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porte sur l'étude des équations qui régissent le mouvement d'une particule d'une fibre dans un fluide luimême en mouvement.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ce problème,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muni de sa structure euclidienne canonique, sa base canonique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notée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acc>
                  <m:accPr>
                    <m:chr m:val="⃗"/>
                  </m:acc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acc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et le repère associé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produit scalaire de deux éléments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>
          <w:rFonts w:eastAsia="Georgia" w:cs="Georgia" w:ascii="Georgia" w:hAnsi="Georgia"/>
        </w:rPr>
        <w:t xml:space="preserve"> est noté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⋅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>
          <w:rFonts w:eastAsia="Georgia" w:cs="Georgia" w:ascii="Georgia" w:hAnsi="Georgia"/>
        </w:rPr>
        <w:t xml:space="preserve"> et la norme d'un élément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Soit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un 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le système différentiel suivant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F</m:t>
                  </m:r>
                </m:e>
              </m:acc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(a) Que peut-on dire de l'ensemble des solutions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vérifiant une condition du type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sont fixés?</w:t>
      </w:r>
      <w:r>
        <w:rPr/>
        <w:br w:type="textWrapping"/>
      </w:r>
      <w:r>
        <w:rPr/>
        <w:t xml:space="preserve">(b) Soit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une solution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). Montrer alors que s'il existe un réel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acc>
          <m:accPr>
            <m:chr m:val="⃗"/>
          </m:accPr>
          <m:e>
            <m:r>
              <m:rPr>
                <m:sty m:val="p"/>
              </m:rPr>
              <m:t>0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est la fonction nulle.</w:t>
      </w:r>
    </w:p>
    <w:p>
      <w:pPr>
        <w:spacing w:line="271" w:before="330" w:lineRule="auto"/>
      </w:pPr>
      <w:r>
        <w:rPr>
          <w:b/>
          <w:sz w:val="42"/>
        </w:rPr>
        <w:t xml:space="preserve">Dans la suite, on supposera toujours que </w:t>
      </w:r>
      <m:oMath>
        <m:acc>
          <m:accPr>
            <m:chr m:val="⃗"/>
          </m:accPr>
          <m:e>
            <m:r>
              <m:rPr>
                <m:sty m:val="bi"/>
              </m:rPr>
              <w:rPr>
                <w:sz w:val="42"/>
              </w:rPr>
              <m:t>F</m:t>
            </m:r>
          </m:e>
        </m:acc>
      </m:oMath>
      <w:r>
        <w:rPr>
          <w:b/>
          <w:sz w:val="42"/>
        </w:rPr>
        <w:t xml:space="preserve"> ne s'annule pas.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définit alors les fonctions </w:t>
      </w:r>
      <m:oMath>
        <m:r>
          <m:rPr>
            <m:sty m:val="i"/>
          </m:rPr>
          <m:t>ν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‖</m:t>
        </m:r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ν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den>
        </m:f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ν</m:t>
        </m:r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sont des fonctions dérivables.</w:t>
      </w:r>
      <w:r>
        <w:rPr/>
        <w:br w:type="textWrapping"/>
      </w:r>
      <w:r>
        <w:rPr>
          <w:rFonts w:eastAsia="Georgia" w:cs="Georgia" w:ascii="Georgia" w:hAnsi="Georgia"/>
        </w:rPr>
        <w:t xml:space="preserve">(b) Vérifier alors que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</m:oMath>
      <w:r>
        <w:rPr>
          <w:rFonts w:eastAsia="Georgia" w:cs="Georgia" w:ascii="Georgia" w:hAnsi="Georgia"/>
        </w:rPr>
        <w:t xml:space="preserve"> sont deux vecteurs orthogonaux pour tout réel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Calculer la dérivée de </w:t>
      </w:r>
      <m:oMath>
        <m:r>
          <m:rPr>
            <m:sty m:val="i"/>
          </m:rPr>
          <m:t>ν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si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vérifie le système ( </w:t>
      </w:r>
      <m:oMath>
        <m:r>
          <m:rPr>
            <m:sty m:val="i"/>
          </m:rPr>
          <m:t>E</m:t>
        </m:r>
      </m:oMath>
      <w:r>
        <w:rPr/>
        <w:t xml:space="preserve"> ), la fonction vectorielle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vérifie le système différentiel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f</m:t>
                  </m:r>
                </m:e>
              </m:acc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acc>
            <m:accPr>
              <m:chr m:val="⃗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acc>
            <m:accPr>
              <m:chr m:val="⃗"/>
            </m:accPr>
            <m:e>
              <m:r>
                <m:rPr>
                  <m:sty m:val="i"/>
                </m:rPr>
                <m:t>f</m:t>
              </m:r>
            </m:e>
          </m:acc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f</m:t>
              </m:r>
            </m:e>
          </m:acc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Soient deux réels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pose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λ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</m:den>
            </m:f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suite du problème, </w:t>
      </w:r>
      <m:oMath>
        <m:r>
          <m:rPr>
            <m:sty m:val="i"/>
          </m:rPr>
          <m:t>a</m:t>
        </m:r>
      </m:oMath>
      <w:r>
        <w:rPr/>
        <w:t xml:space="preserve"> est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la matrice dans la base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⋅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λ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cherche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la solution de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vérifiant la condition initiale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acc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(a) Donner l'expression de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Intégrer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Que peut-on en déduire pour les courbes intégrales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numPr>
          <w:ilvl w:val="0"/>
          <w:numId w:val="3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λ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solutions de l'équation différentielle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d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u</m:t>
              </m:r>
            </m:num>
            <m:den>
              <m:r>
                <m:rPr>
                  <m:nor/>
                </m:rPr>
                <m:t xml:space="preserve"> </m:t>
              </m:r>
              <m:r>
                <m:rPr>
                  <m:sty m:val="p"/>
                </m:rPr>
                <m:t>d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Intégrer alors ( </w:t>
      </w:r>
      <m:oMath>
        <m:r>
          <m:rPr>
            <m:sty m:val="i"/>
          </m:rPr>
          <m:t>E</m:t>
        </m:r>
      </m:oMath>
      <w:r>
        <w:rPr/>
        <w:t xml:space="preserve"> ) lorsque </w:t>
      </w:r>
      <m:oMath>
        <m:sSubSup>
          <m:sSubSup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(c) On suppose dans cette question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Vérifier qu'il existe une constante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(à définir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 ) telle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r>
            <m:rPr>
              <m:sty m:val="i"/>
            </m:rPr>
            <m:t>ω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t</m:t>
        </m:r>
      </m:oMath>
      <w:r>
        <w:rPr/>
        <w:t xml:space="preserve"> est au voisinage de 0 .</w:t>
      </w:r>
      <w:r>
        <w:rPr/>
        <w:br w:type="textWrapping"/>
      </w:r>
      <w:r>
        <w:rPr/>
        <w:t xml:space="preserve">m00dt4e.tex - page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/>
        <w:t xml:space="preserve">Soit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/>
        <w:t xml:space="preserve"> une solution de ( </w:t>
      </w:r>
      <m:oMath>
        <m:r>
          <m:rPr>
            <m:sty m:val="i"/>
          </m:rPr>
          <m:t>E</m:t>
        </m:r>
      </m:oMath>
      <w:r>
        <w:rPr/>
        <w:t xml:space="preserve"> ) ne s'annulant pas et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la fonction vectorielle unitaire associée, c'est-à-dire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</m:num>
          <m:den>
            <m:r>
              <m:rPr>
                <m:sty m:val="p"/>
              </m:rPr>
              <m:t>‖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F</m:t>
                </m:r>
              </m:e>
            </m:acc>
            <m:r>
              <m:rPr>
                <m:sty m:val="p"/>
              </m:rPr>
              <m:t>‖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sont des fonctions dérivables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dans lui-même.</w:t>
      </w:r>
      <w:r>
        <w:rPr/>
        <w:br w:type="textWrapping"/>
      </w:r>
      <w:r>
        <w:rPr/>
        <w:t xml:space="preserve">Les valeurs de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,</m:t>
        </m:r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en 0 seront notées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(a) Illustrer par une figure la définition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Prouver que s'il existe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 est la fonction identiquement nulle.</w:t>
      </w:r>
      <w:r>
        <w:rPr/>
        <w:br w:type="textWrapping"/>
      </w:r>
      <w:r>
        <w:rPr/>
        <w:t xml:space="preserve">(c) Prouver que s'il existe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 est la fonction identiquement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(d) Démontrer que s'il existe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θ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θ</m:t>
        </m:r>
      </m:oMath>
      <w:r>
        <w:rPr/>
        <w:t xml:space="preserve"> est une fonction constante.</w:t>
      </w:r>
    </w:p>
    <w:p>
      <w:pPr>
        <w:numPr>
          <w:ilvl w:val="0"/>
          <w:numId w:val="4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u</m:t>
        </m:r>
        <m:acc>
          <m:accPr>
            <m:chr m:val="⃗"/>
          </m:acc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</m:oMath>
      <w:r>
        <w:rPr/>
        <w:t xml:space="preserve"> et </w:t>
      </w:r>
      <m:oMath>
        <m:r>
          <m:rPr>
            <m:sty m:val="i"/>
          </m:rPr>
          <m:t>v</m:t>
        </m:r>
        <m:acc>
          <m:accPr>
            <m:chr m:val="⃗"/>
          </m:acc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</m:oMath>
      <w:r>
        <w:rPr/>
        <w:t xml:space="preserve"> ) le vecteur tel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ϕ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acc>
              <m:accPr>
                <m:chr m:val="⃗"/>
              </m:acc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acc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  <m:acc>
              <m:accPr>
                <m:chr m:val="⃗"/>
              </m:accP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/>
        <w:t xml:space="preserve"> soit une base orthonormale directe.</w:t>
      </w:r>
      <w:r>
        <w:rPr/>
        <w:br w:type="textWrapping"/>
      </w:r>
      <w:r>
        <w:rPr>
          <w:rFonts w:eastAsia="Georgia" w:cs="Georgia" w:ascii="Georgia" w:hAnsi="Georgia"/>
        </w:rPr>
        <w:t xml:space="preserve">(a) Écrire </w:t>
      </w:r>
      <m:oMath>
        <m:acc>
          <m:accPr>
            <m:chr m:val="⃗"/>
          </m:acc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</m:oMath>
      <w:r>
        <w:rPr/>
        <w:t xml:space="preserve"> dans la base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ϕ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Donner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ϕ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dans la base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ϕ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Calculer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f</m:t>
        </m:r>
        <m:acc>
          <m:accPr>
            <m:chr m:val="⃗"/>
          </m:acc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i"/>
          </m:rPr>
          <m:t>f</m:t>
        </m:r>
        <m:acc>
          <m:accPr>
            <m:chr m:val="⃗"/>
          </m:acc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</m:oMath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(a) Écrire la système différentiel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vérifié par </w:t>
      </w:r>
      <m:oMath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équivalent à ( </w:t>
      </w:r>
      <m:oMath>
        <m:r>
          <m:rPr>
            <m:sty m:val="i"/>
          </m:rPr>
          <m:t>e</m:t>
        </m:r>
      </m:oMath>
      <w:r>
        <w:rPr/>
        <w:t xml:space="preserve"> ).</w:t>
      </w:r>
      <w:r>
        <w:rPr/>
        <w:br w:type="textWrapping"/>
      </w:r>
      <w:r>
        <w:rPr/>
        <w:t xml:space="preserve">(b) Prouver que si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acc>
      </m:oMath>
      <w:r>
        <w:rPr>
          <w:rFonts w:eastAsia="Georgia" w:cs="Georgia" w:ascii="Georgia" w:hAnsi="Georgia"/>
        </w:rPr>
        <w:t xml:space="preserve"> ne sont pas colinéaires, le système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équivaut à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ϕ</m:t>
                    </m:r>
                  </m:num>
                  <m:den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i"/>
                  </m:rPr>
                  <m:t>λ</m:t>
                </m:r>
                <m:sSup>
                  <m:sSupPr/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ϕ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θ</m:t>
                    </m:r>
                  </m:num>
                  <m:den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d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i"/>
                  </m:rPr>
                  <m:t>λ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ϕ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ϕ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θ</m:t>
                </m:r>
              </m:e>
            </m:mr>
          </m:m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Intégrer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donner la trajectoire du point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défini par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r>
          <m:rPr>
            <m:sty m:val="i"/>
          </m:rPr>
          <m:t>f</m:t>
        </m:r>
        <m:acc>
          <m:accPr>
            <m:chr m:val="⃗"/>
          </m:accPr>
          <m:e>
            <m:r>
              <m:rPr>
                <m:sty m:val="i"/>
              </m:rPr>
              <m:t>f</m:t>
            </m:r>
            <m:r>
              <m:rPr>
                <m:sty m:val="i"/>
              </m:rPr>
              <m:t>t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On suppose maintenant que </w:t>
      </w:r>
      <m:oMath>
        <m:r>
          <m:rPr>
            <m:sty m:val="i"/>
          </m:rPr>
          <m:t>λ</m:t>
        </m:r>
      </m:oMath>
      <w:r>
        <w:rPr/>
        <w:t xml:space="preserve"> est non nul.</w:t>
      </w:r>
      <w:r>
        <w:rPr/>
        <w:br w:type="textWrapping"/>
      </w:r>
      <w:r>
        <w:rPr/>
        <w:t xml:space="preserve">(a) Prouver que toute solution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de (1) est strictement monotone et réalise une bijection de </w:t>
      </w:r>
      <m:oMath>
        <m:r>
          <m:rPr>
            <m:scr m:val="double-struck"/>
          </m:rPr>
          <m:t>R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reste constant le long d'une courbe intégrale si et seulement si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(c) Lorsque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montrer que (2) s'intègre à l'aide de (1) en :</w:t>
      </w:r>
    </w:p>
    <w:p>
      <w:pPr>
        <w:spacing w:after="220" w:lineRule="auto"/>
      </w:pPr>
      <m:oMathPara>
        <m:oMath>
          <m:r>
            <m:rPr>
              <m:sty m:val="p"/>
            </m:rPr>
            <m:t>tan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/>
                    <m:e>
                      <m:r>
                        <m:rPr>
                          <m:sty m:val="p"/>
                        </m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ϕ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sSup>
                    <m:sSupPr/>
                    <m:e>
                      <m:r>
                        <m:rPr>
                          <m:sty m:val="p"/>
                        </m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ϕ</m:t>
                  </m:r>
                </m:e>
              </m:rad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C</m:t>
        </m:r>
      </m:oMath>
      <w:r>
        <w:rPr/>
        <w:t xml:space="preserve"> est une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6. On désigne par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l'ensemble des courbes intégrales de (1) et par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une solution de (1).</w:t>
      </w:r>
      <w:r>
        <w:rPr/>
        <w:br w:type="textWrapping"/>
      </w:r>
      <w:r>
        <w:rPr>
          <w:rFonts w:eastAsia="Georgia" w:cs="Georgia" w:ascii="Georgia" w:hAnsi="Georgia"/>
        </w:rPr>
        <w:t xml:space="preserve">(a) Soit un réel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aussi solution de (1). En déduire une propriété géométrique de l'ensemble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aussi solution de (1). En déduire une propriété géométrique de l’ensemble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solution de l'équation (1) associée au paramètre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. Comment déduit-on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7. On définit, pour tout entier relatif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le réel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par </w:t>
      </w:r>
      <m:oMath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(a) Pour intégrer (1) sur </w:t>
      </w:r>
      <m:oMath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</m:oMath>
      <w:r>
        <w:rPr/>
        <w:t xml:space="preserve">, effectuer le changement de variables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ϕ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τ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la nouvelle équation obtenue s'intègre en :</w:t>
      </w:r>
    </w:p>
    <w:p>
      <w:pPr>
        <w:spacing w:after="220" w:lineRule="auto"/>
      </w:pPr>
      <m:oMathPara>
        <m:oMath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G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est une constante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(c) Retrouver alors sans utiliser la deuxième partie que </w:t>
      </w:r>
      <m:oMath>
        <m:acc>
          <m:accPr>
            <m:chr m:val="⃗"/>
          </m:accPr>
          <m:e>
            <m:r>
              <m:rPr>
                <m:sty m:val="i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est une fonction périodique de période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G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r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r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ω</m:t>
            </m:r>
          </m:den>
        </m:f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2025-08-29T16:04:39.523Z</dcterms:created>
  <dcterms:modified xsi:type="dcterms:W3CDTF">2025-08-29T16:04:39.523Z</dcterms:modified>
</cp:coreProperties>
</file>