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Epreuve d'Informatique et Modélisation de Systèmes Physiques</w:t>
      </w:r>
    </w:p>
    <w:p>
      <w:pPr>
        <w:spacing w:lineRule="auto"/>
        <w:ind w:left="2265" w:right="2265"/>
        <w:jc w:val="center"/>
      </w:pPr>
      <w:r>
        <w:rPr>
          <w:rFonts w:eastAsia="Georgia" w:cs="Georgia" w:ascii="Georgia" w:hAnsi="Georgia"/>
        </w:rPr>
        <w:t xml:space="preserve">Durée 4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line="271" w:before="330" w:lineRule="auto"/>
      </w:pPr>
      <w:r>
        <w:rPr>
          <w:b/>
          <w:sz w:val="42"/>
        </w:rPr>
        <w:t xml:space="preserve">AVERTISSEMENT</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justifiés ne seront pas pris en compte. Les candidats sont invités à encadrer les résultats de leurs calculs.</w:t>
      </w:r>
    </w:p>
    <w:p>
      <w:pPr>
        <w:spacing w:line="271" w:before="330" w:lineRule="auto"/>
      </w:pPr>
      <w:r>
        <w:rPr>
          <w:b/>
          <w:sz w:val="42"/>
        </w:rPr>
        <w:t xml:space="preserve">CONSIGNES:</w:t>
      </w:r>
    </w:p>
    <w:p>
      <w:pPr>
        <w:numPr>
          <w:ilvl w:val="0"/>
          <w:numId w:val="1"/>
        </w:numPr>
        <w:spacing w:lineRule="auto"/>
      </w:pPr>
      <w:r>
        <w:rPr>
          <w:rFonts w:eastAsia="Georgia" w:cs="Georgia" w:ascii="Georgia" w:hAnsi="Georgia"/>
        </w:rPr>
        <w:t xml:space="preserve">Composer lisiblement sur les copies avec un stylo à bille à encre foncée : bleue ou noire.</w:t>
      </w:r>
    </w:p>
    <w:p>
      <w:pPr>
        <w:numPr>
          <w:ilvl w:val="0"/>
          <w:numId w:val="1"/>
        </w:numPr>
        <w:spacing w:lineRule="auto"/>
      </w:pPr>
      <w:r>
        <w:rPr>
          <w:rFonts w:eastAsia="Georgia" w:cs="Georgia" w:ascii="Georgia" w:hAnsi="Georgia"/>
        </w:rPr>
        <w:t xml:space="preserve">L'usage de stylo à friction, stylo plume, stylo feutre, liquide de correction et dérouleur de ruban correcteur est strictement interdit. Les surveillants et surveillantes se réservent le droit de les confisquer.</w:t>
      </w:r>
    </w:p>
    <w:p>
      <w:pPr>
        <w:numPr>
          <w:ilvl w:val="0"/>
          <w:numId w:val="1"/>
        </w:numPr>
        <w:spacing w:lineRule="auto"/>
      </w:pPr>
      <w:r>
        <w:rPr>
          <w:rFonts w:eastAsia="Georgia" w:cs="Georgia" w:ascii="Georgia" w:hAnsi="Georgia"/>
        </w:rPr>
        <w:t xml:space="preserve">Remplir sur chaque copie en MAJUSCULES toutes vos informations d'identification : nom, prénom, numéro inscription, date de naissance, le libellé du concours, le libellé de l'épreuve et la session.</w:t>
      </w:r>
    </w:p>
    <w:p>
      <w:pPr>
        <w:numPr>
          <w:ilvl w:val="0"/>
          <w:numId w:val="1"/>
        </w:numPr>
        <w:spacing w:lineRule="auto"/>
      </w:pPr>
      <w:r>
        <w:rPr>
          <w:rFonts w:eastAsia="Georgia" w:cs="Georgia" w:ascii="Georgia" w:hAnsi="Georgia"/>
        </w:rPr>
        <w:t xml:space="preserve">Une feuille, dont l'entête n'a pas été intégralement renseigné, ne sera pas prise en compte.</w:t>
      </w:r>
    </w:p>
    <w:p>
      <w:pPr>
        <w:numPr>
          <w:ilvl w:val="0"/>
          <w:numId w:val="1"/>
        </w:numPr>
        <w:spacing w:lineRule="auto"/>
      </w:pPr>
      <w:r>
        <w:rPr>
          <w:rFonts w:eastAsia="Georgia" w:cs="Georgia" w:ascii="Georgia" w:hAnsi="Georgia"/>
        </w:rPr>
        <w:t xml:space="preserve">Il est interdit aux candidats de signer leur composition ou d'y mettre un signe quelconque pouvant indiquer sa provenance. La présence d'une information d'identification en dehors du cartouche donnera lieu à un point de pénalité et la page concernée pourra être soustraite de la correction.</w:t>
      </w:r>
      <w:r>
        <w:rPr/>
        <w:br w:type="textWrapping"/>
      </w:r>
      <w:r>
        <w:rPr>
          <w:rFonts w:eastAsia="Georgia" w:cs="Georgia" w:ascii="Georgia" w:hAnsi="Georgia"/>
        </w:rPr>
        <w:t xml:space="preserve">" Les applications numériques sont attendues avec un (voire deux) chiffres significatifs. Le jury prendra pleinement en compte le fait que l'épreuve est sans calculatrice et de ce fait sera tout à fait tolérant sur la précision des résultats numériques, l'essentiel étant l'ordre de grandeur ".</w:t>
      </w:r>
    </w:p>
    <w:p>
      <w:pPr>
        <w:spacing w:line="271" w:before="330" w:lineRule="auto"/>
      </w:pPr>
      <w:r>
        <w:rPr>
          <w:rFonts w:eastAsia="Georgia" w:cs="Georgia" w:ascii="Georgia" w:hAnsi="Georgia"/>
          <w:b/>
          <w:sz w:val="42"/>
        </w:rPr>
        <w:t xml:space="preserve">Présentation de la problématique AUTOUR DE LA GÉOLOCALISATION PAR SATELLITES</w:t>
      </w:r>
    </w:p>
    <w:p>
      <w:pPr>
        <w:spacing w:after="220" w:lineRule="auto"/>
      </w:pPr>
      <w:r>
        <w:rPr>
          <w:rFonts w:eastAsia="Georgia" w:cs="Georgia" w:ascii="Georgia" w:hAnsi="Georgia"/>
        </w:rPr>
        <w:t xml:space="preserve">La géolocalisation par satellites ou GNSS (pour Géolocalisation et Navigation par un Système de Satellites) est une technologie permettant à tout utilisateur de déterminer sa position n'importe où sur Terre à l'aide d'un récepteur adapté, qui capte et traite des signaux radio émis par des satellites en orbite autour de la Terre. Il existe quatre grands services de GNSS, dont le Global Positioning System (GPS) américain mis en service en 1995, et le système Galileo européen, partiellement opérationnel depuis 2016.</w:t>
      </w:r>
    </w:p>
    <w:p>
      <w:pPr>
        <w:spacing w:line="271" w:before="330" w:lineRule="auto"/>
      </w:pPr>
      <w:r>
        <w:rPr>
          <w:b/>
          <w:sz w:val="42"/>
        </w:rPr>
        <w:t xml:space="preserve">1. Fonctionnement</w:t>
      </w:r>
    </w:p>
    <w:p>
      <w:pPr>
        <w:spacing w:after="220" w:lineRule="auto"/>
      </w:pPr>
      <w:r>
        <w:rPr>
          <w:rFonts w:eastAsia="Georgia" w:cs="Georgia" w:ascii="Georgia" w:hAnsi="Georgia"/>
        </w:rPr>
        <w:t xml:space="preserve">Un système de GNSS repose sur trois constituants principaux (figure 1) :</w:t>
      </w:r>
    </w:p>
    <w:p>
      <w:pPr>
        <w:numPr>
          <w:ilvl w:val="0"/>
          <w:numId w:val="2"/>
        </w:numPr>
        <w:spacing w:lineRule="auto"/>
      </w:pPr>
      <w:r>
        <w:rPr>
          <w:rFonts w:eastAsia="Georgia" w:cs="Georgia" w:ascii="Georgia" w:hAnsi="Georgia"/>
        </w:rPr>
        <w:t xml:space="preserve">une constellation de satellites, suffisamment nombreux pour que plusieurs d'entre eux soient en permanence visibles en tout point de la surface de la Terre et qui émettent en permanence des signaux radio contenant des repères temporels et des informations sur leurs localisations;</w:t>
      </w:r>
    </w:p>
    <w:p>
      <w:pPr>
        <w:numPr>
          <w:ilvl w:val="0"/>
          <w:numId w:val="2"/>
        </w:numPr>
        <w:spacing w:lineRule="auto"/>
      </w:pPr>
      <w:r>
        <w:rPr>
          <w:rFonts w:eastAsia="Georgia" w:cs="Georgia" w:ascii="Georgia" w:hAnsi="Georgia"/>
        </w:rPr>
        <w:t xml:space="preserve">des stations de contrôle au sol, qui suivent les satellites, identifient les erreurs dans les messages qu'ils envoient (sur les positions, vitesses et temps), les corrigent et leur envoient des rectificatifs;</w:t>
      </w:r>
    </w:p>
    <w:p>
      <w:pPr>
        <w:numPr>
          <w:ilvl w:val="0"/>
          <w:numId w:val="2"/>
        </w:numPr>
        <w:spacing w:lineRule="auto"/>
      </w:pPr>
      <w:r>
        <w:rPr>
          <w:rFonts w:eastAsia="Georgia" w:cs="Georgia" w:ascii="Georgia" w:hAnsi="Georgia"/>
        </w:rPr>
        <w:t xml:space="preserve">un récepteur par utilisateur, qui capte les signaux des satellites et les utilise pour se localiser.</w:t>
      </w:r>
    </w:p>
    <w:p>
      <w:pPr>
        <w:spacing w:lineRule="auto"/>
        <w:jc w:val="center"/>
      </w:pPr>
      <w:r>
        <w:rPr/>
        <w:drawing>
          <wp:inline distB="0" distL="0" distR="0" distT="0">
            <wp:extent cx="5486400" cy="3026860"/>
            <wp:effectExtent b="0" l="0" r="0" t="0"/>
            <wp:docPr id="1" name="image-8f8249806f7581d886ad6d3b9ddecd819de4a383.jpg"/>
            <a:graphic>
              <a:graphicData uri="http://schemas.openxmlformats.org/drawingml/2006/picture">
                <pic:pic>
                  <pic:nvPicPr>
                    <pic:cNvPr id="1" name="image-8f8249806f7581d886ad6d3b9ddecd819de4a383.jpg" descr=""/>
                    <pic:cNvPicPr/>
                  </pic:nvPicPr>
                  <pic:blipFill>
                    <a:blip r:embed="rId5" cstate="print"/>
                    <a:srcRect b="0" l="0" r="0" t="0"/>
                    <a:stretch>
                      <a:fillRect/>
                    </a:stretch>
                  </pic:blipFill>
                  <pic:spPr>
                    <a:xfrm>
                      <a:off x="0" y="0"/>
                      <a:ext cx="5486400" cy="3026860"/>
                    </a:xfrm>
                    <a:prstGeom prst="rect"/>
                  </pic:spPr>
                </pic:pic>
              </a:graphicData>
            </a:graphic>
          </wp:inline>
        </w:drawing>
      </w:r>
    </w:p>
    <w:p>
      <w:pPr>
        <w:spacing w:lineRule="auto"/>
      </w:pPr>
      <w:r>
        <w:rPr/>
        <w:t xml:space="preserve">Figure 1 - Constituants d'un GNSS et informations transmises</w:t>
      </w:r>
    </w:p>
    <w:p>
      <w:pPr>
        <w:spacing w:after="220" w:lineRule="auto"/>
      </w:pPr>
      <w:r>
        <w:rPr>
          <w:rFonts w:eastAsia="Georgia" w:cs="Georgia" w:ascii="Georgia" w:hAnsi="Georgia"/>
        </w:rPr>
        <w:t xml:space="preserve">Pour se localiser, le récepteur mesure la distance qui le sépare de plusieurs satellites. Il est pour cela muni d'une horloge qui lui permet, lorsqu'il détecte les repères temporels contenus dans les signaux, de relever leur instant de réception </w:t>
      </w:r>
      <m:oMath>
        <m:sSub>
          <m:sSubPr/>
          <m:e>
            <m:r>
              <m:rPr>
                <m:sty m:val="i"/>
              </m:rPr>
              <m:t>t</m:t>
            </m:r>
          </m:e>
          <m:sub>
            <m:r>
              <m:rPr>
                <m:sty m:val="i"/>
              </m:rPr>
              <m:t>R</m:t>
            </m:r>
          </m:sub>
        </m:sSub>
      </m:oMath>
      <w:r>
        <w:rPr>
          <w:rFonts w:eastAsia="Georgia" w:cs="Georgia" w:ascii="Georgia" w:hAnsi="Georgia"/>
        </w:rPr>
        <w:t xml:space="preserve">. Ces repères étant émis à des instants précis </w:t>
      </w:r>
      <m:oMath>
        <m:sSub>
          <m:sSubPr/>
          <m:e>
            <m:r>
              <m:rPr>
                <m:sty m:val="i"/>
              </m:rPr>
              <m:t>t</m:t>
            </m:r>
          </m:e>
          <m:sub>
            <m:r>
              <m:rPr>
                <m:sty m:val="i"/>
              </m:rPr>
              <m:t>i</m:t>
            </m:r>
          </m:sub>
        </m:sSub>
      </m:oMath>
      <w:r>
        <w:rPr>
          <w:rFonts w:eastAsia="Georgia" w:cs="Georgia" w:ascii="Georgia" w:hAnsi="Georgia"/>
        </w:rPr>
        <w:t xml:space="preserve">, il en déduit les distances </w:t>
      </w:r>
      <m:oMath>
        <m:sSub>
          <m:sSubPr/>
          <m:e>
            <m:r>
              <m:rPr>
                <m:sty m:val="i"/>
              </m:rPr>
              <m:t>ρ</m:t>
            </m:r>
          </m:e>
          <m:sub>
            <m:r>
              <m:rPr>
                <m:sty m:val="i"/>
              </m:rPr>
              <m:t>i</m:t>
            </m:r>
          </m:sub>
        </m:sSub>
        <m:r>
          <m:rPr>
            <m:sty m:val="p"/>
          </m:rPr>
          <m:t>=</m:t>
        </m:r>
        <m:r>
          <m:rPr>
            <m:sty m:val="i"/>
          </m:rPr>
          <m:t>c</m:t>
        </m:r>
        <m:d>
          <m:dPr>
            <m:begChr m:val="("/>
            <m:endChr m:val=")"/>
            <m:ctrlPr>
              <w:rPr>
                <w:rFonts w:ascii="Cambria Math" w:hAnsi="Cambria Math"/>
              </w:rPr>
            </m:ctrlPr>
          </m:dPr>
          <m:e>
            <m:sSub>
              <m:sSubPr/>
              <m:e>
                <m:r>
                  <m:rPr>
                    <m:sty m:val="i"/>
                  </m:rPr>
                  <m:t>t</m:t>
                </m:r>
              </m:e>
              <m:sub>
                <m:r>
                  <m:rPr>
                    <m:sty m:val="i"/>
                  </m:rPr>
                  <m:t>R</m:t>
                </m:r>
              </m:sub>
            </m:sSub>
            <m:r>
              <m:rPr>
                <m:sty m:val="p"/>
              </m:rPr>
              <m:t>−</m:t>
            </m:r>
            <m:sSub>
              <m:sSubPr/>
              <m:e>
                <m:r>
                  <m:rPr>
                    <m:sty m:val="i"/>
                  </m:rPr>
                  <m:t>t</m:t>
                </m:r>
              </m:e>
              <m:sub>
                <m:r>
                  <m:rPr>
                    <m:sty m:val="i"/>
                  </m:rPr>
                  <m:t>i</m:t>
                </m:r>
              </m:sub>
            </m:sSub>
          </m:e>
        </m:d>
      </m:oMath>
      <w:r>
        <w:rPr>
          <w:rFonts w:eastAsia="Georgia" w:cs="Georgia" w:ascii="Georgia" w:hAnsi="Georgia"/>
        </w:rPr>
        <w:t xml:space="preserve">, où </w:t>
      </w:r>
      <m:oMath>
        <m:r>
          <m:rPr>
            <m:sty m:val="i"/>
          </m:rPr>
          <m:t>c</m:t>
        </m:r>
      </m:oMath>
      <w:r>
        <w:rPr>
          <w:rFonts w:eastAsia="Georgia" w:cs="Georgia" w:ascii="Georgia" w:hAnsi="Georgia"/>
        </w:rPr>
        <w:t xml:space="preserve"> est la vitesse de propagation des ondes électromagnétiques (figure 1). En théorie, le récepteur a besoin d'au moins trois distances pour se localiser. En pratique, compte tenu des imprécisions qui affectent les mesures du temps, il en utilise au moins quatre. Le calcul géométrique de sa position à partir des distances (et des positions) des satellites s'appelle trilatération et est illustré figure 2.</w:t>
      </w:r>
    </w:p>
    <w:p>
      <w:pPr>
        <w:spacing w:lineRule="auto"/>
        <w:jc w:val="center"/>
      </w:pPr>
      <w:r>
        <w:rPr/>
        <w:drawing>
          <wp:inline distB="0" distL="0" distR="0" distT="0">
            <wp:extent cx="5486400" cy="3023188"/>
            <wp:effectExtent b="0" l="0" r="0" t="0"/>
            <wp:docPr id="2" name="image-e17475162c376f788a65be265c67b6e5aa463748.jpg"/>
            <a:graphic>
              <a:graphicData uri="http://schemas.openxmlformats.org/drawingml/2006/picture">
                <pic:pic>
                  <pic:nvPicPr>
                    <pic:cNvPr id="2" name="image-e17475162c376f788a65be265c67b6e5aa463748.jpg" descr=""/>
                    <pic:cNvPicPr/>
                  </pic:nvPicPr>
                  <pic:blipFill>
                    <a:blip r:embed="rId6" cstate="print"/>
                    <a:srcRect b="0" l="0" r="0" t="0"/>
                    <a:stretch>
                      <a:fillRect/>
                    </a:stretch>
                  </pic:blipFill>
                  <pic:spPr>
                    <a:xfrm>
                      <a:off x="0" y="0"/>
                      <a:ext cx="5486400" cy="3023188"/>
                    </a:xfrm>
                    <a:prstGeom prst="rect"/>
                  </pic:spPr>
                </pic:pic>
              </a:graphicData>
            </a:graphic>
          </wp:inline>
        </w:drawing>
      </w:r>
    </w:p>
    <w:p>
      <w:pPr>
        <w:spacing w:lineRule="auto"/>
      </w:pPr>
      <w:r>
        <w:rPr>
          <w:rFonts w:eastAsia="Georgia" w:cs="Georgia" w:ascii="Georgia" w:hAnsi="Georgia"/>
        </w:rPr>
        <w:t xml:space="preserve">Figure 2 - Exemple de trilatération dans le plan</w:t>
      </w:r>
    </w:p>
    <w:p>
      <w:pPr>
        <w:spacing w:after="220" w:lineRule="auto"/>
      </w:pPr>
      <w:r>
        <w:rPr>
          <w:rFonts w:eastAsia="Georgia" w:cs="Georgia" w:ascii="Georgia" w:hAnsi="Georgia"/>
        </w:rPr>
        <w:t xml:space="preserve">Les avantages de cette technologie sont nombreux : le positionnement est précis (quelques mètres pour la version basique du GPS américain), le service est disponible partout sur Terre sans interruption, l'information est mise à jour en moins d'une seconde une fois que le récepteur est initialisé, et le nombre d'utilisateurs est illimité puisque le récepteur est purement passif (il n'émet rien). La GNSS a ainsi connu un succès considérable : de nos jours, il existe plusieurs milliards de récepteurs GPS.</w:t>
      </w:r>
    </w:p>
    <w:p>
      <w:pPr>
        <w:spacing w:line="271" w:before="330" w:lineRule="auto"/>
      </w:pPr>
      <w:r>
        <w:rPr>
          <w:rFonts w:eastAsia="Georgia" w:cs="Georgia" w:ascii="Georgia" w:hAnsi="Georgia"/>
          <w:b/>
          <w:sz w:val="42"/>
        </w:rPr>
        <w:t xml:space="preserve">2. Travail demandé</w:t>
      </w:r>
    </w:p>
    <w:p>
      <w:pPr>
        <w:spacing w:after="220" w:lineRule="auto"/>
      </w:pPr>
      <w:r>
        <w:rPr>
          <w:rFonts w:eastAsia="Georgia" w:cs="Georgia" w:ascii="Georgia" w:hAnsi="Georgia"/>
        </w:rPr>
        <w:t xml:space="preserve">Ce sujet comporte trois parties indépendantes :</w:t>
      </w:r>
    </w:p>
    <w:p>
      <w:pPr>
        <w:numPr>
          <w:ilvl w:val="0"/>
          <w:numId w:val="3"/>
        </w:numPr>
        <w:spacing w:lineRule="auto"/>
      </w:pPr>
      <w:r>
        <w:rPr>
          <w:rFonts w:eastAsia="Georgia" w:cs="Georgia" w:ascii="Georgia" w:hAnsi="Georgia"/>
        </w:rPr>
        <w:t xml:space="preserve">la modélisation des satellites : il s'agit de prévoir leurs mouvements et de modéliser la propagation des signaux en direction de la Terre;</w:t>
      </w:r>
    </w:p>
    <w:p>
      <w:pPr>
        <w:numPr>
          <w:ilvl w:val="0"/>
          <w:numId w:val="3"/>
        </w:numPr>
        <w:spacing w:lineRule="auto"/>
      </w:pPr>
      <w:r>
        <w:rPr>
          <w:rFonts w:eastAsia="Georgia" w:cs="Georgia" w:ascii="Georgia" w:hAnsi="Georgia"/>
        </w:rPr>
        <w:t xml:space="preserve">la simulation du décodage des signaux, qui présente une partie du traitement du signal effectué par le récepteur pour identifier les satellites émetteurs ainsi que la distance le séparant de chacun d'eux ;</w:t>
      </w:r>
    </w:p>
    <w:p>
      <w:pPr>
        <w:numPr>
          <w:ilvl w:val="0"/>
          <w:numId w:val="3"/>
        </w:numPr>
        <w:spacing w:lineRule="auto"/>
      </w:pPr>
      <w:r>
        <w:rPr>
          <w:rFonts w:eastAsia="Georgia" w:cs="Georgia" w:ascii="Georgia" w:hAnsi="Georgia"/>
        </w:rPr>
        <w:t xml:space="preserve">la simulation d'une recherche d'itinéraires qui est une application courante des GNSS, avec la recherche d'un plus court chemin et la mise en œuvre de statistiques sur des temps de trajet.</w:t>
      </w:r>
    </w:p>
    <w:p>
      <w:pPr>
        <w:spacing w:line="271" w:before="330" w:lineRule="auto"/>
      </w:pPr>
      <w:r>
        <w:rPr>
          <w:rFonts w:eastAsia="Georgia" w:cs="Georgia" w:ascii="Georgia" w:hAnsi="Georgia"/>
          <w:b/>
          <w:sz w:val="42"/>
        </w:rPr>
        <w:t xml:space="preserve">Première partie MODÉLISATION DES SATELLITES</w:t>
      </w:r>
    </w:p>
    <w:p>
      <w:pPr>
        <w:spacing w:line="271" w:before="330" w:lineRule="auto"/>
      </w:pPr>
      <w:r>
        <w:rPr>
          <w:b/>
          <w:sz w:val="42"/>
        </w:rPr>
        <w:t xml:space="preserve">A. Mouvements et trajectoires</w:t>
      </w:r>
    </w:p>
    <w:p>
      <w:pPr>
        <w:spacing w:after="220" w:lineRule="auto"/>
      </w:pPr>
      <w:r>
        <w:rPr>
          <w:rFonts w:eastAsia="Georgia" w:cs="Georgia" w:ascii="Georgia" w:hAnsi="Georgia"/>
        </w:rPr>
        <w:t xml:space="preserve">On s'intéresse au mouvement d'un satellite GPS autour de la Terre, dont la trajectoire est circulaire à une altitude </w:t>
      </w:r>
      <m:oMath>
        <m:r>
          <m:rPr>
            <m:sty m:val="i"/>
          </m:rPr>
          <m:t>h</m:t>
        </m:r>
        <m:r>
          <m:rPr>
            <m:sty m:val="p"/>
          </m:rPr>
          <m:t>=</m:t>
        </m:r>
        <m:r>
          <m:rPr>
            <m:sty m:val="p"/>
          </m:rPr>
          <m:t>20000</m:t>
        </m:r>
        <m:r>
          <m:rPr>
            <m:nor/>
          </m:rPr>
          <m:t xml:space="preserve"> </m:t>
        </m:r>
        <m:r>
          <m:rPr>
            <m:sty m:val="p"/>
          </m:rPr>
          <m:t>km</m:t>
        </m:r>
      </m:oMath>
      <w:r>
        <w:rPr>
          <w:rFonts w:eastAsia="Georgia" w:cs="Georgia" w:ascii="Georgia" w:hAnsi="Georgia"/>
        </w:rPr>
        <w:t xml:space="preserve">. On considère la Terre et le satellite comme des points matériels de masses respectives </w:t>
      </w:r>
      <m:oMath>
        <m:sSub>
          <m:sSubPr/>
          <m:e>
            <m:r>
              <m:rPr>
                <m:sty m:val="i"/>
              </m:rPr>
              <m:t>M</m:t>
            </m:r>
          </m:e>
          <m:sub>
            <m:r>
              <m:rPr>
                <m:sty m:val="i"/>
              </m:rPr>
              <m:t>T</m:t>
            </m:r>
          </m:sub>
        </m:sSub>
        <m:r>
          <m:rPr>
            <m:sty m:val="p"/>
          </m:rPr>
          <m:t>=</m:t>
        </m:r>
        <m:sSup>
          <m:sSupPr/>
          <m:e>
            <m:r>
              <m:rPr>
                <m:sty m:val="p"/>
              </m:rPr>
              <m:t>6.10</m:t>
            </m:r>
          </m:e>
          <m:sup>
            <m:r>
              <m:rPr>
                <m:sty m:val="p"/>
              </m:rPr>
              <m:t>24</m:t>
            </m:r>
          </m:sup>
        </m:sSup>
        <m:r>
          <m:rPr>
            <m:nor/>
          </m:rPr>
          <m:t xml:space="preserve"> </m:t>
        </m:r>
        <m:r>
          <m:rPr>
            <m:sty m:val="p"/>
          </m:rPr>
          <m:t>kg</m:t>
        </m:r>
      </m:oMath>
      <w:r>
        <w:rPr/>
        <w:t xml:space="preserve"> et </w:t>
      </w:r>
      <m:oMath>
        <m:r>
          <m:rPr>
            <m:sty m:val="i"/>
          </m:rPr>
          <m:t>m</m:t>
        </m:r>
        <m:r>
          <m:rPr>
            <m:sty m:val="p"/>
          </m:rPr>
          <m:t>=</m:t>
        </m:r>
        <m:r>
          <m:rPr>
            <m:sty m:val="p"/>
          </m:rPr>
          <m:t>700</m:t>
        </m:r>
        <m:r>
          <m:rPr>
            <m:nor/>
          </m:rPr>
          <m:t xml:space="preserve"> </m:t>
        </m:r>
        <m:r>
          <m:rPr>
            <m:sty m:val="p"/>
          </m:rPr>
          <m:t>kg</m:t>
        </m:r>
      </m:oMath>
      <w:r>
        <w:rPr>
          <w:rFonts w:eastAsia="Georgia" w:cs="Georgia" w:ascii="Georgia" w:hAnsi="Georgia"/>
        </w:rPr>
        <w:t xml:space="preserve">. Le mouvement est plan et circulaire, et on repère la position </w:t>
      </w:r>
      <m:oMath>
        <m:r>
          <m:rPr>
            <m:sty m:val="i"/>
          </m:rPr>
          <m:t>M</m:t>
        </m:r>
      </m:oMath>
      <w:r>
        <w:rPr>
          <w:rFonts w:eastAsia="Georgia" w:cs="Georgia" w:ascii="Georgia" w:hAnsi="Georgia"/>
        </w:rPr>
        <w:t xml:space="preserve"> du satellite en coordonnées polaires, le centre de la Terre étant à l'origine </w:t>
      </w:r>
      <m:oMath>
        <m:r>
          <m:rPr>
            <m:sty m:val="i"/>
          </m:rPr>
          <m:t>O</m:t>
        </m:r>
      </m:oMath>
      <w:r>
        <w:rPr/>
        <w:t xml:space="preserve"> (figure 3 ci-dessous). On donne la valeur de la constante de gravitation : </w:t>
      </w:r>
      <m:oMath>
        <m:r>
          <m:rPr>
            <m:sty m:val="i"/>
          </m:rPr>
          <m:t>G</m:t>
        </m:r>
        <m:r>
          <m:rPr>
            <m:sty m:val="p"/>
          </m:rPr>
          <m:t>=</m:t>
        </m:r>
        <m:r>
          <m:rPr>
            <m:sty m:val="p"/>
          </m:rPr>
          <m:t>6</m:t>
        </m:r>
        <m:r>
          <m:rPr>
            <m:sty m:val="p"/>
          </m:rPr>
          <m:t>,</m:t>
        </m:r>
        <m:r>
          <m:rPr>
            <m:sty m:val="p"/>
          </m:rPr>
          <m:t>7</m:t>
        </m:r>
        <m:r>
          <m:rPr>
            <m:sty m:val="p"/>
          </m:rPr>
          <m:t>⋅</m:t>
        </m:r>
        <m:sSup>
          <m:sSupPr/>
          <m:e>
            <m:r>
              <m:rPr>
                <m:sty m:val="p"/>
              </m:rPr>
              <m:t>10</m:t>
            </m:r>
          </m:e>
          <m:sup>
            <m:r>
              <m:rPr>
                <m:sty m:val="p"/>
              </m:rPr>
              <m:t>−</m:t>
            </m:r>
            <m:r>
              <m:rPr>
                <m:sty m:val="p"/>
              </m:rPr>
              <m:t>11</m:t>
            </m:r>
          </m:sup>
        </m:sSup>
      </m:oMath>
      <w:r>
        <w:rPr/>
        <w:t xml:space="preserve"> SI ainsi que le rayon de la Terre : </w:t>
      </w:r>
      <m:oMath>
        <m:sSub>
          <m:sSubPr/>
          <m:e>
            <m:r>
              <m:rPr>
                <m:sty m:val="i"/>
              </m:rPr>
              <m:t>R</m:t>
            </m:r>
          </m:e>
          <m:sub>
            <m:r>
              <m:rPr>
                <m:sty m:val="i"/>
              </m:rPr>
              <m:t>T</m:t>
            </m:r>
          </m:sub>
        </m:sSub>
        <m:r>
          <m:rPr>
            <m:sty m:val="p"/>
          </m:rPr>
          <m:t>=</m:t>
        </m:r>
        <m:r>
          <m:rPr>
            <m:sty m:val="p"/>
          </m:rPr>
          <m:t>6400</m:t>
        </m:r>
        <m:r>
          <m:rPr>
            <m:nor/>
          </m:rPr>
          <m:t xml:space="preserve"> </m:t>
        </m:r>
        <m:r>
          <m:rPr>
            <m:sty m:val="p"/>
          </m:rPr>
          <m:t>km</m:t>
        </m:r>
      </m:oMath>
      <w:r>
        <w:rPr/>
        <w:t xml:space="preserve">.</w:t>
      </w:r>
    </w:p>
    <w:p>
      <w:pPr>
        <w:spacing w:lineRule="auto"/>
        <w:jc w:val="center"/>
      </w:pPr>
      <w:r>
        <w:rPr/>
        <w:drawing>
          <wp:inline distB="0" distL="0" distR="0" distT="0">
            <wp:extent cx="5486400" cy="5338293"/>
            <wp:effectExtent b="0" l="0" r="0" t="0"/>
            <wp:docPr id="3" name="image-b6b88482df88c8ba9bca79f958c54da9fdf2c7bf.jpg"/>
            <a:graphic>
              <a:graphicData uri="http://schemas.openxmlformats.org/drawingml/2006/picture">
                <pic:pic>
                  <pic:nvPicPr>
                    <pic:cNvPr id="3" name="image-b6b88482df88c8ba9bca79f958c54da9fdf2c7bf.jpg" descr=""/>
                    <pic:cNvPicPr/>
                  </pic:nvPicPr>
                  <pic:blipFill>
                    <a:blip r:embed="rId7" cstate="print"/>
                    <a:srcRect b="0" l="0" r="0" t="0"/>
                    <a:stretch>
                      <a:fillRect/>
                    </a:stretch>
                  </pic:blipFill>
                  <pic:spPr>
                    <a:xfrm>
                      <a:off x="0" y="0"/>
                      <a:ext cx="5486400" cy="5338293"/>
                    </a:xfrm>
                    <a:prstGeom prst="rect"/>
                  </pic:spPr>
                </pic:pic>
              </a:graphicData>
            </a:graphic>
          </wp:inline>
        </w:drawing>
      </w:r>
    </w:p>
    <w:p>
      <w:pPr>
        <w:spacing w:lineRule="auto"/>
      </w:pPr>
      <w:r>
        <w:rPr>
          <w:rFonts w:eastAsia="Georgia" w:cs="Georgia" w:ascii="Georgia" w:hAnsi="Georgia"/>
        </w:rPr>
        <w:t xml:space="preserve">Figure 3 - Repérage en coordonnées polaires dans le plan du mouvement</w:t>
      </w:r>
    </w:p>
    <w:p>
      <w:pPr>
        <w:numPr>
          <w:ilvl w:val="0"/>
          <w:numId w:val="4"/>
        </w:numPr>
        <w:spacing w:lineRule="auto"/>
      </w:pPr>
      <w:r>
        <w:rPr>
          <w:rFonts w:eastAsia="Georgia" w:cs="Georgia" w:ascii="Georgia" w:hAnsi="Georgia"/>
        </w:rPr>
        <w:t xml:space="preserve">Sans démonstration, écrire l'expression de la force vectorielle subie par le satellite et calculer la valeur numérique de sa norme. Toujours sans démonstration, donner l'expression du champ de gravitation </w:t>
      </w:r>
      <m:oMath>
        <m:acc>
          <m:accPr>
            <m:chr m:val="⃗"/>
          </m:accPr>
          <m:e>
            <m:r>
              <m:rPr>
                <m:sty m:val="i"/>
              </m:rPr>
              <m:t>g</m:t>
            </m:r>
          </m:e>
        </m:acc>
        <m:r>
          <m:rPr>
            <m:sty m:val="p"/>
          </m:rPr>
          <m:t>(</m:t>
        </m:r>
        <m:r>
          <m:rPr>
            <m:sty m:val="i"/>
          </m:rPr>
          <m:t>M</m:t>
        </m:r>
        <m:r>
          <m:rPr>
            <m:sty m:val="p"/>
          </m:rPr>
          <m:t>)</m:t>
        </m:r>
      </m:oMath>
      <w:r>
        <w:rPr>
          <w:rFonts w:eastAsia="Georgia" w:cs="Georgia" w:ascii="Georgia" w:hAnsi="Georgia"/>
        </w:rPr>
        <w:t xml:space="preserve"> créé par la Terre au point </w:t>
      </w:r>
      <m:oMath>
        <m:r>
          <m:rPr>
            <m:sty m:val="i"/>
          </m:rPr>
          <m:t>M</m:t>
        </m:r>
      </m:oMath>
      <w:r>
        <w:rPr/>
        <w:t xml:space="preserve"> en fonction de </w:t>
      </w:r>
      <m:oMath>
        <m:r>
          <m:rPr>
            <m:sty m:val="i"/>
          </m:rPr>
          <m:t>m</m:t>
        </m:r>
        <m:r>
          <m:rPr>
            <m:sty m:val="p"/>
          </m:rPr>
          <m:t>,</m:t>
        </m:r>
        <m:sSub>
          <m:sSubPr/>
          <m:e>
            <m:r>
              <m:rPr>
                <m:sty m:val="i"/>
              </m:rPr>
              <m:t>M</m:t>
            </m:r>
          </m:e>
          <m:sub>
            <m:r>
              <m:rPr>
                <m:sty m:val="i"/>
              </m:rPr>
              <m:t>T</m:t>
            </m:r>
          </m:sub>
        </m:sSub>
        <m:r>
          <m:rPr>
            <m:sty m:val="p"/>
          </m:rPr>
          <m:t>,</m:t>
        </m:r>
        <m:r>
          <m:rPr>
            <m:sty m:val="i"/>
          </m:rPr>
          <m:t>h</m:t>
        </m:r>
        <m:r>
          <m:rPr>
            <m:sty m:val="p"/>
          </m:rPr>
          <m:t>,</m:t>
        </m:r>
        <m:sSub>
          <m:sSubPr/>
          <m:e>
            <m:r>
              <m:rPr>
                <m:sty m:val="i"/>
              </m:rPr>
              <m:t>R</m:t>
            </m:r>
          </m:e>
          <m:sub>
            <m:r>
              <m:rPr>
                <m:sty m:val="i"/>
              </m:rPr>
              <m:t>T</m:t>
            </m:r>
          </m:sub>
        </m:sSub>
      </m:oMath>
      <w:r>
        <w:rPr/>
        <w:t xml:space="preserve"> et </w:t>
      </w:r>
      <m:oMath>
        <m:r>
          <m:rPr>
            <m:sty m:val="i"/>
          </m:rPr>
          <m:t>G</m:t>
        </m:r>
      </m:oMath>
      <w:r>
        <w:rPr>
          <w:rFonts w:eastAsia="Georgia" w:cs="Georgia" w:ascii="Georgia" w:hAnsi="Georgia"/>
        </w:rPr>
        <w:t xml:space="preserve">. On pourra utiliser l'aide numérique suivante : </w:t>
      </w:r>
      <m:oMath>
        <m:r>
          <m:rPr>
            <m:sty m:val="p"/>
          </m:rPr>
          <m:t>2</m:t>
        </m:r>
        <m:r>
          <m:rPr>
            <m:sty m:val="p"/>
          </m:rPr>
          <m:t>,</m:t>
        </m:r>
        <m:sSup>
          <m:sSupPr/>
          <m:e>
            <m:r>
              <m:rPr>
                <m:sty m:val="p"/>
              </m:rPr>
              <m:t>6</m:t>
            </m:r>
          </m:e>
          <m:sup>
            <m:r>
              <m:rPr>
                <m:sty m:val="p"/>
              </m:rPr>
              <m:t>2</m:t>
            </m:r>
          </m:sup>
        </m:sSup>
        <m:r>
          <m:rPr>
            <m:sty m:val="p"/>
          </m:rPr>
          <m:t>≃</m:t>
        </m:r>
        <m:r>
          <m:rPr>
            <m:sty m:val="p"/>
          </m:rPr>
          <m:t>6</m:t>
        </m:r>
        <m:r>
          <m:rPr>
            <m:sty m:val="p"/>
          </m:rPr>
          <m:t>,</m:t>
        </m:r>
        <m:r>
          <m:rPr>
            <m:sty m:val="p"/>
          </m:rPr>
          <m:t>7</m:t>
        </m:r>
      </m:oMath>
      <w:r>
        <w:rPr/>
        <w:t xml:space="preserve">.</w:t>
      </w:r>
    </w:p>
    <w:p>
      <w:pPr>
        <w:numPr>
          <w:ilvl w:val="0"/>
          <w:numId w:val="4"/>
        </w:numPr>
        <w:spacing w:lineRule="auto"/>
      </w:pPr>
      <w:r>
        <w:rPr>
          <w:rFonts w:eastAsia="Georgia" w:cs="Georgia" w:ascii="Georgia" w:hAnsi="Georgia"/>
        </w:rPr>
        <w:t xml:space="preserve">En considérant la Terre comme sphérique et de masse volumique uniforme, justifier le fait que son champ de gravitation en un point extérieur à la Terre est le même que celui d'un point matériel situé en son centre affecté de toute la masse de la Terre.</w:t>
      </w:r>
    </w:p>
    <w:p>
      <w:pPr>
        <w:numPr>
          <w:ilvl w:val="0"/>
          <w:numId w:val="4"/>
        </w:numPr>
        <w:spacing w:lineRule="auto"/>
      </w:pPr>
      <w:r>
        <w:rPr>
          <w:rFonts w:eastAsia="Georgia" w:cs="Georgia" w:ascii="Georgia" w:hAnsi="Georgia"/>
        </w:rPr>
        <w:t xml:space="preserve">En utilisant la deuxième loi de Newton, justifier :</w:t>
      </w:r>
    </w:p>
    <w:p>
      <w:pPr>
        <w:numPr>
          <w:ilvl w:val="0"/>
          <w:numId w:val="5"/>
        </w:numPr>
        <w:spacing w:lineRule="auto"/>
      </w:pPr>
      <w:r>
        <w:rPr/>
        <w:t xml:space="preserve">la relation </w:t>
      </w:r>
      <m:oMath>
        <m:sSup>
          <m:sSupPr/>
          <m:e>
            <m:r>
              <m:rPr>
                <m:sty m:val="i"/>
              </m:rPr>
              <m:t>v</m:t>
            </m:r>
          </m:e>
          <m:sup>
            <m:r>
              <m:rPr>
                <m:sty m:val="p"/>
              </m:rPr>
              <m:t>2</m:t>
            </m:r>
          </m:sup>
        </m:sSup>
        <m:r>
          <m:rPr>
            <m:sty m:val="p"/>
          </m:rPr>
          <m:t>=</m:t>
        </m:r>
        <m:f>
          <m:fPr>
            <m:ctrlPr>
              <w:rPr>
                <w:rFonts w:ascii="Cambria Math" w:hAnsi="Cambria Math"/>
              </w:rPr>
            </m:ctrlPr>
          </m:fPr>
          <m:num>
            <m:r>
              <m:rPr>
                <m:sty m:val="i"/>
              </m:rPr>
              <m:t>G</m:t>
            </m:r>
            <m:sSub>
              <m:sSubPr/>
              <m:e>
                <m:r>
                  <m:rPr>
                    <m:sty m:val="i"/>
                  </m:rPr>
                  <m:t>M</m:t>
                </m:r>
              </m:e>
              <m:sub>
                <m:r>
                  <m:rPr>
                    <m:sty m:val="i"/>
                  </m:rPr>
                  <m:t>T</m:t>
                </m:r>
              </m:sub>
            </m:sSub>
          </m:num>
          <m:den>
            <m:r>
              <m:rPr>
                <m:sty m:val="i"/>
              </m:rPr>
              <m:t>r</m:t>
            </m:r>
          </m:den>
        </m:f>
      </m:oMath>
      <w:r>
        <w:rPr>
          <w:rFonts w:eastAsia="Georgia" w:cs="Georgia" w:ascii="Georgia" w:hAnsi="Georgia"/>
        </w:rPr>
        <w:t xml:space="preserve">, où </w:t>
      </w:r>
      <m:oMath>
        <m:r>
          <m:rPr>
            <m:sty m:val="i"/>
          </m:rPr>
          <m:t>v</m:t>
        </m:r>
      </m:oMath>
      <w:r>
        <w:rPr/>
        <w:t xml:space="preserve"> est la vitesse du satellite;</w:t>
      </w:r>
    </w:p>
    <w:p>
      <w:pPr>
        <w:numPr>
          <w:ilvl w:val="0"/>
          <w:numId w:val="5"/>
        </w:numPr>
        <w:spacing w:lineRule="auto"/>
      </w:pPr>
      <w:r>
        <w:rPr>
          <w:rFonts w:eastAsia="Georgia" w:cs="Georgia" w:ascii="Georgia" w:hAnsi="Georgia"/>
        </w:rPr>
        <w:t xml:space="preserve">que le mouvement circulaire est nécessairement uniforme.</w:t>
      </w:r>
    </w:p>
    <w:p>
      <w:pPr>
        <w:numPr>
          <w:ilvl w:val="0"/>
          <w:numId w:val="6"/>
        </w:numPr>
        <w:spacing w:lineRule="auto"/>
      </w:pPr>
      <w:r>
        <w:rPr>
          <w:rFonts w:eastAsia="Georgia" w:cs="Georgia" w:ascii="Georgia" w:hAnsi="Georgia"/>
        </w:rPr>
        <w:t xml:space="preserve">En utilisant la question précédente, retrouver la troisième loi de Kepler dans le cas circulaire.</w:t>
      </w:r>
    </w:p>
    <w:p>
      <w:pPr>
        <w:numPr>
          <w:ilvl w:val="0"/>
          <w:numId w:val="6"/>
        </w:numPr>
        <w:spacing w:lineRule="auto"/>
      </w:pPr>
      <w:r>
        <w:rPr>
          <w:rFonts w:eastAsia="Georgia" w:cs="Georgia" w:ascii="Georgia" w:hAnsi="Georgia"/>
        </w:rPr>
        <w:t xml:space="preserve">Calculer la période de révolution </w:t>
      </w:r>
      <m:oMath>
        <m:sSub>
          <m:sSubPr/>
          <m:e>
            <m:r>
              <m:rPr>
                <m:sty m:val="i"/>
              </m:rPr>
              <m:t>T</m:t>
            </m:r>
          </m:e>
          <m:sub>
            <m:r>
              <m:rPr>
                <m:sty m:val="i"/>
              </m:rPr>
              <m:t>G</m:t>
            </m:r>
            <m:r>
              <m:rPr>
                <m:sty m:val="i"/>
              </m:rPr>
              <m:t>P</m:t>
            </m:r>
            <m:r>
              <m:rPr>
                <m:sty m:val="i"/>
              </m:rPr>
              <m:t>S</m:t>
            </m:r>
          </m:sub>
        </m:sSub>
      </m:oMath>
      <w:r>
        <w:rPr/>
        <w:t xml:space="preserve"> des satellites GPS en secondes (rappel : </w:t>
      </w:r>
      <m:oMath>
        <m:r>
          <m:rPr>
            <m:sty m:val="p"/>
          </m:rPr>
          <m:t>2</m:t>
        </m:r>
        <m:r>
          <m:rPr>
            <m:sty m:val="p"/>
          </m:rPr>
          <m:t>,</m:t>
        </m:r>
        <m:sSup>
          <m:sSupPr/>
          <m:e>
            <m:r>
              <m:rPr>
                <m:sty m:val="p"/>
              </m:rPr>
              <m:t>6</m:t>
            </m:r>
          </m:e>
          <m:sup>
            <m:r>
              <m:rPr>
                <m:sty m:val="p"/>
              </m:rPr>
              <m:t>2</m:t>
            </m:r>
          </m:sup>
        </m:sSup>
        <m:r>
          <m:rPr>
            <m:sty m:val="p"/>
          </m:rPr>
          <m:t>≃</m:t>
        </m:r>
        <m:r>
          <m:rPr>
            <m:sty m:val="p"/>
          </m:rPr>
          <m:t>6</m:t>
        </m:r>
        <m:r>
          <m:rPr>
            <m:sty m:val="p"/>
          </m:rPr>
          <m:t>,</m:t>
        </m:r>
        <m:r>
          <m:rPr>
            <m:sty m:val="p"/>
          </m:rPr>
          <m:t>7</m:t>
        </m:r>
      </m:oMath>
      <w:r>
        <w:rPr>
          <w:rFonts w:eastAsia="Georgia" w:cs="Georgia" w:ascii="Georgia" w:hAnsi="Georgia"/>
        </w:rPr>
        <w:t xml:space="preserve"> ). Comparer cette valeur avec la période d'un satellite géostationnaire.</w:t>
      </w:r>
      <w:r>
        <w:rPr/>
        <w:br w:type="textWrapping"/>
      </w:r>
      <w:r>
        <w:rPr/>
        <w:t xml:space="preserve">On donne ci-dessous la projection sur la surface terrestre de la trajectoire d'un satellite GPS ainsi que quelques valeurs de latitudes et longitudes.</w:t>
      </w:r>
    </w:p>
    <w:p>
      <w:pPr>
        <w:spacing w:lineRule="auto"/>
        <w:jc w:val="center"/>
      </w:pPr>
      <w:r>
        <w:rPr/>
        <w:drawing>
          <wp:inline distB="0" distL="0" distR="0" distT="0">
            <wp:extent cx="5486400" cy="3012604"/>
            <wp:effectExtent b="0" l="0" r="0" t="0"/>
            <wp:docPr id="4" name="image-2c943ae2ea3703e681100ac1ff0f393c385215c4.jpg"/>
            <a:graphic>
              <a:graphicData uri="http://schemas.openxmlformats.org/drawingml/2006/picture">
                <pic:pic>
                  <pic:nvPicPr>
                    <pic:cNvPr id="4" name="image-2c943ae2ea3703e681100ac1ff0f393c385215c4.jpg" descr=""/>
                    <pic:cNvPicPr/>
                  </pic:nvPicPr>
                  <pic:blipFill>
                    <a:blip r:embed="rId8" cstate="print"/>
                    <a:srcRect b="0" l="0" r="0" t="0"/>
                    <a:stretch>
                      <a:fillRect/>
                    </a:stretch>
                  </pic:blipFill>
                  <pic:spPr>
                    <a:xfrm>
                      <a:off x="0" y="0"/>
                      <a:ext cx="5486400" cy="3012604"/>
                    </a:xfrm>
                    <a:prstGeom prst="rect"/>
                  </pic:spPr>
                </pic:pic>
              </a:graphicData>
            </a:graphic>
          </wp:inline>
        </w:drawing>
      </w:r>
    </w:p>
    <w:p>
      <w:pPr>
        <w:spacing w:lineRule="auto"/>
      </w:pPr>
      <w:r>
        <w:rPr/>
        <w:t xml:space="preserve">Figure 4 - Projection de la trajectoire d'un satellite gps</w:t>
      </w:r>
    </w:p>
    <w:tbl>
      <w:tblPr>
        <w:tblStyle w:val="TableGrid"/>
        <w:jc w:val="center"/>
        <w:tblCellSpacing w:w="0" w:type="dxa"/>
        <w:tblBorders/>
        <w:tblCellMar>
          <w:top w:type="dxa" w:w="80"/>
          <w:left w:type="dxa" w:w="160"/>
          <w:bottom w:type="dxa" w:w="80"/>
          <w:right w:type="dxa" w:w="160"/>
        </w:tblCellMar>
      </w:tblPr>
      <w:tblGrid>
        <w:gridCol w:w="1234"/>
        <w:gridCol w:w="1234"/>
        <w:gridCol w:w="1234"/>
        <w:gridCol w:w="1234"/>
        <w:gridCol w:w="1234"/>
        <w:gridCol w:w="1234"/>
        <w:gridCol w:w="1234"/>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t xml:space="preserve">Lieu</w:t>
            </w:r>
          </w:p>
        </w:tc>
        <w:tc>
          <w:tcPr>
            <w:tcBorders>
              <w:top w:val="single" w:sz="8" w:space="0" w:color="000000"/>
              <w:bottom w:val="single" w:sz="8" w:space="0" w:color="000000"/>
              <w:right w:val="single" w:sz="8" w:space="0" w:color="000000"/>
            </w:tcBorders>
            <w:vAlign w:val="center"/>
          </w:tcPr>
          <w:p>
            <w:pPr>
              <w:spacing w:lineRule="auto"/>
              <w:jc w:val="center"/>
            </w:pPr>
            <w:r>
              <w:rPr/>
              <w:t xml:space="preserve">Paris</w:t>
            </w:r>
          </w:p>
        </w:tc>
        <w:tc>
          <w:tcPr>
            <w:tcBorders>
              <w:top w:val="single" w:sz="8" w:space="0" w:color="000000"/>
              <w:bottom w:val="single" w:sz="8" w:space="0" w:color="000000"/>
              <w:right w:val="single" w:sz="8" w:space="0" w:color="000000"/>
            </w:tcBorders>
            <w:vAlign w:val="center"/>
          </w:tcPr>
          <w:p>
            <w:pPr>
              <w:spacing w:lineRule="auto"/>
              <w:jc w:val="center"/>
            </w:pPr>
            <w:r>
              <w:rPr/>
              <w:t xml:space="preserve">Londres</w:t>
            </w:r>
          </w:p>
        </w:tc>
        <w:tc>
          <w:tcPr>
            <w:tcBorders>
              <w:top w:val="single" w:sz="8" w:space="0" w:color="000000"/>
              <w:bottom w:val="single" w:sz="8" w:space="0" w:color="000000"/>
              <w:right w:val="single" w:sz="8" w:space="0" w:color="000000"/>
            </w:tcBorders>
            <w:vAlign w:val="center"/>
          </w:tcPr>
          <w:p>
            <w:pPr>
              <w:spacing w:lineRule="auto"/>
              <w:jc w:val="center"/>
            </w:pPr>
            <w:r>
              <w:rPr/>
              <w:t xml:space="preserve">Edimbourg</w:t>
            </w:r>
          </w:p>
        </w:tc>
        <w:tc>
          <w:tcPr>
            <w:tcBorders>
              <w:top w:val="single" w:sz="8" w:space="0" w:color="000000"/>
              <w:bottom w:val="single" w:sz="8" w:space="0" w:color="000000"/>
              <w:right w:val="single" w:sz="8" w:space="0" w:color="000000"/>
            </w:tcBorders>
            <w:vAlign w:val="center"/>
          </w:tcPr>
          <w:p>
            <w:pPr>
              <w:spacing w:lineRule="auto"/>
              <w:jc w:val="center"/>
            </w:pPr>
            <w:r>
              <w:rPr/>
              <w:t xml:space="preserve">New York</w:t>
            </w:r>
          </w:p>
        </w:tc>
        <w:tc>
          <w:tcPr>
            <w:tcBorders>
              <w:top w:val="single" w:sz="8" w:space="0" w:color="000000"/>
              <w:bottom w:val="single" w:sz="8" w:space="0" w:color="000000"/>
              <w:right w:val="single" w:sz="8" w:space="0" w:color="000000"/>
            </w:tcBorders>
            <w:vAlign w:val="center"/>
          </w:tcPr>
          <w:p>
            <w:pPr>
              <w:spacing w:lineRule="auto"/>
              <w:jc w:val="center"/>
            </w:pPr>
            <w:r>
              <w:rPr/>
              <w:t xml:space="preserve">Tokyo</w:t>
            </w:r>
          </w:p>
        </w:tc>
        <w:tc>
          <w:tcPr>
            <w:tcBorders>
              <w:top w:val="single" w:sz="8" w:space="0" w:color="000000"/>
              <w:bottom w:val="single" w:sz="8" w:space="0" w:color="000000"/>
              <w:right w:val="single" w:sz="8" w:space="0" w:color="000000"/>
            </w:tcBorders>
            <w:vAlign w:val="center"/>
          </w:tcPr>
          <w:p>
            <w:pPr>
              <w:spacing w:lineRule="auto"/>
              <w:jc w:val="center"/>
            </w:pPr>
            <w:r>
              <w:rPr/>
              <w:t xml:space="preserve">Cap Horn</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Latitude</w:t>
            </w:r>
          </w:p>
        </w:tc>
        <w:tc>
          <w:tcPr>
            <w:tcBorders>
              <w:bottom w:val="single" w:sz="8" w:space="0" w:color="000000"/>
              <w:right w:val="single" w:sz="8" w:space="0" w:color="000000"/>
            </w:tcBorders>
            <w:vAlign w:val="center"/>
          </w:tcPr>
          <w:p>
            <w:pPr>
              <w:spacing w:lineRule="auto"/>
              <w:jc w:val="center"/>
            </w:pPr>
            <m:oMath>
              <m:r>
                <m:rPr>
                  <m:sty m:val="p"/>
                </m:rPr>
                <m:t>48</m:t>
              </m:r>
              <m:r>
                <m:rPr>
                  <m:sty m:val="p"/>
                </m:rPr>
                <m:t>,</m:t>
              </m:r>
              <m:sSup>
                <m:sSupPr/>
                <m:e>
                  <m:r>
                    <m:rPr>
                      <m:sty m:val="p"/>
                    </m:rPr>
                    <m:t>5</m:t>
                  </m:r>
                </m:e>
                <m:sup>
                  <m:r>
                    <m:rPr>
                      <m:sty m:val="p"/>
                    </m:rPr>
                    <m:t>∘</m:t>
                  </m:r>
                </m:sup>
              </m:sSup>
            </m:oMath>
            <w:r>
              <w:rPr/>
              <w:t xml:space="preserve"> Nord</w:t>
            </w:r>
          </w:p>
        </w:tc>
        <w:tc>
          <w:tcPr>
            <w:tcBorders>
              <w:bottom w:val="single" w:sz="8" w:space="0" w:color="000000"/>
              <w:right w:val="single" w:sz="8" w:space="0" w:color="000000"/>
            </w:tcBorders>
            <w:vAlign w:val="center"/>
          </w:tcPr>
          <w:p>
            <w:pPr>
              <w:spacing w:lineRule="auto"/>
              <w:jc w:val="center"/>
            </w:pPr>
            <m:oMath>
              <m:r>
                <m:rPr>
                  <m:sty m:val="p"/>
                </m:rPr>
                <m:t>51</m:t>
              </m:r>
              <m:r>
                <m:rPr>
                  <m:sty m:val="p"/>
                </m:rPr>
                <m:t>,</m:t>
              </m:r>
              <m:sSup>
                <m:sSupPr/>
                <m:e>
                  <m:r>
                    <m:rPr>
                      <m:sty m:val="p"/>
                    </m:rPr>
                    <m:t>3</m:t>
                  </m:r>
                </m:e>
                <m:sup>
                  <m:r>
                    <m:rPr>
                      <m:sty m:val="p"/>
                    </m:rPr>
                    <m:t>∘</m:t>
                  </m:r>
                </m:sup>
              </m:sSup>
            </m:oMath>
            <w:r>
              <w:rPr/>
              <w:t xml:space="preserve"> Nord</w:t>
            </w:r>
          </w:p>
        </w:tc>
        <w:tc>
          <w:tcPr>
            <w:tcBorders>
              <w:bottom w:val="single" w:sz="8" w:space="0" w:color="000000"/>
              <w:right w:val="single" w:sz="8" w:space="0" w:color="000000"/>
            </w:tcBorders>
            <w:vAlign w:val="center"/>
          </w:tcPr>
          <w:p>
            <w:pPr>
              <w:spacing w:lineRule="auto"/>
              <w:jc w:val="center"/>
            </w:pPr>
            <m:oMath>
              <m:r>
                <m:rPr>
                  <m:sty m:val="p"/>
                </m:rPr>
                <m:t>55</m:t>
              </m:r>
              <m:r>
                <m:rPr>
                  <m:sty m:val="p"/>
                </m:rPr>
                <m:t>,</m:t>
              </m:r>
              <m:sSup>
                <m:sSupPr/>
                <m:e>
                  <m:r>
                    <m:rPr>
                      <m:sty m:val="p"/>
                    </m:rPr>
                    <m:t>6</m:t>
                  </m:r>
                </m:e>
                <m:sup>
                  <m:r>
                    <m:rPr>
                      <m:sty m:val="p"/>
                    </m:rPr>
                    <m:t>∘</m:t>
                  </m:r>
                </m:sup>
              </m:sSup>
            </m:oMath>
            <w:r>
              <w:rPr/>
              <w:t xml:space="preserve"> Nord</w:t>
            </w:r>
          </w:p>
        </w:tc>
        <w:tc>
          <w:tcPr>
            <w:tcBorders>
              <w:bottom w:val="single" w:sz="8" w:space="0" w:color="000000"/>
              <w:right w:val="single" w:sz="8" w:space="0" w:color="000000"/>
            </w:tcBorders>
            <w:vAlign w:val="center"/>
          </w:tcPr>
          <w:p>
            <w:pPr>
              <w:spacing w:lineRule="auto"/>
              <w:jc w:val="center"/>
            </w:pPr>
            <m:oMath>
              <m:r>
                <m:rPr>
                  <m:sty m:val="p"/>
                </m:rPr>
                <m:t>40</m:t>
              </m:r>
              <m:r>
                <m:rPr>
                  <m:sty m:val="p"/>
                </m:rPr>
                <m:t>,</m:t>
              </m:r>
              <m:sSup>
                <m:sSupPr/>
                <m:e>
                  <m:r>
                    <m:rPr>
                      <m:sty m:val="p"/>
                    </m:rPr>
                    <m:t>4</m:t>
                  </m:r>
                </m:e>
                <m:sup>
                  <m:r>
                    <m:rPr>
                      <m:sty m:val="p"/>
                    </m:rPr>
                    <m:t>∘</m:t>
                  </m:r>
                </m:sup>
              </m:sSup>
            </m:oMath>
            <w:r>
              <w:rPr/>
              <w:t xml:space="preserve"> Nord</w:t>
            </w:r>
          </w:p>
        </w:tc>
        <w:tc>
          <w:tcPr>
            <w:tcBorders>
              <w:bottom w:val="single" w:sz="8" w:space="0" w:color="000000"/>
              <w:right w:val="single" w:sz="8" w:space="0" w:color="000000"/>
            </w:tcBorders>
            <w:vAlign w:val="center"/>
          </w:tcPr>
          <w:p>
            <w:pPr>
              <w:spacing w:lineRule="auto"/>
              <w:jc w:val="center"/>
            </w:pPr>
            <m:oMath>
              <m:r>
                <m:rPr>
                  <m:sty m:val="p"/>
                </m:rPr>
                <m:t>35</m:t>
              </m:r>
              <m:r>
                <m:rPr>
                  <m:sty m:val="p"/>
                </m:rPr>
                <m:t>,</m:t>
              </m:r>
              <m:sSup>
                <m:sSupPr/>
                <m:e>
                  <m:r>
                    <m:rPr>
                      <m:sty m:val="p"/>
                    </m:rPr>
                    <m:t>4</m:t>
                  </m:r>
                </m:e>
                <m:sup>
                  <m:r>
                    <m:rPr>
                      <m:sty m:val="p"/>
                    </m:rPr>
                    <m:t>∘</m:t>
                  </m:r>
                </m:sup>
              </m:sSup>
            </m:oMath>
            <w:r>
              <w:rPr/>
              <w:t xml:space="preserve"> Nord</w:t>
            </w:r>
          </w:p>
        </w:tc>
        <w:tc>
          <w:tcPr>
            <w:tcBorders>
              <w:bottom w:val="single" w:sz="8" w:space="0" w:color="000000"/>
              <w:right w:val="single" w:sz="8" w:space="0" w:color="000000"/>
            </w:tcBorders>
            <w:vAlign w:val="center"/>
          </w:tcPr>
          <w:p>
            <w:pPr>
              <w:spacing w:lineRule="auto"/>
              <w:jc w:val="center"/>
            </w:pPr>
            <m:oMath>
              <m:r>
                <m:rPr>
                  <m:sty m:val="p"/>
                </m:rPr>
                <m:t>55</m:t>
              </m:r>
              <m:r>
                <m:rPr>
                  <m:sty m:val="p"/>
                </m:rPr>
                <m:t>,</m:t>
              </m:r>
              <m:sSup>
                <m:sSupPr/>
                <m:e>
                  <m:r>
                    <m:rPr>
                      <m:sty m:val="p"/>
                    </m:rPr>
                    <m:t>6</m:t>
                  </m:r>
                </m:e>
                <m:sup>
                  <m:r>
                    <m:rPr>
                      <m:sty m:val="p"/>
                    </m:rPr>
                    <m:t>∘</m:t>
                  </m:r>
                </m:sup>
              </m:sSup>
            </m:oMath>
            <w:r>
              <w:rPr/>
              <w:t xml:space="preserve"> Sud</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Longitude</w:t>
            </w:r>
          </w:p>
        </w:tc>
        <w:tc>
          <w:tcPr>
            <w:tcBorders>
              <w:bottom w:val="single" w:sz="8" w:space="0" w:color="000000"/>
              <w:right w:val="single" w:sz="8" w:space="0" w:color="000000"/>
            </w:tcBorders>
            <w:vAlign w:val="center"/>
          </w:tcPr>
          <w:p>
            <w:pPr>
              <w:spacing w:lineRule="auto"/>
              <w:jc w:val="center"/>
            </w:pPr>
            <m:oMath>
              <m:r>
                <m:rPr>
                  <m:sty m:val="p"/>
                </m:rPr>
                <m:t>2</m:t>
              </m:r>
              <m:r>
                <m:rPr>
                  <m:sty m:val="p"/>
                </m:rPr>
                <m:t>,</m:t>
              </m:r>
              <m:sSup>
                <m:sSupPr/>
                <m:e>
                  <m:r>
                    <m:rPr>
                      <m:sty m:val="p"/>
                    </m:rPr>
                    <m:t>2</m:t>
                  </m:r>
                </m:e>
                <m:sup>
                  <m:r>
                    <m:rPr>
                      <m:sty m:val="p"/>
                    </m:rPr>
                    <m:t>∘</m:t>
                  </m:r>
                </m:sup>
              </m:sSup>
            </m:oMath>
            <w:r>
              <w:rPr/>
              <w:t xml:space="preserve"> Est</w:t>
            </w:r>
          </w:p>
        </w:tc>
        <w:tc>
          <w:tcPr>
            <w:tcBorders>
              <w:bottom w:val="single" w:sz="8" w:space="0" w:color="000000"/>
              <w:right w:val="single" w:sz="8" w:space="0" w:color="000000"/>
            </w:tcBorders>
            <w:vAlign w:val="center"/>
          </w:tcPr>
          <w:p>
            <w:pPr>
              <w:spacing w:lineRule="auto"/>
              <w:jc w:val="center"/>
            </w:pPr>
            <m:oMath>
              <m:r>
                <m:rPr>
                  <m:sty m:val="p"/>
                </m:rPr>
                <m:t>0</m:t>
              </m:r>
              <m:r>
                <m:rPr>
                  <m:sty m:val="p"/>
                </m:rPr>
                <m:t>,</m:t>
              </m:r>
              <m:sSup>
                <m:sSupPr/>
                <m:e>
                  <m:r>
                    <m:rPr>
                      <m:sty m:val="p"/>
                    </m:rPr>
                    <m:t>1</m:t>
                  </m:r>
                </m:e>
                <m:sup>
                  <m:r>
                    <m:rPr>
                      <m:sty m:val="p"/>
                    </m:rPr>
                    <m:t>∘</m:t>
                  </m:r>
                </m:sup>
              </m:sSup>
            </m:oMath>
            <w:r>
              <w:rPr/>
              <w:t xml:space="preserve"> Ouest</w:t>
            </w:r>
          </w:p>
        </w:tc>
        <w:tc>
          <w:tcPr>
            <w:tcBorders>
              <w:bottom w:val="single" w:sz="8" w:space="0" w:color="000000"/>
              <w:right w:val="single" w:sz="8" w:space="0" w:color="000000"/>
            </w:tcBorders>
            <w:vAlign w:val="center"/>
          </w:tcPr>
          <w:p>
            <w:pPr>
              <w:spacing w:lineRule="auto"/>
              <w:jc w:val="center"/>
            </w:pPr>
            <m:oMath>
              <m:r>
                <m:rPr>
                  <m:sty m:val="p"/>
                </m:rPr>
                <m:t>3</m:t>
              </m:r>
              <m:r>
                <m:rPr>
                  <m:sty m:val="p"/>
                </m:rPr>
                <m:t>,</m:t>
              </m:r>
              <m:sSup>
                <m:sSupPr/>
                <m:e>
                  <m:r>
                    <m:rPr>
                      <m:sty m:val="p"/>
                    </m:rPr>
                    <m:t>1</m:t>
                  </m:r>
                </m:e>
                <m:sup>
                  <m:r>
                    <m:rPr>
                      <m:sty m:val="p"/>
                    </m:rPr>
                    <m:t>∘</m:t>
                  </m:r>
                </m:sup>
              </m:sSup>
            </m:oMath>
            <w:r>
              <w:rPr/>
              <w:t xml:space="preserve"> Ouest</w:t>
            </w:r>
          </w:p>
        </w:tc>
        <w:tc>
          <w:tcPr>
            <w:tcBorders>
              <w:bottom w:val="single" w:sz="8" w:space="0" w:color="000000"/>
              <w:right w:val="single" w:sz="8" w:space="0" w:color="000000"/>
            </w:tcBorders>
            <w:vAlign w:val="center"/>
          </w:tcPr>
          <w:p>
            <w:pPr>
              <w:spacing w:lineRule="auto"/>
              <w:jc w:val="center"/>
            </w:pPr>
            <m:oMath>
              <m:sSup>
                <m:sSupPr/>
                <m:e>
                  <m:r>
                    <m:rPr>
                      <m:sty m:val="p"/>
                    </m:rPr>
                    <m:t>74</m:t>
                  </m:r>
                </m:e>
                <m:sup>
                  <m:r>
                    <m:rPr>
                      <m:sty m:val="p"/>
                    </m:rPr>
                    <m:t>∘</m:t>
                  </m:r>
                </m:sup>
              </m:sSup>
            </m:oMath>
            <w:r>
              <w:rPr/>
              <w:t xml:space="preserve"> Ouest</w:t>
            </w:r>
          </w:p>
        </w:tc>
        <w:tc>
          <w:tcPr>
            <w:tcBorders>
              <w:bottom w:val="single" w:sz="8" w:space="0" w:color="000000"/>
              <w:right w:val="single" w:sz="8" w:space="0" w:color="000000"/>
            </w:tcBorders>
            <w:vAlign w:val="center"/>
          </w:tcPr>
          <w:p>
            <w:pPr>
              <w:spacing w:lineRule="auto"/>
              <w:jc w:val="center"/>
            </w:pPr>
            <m:oMath>
              <m:r>
                <m:rPr>
                  <m:sty m:val="p"/>
                </m:rPr>
                <m:t>139</m:t>
              </m:r>
              <m:r>
                <m:rPr>
                  <m:sty m:val="p"/>
                </m:rPr>
                <m:t>,</m:t>
              </m:r>
              <m:sSup>
                <m:sSupPr/>
                <m:e>
                  <m:r>
                    <m:rPr>
                      <m:sty m:val="p"/>
                    </m:rPr>
                    <m:t>4</m:t>
                  </m:r>
                </m:e>
                <m:sup>
                  <m:r>
                    <m:rPr>
                      <m:sty m:val="p"/>
                    </m:rPr>
                    <m:t>∘</m:t>
                  </m:r>
                </m:sup>
              </m:sSup>
            </m:oMath>
            <w:r>
              <w:rPr/>
              <w:t xml:space="preserve"> Est</w:t>
            </w:r>
          </w:p>
        </w:tc>
        <w:tc>
          <w:tcPr>
            <w:tcBorders>
              <w:bottom w:val="single" w:sz="8" w:space="0" w:color="000000"/>
              <w:right w:val="single" w:sz="8" w:space="0" w:color="000000"/>
            </w:tcBorders>
            <w:vAlign w:val="center"/>
          </w:tcPr>
          <w:p>
            <w:pPr>
              <w:spacing w:lineRule="auto"/>
              <w:jc w:val="center"/>
            </w:pPr>
            <m:oMath>
              <m:r>
                <m:rPr>
                  <m:sty m:val="p"/>
                </m:rPr>
                <m:t>67</m:t>
              </m:r>
              <m:r>
                <m:rPr>
                  <m:sty m:val="p"/>
                </m:rPr>
                <m:t>,</m:t>
              </m:r>
              <m:sSup>
                <m:sSupPr/>
                <m:e>
                  <m:r>
                    <m:rPr>
                      <m:sty m:val="p"/>
                    </m:rPr>
                    <m:t>2</m:t>
                  </m:r>
                </m:e>
                <m:sup>
                  <m:r>
                    <m:rPr>
                      <m:sty m:val="p"/>
                    </m:rPr>
                    <m:t>∘</m:t>
                  </m:r>
                </m:sup>
              </m:sSup>
            </m:oMath>
            <w:r>
              <w:rPr/>
              <w:t xml:space="preserve"> Ouest</w:t>
            </w:r>
          </w:p>
        </w:tc>
      </w:tr>
    </w:tbl>
    <w:p>
      <w:pPr>
        <w:spacing w:lineRule="auto"/>
      </w:pPr>
    </w:p>
    <w:p>
      <w:pPr>
        <w:spacing w:lineRule="auto"/>
      </w:pPr>
      <w:r>
        <w:rPr/>
        <w:t xml:space="preserve">Figure 5 - Latitudes et longitudes de quelques lieux</w:t>
      </w:r>
    </w:p>
    <w:p>
      <w:pPr>
        <w:numPr>
          <w:ilvl w:val="0"/>
          <w:numId w:val="7"/>
        </w:numPr>
        <w:spacing w:lineRule="auto"/>
      </w:pPr>
      <w:r>
        <w:rPr>
          <w:rFonts w:eastAsia="Georgia" w:cs="Georgia" w:ascii="Georgia" w:hAnsi="Georgia"/>
        </w:rPr>
        <w:t xml:space="preserve">Evaluer approximativement, à </w:t>
      </w:r>
      <m:oMath>
        <m:r>
          <m:rPr>
            <m:sty m:val="p"/>
          </m:rPr>
          <m:t>±</m:t>
        </m:r>
        <m:sSup>
          <m:sSupPr/>
          <m:e>
            <m:r>
              <m:rPr>
                <m:sty m:val="p"/>
              </m:rPr>
              <m:t>5</m:t>
            </m:r>
          </m:e>
          <m:sup>
            <m:r>
              <m:rPr>
                <m:sty m:val="p"/>
              </m:rPr>
              <m:t>∘</m:t>
            </m:r>
          </m:sup>
        </m:sSup>
      </m:oMath>
      <w:r>
        <w:rPr>
          <w:rFonts w:eastAsia="Georgia" w:cs="Georgia" w:ascii="Georgia" w:hAnsi="Georgia"/>
        </w:rPr>
        <w:t xml:space="preserve"> près, l'inclinaison </w:t>
      </w:r>
      <m:oMath>
        <m:r>
          <m:rPr>
            <m:sty m:val="i"/>
          </m:rPr>
          <m:t>α</m:t>
        </m:r>
      </m:oMath>
      <w:r>
        <w:rPr>
          <w:rFonts w:eastAsia="Georgia" w:cs="Georgia" w:ascii="Georgia" w:hAnsi="Georgia"/>
        </w:rPr>
        <w:t xml:space="preserve"> du plan de l'orbite de ce satellite par rapport au plan équatorial.</w:t>
      </w:r>
    </w:p>
    <w:p>
      <w:pPr>
        <w:numPr>
          <w:ilvl w:val="0"/>
          <w:numId w:val="7"/>
        </w:numPr>
        <w:spacing w:lineRule="auto"/>
      </w:pPr>
      <w:r>
        <w:rPr>
          <w:rFonts w:eastAsia="Georgia" w:cs="Georgia" w:ascii="Georgia" w:hAnsi="Georgia"/>
        </w:rPr>
        <w:t xml:space="preserve">On admet que le sens de la révolution du satellite est le même que celui de la rotation propre de la Terre. Sur la figure 4, ce sens est-il vers la droite ou vers la gauche (une justification, même succinte, est attendue) ? Quelle est la période du phénomène «le satellite se retrouve à la verticale d'un même point de la Terre»?</w:t>
      </w:r>
    </w:p>
    <w:p>
      <w:pPr>
        <w:spacing w:line="271" w:before="330" w:lineRule="auto"/>
      </w:pPr>
      <w:r>
        <w:rPr>
          <w:b/>
          <w:sz w:val="42"/>
        </w:rPr>
        <w:t xml:space="preserve">B. Propagation du signal</w:t>
      </w:r>
    </w:p>
    <w:p>
      <w:pPr>
        <w:spacing w:after="220" w:lineRule="auto"/>
      </w:pPr>
      <w:r>
        <w:rPr>
          <w:rFonts w:eastAsia="Georgia" w:cs="Georgia" w:ascii="Georgia" w:hAnsi="Georgia"/>
        </w:rPr>
        <w:t xml:space="preserve">On s'intéresse dans cette partie à la propagation du signal émis par un des satellites. On considérera qu'il s'agit d'une onde électromagnétique de fréquence environ </w:t>
      </w:r>
      <m:oMath>
        <m:r>
          <m:rPr>
            <m:sty m:val="i"/>
          </m:rPr>
          <m:t>f</m:t>
        </m:r>
        <m:r>
          <m:rPr>
            <m:sty m:val="p"/>
          </m:rPr>
          <m:t>=</m:t>
        </m:r>
        <m:r>
          <m:rPr>
            <m:sty m:val="p"/>
          </m:rPr>
          <m:t>1600</m:t>
        </m:r>
        <m:r>
          <m:rPr>
            <m:sty m:val="p"/>
          </m:rPr>
          <m:t>MHz</m:t>
        </m:r>
      </m:oMath>
      <w:r>
        <w:rPr>
          <w:rFonts w:eastAsia="Georgia" w:cs="Georgia" w:ascii="Georgia" w:hAnsi="Georgia"/>
        </w:rPr>
        <w:t xml:space="preserve">. On donne la vitesse de la lumière dans le vide ainsi que la permittivité diélectrique du vide : </w:t>
      </w:r>
      <m:oMath>
        <m:r>
          <m:rPr>
            <m:sty m:val="i"/>
          </m:rPr>
          <m:t>c</m:t>
        </m:r>
        <m:r>
          <m:rPr>
            <m:sty m:val="p"/>
          </m:rPr>
          <m:t>=</m:t>
        </m:r>
        <m:sSup>
          <m:sSupPr/>
          <m:e>
            <m:r>
              <m:rPr>
                <m:sty m:val="p"/>
              </m:rPr>
              <m:t>3.10</m:t>
            </m:r>
          </m:e>
          <m:sup>
            <m:r>
              <m:rPr>
                <m:sty m:val="p"/>
              </m:rPr>
              <m:t>8</m:t>
            </m:r>
          </m:sup>
        </m:sSup>
        <m:r>
          <m:rPr>
            <m:nor/>
          </m:rPr>
          <m:t xml:space="preserve"> </m:t>
        </m:r>
        <m:r>
          <m:rPr>
            <m:sty m:val="p"/>
          </m:rPr>
          <m:t>m</m:t>
        </m:r>
        <m:r>
          <m:rPr>
            <m:sty m:val="p"/>
          </m:rPr>
          <m:t>.</m:t>
        </m:r>
        <m:sSup>
          <m:sSupPr/>
          <m:e>
            <m:r>
              <m:rPr>
                <m:sty m:val="p"/>
              </m:rPr>
              <m:t>s</m:t>
            </m:r>
          </m:e>
          <m:sup>
            <m:r>
              <m:rPr>
                <m:sty m:val="p"/>
              </m:rPr>
              <m:t>−</m:t>
            </m:r>
            <m:r>
              <m:rPr>
                <m:sty m:val="p"/>
              </m:rPr>
              <m:t>1</m:t>
            </m:r>
          </m:sup>
        </m:sSup>
      </m:oMath>
      <w:r>
        <w:rPr/>
        <w:t xml:space="preserve"> et </w:t>
      </w:r>
      <m:oMath>
        <m:sSub>
          <m:sSubPr/>
          <m:e>
            <m:r>
              <m:rPr>
                <m:sty m:val="i"/>
              </m:rPr>
              <m:t>ε</m:t>
            </m:r>
          </m:e>
          <m:sub>
            <m:r>
              <m:rPr>
                <m:sty m:val="p"/>
              </m:rPr>
              <m:t>0</m:t>
            </m:r>
          </m:sub>
        </m:sSub>
        <m:r>
          <m:rPr>
            <m:sty m:val="p"/>
          </m:rPr>
          <m:t>=</m:t>
        </m:r>
        <m:r>
          <m:rPr>
            <m:sty m:val="p"/>
          </m:rPr>
          <m:t>8</m:t>
        </m:r>
        <m:r>
          <m:rPr>
            <m:sty m:val="p"/>
          </m:rPr>
          <m:t>,</m:t>
        </m:r>
        <m:sSup>
          <m:sSupPr/>
          <m:e>
            <m:r>
              <m:rPr>
                <m:sty m:val="p"/>
              </m:rPr>
              <m:t>8.10</m:t>
            </m:r>
          </m:e>
          <m:sup>
            <m:r>
              <m:rPr>
                <m:sty m:val="p"/>
              </m:rPr>
              <m:t>−</m:t>
            </m:r>
            <m:r>
              <m:rPr>
                <m:sty m:val="p"/>
              </m:rPr>
              <m:t>12</m:t>
            </m:r>
          </m:sup>
        </m:sSup>
        <m:r>
          <m:rPr>
            <m:nor/>
          </m:rPr>
          <m:t xml:space="preserve"> </m:t>
        </m:r>
        <m:r>
          <m:rPr>
            <m:sty m:val="p"/>
          </m:rPr>
          <m:t>F</m:t>
        </m:r>
        <m:r>
          <m:rPr>
            <m:sty m:val="p"/>
          </m:rPr>
          <m:t>.</m:t>
        </m:r>
        <m:sSup>
          <m:sSupPr/>
          <m:e>
            <m:r>
              <m:rPr>
                <m:sty m:val="p"/>
              </m:rPr>
              <m:t>m</m:t>
            </m:r>
          </m:e>
          <m:sup>
            <m:r>
              <m:rPr>
                <m:sty m:val="p"/>
              </m:rPr>
              <m:t>−</m:t>
            </m:r>
            <m:r>
              <m:rPr>
                <m:sty m:val="p"/>
              </m:rPr>
              <m:t>1</m:t>
            </m:r>
          </m:sup>
        </m:sSup>
      </m:oMath>
      <w:r>
        <w:rPr/>
        <w:t xml:space="preserve">.</w:t>
      </w:r>
      <w:r>
        <w:rPr/>
        <w:br w:type="textWrapping"/>
      </w:r>
      <w:r>
        <w:rPr>
          <w:rFonts w:eastAsia="Georgia" w:cs="Georgia" w:ascii="Georgia" w:hAnsi="Georgia"/>
        </w:rPr>
        <w:t xml:space="preserve">8. En partant des équations de Maxwell, établir l'équation d'onde vérifiée par le champ électrique dans le vide, sans charges ni courants. Quelle est la relation entre </w:t>
      </w:r>
      <m:oMath>
        <m:sSub>
          <m:sSubPr/>
          <m:e>
            <m:r>
              <m:rPr>
                <m:sty m:val="i"/>
              </m:rPr>
              <m:t>μ</m:t>
            </m:r>
          </m:e>
          <m:sub>
            <m:r>
              <m:rPr>
                <m:sty m:val="p"/>
              </m:rPr>
              <m:t>0</m:t>
            </m:r>
          </m:sub>
        </m:sSub>
        <m:r>
          <m:rPr>
            <m:sty m:val="p"/>
          </m:rPr>
          <m:t>,</m:t>
        </m:r>
        <m:sSub>
          <m:sSubPr/>
          <m:e>
            <m:r>
              <m:rPr>
                <m:sty m:val="i"/>
              </m:rPr>
              <m:t>ε</m:t>
            </m:r>
          </m:e>
          <m:sub>
            <m:r>
              <m:rPr>
                <m:sty m:val="p"/>
              </m:rPr>
              <m:t>0</m:t>
            </m:r>
          </m:sub>
        </m:sSub>
      </m:oMath>
      <w:r>
        <w:rPr/>
        <w:t xml:space="preserve"> et </w:t>
      </w:r>
      <m:oMath>
        <m:r>
          <m:rPr>
            <m:sty m:val="i"/>
          </m:rPr>
          <m:t>c</m:t>
        </m:r>
      </m:oMath>
      <w:r>
        <w:rPr/>
        <w:t xml:space="preserve"> ?</w:t>
      </w:r>
    </w:p>
    <w:p>
      <w:pPr>
        <w:spacing w:after="220" w:lineRule="auto"/>
      </w:pPr>
      <w:r>
        <w:rPr>
          <w:rFonts w:eastAsia="Georgia" w:cs="Georgia" w:ascii="Georgia" w:hAnsi="Georgia"/>
        </w:rPr>
        <w:t xml:space="preserve">On considère que le satellite est à la verticale du récepteur. Localement, à l'échelle du récepteur, on peut modéliser l'onde qui arrive du satellite par une onde plane monochromatique de la forme :</w:t>
      </w:r>
    </w:p>
    <w:p>
      <w:pPr>
        <w:spacing w:after="220" w:lineRule="auto"/>
      </w:pPr>
      <m:oMathPara>
        <m:oMath>
          <m:acc>
            <m:accPr>
              <m:chr m:val="⃗"/>
            </m:accPr>
            <m:e>
              <m:r>
                <m:rPr>
                  <m:sty m:val="i"/>
                </m:rPr>
                <m:t>E</m:t>
              </m:r>
            </m:e>
          </m:acc>
          <m:r>
            <m:rPr>
              <m:sty m:val="p"/>
            </m:rPr>
            <m:t>=</m:t>
          </m:r>
          <m:sSub>
            <m:sSubPr/>
            <m:e>
              <m:r>
                <m:rPr>
                  <m:sty m:val="i"/>
                </m:rPr>
                <m:t>E</m:t>
              </m:r>
            </m:e>
            <m:sub>
              <m:r>
                <m:rPr>
                  <m:sty m:val="p"/>
                </m:rPr>
                <m:t>0</m:t>
              </m:r>
            </m:sub>
          </m:sSub>
          <m:r>
            <m:rPr>
              <m:sty m:val="p"/>
            </m:rPr>
            <m:t>cos</m:t>
          </m:r>
          <m:r>
            <m:rPr>
              <m:sty m:val="p"/>
            </m:rPr>
            <m:t>⁡</m:t>
          </m:r>
          <m:r>
            <m:rPr>
              <m:sty m:val="p"/>
            </m:rPr>
            <m:t>(</m:t>
          </m:r>
          <m:r>
            <m:rPr>
              <m:sty m:val="i"/>
            </m:rPr>
            <m:t>ω</m:t>
          </m:r>
          <m:r>
            <m:rPr>
              <m:sty m:val="i"/>
            </m:rPr>
            <m:t>t</m:t>
          </m:r>
          <m:r>
            <m:rPr>
              <m:sty m:val="p"/>
            </m:rPr>
            <m:t>+</m:t>
          </m:r>
          <m:r>
            <m:rPr>
              <m:sty m:val="i"/>
            </m:rPr>
            <m:t>k</m:t>
          </m:r>
          <m:r>
            <m:rPr>
              <m:sty m:val="i"/>
            </m:rPr>
            <m:t>z</m:t>
          </m:r>
          <m:r>
            <m:rPr>
              <m:sty m:val="p"/>
            </m:rPr>
            <m:t>)</m:t>
          </m:r>
          <m:acc>
            <m:accPr>
              <m:chr m:val="⃗"/>
            </m:accPr>
            <m:e>
              <m:sSub>
                <m:sSubPr/>
                <m:e>
                  <m:r>
                    <m:rPr>
                      <m:sty m:val="i"/>
                    </m:rPr>
                    <m:t>e</m:t>
                  </m:r>
                </m:e>
                <m:sub>
                  <m:r>
                    <m:rPr>
                      <m:sty m:val="i"/>
                    </m:rPr>
                    <m:t>x</m:t>
                  </m:r>
                </m:sub>
              </m:sSub>
            </m:e>
          </m:acc>
        </m:oMath>
      </m:oMathPara>
    </w:p>
    <w:p>
      <w:pPr>
        <w:numPr>
          <w:ilvl w:val="0"/>
          <w:numId w:val="8"/>
        </w:numPr>
        <w:spacing w:lineRule="auto"/>
      </w:pPr>
      <w:r>
        <w:rPr>
          <w:rFonts w:eastAsia="Georgia" w:cs="Georgia" w:ascii="Georgia" w:hAnsi="Georgia"/>
        </w:rPr>
        <w:t xml:space="preserve">Faire un schéma où figurent le satellite </w:t>
      </w:r>
      <m:oMath>
        <m:r>
          <m:rPr>
            <m:sty m:val="i"/>
          </m:rPr>
          <m:t>S</m:t>
        </m:r>
      </m:oMath>
      <w:r>
        <w:rPr>
          <w:rFonts w:eastAsia="Georgia" w:cs="Georgia" w:ascii="Georgia" w:hAnsi="Georgia"/>
        </w:rPr>
        <w:t xml:space="preserve">, le récepteur </w:t>
      </w:r>
      <m:oMath>
        <m:r>
          <m:rPr>
            <m:sty m:val="i"/>
          </m:rPr>
          <m:t>R</m:t>
        </m:r>
      </m:oMath>
      <w:r>
        <w:rPr/>
        <w:t xml:space="preserve"> ainsi que la base directe ( </w:t>
      </w:r>
      <m:oMath>
        <m:acc>
          <m:accPr>
            <m:chr m:val="⃗"/>
          </m:accPr>
          <m:e>
            <m:sSub>
              <m:sSubPr/>
              <m:e>
                <m:r>
                  <m:rPr>
                    <m:sty m:val="i"/>
                  </m:rPr>
                  <m:t>e</m:t>
                </m:r>
              </m:e>
              <m:sub>
                <m:r>
                  <m:rPr>
                    <m:sty m:val="i"/>
                  </m:rPr>
                  <m:t>x</m:t>
                </m:r>
              </m:sub>
            </m:sSub>
          </m:e>
        </m:acc>
        <m:r>
          <m:rPr>
            <m:sty m:val="p"/>
          </m:rPr>
          <m:t>,</m:t>
        </m:r>
        <m:acc>
          <m:accPr>
            <m:chr m:val="⃗"/>
          </m:accPr>
          <m:e>
            <m:sSub>
              <m:sSubPr/>
              <m:e>
                <m:r>
                  <m:rPr>
                    <m:sty m:val="i"/>
                  </m:rPr>
                  <m:t>e</m:t>
                </m:r>
              </m:e>
              <m:sub>
                <m:r>
                  <m:rPr>
                    <m:sty m:val="i"/>
                  </m:rPr>
                  <m:t>y</m:t>
                </m:r>
              </m:sub>
            </m:sSub>
          </m:e>
        </m:acc>
        <m:r>
          <m:rPr>
            <m:sty m:val="p"/>
          </m:rPr>
          <m:t>,</m:t>
        </m:r>
        <m:acc>
          <m:accPr>
            <m:chr m:val="⃗"/>
          </m:accPr>
          <m:e>
            <m:sSub>
              <m:sSubPr/>
              <m:e>
                <m:r>
                  <m:rPr>
                    <m:sty m:val="i"/>
                  </m:rPr>
                  <m:t>e</m:t>
                </m:r>
              </m:e>
              <m:sub>
                <m:r>
                  <m:rPr>
                    <m:sty m:val="i"/>
                  </m:rPr>
                  <m:t>z</m:t>
                </m:r>
              </m:sub>
            </m:sSub>
          </m:e>
        </m:acc>
      </m:oMath>
      <w:r>
        <w:rPr>
          <w:rFonts w:eastAsia="Georgia" w:cs="Georgia" w:ascii="Georgia" w:hAnsi="Georgia"/>
        </w:rPr>
        <w:t xml:space="preserve"> ). Quels sont les direction, sens de propagation et la polarisation relativement à ce système d'axes?</w:t>
      </w:r>
    </w:p>
    <w:p>
      <w:pPr>
        <w:numPr>
          <w:ilvl w:val="0"/>
          <w:numId w:val="8"/>
        </w:numPr>
        <w:spacing w:lineRule="auto"/>
      </w:pPr>
      <w:r>
        <w:rPr>
          <w:rFonts w:eastAsia="Georgia" w:cs="Georgia" w:ascii="Georgia" w:hAnsi="Georgia"/>
        </w:rPr>
        <w:t xml:space="preserve">Vérifier que cette onde est bien solution de l'équation de propagation à une condition près à préciser reliant </w:t>
      </w:r>
      <m:oMath>
        <m:r>
          <m:rPr>
            <m:sty m:val="i"/>
          </m:rPr>
          <m:t>k</m:t>
        </m:r>
        <m:r>
          <m:rPr>
            <m:sty m:val="p"/>
          </m:rPr>
          <m:t>,</m:t>
        </m:r>
        <m:r>
          <m:rPr>
            <m:sty m:val="i"/>
          </m:rPr>
          <m:t>ω</m:t>
        </m:r>
      </m:oMath>
      <w:r>
        <w:rPr/>
        <w:t xml:space="preserve"> et </w:t>
      </w:r>
      <m:oMath>
        <m:r>
          <m:rPr>
            <m:sty m:val="i"/>
          </m:rPr>
          <m:t>c</m:t>
        </m:r>
      </m:oMath>
      <w:r>
        <w:rPr>
          <w:rFonts w:eastAsia="Georgia" w:cs="Georgia" w:ascii="Georgia" w:hAnsi="Georgia"/>
        </w:rPr>
        <w:t xml:space="preserve">. Calculer numériquement </w:t>
      </w:r>
      <m:oMath>
        <m:r>
          <m:rPr>
            <m:sty m:val="i"/>
          </m:rPr>
          <m:t>k</m:t>
        </m:r>
      </m:oMath>
      <w:r>
        <w:rPr/>
        <w:t xml:space="preserve"> et la longueur d'onde </w:t>
      </w:r>
      <m:oMath>
        <m:r>
          <m:rPr>
            <m:sty m:val="i"/>
          </m:rPr>
          <m:t>λ</m:t>
        </m:r>
      </m:oMath>
      <w:r>
        <w:rPr>
          <w:rFonts w:eastAsia="Georgia" w:cs="Georgia" w:ascii="Georgia" w:hAnsi="Georgia"/>
        </w:rPr>
        <w:t xml:space="preserve"> associés.</w:t>
      </w:r>
    </w:p>
    <w:p>
      <w:pPr>
        <w:numPr>
          <w:ilvl w:val="0"/>
          <w:numId w:val="8"/>
        </w:numPr>
        <w:spacing w:lineRule="auto"/>
      </w:pPr>
      <w:r>
        <w:rPr/>
        <w:t xml:space="preserve">Exprimer le champ </w:t>
      </w:r>
      <m:oMath>
        <m:acc>
          <m:accPr>
            <m:chr m:val="⃗"/>
          </m:accPr>
          <m:e>
            <m:r>
              <m:rPr>
                <m:sty m:val="i"/>
              </m:rPr>
              <m:t>B</m:t>
            </m:r>
          </m:e>
        </m:acc>
      </m:oMath>
      <w:r>
        <w:rPr>
          <w:rFonts w:eastAsia="Georgia" w:cs="Georgia" w:ascii="Georgia" w:hAnsi="Georgia"/>
        </w:rPr>
        <w:t xml:space="preserve"> associé à la propagation de l'onde.</w:t>
      </w:r>
    </w:p>
    <w:p>
      <w:pPr>
        <w:numPr>
          <w:ilvl w:val="0"/>
          <w:numId w:val="8"/>
        </w:numPr>
        <w:spacing w:lineRule="auto"/>
      </w:pPr>
      <w:r>
        <w:rPr/>
        <w:t xml:space="preserve">Exprimer le vecteur de Poynting </w:t>
      </w:r>
      <m:oMath>
        <m:acc>
          <m:accPr>
            <m:chr m:val="⃗"/>
          </m:accPr>
          <m:e>
            <m:r>
              <m:rPr>
                <m:sty m:val="p"/>
              </m:rPr>
              <m:t>Π</m:t>
            </m:r>
          </m:e>
        </m:acc>
      </m:oMath>
      <w:r>
        <w:rPr>
          <w:rFonts w:eastAsia="Georgia" w:cs="Georgia" w:ascii="Georgia" w:hAnsi="Georgia"/>
        </w:rPr>
        <w:t xml:space="preserve"> et en déduire l'expression de la puissance moyenne </w:t>
      </w:r>
      <m:oMath>
        <m:r>
          <m:rPr>
            <m:sty m:val="i"/>
          </m:rPr>
          <m:t>I</m:t>
        </m:r>
      </m:oMath>
      <w:r>
        <w:rPr>
          <w:rFonts w:eastAsia="Georgia" w:cs="Georgia" w:ascii="Georgia" w:hAnsi="Georgia"/>
        </w:rPr>
        <w:t xml:space="preserve"> par unité de surface associée à la propagation de l'onde.</w:t>
      </w:r>
    </w:p>
    <w:p>
      <w:pPr>
        <w:numPr>
          <w:ilvl w:val="0"/>
          <w:numId w:val="8"/>
        </w:numPr>
        <w:spacing w:lineRule="auto"/>
      </w:pPr>
      <w:r>
        <w:rPr>
          <w:rFonts w:eastAsia="Georgia" w:cs="Georgia" w:ascii="Georgia" w:hAnsi="Georgia"/>
        </w:rPr>
        <w:t xml:space="preserve">Au niveau du récepteur, l'amplitude du champ électrique est </w:t>
      </w:r>
      <m:oMath>
        <m:sSub>
          <m:sSubPr/>
          <m:e>
            <m:r>
              <m:rPr>
                <m:sty m:val="i"/>
              </m:rPr>
              <m:t>E</m:t>
            </m:r>
          </m:e>
          <m:sub>
            <m:r>
              <m:rPr>
                <m:sty m:val="p"/>
              </m:rPr>
              <m:t>0</m:t>
            </m:r>
          </m:sub>
        </m:sSub>
        <m:r>
          <m:rPr>
            <m:sty m:val="p"/>
          </m:rPr>
          <m:t>=</m:t>
        </m:r>
        <m:r>
          <m:rPr>
            <m:sty m:val="p"/>
          </m:rPr>
          <m:t>2</m:t>
        </m:r>
        <m:r>
          <m:rPr>
            <m:sty m:val="p"/>
          </m:rPr>
          <m:t>,</m:t>
        </m:r>
        <m:r>
          <m:rPr>
            <m:sty m:val="p"/>
          </m:rPr>
          <m:t>5</m:t>
        </m:r>
        <m:r>
          <m:rPr>
            <m:sty m:val="p"/>
          </m:rPr>
          <m:t>⋅</m:t>
        </m:r>
        <m:sSup>
          <m:sSupPr/>
          <m:e>
            <m:r>
              <m:rPr>
                <m:sty m:val="p"/>
              </m:rPr>
              <m:t>10</m:t>
            </m:r>
          </m:e>
          <m:sup>
            <m:r>
              <m:rPr>
                <m:sty m:val="p"/>
              </m:rPr>
              <m:t>−</m:t>
            </m:r>
            <m:r>
              <m:rPr>
                <m:sty m:val="p"/>
              </m:rPr>
              <m:t>6</m:t>
            </m:r>
          </m:sup>
        </m:sSup>
        <m:r>
          <m:rPr>
            <m:nor/>
          </m:rPr>
          <m:t xml:space="preserve"> </m:t>
        </m:r>
        <m:r>
          <m:rPr>
            <m:sty m:val="p"/>
          </m:rPr>
          <m:t>V</m:t>
        </m:r>
        <m:r>
          <m:rPr>
            <m:sty m:val="p"/>
          </m:rPr>
          <m:t>⋅</m:t>
        </m:r>
        <m:sSup>
          <m:sSupPr/>
          <m:e>
            <m:r>
              <m:rPr>
                <m:nor/>
              </m:rPr>
              <m:t xml:space="preserve"> </m:t>
            </m:r>
            <m:r>
              <m:rPr>
                <m:sty m:val="p"/>
              </m:rPr>
              <m:t>m</m:t>
            </m:r>
          </m:e>
          <m:sup>
            <m:r>
              <m:rPr>
                <m:sty m:val="p"/>
              </m:rPr>
              <m:t>−</m:t>
            </m:r>
            <m:r>
              <m:rPr>
                <m:sty m:val="p"/>
              </m:rPr>
              <m:t>1</m:t>
            </m:r>
          </m:sup>
        </m:sSup>
      </m:oMath>
      <w:r>
        <w:rPr>
          <w:rFonts w:eastAsia="Georgia" w:cs="Georgia" w:ascii="Georgia" w:hAnsi="Georgia"/>
        </w:rPr>
        <w:t xml:space="preserve">. Calculer numériquement la puissance moyenne par unité de surface à cet endroit. On pourra utiliser l'aide numérique suivante: </w:t>
      </w:r>
      <m:oMath>
        <m:r>
          <m:rPr>
            <m:sty m:val="p"/>
          </m:rPr>
          <m:t>2</m:t>
        </m:r>
        <m:r>
          <m:rPr>
            <m:sty m:val="p"/>
          </m:rPr>
          <m:t>,</m:t>
        </m:r>
        <m:sSup>
          <m:sSupPr/>
          <m:e>
            <m:r>
              <m:rPr>
                <m:sty m:val="p"/>
              </m:rPr>
              <m:t>5</m:t>
            </m:r>
          </m:e>
          <m:sup>
            <m:r>
              <m:rPr>
                <m:sty m:val="p"/>
              </m:rPr>
              <m:t>2</m:t>
            </m:r>
          </m:sup>
        </m:sSup>
        <m:r>
          <m:rPr>
            <m:sty m:val="p"/>
          </m:rPr>
          <m:t>≃</m:t>
        </m:r>
        <m:r>
          <m:rPr>
            <m:sty m:val="p"/>
          </m:rPr>
          <m:t>6</m:t>
        </m:r>
        <m:r>
          <m:rPr>
            <m:sty m:val="p"/>
          </m:rPr>
          <m:t>,</m:t>
        </m:r>
        <m:r>
          <m:rPr>
            <m:sty m:val="p"/>
          </m:rPr>
          <m:t>3</m:t>
        </m:r>
      </m:oMath>
      <w:r>
        <w:rPr/>
        <w:t xml:space="preserve">.</w:t>
      </w:r>
    </w:p>
    <w:p>
      <w:pPr>
        <w:numPr>
          <w:ilvl w:val="0"/>
          <w:numId w:val="8"/>
        </w:numPr>
        <w:spacing w:lineRule="auto"/>
      </w:pPr>
      <w:r>
        <w:rPr>
          <w:rFonts w:eastAsia="Georgia" w:cs="Georgia" w:ascii="Georgia" w:hAnsi="Georgia"/>
        </w:rPr>
        <w:t xml:space="preserve">On considère que le satellite émet de manière isotrope. Calculer la puissance </w:t>
      </w:r>
      <m:oMath>
        <m:r>
          <m:rPr>
            <m:sty m:val="i"/>
          </m:rPr>
          <m:t>P</m:t>
        </m:r>
      </m:oMath>
      <w:r>
        <w:rPr>
          <w:rFonts w:eastAsia="Georgia" w:cs="Georgia" w:ascii="Georgia" w:hAnsi="Georgia"/>
        </w:rPr>
        <w:t xml:space="preserve"> émise par le satellite dans cette hypothèse (rappel </w:t>
      </w:r>
      <m:oMath>
        <m:r>
          <m:rPr>
            <m:sty m:val="p"/>
          </m:rPr>
          <m:t>:</m:t>
        </m:r>
        <m:r>
          <m:rPr>
            <m:sty m:val="p"/>
          </m:rPr>
          <m:t>2</m:t>
        </m:r>
        <m:r>
          <m:rPr>
            <m:sty m:val="p"/>
          </m:rPr>
          <m:t>,</m:t>
        </m:r>
        <m:sSup>
          <m:sSupPr/>
          <m:e>
            <m:r>
              <m:rPr>
                <m:sty m:val="p"/>
              </m:rPr>
              <m:t>6</m:t>
            </m:r>
          </m:e>
          <m:sup>
            <m:r>
              <m:rPr>
                <m:sty m:val="p"/>
              </m:rPr>
              <m:t>2</m:t>
            </m:r>
          </m:sup>
        </m:sSup>
        <m:r>
          <m:rPr>
            <m:sty m:val="p"/>
          </m:rPr>
          <m:t>≃</m:t>
        </m:r>
        <m:r>
          <m:rPr>
            <m:sty m:val="p"/>
          </m:rPr>
          <m:t>6</m:t>
        </m:r>
        <m:r>
          <m:rPr>
            <m:sty m:val="p"/>
          </m:rPr>
          <m:t>,</m:t>
        </m:r>
        <m:r>
          <m:rPr>
            <m:sty m:val="p"/>
          </m:rPr>
          <m:t>7</m:t>
        </m:r>
      </m:oMath>
      <w:r>
        <w:rPr>
          <w:rFonts w:eastAsia="Georgia" w:cs="Georgia" w:ascii="Georgia" w:hAnsi="Georgia"/>
        </w:rPr>
        <w:t xml:space="preserve"> ). Peut-on supposer que la puissance réelle est supérieure ou inférieure à celle-ci?</w:t>
      </w:r>
    </w:p>
    <w:p>
      <w:pPr>
        <w:spacing w:line="271" w:before="330" w:lineRule="auto"/>
      </w:pPr>
      <w:r>
        <w:rPr>
          <w:rFonts w:eastAsia="Georgia" w:cs="Georgia" w:ascii="Georgia" w:hAnsi="Georgia"/>
          <w:b/>
          <w:sz w:val="42"/>
        </w:rPr>
        <w:t xml:space="preserve">C. Décalage dû à la traversée de la troposphère</w:t>
      </w:r>
    </w:p>
    <w:p>
      <w:pPr>
        <w:spacing w:after="220" w:lineRule="auto"/>
      </w:pPr>
      <w:r>
        <w:rPr>
          <w:rFonts w:eastAsia="Georgia" w:cs="Georgia" w:ascii="Georgia" w:hAnsi="Georgia"/>
        </w:rPr>
        <w:t xml:space="preserve">Les informations reçues par le récepteur provenant d'un des différents satellites permettent de déterminer la distance </w:t>
      </w:r>
      <m:oMath>
        <m:r>
          <m:rPr>
            <m:sty m:val="i"/>
          </m:rPr>
          <m:t>d</m:t>
        </m:r>
      </m:oMath>
      <w:r>
        <w:rPr>
          <w:rFonts w:eastAsia="Georgia" w:cs="Georgia" w:ascii="Georgia" w:hAnsi="Georgia"/>
        </w:rPr>
        <w:t xml:space="preserve"> entre le satellite émetteur et le récepteur via le temps de propagation </w:t>
      </w:r>
      <m:oMath>
        <m:r>
          <m:rPr>
            <m:sty m:val="p"/>
          </m:rPr>
          <m:t>Δ</m:t>
        </m:r>
        <m:r>
          <m:rPr>
            <m:sty m:val="i"/>
          </m:rPr>
          <m:t>t</m:t>
        </m:r>
      </m:oMath>
      <w:r>
        <w:rPr>
          <w:rFonts w:eastAsia="Georgia" w:cs="Georgia" w:ascii="Georgia" w:hAnsi="Georgia"/>
        </w:rPr>
        <w:t xml:space="preserve">. Si on considère que la vitesse de propagation du signal est </w:t>
      </w:r>
      <m:oMath>
        <m:r>
          <m:rPr>
            <m:sty m:val="i"/>
          </m:rPr>
          <m:t>c</m:t>
        </m:r>
      </m:oMath>
      <w:r>
        <w:rPr>
          <w:rFonts w:eastAsia="Georgia" w:cs="Georgia" w:ascii="Georgia" w:hAnsi="Georgia"/>
        </w:rPr>
        <w:t xml:space="preserve"> (vitesse de la lumière dans le vide), alors </w:t>
      </w:r>
      <m:oMath>
        <m:r>
          <m:rPr>
            <m:sty m:val="i"/>
          </m:rPr>
          <m:t>d</m:t>
        </m:r>
        <m:r>
          <m:rPr>
            <m:sty m:val="p"/>
          </m:rPr>
          <m:t>=</m:t>
        </m:r>
        <m:r>
          <m:rPr>
            <m:sty m:val="i"/>
          </m:rPr>
          <m:t>c</m:t>
        </m:r>
        <m:r>
          <m:rPr>
            <m:sty m:val="p"/>
          </m:rPr>
          <m:t>Δ</m:t>
        </m:r>
        <m:r>
          <m:rPr>
            <m:sty m:val="i"/>
          </m:rPr>
          <m:t>t</m:t>
        </m:r>
      </m:oMath>
      <w:r>
        <w:rPr>
          <w:rFonts w:eastAsia="Georgia" w:cs="Georgia" w:ascii="Georgia" w:hAnsi="Georgia"/>
        </w:rPr>
        <w:t xml:space="preserve">. Cependant, le signal traverse l'atmosphère et la vitesse de propagation dans l'air n'est pas exactement égale à </w:t>
      </w:r>
      <m:oMath>
        <m:r>
          <m:rPr>
            <m:sty m:val="i"/>
          </m:rPr>
          <m:t>c</m:t>
        </m:r>
        <m:r>
          <m:rPr>
            <m:sty m:val="p"/>
          </m:rPr>
          <m:t>=</m:t>
        </m:r>
        <m:sSup>
          <m:sSupPr/>
          <m:e>
            <m:r>
              <m:rPr>
                <m:sty m:val="p"/>
              </m:rPr>
              <m:t>3.10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il y a donc une correction à appliquer. On ne considère dans la suite que les 50 premiers kilomètres d'atmosphère (en partant du sol) que l'on appelle troposphère. On notera </w:t>
      </w:r>
      <m:oMath>
        <m:r>
          <m:rPr>
            <m:sty m:val="i"/>
          </m:rPr>
          <m:t>L</m:t>
        </m:r>
      </m:oMath>
      <w:r>
        <w:rPr>
          <w:rFonts w:eastAsia="Georgia" w:cs="Georgia" w:ascii="Georgia" w:hAnsi="Georgia"/>
        </w:rPr>
        <w:t xml:space="preserve"> cette longueur. Pour simplifier, on se place dans le cas où le satellite émetteur est à la verticale du récepteur.</w:t>
      </w:r>
    </w:p>
    <w:p>
      <w:pPr>
        <w:spacing w:lineRule="auto"/>
        <w:jc w:val="center"/>
      </w:pPr>
      <w:r>
        <w:rPr/>
        <w:drawing>
          <wp:inline distB="0" distL="0" distR="0" distT="0">
            <wp:extent cx="5486400" cy="3017520"/>
            <wp:effectExtent b="0" l="0" r="0" t="0"/>
            <wp:docPr id="5" name="image-4f0952c558f902ef74e33953a97902fbcbafbac5.jpg"/>
            <a:graphic>
              <a:graphicData uri="http://schemas.openxmlformats.org/drawingml/2006/picture">
                <pic:pic>
                  <pic:nvPicPr>
                    <pic:cNvPr id="5" name="image-4f0952c558f902ef74e33953a97902fbcbafbac5.jpg" descr=""/>
                    <pic:cNvPicPr/>
                  </pic:nvPicPr>
                  <pic:blipFill>
                    <a:blip r:embed="rId9" cstate="print"/>
                    <a:srcRect b="0" l="0" r="0" t="0"/>
                    <a:stretch>
                      <a:fillRect/>
                    </a:stretch>
                  </pic:blipFill>
                  <pic:spPr>
                    <a:xfrm>
                      <a:off x="0" y="0"/>
                      <a:ext cx="5486400" cy="3017520"/>
                    </a:xfrm>
                    <a:prstGeom prst="rect"/>
                  </pic:spPr>
                </pic:pic>
              </a:graphicData>
            </a:graphic>
          </wp:inline>
        </w:drawing>
      </w:r>
    </w:p>
    <w:p>
      <w:pPr>
        <w:spacing w:lineRule="auto"/>
      </w:pPr>
      <w:r>
        <w:rPr>
          <w:rFonts w:eastAsia="Georgia" w:cs="Georgia" w:ascii="Georgia" w:hAnsi="Georgia"/>
        </w:rPr>
        <w:t xml:space="preserve">Figure 6 - Repérage de l'altitude</w:t>
      </w:r>
    </w:p>
    <w:p>
      <w:pPr>
        <w:numPr>
          <w:ilvl w:val="0"/>
          <w:numId w:val="9"/>
        </w:numPr>
        <w:spacing w:lineRule="auto"/>
      </w:pPr>
      <w:r>
        <w:rPr>
          <w:rFonts w:eastAsia="Georgia" w:cs="Georgia" w:ascii="Georgia" w:hAnsi="Georgia"/>
        </w:rPr>
        <w:t xml:space="preserve">En considérant l'air comme un gaz parfait, donner l'expression de sa masse volumique </w:t>
      </w:r>
      <m:oMath>
        <m:r>
          <m:rPr>
            <m:sty m:val="i"/>
          </m:rPr>
          <m:t>ρ</m:t>
        </m:r>
      </m:oMath>
      <w:r>
        <w:rPr/>
        <w:t xml:space="preserve"> en fonction de </w:t>
      </w:r>
      <m:oMath>
        <m:sSub>
          <m:sSubPr/>
          <m:e>
            <m:r>
              <m:rPr>
                <m:sty m:val="i"/>
              </m:rPr>
              <m:t>M</m:t>
            </m:r>
          </m:e>
          <m:sub>
            <m:r>
              <m:rPr>
                <m:nor/>
              </m:rPr>
              <m:t>air </m:t>
            </m:r>
          </m:sub>
        </m:sSub>
      </m:oMath>
      <w:r>
        <w:rPr/>
        <w:t xml:space="preserve"> (masse molaire de l'air), </w:t>
      </w:r>
      <m:oMath>
        <m:r>
          <m:rPr>
            <m:sty m:val="i"/>
          </m:rPr>
          <m:t>P</m:t>
        </m:r>
      </m:oMath>
      <w:r>
        <w:rPr/>
        <w:t xml:space="preserve"> (pression), </w:t>
      </w:r>
      <m:oMath>
        <m:r>
          <m:rPr>
            <m:sty m:val="i"/>
          </m:rPr>
          <m:t>R</m:t>
        </m:r>
      </m:oMath>
      <w:r>
        <w:rPr/>
        <w:t xml:space="preserve"> (constante des gaz parfaits) et </w:t>
      </w:r>
      <m:oMath>
        <m:r>
          <m:rPr>
            <m:sty m:val="i"/>
          </m:rPr>
          <m:t>T</m:t>
        </m:r>
      </m:oMath>
      <w:r>
        <w:rPr>
          <w:rFonts w:eastAsia="Georgia" w:cs="Georgia" w:ascii="Georgia" w:hAnsi="Georgia"/>
        </w:rPr>
        <w:t xml:space="preserve"> (température). On donne </w:t>
      </w:r>
      <m:oMath>
        <m:sSub>
          <m:sSubPr/>
          <m:e>
            <m:r>
              <m:rPr>
                <m:sty m:val="i"/>
              </m:rPr>
              <m:t>M</m:t>
            </m:r>
          </m:e>
          <m:sub>
            <m:r>
              <m:rPr>
                <m:nor/>
              </m:rPr>
              <m:t>air </m:t>
            </m:r>
          </m:sub>
        </m:sSub>
        <m:r>
          <m:rPr>
            <m:sty m:val="p"/>
          </m:rPr>
          <m:t>=</m:t>
        </m:r>
        <m:r>
          <m:rPr>
            <m:sty m:val="p"/>
          </m:rPr>
          <m:t>29</m:t>
        </m:r>
        <m:r>
          <m:rPr>
            <m:nor/>
          </m:rPr>
          <m:t xml:space="preserve"> </m:t>
        </m:r>
        <m:r>
          <m:rPr>
            <m:sty m:val="p"/>
          </m:rPr>
          <m:t>g</m:t>
        </m:r>
        <m:r>
          <m:rPr>
            <m:sty m:val="p"/>
          </m:rPr>
          <m:t>.</m:t>
        </m:r>
        <m:sSup>
          <m:sSupPr/>
          <m:e>
            <m:r>
              <m:rPr>
                <m:sty m:val="p"/>
              </m:rPr>
              <m:t>mol</m:t>
            </m:r>
          </m:e>
          <m:sup>
            <m:r>
              <m:rPr>
                <m:sty m:val="p"/>
              </m:rPr>
              <m:t>−</m:t>
            </m:r>
            <m:r>
              <m:rPr>
                <m:sty m:val="p"/>
              </m:rPr>
              <m:t>1</m:t>
            </m:r>
          </m:sup>
        </m:sSup>
      </m:oMath>
      <w:r>
        <w:rPr/>
        <w:t xml:space="preserve"> et </w:t>
      </w:r>
      <m:oMath>
        <m:r>
          <m:rPr>
            <m:sty m:val="i"/>
          </m:rPr>
          <m:t>R</m:t>
        </m:r>
        <m:r>
          <m:rPr>
            <m:sty m:val="p"/>
          </m:rPr>
          <m:t>=</m:t>
        </m:r>
        <m:r>
          <m:rPr>
            <m:sty m:val="p"/>
          </m:rPr>
          <m:t>8</m:t>
        </m:r>
        <m:r>
          <m:rPr>
            <m:sty m:val="p"/>
          </m:rPr>
          <m:t>,</m:t>
        </m:r>
        <m:r>
          <m:rPr>
            <m:sty m:val="p"/>
          </m:rPr>
          <m:t>3</m:t>
        </m:r>
        <m:r>
          <m:rPr>
            <m:sty m:val="p"/>
          </m:rPr>
          <m:t>SI</m:t>
        </m:r>
      </m:oMath>
      <w:r>
        <w:rPr>
          <w:rFonts w:eastAsia="Georgia" w:cs="Georgia" w:ascii="Georgia" w:hAnsi="Georgia"/>
        </w:rPr>
        <w:t xml:space="preserve">. Calculer numériquement la masse volumique de l'air au niveau du sol où on prendra </w:t>
      </w:r>
      <m:oMath>
        <m:r>
          <m:rPr>
            <m:sty m:val="i"/>
          </m:rPr>
          <m:t>P</m:t>
        </m:r>
        <m:r>
          <m:rPr>
            <m:sty m:val="p"/>
          </m:rPr>
          <m:t>=</m:t>
        </m:r>
        <m:sSub>
          <m:sSubPr/>
          <m:e>
            <m:r>
              <m:rPr>
                <m:sty m:val="i"/>
              </m:rPr>
              <m:t>P</m:t>
            </m:r>
          </m:e>
          <m:sub>
            <m:r>
              <m:rPr>
                <m:sty m:val="p"/>
              </m:rPr>
              <m:t>0</m:t>
            </m:r>
          </m:sub>
        </m:sSub>
        <m:r>
          <m:rPr>
            <m:sty m:val="p"/>
          </m:rPr>
          <m:t>=</m:t>
        </m:r>
        <m:r>
          <m:rPr>
            <m:sty m:val="p"/>
          </m:rPr>
          <m:t>1</m:t>
        </m:r>
      </m:oMath>
      <w:r>
        <w:rPr/>
        <w:t xml:space="preserve"> bar et </w:t>
      </w:r>
      <m:oMath>
        <m:r>
          <m:rPr>
            <m:sty m:val="i"/>
          </m:rPr>
          <m:t>T</m:t>
        </m:r>
        <m:r>
          <m:rPr>
            <m:sty m:val="p"/>
          </m:rPr>
          <m:t>=</m:t>
        </m:r>
        <m:sSub>
          <m:sSubPr/>
          <m:e>
            <m:r>
              <m:rPr>
                <m:sty m:val="i"/>
              </m:rPr>
              <m:t>T</m:t>
            </m:r>
          </m:e>
          <m:sub>
            <m:r>
              <m:rPr>
                <m:sty m:val="p"/>
              </m:rPr>
              <m:t>0</m:t>
            </m:r>
          </m:sub>
        </m:sSub>
        <m:r>
          <m:rPr>
            <m:sty m:val="p"/>
          </m:rPr>
          <m:t>=</m:t>
        </m:r>
        <m:r>
          <m:rPr>
            <m:sty m:val="p"/>
          </m:rPr>
          <m:t>270</m:t>
        </m:r>
        <m:r>
          <m:rPr>
            <m:nor/>
          </m:rPr>
          <m:t xml:space="preserve"> </m:t>
        </m:r>
        <m:r>
          <m:rPr>
            <m:sty m:val="p"/>
          </m:rPr>
          <m:t>K</m:t>
        </m:r>
      </m:oMath>
      <w:r>
        <w:rPr/>
        <w:t xml:space="preserve">.</w:t>
      </w:r>
    </w:p>
    <w:p>
      <w:pPr>
        <w:numPr>
          <w:ilvl w:val="0"/>
          <w:numId w:val="9"/>
        </w:numPr>
        <w:spacing w:lineRule="auto"/>
      </w:pPr>
      <w:r>
        <w:rPr>
          <w:rFonts w:eastAsia="Georgia" w:cs="Georgia" w:ascii="Georgia" w:hAnsi="Georgia"/>
        </w:rPr>
        <w:t xml:space="preserve">La loi de Gladstone donne une relation entre l'indice de réfraction </w:t>
      </w:r>
      <m:oMath>
        <m:r>
          <m:rPr>
            <m:sty m:val="i"/>
          </m:rPr>
          <m:t>n</m:t>
        </m:r>
      </m:oMath>
      <w:r>
        <w:rPr/>
        <w:t xml:space="preserve"> d'un gaz et sa masse volumique </w:t>
      </w:r>
      <m:oMath>
        <m:r>
          <m:rPr>
            <m:sty m:val="i"/>
          </m:rPr>
          <m:t>ρ</m:t>
        </m:r>
        <m:r>
          <m:rPr>
            <m:sty m:val="p"/>
          </m:rPr>
          <m:t>,</m:t>
        </m:r>
        <m:r>
          <m:rPr>
            <m:sty m:val="i"/>
          </m:rPr>
          <m:t>K</m:t>
        </m:r>
      </m:oMath>
      <w:r>
        <w:rPr>
          <w:rFonts w:eastAsia="Georgia" w:cs="Georgia" w:ascii="Georgia" w:hAnsi="Georgia"/>
        </w:rPr>
        <w:t xml:space="preserve"> étant une constante : </w:t>
      </w:r>
      <m:oMath>
        <m:r>
          <m:rPr>
            <m:sty m:val="i"/>
          </m:rPr>
          <m:t>n</m:t>
        </m:r>
        <m:r>
          <m:rPr>
            <m:sty m:val="p"/>
          </m:rPr>
          <m:t>=</m:t>
        </m:r>
        <m:r>
          <m:rPr>
            <m:sty m:val="p"/>
          </m:rPr>
          <m:t>1</m:t>
        </m:r>
        <m:r>
          <m:rPr>
            <m:sty m:val="p"/>
          </m:rPr>
          <m:t>+</m:t>
        </m:r>
        <m:r>
          <m:rPr>
            <m:sty m:val="i"/>
          </m:rPr>
          <m:t>K</m:t>
        </m:r>
        <m:r>
          <m:rPr>
            <m:sty m:val="i"/>
          </m:rPr>
          <m:t>ρ</m:t>
        </m:r>
      </m:oMath>
      <w:r>
        <w:rPr/>
        <w:br w:type="textWrapping"/>
      </w:r>
      <w:r>
        <w:rPr>
          <w:rFonts w:eastAsia="Georgia" w:cs="Georgia" w:ascii="Georgia" w:hAnsi="Georgia"/>
        </w:rPr>
        <w:t xml:space="preserve">Montrer que, pour un gaz parfait, on peut écrire </w:t>
      </w:r>
      <m:oMath>
        <m:r>
          <m:rPr>
            <m:sty m:val="i"/>
          </m:rPr>
          <m:t>n</m:t>
        </m:r>
        <m:r>
          <m:rPr>
            <m:sty m:val="p"/>
          </m:rPr>
          <m:t>=</m:t>
        </m:r>
        <m:r>
          <m:rPr>
            <m:sty m:val="p"/>
          </m:rPr>
          <m:t>1</m:t>
        </m:r>
        <m:r>
          <m:rPr>
            <m:sty m:val="p"/>
          </m:rPr>
          <m:t>+</m:t>
        </m:r>
        <m:sSup>
          <m:sSupPr/>
          <m:e>
            <m:r>
              <m:rPr>
                <m:sty m:val="i"/>
              </m:rPr>
              <m:t>K</m:t>
            </m:r>
          </m:e>
          <m:sup>
            <m:r>
              <m:rPr>
                <m:sty m:val="i"/>
              </m:rPr>
              <m:t>′</m:t>
            </m:r>
          </m:sup>
        </m:sSup>
        <m:f>
          <m:fPr>
            <m:ctrlPr>
              <w:rPr>
                <w:rFonts w:ascii="Cambria Math" w:hAnsi="Cambria Math"/>
              </w:rPr>
            </m:ctrlPr>
          </m:fPr>
          <m:num>
            <m:r>
              <m:rPr>
                <m:sty m:val="i"/>
              </m:rPr>
              <m:t>P</m:t>
            </m:r>
          </m:num>
          <m:den>
            <m:r>
              <m:rPr>
                <m:sty m:val="i"/>
              </m:rPr>
              <m:t>T</m:t>
            </m:r>
          </m:den>
        </m:f>
      </m:oMath>
      <w:r>
        <w:rPr/>
        <w:t xml:space="preserve">. On prendra dans la suite </w:t>
      </w:r>
      <m:oMath>
        <m:sSup>
          <m:sSupPr/>
          <m:e>
            <m:r>
              <m:rPr>
                <m:sty m:val="i"/>
              </m:rPr>
              <m:t>K</m:t>
            </m:r>
          </m:e>
          <m:sup>
            <m:r>
              <m:rPr>
                <m:sty m:val="i"/>
              </m:rPr>
              <m:t>′</m:t>
            </m:r>
          </m:sup>
        </m:sSup>
        <m:r>
          <m:rPr>
            <m:sty m:val="p"/>
          </m:rPr>
          <m:t>=</m:t>
        </m:r>
        <m:r>
          <m:rPr>
            <m:sty m:val="p"/>
          </m:rPr>
          <m:t>7</m:t>
        </m:r>
        <m:r>
          <m:rPr>
            <m:sty m:val="p"/>
          </m:rPr>
          <m:t>,</m:t>
        </m:r>
        <m:sSup>
          <m:sSupPr/>
          <m:e>
            <m:r>
              <m:rPr>
                <m:sty m:val="p"/>
              </m:rPr>
              <m:t>8.10</m:t>
            </m:r>
          </m:e>
          <m:sup>
            <m:r>
              <m:rPr>
                <m:sty m:val="p"/>
              </m:rPr>
              <m:t>−</m:t>
            </m:r>
            <m:r>
              <m:rPr>
                <m:sty m:val="p"/>
              </m:rPr>
              <m:t>7</m:t>
            </m:r>
          </m:sup>
        </m:sSup>
      </m:oMath>
      <w:r>
        <w:rPr>
          <w:rFonts w:eastAsia="Georgia" w:cs="Georgia" w:ascii="Georgia" w:hAnsi="Georgia"/>
        </w:rPr>
        <w:t xml:space="preserve"> SI. Quelle est l'unité de </w:t>
      </w:r>
      <m:oMath>
        <m:sSup>
          <m:sSupPr/>
          <m:e>
            <m:r>
              <m:rPr>
                <m:sty m:val="i"/>
              </m:rPr>
              <m:t>K</m:t>
            </m:r>
          </m:e>
          <m:sup>
            <m:r>
              <m:rPr>
                <m:sty m:val="i"/>
              </m:rPr>
              <m:t>′</m:t>
            </m:r>
          </m:sup>
        </m:sSup>
      </m:oMath>
      <w:r>
        <w:rPr/>
        <w:t xml:space="preserve"> ?</w:t>
      </w:r>
    </w:p>
    <w:p>
      <w:pPr>
        <w:numPr>
          <w:ilvl w:val="0"/>
          <w:numId w:val="9"/>
        </w:numPr>
        <w:spacing w:lineRule="auto"/>
      </w:pPr>
      <w:r>
        <w:rPr/>
        <w:t xml:space="preserve">Montrer que l'expression de la pression </w:t>
      </w:r>
      <m:oMath>
        <m:r>
          <m:rPr>
            <m:sty m:val="i"/>
          </m:rPr>
          <m:t>P</m:t>
        </m:r>
      </m:oMath>
      <w:r>
        <w:rPr/>
        <w:t xml:space="preserve"> en fonction de l'altitude </w:t>
      </w:r>
      <m:oMath>
        <m:r>
          <m:rPr>
            <m:sty m:val="i"/>
          </m:rPr>
          <m:t>z</m:t>
        </m:r>
      </m:oMath>
      <w:r>
        <w:rPr>
          <w:rFonts w:eastAsia="Georgia" w:cs="Georgia" w:ascii="Georgia" w:hAnsi="Georgia"/>
        </w:rPr>
        <w:t xml:space="preserve"> dans le modèle de l'atmosphère isotherme s'écrit </w:t>
      </w:r>
      <m:oMath>
        <m:r>
          <m:rPr>
            <m:sty m:val="i"/>
          </m:rPr>
          <m:t>P</m:t>
        </m:r>
        <m:r>
          <m:rPr>
            <m:sty m:val="p"/>
          </m:rPr>
          <m:t>=</m:t>
        </m:r>
        <m:sSub>
          <m:sSubPr/>
          <m:e>
            <m:r>
              <m:rPr>
                <m:sty m:val="i"/>
              </m:rPr>
              <m:t>P</m:t>
            </m:r>
          </m:e>
          <m:sub>
            <m:r>
              <m:rPr>
                <m:sty m:val="p"/>
              </m:rPr>
              <m:t>0</m:t>
            </m:r>
          </m:sub>
        </m:sSub>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z</m:t>
                </m:r>
              </m:num>
              <m:den>
                <m:r>
                  <m:rPr>
                    <m:sty m:val="i"/>
                  </m:rPr>
                  <m:t>H</m:t>
                </m:r>
              </m:den>
            </m:f>
          </m:e>
        </m:d>
      </m:oMath>
      <w:r>
        <w:rPr>
          <w:rFonts w:eastAsia="Georgia" w:cs="Georgia" w:ascii="Georgia" w:hAnsi="Georgia"/>
        </w:rPr>
        <w:t xml:space="preserve"> et préciser l'expression de </w:t>
      </w:r>
      <m:oMath>
        <m:r>
          <m:rPr>
            <m:sty m:val="i"/>
          </m:rPr>
          <m:t>H</m:t>
        </m:r>
      </m:oMath>
      <w:r>
        <w:rPr/>
        <w:t xml:space="preserve">.</w:t>
      </w:r>
    </w:p>
    <w:p>
      <w:pPr>
        <w:numPr>
          <w:ilvl w:val="0"/>
          <w:numId w:val="9"/>
        </w:numPr>
        <w:spacing w:lineRule="auto"/>
      </w:pPr>
      <w:r>
        <w:rPr/>
        <w:t xml:space="preserve">On prendra </w:t>
      </w:r>
      <m:oMath>
        <m:r>
          <m:rPr>
            <m:sty m:val="i"/>
          </m:rPr>
          <m:t>P</m:t>
        </m:r>
        <m:r>
          <m:rPr>
            <m:sty m:val="p"/>
          </m:rPr>
          <m:t>(</m:t>
        </m:r>
        <m:r>
          <m:rPr>
            <m:sty m:val="i"/>
          </m:rPr>
          <m:t>z</m:t>
        </m:r>
        <m:r>
          <m:rPr>
            <m:sty m:val="p"/>
          </m:rPr>
          <m:t>=</m:t>
        </m:r>
        <m:r>
          <m:rPr>
            <m:sty m:val="p"/>
          </m:rPr>
          <m:t>0</m:t>
        </m:r>
        <m:r>
          <m:rPr>
            <m:sty m:val="p"/>
          </m:rPr>
          <m:t>)</m:t>
        </m:r>
        <m:r>
          <m:rPr>
            <m:sty m:val="p"/>
          </m:rPr>
          <m:t>=</m:t>
        </m:r>
        <m:sSub>
          <m:sSubPr/>
          <m:e>
            <m:r>
              <m:rPr>
                <m:sty m:val="i"/>
              </m:rPr>
              <m:t>P</m:t>
            </m:r>
          </m:e>
          <m:sub>
            <m:r>
              <m:rPr>
                <m:sty m:val="p"/>
              </m:rPr>
              <m:t>0</m:t>
            </m:r>
          </m:sub>
        </m:sSub>
        <m:r>
          <m:rPr>
            <m:sty m:val="p"/>
          </m:rPr>
          <m:t>=</m:t>
        </m:r>
        <m:r>
          <m:rPr>
            <m:sty m:val="p"/>
          </m:rPr>
          <m:t>1</m:t>
        </m:r>
        <m:r>
          <m:rPr>
            <m:sty m:val="p"/>
          </m:rPr>
          <m:t>bar</m:t>
        </m:r>
        <m:r>
          <m:rPr>
            <m:sty m:val="p"/>
          </m:rPr>
          <m:t>,</m:t>
        </m:r>
        <m:r>
          <m:rPr>
            <m:sty m:val="i"/>
          </m:rPr>
          <m:t>T</m:t>
        </m:r>
        <m:r>
          <m:rPr>
            <m:sty m:val="p"/>
          </m:rPr>
          <m:t>=</m:t>
        </m:r>
        <m:r>
          <m:rPr>
            <m:sty m:val="p"/>
          </m:rPr>
          <m:t>270</m:t>
        </m:r>
        <m:r>
          <m:rPr>
            <m:nor/>
          </m:rPr>
          <m:t xml:space="preserve"> </m:t>
        </m:r>
        <m:r>
          <m:rPr>
            <m:sty m:val="p"/>
          </m:rPr>
          <m:t>K</m:t>
        </m:r>
      </m:oMath>
      <w:r>
        <w:rPr/>
        <w:t xml:space="preserve"> et </w:t>
      </w:r>
      <m:oMath>
        <m:r>
          <m:rPr>
            <m:sty m:val="i"/>
          </m:rPr>
          <m:t>g</m:t>
        </m:r>
        <m:r>
          <m:rPr>
            <m:sty m:val="p"/>
          </m:rPr>
          <m:t>=</m:t>
        </m:r>
        <m:r>
          <m:rPr>
            <m:sty m:val="p"/>
          </m:rPr>
          <m:t>9</m:t>
        </m:r>
        <m:r>
          <m:rPr>
            <m:sty m:val="p"/>
          </m:rPr>
          <m:t>,</m:t>
        </m:r>
        <m:r>
          <m:rPr>
            <m:sty m:val="p"/>
          </m:rPr>
          <m:t>8</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w:r>
        <w:rPr>
          <w:rFonts w:eastAsia="Georgia" w:cs="Georgia" w:ascii="Georgia" w:hAnsi="Georgia"/>
        </w:rPr>
        <w:t xml:space="preserve">. Calculer numériquement </w:t>
      </w:r>
      <m:oMath>
        <m:r>
          <m:rPr>
            <m:sty m:val="i"/>
          </m:rPr>
          <m:t>H</m:t>
        </m:r>
      </m:oMath>
      <w:r>
        <w:rPr>
          <w:rFonts w:eastAsia="Georgia" w:cs="Georgia" w:ascii="Georgia" w:hAnsi="Georgia"/>
        </w:rPr>
        <w:t xml:space="preserve"> ainsi que la pression à l'altitude de </w:t>
      </w:r>
      <m:oMath>
        <m:r>
          <m:rPr>
            <m:sty m:val="i"/>
          </m:rPr>
          <m:t>H</m:t>
        </m:r>
      </m:oMath>
      <w:r>
        <w:rPr>
          <w:rFonts w:eastAsia="Georgia" w:cs="Georgia" w:ascii="Georgia" w:hAnsi="Georgia"/>
        </w:rPr>
        <w:t xml:space="preserve">. Aide numérique : </w:t>
      </w:r>
      <m:oMath>
        <m:sSup>
          <m:sSupPr/>
          <m:e>
            <m:r>
              <m:rPr>
                <m:sty m:val="i"/>
              </m:rPr>
              <m:t>e</m:t>
            </m:r>
          </m:e>
          <m:sup>
            <m:r>
              <m:rPr>
                <m:sty m:val="p"/>
              </m:rPr>
              <m:t>−</m:t>
            </m:r>
            <m:r>
              <m:rPr>
                <m:sty m:val="p"/>
              </m:rPr>
              <m:t>1</m:t>
            </m:r>
          </m:sup>
        </m:sSup>
        <m:r>
          <m:rPr>
            <m:sty m:val="p"/>
          </m:rPr>
          <m:t>≃</m:t>
        </m:r>
        <m:r>
          <m:rPr>
            <m:sty m:val="p"/>
          </m:rPr>
          <m:t>0</m:t>
        </m:r>
        <m:r>
          <m:rPr>
            <m:sty m:val="p"/>
          </m:rPr>
          <m:t>,</m:t>
        </m:r>
        <m:r>
          <m:rPr>
            <m:sty m:val="p"/>
          </m:rPr>
          <m:t>37</m:t>
        </m:r>
      </m:oMath>
    </w:p>
    <w:p>
      <w:pPr>
        <w:numPr>
          <w:ilvl w:val="0"/>
          <w:numId w:val="9"/>
        </w:numPr>
        <w:spacing w:lineRule="auto"/>
      </w:pPr>
      <w:r>
        <w:rPr>
          <w:rFonts w:eastAsia="Georgia" w:cs="Georgia" w:ascii="Georgia" w:hAnsi="Georgia"/>
        </w:rPr>
        <w:t xml:space="preserve">On s'intéresse à la variation de l'indice de réfraction </w:t>
      </w:r>
      <m:oMath>
        <m:r>
          <m:rPr>
            <m:sty m:val="i"/>
          </m:rPr>
          <m:t>n</m:t>
        </m:r>
      </m:oMath>
      <w:r>
        <w:rPr/>
        <w:t xml:space="preserve"> de l'air en fonction de l'altitude </w:t>
      </w:r>
      <m:oMath>
        <m:r>
          <m:rPr>
            <m:sty m:val="i"/>
          </m:rPr>
          <m:t>z</m:t>
        </m:r>
      </m:oMath>
      <w:r>
        <w:rPr>
          <w:rFonts w:eastAsia="Georgia" w:cs="Georgia" w:ascii="Georgia" w:hAnsi="Georgia"/>
        </w:rPr>
        <w:t xml:space="preserve">. Montrer que l'on peut écrire, à partir des résultats précédents :</w:t>
      </w:r>
    </w:p>
    <w:p>
      <w:pPr>
        <w:spacing w:after="220" w:lineRule="auto"/>
      </w:pPr>
      <m:oMathPara>
        <m:oMath>
          <m:r>
            <m:rPr>
              <m:sty m:val="i"/>
            </m:rPr>
            <m:t>n</m:t>
          </m:r>
          <m:r>
            <m:rPr>
              <m:sty m:val="p"/>
            </m:rPr>
            <m:t>=</m:t>
          </m:r>
          <m:r>
            <m:rPr>
              <m:sty m:val="p"/>
            </m:rPr>
            <m:t>1</m:t>
          </m:r>
          <m:r>
            <m:rPr>
              <m:sty m:val="p"/>
            </m:rPr>
            <m:t>+</m:t>
          </m:r>
          <m:r>
            <m:rPr>
              <m:sty m:val="i"/>
            </m:rPr>
            <m:t>α</m:t>
          </m:r>
          <m:sSub>
            <m:sSubPr/>
            <m:e>
              <m:r>
                <m:rPr>
                  <m:sty m:val="i"/>
                </m:rPr>
                <m:t>P</m:t>
              </m:r>
            </m:e>
            <m:sub>
              <m:r>
                <m:rPr>
                  <m:sty m:val="p"/>
                </m:rPr>
                <m:t>0</m:t>
              </m:r>
            </m:sub>
          </m:sSub>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z</m:t>
                  </m:r>
                </m:num>
                <m:den>
                  <m:r>
                    <m:rPr>
                      <m:sty m:val="i"/>
                    </m:rPr>
                    <m:t>H</m:t>
                  </m:r>
                </m:den>
              </m:f>
            </m:e>
          </m:d>
        </m:oMath>
      </m:oMathPara>
    </w:p>
    <w:p>
      <w:pPr>
        <w:spacing w:after="220" w:lineRule="auto"/>
      </w:pPr>
      <w:r>
        <w:rPr/>
        <w:t xml:space="preserve">Donner l'expression de </w:t>
      </w:r>
      <m:oMath>
        <m:r>
          <m:rPr>
            <m:sty m:val="i"/>
          </m:rPr>
          <m:t>α</m:t>
        </m:r>
      </m:oMath>
      <w:r>
        <w:rPr>
          <w:rFonts w:eastAsia="Georgia" w:cs="Georgia" w:ascii="Georgia" w:hAnsi="Georgia"/>
        </w:rPr>
        <w:t xml:space="preserve"> et sa valeur numérique.</w:t>
      </w:r>
      <w:r>
        <w:rPr/>
        <w:br w:type="textWrapping"/>
      </w:r>
      <w:r>
        <w:rPr/>
        <w:t xml:space="preserve">20. Montrer que le temps </w:t>
      </w:r>
      <m:oMath>
        <m:r>
          <m:rPr>
            <m:sty m:val="i"/>
          </m:rPr>
          <m:t>d</m:t>
        </m:r>
        <m:r>
          <m:rPr>
            <m:sty m:val="i"/>
          </m:rPr>
          <m:t>t</m:t>
        </m:r>
      </m:oMath>
      <w:r>
        <w:rPr>
          <w:rFonts w:eastAsia="Georgia" w:cs="Georgia" w:ascii="Georgia" w:hAnsi="Georgia"/>
        </w:rPr>
        <w:t xml:space="preserve"> pour traverser verticalement une petite épaisseur d'atmosphère </w:t>
      </w:r>
      <m:oMath>
        <m:r>
          <m:rPr>
            <m:sty m:val="i"/>
          </m:rPr>
          <m:t>d</m:t>
        </m:r>
        <m:r>
          <m:rPr>
            <m:sty m:val="i"/>
          </m:rPr>
          <m:t>z</m:t>
        </m:r>
      </m:oMath>
      <w:r>
        <w:rPr>
          <w:rFonts w:eastAsia="Georgia" w:cs="Georgia" w:ascii="Georgia" w:hAnsi="Georgia"/>
        </w:rPr>
        <w:t xml:space="preserve"> s'écrit :</w:t>
      </w:r>
    </w:p>
    <w:p>
      <w:pPr>
        <w:spacing w:after="220" w:lineRule="auto"/>
      </w:pPr>
      <m:oMathPara>
        <m:oMath>
          <m:r>
            <m:rPr>
              <m:sty m:val="i"/>
            </m:rPr>
            <m:t>d</m:t>
          </m:r>
          <m:r>
            <m:rPr>
              <m:sty m:val="i"/>
            </m:rPr>
            <m:t>t</m:t>
          </m:r>
          <m:r>
            <m:rPr>
              <m:sty m:val="p"/>
            </m:rPr>
            <m:t>=</m:t>
          </m:r>
          <m:f>
            <m:fPr>
              <m:ctrlPr>
                <w:rPr>
                  <w:rFonts w:ascii="Cambria Math" w:hAnsi="Cambria Math"/>
                </w:rPr>
              </m:ctrlPr>
            </m:fPr>
            <m:num>
              <m:r>
                <m:rPr>
                  <m:sty m:val="p"/>
                </m:rPr>
                <m:t>1</m:t>
              </m:r>
            </m:num>
            <m:den>
              <m:r>
                <m:rPr>
                  <m:sty m:val="i"/>
                </m:rPr>
                <m:t>c</m:t>
              </m:r>
            </m:den>
          </m:f>
          <m:d>
            <m:dPr>
              <m:begChr m:val="("/>
              <m:endChr m:val=")"/>
              <m:ctrlPr>
                <w:rPr>
                  <w:rFonts w:ascii="Cambria Math" w:hAnsi="Cambria Math"/>
                </w:rPr>
              </m:ctrlPr>
            </m:dPr>
            <m:e>
              <m:r>
                <m:rPr>
                  <m:sty m:val="p"/>
                </m:rPr>
                <m:t>1</m:t>
              </m:r>
              <m:r>
                <m:rPr>
                  <m:sty m:val="p"/>
                </m:rPr>
                <m:t>+</m:t>
              </m:r>
              <m:r>
                <m:rPr>
                  <m:sty m:val="i"/>
                </m:rPr>
                <m:t>α</m:t>
              </m:r>
              <m:sSub>
                <m:sSubPr/>
                <m:e>
                  <m:r>
                    <m:rPr>
                      <m:sty m:val="i"/>
                    </m:rPr>
                    <m:t>P</m:t>
                  </m:r>
                </m:e>
                <m:sub>
                  <m:r>
                    <m:rPr>
                      <m:sty m:val="p"/>
                    </m:rPr>
                    <m:t>0</m:t>
                  </m:r>
                </m:sub>
              </m:sSub>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z</m:t>
                      </m:r>
                    </m:num>
                    <m:den>
                      <m:r>
                        <m:rPr>
                          <m:sty m:val="i"/>
                        </m:rPr>
                        <m:t>H</m:t>
                      </m:r>
                    </m:den>
                  </m:f>
                </m:e>
              </m:d>
            </m:e>
          </m:d>
          <m:r>
            <m:rPr>
              <m:sty m:val="i"/>
            </m:rPr>
            <m:t>d</m:t>
          </m:r>
          <m:r>
            <m:rPr>
              <m:sty m:val="i"/>
            </m:rPr>
            <m:t>z</m:t>
          </m:r>
        </m:oMath>
      </m:oMathPara>
    </w:p>
    <w:p>
      <w:pPr>
        <w:numPr>
          <w:ilvl w:val="0"/>
          <w:numId w:val="10"/>
        </w:numPr>
        <w:spacing w:lineRule="auto"/>
      </w:pPr>
      <w:r>
        <w:rPr>
          <w:rFonts w:eastAsia="Georgia" w:cs="Georgia" w:ascii="Georgia" w:hAnsi="Georgia"/>
        </w:rPr>
        <w:t xml:space="preserve">En déduire l'expression littérale du temps </w:t>
      </w:r>
      <m:oMath>
        <m:r>
          <m:rPr>
            <m:sty m:val="p"/>
          </m:rPr>
          <m:t>Δ</m:t>
        </m:r>
        <m:r>
          <m:rPr>
            <m:sty m:val="i"/>
          </m:rPr>
          <m:t>t</m:t>
        </m:r>
      </m:oMath>
      <w:r>
        <w:rPr>
          <w:rFonts w:eastAsia="Georgia" w:cs="Georgia" w:ascii="Georgia" w:hAnsi="Georgia"/>
        </w:rPr>
        <w:t xml:space="preserve"> nécessaire pour traverser verticalement les </w:t>
      </w:r>
      <m:oMath>
        <m:r>
          <m:rPr>
            <m:sty m:val="i"/>
          </m:rPr>
          <m:t>L</m:t>
        </m:r>
        <m:r>
          <m:rPr>
            <m:sty m:val="p"/>
          </m:rPr>
          <m:t>=</m:t>
        </m:r>
        <m:r>
          <m:rPr>
            <m:sty m:val="p"/>
          </m:rPr>
          <m:t>50</m:t>
        </m:r>
        <m:r>
          <m:rPr>
            <m:nor/>
          </m:rPr>
          <m:t xml:space="preserve"> </m:t>
        </m:r>
        <m:r>
          <m:rPr>
            <m:sty m:val="p"/>
          </m:rPr>
          <m:t>km</m:t>
        </m:r>
      </m:oMath>
      <w:r>
        <w:rPr>
          <w:rFonts w:eastAsia="Georgia" w:cs="Georgia" w:ascii="Georgia" w:hAnsi="Georgia"/>
        </w:rPr>
        <w:t xml:space="preserve"> de la troposphère en fonction de </w:t>
      </w:r>
      <m:oMath>
        <m:r>
          <m:rPr>
            <m:sty m:val="i"/>
          </m:rPr>
          <m:t>c</m:t>
        </m:r>
        <m:r>
          <m:rPr>
            <m:sty m:val="p"/>
          </m:rPr>
          <m:t>,</m:t>
        </m:r>
        <m:r>
          <m:rPr>
            <m:sty m:val="i"/>
          </m:rPr>
          <m:t>L</m:t>
        </m:r>
        <m:r>
          <m:rPr>
            <m:sty m:val="p"/>
          </m:rPr>
          <m:t>,</m:t>
        </m:r>
        <m:r>
          <m:rPr>
            <m:sty m:val="i"/>
          </m:rPr>
          <m:t>α</m:t>
        </m:r>
        <m:r>
          <m:rPr>
            <m:sty m:val="p"/>
          </m:rPr>
          <m:t>,</m:t>
        </m:r>
        <m:sSub>
          <m:sSubPr/>
          <m:e>
            <m:r>
              <m:rPr>
                <m:sty m:val="i"/>
              </m:rPr>
              <m:t>P</m:t>
            </m:r>
          </m:e>
          <m:sub>
            <m:r>
              <m:rPr>
                <m:sty m:val="p"/>
              </m:rPr>
              <m:t>0</m:t>
            </m:r>
          </m:sub>
        </m:sSub>
      </m:oMath>
      <w:r>
        <w:rPr/>
        <w:t xml:space="preserve"> et </w:t>
      </w:r>
      <m:oMath>
        <m:r>
          <m:rPr>
            <m:sty m:val="i"/>
          </m:rPr>
          <m:t>H</m:t>
        </m:r>
      </m:oMath>
      <w:r>
        <w:rPr/>
        <w:t xml:space="preserve">.</w:t>
      </w:r>
    </w:p>
    <w:p>
      <w:pPr>
        <w:numPr>
          <w:ilvl w:val="0"/>
          <w:numId w:val="10"/>
        </w:numPr>
        <w:spacing w:lineRule="auto"/>
      </w:pPr>
      <w:r>
        <w:rPr>
          <w:rFonts w:eastAsia="Georgia" w:cs="Georgia" w:ascii="Georgia" w:hAnsi="Georgia"/>
        </w:rPr>
        <w:t xml:space="preserve">En déduire le temps de propagation supplémentaire </w:t>
      </w:r>
      <m:oMath>
        <m:sSub>
          <m:sSubPr/>
          <m:e>
            <m:r>
              <m:rPr>
                <m:sty m:val="i"/>
              </m:rPr>
              <m:t>t</m:t>
            </m:r>
          </m:e>
          <m:sub>
            <m:r>
              <m:rPr>
                <m:nor/>
              </m:rPr>
              <m:t>sup </m:t>
            </m:r>
          </m:sub>
        </m:sSub>
      </m:oMath>
      <w:r>
        <w:rPr>
          <w:rFonts w:eastAsia="Georgia" w:cs="Georgia" w:ascii="Georgia" w:hAnsi="Georgia"/>
        </w:rPr>
        <w:t xml:space="preserve"> lors de la traversée de la troposphère par rapport à la même distance parcourue dans le vide. Faire l'application numérique. A quelle erreur sur l'estimation de la distance entre le satellite émetteur et le récepteur cela conduit-il? Aide numérique : </w:t>
      </w:r>
      <m:oMath>
        <m:sSup>
          <m:sSupPr/>
          <m:e>
            <m:r>
              <m:rPr>
                <m:sty m:val="i"/>
              </m:rPr>
              <m:t>e</m:t>
            </m:r>
          </m:e>
          <m:sup>
            <m:r>
              <m:rPr>
                <m:sty m:val="p"/>
              </m:rPr>
              <m:t>−</m:t>
            </m:r>
            <m:r>
              <m:rPr>
                <m:sty m:val="p"/>
              </m:rPr>
              <m:t>6</m:t>
            </m:r>
            <m:r>
              <m:rPr>
                <m:sty m:val="p"/>
              </m:rPr>
              <m:t>,</m:t>
            </m:r>
            <m:r>
              <m:rPr>
                <m:sty m:val="p"/>
              </m:rPr>
              <m:t>25</m:t>
            </m:r>
          </m:sup>
        </m:sSup>
        <m:r>
          <m:rPr>
            <m:sty m:val="p"/>
          </m:rPr>
          <m:t>≃</m:t>
        </m:r>
        <m:r>
          <m:rPr>
            <m:sty m:val="p"/>
          </m:rPr>
          <m:t>0</m:t>
        </m:r>
        <m:r>
          <m:rPr>
            <m:sty m:val="p"/>
          </m:rPr>
          <m:t>,</m:t>
        </m:r>
        <m:r>
          <m:rPr>
            <m:sty m:val="p"/>
          </m:rPr>
          <m:t>002</m:t>
        </m:r>
      </m:oMath>
    </w:p>
    <w:p>
      <w:pPr>
        <w:spacing w:after="220" w:lineRule="auto"/>
      </w:pPr>
      <w:r>
        <w:rPr>
          <w:rFonts w:eastAsia="Georgia" w:cs="Georgia" w:ascii="Georgia" w:hAnsi="Georgia"/>
        </w:rPr>
        <w:t xml:space="preserve">Deuxième partie TRAITEMENT DU SIGNAL PAR LE RÉCEPTEUR</w:t>
      </w:r>
    </w:p>
    <w:p>
      <w:pPr>
        <w:spacing w:after="220" w:lineRule="auto"/>
      </w:pPr>
      <w:r>
        <w:rPr>
          <w:rFonts w:eastAsia="Georgia" w:cs="Georgia" w:ascii="Georgia" w:hAnsi="Georgia"/>
        </w:rPr>
        <w:t xml:space="preserve">Dans cette partie, les fonctions et programmes attendus devront être écrits en langage Python. On prendra garde à la lisibilité du code, et notamment aux indentations. Le code devra être documenté. Toute fonction définie dans le sujet pourra être utilisée dans la suite de celui-ci, même sans avoir été codée.</w:t>
      </w:r>
    </w:p>
    <w:p>
      <w:pPr>
        <w:spacing w:line="271" w:before="330" w:lineRule="auto"/>
      </w:pPr>
      <w:r>
        <w:rPr>
          <w:b/>
          <w:sz w:val="42"/>
        </w:rPr>
        <w:t xml:space="preserve">D. Identification du satellite et estimation de la distance</w:t>
      </w:r>
    </w:p>
    <w:p>
      <w:pPr>
        <w:spacing w:after="220" w:lineRule="auto"/>
      </w:pPr>
      <w:r>
        <w:rPr>
          <w:rFonts w:eastAsia="Georgia" w:cs="Georgia" w:ascii="Georgia" w:hAnsi="Georgia"/>
        </w:rPr>
        <w:t xml:space="preserve">Le signal capté par l'antenne du récepteur, une fois amplifié, filtré et démodulé, donne accès à un message binaire, c'est-à-dire une succession de 0 et de 1 logiques. Le message présenté dans cette partie est une version simplifiée des fonctionnalités de base du GPS américain. Il est constitué de deux séquences :</w:t>
      </w:r>
    </w:p>
    <w:p>
      <w:pPr>
        <w:numPr>
          <w:ilvl w:val="0"/>
          <w:numId w:val="11"/>
        </w:numPr>
        <w:spacing w:lineRule="auto"/>
      </w:pPr>
      <w:r>
        <w:rPr>
          <w:rFonts w:eastAsia="Georgia" w:cs="Georgia" w:ascii="Georgia" w:hAnsi="Georgia"/>
        </w:rPr>
        <w:t xml:space="preserve">le message de navigation, transmis à 50 bit/s, qui donne notamment la position des satellites;</w:t>
      </w:r>
    </w:p>
    <w:p>
      <w:pPr>
        <w:numPr>
          <w:ilvl w:val="0"/>
          <w:numId w:val="11"/>
        </w:numPr>
        <w:spacing w:lineRule="auto"/>
      </w:pPr>
      <w:r>
        <w:rPr/>
        <w:t xml:space="preserve">le code </w:t>
      </w:r>
      <m:oMath>
        <m:r>
          <m:rPr>
            <m:sty m:val="i"/>
          </m:rPr>
          <m:t>C</m:t>
        </m:r>
        <m:r>
          <m:rPr>
            <m:sty m:val="p"/>
          </m:rPr>
          <m:t>/</m:t>
        </m:r>
        <m:r>
          <m:rPr>
            <m:sty m:val="i"/>
          </m:rPr>
          <m:t>A</m:t>
        </m:r>
      </m:oMath>
      <w:r>
        <w:rPr>
          <w:rFonts w:eastAsia="Georgia" w:cs="Georgia" w:ascii="Georgia" w:hAnsi="Georgia"/>
        </w:rPr>
        <w:t xml:space="preserve">, pour Coarse/Acquisition code («code grossier et d'acquisition» en français), transmis à 1,023 Mbit.s </w:t>
      </w:r>
      <m:oMath>
        <m:sSup>
          <m:sSupPr/>
          <m:e>
            <m:r>
              <m:t xml:space="preserve"> </m:t>
            </m:r>
          </m:e>
          <m:sup>
            <m:r>
              <m:rPr>
                <m:sty m:val="p"/>
              </m:rPr>
              <m:t>−</m:t>
            </m:r>
            <m:r>
              <m:rPr>
                <m:sty m:val="p"/>
              </m:rPr>
              <m:t>1</m:t>
            </m:r>
          </m:sup>
        </m:sSup>
      </m:oMath>
      <w:r>
        <w:rPr>
          <w:rFonts w:eastAsia="Georgia" w:cs="Georgia" w:ascii="Georgia" w:hAnsi="Georgia"/>
        </w:rPr>
        <w:t xml:space="preserve">, qui permet d'identifier le satellite émetteur ainsi que la durée de propagation depuis celui-ci jusqu'au récepteur.</w:t>
      </w:r>
    </w:p>
    <w:p>
      <w:pPr>
        <w:spacing w:after="220" w:lineRule="auto"/>
      </w:pPr>
      <w:r>
        <w:rPr>
          <w:rFonts w:eastAsia="Georgia" w:cs="Georgia" w:ascii="Georgia" w:hAnsi="Georgia"/>
        </w:rPr>
        <w:t xml:space="preserve">Ces deux séquences sont combinées à l'aide d'une opération «OU exclusif » (figure 7).</w:t>
      </w:r>
    </w:p>
    <w:tbl>
      <w:tblPr>
        <w:tblStyle w:val="TableGrid"/>
        <w:jc w:val="center"/>
        <w:tblCellSpacing w:w="0" w:type="dxa"/>
        <w:tblBorders/>
        <w:tblCellMar>
          <w:top w:type="dxa" w:w="80"/>
          <w:left w:type="dxa" w:w="160"/>
          <w:bottom w:type="dxa" w:w="80"/>
          <w:right w:type="dxa" w:w="160"/>
        </w:tblCellMar>
      </w:tblPr>
      <w:tblGrid>
        <w:gridCol w:w="665"/>
        <w:gridCol w:w="665"/>
        <w:gridCol w:w="665"/>
        <w:gridCol w:w="665"/>
        <w:gridCol w:w="665"/>
        <w:gridCol w:w="665"/>
        <w:gridCol w:w="665"/>
        <w:gridCol w:w="665"/>
        <w:gridCol w:w="665"/>
        <w:gridCol w:w="665"/>
        <w:gridCol w:w="665"/>
        <w:gridCol w:w="665"/>
        <w:gridCol w:w="665"/>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Message de navigation 50 bit.s </w:t>
            </w:r>
            <m:oMath>
              <m:sSup>
                <m:sSupPr/>
                <m:e>
                  <m:r>
                    <m:rPr>
                      <m:sty m:val="i"/>
                    </m:rPr>
                    <m:t xml:space="preserve"> </m:t>
                  </m:r>
                </m:e>
                <m:sup>
                  <m:r>
                    <m:rPr>
                      <m:sty m:val="p"/>
                    </m:rPr>
                    <m:t>−</m:t>
                  </m:r>
                  <m:r>
                    <m:rPr>
                      <m:sty m:val="p"/>
                    </m:rPr>
                    <m:t>1</m:t>
                  </m:r>
                </m:sup>
              </m:sSup>
            </m:oMath>
          </w:p>
        </w:tc>
        <w:tc>
          <w:tcPr>
            <w:gridSpan w:val="6"/>
            <w:tcBorders>
              <w:top w:val="single" w:sz="8" w:space="0" w:color="000000"/>
              <w:bottom w:val="single" w:sz="8" w:space="0" w:color="000000"/>
              <w:right w:val="single" w:sz="8" w:space="0" w:color="000000"/>
            </w:tcBorders>
          </w:tcPr>
          <w:p>
            <w:pPr>
              <w:spacing w:lineRule="auto"/>
              <w:jc w:val="center"/>
            </w:pPr>
            <w:r>
              <w:rPr/>
              <w:t xml:space="preserve">0</w:t>
            </w:r>
          </w:p>
        </w:tc>
        <w:tc>
          <w:tcPr>
            <w:gridSpan w:val="6"/>
            <w:tcBorders>
              <w:top w:val="single" w:sz="8" w:space="0" w:color="000000"/>
              <w:bottom w:val="single" w:sz="8" w:space="0" w:color="000000"/>
              <w:right w:val="single" w:sz="8" w:space="0" w:color="000000"/>
            </w:tcBorders>
          </w:tcPr>
          <w:p>
            <w:pPr>
              <w:spacing w:lineRule="auto"/>
              <w:jc w:val="center"/>
            </w:pPr>
            <w:r>
              <w:rPr/>
              <w:t xml:space="preserve">1</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Code C/A 1023000 bit.s </w:t>
            </w:r>
            <m:oMath>
              <m:sSup>
                <m:sSupPr/>
                <m:e>
                  <m:r>
                    <m:rPr>
                      <m:sty m:val="i"/>
                    </m:rPr>
                    <m:t xml:space="preserve"> </m:t>
                  </m:r>
                </m:e>
                <m:sup>
                  <m:r>
                    <m:rPr>
                      <m:sty m:val="p"/>
                    </m:rPr>
                    <m:t>−</m:t>
                  </m:r>
                  <m:r>
                    <m:rPr>
                      <m:sty m:val="p"/>
                    </m:rPr>
                    <m:t>1</m:t>
                  </m:r>
                </m:sup>
              </m:sSup>
            </m:oMath>
          </w:p>
        </w:tc>
        <w:tc>
          <w:tcPr>
            <w:tcBorders>
              <w:bottom w:val="single" w:sz="8" w:space="0" w:color="000000"/>
              <w:right w:val="single" w:sz="8" w:space="0" w:color="000000"/>
            </w:tcBorders>
            <w:vAlign w:val="center"/>
          </w:tcPr>
          <w:p>
            <w:pPr>
              <w:spacing w:lineRule="auto"/>
              <w:jc w:val="left"/>
            </w:pPr>
            <w:r>
              <w:rPr/>
              <w:t xml:space="preserve">1</w:t>
            </w:r>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w:r>
              <w:rPr/>
              <w:t xml:space="preserve">1</w:t>
            </w:r>
          </w:p>
        </w:tc>
        <w:tc>
          <w:tcPr>
            <w:tcBorders>
              <w:bottom w:val="single" w:sz="8" w:space="0" w:color="000000"/>
              <w:right w:val="single" w:sz="8" w:space="0" w:color="000000"/>
            </w:tcBorders>
            <w:vAlign w:val="center"/>
          </w:tcPr>
          <w:p>
            <w:pPr>
              <w:spacing w:lineRule="auto"/>
              <w:jc w:val="left"/>
            </w:pPr>
            <w:r>
              <w:rPr/>
              <w:t xml:space="preserve">1</w:t>
            </w:r>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w:r>
              <w:rPr/>
              <w:t xml:space="preserve">...</w:t>
            </w:r>
          </w:p>
        </w:tc>
        <w:tc>
          <w:tcPr>
            <w:tcBorders>
              <w:bottom w:val="single" w:sz="8" w:space="0" w:color="000000"/>
              <w:right w:val="single" w:sz="8" w:space="0" w:color="000000"/>
            </w:tcBorders>
            <w:vAlign w:val="center"/>
          </w:tcPr>
          <w:p>
            <w:pPr>
              <w:spacing w:lineRule="auto"/>
              <w:jc w:val="left"/>
            </w:pPr>
            <w:r>
              <w:rPr/>
              <w:t xml:space="preserve">1</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Message transmis 1023000 bit.s </w:t>
            </w:r>
            <m:oMath>
              <m:sSup>
                <m:sSupPr/>
                <m:e>
                  <m:r>
                    <m:rPr>
                      <m:sty m:val="i"/>
                    </m:rPr>
                    <m:t xml:space="preserve"> </m:t>
                  </m:r>
                </m:e>
                <m:sup>
                  <m:r>
                    <m:rPr>
                      <m:sty m:val="p"/>
                    </m:rPr>
                    <m:t>−</m:t>
                  </m:r>
                  <m:r>
                    <m:rPr>
                      <m:sty m:val="p"/>
                    </m:rPr>
                    <m:t>1</m:t>
                  </m:r>
                </m:sup>
              </m:sSup>
            </m:oMath>
          </w:p>
        </w:tc>
        <w:tc>
          <w:tcPr>
            <w:tcBorders>
              <w:bottom w:val="single" w:sz="8" w:space="0" w:color="000000"/>
              <w:right w:val="single" w:sz="8" w:space="0" w:color="000000"/>
            </w:tcBorders>
            <w:vAlign w:val="center"/>
          </w:tcPr>
          <w:p>
            <w:pPr>
              <w:spacing w:lineRule="auto"/>
              <w:jc w:val="left"/>
            </w:pPr>
            <w:r>
              <w:rPr/>
              <w:t xml:space="preserve">1</w:t>
            </w:r>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w:r>
              <w:rPr/>
              <w:t xml:space="preserve">1</w:t>
            </w:r>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1</w:t>
            </w:r>
          </w:p>
        </w:tc>
        <w:tc>
          <w:tcPr>
            <w:tcBorders>
              <w:bottom w:val="single" w:sz="8" w:space="0" w:color="000000"/>
              <w:right w:val="single" w:sz="8" w:space="0" w:color="000000"/>
            </w:tcBorders>
            <w:vAlign w:val="center"/>
          </w:tcPr>
          <w:p>
            <w:pPr>
              <w:spacing w:lineRule="auto"/>
              <w:jc w:val="left"/>
            </w:pPr>
            <w:r>
              <w:rPr/>
              <w:t xml:space="preserve">1</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w:r>
              <w:rPr/>
              <w:t xml:space="preserve">0</w:t>
            </w:r>
          </w:p>
        </w:tc>
      </w:tr>
    </w:tbl>
    <w:p>
      <w:pPr>
        <w:spacing w:lineRule="auto"/>
      </w:pPr>
    </w:p>
    <w:p>
      <w:pPr>
        <w:spacing w:lineRule="auto"/>
      </w:pPr>
      <w:r>
        <w:rPr>
          <w:rFonts w:eastAsia="Georgia" w:cs="Georgia" w:ascii="Georgia" w:hAnsi="Georgia"/>
        </w:rPr>
        <w:t xml:space="preserve">Figure 7 - Constitution du message émis par les satellites</w:t>
      </w:r>
    </w:p>
    <w:p>
      <w:pPr>
        <w:spacing w:after="220" w:lineRule="auto"/>
      </w:pPr>
      <w:r>
        <w:rPr>
          <w:rFonts w:eastAsia="Georgia" w:cs="Georgia" w:ascii="Georgia" w:hAnsi="Georgia"/>
        </w:rPr>
        <w:t xml:space="preserve">Le message de navigation étant transmis beaucoup plus lentement que le code </w:t>
      </w:r>
      <m:oMath>
        <m:r>
          <m:rPr>
            <m:sty m:val="p"/>
          </m:rPr>
          <m:t>C</m:t>
        </m:r>
        <m:r>
          <m:rPr>
            <m:sty m:val="p"/>
          </m:rPr>
          <m:t>/</m:t>
        </m:r>
        <m:r>
          <m:rPr>
            <m:sty m:val="p"/>
          </m:rPr>
          <m:t>A</m:t>
        </m:r>
      </m:oMath>
      <w:r>
        <w:rPr>
          <w:rFonts w:eastAsia="Georgia" w:cs="Georgia" w:ascii="Georgia" w:hAnsi="Georgia"/>
        </w:rPr>
        <w:t xml:space="preserve">, son effet se limite à inverser de temps à autre le code </w:t>
      </w:r>
      <m:oMath>
        <m:r>
          <m:rPr>
            <m:sty m:val="p"/>
          </m:rPr>
          <m:t>C</m:t>
        </m:r>
        <m:r>
          <m:rPr>
            <m:sty m:val="p"/>
          </m:rPr>
          <m:t>/</m:t>
        </m:r>
        <m:r>
          <m:rPr>
            <m:sty m:val="p"/>
          </m:rPr>
          <m:t>A</m:t>
        </m:r>
      </m:oMath>
      <w:r>
        <w:rPr>
          <w:rFonts w:eastAsia="Georgia" w:cs="Georgia" w:ascii="Georgia" w:hAnsi="Georgia"/>
        </w:rPr>
        <w:t xml:space="preserve">, comme le montre la figure 7. L'objectif de cette partie est de montrer, à l'aide d'un programme informatique simple, comment le code </w:t>
      </w:r>
      <m:oMath>
        <m:r>
          <m:rPr>
            <m:sty m:val="p"/>
          </m:rPr>
          <m:t>C</m:t>
        </m:r>
        <m:r>
          <m:rPr>
            <m:sty m:val="p"/>
          </m:rPr>
          <m:t>/</m:t>
        </m:r>
        <m:r>
          <m:rPr>
            <m:sty m:val="p"/>
          </m:rPr>
          <m:t>A</m:t>
        </m:r>
      </m:oMath>
      <w:r>
        <w:rPr>
          <w:rFonts w:eastAsia="Georgia" w:cs="Georgia" w:ascii="Georgia" w:hAnsi="Georgia"/>
        </w:rPr>
        <w:t xml:space="preserve"> est utilisé pour identifier le satellite émetteur et estimer la durée de propagation.</w:t>
      </w:r>
    </w:p>
    <w:p>
      <w:pPr>
        <w:spacing w:line="271" w:before="330" w:lineRule="auto"/>
      </w:pPr>
      <w:r>
        <w:rPr>
          <w:b/>
          <w:sz w:val="42"/>
        </w:rPr>
        <w:t xml:space="preserve">D.1. Les codes </w:t>
      </w:r>
      <m:oMath>
        <m:r>
          <m:rPr>
            <m:sty m:val="p"/>
          </m:rPr>
          <w:rPr>
            <w:sz w:val="42"/>
          </w:rPr>
          <m:t>C</m:t>
        </m:r>
        <m:r>
          <m:rPr>
            <m:sty m:val="p"/>
          </m:rPr>
          <w:rPr>
            <w:sz w:val="42"/>
          </w:rPr>
          <m:t>/</m:t>
        </m:r>
        <m:r>
          <m:rPr>
            <m:sty m:val="p"/>
          </m:rPr>
          <w:rPr>
            <w:sz w:val="42"/>
          </w:rPr>
          <m:t>A</m:t>
        </m:r>
      </m:oMath>
      <w:r>
        <w:rPr>
          <w:rFonts w:eastAsia="Georgia" w:cs="Georgia" w:ascii="Georgia" w:hAnsi="Georgia"/>
          <w:b/>
          <w:sz w:val="42"/>
        </w:rPr>
        <w:t xml:space="preserve"> : définitions</w:t>
      </w:r>
    </w:p>
    <w:p>
      <w:pPr>
        <w:spacing w:after="220" w:lineRule="auto"/>
      </w:pPr>
      <w:r>
        <w:rPr/>
        <w:t xml:space="preserve">Les codes </w:t>
      </w:r>
      <m:oMath>
        <m:r>
          <m:rPr>
            <m:sty m:val="p"/>
          </m:rPr>
          <m:t>C</m:t>
        </m:r>
        <m:r>
          <m:rPr>
            <m:sty m:val="p"/>
          </m:rPr>
          <m:t>/</m:t>
        </m:r>
        <m:r>
          <m:rPr>
            <m:sty m:val="p"/>
          </m:rPr>
          <m:t>A</m:t>
        </m:r>
      </m:oMath>
      <w:r>
        <w:rPr>
          <w:rFonts w:eastAsia="Georgia" w:cs="Georgia" w:ascii="Georgia" w:hAnsi="Georgia"/>
        </w:rPr>
        <w:t xml:space="preserve"> sont des codes binaires qu'il est commode d'écrire selon la convention NRZ (Non-Retour à Zéro), c'est-à-dire en notant les deux niveaux logiques par les nombres -1 et +1 . Dans ce qui suit, les codes sont représentés par des suites </w:t>
      </w:r>
      <m:oMath>
        <m:r>
          <m:rPr>
            <m:sty m:val="i"/>
          </m:rPr>
          <m:t>a</m:t>
        </m:r>
        <m:r>
          <m:rPr>
            <m:sty m:val="p"/>
          </m:rPr>
          <m:t>=</m:t>
        </m:r>
        <m:sSub>
          <m:sSubPr/>
          <m:e>
            <m:d>
              <m:dPr>
                <m:begChr m:val="("/>
                <m:endChr m:val=")"/>
                <m:ctrlPr>
                  <w:rPr>
                    <w:rFonts w:ascii="Cambria Math" w:hAnsi="Cambria Math"/>
                  </w:rPr>
                </m:ctrlPr>
              </m:dPr>
              <m:e>
                <m:sSub>
                  <m:sSubPr/>
                  <m:e>
                    <m:r>
                      <m:rPr>
                        <m:sty m:val="i"/>
                      </m:rPr>
                      <m:t>a</m:t>
                    </m:r>
                  </m:e>
                  <m:sub>
                    <m:r>
                      <m:rPr>
                        <m:sty m:val="i"/>
                      </m:rPr>
                      <m:t>i</m:t>
                    </m:r>
                  </m:sub>
                </m:sSub>
              </m:e>
            </m:d>
          </m:e>
          <m:sub>
            <m:r>
              <m:rPr>
                <m:sty m:val="i"/>
              </m:rPr>
              <m:t>i</m:t>
            </m:r>
            <m:r>
              <m:rPr>
                <m:sty m:val="p"/>
              </m:rPr>
              <m:t>∈</m:t>
            </m:r>
            <m:r>
              <m:rPr>
                <m:scr m:val="double-struck"/>
              </m:rPr>
              <m:t>N</m:t>
            </m:r>
          </m:sub>
        </m:sSub>
      </m:oMath>
      <w:r>
        <w:rPr>
          <w:rFonts w:eastAsia="Georgia" w:cs="Georgia" w:ascii="Georgia" w:hAnsi="Georgia"/>
        </w:rPr>
        <w:t xml:space="preserve"> d'entiers valant 1 ou -1 , dont les indices vont de 0 à </w:t>
      </w:r>
      <m:oMath>
        <m:r>
          <m:rPr>
            <m:sty m:val="i"/>
          </m:rPr>
          <m:t>n</m:t>
        </m:r>
        <m:r>
          <m:rPr>
            <m:sty m:val="p"/>
          </m:rPr>
          <m:t>−</m:t>
        </m:r>
        <m:r>
          <m:rPr>
            <m:sty m:val="p"/>
          </m:rPr>
          <m:t>1</m:t>
        </m:r>
      </m:oMath>
      <w:r>
        <w:rPr>
          <w:rFonts w:eastAsia="Georgia" w:cs="Georgia" w:ascii="Georgia" w:hAnsi="Georgia"/>
        </w:rPr>
        <w:t xml:space="preserve"> tous deux inclus, où </w:t>
      </w:r>
      <m:oMath>
        <m:r>
          <m:rPr>
            <m:sty m:val="i"/>
          </m:rPr>
          <m:t>n</m:t>
        </m:r>
      </m:oMath>
      <w:r>
        <w:rPr/>
        <w:t xml:space="preserve"> est la longueur du code.</w:t>
      </w:r>
    </w:p>
    <w:p>
      <w:pPr>
        <w:spacing w:after="220" w:lineRule="auto"/>
      </w:pPr>
      <w:r>
        <w:rPr/>
        <w:t xml:space="preserve">Les codes </w:t>
      </w:r>
      <m:oMath>
        <m:r>
          <m:rPr>
            <m:sty m:val="p"/>
          </m:rPr>
          <m:t>C</m:t>
        </m:r>
        <m:r>
          <m:rPr>
            <m:sty m:val="p"/>
          </m:rPr>
          <m:t>/</m:t>
        </m:r>
        <m:r>
          <m:rPr>
            <m:sty m:val="p"/>
          </m:rPr>
          <m:t>A</m:t>
        </m:r>
      </m:oMath>
      <w:r>
        <w:rPr>
          <w:rFonts w:eastAsia="Georgia" w:cs="Georgia" w:ascii="Georgia" w:hAnsi="Georgia"/>
        </w:rPr>
        <w:t xml:space="preserve"> sont périodiques de longueur </w:t>
      </w:r>
      <m:oMath>
        <m:r>
          <m:rPr>
            <m:sty m:val="i"/>
          </m:rPr>
          <m:t>n</m:t>
        </m:r>
        <m:r>
          <m:rPr>
            <m:sty m:val="p"/>
          </m:rPr>
          <m:t>=</m:t>
        </m:r>
        <m:r>
          <m:rPr>
            <m:sty m:val="p"/>
          </m:rPr>
          <m:t>1023</m:t>
        </m:r>
      </m:oMath>
      <w:r>
        <w:rPr>
          <w:rFonts w:eastAsia="Georgia" w:cs="Georgia" w:ascii="Georgia" w:hAnsi="Georgia"/>
        </w:rPr>
        <w:t xml:space="preserve"> et sont émis à une vitesse de 1,023 Mbit.s </w:t>
      </w:r>
      <m:oMath>
        <m:sSup>
          <m:sSupPr/>
          <m:e>
            <m:r>
              <m:t xml:space="preserve"> </m:t>
            </m:r>
          </m:e>
          <m:sup>
            <m:r>
              <m:rPr>
                <m:sty m:val="p"/>
              </m:rPr>
              <m:t>−</m:t>
            </m:r>
            <m:r>
              <m:rPr>
                <m:sty m:val="p"/>
              </m:rPr>
              <m:t>1</m:t>
            </m:r>
          </m:sup>
        </m:sSup>
      </m:oMath>
      <w:r>
        <w:rPr>
          <w:rFonts w:eastAsia="Georgia" w:cs="Georgia" w:ascii="Georgia" w:hAnsi="Georgia"/>
        </w:rPr>
        <w:t xml:space="preserve"> : ils se répètent donc exactement toutes les millisecondes. Chaque satellite émet un code C/A différent. Leur manipulation par le récepteur GPS repose sur les deux définitions suivantes.</w:t>
      </w:r>
    </w:p>
    <w:p>
      <w:pPr>
        <w:spacing w:after="220" w:lineRule="auto"/>
      </w:pPr>
      <w:r>
        <w:rPr>
          <w:rFonts w:eastAsia="Georgia" w:cs="Georgia" w:ascii="Georgia" w:hAnsi="Georgia"/>
        </w:rPr>
        <w:t xml:space="preserve">Définition 1 : la corrélation de deux codes </w:t>
      </w:r>
      <m:oMath>
        <m:r>
          <m:rPr>
            <m:sty m:val="i"/>
          </m:rPr>
          <m:t>a</m:t>
        </m:r>
        <m:r>
          <m:rPr>
            <m:sty m:val="p"/>
          </m:rPr>
          <m:t>=</m:t>
        </m:r>
        <m:sSub>
          <m:sSubPr/>
          <m:e>
            <m:d>
              <m:dPr>
                <m:begChr m:val="("/>
                <m:endChr m:val=")"/>
                <m:ctrlPr>
                  <w:rPr>
                    <w:rFonts w:ascii="Cambria Math" w:hAnsi="Cambria Math"/>
                  </w:rPr>
                </m:ctrlPr>
              </m:dPr>
              <m:e>
                <m:sSub>
                  <m:sSubPr/>
                  <m:e>
                    <m:r>
                      <m:rPr>
                        <m:sty m:val="i"/>
                      </m:rPr>
                      <m:t>a</m:t>
                    </m:r>
                  </m:e>
                  <m:sub>
                    <m:r>
                      <m:rPr>
                        <m:sty m:val="i"/>
                      </m:rPr>
                      <m:t>i</m:t>
                    </m:r>
                  </m:sub>
                </m:sSub>
              </m:e>
            </m:d>
          </m:e>
          <m:sub>
            <m:r>
              <m:rPr>
                <m:sty m:val="i"/>
              </m:rPr>
              <m:t>i</m:t>
            </m:r>
            <m:r>
              <m:rPr>
                <m:sty m:val="p"/>
              </m:rPr>
              <m:t>∈</m:t>
            </m:r>
            <m:r>
              <m:rPr>
                <m:scr m:val="double-struck"/>
              </m:rPr>
              <m:t>N</m:t>
            </m:r>
          </m:sub>
        </m:sSub>
      </m:oMath>
      <w:r>
        <w:rPr/>
        <w:t xml:space="preserve"> et </w:t>
      </w:r>
      <m:oMath>
        <m:r>
          <m:rPr>
            <m:sty m:val="i"/>
          </m:rPr>
          <m:t>b</m:t>
        </m:r>
        <m:r>
          <m:rPr>
            <m:sty m:val="p"/>
          </m:rPr>
          <m:t>=</m:t>
        </m:r>
        <m:sSub>
          <m:sSubPr/>
          <m:e>
            <m:d>
              <m:dPr>
                <m:begChr m:val="("/>
                <m:endChr m:val=")"/>
                <m:ctrlPr>
                  <w:rPr>
                    <w:rFonts w:ascii="Cambria Math" w:hAnsi="Cambria Math"/>
                  </w:rPr>
                </m:ctrlPr>
              </m:dPr>
              <m:e>
                <m:sSub>
                  <m:sSubPr/>
                  <m:e>
                    <m:r>
                      <m:rPr>
                        <m:sty m:val="i"/>
                      </m:rPr>
                      <m:t>b</m:t>
                    </m:r>
                  </m:e>
                  <m:sub>
                    <m:r>
                      <m:rPr>
                        <m:sty m:val="i"/>
                      </m:rPr>
                      <m:t>i</m:t>
                    </m:r>
                  </m:sub>
                </m:sSub>
              </m:e>
            </m:d>
          </m:e>
          <m:sub>
            <m:r>
              <m:rPr>
                <m:sty m:val="i"/>
              </m:rPr>
              <m:t>i</m:t>
            </m:r>
            <m:r>
              <m:rPr>
                <m:sty m:val="p"/>
              </m:rPr>
              <m:t>∈</m:t>
            </m:r>
            <m:r>
              <m:rPr>
                <m:scr m:val="double-struck"/>
              </m:rPr>
              <m:t>N</m:t>
            </m:r>
          </m:sub>
        </m:sSub>
      </m:oMath>
      <w:r>
        <w:rPr>
          <w:rFonts w:eastAsia="Georgia" w:cs="Georgia" w:ascii="Georgia" w:hAnsi="Georgia"/>
        </w:rPr>
        <w:t xml:space="preserve"> de même longueur </w:t>
      </w:r>
      <m:oMath>
        <m:r>
          <m:rPr>
            <m:sty m:val="i"/>
          </m:rPr>
          <m:t>n</m:t>
        </m:r>
      </m:oMath>
      <w:r>
        <w:rPr>
          <w:rFonts w:eastAsia="Georgia" w:cs="Georgia" w:ascii="Georgia" w:hAnsi="Georgia"/>
        </w:rPr>
        <w:t xml:space="preserve"> est le nombre réel suivant :</w:t>
      </w:r>
    </w:p>
    <w:p>
      <w:pPr>
        <w:spacing w:after="220" w:lineRule="auto"/>
      </w:pPr>
      <m:oMathPara>
        <m:oMath>
          <m:r>
            <m:rPr>
              <m:sty m:val="p"/>
            </m:rPr>
            <m:t>⟨</m:t>
          </m:r>
          <m:r>
            <m:rPr>
              <m:sty m:val="i"/>
            </m:rPr>
            <m:t>a</m:t>
          </m:r>
          <m:r>
            <m:rPr>
              <m:sty m:val="p"/>
            </m:rPr>
            <m:t>,</m:t>
          </m:r>
          <m:r>
            <m:rPr>
              <m:sty m:val="i"/>
            </m:rPr>
            <m:t>b</m:t>
          </m:r>
          <m:r>
            <m:rPr>
              <m:sty m:val="p"/>
            </m:rPr>
            <m:t>⟩</m:t>
          </m:r>
          <m:r>
            <m:rPr>
              <m:sty m:val="p"/>
            </m:rPr>
            <m:t>=</m:t>
          </m:r>
          <m:f>
            <m:fPr>
              <m:ctrlPr>
                <w:rPr>
                  <w:rFonts w:ascii="Cambria Math" w:hAnsi="Cambria Math"/>
                </w:rPr>
              </m:ctrlPr>
            </m:fPr>
            <m:num>
              <m:r>
                <m:rPr>
                  <m:sty m:val="p"/>
                </m:rPr>
                <m:t>1</m:t>
              </m:r>
            </m:num>
            <m:den>
              <m:r>
                <m:rPr>
                  <m:sty m:val="i"/>
                </m:rPr>
                <m:t>n</m:t>
              </m:r>
            </m:den>
          </m:f>
          <m:nary>
            <m:naryPr>
              <m:chr m:val="∑"/>
              <m:limLoc m:val="undOvr"/>
              <m:grow m:val="1"/>
            </m:naryPr>
            <m:sub>
              <m:r>
                <m:rPr>
                  <m:sty m:val="i"/>
                </m:rPr>
                <m:t>i</m:t>
              </m:r>
              <m:r>
                <m:rPr>
                  <m:sty m:val="p"/>
                </m:rPr>
                <m:t>=</m:t>
              </m:r>
              <m:r>
                <m:rPr>
                  <m:sty m:val="p"/>
                </m:rPr>
                <m:t>0</m:t>
              </m:r>
            </m:sub>
            <m:sup>
              <m:r>
                <m:rPr>
                  <m:sty m:val="i"/>
                </m:rPr>
                <m:t>n</m:t>
              </m:r>
              <m:r>
                <m:rPr>
                  <m:sty m:val="p"/>
                </m:rPr>
                <m:t>−</m:t>
              </m:r>
              <m:r>
                <m:rPr>
                  <m:sty m:val="p"/>
                </m:rPr>
                <m:t>1</m:t>
              </m:r>
            </m:sup>
            <m:e>
              <m:r>
                <m:rPr>
                  <m:sty m:val="p"/>
                </m:rPr>
                <m:t xml:space="preserve"> </m:t>
              </m:r>
            </m:e>
          </m:nary>
          <m:sSub>
            <m:sSubPr/>
            <m:e>
              <m:r>
                <m:rPr>
                  <m:sty m:val="i"/>
                </m:rPr>
                <m:t>a</m:t>
              </m:r>
            </m:e>
            <m:sub>
              <m:r>
                <m:rPr>
                  <m:sty m:val="i"/>
                </m:rPr>
                <m:t>i</m:t>
              </m:r>
            </m:sub>
          </m:sSub>
          <m:sSub>
            <m:sSubPr/>
            <m:e>
              <m:r>
                <m:rPr>
                  <m:sty m:val="i"/>
                </m:rPr>
                <m:t>b</m:t>
              </m:r>
            </m:e>
            <m:sub>
              <m:r>
                <m:rPr>
                  <m:sty m:val="i"/>
                </m:rPr>
                <m:t>i</m:t>
              </m:r>
            </m:sub>
          </m:sSub>
        </m:oMath>
      </m:oMathPara>
    </w:p>
    <w:p>
      <w:pPr>
        <w:spacing w:after="220" w:lineRule="auto"/>
      </w:pPr>
      <w:r>
        <w:rPr>
          <w:rFonts w:eastAsia="Georgia" w:cs="Georgia" w:ascii="Georgia" w:hAnsi="Georgia"/>
        </w:rPr>
        <w:t xml:space="preserve">Définition 2 : le code </w:t>
      </w:r>
      <m:oMath>
        <m:r>
          <m:rPr>
            <m:sty m:val="i"/>
          </m:rPr>
          <m:t>a</m:t>
        </m:r>
        <m:r>
          <m:rPr>
            <m:sty m:val="p"/>
          </m:rPr>
          <m:t>=</m:t>
        </m:r>
        <m:sSub>
          <m:sSubPr/>
          <m:e>
            <m:d>
              <m:dPr>
                <m:begChr m:val="("/>
                <m:endChr m:val=")"/>
                <m:ctrlPr>
                  <w:rPr>
                    <w:rFonts w:ascii="Cambria Math" w:hAnsi="Cambria Math"/>
                  </w:rPr>
                </m:ctrlPr>
              </m:dPr>
              <m:e>
                <m:sSub>
                  <m:sSubPr/>
                  <m:e>
                    <m:r>
                      <m:rPr>
                        <m:sty m:val="i"/>
                      </m:rPr>
                      <m:t>a</m:t>
                    </m:r>
                  </m:e>
                  <m:sub>
                    <m:r>
                      <m:rPr>
                        <m:sty m:val="i"/>
                      </m:rPr>
                      <m:t>i</m:t>
                    </m:r>
                  </m:sub>
                </m:sSub>
              </m:e>
            </m:d>
          </m:e>
          <m:sub>
            <m:r>
              <m:rPr>
                <m:sty m:val="i"/>
              </m:rPr>
              <m:t>i</m:t>
            </m:r>
            <m:r>
              <m:rPr>
                <m:sty m:val="p"/>
              </m:rPr>
              <m:t>∈</m:t>
            </m:r>
            <m:r>
              <m:rPr>
                <m:scr m:val="double-struck"/>
              </m:rPr>
              <m:t>N</m:t>
            </m:r>
          </m:sub>
        </m:sSub>
      </m:oMath>
      <w:r>
        <w:rPr>
          <w:rFonts w:eastAsia="Georgia" w:cs="Georgia" w:ascii="Georgia" w:hAnsi="Georgia"/>
        </w:rPr>
        <w:t xml:space="preserve"> retardé d'un entier </w:t>
      </w:r>
      <m:oMath>
        <m:r>
          <m:rPr>
            <m:sty m:val="i"/>
          </m:rPr>
          <m:t>k</m:t>
        </m:r>
      </m:oMath>
      <w:r>
        <w:rPr/>
        <w:t xml:space="preserve"> est le code dont le </w:t>
      </w:r>
      <m:oMath>
        <m:r>
          <m:rPr>
            <m:sty m:val="i"/>
          </m:rPr>
          <m:t>i</m:t>
        </m:r>
      </m:oMath>
      <w:r>
        <w:rPr>
          <w:rFonts w:eastAsia="Georgia" w:cs="Georgia" w:ascii="Georgia" w:hAnsi="Georgia"/>
        </w:rPr>
        <w:t xml:space="preserve">-ème terme est </w:t>
      </w:r>
      <m:oMath>
        <m:sSub>
          <m:sSubPr/>
          <m:e>
            <m:r>
              <m:rPr>
                <m:sty m:val="i"/>
              </m:rPr>
              <m:t>a</m:t>
            </m:r>
          </m:e>
          <m:sub>
            <m:r>
              <m:rPr>
                <m:sty m:val="i"/>
              </m:rPr>
              <m:t>i</m:t>
            </m:r>
            <m:r>
              <m:rPr>
                <m:sty m:val="p"/>
              </m:rPr>
              <m:t>−</m:t>
            </m:r>
            <m:r>
              <m:rPr>
                <m:sty m:val="i"/>
              </m:rPr>
              <m:t>k</m:t>
            </m:r>
          </m:sub>
        </m:sSub>
      </m:oMath>
      <w:r>
        <w:rPr>
          <w:rFonts w:eastAsia="Georgia" w:cs="Georgia" w:ascii="Georgia" w:hAnsi="Georgia"/>
        </w:rPr>
        <w:t xml:space="preserve">, étant entendu que les codes sont </w:t>
      </w:r>
      <m:oMath>
        <m:r>
          <m:rPr>
            <m:sty m:val="i"/>
          </m:rPr>
          <m:t>n</m:t>
        </m:r>
      </m:oMath>
      <w:r>
        <w:rPr>
          <w:rFonts w:eastAsia="Georgia" w:cs="Georgia" w:ascii="Georgia" w:hAnsi="Georgia"/>
        </w:rPr>
        <w:t xml:space="preserve">-périodiques : les indices sont donc définis modulo </w:t>
      </w:r>
      <m:oMath>
        <m:r>
          <m:rPr>
            <m:sty m:val="i"/>
          </m:rPr>
          <m:t>n</m:t>
        </m:r>
      </m:oMath>
      <w:r>
        <w:rPr>
          <w:rFonts w:eastAsia="Georgia" w:cs="Georgia" w:ascii="Georgia" w:hAnsi="Georgia"/>
        </w:rPr>
        <w:t xml:space="preserve"> et peuvent être des entiers relatifs quelconques. Par exemple, le code </w:t>
      </w:r>
      <m:oMath>
        <m:r>
          <m:rPr>
            <m:sty m:val="p"/>
          </m:rPr>
          <m:t>(</m:t>
        </m:r>
        <m:r>
          <m:rPr>
            <m:sty m:val="p"/>
          </m:rPr>
          <m:t>−</m:t>
        </m:r>
        <m:r>
          <m:rPr>
            <m:sty m:val="p"/>
          </m:rPr>
          <m:t>1</m:t>
        </m:r>
        <m:r>
          <m:rPr>
            <m:sty m:val="p"/>
          </m:rPr>
          <m:t>,</m:t>
        </m:r>
        <m:r>
          <m:rPr>
            <m:sty m:val="p"/>
          </m:rPr>
          <m:t>1</m:t>
        </m:r>
        <m:r>
          <m:rPr>
            <m:sty m:val="p"/>
          </m:rPr>
          <m:t>,</m:t>
        </m:r>
        <m:r>
          <m:rPr>
            <m:sty m:val="p"/>
          </m:rPr>
          <m:t>1</m:t>
        </m:r>
        <m:r>
          <m:rPr>
            <m:sty m:val="p"/>
          </m:rPr>
          <m:t>,</m:t>
        </m:r>
        <m:r>
          <m:rPr>
            <m:sty m:val="p"/>
          </m:rPr>
          <m:t>1</m:t>
        </m:r>
        <m:r>
          <m:rPr>
            <m:sty m:val="p"/>
          </m:rPr>
          <m:t>)</m:t>
        </m:r>
      </m:oMath>
      <w:r>
        <w:rPr>
          <w:rFonts w:eastAsia="Georgia" w:cs="Georgia" w:ascii="Georgia" w:hAnsi="Georgia"/>
        </w:rPr>
        <w:t xml:space="preserve"> retardé de 1 est </w:t>
      </w:r>
      <m:oMath>
        <m:r>
          <m:rPr>
            <m:sty m:val="p"/>
          </m:rPr>
          <m:t>(</m:t>
        </m:r>
        <m:r>
          <m:rPr>
            <m:sty m:val="p"/>
          </m:rPr>
          <m:t>1</m:t>
        </m:r>
        <m:r>
          <m:rPr>
            <m:sty m:val="p"/>
          </m:rPr>
          <m:t>,</m:t>
        </m:r>
        <m:r>
          <m:rPr>
            <m:sty m:val="p"/>
          </m:rPr>
          <m:t>−</m:t>
        </m:r>
        <m:r>
          <m:rPr>
            <m:sty m:val="p"/>
          </m:rPr>
          <m:t>1</m:t>
        </m:r>
        <m:r>
          <m:rPr>
            <m:sty m:val="p"/>
          </m:rPr>
          <m:t>,</m:t>
        </m:r>
        <m:r>
          <m:rPr>
            <m:sty m:val="p"/>
          </m:rPr>
          <m:t>1</m:t>
        </m:r>
        <m:r>
          <m:rPr>
            <m:sty m:val="p"/>
          </m:rPr>
          <m:t>,</m:t>
        </m:r>
        <m:r>
          <m:rPr>
            <m:sty m:val="p"/>
          </m:rPr>
          <m:t>1</m:t>
        </m:r>
        <m:r>
          <m:rPr>
            <m:sty m:val="p"/>
          </m:rPr>
          <m:t>)</m:t>
        </m:r>
      </m:oMath>
      <w:r>
        <w:rPr/>
        <w:t xml:space="preserve">.</w:t>
      </w:r>
    </w:p>
    <w:p>
      <w:pPr>
        <w:spacing w:after="220" w:lineRule="auto"/>
      </w:pPr>
      <w:r>
        <w:rPr>
          <w:rFonts w:eastAsia="Georgia" w:cs="Georgia" w:ascii="Georgia" w:hAnsi="Georgia"/>
        </w:rPr>
        <w:t xml:space="preserve">Nous nous proposons ici d'implanter ces opérations en Python; les fonctions obtenues seront utilisées dans toute la suite du sujet. Les codes C/A sont représentés par des listes d'entiers valant 1 ou -1 , de longueurs a priori quelconques (pas forcément 1023; nous verrons pourquoi par la suite). Si besoin, on utilisera l'opérateur modulo (%) pour gérer la périodicité des indices.</w:t>
      </w:r>
      <w:r>
        <w:rPr/>
        <w:br w:type="textWrapping"/>
      </w:r>
      <w:r>
        <w:rPr>
          <w:rFonts w:eastAsia="Georgia" w:cs="Georgia" w:ascii="Georgia" w:hAnsi="Georgia"/>
        </w:rPr>
        <w:t xml:space="preserve">23. Écrire une fonction corr qui prend pour arguments deux listes a et b de même longueur (on ne demande pas de le vérifier) représentant des codes </w:t>
      </w:r>
      <m:oMath>
        <m:r>
          <m:rPr>
            <m:sty m:val="p"/>
          </m:rPr>
          <m:t>C</m:t>
        </m:r>
        <m:r>
          <m:rPr>
            <m:sty m:val="p"/>
          </m:rPr>
          <m:t>/</m:t>
        </m:r>
        <m:r>
          <m:rPr>
            <m:sty m:val="p"/>
          </m:rPr>
          <m:t>A</m:t>
        </m:r>
      </m:oMath>
      <w:r>
        <w:rPr>
          <w:rFonts w:eastAsia="Georgia" w:cs="Georgia" w:ascii="Georgia" w:hAnsi="Georgia"/>
        </w:rPr>
        <w:t xml:space="preserve">, et qui renvoie un flottant contenant leur corrélation. Pour cette question, les fonctions intégrées de type sum sont interdites.</w:t>
      </w:r>
      <w:r>
        <w:rPr/>
        <w:br w:type="textWrapping"/>
      </w:r>
      <w:r>
        <w:rPr>
          <w:rFonts w:eastAsia="Georgia" w:cs="Georgia" w:ascii="Georgia" w:hAnsi="Georgia"/>
        </w:rPr>
        <w:t xml:space="preserve">24. Écrire une fonction retarde qui prend pour arguments une liste a représentant un code </w:t>
      </w:r>
      <m:oMath>
        <m:r>
          <m:rPr>
            <m:sty m:val="p"/>
          </m:rPr>
          <m:t>C</m:t>
        </m:r>
        <m:r>
          <m:rPr>
            <m:sty m:val="p"/>
          </m:rPr>
          <m:t>/</m:t>
        </m:r>
        <m:r>
          <m:rPr>
            <m:sty m:val="p"/>
          </m:rPr>
          <m:t>A</m:t>
        </m:r>
      </m:oMath>
      <w:r>
        <w:rPr>
          <w:rFonts w:eastAsia="Georgia" w:cs="Georgia" w:ascii="Georgia" w:hAnsi="Georgia"/>
        </w:rPr>
        <w:t xml:space="preserve"> et un entier k , et qui renvoie la liste représentant le code retardé de k .</w:t>
      </w:r>
    </w:p>
    <w:p>
      <w:pPr>
        <w:spacing w:line="271" w:before="330" w:lineRule="auto"/>
      </w:pPr>
      <w:r>
        <w:rPr>
          <w:rFonts w:eastAsia="Georgia" w:cs="Georgia" w:ascii="Georgia" w:hAnsi="Georgia"/>
          <w:b/>
          <w:sz w:val="42"/>
        </w:rPr>
        <w:t xml:space="preserve">D.2. Trois propriétés des codes C/A</w:t>
      </w:r>
    </w:p>
    <w:p>
      <w:pPr>
        <w:spacing w:after="220" w:lineRule="auto"/>
      </w:pPr>
      <w:r>
        <w:rPr>
          <w:rFonts w:eastAsia="Georgia" w:cs="Georgia" w:ascii="Georgia" w:hAnsi="Georgia"/>
        </w:rPr>
        <w:t xml:space="preserve">L'exploitation des codes C/A pour identifier les satellites et les durées de propagation repose sur les trois propriétés suivantes, qui font appel aux définitions précédentes :</w:t>
      </w:r>
    </w:p>
    <w:p>
      <w:pPr>
        <w:numPr>
          <w:ilvl w:val="0"/>
          <w:numId w:val="12"/>
        </w:numPr>
        <w:spacing w:lineRule="auto"/>
      </w:pPr>
      <w:r>
        <w:rPr>
          <w:rFonts w:eastAsia="Georgia" w:cs="Georgia" w:ascii="Georgia" w:hAnsi="Georgia"/>
        </w:rPr>
        <w:t xml:space="preserve">l'autocorrélation d'un code, c'est-à-dire sa corrélation avec lui-même, vaut 1 ;</w:t>
      </w:r>
    </w:p>
    <w:p>
      <w:pPr>
        <w:numPr>
          <w:ilvl w:val="0"/>
          <w:numId w:val="12"/>
        </w:numPr>
        <w:spacing w:lineRule="auto"/>
      </w:pPr>
      <w:r>
        <w:rPr>
          <w:rFonts w:eastAsia="Georgia" w:cs="Georgia" w:ascii="Georgia" w:hAnsi="Georgia"/>
        </w:rPr>
        <w:t xml:space="preserve">la corrélation d'un code avec le même code retardé d'un nombre </w:t>
      </w:r>
      <m:oMath>
        <m:r>
          <m:rPr>
            <m:sty m:val="i"/>
          </m:rPr>
          <m:t>k</m:t>
        </m:r>
      </m:oMath>
      <w:r>
        <w:rPr/>
        <w:t xml:space="preserve"> non nul est quasi-nulle;</w:t>
      </w:r>
    </w:p>
    <w:p>
      <w:pPr>
        <w:numPr>
          <w:ilvl w:val="0"/>
          <w:numId w:val="12"/>
        </w:numPr>
        <w:spacing w:lineRule="auto"/>
      </w:pPr>
      <w:r>
        <w:rPr>
          <w:rFonts w:eastAsia="Georgia" w:cs="Georgia" w:ascii="Georgia" w:hAnsi="Georgia"/>
        </w:rPr>
        <w:t xml:space="preserve">la corrélation entre deux codes émis par deux satellites différents est quasi-nulle, et cela vaut aussi si l'un des deux codes (ou les deux) est retardé.</w:t>
      </w:r>
    </w:p>
    <w:p>
      <w:pPr>
        <w:spacing w:after="220" w:lineRule="auto"/>
      </w:pPr>
      <w:r>
        <w:rPr>
          <w:rFonts w:eastAsia="Georgia" w:cs="Georgia" w:ascii="Georgia" w:hAnsi="Georgia"/>
        </w:rPr>
        <w:t xml:space="preserve">Les trois questions suivantes visent à expliquer ces propriétés et ne demandent pas de longs développements mathématiques.</w:t>
      </w:r>
      <w:r>
        <w:rPr/>
        <w:br w:type="textWrapping"/>
      </w:r>
      <w:r>
        <w:rPr>
          <w:rFonts w:eastAsia="Georgia" w:cs="Georgia" w:ascii="Georgia" w:hAnsi="Georgia"/>
        </w:rPr>
        <w:t xml:space="preserve">25. Montrer la première des trois propriétés ci-dessus (autocorrélation égale à 1).</w:t>
      </w:r>
      <w:r>
        <w:rPr/>
        <w:br w:type="textWrapping"/>
      </w:r>
      <w:r>
        <w:rPr>
          <w:rFonts w:eastAsia="Georgia" w:cs="Georgia" w:ascii="Georgia" w:hAnsi="Georgia"/>
        </w:rPr>
        <w:t xml:space="preserve">26. Montrer plus généralement que la corrélation de deux codes est toujours comprise entre -1 et 1 . À quelle condition vaut-elle -1 ? On pourra donner un exemple.</w:t>
      </w:r>
      <w:r>
        <w:rPr/>
        <w:br w:type="textWrapping"/>
      </w:r>
      <w:r>
        <w:rPr/>
        <w:t xml:space="preserve">27. Combien y a-t-il de codes C/A possibles? Donner un ordre de grandeur de ce nombre sous la forme </w:t>
      </w:r>
      <m:oMath>
        <m:sSup>
          <m:sSupPr/>
          <m:e>
            <m:r>
              <m:rPr>
                <m:sty m:val="p"/>
              </m:rPr>
              <m:t>10</m:t>
            </m:r>
          </m:e>
          <m:sup>
            <m:r>
              <m:rPr>
                <m:sty m:val="i"/>
              </m:rPr>
              <m:t>k</m:t>
            </m:r>
          </m:sup>
        </m:sSup>
      </m:oMath>
      <w:r>
        <w:rPr>
          <w:rFonts w:eastAsia="Georgia" w:cs="Georgia" w:ascii="Georgia" w:hAnsi="Georgia"/>
        </w:rPr>
        <w:t xml:space="preserve"> en considérant que </w:t>
      </w:r>
      <m:oMath>
        <m:sSup>
          <m:sSupPr/>
          <m:e>
            <m:r>
              <m:rPr>
                <m:sty m:val="p"/>
              </m:rPr>
              <m:t>2</m:t>
            </m:r>
          </m:e>
          <m:sup>
            <m:r>
              <m:rPr>
                <m:sty m:val="p"/>
              </m:rPr>
              <m:t>10</m:t>
            </m:r>
          </m:sup>
        </m:sSup>
        <m:r>
          <m:rPr>
            <m:sty m:val="p"/>
          </m:rPr>
          <m:t>≈</m:t>
        </m:r>
        <m:sSup>
          <m:sSupPr/>
          <m:e>
            <m:r>
              <m:rPr>
                <m:sty m:val="p"/>
              </m:rPr>
              <m:t>10</m:t>
            </m:r>
          </m:e>
          <m:sup>
            <m:r>
              <m:rPr>
                <m:sty m:val="p"/>
              </m:rPr>
              <m:t>3</m:t>
            </m:r>
          </m:sup>
        </m:sSup>
      </m:oMath>
      <w:r>
        <w:rPr/>
        <w:t xml:space="preserve">.</w:t>
      </w:r>
    </w:p>
    <w:p>
      <w:pPr>
        <w:spacing w:after="220" w:lineRule="auto"/>
      </w:pPr>
      <w:r>
        <w:rPr>
          <w:rFonts w:eastAsia="Georgia" w:cs="Georgia" w:ascii="Georgia" w:hAnsi="Georgia"/>
        </w:rPr>
        <w:t xml:space="preserve">En pratique, on n'utilise qu'une trentaine de codes, qui sont choisis de sorte à vérifier les propriétés 2 et 3 ci-dessus. Ces codes sont générés automatiquement à l'aide d'un algorithme simple mais calculatoire, qui n'est pas détaillé ici, à partir de deux entiers naturels notés </w:t>
      </w:r>
      <m:oMath>
        <m:r>
          <m:rPr>
            <m:sty m:val="i"/>
          </m:rPr>
          <m:t>p</m:t>
        </m:r>
      </m:oMath>
      <w:r>
        <w:rPr/>
        <w:t xml:space="preserve"> et </w:t>
      </w:r>
      <m:oMath>
        <m:r>
          <m:rPr>
            <m:sty m:val="i"/>
          </m:rPr>
          <m:t>q</m:t>
        </m:r>
      </m:oMath>
      <w:r>
        <w:rPr/>
        <w:t xml:space="preserve">; la documentation du GPS donne les valeurs de </w:t>
      </w:r>
      <m:oMath>
        <m:r>
          <m:rPr>
            <m:sty m:val="i"/>
          </m:rPr>
          <m:t>p</m:t>
        </m:r>
      </m:oMath>
      <w:r>
        <w:rPr/>
        <w:t xml:space="preserve"> et </w:t>
      </w:r>
      <m:oMath>
        <m:r>
          <m:rPr>
            <m:sty m:val="i"/>
          </m:rPr>
          <m:t>q</m:t>
        </m:r>
      </m:oMath>
      <w:r>
        <w:rPr>
          <w:rFonts w:eastAsia="Georgia" w:cs="Georgia" w:ascii="Georgia" w:hAnsi="Georgia"/>
        </w:rPr>
        <w:t xml:space="preserve"> correspondant à chaque satellite (par exemple, pour le satellite numéroté </w:t>
      </w:r>
      <m:oMath>
        <m:r>
          <m:rPr>
            <m:sty m:val="p"/>
          </m:rPr>
          <m:t>1</m:t>
        </m:r>
        <m:r>
          <m:rPr>
            <m:sty m:val="p"/>
          </m:rPr>
          <m:t>,</m:t>
        </m:r>
        <m:r>
          <m:rPr>
            <m:sty m:val="i"/>
          </m:rPr>
          <m:t>p</m:t>
        </m:r>
      </m:oMath>
      <w:r>
        <w:rPr/>
        <w:t xml:space="preserve"> vaut 1 et </w:t>
      </w:r>
      <m:oMath>
        <m:r>
          <m:rPr>
            <m:sty m:val="i"/>
          </m:rPr>
          <m:t>q</m:t>
        </m:r>
      </m:oMath>
      <w:r>
        <w:rPr/>
        <w:t xml:space="preserve"> vaut 5 ).</w:t>
      </w:r>
    </w:p>
    <w:p>
      <w:pPr>
        <w:spacing w:after="220" w:lineRule="auto"/>
      </w:pPr>
      <w:r>
        <w:rPr>
          <w:rFonts w:eastAsia="Georgia" w:cs="Georgia" w:ascii="Georgia" w:hAnsi="Georgia"/>
        </w:rPr>
        <w:t xml:space="preserve">Dans la suite du sujet, on suppose que l'on dispose d'une fonction Python codeCA qui prend pour arguments deux entiers p et q et renvoie une liste de longueur 1023, dont chaque élément vaut -1 ou 1 , contenant le code </w:t>
      </w:r>
      <m:oMath>
        <m:r>
          <m:rPr>
            <m:sty m:val="p"/>
          </m:rPr>
          <m:t>C</m:t>
        </m:r>
        <m:r>
          <m:rPr>
            <m:sty m:val="p"/>
          </m:rPr>
          <m:t>/</m:t>
        </m:r>
        <m:r>
          <m:rPr>
            <m:sty m:val="p"/>
          </m:rPr>
          <m:t>A</m:t>
        </m:r>
      </m:oMath>
      <w:r>
        <w:rPr>
          <w:rFonts w:eastAsia="Georgia" w:cs="Georgia" w:ascii="Georgia" w:hAnsi="Georgia"/>
        </w:rPr>
        <w:t xml:space="preserve"> correspondant. On se propose d'utiliser cette fonction pour illustrer les trois propriétés ci-dessus.</w:t>
      </w:r>
      <w:r>
        <w:rPr/>
        <w:br w:type="textWrapping"/>
      </w:r>
      <w:r>
        <w:rPr>
          <w:rFonts w:eastAsia="Georgia" w:cs="Georgia" w:ascii="Georgia" w:hAnsi="Georgia"/>
        </w:rPr>
        <w:t xml:space="preserve">28. En utilisant les fonctions codeCA, retarde et corr (les deux dernières étant définies dans la partie précédente), écrire un bloc d'instructions qui :</w:t>
      </w:r>
    </w:p>
    <w:p>
      <w:pPr>
        <w:numPr>
          <w:ilvl w:val="0"/>
          <w:numId w:val="13"/>
        </w:numPr>
        <w:spacing w:lineRule="auto"/>
      </w:pPr>
      <w:r>
        <w:rPr/>
        <w:t xml:space="preserve">construit une liste code1 contenant le code </w:t>
      </w:r>
      <m:oMath>
        <m:r>
          <m:rPr>
            <m:sty m:val="p"/>
          </m:rPr>
          <m:t>C</m:t>
        </m:r>
        <m:r>
          <m:rPr>
            <m:sty m:val="p"/>
          </m:rPr>
          <m:t>/</m:t>
        </m:r>
        <m:r>
          <m:rPr>
            <m:sty m:val="p"/>
          </m:rPr>
          <m:t>A</m:t>
        </m:r>
      </m:oMath>
      <w:r>
        <w:rPr>
          <w:rFonts w:eastAsia="Georgia" w:cs="Georgia" w:ascii="Georgia" w:hAnsi="Georgia"/>
        </w:rPr>
        <w:t xml:space="preserve"> correspondant à </w:t>
      </w:r>
      <m:oMath>
        <m:r>
          <m:rPr>
            <m:sty m:val="p"/>
          </m:rPr>
          <m:t>p</m:t>
        </m:r>
        <m:r>
          <m:rPr>
            <m:sty m:val="p"/>
          </m:rPr>
          <m:t>=</m:t>
        </m:r>
        <m:r>
          <m:rPr>
            <m:sty m:val="p"/>
          </m:rPr>
          <m:t>1</m:t>
        </m:r>
      </m:oMath>
      <w:r>
        <w:rPr/>
        <w:t xml:space="preserve"> et </w:t>
      </w:r>
      <m:oMath>
        <m:r>
          <m:rPr>
            <m:sty m:val="p"/>
          </m:rPr>
          <m:t>q</m:t>
        </m:r>
        <m:r>
          <m:rPr>
            <m:sty m:val="p"/>
          </m:rPr>
          <m:t>=</m:t>
        </m:r>
        <m:r>
          <m:rPr>
            <m:sty m:val="p"/>
          </m:rPr>
          <m:t>5</m:t>
        </m:r>
      </m:oMath>
      <w:r>
        <w:rPr/>
        <w:t xml:space="preserve">;</w:t>
      </w:r>
    </w:p>
    <w:p>
      <w:pPr>
        <w:numPr>
          <w:ilvl w:val="0"/>
          <w:numId w:val="13"/>
        </w:numPr>
        <w:spacing w:lineRule="auto"/>
      </w:pPr>
      <w:r>
        <w:rPr/>
        <w:t xml:space="preserve">construit une liste code2 contenant le code </w:t>
      </w:r>
      <m:oMath>
        <m:r>
          <m:rPr>
            <m:sty m:val="p"/>
          </m:rPr>
          <m:t>C</m:t>
        </m:r>
        <m:r>
          <m:rPr>
            <m:sty m:val="p"/>
          </m:rPr>
          <m:t>/</m:t>
        </m:r>
        <m:r>
          <m:rPr>
            <m:sty m:val="p"/>
          </m:rPr>
          <m:t>A</m:t>
        </m:r>
      </m:oMath>
      <w:r>
        <w:rPr>
          <w:rFonts w:eastAsia="Georgia" w:cs="Georgia" w:ascii="Georgia" w:hAnsi="Georgia"/>
        </w:rPr>
        <w:t xml:space="preserve"> correspondant à </w:t>
      </w:r>
      <m:oMath>
        <m:r>
          <m:rPr>
            <m:sty m:val="p"/>
          </m:rPr>
          <m:t>p</m:t>
        </m:r>
        <m:r>
          <m:rPr>
            <m:sty m:val="p"/>
          </m:rPr>
          <m:t>=</m:t>
        </m:r>
        <m:r>
          <m:rPr>
            <m:sty m:val="p"/>
          </m:rPr>
          <m:t>2</m:t>
        </m:r>
      </m:oMath>
      <w:r>
        <w:rPr/>
        <w:t xml:space="preserve"> et </w:t>
      </w:r>
      <m:oMath>
        <m:r>
          <m:rPr>
            <m:sty m:val="p"/>
          </m:rPr>
          <m:t>q</m:t>
        </m:r>
        <m:r>
          <m:rPr>
            <m:sty m:val="p"/>
          </m:rPr>
          <m:t>=</m:t>
        </m:r>
        <m:r>
          <m:rPr>
            <m:sty m:val="p"/>
          </m:rPr>
          <m:t>6</m:t>
        </m:r>
      </m:oMath>
      <w:r>
        <w:rPr/>
        <w:t xml:space="preserve">;</w:t>
      </w:r>
    </w:p>
    <w:p>
      <w:pPr>
        <w:numPr>
          <w:ilvl w:val="0"/>
          <w:numId w:val="13"/>
        </w:numPr>
        <w:spacing w:lineRule="auto"/>
      </w:pPr>
      <w:r>
        <w:rPr>
          <w:rFonts w:eastAsia="Georgia" w:cs="Georgia" w:ascii="Georgia" w:hAnsi="Georgia"/>
        </w:rPr>
        <w:t xml:space="preserve">construit une liste de listes nommée codes1 telle que pour tout i allant de 0 à 1022, codes1 [i] corresponde à code1 retardé de i;</w:t>
      </w:r>
    </w:p>
    <w:p>
      <w:pPr>
        <w:numPr>
          <w:ilvl w:val="0"/>
          <w:numId w:val="13"/>
        </w:numPr>
        <w:spacing w:lineRule="auto"/>
      </w:pPr>
      <w:r>
        <w:rPr>
          <w:rFonts w:eastAsia="Georgia" w:cs="Georgia" w:ascii="Georgia" w:hAnsi="Georgia"/>
        </w:rPr>
        <w:t xml:space="preserve">construit une liste nommée correls11 telle que correls11[i] soit la corrélation de codes1[i] et de code1;</w:t>
      </w:r>
    </w:p>
    <w:p>
      <w:pPr>
        <w:numPr>
          <w:ilvl w:val="0"/>
          <w:numId w:val="13"/>
        </w:numPr>
        <w:spacing w:lineRule="auto"/>
      </w:pPr>
      <w:r>
        <w:rPr>
          <w:rFonts w:eastAsia="Georgia" w:cs="Georgia" w:ascii="Georgia" w:hAnsi="Georgia"/>
        </w:rPr>
        <w:t xml:space="preserve">construit une liste nommée correls12 telle que correls11[i] soit la corrélation de codes1[i] et de code2.</w:t>
      </w:r>
      <w:r>
        <w:rPr/>
        <w:br w:type="textWrapping"/>
      </w:r>
      <w:r>
        <w:rPr>
          <w:rFonts w:eastAsia="Georgia" w:cs="Georgia" w:ascii="Georgia" w:hAnsi="Georgia"/>
        </w:rPr>
        <w:t xml:space="preserve">On pourra, sans obligation, utiliser des constructions de listes par compréhension.</w:t>
      </w:r>
      <w:r>
        <w:rPr/>
        <w:br w:type="textWrapping"/>
      </w:r>
      <w:r>
        <w:rPr>
          <w:rFonts w:eastAsia="Georgia" w:cs="Georgia" w:ascii="Georgia" w:hAnsi="Georgia"/>
        </w:rPr>
        <w:t xml:space="preserve">Le tracé des listes correls11 et correls12 en fonction de l'indice est représenté figure 8.</w:t>
      </w:r>
    </w:p>
    <w:p>
      <w:pPr>
        <w:spacing w:lineRule="auto"/>
        <w:jc w:val="center"/>
      </w:pPr>
      <w:r>
        <w:rPr/>
        <w:drawing>
          <wp:inline distB="0" distL="0" distR="0" distT="0">
            <wp:extent cx="5486400" cy="3645466"/>
            <wp:effectExtent b="0" l="0" r="0" t="0"/>
            <wp:docPr id="6" name="image-3ea0ce0cc29f8dc22c8c52ccab1c6b92c2a682c9.jpg"/>
            <a:graphic>
              <a:graphicData uri="http://schemas.openxmlformats.org/drawingml/2006/picture">
                <pic:pic>
                  <pic:nvPicPr>
                    <pic:cNvPr id="6" name="image-3ea0ce0cc29f8dc22c8c52ccab1c6b92c2a682c9.jpg" descr=""/>
                    <pic:cNvPicPr/>
                  </pic:nvPicPr>
                  <pic:blipFill>
                    <a:blip r:embed="rId10" cstate="print"/>
                    <a:srcRect b="0" l="0" r="0" t="0"/>
                    <a:stretch>
                      <a:fillRect/>
                    </a:stretch>
                  </pic:blipFill>
                  <pic:spPr>
                    <a:xfrm>
                      <a:off x="0" y="0"/>
                      <a:ext cx="5486400" cy="3645466"/>
                    </a:xfrm>
                    <a:prstGeom prst="rect"/>
                  </pic:spPr>
                </pic:pic>
              </a:graphicData>
            </a:graphic>
          </wp:inline>
        </w:drawing>
      </w:r>
    </w:p>
    <w:p>
      <w:pPr>
        <w:spacing w:lineRule="auto"/>
      </w:pPr>
      <w:r>
        <w:rPr>
          <w:rFonts w:eastAsia="Georgia" w:cs="Georgia" w:ascii="Georgia" w:hAnsi="Georgia"/>
        </w:rPr>
        <w:t xml:space="preserve">Figure 8 - Corrélation du code 1 retardé avec les codes 1 et 2</w:t>
      </w:r>
    </w:p>
    <w:p>
      <w:pPr>
        <w:spacing w:after="220" w:lineRule="auto"/>
      </w:pPr>
      <w:r>
        <w:rPr>
          <w:rFonts w:eastAsia="Georgia" w:cs="Georgia" w:ascii="Georgia" w:hAnsi="Georgia"/>
        </w:rPr>
        <w:t xml:space="preserve">Ce graphe illustre bien les trois propriétés ci-dessus : seule l'autocorrélation non retardée de code1 vaut 1. Si on corrèle code1 avec une version retardée de lui-même ou avec code2 (avec ou sans retard), la valeur obtenue est très faible.</w:t>
      </w:r>
    </w:p>
    <w:p>
      <w:pPr>
        <w:spacing w:line="271" w:before="330" w:lineRule="auto"/>
      </w:pPr>
      <w:r>
        <w:rPr>
          <w:b/>
          <w:sz w:val="42"/>
        </w:rPr>
        <w:t xml:space="preserve">D.3. L'acquisition</w:t>
      </w:r>
    </w:p>
    <w:p>
      <w:pPr>
        <w:spacing w:after="220" w:lineRule="auto"/>
      </w:pPr>
      <w:r>
        <w:rPr>
          <w:rFonts w:eastAsia="Georgia" w:cs="Georgia" w:ascii="Georgia" w:hAnsi="Georgia"/>
        </w:rPr>
        <w:t xml:space="preserve">Les propriétés précédentes permettent, à partir du message binaire capté par le récepteur GPS, d'identifier le satellite qui l'a émis et d'estimer (grossièrement) la durée de la propagation. Cette opération s'appelle acquisition.</w:t>
      </w:r>
    </w:p>
    <w:p>
      <w:pPr>
        <w:spacing w:after="220" w:lineRule="auto"/>
      </w:pPr>
      <w:r>
        <w:rPr>
          <w:rFonts w:eastAsia="Georgia" w:cs="Georgia" w:ascii="Georgia" w:hAnsi="Georgia"/>
        </w:rPr>
        <w:t xml:space="preserve">Pour la réaliser, le récepteur GPS est muni d'un générateur de codes C/A identique à celui embarqué dans les satellites. Il génère les codes correspondant à tous les satellites possibles (il y en a au plus 31) avec tous les retards possibles (il y en a 1023) et, pour chacun d'eux, calcule sa corrélation avec le message reçu. Les résultats précédents montrent que si les codes ne correspondent pas ou présentent un décalage, alors leur corrélation sera proche de zéro. C'est uniquement si les codes sont identiques et alignés que l'on obtiendra une valeur proche de 1 (ou de -1 si le code a été inversé par le message de navigation, comme le montre la figure 7). Le «bon» satellite et le «bon» retard sont donc ceux pour lesquels la corrélation est maximale en valeur absolue.</w:t>
      </w:r>
    </w:p>
    <w:p>
      <w:pPr>
        <w:spacing w:after="220" w:lineRule="auto"/>
      </w:pPr>
      <w:r>
        <w:rPr>
          <w:rFonts w:eastAsia="Georgia" w:cs="Georgia" w:ascii="Georgia" w:hAnsi="Georgia"/>
        </w:rPr>
        <w:t xml:space="preserve">Pour la question suivante, on suppose que les résultats des corrélations sont stockés dans une liste de listes T , de sorte que </w:t>
      </w:r>
      <m:oMath>
        <m:r>
          <m:rPr>
            <m:sty m:val="p"/>
          </m:rPr>
          <m:t>T</m:t>
        </m:r>
        <m:r>
          <m:rPr>
            <m:sty m:val="p"/>
          </m:rPr>
          <m:t>[</m:t>
        </m:r>
        <m:r>
          <m:rPr>
            <m:sty m:val="p"/>
          </m:rPr>
          <m:t>i</m:t>
        </m:r>
        <m:r>
          <m:rPr>
            <m:sty m:val="p"/>
          </m:rPr>
          <m:t>]</m:t>
        </m:r>
        <m:r>
          <m:rPr>
            <m:sty m:val="p"/>
          </m:rPr>
          <m:t>[</m:t>
        </m:r>
        <m:r>
          <m:rPr>
            <m:sty m:val="p"/>
          </m:rPr>
          <m:t>j</m:t>
        </m:r>
        <m:r>
          <m:rPr>
            <m:sty m:val="p"/>
          </m:rPr>
          <m:t>]</m:t>
        </m:r>
      </m:oMath>
      <w:r>
        <w:rPr>
          <w:rFonts w:eastAsia="Georgia" w:cs="Georgia" w:ascii="Georgia" w:hAnsi="Georgia"/>
        </w:rPr>
        <w:t xml:space="preserve"> est la corrélation du signal reçu avec le code </w:t>
      </w:r>
      <m:oMath>
        <m:r>
          <m:rPr>
            <m:sty m:val="p"/>
          </m:rPr>
          <m:t>C</m:t>
        </m:r>
        <m:r>
          <m:rPr>
            <m:sty m:val="p"/>
          </m:rPr>
          <m:t>/</m:t>
        </m:r>
        <m:r>
          <m:rPr>
            <m:sty m:val="p"/>
          </m:rPr>
          <m:t>A</m:t>
        </m:r>
      </m:oMath>
      <w:r>
        <w:rPr>
          <w:rFonts w:eastAsia="Georgia" w:cs="Georgia" w:ascii="Georgia" w:hAnsi="Georgia"/>
        </w:rPr>
        <w:t xml:space="preserve"> du i-ème satellite retardé de </w:t>
      </w:r>
      <m:oMath>
        <m:r>
          <m:rPr>
            <m:sty m:val="i"/>
          </m:rPr>
          <m:t>j</m:t>
        </m:r>
      </m:oMath>
      <w:r>
        <w:rPr>
          <w:rFonts w:eastAsia="Georgia" w:cs="Georgia" w:ascii="Georgia" w:hAnsi="Georgia"/>
        </w:rPr>
        <w:t xml:space="preserve"> bits. On précise que si </w:t>
      </w:r>
      <m:oMath>
        <m:r>
          <m:rPr>
            <m:sty m:val="i"/>
          </m:rPr>
          <m:t>x</m:t>
        </m:r>
      </m:oMath>
      <w:r>
        <w:rPr/>
        <w:t xml:space="preserve"> est un flottant ou un entier, abs(x) renvoie sa valeur absolue.</w:t>
      </w:r>
      <w:r>
        <w:rPr/>
        <w:br w:type="textWrapping"/>
      </w:r>
      <w:r>
        <w:rPr>
          <w:rFonts w:eastAsia="Georgia" w:cs="Georgia" w:ascii="Georgia" w:hAnsi="Georgia"/>
        </w:rPr>
        <w:t xml:space="preserve">29. Écrire une fonction indmax prenant pour argument une liste de listes T et renvoyant le couple d'indices ( </w:t>
      </w:r>
      <m:oMath>
        <m:r>
          <m:rPr>
            <m:sty m:val="i"/>
          </m:rPr>
          <m:t>i</m:t>
        </m:r>
        <m:r>
          <m:rPr>
            <m:sty m:val="p"/>
          </m:rPr>
          <m:t>,</m:t>
        </m:r>
        <m:r>
          <m:rPr>
            <m:sty m:val="i"/>
          </m:rPr>
          <m:t>j</m:t>
        </m:r>
      </m:oMath>
      <w:r>
        <w:rPr/>
        <w:t xml:space="preserve"> ) tel que abs ( </w:t>
      </w:r>
      <m:oMath>
        <m:r>
          <m:rPr>
            <m:sty m:val="i"/>
          </m:rPr>
          <m:t>T</m:t>
        </m:r>
        <m:r>
          <m:rPr>
            <m:sty m:val="p"/>
          </m:rPr>
          <m:t>[</m:t>
        </m:r>
        <m:r>
          <m:rPr>
            <m:sty m:val="i"/>
          </m:rPr>
          <m:t>i</m:t>
        </m:r>
        <m:r>
          <m:rPr>
            <m:sty m:val="p"/>
          </m:rPr>
          <m:t>]</m:t>
        </m:r>
        <m:r>
          <m:rPr>
            <m:sty m:val="p"/>
          </m:rPr>
          <m:t>[</m:t>
        </m:r>
        <m:r>
          <m:rPr>
            <m:sty m:val="i"/>
          </m:rPr>
          <m:t>j</m:t>
        </m:r>
        <m:r>
          <m:rPr>
            <m:sty m:val="p"/>
          </m:rPr>
          <m:t>]</m:t>
        </m:r>
      </m:oMath>
      <w:r>
        <w:rPr/>
        <w:t xml:space="preserve"> ) soit maximal. On admettra que toutes les listes </w:t>
      </w:r>
      <m:oMath>
        <m:r>
          <m:rPr>
            <m:sty m:val="i"/>
          </m:rPr>
          <m:t>T</m:t>
        </m:r>
        <m:r>
          <m:rPr>
            <m:sty m:val="p"/>
          </m:rPr>
          <m:t>[</m:t>
        </m:r>
        <m:r>
          <m:rPr>
            <m:sty m:val="i"/>
          </m:rPr>
          <m:t>i</m:t>
        </m:r>
        <m:r>
          <m:rPr>
            <m:sty m:val="p"/>
          </m:rPr>
          <m:t>]</m:t>
        </m:r>
      </m:oMath>
      <w:r>
        <w:rPr>
          <w:rFonts w:eastAsia="Georgia" w:cs="Georgia" w:ascii="Georgia" w:hAnsi="Georgia"/>
        </w:rPr>
        <w:t xml:space="preserve"> ont la même longueur et on contrôlera, à l'aide de l'instruction assert, que </w:t>
      </w:r>
      <m:oMath>
        <m:r>
          <m:rPr>
            <m:sty m:val="p"/>
          </m:rPr>
          <m:t>T</m:t>
        </m:r>
        <m:r>
          <m:rPr>
            <m:sty m:val="p"/>
          </m:rPr>
          <m:t>[</m:t>
        </m:r>
        <m:r>
          <m:rPr>
            <m:sty m:val="p"/>
          </m:rPr>
          <m:t>0</m:t>
        </m:r>
        <m:r>
          <m:rPr>
            <m:sty m:val="p"/>
          </m:rPr>
          <m:t>]</m:t>
        </m:r>
      </m:oMath>
      <w:r>
        <w:rPr/>
        <w:t xml:space="preserve"> n'est pas vide.</w:t>
      </w:r>
    </w:p>
    <w:p>
      <w:pPr>
        <w:spacing w:after="220" w:lineRule="auto"/>
      </w:pPr>
      <w:r>
        <w:rPr>
          <w:rFonts w:eastAsia="Georgia" w:cs="Georgia" w:ascii="Georgia" w:hAnsi="Georgia"/>
        </w:rPr>
        <w:t xml:space="preserve">On obtient ainsi directement le numéro du satellite ayant émis le message capté. De plus, le début de chaque code </w:t>
      </w:r>
      <m:oMath>
        <m:r>
          <m:rPr>
            <m:sty m:val="p"/>
          </m:rPr>
          <m:t>C</m:t>
        </m:r>
        <m:r>
          <m:rPr>
            <m:sty m:val="p"/>
          </m:rPr>
          <m:t>/</m:t>
        </m:r>
        <m:r>
          <m:rPr>
            <m:sty m:val="p"/>
          </m:rPr>
          <m:t>A</m:t>
        </m:r>
      </m:oMath>
      <w:r>
        <w:rPr>
          <w:rFonts w:eastAsia="Georgia" w:cs="Georgia" w:ascii="Georgia" w:hAnsi="Georgia"/>
        </w:rPr>
        <w:t xml:space="preserve"> est émis exactement un nombre entier de millisecondes après une heure «ronde» (les satellites possèdent à cet effet des horloges atomiques très précises). Si l'horloge du récepteur a été bien recalée lors des mesures précédentes, le nombre de valeurs dont il a fallu retarder le code donne donc une information sur la durée de la transmission.</w:t>
      </w:r>
    </w:p>
    <w:p>
      <w:pPr>
        <w:spacing w:after="220" w:lineRule="auto"/>
      </w:pPr>
      <w:r>
        <w:rPr>
          <w:rFonts w:eastAsia="Georgia" w:cs="Georgia" w:ascii="Georgia" w:hAnsi="Georgia"/>
        </w:rPr>
        <w:t xml:space="preserve">Ce procédé rencontre néanmoins une limite physique importante. On rappelle que le code </w:t>
      </w:r>
      <m:oMath>
        <m:r>
          <m:rPr>
            <m:sty m:val="p"/>
          </m:rPr>
          <m:t>C</m:t>
        </m:r>
        <m:r>
          <m:rPr>
            <m:sty m:val="p"/>
          </m:rPr>
          <m:t>/</m:t>
        </m:r>
        <m:r>
          <m:rPr>
            <m:sty m:val="p"/>
          </m:rPr>
          <m:t>A</m:t>
        </m:r>
      </m:oMath>
      <w:r>
        <w:rPr>
          <w:rFonts w:eastAsia="Georgia" w:cs="Georgia" w:ascii="Georgia" w:hAnsi="Georgia"/>
        </w:rPr>
        <w:t xml:space="preserve"> est émis à </w:t>
      </w:r>
      <m:oMath>
        <m:r>
          <m:rPr>
            <m:sty m:val="p"/>
          </m:rPr>
          <m:t>1</m:t>
        </m:r>
        <m:r>
          <m:rPr>
            <m:sty m:val="p"/>
          </m:rPr>
          <m:t>,</m:t>
        </m:r>
        <m:r>
          <m:rPr>
            <m:sty m:val="p"/>
          </m:rPr>
          <m:t>023</m:t>
        </m:r>
        <m:r>
          <m:rPr>
            <m:sty m:val="p"/>
          </m:rPr>
          <m:t>Mbit</m:t>
        </m:r>
        <m:r>
          <m:rPr>
            <m:sty m:val="p"/>
          </m:rPr>
          <m:t>.</m:t>
        </m:r>
        <m:sSup>
          <m:sSupPr/>
          <m:e>
            <m:r>
              <m:rPr>
                <m:sty m:val="p"/>
              </m:rPr>
              <m:t>s</m:t>
            </m:r>
          </m:e>
          <m:sup>
            <m:r>
              <m:rPr>
                <m:sty m:val="p"/>
              </m:rPr>
              <m:t>−</m:t>
            </m:r>
            <m:r>
              <m:rPr>
                <m:sty m:val="p"/>
              </m:rPr>
              <m:t>1</m:t>
            </m:r>
          </m:sup>
        </m:sSup>
      </m:oMath>
      <w:r>
        <w:rPr>
          <w:rFonts w:eastAsia="Georgia" w:cs="Georgia" w:ascii="Georgia" w:hAnsi="Georgia"/>
        </w:rPr>
        <w:t xml:space="preserve"> et que la vitesse de la lumière dans le vide est d'environ </w:t>
      </w:r>
      <m:oMath>
        <m:sSup>
          <m:sSupPr/>
          <m:e>
            <m:r>
              <m:rPr>
                <m:sty m:val="p"/>
              </m:rPr>
              <m:t>3.10</m:t>
            </m:r>
          </m:e>
          <m:sup>
            <m:r>
              <m:rPr>
                <m:sty m:val="p"/>
              </m:rPr>
              <m:t>8</m:t>
            </m:r>
          </m:sup>
        </m:sSup>
        <m:r>
          <m:rPr>
            <m:nor/>
          </m:rPr>
          <m:t xml:space="preserve"> </m:t>
        </m:r>
        <m:r>
          <m:rPr>
            <m:sty m:val="p"/>
          </m:rPr>
          <m:t>m</m:t>
        </m:r>
        <m:r>
          <m:rPr>
            <m:sty m:val="p"/>
          </m:rPr>
          <m:t>.</m:t>
        </m:r>
        <m:sSup>
          <m:sSupPr/>
          <m:e>
            <m:r>
              <m:rPr>
                <m:sty m:val="p"/>
              </m:rPr>
              <m:t>s</m:t>
            </m:r>
          </m:e>
          <m:sup>
            <m:r>
              <m:rPr>
                <m:sty m:val="p"/>
              </m:rPr>
              <m:t>−</m:t>
            </m:r>
            <m:r>
              <m:rPr>
                <m:sty m:val="p"/>
              </m:rPr>
              <m:t>1</m:t>
            </m:r>
          </m:sup>
        </m:sSup>
      </m:oMath>
      <w:r>
        <w:rPr/>
        <w:t xml:space="preserve">.</w:t>
      </w:r>
      <w:r>
        <w:rPr/>
        <w:br w:type="textWrapping"/>
      </w:r>
      <w:r>
        <w:rPr>
          <w:rFonts w:eastAsia="Georgia" w:cs="Georgia" w:ascii="Georgia" w:hAnsi="Georgia"/>
        </w:rPr>
        <w:t xml:space="preserve">30. En supposant que le signal émis par les satellites se propage à la vitesse de la lumière dans le vide, donner une valeur approchée de la distance parcourue pendant la transmission d'un bit (qui est aussi la résolution de l'estimation de la distance par cette technique).</w:t>
      </w:r>
    </w:p>
    <w:p>
      <w:pPr>
        <w:spacing w:after="220" w:lineRule="auto"/>
      </w:pPr>
      <w:r>
        <w:rPr>
          <w:rFonts w:eastAsia="Georgia" w:cs="Georgia" w:ascii="Georgia" w:hAnsi="Georgia"/>
        </w:rPr>
        <w:t xml:space="preserve">La résolution des récepteurs GPS est nettement inférieure à cette valeur. D'autres techniques sont donc nécessairement employées. L'une d'elles est de suréchantillonner les codes </w:t>
      </w:r>
      <m:oMath>
        <m:r>
          <m:rPr>
            <m:sty m:val="p"/>
          </m:rPr>
          <m:t>C</m:t>
        </m:r>
        <m:r>
          <m:rPr>
            <m:sty m:val="p"/>
          </m:rPr>
          <m:t>/</m:t>
        </m:r>
        <m:r>
          <m:rPr>
            <m:sty m:val="p"/>
          </m:rPr>
          <m:t>A</m:t>
        </m:r>
      </m:oMath>
      <w:r>
        <w:rPr>
          <w:rFonts w:eastAsia="Georgia" w:cs="Georgia" w:ascii="Georgia" w:hAnsi="Georgia"/>
        </w:rPr>
        <w:t xml:space="preserve">, c'est-à-dire d'utiliser localement une fréquence d'échantillonnage multiple de </w:t>
      </w:r>
      <m:oMath>
        <m:r>
          <m:rPr>
            <m:sty m:val="p"/>
          </m:rPr>
          <m:t>1</m:t>
        </m:r>
        <m:r>
          <m:rPr>
            <m:sty m:val="p"/>
          </m:rPr>
          <m:t>,</m:t>
        </m:r>
        <m:r>
          <m:rPr>
            <m:sty m:val="p"/>
          </m:rPr>
          <m:t>023</m:t>
        </m:r>
        <m:r>
          <m:rPr>
            <m:sty m:val="p"/>
          </m:rPr>
          <m:t>Mbit</m:t>
        </m:r>
        <m:r>
          <m:rPr>
            <m:sty m:val="p"/>
          </m:rPr>
          <m:t>.</m:t>
        </m:r>
        <m:sSup>
          <m:sSupPr/>
          <m:e>
            <m:r>
              <m:rPr>
                <m:sty m:val="p"/>
              </m:rPr>
              <m:t>s</m:t>
            </m:r>
          </m:e>
          <m:sup>
            <m:r>
              <m:rPr>
                <m:sty m:val="p"/>
              </m:rPr>
              <m:t>−</m:t>
            </m:r>
            <m:r>
              <m:rPr>
                <m:sty m:val="p"/>
              </m:rPr>
              <m:t>1</m:t>
            </m:r>
          </m:sup>
        </m:sSup>
      </m:oMath>
      <w:r>
        <w:rPr>
          <w:rFonts w:eastAsia="Georgia" w:cs="Georgia" w:ascii="Georgia" w:hAnsi="Georgia"/>
        </w:rPr>
        <w:t xml:space="preserve">. Chaque chiffre (-1 ou 1) de la séquence est donc écrit plusieurs fois au lieu d'une seule.</w:t>
      </w:r>
      <w:r>
        <w:rPr/>
        <w:br w:type="textWrapping"/>
      </w:r>
      <w:r>
        <w:rPr>
          <w:rFonts w:eastAsia="Georgia" w:cs="Georgia" w:ascii="Georgia" w:hAnsi="Georgia"/>
        </w:rPr>
        <w:t xml:space="preserve">31. Écrire une fonction surech prenant pour arguments une liste a et un entier k et renvoyant la liste a suréchantillonnée d'un facteur k (par exemple, l'appel </w:t>
      </w:r>
      <m:oMath>
        <m:r>
          <m:rPr>
            <m:sty m:val="p"/>
          </m:rPr>
          <m:t>surech</m:t>
        </m:r>
        <m:r>
          <m:rPr>
            <m:sty m:val="p"/>
          </m:rPr>
          <m:t>(</m:t>
        </m:r>
        <m:r>
          <m:rPr>
            <m:sty m:val="p"/>
          </m:rPr>
          <m:t>[</m:t>
        </m:r>
        <m:r>
          <m:rPr>
            <m:sty m:val="p"/>
          </m:rPr>
          <m:t>1</m:t>
        </m:r>
        <m:r>
          <m:rPr>
            <m:sty m:val="p"/>
          </m:rPr>
          <m:t>,</m:t>
        </m:r>
        <m:r>
          <m:rPr>
            <m:sty m:val="p"/>
          </m:rPr>
          <m:t>0</m:t>
        </m:r>
        <m:r>
          <m:rPr>
            <m:sty m:val="p"/>
          </m:rPr>
          <m:t>]</m:t>
        </m:r>
        <m:r>
          <m:rPr>
            <m:sty m:val="p"/>
          </m:rPr>
          <m:t>,</m:t>
        </m:r>
        <m:r>
          <m:rPr>
            <m:sty m:val="p"/>
          </m:rPr>
          <m:t>3</m:t>
        </m:r>
        <m:r>
          <m:rPr>
            <m:sty m:val="p"/>
          </m:rPr>
          <m:t>)</m:t>
        </m:r>
      </m:oMath>
      <w:r>
        <w:rPr/>
        <w:t xml:space="preserve"> doit renvoyer </w:t>
      </w:r>
      <m:oMath>
        <m:r>
          <m:rPr>
            <m:sty m:val="p"/>
          </m:rPr>
          <m:t>[</m:t>
        </m:r>
        <m:r>
          <m:rPr>
            <m:sty m:val="p"/>
          </m:rPr>
          <m:t>1</m:t>
        </m:r>
        <m:r>
          <m:rPr>
            <m:sty m:val="p"/>
          </m:rPr>
          <m:t>,</m:t>
        </m:r>
        <m:r>
          <m:rPr>
            <m:sty m:val="p"/>
          </m:rPr>
          <m:t>1</m:t>
        </m:r>
        <m:r>
          <m:rPr>
            <m:sty m:val="p"/>
          </m:rPr>
          <m:t>,</m:t>
        </m:r>
        <m:r>
          <m:rPr>
            <m:sty m:val="p"/>
          </m:rPr>
          <m:t>1</m:t>
        </m:r>
        <m:r>
          <m:rPr>
            <m:sty m:val="p"/>
          </m:rPr>
          <m:t>,</m:t>
        </m:r>
        <m:r>
          <m:rPr>
            <m:sty m:val="p"/>
          </m:rPr>
          <m:t>0</m:t>
        </m:r>
        <m:r>
          <m:rPr>
            <m:sty m:val="p"/>
          </m:rPr>
          <m:t>,</m:t>
        </m:r>
        <m:r>
          <m:rPr>
            <m:sty m:val="p"/>
          </m:rPr>
          <m:t>0</m:t>
        </m:r>
        <m:r>
          <m:rPr>
            <m:sty m:val="p"/>
          </m:rPr>
          <m:t>,</m:t>
        </m:r>
        <m:r>
          <m:rPr>
            <m:sty m:val="p"/>
          </m:rPr>
          <m:t>0</m:t>
        </m:r>
        <m:r>
          <m:rPr>
            <m:sty m:val="p"/>
          </m:rPr>
          <m:t>]</m:t>
        </m:r>
      </m:oMath>
      <w:r>
        <w:rPr/>
        <w:t xml:space="preserve"> ).</w:t>
      </w:r>
    </w:p>
    <w:p>
      <w:pPr>
        <w:spacing w:after="220" w:lineRule="auto"/>
      </w:pPr>
      <w:r>
        <w:rPr>
          <w:rFonts w:eastAsia="Georgia" w:cs="Georgia" w:ascii="Georgia" w:hAnsi="Georgia"/>
        </w:rPr>
        <w:t xml:space="preserve">En suréchantillonnant les codes, il est possible de tester des retards égaux à une fraction de la durée de transmission d'un bit, et donc d'atteindre une fraction de la résolution calculée précé-</w:t>
      </w:r>
      <w:r>
        <w:rPr/>
        <w:br w:type="textWrapping"/>
      </w:r>
      <w:r>
        <w:rPr>
          <w:rFonts w:eastAsia="Georgia" w:cs="Georgia" w:ascii="Georgia" w:hAnsi="Georgia"/>
        </w:rPr>
        <w:t xml:space="preserve">demment. Malheureusement, le procédé possède lui aussi ses limites, cette fois en ce qui concerne le temps de calcul. Si l'on appelle </w:t>
      </w:r>
      <m:oMath>
        <m:r>
          <m:rPr>
            <m:sty m:val="i"/>
          </m:rPr>
          <m:t>n</m:t>
        </m:r>
      </m:oMath>
      <w:r>
        <w:rPr>
          <w:rFonts w:eastAsia="Georgia" w:cs="Georgia" w:ascii="Georgia" w:hAnsi="Georgia"/>
        </w:rPr>
        <w:t xml:space="preserve"> le nombre d'échantillons utilisés pour représenter le code </w:t>
      </w:r>
      <m:oMath>
        <m:r>
          <m:rPr>
            <m:sty m:val="p"/>
          </m:rPr>
          <m:t>C</m:t>
        </m:r>
        <m:r>
          <m:rPr>
            <m:sty m:val="p"/>
          </m:rPr>
          <m:t>/</m:t>
        </m:r>
        <m:r>
          <m:rPr>
            <m:sty m:val="p"/>
          </m:rPr>
          <m:t>A</m:t>
        </m:r>
      </m:oMath>
      <w:r>
        <w:rPr>
          <w:rFonts w:eastAsia="Georgia" w:cs="Georgia" w:ascii="Georgia" w:hAnsi="Georgia"/>
        </w:rPr>
        <w:t xml:space="preserve">, on rappelle que la corrélation de deux codes </w:t>
      </w:r>
      <m:oMath>
        <m:r>
          <m:rPr>
            <m:sty m:val="i"/>
          </m:rPr>
          <m:t>a</m:t>
        </m:r>
        <m:r>
          <m:rPr>
            <m:sty m:val="p"/>
          </m:rPr>
          <m:t>=</m:t>
        </m:r>
        <m:sSub>
          <m:sSubPr/>
          <m:e>
            <m:d>
              <m:dPr>
                <m:begChr m:val="("/>
                <m:endChr m:val=")"/>
                <m:ctrlPr>
                  <w:rPr>
                    <w:rFonts w:ascii="Cambria Math" w:hAnsi="Cambria Math"/>
                  </w:rPr>
                </m:ctrlPr>
              </m:dPr>
              <m:e>
                <m:sSub>
                  <m:sSubPr/>
                  <m:e>
                    <m:r>
                      <m:rPr>
                        <m:sty m:val="i"/>
                      </m:rPr>
                      <m:t>a</m:t>
                    </m:r>
                  </m:e>
                  <m:sub>
                    <m:r>
                      <m:rPr>
                        <m:sty m:val="i"/>
                      </m:rPr>
                      <m:t>i</m:t>
                    </m:r>
                  </m:sub>
                </m:sSub>
              </m:e>
            </m:d>
          </m:e>
          <m:sub>
            <m:r>
              <m:rPr>
                <m:sty m:val="i"/>
              </m:rPr>
              <m:t>i</m:t>
            </m:r>
            <m:r>
              <m:rPr>
                <m:sty m:val="p"/>
              </m:rPr>
              <m:t>∈</m:t>
            </m:r>
            <m:r>
              <m:rPr>
                <m:scr m:val="double-struck"/>
              </m:rPr>
              <m:t>N</m:t>
            </m:r>
          </m:sub>
        </m:sSub>
      </m:oMath>
      <w:r>
        <w:rPr/>
        <w:t xml:space="preserve"> et </w:t>
      </w:r>
      <m:oMath>
        <m:r>
          <m:rPr>
            <m:sty m:val="i"/>
          </m:rPr>
          <m:t>b</m:t>
        </m:r>
        <m:r>
          <m:rPr>
            <m:sty m:val="p"/>
          </m:rPr>
          <m:t>=</m:t>
        </m:r>
        <m:sSub>
          <m:sSubPr/>
          <m:e>
            <m:d>
              <m:dPr>
                <m:begChr m:val="("/>
                <m:endChr m:val=")"/>
                <m:ctrlPr>
                  <w:rPr>
                    <w:rFonts w:ascii="Cambria Math" w:hAnsi="Cambria Math"/>
                  </w:rPr>
                </m:ctrlPr>
              </m:dPr>
              <m:e>
                <m:sSub>
                  <m:sSubPr/>
                  <m:e>
                    <m:r>
                      <m:rPr>
                        <m:sty m:val="i"/>
                      </m:rPr>
                      <m:t>b</m:t>
                    </m:r>
                  </m:e>
                  <m:sub>
                    <m:r>
                      <m:rPr>
                        <m:sty m:val="i"/>
                      </m:rPr>
                      <m:t>i</m:t>
                    </m:r>
                  </m:sub>
                </m:sSub>
              </m:e>
            </m:d>
          </m:e>
          <m:sub>
            <m:r>
              <m:rPr>
                <m:sty m:val="i"/>
              </m:rPr>
              <m:t>i</m:t>
            </m:r>
            <m:r>
              <m:rPr>
                <m:sty m:val="p"/>
              </m:rPr>
              <m:t>∈</m:t>
            </m:r>
            <m:r>
              <m:rPr>
                <m:scr m:val="double-struck"/>
              </m:rPr>
              <m:t>N</m:t>
            </m:r>
          </m:sub>
        </m:sSub>
      </m:oMath>
      <w:r>
        <w:rPr/>
        <w:t xml:space="preserve"> est :</w:t>
      </w:r>
    </w:p>
    <w:p>
      <w:pPr>
        <w:spacing w:after="220" w:lineRule="auto"/>
      </w:pPr>
      <m:oMathPara>
        <m:oMath>
          <m:r>
            <m:rPr>
              <m:sty m:val="p"/>
            </m:rPr>
            <m:t>⟨</m:t>
          </m:r>
          <m:r>
            <m:rPr>
              <m:sty m:val="i"/>
            </m:rPr>
            <m:t>a</m:t>
          </m:r>
          <m:r>
            <m:rPr>
              <m:sty m:val="p"/>
            </m:rPr>
            <m:t>,</m:t>
          </m:r>
          <m:r>
            <m:rPr>
              <m:sty m:val="i"/>
            </m:rPr>
            <m:t>b</m:t>
          </m:r>
          <m:r>
            <m:rPr>
              <m:sty m:val="p"/>
            </m:rPr>
            <m:t>⟩</m:t>
          </m:r>
          <m:r>
            <m:rPr>
              <m:sty m:val="p"/>
            </m:rPr>
            <m:t>=</m:t>
          </m:r>
          <m:f>
            <m:fPr>
              <m:ctrlPr>
                <w:rPr>
                  <w:rFonts w:ascii="Cambria Math" w:hAnsi="Cambria Math"/>
                </w:rPr>
              </m:ctrlPr>
            </m:fPr>
            <m:num>
              <m:r>
                <m:rPr>
                  <m:sty m:val="p"/>
                </m:rPr>
                <m:t>1</m:t>
              </m:r>
            </m:num>
            <m:den>
              <m:r>
                <m:rPr>
                  <m:sty m:val="i"/>
                </m:rPr>
                <m:t>n</m:t>
              </m:r>
            </m:den>
          </m:f>
          <m:nary>
            <m:naryPr>
              <m:chr m:val="∑"/>
              <m:limLoc m:val="undOvr"/>
              <m:grow m:val="1"/>
            </m:naryPr>
            <m:sub>
              <m:r>
                <m:rPr>
                  <m:sty m:val="i"/>
                </m:rPr>
                <m:t>i</m:t>
              </m:r>
              <m:r>
                <m:rPr>
                  <m:sty m:val="p"/>
                </m:rPr>
                <m:t>=</m:t>
              </m:r>
              <m:r>
                <m:rPr>
                  <m:sty m:val="p"/>
                </m:rPr>
                <m:t>0</m:t>
              </m:r>
            </m:sub>
            <m:sup>
              <m:r>
                <m:rPr>
                  <m:sty m:val="i"/>
                </m:rPr>
                <m:t>n</m:t>
              </m:r>
              <m:r>
                <m:rPr>
                  <m:sty m:val="p"/>
                </m:rPr>
                <m:t>−</m:t>
              </m:r>
              <m:r>
                <m:rPr>
                  <m:sty m:val="p"/>
                </m:rPr>
                <m:t>1</m:t>
              </m:r>
            </m:sup>
            <m:e>
              <m:r>
                <m:rPr>
                  <m:sty m:val="p"/>
                </m:rPr>
                <m:t xml:space="preserve"> </m:t>
              </m:r>
            </m:e>
          </m:nary>
          <m:sSub>
            <m:sSubPr/>
            <m:e>
              <m:r>
                <m:rPr>
                  <m:sty m:val="i"/>
                </m:rPr>
                <m:t>a</m:t>
              </m:r>
            </m:e>
            <m:sub>
              <m:r>
                <m:rPr>
                  <m:sty m:val="i"/>
                </m:rPr>
                <m:t>i</m:t>
              </m:r>
            </m:sub>
          </m:sSub>
          <m:sSub>
            <m:sSubPr/>
            <m:e>
              <m:r>
                <m:rPr>
                  <m:sty m:val="i"/>
                </m:rPr>
                <m:t>b</m:t>
              </m:r>
            </m:e>
            <m:sub>
              <m:r>
                <m:rPr>
                  <m:sty m:val="i"/>
                </m:rPr>
                <m:t>i</m:t>
              </m:r>
            </m:sub>
          </m:sSub>
        </m:oMath>
      </m:oMathPara>
    </w:p>
    <w:p>
      <w:pPr>
        <w:spacing w:after="220" w:lineRule="auto"/>
      </w:pPr>
      <w:r>
        <w:rPr/>
        <w:t xml:space="preserve">et que l'acquisition teste tous les retards possibles, ce qui implique de calculer </w:t>
      </w:r>
      <m:oMath>
        <m:r>
          <m:rPr>
            <m:sty m:val="i"/>
          </m:rPr>
          <m:t>n</m:t>
        </m:r>
      </m:oMath>
      <w:r>
        <w:rPr>
          <w:rFonts w:eastAsia="Georgia" w:cs="Georgia" w:ascii="Georgia" w:hAnsi="Georgia"/>
        </w:rPr>
        <w:t xml:space="preserve"> corrélations.</w:t>
      </w:r>
      <w:r>
        <w:rPr/>
        <w:br w:type="textWrapping"/>
      </w:r>
      <w:r>
        <w:rPr>
          <w:rFonts w:eastAsia="Georgia" w:cs="Georgia" w:ascii="Georgia" w:hAnsi="Georgia"/>
        </w:rPr>
        <w:t xml:space="preserve">32. Donner et justifier la complexité asymptotique du calcul de ces </w:t>
      </w:r>
      <m:oMath>
        <m:r>
          <m:rPr>
            <m:sty m:val="i"/>
          </m:rPr>
          <m:t>n</m:t>
        </m:r>
      </m:oMath>
      <w:r>
        <w:rPr>
          <w:rFonts w:eastAsia="Georgia" w:cs="Georgia" w:ascii="Georgia" w:hAnsi="Georgia"/>
        </w:rPr>
        <w:t xml:space="preserve"> corrélations en fonction de </w:t>
      </w:r>
      <m:oMath>
        <m:r>
          <m:rPr>
            <m:sty m:val="i"/>
          </m:rPr>
          <m:t>n</m:t>
        </m:r>
      </m:oMath>
      <w:r>
        <w:rPr>
          <w:rFonts w:eastAsia="Georgia" w:cs="Georgia" w:ascii="Georgia" w:hAnsi="Georgia"/>
        </w:rPr>
        <w:t xml:space="preserve">. D'après ce résultat, si l'on souhaite diviser la résolution par 100 et donc suréchantillonner d'un facteur 100, par combien cela multiplie-t-il le temps de calcul?</w:t>
      </w:r>
    </w:p>
    <w:p>
      <w:pPr>
        <w:spacing w:after="220" w:lineRule="auto"/>
      </w:pPr>
      <w:r>
        <w:rPr>
          <w:rFonts w:eastAsia="Georgia" w:cs="Georgia" w:ascii="Georgia" w:hAnsi="Georgia"/>
        </w:rPr>
        <w:t xml:space="preserve">La procédure d'acquisition ne peut donc donner qu'une estimation grossière de la distance entre le récepteur et le satellite. Pour affiner cette estimation, il faut utiliser une autre méthode.</w:t>
      </w:r>
    </w:p>
    <w:p>
      <w:pPr>
        <w:spacing w:line="271" w:before="330" w:lineRule="auto"/>
      </w:pPr>
      <w:r>
        <w:rPr>
          <w:rFonts w:eastAsia="Georgia" w:cs="Georgia" w:ascii="Georgia" w:hAnsi="Georgia"/>
          <w:b/>
          <w:sz w:val="42"/>
        </w:rPr>
        <w:t xml:space="preserve">E. Affinage de la mesure : la boucle à verrouillage de retard</w:t>
      </w:r>
    </w:p>
    <w:p>
      <w:pPr>
        <w:spacing w:after="220" w:lineRule="auto"/>
      </w:pPr>
      <w:r>
        <w:rPr>
          <w:rFonts w:eastAsia="Georgia" w:cs="Georgia" w:ascii="Georgia" w:hAnsi="Georgia"/>
        </w:rPr>
        <w:t xml:space="preserve">Une fois la procédure d'acquisition terminée, le récepteur GPS dispose du code C/A correspondant au «bon» satellite et d'une mesure grossière du temps de propagation. Il doit alors affiner cette mesure, dans le double objectif :</w:t>
      </w:r>
    </w:p>
    <w:p>
      <w:pPr>
        <w:numPr>
          <w:ilvl w:val="0"/>
          <w:numId w:val="14"/>
        </w:numPr>
        <w:spacing w:lineRule="auto"/>
      </w:pPr>
      <w:r>
        <w:rPr>
          <w:rFonts w:eastAsia="Georgia" w:cs="Georgia" w:ascii="Georgia" w:hAnsi="Georgia"/>
        </w:rPr>
        <w:t xml:space="preserve">de «suivre» le satellite émetteur, c'est-à-dire de décoder son signal sans interruption malgré les variations de la distance satellite-récepteur et donc du retard de propagation;</w:t>
      </w:r>
    </w:p>
    <w:p>
      <w:pPr>
        <w:numPr>
          <w:ilvl w:val="0"/>
          <w:numId w:val="14"/>
        </w:numPr>
        <w:spacing w:lineRule="auto"/>
      </w:pPr>
      <w:r>
        <w:rPr>
          <w:rFonts w:eastAsia="Georgia" w:cs="Georgia" w:ascii="Georgia" w:hAnsi="Georgia"/>
        </w:rPr>
        <w:t xml:space="preserve">de mesurer cette distance récepteur-satellite avec une précision permettant la localisation.</w:t>
      </w:r>
    </w:p>
    <w:p>
      <w:pPr>
        <w:spacing w:after="220" w:lineRule="auto"/>
      </w:pPr>
      <w:r>
        <w:rPr>
          <w:rFonts w:eastAsia="Georgia" w:cs="Georgia" w:ascii="Georgia" w:hAnsi="Georgia"/>
        </w:rPr>
        <w:t xml:space="preserve">L'algorithme mis en œuvre pour cela s'appelle boucle à verrouillage de retard, ou DLL pour DelayLocked Loop. Il consiste, à partir du code C/A local sélectionné lors de l'acquisition, à «caler» ce code sur le signal reçu en effectuant, périodiquement et en boucle, les trois opérations suivantes (figure 9) :</w:t>
      </w:r>
    </w:p>
    <w:p>
      <w:pPr>
        <w:numPr>
          <w:ilvl w:val="0"/>
          <w:numId w:val="15"/>
        </w:numPr>
        <w:spacing w:lineRule="auto"/>
      </w:pPr>
      <w:r>
        <w:rPr>
          <w:rFonts w:eastAsia="Georgia" w:cs="Georgia" w:ascii="Georgia" w:hAnsi="Georgia"/>
        </w:rPr>
        <w:t xml:space="preserve">estimer le décalage du signal reçu vis-à-vis du code </w:t>
      </w:r>
      <m:oMath>
        <m:r>
          <m:rPr>
            <m:sty m:val="p"/>
          </m:rPr>
          <m:t>C</m:t>
        </m:r>
        <m:r>
          <m:rPr>
            <m:sty m:val="p"/>
          </m:rPr>
          <m:t>/</m:t>
        </m:r>
        <m:r>
          <m:rPr>
            <m:sty m:val="p"/>
          </m:rPr>
          <m:t>A</m:t>
        </m:r>
      </m:oMath>
      <w:r>
        <w:rPr/>
        <w:t xml:space="preserve"> local;</w:t>
      </w:r>
    </w:p>
    <w:p>
      <w:pPr>
        <w:numPr>
          <w:ilvl w:val="0"/>
          <w:numId w:val="15"/>
        </w:numPr>
        <w:spacing w:lineRule="auto"/>
      </w:pPr>
      <w:r>
        <w:rPr>
          <w:rFonts w:eastAsia="Georgia" w:cs="Georgia" w:ascii="Georgia" w:hAnsi="Georgia"/>
        </w:rPr>
        <w:t xml:space="preserve">intégrer par rapport au temps, ou plus simplement sommer, les décalages estimés;</w:t>
      </w:r>
    </w:p>
    <w:p>
      <w:pPr>
        <w:numPr>
          <w:ilvl w:val="0"/>
          <w:numId w:val="15"/>
        </w:numPr>
        <w:spacing w:lineRule="auto"/>
      </w:pPr>
      <w:r>
        <w:rPr/>
        <w:t xml:space="preserve">retarder le code </w:t>
      </w:r>
      <m:oMath>
        <m:r>
          <m:rPr>
            <m:sty m:val="p"/>
          </m:rPr>
          <m:t>C</m:t>
        </m:r>
        <m:r>
          <m:rPr>
            <m:sty m:val="p"/>
          </m:rPr>
          <m:t>/</m:t>
        </m:r>
        <m:r>
          <m:rPr>
            <m:sty m:val="p"/>
          </m:rPr>
          <m:t>A</m:t>
        </m:r>
      </m:oMath>
      <w:r>
        <w:rPr>
          <w:rFonts w:eastAsia="Georgia" w:cs="Georgia" w:ascii="Georgia" w:hAnsi="Georgia"/>
        </w:rPr>
        <w:t xml:space="preserve"> local d'un délai proportionnel à la sortie de l'intégrateur; le code retardé est renvoyé à l'estimateur de décalage, formant un système bouclé.</w:t>
      </w:r>
    </w:p>
    <w:p>
      <w:pPr>
        <w:spacing w:lineRule="auto"/>
        <w:jc w:val="center"/>
      </w:pPr>
      <w:r>
        <w:rPr/>
        <w:drawing>
          <wp:inline distB="0" distL="0" distR="0" distT="0">
            <wp:extent cx="5486400" cy="1274781"/>
            <wp:effectExtent b="0" l="0" r="0" t="0"/>
            <wp:docPr id="7" name="image-563f2fac1222029d77152eedcf516e004de2a8fc.jpg"/>
            <a:graphic>
              <a:graphicData uri="http://schemas.openxmlformats.org/drawingml/2006/picture">
                <pic:pic>
                  <pic:nvPicPr>
                    <pic:cNvPr id="7" name="image-563f2fac1222029d77152eedcf516e004de2a8fc.jpg" descr=""/>
                    <pic:cNvPicPr/>
                  </pic:nvPicPr>
                  <pic:blipFill>
                    <a:blip r:embed="rId11" cstate="print"/>
                    <a:srcRect b="0" l="0" r="0" t="0"/>
                    <a:stretch>
                      <a:fillRect/>
                    </a:stretch>
                  </pic:blipFill>
                  <pic:spPr>
                    <a:xfrm>
                      <a:off x="0" y="0"/>
                      <a:ext cx="5486400" cy="1274781"/>
                    </a:xfrm>
                    <a:prstGeom prst="rect"/>
                  </pic:spPr>
                </pic:pic>
              </a:graphicData>
            </a:graphic>
          </wp:inline>
        </w:drawing>
      </w:r>
    </w:p>
    <w:p>
      <w:pPr>
        <w:spacing w:lineRule="auto"/>
      </w:pPr>
      <w:r>
        <w:rPr>
          <w:rFonts w:eastAsia="Georgia" w:cs="Georgia" w:ascii="Georgia" w:hAnsi="Georgia"/>
        </w:rPr>
        <w:t xml:space="preserve">Figure 9 - Fonctionnement de la boucle à verrouillage de retard</w:t>
      </w:r>
    </w:p>
    <w:p>
      <w:pPr>
        <w:spacing w:line="271" w:before="330" w:lineRule="auto"/>
      </w:pPr>
      <w:r>
        <w:rPr>
          <w:rFonts w:eastAsia="Georgia" w:cs="Georgia" w:ascii="Georgia" w:hAnsi="Georgia"/>
          <w:b/>
          <w:sz w:val="42"/>
        </w:rPr>
        <w:t xml:space="preserve">E.1. Modélisation S.L.C.I. rudimentaire</w:t>
      </w:r>
    </w:p>
    <w:p>
      <w:pPr>
        <w:spacing w:after="220" w:lineRule="auto"/>
      </w:pPr>
      <w:r>
        <w:rPr>
          <w:rFonts w:eastAsia="Georgia" w:cs="Georgia" w:ascii="Georgia" w:hAnsi="Georgia"/>
        </w:rPr>
        <w:t xml:space="preserve">Ce fonctionnement revient à asservir le retard du code </w:t>
      </w:r>
      <m:oMath>
        <m:r>
          <m:rPr>
            <m:sty m:val="i"/>
          </m:rPr>
          <m:t>C</m:t>
        </m:r>
        <m:r>
          <m:rPr>
            <m:sty m:val="p"/>
          </m:rPr>
          <m:t>/</m:t>
        </m:r>
        <m:r>
          <m:rPr>
            <m:sty m:val="i"/>
          </m:rPr>
          <m:t>A</m:t>
        </m:r>
      </m:oMath>
      <w:r>
        <w:rPr>
          <w:rFonts w:eastAsia="Georgia" w:cs="Georgia" w:ascii="Georgia" w:hAnsi="Georgia"/>
        </w:rPr>
        <w:t xml:space="preserve"> local sur le retard de propagation. Un modèle rudimentaire de cet asservissement est proposé figure 10 ; les variables de ce modèle ne sont pas les codes ou signaux eux-mêmes, mais leurs retards respectifs par rapport au code émis par le satellite. Plus précisément :</w:t>
      </w:r>
    </w:p>
    <w:p>
      <w:pPr>
        <w:numPr>
          <w:ilvl w:val="0"/>
          <w:numId w:val="16"/>
        </w:numPr>
        <w:spacing w:lineRule="auto"/>
      </w:pPr>
      <m:oMath>
        <m:sSub>
          <m:sSubPr/>
          <m:e>
            <m:r>
              <m:rPr>
                <m:sty m:val="i"/>
              </m:rPr>
              <m:t>T</m:t>
            </m:r>
          </m:e>
          <m:sub>
            <m:r>
              <m:rPr>
                <m:nor/>
              </m:rPr>
              <m:t>ref </m:t>
            </m:r>
          </m:sub>
        </m:sSub>
        <m:r>
          <m:rPr>
            <m:sty m:val="p"/>
          </m:rPr>
          <m:t>(</m:t>
        </m:r>
        <m:r>
          <m:rPr>
            <m:sty m:val="i"/>
          </m:rPr>
          <m:t>p</m:t>
        </m:r>
        <m:r>
          <m:rPr>
            <m:sty m:val="p"/>
          </m:rPr>
          <m:t>)</m:t>
        </m:r>
      </m:oMath>
      <w:r>
        <w:rPr>
          <w:rFonts w:eastAsia="Georgia" w:cs="Georgia" w:ascii="Georgia" w:hAnsi="Georgia"/>
        </w:rPr>
        <w:t xml:space="preserve"> représente le retard de propagation inconnu que l'on souhaite reproduire;</w:t>
      </w:r>
    </w:p>
    <w:p>
      <w:pPr>
        <w:numPr>
          <w:ilvl w:val="0"/>
          <w:numId w:val="16"/>
        </w:numPr>
        <w:spacing w:lineRule="auto"/>
      </w:pPr>
      <m:oMath>
        <m:sSub>
          <m:sSubPr/>
          <m:e>
            <m:r>
              <m:rPr>
                <m:sty m:val="i"/>
              </m:rPr>
              <m:t>T</m:t>
            </m:r>
          </m:e>
          <m:sub>
            <m:r>
              <m:rPr>
                <m:sty m:val="p"/>
              </m:rPr>
              <m:t>e</m:t>
            </m:r>
          </m:sub>
        </m:sSub>
        <m:r>
          <m:rPr>
            <m:sty m:val="p"/>
          </m:rPr>
          <m:t>(</m:t>
        </m:r>
        <m:r>
          <m:rPr>
            <m:sty m:val="i"/>
          </m:rPr>
          <m:t>p</m:t>
        </m:r>
        <m:r>
          <m:rPr>
            <m:sty m:val="p"/>
          </m:rPr>
          <m:t>)</m:t>
        </m:r>
      </m:oMath>
      <w:r>
        <w:rPr>
          <w:rFonts w:eastAsia="Georgia" w:cs="Georgia" w:ascii="Georgia" w:hAnsi="Georgia"/>
        </w:rPr>
        <w:t xml:space="preserve"> représente le retard du code «d'entrée» obtenu lors de l'acquisition;</w:t>
      </w:r>
    </w:p>
    <w:p>
      <w:pPr>
        <w:numPr>
          <w:ilvl w:val="0"/>
          <w:numId w:val="16"/>
        </w:numPr>
        <w:spacing w:lineRule="auto"/>
      </w:pPr>
      <m:oMath>
        <m:sSub>
          <m:sSubPr/>
          <m:e>
            <m:r>
              <m:rPr>
                <m:sty m:val="i"/>
              </m:rPr>
              <m:t>T</m:t>
            </m:r>
          </m:e>
          <m:sub>
            <m:r>
              <m:rPr>
                <m:sty m:val="p"/>
              </m:rPr>
              <m:t>s</m:t>
            </m:r>
          </m:sub>
        </m:sSub>
        <m:r>
          <m:rPr>
            <m:sty m:val="p"/>
          </m:rPr>
          <m:t>(</m:t>
        </m:r>
        <m:r>
          <m:rPr>
            <m:sty m:val="i"/>
          </m:rPr>
          <m:t>p</m:t>
        </m:r>
        <m:r>
          <m:rPr>
            <m:sty m:val="p"/>
          </m:rPr>
          <m:t>)</m:t>
        </m:r>
      </m:oMath>
      <w:r>
        <w:rPr>
          <w:rFonts w:eastAsia="Georgia" w:cs="Georgia" w:ascii="Georgia" w:hAnsi="Georgia"/>
        </w:rPr>
        <w:t xml:space="preserve"> représente le retard du code «de sortie» recalé par l'algorithme.</w:t>
      </w:r>
    </w:p>
    <w:p>
      <w:pPr>
        <w:spacing w:lineRule="auto"/>
        <w:jc w:val="center"/>
      </w:pPr>
      <w:r>
        <w:rPr/>
        <w:drawing>
          <wp:inline distB="0" distL="0" distR="0" distT="0">
            <wp:extent cx="5486400" cy="1419704"/>
            <wp:effectExtent b="0" l="0" r="0" t="0"/>
            <wp:docPr id="8" name="image-1ed7b4bc61ef69e65a491669516562c81e26d396.jpg"/>
            <a:graphic>
              <a:graphicData uri="http://schemas.openxmlformats.org/drawingml/2006/picture">
                <pic:pic>
                  <pic:nvPicPr>
                    <pic:cNvPr id="8" name="image-1ed7b4bc61ef69e65a491669516562c81e26d396.jpg" descr=""/>
                    <pic:cNvPicPr/>
                  </pic:nvPicPr>
                  <pic:blipFill>
                    <a:blip r:embed="rId12" cstate="print"/>
                    <a:srcRect b="0" l="0" r="0" t="0"/>
                    <a:stretch>
                      <a:fillRect/>
                    </a:stretch>
                  </pic:blipFill>
                  <pic:spPr>
                    <a:xfrm>
                      <a:off x="0" y="0"/>
                      <a:ext cx="5486400" cy="1419704"/>
                    </a:xfrm>
                    <a:prstGeom prst="rect"/>
                  </pic:spPr>
                </pic:pic>
              </a:graphicData>
            </a:graphic>
          </wp:inline>
        </w:drawing>
      </w:r>
    </w:p>
    <w:p>
      <w:pPr>
        <w:spacing w:lineRule="auto"/>
      </w:pPr>
      <w:r>
        <w:rPr>
          <w:rFonts w:eastAsia="Georgia" w:cs="Georgia" w:ascii="Georgia" w:hAnsi="Georgia"/>
        </w:rPr>
        <w:t xml:space="preserve">Figure 10 - Modèle rudimentaire de la boucle à verrouillage de retard</w:t>
      </w:r>
    </w:p>
    <w:p>
      <w:pPr>
        <w:spacing w:after="220" w:lineRule="auto"/>
      </w:pPr>
      <w:r>
        <w:rPr>
          <w:rFonts w:eastAsia="Georgia" w:cs="Georgia" w:ascii="Georgia" w:hAnsi="Georgia"/>
        </w:rPr>
        <w:t xml:space="preserve">On souhaite vérifier qu'en régime permanent, le retard à la sortie </w:t>
      </w:r>
      <m:oMath>
        <m:sSub>
          <m:sSubPr/>
          <m:e>
            <m:r>
              <m:rPr>
                <m:sty m:val="i"/>
              </m:rPr>
              <m:t>t</m:t>
            </m:r>
          </m:e>
          <m:sub>
            <m:r>
              <m:rPr>
                <m:sty m:val="p"/>
              </m:rPr>
              <m:t>s</m:t>
            </m:r>
          </m:sub>
        </m:sSub>
        <m:r>
          <m:rPr>
            <m:sty m:val="p"/>
          </m:rPr>
          <m:t>(</m:t>
        </m:r>
        <m:r>
          <m:rPr>
            <m:sty m:val="i"/>
          </m:rPr>
          <m:t>t</m:t>
        </m:r>
        <m:r>
          <m:rPr>
            <m:sty m:val="p"/>
          </m:rPr>
          <m:t>)</m:t>
        </m:r>
      </m:oMath>
      <w:r>
        <w:rPr>
          <w:rFonts w:eastAsia="Georgia" w:cs="Georgia" w:ascii="Georgia" w:hAnsi="Georgia"/>
        </w:rPr>
        <w:t xml:space="preserve"> tend bien vers le temps de propagation du signal reçu (que l'on peut ainsi mesurer indirectement). Pour cela, on se propose d'exprimer </w:t>
      </w:r>
      <m:oMath>
        <m:sSub>
          <m:sSubPr/>
          <m:e>
            <m:r>
              <m:rPr>
                <m:sty m:val="i"/>
              </m:rPr>
              <m:t>T</m:t>
            </m:r>
          </m:e>
          <m:sub>
            <m:r>
              <m:rPr>
                <m:sty m:val="p"/>
              </m:rPr>
              <m:t>s</m:t>
            </m:r>
          </m:sub>
        </m:sSub>
        <m:r>
          <m:rPr>
            <m:sty m:val="p"/>
          </m:rPr>
          <m:t>(</m:t>
        </m:r>
        <m:r>
          <m:rPr>
            <m:sty m:val="i"/>
          </m:rPr>
          <m:t>p</m:t>
        </m:r>
        <m:r>
          <m:rPr>
            <m:sty m:val="p"/>
          </m:rPr>
          <m:t>)</m:t>
        </m:r>
      </m:oMath>
      <w:r>
        <w:rPr/>
        <w:t xml:space="preserve"> sous la forme </w:t>
      </w:r>
      <m:oMath>
        <m:sSub>
          <m:sSubPr/>
          <m:e>
            <m:r>
              <m:rPr>
                <m:sty m:val="i"/>
              </m:rPr>
              <m:t>T</m:t>
            </m:r>
          </m:e>
          <m:sub>
            <m:r>
              <m:rPr>
                <m:sty m:val="p"/>
              </m:rPr>
              <m:t>s</m:t>
            </m:r>
          </m:sub>
        </m:sSub>
        <m:r>
          <m:rPr>
            <m:sty m:val="p"/>
          </m:rPr>
          <m:t>(</m:t>
        </m:r>
        <m:r>
          <m:rPr>
            <m:sty m:val="i"/>
          </m:rPr>
          <m:t>p</m:t>
        </m:r>
        <m:r>
          <m:rPr>
            <m:sty m:val="p"/>
          </m:rPr>
          <m:t>)</m:t>
        </m:r>
        <m:r>
          <m:rPr>
            <m:sty m:val="p"/>
          </m:rPr>
          <m:t>=</m:t>
        </m:r>
        <m:sSub>
          <m:sSubPr/>
          <m:e>
            <m:r>
              <m:rPr>
                <m:sty m:val="i"/>
              </m:rPr>
              <m:t>H</m:t>
            </m:r>
          </m:e>
          <m:sub>
            <m:r>
              <m:rPr>
                <m:sty m:val="p"/>
              </m:rPr>
              <m:t>1</m:t>
            </m:r>
          </m:sub>
        </m:sSub>
        <m:r>
          <m:rPr>
            <m:sty m:val="p"/>
          </m:rPr>
          <m:t>(</m:t>
        </m:r>
        <m:r>
          <m:rPr>
            <m:sty m:val="i"/>
          </m:rPr>
          <m:t>p</m:t>
        </m:r>
        <m:r>
          <m:rPr>
            <m:sty m:val="p"/>
          </m:rPr>
          <m:t>)</m:t>
        </m:r>
        <m:sSub>
          <m:sSubPr/>
          <m:e>
            <m:r>
              <m:rPr>
                <m:sty m:val="i"/>
              </m:rPr>
              <m:t>T</m:t>
            </m:r>
          </m:e>
          <m:sub>
            <m:r>
              <m:rPr>
                <m:nor/>
              </m:rPr>
              <m:t>ref </m:t>
            </m:r>
          </m:sub>
        </m:sSub>
        <m:r>
          <m:rPr>
            <m:sty m:val="p"/>
          </m:rPr>
          <m:t>(</m:t>
        </m:r>
        <m:r>
          <m:rPr>
            <m:sty m:val="i"/>
          </m:rPr>
          <m:t>p</m:t>
        </m:r>
        <m:r>
          <m:rPr>
            <m:sty m:val="p"/>
          </m:rPr>
          <m:t>)</m:t>
        </m:r>
        <m:r>
          <m:rPr>
            <m:sty m:val="p"/>
          </m:rPr>
          <m:t>+</m:t>
        </m:r>
        <m:sSub>
          <m:sSubPr/>
          <m:e>
            <m:r>
              <m:rPr>
                <m:sty m:val="i"/>
              </m:rPr>
              <m:t>H</m:t>
            </m:r>
          </m:e>
          <m:sub>
            <m:r>
              <m:rPr>
                <m:sty m:val="p"/>
              </m:rPr>
              <m:t>2</m:t>
            </m:r>
          </m:sub>
        </m:sSub>
        <m:r>
          <m:rPr>
            <m:sty m:val="p"/>
          </m:rPr>
          <m:t>(</m:t>
        </m:r>
        <m:r>
          <m:rPr>
            <m:sty m:val="i"/>
          </m:rPr>
          <m:t>p</m:t>
        </m:r>
        <m:r>
          <m:rPr>
            <m:sty m:val="p"/>
          </m:rPr>
          <m:t>)</m:t>
        </m:r>
        <m:sSub>
          <m:sSubPr/>
          <m:e>
            <m:r>
              <m:rPr>
                <m:sty m:val="i"/>
              </m:rPr>
              <m:t>T</m:t>
            </m:r>
          </m:e>
          <m:sub>
            <m:r>
              <m:rPr>
                <m:sty m:val="p"/>
              </m:rPr>
              <m:t>e</m:t>
            </m:r>
          </m:sub>
        </m:sSub>
        <m:r>
          <m:rPr>
            <m:sty m:val="p"/>
          </m:rPr>
          <m:t>(</m:t>
        </m:r>
        <m:r>
          <m:rPr>
            <m:sty m:val="i"/>
          </m:rPr>
          <m:t>p</m:t>
        </m:r>
        <m:r>
          <m:rPr>
            <m:sty m:val="p"/>
          </m:rPr>
          <m:t>)</m:t>
        </m:r>
      </m:oMath>
      <w:r>
        <w:rPr/>
        <w:t xml:space="preserve">.</w:t>
      </w:r>
      <w:r>
        <w:rPr/>
        <w:br w:type="textWrapping"/>
      </w:r>
      <w:r>
        <w:rPr/>
        <w:t xml:space="preserve">33. Exprimer les fonctions de transfert </w:t>
      </w:r>
      <m:oMath>
        <m:sSub>
          <m:sSubPr/>
          <m:e>
            <m:r>
              <m:rPr>
                <m:sty m:val="i"/>
              </m:rPr>
              <m:t>H</m:t>
            </m:r>
          </m:e>
          <m:sub>
            <m:r>
              <m:rPr>
                <m:sty m:val="p"/>
              </m:rPr>
              <m:t>1</m:t>
            </m:r>
          </m:sub>
        </m:sSub>
        <m:r>
          <m:rPr>
            <m:sty m:val="p"/>
          </m:rPr>
          <m:t>(</m:t>
        </m:r>
        <m:r>
          <m:rPr>
            <m:sty m:val="i"/>
          </m:rPr>
          <m:t>p</m:t>
        </m:r>
        <m:r>
          <m:rPr>
            <m:sty m:val="p"/>
          </m:rPr>
          <m:t>)</m:t>
        </m:r>
      </m:oMath>
      <w:r>
        <w:rPr/>
        <w:t xml:space="preserve"> et </w:t>
      </w:r>
      <m:oMath>
        <m:sSub>
          <m:sSubPr/>
          <m:e>
            <m:r>
              <m:rPr>
                <m:sty m:val="i"/>
              </m:rPr>
              <m:t>H</m:t>
            </m:r>
          </m:e>
          <m:sub>
            <m:r>
              <m:rPr>
                <m:sty m:val="p"/>
              </m:rPr>
              <m:t>2</m:t>
            </m:r>
          </m:sub>
        </m:sSub>
        <m:r>
          <m:rPr>
            <m:sty m:val="p"/>
          </m:rPr>
          <m:t>(</m:t>
        </m:r>
        <m:r>
          <m:rPr>
            <m:sty m:val="i"/>
          </m:rPr>
          <m:t>p</m:t>
        </m:r>
        <m:r>
          <m:rPr>
            <m:sty m:val="p"/>
          </m:rPr>
          <m:t>)</m:t>
        </m:r>
      </m:oMath>
      <w:r>
        <w:rPr/>
        <w:t xml:space="preserve"> sous forme canonique en fonction de </w:t>
      </w:r>
      <m:oMath>
        <m:r>
          <m:rPr>
            <m:sty m:val="i"/>
          </m:rPr>
          <m:t>A</m:t>
        </m:r>
      </m:oMath>
      <w:r>
        <w:rPr/>
        <w:t xml:space="preserve"> et de </w:t>
      </w:r>
      <m:oMath>
        <m:r>
          <m:rPr>
            <m:sty m:val="i"/>
          </m:rPr>
          <m:t>K</m:t>
        </m:r>
      </m:oMath>
      <w:r>
        <w:rPr>
          <w:rFonts w:eastAsia="Georgia" w:cs="Georgia" w:ascii="Georgia" w:hAnsi="Georgia"/>
        </w:rPr>
        <w:t xml:space="preserve">. Justifier, d'après les formes obtenues, que ce modèle est stable.</w:t>
      </w:r>
    </w:p>
    <w:p>
      <w:pPr>
        <w:spacing w:after="220" w:lineRule="auto"/>
      </w:pPr>
      <w:r>
        <w:rPr/>
        <w:t xml:space="preserve">On suppose ensuite que </w:t>
      </w:r>
      <m:oMath>
        <m:sSub>
          <m:sSubPr/>
          <m:e>
            <m:r>
              <m:rPr>
                <m:sty m:val="i"/>
              </m:rPr>
              <m:t>T</m:t>
            </m:r>
          </m:e>
          <m:sub>
            <m:r>
              <m:rPr>
                <m:nor/>
              </m:rPr>
              <m:t>ref </m:t>
            </m:r>
          </m:sub>
        </m:sSub>
        <m:r>
          <m:rPr>
            <m:sty m:val="p"/>
          </m:rPr>
          <m:t>(</m:t>
        </m:r>
        <m:r>
          <m:rPr>
            <m:sty m:val="i"/>
          </m:rPr>
          <m:t>p</m:t>
        </m:r>
        <m:r>
          <m:rPr>
            <m:sty m:val="p"/>
          </m:rPr>
          <m:t>)</m:t>
        </m:r>
      </m:oMath>
      <w:r>
        <w:rPr/>
        <w:t xml:space="preserve"> et </w:t>
      </w:r>
      <m:oMath>
        <m:sSub>
          <m:sSubPr/>
          <m:e>
            <m:r>
              <m:rPr>
                <m:sty m:val="i"/>
              </m:rPr>
              <m:t>T</m:t>
            </m:r>
          </m:e>
          <m:sub>
            <m:r>
              <m:rPr>
                <m:sty m:val="p"/>
              </m:rPr>
              <m:t>e</m:t>
            </m:r>
          </m:sub>
        </m:sSub>
        <m:r>
          <m:rPr>
            <m:sty m:val="p"/>
          </m:rPr>
          <m:t>(</m:t>
        </m:r>
        <m:r>
          <m:rPr>
            <m:sty m:val="i"/>
          </m:rPr>
          <m:t>p</m:t>
        </m:r>
        <m:r>
          <m:rPr>
            <m:sty m:val="p"/>
          </m:rPr>
          <m:t>)</m:t>
        </m:r>
      </m:oMath>
      <w:r>
        <w:rPr>
          <w:rFonts w:eastAsia="Georgia" w:cs="Georgia" w:ascii="Georgia" w:hAnsi="Georgia"/>
        </w:rPr>
        <w:t xml:space="preserve"> sont deux échelons d'amplitudes respectives </w:t>
      </w:r>
      <m:oMath>
        <m:sSub>
          <m:sSubPr/>
          <m:e>
            <m:r>
              <m:rPr>
                <m:sty m:val="i"/>
              </m:rPr>
              <m:t>T</m:t>
            </m:r>
          </m:e>
          <m:sub>
            <m:r>
              <m:rPr>
                <m:nor/>
              </m:rPr>
              <m:t>refo </m:t>
            </m:r>
          </m:sub>
        </m:sSub>
      </m:oMath>
      <w:r>
        <w:rPr/>
        <w:t xml:space="preserve"> et </w:t>
      </w:r>
      <m:oMath>
        <m:sSub>
          <m:sSubPr/>
          <m:e>
            <m:r>
              <m:rPr>
                <m:sty m:val="i"/>
              </m:rPr>
              <m:t>T</m:t>
            </m:r>
          </m:e>
          <m:sub>
            <m:r>
              <m:rPr>
                <m:sty m:val="p"/>
              </m:rPr>
              <m:t>e</m:t>
            </m:r>
            <m:r>
              <m:rPr>
                <m:sty m:val="p"/>
              </m:rPr>
              <m:t>0</m:t>
            </m:r>
          </m:sub>
        </m:sSub>
      </m:oMath>
      <w:r>
        <w:rPr/>
        <w:t xml:space="preserve">, et on cherche la valeur finale de </w:t>
      </w:r>
      <m:oMath>
        <m:sSub>
          <m:sSubPr/>
          <m:e>
            <m:r>
              <m:rPr>
                <m:sty m:val="i"/>
              </m:rPr>
              <m:t>t</m:t>
            </m:r>
          </m:e>
          <m:sub>
            <m:r>
              <m:rPr>
                <m:sty m:val="p"/>
              </m:rPr>
              <m:t>s</m:t>
            </m:r>
          </m:sub>
        </m:sSub>
        <m:r>
          <m:rPr>
            <m:sty m:val="p"/>
          </m:rPr>
          <m:t>(</m:t>
        </m:r>
        <m:r>
          <m:rPr>
            <m:sty m:val="i"/>
          </m:rPr>
          <m:t>t</m:t>
        </m:r>
        <m:r>
          <m:rPr>
            <m:sty m:val="p"/>
          </m:rPr>
          <m:t>)</m:t>
        </m:r>
      </m:oMath>
      <w:r>
        <w:rPr>
          <w:rFonts w:eastAsia="Georgia" w:cs="Georgia" w:ascii="Georgia" w:hAnsi="Georgia"/>
        </w:rPr>
        <w:t xml:space="preserve">, dont la transformée de Laplace est </w:t>
      </w:r>
      <m:oMath>
        <m:sSub>
          <m:sSubPr/>
          <m:e>
            <m:r>
              <m:rPr>
                <m:sty m:val="i"/>
              </m:rPr>
              <m:t>T</m:t>
            </m:r>
          </m:e>
          <m:sub>
            <m:r>
              <m:rPr>
                <m:sty m:val="p"/>
              </m:rPr>
              <m:t>s</m:t>
            </m:r>
          </m:sub>
        </m:sSub>
        <m:r>
          <m:rPr>
            <m:sty m:val="p"/>
          </m:rPr>
          <m:t>(</m:t>
        </m:r>
        <m:r>
          <m:rPr>
            <m:sty m:val="i"/>
          </m:rPr>
          <m:t>p</m:t>
        </m:r>
        <m:r>
          <m:rPr>
            <m:sty m:val="p"/>
          </m:rPr>
          <m:t>)</m:t>
        </m:r>
      </m:oMath>
      <w:r>
        <w:rPr>
          <w:rFonts w:eastAsia="Georgia" w:cs="Georgia" w:ascii="Georgia" w:hAnsi="Georgia"/>
        </w:rPr>
        <w:t xml:space="preserve">. On rappelle que la transformée de Laplace d'un échelon d'amplitude </w:t>
      </w:r>
      <m:oMath>
        <m:r>
          <m:rPr>
            <m:sty m:val="i"/>
          </m:rPr>
          <m:t>B</m:t>
        </m:r>
      </m:oMath>
      <w:r>
        <w:rPr>
          <w:rFonts w:eastAsia="Georgia" w:cs="Georgia" w:ascii="Georgia" w:hAnsi="Georgia"/>
        </w:rPr>
        <w:t xml:space="preserve"> s'écrit </w:t>
      </w:r>
      <m:oMath>
        <m:r>
          <m:rPr>
            <m:sty m:val="i"/>
          </m:rPr>
          <m:t>B</m:t>
        </m:r>
        <m:r>
          <m:rPr>
            <m:sty m:val="p"/>
          </m:rPr>
          <m:t>/</m:t>
        </m:r>
        <m:r>
          <m:rPr>
            <m:sty m:val="i"/>
          </m:rPr>
          <m:t>p</m:t>
        </m:r>
      </m:oMath>
      <w:r>
        <w:rPr/>
        <w:t xml:space="preserve">.</w:t>
      </w:r>
      <w:r>
        <w:rPr/>
        <w:br w:type="textWrapping"/>
      </w:r>
      <w:r>
        <w:rPr>
          <w:rFonts w:eastAsia="Georgia" w:cs="Georgia" w:ascii="Georgia" w:hAnsi="Georgia"/>
        </w:rPr>
        <w:t xml:space="preserve">34. À l'aide du théorème de la valeur finale, montrer que lorsque le temps </w:t>
      </w:r>
      <m:oMath>
        <m:r>
          <m:rPr>
            <m:sty m:val="i"/>
          </m:rPr>
          <m:t>t</m:t>
        </m:r>
      </m:oMath>
      <w:r>
        <w:rPr/>
        <w:t xml:space="preserve"> tend vers l'infini, </w:t>
      </w:r>
      <m:oMath>
        <m:sSub>
          <m:sSubPr/>
          <m:e>
            <m:r>
              <m:rPr>
                <m:sty m:val="i"/>
              </m:rPr>
              <m:t>t</m:t>
            </m:r>
          </m:e>
          <m:sub>
            <m:r>
              <m:rPr>
                <m:sty m:val="p"/>
              </m:rPr>
              <m:t>s</m:t>
            </m:r>
          </m:sub>
        </m:sSub>
        <m:r>
          <m:rPr>
            <m:sty m:val="p"/>
          </m:rPr>
          <m:t>(</m:t>
        </m:r>
        <m:r>
          <m:rPr>
            <m:sty m:val="i"/>
          </m:rPr>
          <m:t>t</m:t>
        </m:r>
        <m:r>
          <m:rPr>
            <m:sty m:val="p"/>
          </m:rPr>
          <m:t>)</m:t>
        </m:r>
      </m:oMath>
      <w:r>
        <w:rPr/>
        <w:t xml:space="preserve"> tend vers </w:t>
      </w:r>
      <m:oMath>
        <m:sSub>
          <m:sSubPr/>
          <m:e>
            <m:r>
              <m:rPr>
                <m:sty m:val="i"/>
              </m:rPr>
              <m:t>T</m:t>
            </m:r>
          </m:e>
          <m:sub>
            <m:r>
              <m:rPr>
                <m:nor/>
              </m:rPr>
              <m:t>refo </m:t>
            </m:r>
          </m:sub>
        </m:sSub>
      </m:oMath>
      <w:r>
        <w:rPr/>
        <w:t xml:space="preserve"> quelle que soit la valeur de </w:t>
      </w:r>
      <m:oMath>
        <m:sSub>
          <m:sSubPr/>
          <m:e>
            <m:r>
              <m:rPr>
                <m:sty m:val="i"/>
              </m:rPr>
              <m:t>T</m:t>
            </m:r>
          </m:e>
          <m:sub>
            <m:r>
              <m:rPr>
                <m:sty m:val="p"/>
              </m:rPr>
              <m:t>e</m:t>
            </m:r>
            <m:r>
              <m:rPr>
                <m:sty m:val="p"/>
              </m:rPr>
              <m:t>0</m:t>
            </m:r>
          </m:sub>
        </m:sSub>
      </m:oMath>
      <w:r>
        <w:rPr>
          <w:rFonts w:eastAsia="Georgia" w:cs="Georgia" w:ascii="Georgia" w:hAnsi="Georgia"/>
        </w:rPr>
        <w:t xml:space="preserve">. Conclure sur le fonctionnement de l'algorithme en régime établi.</w:t>
      </w:r>
      <w:r>
        <w:rPr/>
        <w:br w:type="textWrapping"/>
      </w:r>
      <w:r>
        <w:rPr>
          <w:rFonts w:eastAsia="Georgia" w:cs="Georgia" w:ascii="Georgia" w:hAnsi="Georgia"/>
        </w:rPr>
        <w:t xml:space="preserve">35. Le résultat précédent aurait-il été encore vrai si l'algorithme n'avait pas comporté d'intégration, c'est-à-dire si le bloc </w:t>
      </w:r>
      <m:oMath>
        <m:r>
          <m:rPr>
            <m:sty m:val="i"/>
          </m:rPr>
          <m:t>K</m:t>
        </m:r>
        <m:r>
          <m:rPr>
            <m:sty m:val="p"/>
          </m:rPr>
          <m:t>/</m:t>
        </m:r>
        <m:r>
          <m:rPr>
            <m:sty m:val="i"/>
          </m:rPr>
          <m:t>p</m:t>
        </m:r>
      </m:oMath>
      <w:r>
        <w:rPr>
          <w:rFonts w:eastAsia="Georgia" w:cs="Georgia" w:ascii="Georgia" w:hAnsi="Georgia"/>
        </w:rPr>
        <w:t xml:space="preserve"> de la figure 5 avait été remplacé par un simple gain pur </w:t>
      </w:r>
      <m:oMath>
        <m:r>
          <m:rPr>
            <m:sty m:val="i"/>
          </m:rPr>
          <m:t>K</m:t>
        </m:r>
      </m:oMath>
      <w:r>
        <w:rPr>
          <w:rFonts w:eastAsia="Georgia" w:cs="Georgia" w:ascii="Georgia" w:hAnsi="Georgia"/>
        </w:rPr>
        <w:t xml:space="preserve"> ? On justifiera la réponse sans calcul.</w:t>
      </w:r>
    </w:p>
    <w:p>
      <w:pPr>
        <w:spacing w:after="220" w:lineRule="auto"/>
      </w:pPr>
      <w:r>
        <w:rPr>
          <w:rFonts w:eastAsia="Georgia" w:cs="Georgia" w:ascii="Georgia" w:hAnsi="Georgia"/>
        </w:rPr>
        <w:t xml:space="preserve">Le modèle précédent ne permet pas de décrire le comportement de la boucle à verrouillage de retard en régime transitoire. En effet, il ne prend pas en compte la durée des différentes opérations (mis à part l'intégration, elles sont toutes modélisées par des gains purs) et il est formulé en temps continu alors que l'algorithme est par nature en temps discret. Pour observer le comportement transitoire de la boucle, il faut réaliser une simulation numérique.</w:t>
      </w:r>
    </w:p>
    <w:p>
      <w:pPr>
        <w:spacing w:line="271" w:before="330" w:lineRule="auto"/>
      </w:pPr>
      <w:r>
        <w:rPr>
          <w:b/>
          <w:sz w:val="42"/>
        </w:rPr>
        <w:t xml:space="preserve">E.2. Simulation du fonctionnement</w:t>
      </w:r>
    </w:p>
    <w:p>
      <w:pPr>
        <w:spacing w:after="220" w:lineRule="auto"/>
      </w:pPr>
      <w:r>
        <w:rPr>
          <w:rFonts w:eastAsia="Georgia" w:cs="Georgia" w:ascii="Georgia" w:hAnsi="Georgia"/>
        </w:rPr>
        <w:t xml:space="preserve">Remarque : cette partie peut être traitée sans avoir préalablement traité la partie D. Néanmoins, elle fait appel à des notions définies dans cette partie (notamment «code </w:t>
      </w:r>
      <m:oMath>
        <m:r>
          <m:rPr>
            <m:sty m:val="i"/>
          </m:rPr>
          <m:t>C</m:t>
        </m:r>
        <m:r>
          <m:rPr>
            <m:sty m:val="p"/>
          </m:rPr>
          <m:t>/</m:t>
        </m:r>
        <m:r>
          <m:rPr>
            <m:sty m:val="i"/>
          </m:rPr>
          <m:t>A</m:t>
        </m:r>
      </m:oMath>
      <w:r>
        <w:rPr>
          <w:rFonts w:eastAsia="Georgia" w:cs="Georgia" w:ascii="Georgia" w:hAnsi="Georgia"/>
        </w:rPr>
        <w:t xml:space="preserve"> », «corrélation», «code retardé» et «suréchantillonnage») et il est donc conseillé d'avoir lu attentivement l'énoncé.</w:t>
      </w:r>
    </w:p>
    <w:p>
      <w:pPr>
        <w:spacing w:after="220" w:lineRule="auto"/>
      </w:pPr>
      <w:r>
        <w:rPr>
          <w:rFonts w:eastAsia="Georgia" w:cs="Georgia" w:ascii="Georgia" w:hAnsi="Georgia"/>
        </w:rPr>
        <w:t xml:space="preserve">On se propose dans cette partie d'implanter l'algorithme présenté précédemment. On choisit pour cela de travailler sur des codes C/A suréchantillonnés d'un facteur 100, de sorte à obtenir une résolution temporelle égale à un centième de la durée de transmission d'un bit. On appelle :</w:t>
      </w:r>
    </w:p>
    <w:p>
      <w:pPr>
        <w:numPr>
          <w:ilvl w:val="0"/>
          <w:numId w:val="17"/>
        </w:numPr>
        <w:spacing w:lineRule="auto"/>
      </w:pPr>
      <m:oMath>
        <m:r>
          <m:rPr>
            <m:sty m:val="i"/>
          </m:rPr>
          <m:t>r</m:t>
        </m:r>
      </m:oMath>
      <w:r>
        <w:rPr>
          <w:rFonts w:eastAsia="Georgia" w:cs="Georgia" w:ascii="Georgia" w:hAnsi="Georgia"/>
        </w:rPr>
        <w:t xml:space="preserve"> le code «de référence» reçu par le récepteur;</w:t>
      </w:r>
    </w:p>
    <w:p>
      <w:pPr>
        <w:numPr>
          <w:ilvl w:val="0"/>
          <w:numId w:val="17"/>
        </w:numPr>
        <w:spacing w:lineRule="auto"/>
      </w:pPr>
      <m:oMath>
        <m:r>
          <m:rPr>
            <m:sty m:val="i"/>
          </m:rPr>
          <m:t>s</m:t>
        </m:r>
      </m:oMath>
      <w:r>
        <w:rPr>
          <w:rFonts w:eastAsia="Georgia" w:cs="Georgia" w:ascii="Georgia" w:hAnsi="Georgia"/>
        </w:rPr>
        <w:t xml:space="preserve"> le code «de sortie» généré localement et retardé par l'algorithme.</w:t>
      </w:r>
    </w:p>
    <w:p>
      <w:pPr>
        <w:spacing w:after="220" w:lineRule="auto"/>
      </w:pPr>
      <w:r>
        <w:rPr>
          <w:rFonts w:eastAsia="Georgia" w:cs="Georgia" w:ascii="Georgia" w:hAnsi="Georgia"/>
        </w:rPr>
        <w:t xml:space="preserve">L'estimateur de décalage fait appel à deux copies du code de sortie </w:t>
      </w:r>
      <m:oMath>
        <m:r>
          <m:rPr>
            <m:sty m:val="i"/>
          </m:rPr>
          <m:t>s</m:t>
        </m:r>
      </m:oMath>
      <w:r>
        <w:rPr>
          <w:rFonts w:eastAsia="Georgia" w:cs="Georgia" w:ascii="Georgia" w:hAnsi="Georgia"/>
        </w:rPr>
        <w:t xml:space="preserve">, l'une avancée de 50 échantillons (soit la moitié de la durée de transmission d'un bit) et notée </w:t>
      </w:r>
      <m:oMath>
        <m:sSup>
          <m:sSupPr/>
          <m:e>
            <m:r>
              <m:rPr>
                <m:sty m:val="i"/>
              </m:rPr>
              <m:t>s</m:t>
            </m:r>
          </m:e>
          <m:sup>
            <m:r>
              <m:rPr>
                <m:sty m:val="p"/>
              </m:rPr>
              <m:t>+</m:t>
            </m:r>
          </m:sup>
        </m:sSup>
      </m:oMath>
      <w:r>
        <w:rPr>
          <w:rFonts w:eastAsia="Georgia" w:cs="Georgia" w:ascii="Georgia" w:hAnsi="Georgia"/>
        </w:rPr>
        <w:t xml:space="preserve">, l'autre retardée de 50 échantillons et notée </w:t>
      </w:r>
      <m:oMath>
        <m:sSup>
          <m:sSupPr/>
          <m:e>
            <m:r>
              <m:rPr>
                <m:sty m:val="i"/>
              </m:rPr>
              <m:t>s</m:t>
            </m:r>
          </m:e>
          <m:sup>
            <m:r>
              <m:rPr>
                <m:sty m:val="p"/>
              </m:rPr>
              <m:t>−</m:t>
            </m:r>
          </m:sup>
        </m:sSup>
      </m:oMath>
      <w:r>
        <w:rPr/>
        <w:t xml:space="preserve">. Son expression est </w:t>
      </w:r>
      <m:oMath>
        <m:r>
          <m:rPr>
            <m:sty m:val="i"/>
          </m:rPr>
          <m:t>ϵ</m:t>
        </m:r>
        <m:r>
          <m:rPr>
            <m:sty m:val="p"/>
          </m:rPr>
          <m:t>=</m:t>
        </m:r>
        <m:d>
          <m:dPr>
            <m:begChr m:val="⟨"/>
            <m:endChr m:val="⟩"/>
            <m:ctrlPr>
              <w:rPr>
                <w:rFonts w:ascii="Cambria Math" w:hAnsi="Cambria Math"/>
              </w:rPr>
            </m:ctrlPr>
          </m:dPr>
          <m:e>
            <m:sSup>
              <m:sSupPr/>
              <m:e>
                <m:r>
                  <m:rPr>
                    <m:sty m:val="i"/>
                  </m:rPr>
                  <m:t>s</m:t>
                </m:r>
              </m:e>
              <m:sup>
                <m:r>
                  <m:rPr>
                    <m:sty m:val="p"/>
                  </m:rPr>
                  <m:t>+</m:t>
                </m:r>
              </m:sup>
            </m:sSup>
            <m:r>
              <m:rPr>
                <m:sty m:val="p"/>
              </m:rPr>
              <m:t>,</m:t>
            </m:r>
            <m:r>
              <m:rPr>
                <m:sty m:val="i"/>
              </m:rPr>
              <m:t>r</m:t>
            </m:r>
          </m:e>
        </m:d>
        <m:r>
          <m:rPr>
            <m:sty m:val="p"/>
          </m:rPr>
          <m:t>−</m:t>
        </m:r>
        <m:d>
          <m:dPr>
            <m:begChr m:val="⟨"/>
            <m:endChr m:val="⟩"/>
            <m:ctrlPr>
              <w:rPr>
                <w:rFonts w:ascii="Cambria Math" w:hAnsi="Cambria Math"/>
              </w:rPr>
            </m:ctrlPr>
          </m:dPr>
          <m:e>
            <m:sSup>
              <m:sSupPr/>
              <m:e>
                <m:r>
                  <m:rPr>
                    <m:sty m:val="i"/>
                  </m:rPr>
                  <m:t>s</m:t>
                </m:r>
              </m:e>
              <m:sup>
                <m:r>
                  <m:rPr>
                    <m:sty m:val="p"/>
                  </m:rPr>
                  <m:t>−</m:t>
                </m:r>
              </m:sup>
            </m:sSup>
            <m:r>
              <m:rPr>
                <m:sty m:val="p"/>
              </m:rPr>
              <m:t>,</m:t>
            </m:r>
            <m:r>
              <m:rPr>
                <m:sty m:val="i"/>
              </m:rPr>
              <m:t>r</m:t>
            </m:r>
          </m:e>
        </m:d>
      </m:oMath>
      <w:r>
        <w:rPr>
          <w:rFonts w:eastAsia="Georgia" w:cs="Georgia" w:ascii="Georgia" w:hAnsi="Georgia"/>
        </w:rPr>
        <w:t xml:space="preserve"> où </w:t>
      </w:r>
      <m:oMath>
        <m:r>
          <m:rPr>
            <m:sty m:val="p"/>
          </m:rPr>
          <m:t>⟨</m:t>
        </m:r>
      </m:oMath>
      <w:r>
        <w:rPr/>
        <w:t xml:space="preserve">,</w:t>
      </w:r>
      <m:oMath>
        <m:r>
          <m:rPr>
            <m:sty m:val="p"/>
          </m:rPr>
          <m:t>⟩</m:t>
        </m:r>
        <m:r>
          <m:rPr>
            <m:sty m:val="i"/>
          </m:rPr>
          <m:t>d</m:t>
        </m:r>
        <m:r>
          <m:rPr>
            <m:sty m:val="i"/>
          </m:rPr>
          <m:t>é</m:t>
        </m:r>
        <m:r>
          <m:rPr>
            <m:sty m:val="i"/>
          </m:rPr>
          <m:t>s</m:t>
        </m:r>
        <m:r>
          <m:rPr>
            <m:sty m:val="i"/>
          </m:rPr>
          <m:t>i</m:t>
        </m:r>
        <m:r>
          <m:rPr>
            <m:sty m:val="i"/>
          </m:rPr>
          <m:t>g</m:t>
        </m:r>
        <m:r>
          <m:rPr>
            <m:sty m:val="i"/>
          </m:rPr>
          <m:t>n</m:t>
        </m:r>
        <m:r>
          <m:rPr>
            <m:sty m:val="i"/>
          </m:rPr>
          <m:t>e</m:t>
        </m:r>
        <m:r>
          <m:rPr>
            <m:sty m:val="i"/>
          </m:rPr>
          <m:t>l</m:t>
        </m:r>
        <m:r>
          <m:rPr>
            <m:sty m:val="i"/>
          </m:rPr>
          <m:t>a</m:t>
        </m:r>
        <m:r>
          <m:rPr>
            <m:sty m:val="i"/>
          </m:rPr>
          <m:t>c</m:t>
        </m:r>
        <m:r>
          <m:rPr>
            <m:sty m:val="i"/>
          </m:rPr>
          <m:t>o</m:t>
        </m:r>
        <m:r>
          <m:rPr>
            <m:sty m:val="i"/>
          </m:rPr>
          <m:t>r</m:t>
        </m:r>
        <m:r>
          <m:rPr>
            <m:sty m:val="i"/>
          </m:rPr>
          <m:t>r</m:t>
        </m:r>
        <m:r>
          <m:rPr>
            <m:sty m:val="i"/>
          </m:rPr>
          <m:t>é</m:t>
        </m:r>
        <m:r>
          <m:rPr>
            <m:sty m:val="i"/>
          </m:rPr>
          <m:t>l</m:t>
        </m:r>
        <m:r>
          <m:rPr>
            <m:sty m:val="i"/>
          </m:rPr>
          <m:t>a</m:t>
        </m:r>
        <m:r>
          <m:rPr>
            <m:sty m:val="i"/>
          </m:rPr>
          <m:t>t</m:t>
        </m:r>
        <m:r>
          <m:rPr>
            <m:sty m:val="i"/>
          </m:rPr>
          <m:t>i</m:t>
        </m:r>
        <m:r>
          <m:rPr>
            <m:sty m:val="i"/>
          </m:rPr>
          <m:t>o</m:t>
        </m:r>
        <m:r>
          <m:rPr>
            <m:sty m:val="i"/>
          </m:rPr>
          <m:t>n</m:t>
        </m:r>
        <m:r>
          <m:rPr>
            <m:sty m:val="p"/>
          </m:rPr>
          <m:t>.</m:t>
        </m:r>
      </m:oMath>
    </w:p>
    <w:p>
      <w:pPr>
        <w:spacing w:after="220" w:lineRule="auto"/>
      </w:pPr>
      <w:r>
        <w:rPr>
          <w:rFonts w:eastAsia="Georgia" w:cs="Georgia" w:ascii="Georgia" w:hAnsi="Georgia"/>
        </w:rPr>
        <w:t xml:space="preserve">On rappelle les spécifications des fonctions définies dans la partie D :</w:t>
      </w:r>
      <w:r>
        <w:rPr/>
        <w:br w:type="textWrapping"/>
      </w:r>
      <m:oMath>
        <m:r>
          <m:rPr>
            <m:sty m:val="p"/>
          </m:rPr>
          <m:t>−</m:t>
        </m:r>
        <m:r>
          <m:rPr>
            <m:sty m:val="p"/>
          </m:rPr>
          <m:t>corr</m:t>
        </m:r>
        <m:r>
          <m:rPr>
            <m:sty m:val="p"/>
          </m:rPr>
          <m:t>(</m:t>
        </m:r>
        <m:r>
          <m:rPr>
            <m:sty m:val="p"/>
          </m:rPr>
          <m:t>a</m:t>
        </m:r>
        <m:r>
          <m:rPr>
            <m:sty m:val="p"/>
          </m:rPr>
          <m:t>,</m:t>
        </m:r>
        <m:r>
          <m:rPr>
            <m:sty m:val="p"/>
          </m:rPr>
          <m:t>b</m:t>
        </m:r>
        <m:r>
          <m:rPr>
            <m:sty m:val="p"/>
          </m:rPr>
          <m:t>)</m:t>
        </m:r>
      </m:oMath>
      <w:r>
        <w:rPr>
          <w:rFonts w:eastAsia="Georgia" w:cs="Georgia" w:ascii="Georgia" w:hAnsi="Georgia"/>
        </w:rPr>
        <w:t xml:space="preserve"> : prend deux listes a et b et renvoie un flottant égal à leur corrélation;</w:t>
      </w:r>
    </w:p>
    <w:p>
      <w:pPr>
        <w:numPr>
          <w:ilvl w:val="0"/>
          <w:numId w:val="18"/>
        </w:numPr>
        <w:spacing w:lineRule="auto"/>
      </w:pPr>
      <m:oMath>
        <m:r>
          <m:rPr>
            <m:sty m:val="p"/>
          </m:rPr>
          <m:t>retarde</m:t>
        </m:r>
        <m:r>
          <m:rPr>
            <m:sty m:val="p"/>
          </m:rPr>
          <m:t>(</m:t>
        </m:r>
        <m:r>
          <m:rPr>
            <m:sty m:val="p"/>
          </m:rPr>
          <m:t>a</m:t>
        </m:r>
        <m:r>
          <m:rPr>
            <m:sty m:val="p"/>
          </m:rPr>
          <m:t>,</m:t>
        </m:r>
        <m:r>
          <m:rPr>
            <m:sty m:val="p"/>
          </m:rPr>
          <m:t>k</m:t>
        </m:r>
        <m:r>
          <m:rPr>
            <m:sty m:val="p"/>
          </m:rPr>
          <m:t>)</m:t>
        </m:r>
      </m:oMath>
      <w:r>
        <w:rPr>
          <w:rFonts w:eastAsia="Georgia" w:cs="Georgia" w:ascii="Georgia" w:hAnsi="Georgia"/>
        </w:rPr>
        <w:t xml:space="preserve"> : prend une liste a et un entier relatif k , et renvoie une liste correspondant à a retardé de k . Si k est négatif, cela revient à avancer a ;</w:t>
      </w:r>
    </w:p>
    <w:p>
      <w:pPr>
        <w:numPr>
          <w:ilvl w:val="0"/>
          <w:numId w:val="18"/>
        </w:numPr>
        <w:spacing w:lineRule="auto"/>
      </w:pPr>
      <m:oMath>
        <m:r>
          <m:rPr>
            <m:sty m:val="p"/>
          </m:rPr>
          <m:t>codeCA</m:t>
        </m:r>
        <m:r>
          <m:rPr>
            <m:sty m:val="p"/>
          </m:rPr>
          <m:t>(</m:t>
        </m:r>
        <m:r>
          <m:rPr>
            <m:sty m:val="i"/>
          </m:rPr>
          <m:t>p</m:t>
        </m:r>
        <m:r>
          <m:rPr>
            <m:sty m:val="p"/>
          </m:rPr>
          <m:t>,</m:t>
        </m:r>
        <m:r>
          <m:rPr>
            <m:sty m:val="i"/>
          </m:rPr>
          <m:t>q</m:t>
        </m:r>
        <m:r>
          <m:rPr>
            <m:sty m:val="p"/>
          </m:rPr>
          <m:t>)</m:t>
        </m:r>
      </m:oMath>
      <w:r>
        <w:rPr>
          <w:rFonts w:eastAsia="Georgia" w:cs="Georgia" w:ascii="Georgia" w:hAnsi="Georgia"/>
        </w:rPr>
        <w:t xml:space="preserve"> : renvoie la liste de longueur 1023 contenant le code C/A (sans suréchantillonnage) généré à partir des entiers p et q ;</w:t>
      </w:r>
    </w:p>
    <w:p>
      <w:pPr>
        <w:numPr>
          <w:ilvl w:val="0"/>
          <w:numId w:val="18"/>
        </w:numPr>
        <w:spacing w:lineRule="auto"/>
      </w:pPr>
      <m:oMath>
        <m:r>
          <m:rPr>
            <m:sty m:val="p"/>
          </m:rPr>
          <m:t>surech</m:t>
        </m:r>
        <m:r>
          <m:rPr>
            <m:sty m:val="p"/>
          </m:rPr>
          <m:t>(</m:t>
        </m:r>
        <m:r>
          <m:rPr>
            <m:sty m:val="p"/>
          </m:rPr>
          <m:t>a</m:t>
        </m:r>
        <m:r>
          <m:rPr>
            <m:sty m:val="p"/>
          </m:rPr>
          <m:t>,</m:t>
        </m:r>
        <m:r>
          <m:rPr>
            <m:sty m:val="p"/>
          </m:rPr>
          <m:t>k</m:t>
        </m:r>
        <m:r>
          <m:rPr>
            <m:sty m:val="p"/>
          </m:rPr>
          <m:t>)</m:t>
        </m:r>
      </m:oMath>
      <w:r>
        <w:rPr>
          <w:rFonts w:eastAsia="Georgia" w:cs="Georgia" w:ascii="Georgia" w:hAnsi="Georgia"/>
        </w:rPr>
        <w:t xml:space="preserve"> : prend une liste a et un entier positif k , et renvoie la liste «suréchantillonnée», c'est-à-dire constituée des éléments de a présents k fois consécutives.</w:t>
      </w:r>
    </w:p>
    <w:p>
      <w:pPr>
        <w:numPr>
          <w:ilvl w:val="0"/>
          <w:numId w:val="19"/>
        </w:numPr>
        <w:spacing w:lineRule="auto"/>
      </w:pPr>
      <w:r>
        <w:rPr/>
        <w:t xml:space="preserve">Proposer une fonction decal qui prend pour arguments deux listes </w:t>
      </w:r>
      <m:oMath>
        <m:r>
          <m:rPr>
            <m:sty m:val="i"/>
          </m:rPr>
          <m:t>s</m:t>
        </m:r>
      </m:oMath>
      <w:r>
        <w:rPr/>
        <w:t xml:space="preserve"> et </w:t>
      </w:r>
      <m:oMath>
        <m:r>
          <m:rPr>
            <m:sty m:val="i"/>
          </m:rPr>
          <m:t>r</m:t>
        </m:r>
      </m:oMath>
      <w:r>
        <w:rPr>
          <w:rFonts w:eastAsia="Georgia" w:cs="Georgia" w:ascii="Georgia" w:hAnsi="Georgia"/>
        </w:rPr>
        <w:t xml:space="preserve"> de même longueur (on ne demande pas de le vérifier) contenant respectivement le code de sortie et le code de référence, et renvoyant un flottant égal à l'estimateur de décalage défini ci-dessus. On appellera les fonctions corr et retarde.</w:t>
      </w:r>
    </w:p>
    <w:p>
      <w:pPr>
        <w:spacing w:after="220" w:lineRule="auto"/>
      </w:pPr>
      <w:r>
        <w:rPr>
          <w:rFonts w:eastAsia="Georgia" w:cs="Georgia" w:ascii="Georgia" w:hAnsi="Georgia"/>
        </w:rPr>
        <w:t xml:space="preserve">La fonction decal étant définie, on exécute la suite d'instructions suivante, dont le résultat est donné figure 11 :</w:t>
      </w:r>
    </w:p>
    <w:p>
      <w:pPr>
        <w:pStyle w:val="SourceCode"/>
        <w:shd w:val="clear" w:fill="F8F8FA"/>
        <w:spacing w:lineRule="auto"/>
      </w:pPr>
      <w:r>
        <w:rPr>
          <w:rStyle w:val="VerbatimChar"/>
          <w:rFonts w:eastAsia="Consolas" w:cs="Consolas" w:ascii="Consolas" w:hAnsi="Consolas"/>
        </w:rPr>
        <w:t xml:space="preserve">import matplotlib.pyplot as pp</w:t>
        <w:br/>
        <w:t xml:space="preserve">c = codeCA(1,5) # correspond au satellite 1</w:t>
        <w:br/>
        <w:t xml:space="preserve">cc = surech(c,100)</w:t>
        <w:br/>
        <w:t xml:space="preserve">cr = list(retarde(cc,k) for k in range(-100,101))</w:t>
        <w:br/>
        <w:t xml:space="preserve">d = list(-0.01*k for k in range(-100,101)) # signe moins pour avoir l'avance</w:t>
        <w:br/>
        <w:t xml:space="preserve">e = list(decal(cr[i],cc) for i in range(len(cr)))</w:t>
        <w:br/>
        <w:t xml:space="preserve">pp.plot(d,e)</w:t>
        <w:br/>
        <w:t xml:space="preserve">pp.xlabel("Avance sortie sur ref (rapportée à la durée d'un bit)")</w:t>
        <w:br/>
        <w:t xml:space="preserve">pp.ylabel("Sortie de l'estimateur de décalage")</w:t>
        <w:br/>
        <w:t xml:space="preserve"/>
      </w:r>
    </w:p>
    <w:p>
      <w:pPr>
        <w:numPr>
          <w:ilvl w:val="0"/>
          <w:numId w:val="20"/>
        </w:numPr>
        <w:spacing w:lineRule="auto"/>
      </w:pPr>
      <w:r>
        <w:rPr>
          <w:rFonts w:eastAsia="Georgia" w:cs="Georgia" w:ascii="Georgia" w:hAnsi="Georgia"/>
        </w:rPr>
        <w:t xml:space="preserve">Pour chacune des variables cr, d et e, indiquer s'il s'agit d'une liste «simple» ou d'une liste de listes et préciser à quoi correspond son i-ème élément.</w:t>
      </w:r>
    </w:p>
    <w:p>
      <w:pPr>
        <w:spacing w:after="220" w:lineRule="auto"/>
      </w:pPr>
      <w:r>
        <w:rPr>
          <w:rFonts w:eastAsia="Georgia" w:cs="Georgia" w:ascii="Georgia" w:hAnsi="Georgia"/>
        </w:rPr>
        <w:t xml:space="preserve">Sur le schéma-bloc de la figure 10, on a modélisé l'estimateur de décalage par un comparateur suivi d'un gain pur </w:t>
      </w:r>
      <m:oMath>
        <m:r>
          <m:rPr>
            <m:sty m:val="i"/>
          </m:rPr>
          <m:t>A</m:t>
        </m:r>
      </m:oMath>
      <w:r>
        <w:rPr>
          <w:rFonts w:eastAsia="Georgia" w:cs="Georgia" w:ascii="Georgia" w:hAnsi="Georgia"/>
        </w:rPr>
        <w:t xml:space="preserve">. Puisque les variables sont les retards respectifs des différents codes par rapport à une référence commune, ce modèle repose sur l'hypothèse que la sortie de l'estimateur est proportionnelle au décalage entre les deux codes.</w:t>
      </w:r>
      <w:r>
        <w:rPr/>
        <w:br w:type="textWrapping"/>
      </w:r>
      <w:r>
        <w:rPr>
          <w:rFonts w:eastAsia="Georgia" w:cs="Georgia" w:ascii="Georgia" w:hAnsi="Georgia"/>
        </w:rPr>
        <w:t xml:space="preserve">38. Indiquer, à l'aide de la figure 11, dans quelle plage de décalages cette hypothèse est cohérente vis-à-vis du comportement de l'estimateur.</w:t>
      </w:r>
    </w:p>
    <w:p>
      <w:pPr>
        <w:spacing w:lineRule="auto"/>
        <w:jc w:val="center"/>
      </w:pPr>
      <w:r>
        <w:rPr/>
        <w:drawing>
          <wp:inline distB="0" distL="0" distR="0" distT="0">
            <wp:extent cx="5486400" cy="3498073"/>
            <wp:effectExtent b="0" l="0" r="0" t="0"/>
            <wp:docPr id="9" name="image-cc371fe5997dc811ece91c81c481404f5fa516ac.jpg"/>
            <a:graphic>
              <a:graphicData uri="http://schemas.openxmlformats.org/drawingml/2006/picture">
                <pic:pic>
                  <pic:nvPicPr>
                    <pic:cNvPr id="9" name="image-cc371fe5997dc811ece91c81c481404f5fa516ac.jpg" descr=""/>
                    <pic:cNvPicPr/>
                  </pic:nvPicPr>
                  <pic:blipFill>
                    <a:blip r:embed="rId13" cstate="print"/>
                    <a:srcRect b="0" l="0" r="0" t="0"/>
                    <a:stretch>
                      <a:fillRect/>
                    </a:stretch>
                  </pic:blipFill>
                  <pic:spPr>
                    <a:xfrm>
                      <a:off x="0" y="0"/>
                      <a:ext cx="5486400" cy="3498073"/>
                    </a:xfrm>
                    <a:prstGeom prst="rect"/>
                  </pic:spPr>
                </pic:pic>
              </a:graphicData>
            </a:graphic>
          </wp:inline>
        </w:drawing>
      </w:r>
    </w:p>
    <w:p>
      <w:pPr>
        <w:spacing w:lineRule="auto"/>
      </w:pPr>
      <w:r>
        <w:rPr>
          <w:rFonts w:eastAsia="Georgia" w:cs="Georgia" w:ascii="Georgia" w:hAnsi="Georgia"/>
        </w:rPr>
        <w:t xml:space="preserve">Figure 11 - Relation entrée/sortie de l'estimateur de décalage</w:t>
      </w:r>
    </w:p>
    <w:p>
      <w:pPr>
        <w:spacing w:after="220" w:lineRule="auto"/>
      </w:pPr>
      <w:r>
        <w:rPr>
          <w:rFonts w:eastAsia="Georgia" w:cs="Georgia" w:ascii="Georgia" w:hAnsi="Georgia"/>
        </w:rPr>
        <w:t xml:space="preserve">On se limite à cette plage par la suite. On donne ci-dessous le code incomplet de la fonction simu qui simule la boucle à verrouillage de retard présentée sur la figure 9. Cette fonction prend quatre arguments en entrée :</w:t>
      </w:r>
    </w:p>
    <w:p>
      <w:pPr>
        <w:numPr>
          <w:ilvl w:val="0"/>
          <w:numId w:val="21"/>
        </w:numPr>
        <w:spacing w:lineRule="auto"/>
      </w:pPr>
      <w:r>
        <w:rPr/>
        <w:t xml:space="preserve">ref : liste contenant le code </w:t>
      </w:r>
      <m:oMath>
        <m:r>
          <m:rPr>
            <m:sty m:val="p"/>
          </m:rPr>
          <m:t>C</m:t>
        </m:r>
        <m:r>
          <m:rPr>
            <m:sty m:val="p"/>
          </m:rPr>
          <m:t>/</m:t>
        </m:r>
        <m:r>
          <m:rPr>
            <m:sty m:val="p"/>
          </m:rPr>
          <m:t>A</m:t>
        </m:r>
      </m:oMath>
      <w:r>
        <w:rPr>
          <w:rFonts w:eastAsia="Georgia" w:cs="Georgia" w:ascii="Georgia" w:hAnsi="Georgia"/>
        </w:rPr>
        <w:t xml:space="preserve"> de référence (choisi constant tout au long de la simulation);</w:t>
      </w:r>
    </w:p>
    <w:p>
      <w:pPr>
        <w:numPr>
          <w:ilvl w:val="0"/>
          <w:numId w:val="21"/>
        </w:numPr>
        <w:spacing w:lineRule="auto"/>
      </w:pPr>
      <w:r>
        <w:rPr>
          <w:rFonts w:eastAsia="Georgia" w:cs="Georgia" w:ascii="Georgia" w:hAnsi="Georgia"/>
        </w:rPr>
        <w:t xml:space="preserve">entree : liste contenant le code C/A d'entrée;</w:t>
      </w:r>
    </w:p>
    <w:p>
      <w:pPr>
        <w:numPr>
          <w:ilvl w:val="0"/>
          <w:numId w:val="21"/>
        </w:numPr>
        <w:spacing w:lineRule="auto"/>
      </w:pPr>
      <w:r>
        <w:rPr>
          <w:rFonts w:eastAsia="Georgia" w:cs="Georgia" w:ascii="Georgia" w:hAnsi="Georgia"/>
        </w:rPr>
        <w:t xml:space="preserve">imax : durée de la simulation exprimée en nombre de périodes du code </w:t>
      </w:r>
      <m:oMath>
        <m:r>
          <m:rPr>
            <m:sty m:val="p"/>
          </m:rPr>
          <m:t>C</m:t>
        </m:r>
        <m:r>
          <m:rPr>
            <m:sty m:val="p"/>
          </m:rPr>
          <m:t>/</m:t>
        </m:r>
        <m:r>
          <m:rPr>
            <m:sty m:val="p"/>
          </m:rPr>
          <m:t>A</m:t>
        </m:r>
      </m:oMath>
      <w:r>
        <w:rPr/>
        <w:t xml:space="preserve"> (entier);</w:t>
      </w:r>
      <w:r>
        <w:rPr/>
        <w:br w:type="textWrapping"/>
      </w:r>
      <w:r>
        <w:rPr>
          <w:rFonts w:eastAsia="Georgia" w:cs="Georgia" w:ascii="Georgia" w:hAnsi="Georgia"/>
        </w:rPr>
        <w:t xml:space="preserve">— K : « gain » de l'《intégrateur » (flottant).</w:t>
      </w:r>
      <w:r>
        <w:rPr/>
        <w:br w:type="textWrapping"/>
      </w:r>
      <w:r>
        <w:rPr/>
        <w:t xml:space="preserve">def simu(ref, entree, imax, K):</w:t>
      </w:r>
      <w:r>
        <w:rPr/>
        <w:br w:type="textWrapping"/>
      </w:r>
      <w:r>
        <w:rPr/>
        <w:t xml:space="preserve">retard </w:t>
      </w:r>
      <m:oMath>
        <m:r>
          <m:rPr>
            <m:sty m:val="p"/>
          </m:rPr>
          <m:t>=</m:t>
        </m:r>
        <m:r>
          <m:rPr>
            <m:sty m:val="p"/>
          </m:rPr>
          <m:t>0.0</m:t>
        </m:r>
      </m:oMath>
      <w:r>
        <w:rPr/>
        <w:br w:type="textWrapping"/>
      </w:r>
      <w:r>
        <w:rPr/>
        <w:t xml:space="preserve">sortie = entree[:]</w:t>
      </w:r>
      <w:r>
        <w:rPr/>
        <w:br w:type="textWrapping"/>
      </w:r>
      <w:r>
        <w:rPr/>
        <w:t xml:space="preserve">sorties, retards = [sortie],[retard]</w:t>
      </w:r>
      <w:r>
        <w:rPr/>
        <w:br w:type="textWrapping"/>
      </w:r>
      <w:r>
        <w:rPr>
          <w:rFonts w:eastAsia="Georgia" w:cs="Georgia" w:ascii="Georgia" w:hAnsi="Georgia"/>
        </w:rPr>
        <w:t xml:space="preserve"># boucle répétée à chaque période du code </w:t>
      </w:r>
      <m:oMath>
        <m:r>
          <m:rPr>
            <m:sty m:val="i"/>
          </m:rPr>
          <m:t>C</m:t>
        </m:r>
        <m:r>
          <m:rPr>
            <m:sty m:val="p"/>
          </m:rPr>
          <m:t>/</m:t>
        </m:r>
        <m:r>
          <m:rPr>
            <m:sty m:val="i"/>
          </m:rPr>
          <m:t>A</m:t>
        </m:r>
      </m:oMath>
      <w:r>
        <w:rPr/>
        <w:br w:type="textWrapping"/>
      </w:r>
      <w:r>
        <w:rPr/>
        <w:t xml:space="preserve">for i in range(imax-1):</w:t>
      </w:r>
      <w:r>
        <w:rPr/>
        <w:br w:type="textWrapping"/>
      </w:r>
      <w:r>
        <w:rPr>
          <w:rFonts w:eastAsia="Georgia" w:cs="Georgia" w:ascii="Georgia" w:hAnsi="Georgia"/>
        </w:rPr>
        <w:t xml:space="preserve"># 1. on estime le décalage</w:t>
      </w:r>
      <w:r>
        <w:rPr/>
        <w:br w:type="textWrapping"/>
      </w:r>
      <w:r>
        <w:rPr/>
        <w:t xml:space="preserve">ecart </w:t>
      </w:r>
      <m:oMath>
        <m:r>
          <m:rPr>
            <m:sty m:val="p"/>
          </m:rPr>
          <m:t>=</m:t>
        </m:r>
        <m:r>
          <m:rPr>
            <m:sty m:val="p"/>
          </m:rPr>
          <m:t>#</m:t>
        </m:r>
      </m:oMath>
      <w:r>
        <w:rPr>
          <w:rFonts w:eastAsia="Georgia" w:cs="Georgia" w:ascii="Georgia" w:hAnsi="Georgia"/>
        </w:rPr>
        <w:t xml:space="preserve"> LIGNE À COMPLÉTER NUMÉRO 1</w:t>
      </w:r>
      <w:r>
        <w:rPr/>
        <w:br w:type="textWrapping"/>
      </w:r>
      <w:r>
        <w:rPr>
          <w:rFonts w:eastAsia="Georgia" w:cs="Georgia" w:ascii="Georgia" w:hAnsi="Georgia"/>
        </w:rPr>
        <w:t xml:space="preserve"># 2. on "intègre" (somme) les écarts avec un facteur </w:t>
      </w:r>
      <m:oMath>
        <m:r>
          <m:rPr>
            <m:sty m:val="i"/>
          </m:rPr>
          <m:t>K</m:t>
        </m:r>
      </m:oMath>
      <w:r>
        <w:rPr/>
        <w:br w:type="textWrapping"/>
      </w:r>
      <w:r>
        <w:rPr>
          <w:rFonts w:eastAsia="Georgia" w:cs="Georgia" w:ascii="Georgia" w:hAnsi="Georgia"/>
        </w:rPr>
        <w:t xml:space="preserve">retard = # LIGNE À COMPLÉTER NUMÉRO 2</w:t>
      </w:r>
      <w:r>
        <w:rPr/>
        <w:br w:type="textWrapping"/>
      </w:r>
      <w:r>
        <w:rPr>
          <w:rFonts w:eastAsia="Georgia" w:cs="Georgia" w:ascii="Georgia" w:hAnsi="Georgia"/>
        </w:rPr>
        <w:t xml:space="preserve"># 3. on retarde l'entrée pour obtenir la sortie</w:t>
      </w:r>
      <w:r>
        <w:rPr/>
        <w:br w:type="textWrapping"/>
      </w:r>
      <w:r>
        <w:rPr/>
        <w:t xml:space="preserve">sortie </w:t>
      </w:r>
      <m:oMath>
        <m:r>
          <m:rPr>
            <m:sty m:val="p"/>
          </m:rPr>
          <m:t>=</m:t>
        </m:r>
        <m:r>
          <m:rPr>
            <m:sty m:val="p"/>
          </m:rPr>
          <m:t>#</m:t>
        </m:r>
      </m:oMath>
      <w:r>
        <w:rPr>
          <w:rFonts w:eastAsia="Georgia" w:cs="Georgia" w:ascii="Georgia" w:hAnsi="Georgia"/>
        </w:rPr>
        <w:t xml:space="preserve"> LIGNE À COMPLÉTER NUMÉRO 3</w:t>
      </w:r>
      <w:r>
        <w:rPr/>
        <w:br w:type="textWrapping"/>
      </w:r>
      <w:r>
        <w:rPr>
          <w:rFonts w:eastAsia="Georgia" w:cs="Georgia" w:ascii="Georgia" w:hAnsi="Georgia"/>
        </w:rPr>
        <w:t xml:space="preserve"># écriture des résultats de la simulation</w:t>
      </w:r>
      <w:r>
        <w:rPr/>
        <w:br w:type="textWrapping"/>
      </w:r>
      <w:r>
        <w:rPr/>
        <w:t xml:space="preserve">sorties.append(sortie)</w:t>
      </w:r>
      <w:r>
        <w:rPr/>
        <w:br w:type="textWrapping"/>
      </w:r>
      <w:r>
        <w:rPr/>
        <w:t xml:space="preserve">retards.append(retard)</w:t>
      </w:r>
      <w:r>
        <w:rPr/>
        <w:br w:type="textWrapping"/>
      </w:r>
      <w:r>
        <w:rPr/>
        <w:t xml:space="preserve">return sorties, retards</w:t>
      </w:r>
    </w:p>
    <w:p>
      <w:pPr>
        <w:spacing w:after="220" w:lineRule="auto"/>
      </w:pPr>
      <w:r>
        <w:rPr>
          <w:rFonts w:eastAsia="Georgia" w:cs="Georgia" w:ascii="Georgia" w:hAnsi="Georgia"/>
        </w:rPr>
        <w:t xml:space="preserve">On précise que les trois opérations (estimation, sommation et retard du code d'entrée) sont effectuées une fois par période du code </w:t>
      </w:r>
      <m:oMath>
        <m:r>
          <m:rPr>
            <m:sty m:val="p"/>
          </m:rPr>
          <m:t>C</m:t>
        </m:r>
        <m:r>
          <m:rPr>
            <m:sty m:val="p"/>
          </m:rPr>
          <m:t>/</m:t>
        </m:r>
        <m:r>
          <m:rPr>
            <m:sty m:val="p"/>
          </m:rPr>
          <m:t>A</m:t>
        </m:r>
      </m:oMath>
      <w:r>
        <w:rPr/>
        <w:t xml:space="preserve">, soit toutes les millisecondes. Chaque tour de la</w:t>
      </w:r>
      <w:r>
        <w:rPr/>
        <w:br w:type="textWrapping"/>
      </w:r>
      <w:r>
        <w:rPr>
          <w:rFonts w:eastAsia="Georgia" w:cs="Georgia" w:ascii="Georgia" w:hAnsi="Georgia"/>
        </w:rPr>
        <w:t xml:space="preserve">boucle for simule donc le fonctionnement de l'algorithme sur une période. On précise également que cette simulation ne tient pas compte des contraintes liées au fonctionnement en temps réel sur le récepteur GPS, mais vise uniquement à donner une première approximation du comportement de l'algorithme en régime transitoire.</w:t>
      </w:r>
    </w:p>
    <w:p>
      <w:pPr>
        <w:spacing w:after="220" w:lineRule="auto"/>
      </w:pPr>
      <w:r>
        <w:rPr>
          <w:rFonts w:eastAsia="Georgia" w:cs="Georgia" w:ascii="Georgia" w:hAnsi="Georgia"/>
        </w:rPr>
        <w:t xml:space="preserve">Pour simplifier le code, l' «intégrateur » est réalisé par une somme discrète : la variable sortie est donc la somme cumulée des décalages estimés (variable ecart) multipliés par le «gain» K.</w:t>
      </w:r>
      <w:r>
        <w:rPr/>
        <w:br w:type="textWrapping"/>
      </w:r>
      <w:r>
        <w:rPr>
          <w:rFonts w:eastAsia="Georgia" w:cs="Georgia" w:ascii="Georgia" w:hAnsi="Georgia"/>
        </w:rPr>
        <w:t xml:space="preserve">39. En appelant les fonctions nécessaires, compléter les trois lignes indiquées de la fonction simu. Ne pas oublier que la sortie de l'estimateur de décalage est un flottant, tandis que le nombre d'échantillons dont on retarde un code est nécessairement un entier.</w:t>
      </w:r>
    </w:p>
    <w:p>
      <w:pPr>
        <w:spacing w:after="220" w:lineRule="auto"/>
      </w:pPr>
      <w:r>
        <w:rPr>
          <w:rFonts w:eastAsia="Georgia" w:cs="Georgia" w:ascii="Georgia" w:hAnsi="Georgia"/>
        </w:rPr>
        <w:t xml:space="preserve">On a réalisé une simulation sur 20 périodes (soit 20 millisecondes) à partir du code </w:t>
      </w:r>
      <m:oMath>
        <m:r>
          <m:rPr>
            <m:sty m:val="p"/>
          </m:rPr>
          <m:t>C</m:t>
        </m:r>
        <m:r>
          <m:rPr>
            <m:sty m:val="p"/>
          </m:rPr>
          <m:t>/</m:t>
        </m:r>
        <m:r>
          <m:rPr>
            <m:sty m:val="p"/>
          </m:rPr>
          <m:t>A</m:t>
        </m:r>
      </m:oMath>
      <w:r>
        <w:rPr>
          <w:rFonts w:eastAsia="Georgia" w:cs="Georgia" w:ascii="Georgia" w:hAnsi="Georgia"/>
        </w:rPr>
        <w:t xml:space="preserve"> du satellite 1 suréchantillonné d'un facteur 100. L'entrée (générée localement) est le code lui-même et la référence (reçue via l'antenne) est le code retardé de 20 échantillons, soit 20 centièmes de bit. Trois valeurs du gain </w:t>
      </w:r>
      <m:oMath>
        <m:r>
          <m:rPr>
            <m:sty m:val="i"/>
          </m:rPr>
          <m:t>K</m:t>
        </m:r>
      </m:oMath>
      <w:r>
        <w:rPr>
          <w:rFonts w:eastAsia="Georgia" w:cs="Georgia" w:ascii="Georgia" w:hAnsi="Georgia"/>
        </w:rPr>
        <w:t xml:space="preserve"> ont été testées. La figure 12 donne :</w:t>
      </w:r>
    </w:p>
    <w:p>
      <w:pPr>
        <w:numPr>
          <w:ilvl w:val="0"/>
          <w:numId w:val="22"/>
        </w:numPr>
        <w:spacing w:lineRule="auto"/>
      </w:pPr>
      <w:r>
        <w:rPr>
          <w:rFonts w:eastAsia="Georgia" w:cs="Georgia" w:ascii="Georgia" w:hAnsi="Georgia"/>
        </w:rPr>
        <w:t xml:space="preserve">à gauche, l'évolution du retard en sortie de l'intégrateur (qui doit tendre vers 20 pour aligner la sortie sur la référence),</w:t>
      </w:r>
    </w:p>
    <w:p>
      <w:pPr>
        <w:numPr>
          <w:ilvl w:val="0"/>
          <w:numId w:val="22"/>
        </w:numPr>
        <w:spacing w:lineRule="auto"/>
      </w:pPr>
      <w:r>
        <w:rPr>
          <w:rFonts w:eastAsia="Georgia" w:cs="Georgia" w:ascii="Georgia" w:hAnsi="Georgia"/>
        </w:rPr>
        <w:t xml:space="preserve">à droite, la corrélation de la sortie avec la référence (qui tend vers 1 si la sortie s'aligne parfaitement avec la référence).</w:t>
      </w:r>
    </w:p>
    <w:p>
      <w:pPr>
        <w:spacing w:lineRule="auto"/>
        <w:jc w:val="center"/>
      </w:pPr>
      <w:r>
        <w:rPr/>
        <w:drawing>
          <wp:inline distB="0" distL="0" distR="0" distT="0">
            <wp:extent cx="5486400" cy="1827696"/>
            <wp:effectExtent b="0" l="0" r="0" t="0"/>
            <wp:docPr id="10" name="image-d0b94a2d48ab70eedaf93d0262447c151f3d032a.jpg"/>
            <a:graphic>
              <a:graphicData uri="http://schemas.openxmlformats.org/drawingml/2006/picture">
                <pic:pic>
                  <pic:nvPicPr>
                    <pic:cNvPr id="10" name="image-d0b94a2d48ab70eedaf93d0262447c151f3d032a.jpg" descr=""/>
                    <pic:cNvPicPr/>
                  </pic:nvPicPr>
                  <pic:blipFill>
                    <a:blip r:embed="rId14" cstate="print"/>
                    <a:srcRect b="0" l="0" r="0" t="0"/>
                    <a:stretch>
                      <a:fillRect/>
                    </a:stretch>
                  </pic:blipFill>
                  <pic:spPr>
                    <a:xfrm>
                      <a:off x="0" y="0"/>
                      <a:ext cx="5486400" cy="1827696"/>
                    </a:xfrm>
                    <a:prstGeom prst="rect"/>
                  </pic:spPr>
                </pic:pic>
              </a:graphicData>
            </a:graphic>
          </wp:inline>
        </w:drawing>
      </w:r>
    </w:p>
    <w:p>
      <w:pPr>
        <w:spacing w:lineRule="auto"/>
      </w:pPr>
      <w:r>
        <w:rPr>
          <w:rFonts w:eastAsia="Georgia" w:cs="Georgia" w:ascii="Georgia" w:hAnsi="Georgia"/>
        </w:rPr>
        <w:t xml:space="preserve">Figure 12 - Simulation de la boucle à verrouillage de retard pour trois valeurs de </w:t>
      </w:r>
      <m:oMath>
        <m:r>
          <m:rPr>
            <m:sty m:val="i"/>
          </m:rPr>
          <m:t>K</m:t>
        </m:r>
      </m:oMath>
    </w:p>
    <w:p>
      <w:pPr>
        <w:spacing w:after="220" w:lineRule="auto"/>
      </w:pPr>
      <w:r>
        <w:rPr>
          <w:rFonts w:eastAsia="Georgia" w:cs="Georgia" w:ascii="Georgia" w:hAnsi="Georgia"/>
        </w:rPr>
        <w:t xml:space="preserve">Les deux principales différences entre cette simulation et le modèle S.L.C.I. précédent sont la quantification du temps (qui est un nombre entier de périodes) et la quantification du retard appliqué à l'entrée (qui est un nombre entier de centièmes de bit).</w:t>
      </w:r>
      <w:r>
        <w:rPr/>
        <w:br w:type="textWrapping"/>
      </w:r>
      <w:r>
        <w:rPr/>
        <w:t xml:space="preserve">40. Indiquer, en justifiant, si les oscillations (obtenues pour </w:t>
      </w:r>
      <m:oMath>
        <m:r>
          <m:rPr>
            <m:sty m:val="i"/>
          </m:rPr>
          <m:t>K</m:t>
        </m:r>
        <m:r>
          <m:rPr>
            <m:sty m:val="p"/>
          </m:rPr>
          <m:t>=</m:t>
        </m:r>
        <m:r>
          <m:rPr>
            <m:sty m:val="p"/>
          </m:rPr>
          <m:t>80</m:t>
        </m:r>
      </m:oMath>
      <w:r>
        <w:rPr>
          <w:rFonts w:eastAsia="Georgia" w:cs="Georgia" w:ascii="Georgia" w:hAnsi="Georgia"/>
        </w:rPr>
        <w:t xml:space="preserve"> ) et la convergence en un temps fini (obtenue sur les trois courbes) auraient pu être prédites par le modèle S.L.C.I.</w:t>
      </w:r>
    </w:p>
    <w:p>
      <w:pPr>
        <w:spacing w:after="220" w:lineRule="auto"/>
      </w:pPr>
      <w:r>
        <w:rPr>
          <w:rFonts w:eastAsia="Georgia" w:cs="Georgia" w:ascii="Georgia" w:hAnsi="Georgia"/>
        </w:rPr>
        <w:t xml:space="preserve">Cette simulation montre que la sortie s'aligne bien sur la référence : il est donc théoriquement possible d'utiliser les codes C/A pour mesurer des distances satellite-récepteur avec une résolution d'un centième de bit. En pratique, cette valeur théorique est rarement atteinte car il est difficile de compenser les autres sources d'erreur, comme les décalages modélisés dans la partie C .</w:t>
      </w:r>
    </w:p>
    <w:p>
      <w:pPr>
        <w:spacing w:line="288" w:after="220" w:lineRule="auto"/>
        <w:jc w:val="center"/>
      </w:pPr>
      <w:r>
        <w:rPr>
          <w:rFonts w:eastAsia="Georgia" w:cs="Georgia" w:ascii="Georgia" w:hAnsi="Georgia"/>
          <w:b/>
          <w:sz w:val="56"/>
        </w:rPr>
        <w:t xml:space="preserve">Troisième partie EXPLOITATION DE LA LOCALISATION</w:t>
      </w:r>
    </w:p>
    <w:p>
      <w:pPr>
        <w:spacing w:after="220" w:lineRule="auto"/>
      </w:pPr>
      <w:r>
        <w:rPr>
          <w:rFonts w:eastAsia="Georgia" w:cs="Georgia" w:ascii="Georgia" w:hAnsi="Georgia"/>
        </w:rPr>
        <w:t xml:space="preserve">Les opérations étudiées dans la partie précédente permettent au récepteur de mesurer la distance qui le séparent des satellites, tout en récupérant la position de ceux-ci contenue dans le message de navigation. Il peut alors se localiser à l'aide d'un calcul géométrique non abordé ici. Cette partie présente une exploitation de la localisation dans le cadre d'une recherche d'itinéraires.</w:t>
      </w:r>
    </w:p>
    <w:p>
      <w:pPr>
        <w:spacing w:line="271" w:before="330" w:lineRule="auto"/>
      </w:pPr>
      <w:r>
        <w:rPr>
          <w:b/>
          <w:sz w:val="42"/>
        </w:rPr>
        <w:t xml:space="preserve">F. Transmission de la localisation : les trames NMEA</w:t>
      </w:r>
    </w:p>
    <w:p>
      <w:pPr>
        <w:spacing w:after="220" w:lineRule="auto"/>
      </w:pPr>
      <w:r>
        <w:rPr>
          <w:rFonts w:eastAsia="Georgia" w:cs="Georgia" w:ascii="Georgia" w:hAnsi="Georgia"/>
        </w:rPr>
        <w:t xml:space="preserve">Pour être exploitée par des applications tierces ou par d'autres matériels, la localisation déterminée par le récepteur GPS doit être transmise. Un format normalisé souvent utilisé à cet effet est le protocole NMEA 0183, qui consiste à structurer les informations sous la forme de trames.</w:t>
      </w:r>
    </w:p>
    <w:p>
      <w:pPr>
        <w:spacing w:after="220" w:lineRule="auto"/>
      </w:pPr>
      <w:r>
        <w:rPr>
          <w:rFonts w:eastAsia="Georgia" w:cs="Georgia" w:ascii="Georgia" w:hAnsi="Georgia"/>
        </w:rPr>
        <w:t xml:space="preserve">Une trame NMEA est une chaîne de caractères contenant plusieurs données (les champs de la trame) séparées par des virgules. Il en existe différents types. Nous nous limitons dans ce sujet aux trames dites GGA. Un exemple de trame GGA est :</w:t>
      </w:r>
      <w:r>
        <w:rPr/>
        <w:br w:type="textWrapping"/>
      </w:r>
      <w:r>
        <w:rPr/>
        <w:t xml:space="preserve">$GPGGA,064036.289,4836.5375,N,00740.9373,E,1,04,3.2,200.2,M, , , ,0000*0E</w:t>
      </w:r>
    </w:p>
    <w:p>
      <w:pPr>
        <w:spacing w:after="220" w:lineRule="auto"/>
      </w:pPr>
      <w:r>
        <w:rPr>
          <w:rFonts w:eastAsia="Georgia" w:cs="Georgia" w:ascii="Georgia" w:hAnsi="Georgia"/>
        </w:rPr>
        <w:t xml:space="preserve">La signification des différents champs est la suivante :</w:t>
      </w:r>
    </w:p>
    <w:p>
      <w:pPr>
        <w:numPr>
          <w:ilvl w:val="0"/>
          <w:numId w:val="23"/>
        </w:numPr>
        <w:spacing w:lineRule="auto"/>
      </w:pPr>
      <w:r>
        <w:rPr/>
        <w:t xml:space="preserve">$GPGGA : type de trame ;</w:t>
      </w:r>
    </w:p>
    <w:p>
      <w:pPr>
        <w:numPr>
          <w:ilvl w:val="0"/>
          <w:numId w:val="23"/>
        </w:numPr>
        <w:spacing w:lineRule="auto"/>
      </w:pPr>
      <w:r>
        <w:rPr/>
        <w:t xml:space="preserve">064036.289: heure d'envoi au format 'HHMMSS.SSS' (ici </w:t>
      </w:r>
      <m:oMath>
        <m:r>
          <m:rPr>
            <m:sty m:val="p"/>
          </m:rPr>
          <m:t>06</m:t>
        </m:r>
        <m:r>
          <m:rPr>
            <m:nor/>
          </m:rPr>
          <m:t xml:space="preserve"> </m:t>
        </m:r>
        <m:r>
          <m:rPr>
            <m:sty m:val="p"/>
          </m:rPr>
          <m:t>h</m:t>
        </m:r>
        <m:r>
          <m:rPr>
            <m:sty m:val="p"/>
          </m:rPr>
          <m:t>40</m:t>
        </m:r>
        <m:r>
          <m:rPr>
            <m:nor/>
          </m:rPr>
          <m:t xml:space="preserve"> </m:t>
        </m:r>
        <m:r>
          <m:rPr>
            <m:sty m:val="p"/>
          </m:rPr>
          <m:t>min</m:t>
        </m:r>
        <m:r>
          <m:rPr>
            <m:sty m:val="p"/>
          </m:rPr>
          <m:t>36</m:t>
        </m:r>
        <m:r>
          <m:rPr>
            <m:sty m:val="p"/>
          </m:rPr>
          <m:t>,</m:t>
        </m:r>
        <m:r>
          <m:rPr>
            <m:sty m:val="p"/>
          </m:rPr>
          <m:t>289</m:t>
        </m:r>
        <m:r>
          <m:rPr>
            <m:nor/>
          </m:rPr>
          <m:t xml:space="preserve"> </m:t>
        </m:r>
        <m:r>
          <m:rPr>
            <m:sty m:val="p"/>
          </m:rPr>
          <m:t>s</m:t>
        </m:r>
      </m:oMath>
      <w:r>
        <w:rPr/>
        <w:t xml:space="preserve"> );</w:t>
      </w:r>
    </w:p>
    <w:p>
      <w:pPr>
        <w:numPr>
          <w:ilvl w:val="0"/>
          <w:numId w:val="23"/>
        </w:numPr>
        <w:spacing w:lineRule="auto"/>
      </w:pPr>
      <w:r>
        <w:rPr>
          <w:rFonts w:eastAsia="Georgia" w:cs="Georgia" w:ascii="Georgia" w:hAnsi="Georgia"/>
        </w:rPr>
        <w:t xml:space="preserve">4836.5375 : latitude en valeur absolue (ici 48 degrés 36,5375 minutes);</w:t>
      </w:r>
    </w:p>
    <w:p>
      <w:pPr>
        <w:numPr>
          <w:ilvl w:val="0"/>
          <w:numId w:val="23"/>
        </w:numPr>
        <w:spacing w:lineRule="auto"/>
      </w:pPr>
      <w:r>
        <w:rPr/>
        <w:t xml:space="preserve">N : sens de la latitude ( N pour Nord, S pour Sud);</w:t>
      </w:r>
    </w:p>
    <w:p>
      <w:pPr>
        <w:numPr>
          <w:ilvl w:val="0"/>
          <w:numId w:val="23"/>
        </w:numPr>
        <w:spacing w:lineRule="auto"/>
      </w:pPr>
      <w:r>
        <w:rPr>
          <w:rFonts w:eastAsia="Georgia" w:cs="Georgia" w:ascii="Georgia" w:hAnsi="Georgia"/>
        </w:rPr>
        <w:t xml:space="preserve">00740 . 9373 : longitude en valeur absolue (ici 7 degrés 40,9373 minutes);</w:t>
      </w:r>
    </w:p>
    <w:p>
      <w:pPr>
        <w:numPr>
          <w:ilvl w:val="0"/>
          <w:numId w:val="23"/>
        </w:numPr>
        <w:spacing w:lineRule="auto"/>
      </w:pPr>
      <w:r>
        <w:rPr/>
        <w:t xml:space="preserve">E : sens de la longitude (E pour Est, W pour Ouest);</w:t>
      </w:r>
    </w:p>
    <w:p>
      <w:pPr>
        <w:numPr>
          <w:ilvl w:val="0"/>
          <w:numId w:val="23"/>
        </w:numPr>
        <w:spacing w:lineRule="auto"/>
      </w:pPr>
      <w:r>
        <w:rPr>
          <w:rFonts w:eastAsia="Georgia" w:cs="Georgia" w:ascii="Georgia" w:hAnsi="Georgia"/>
        </w:rPr>
        <w:t xml:space="preserve">1 : type de positionnement (non abordé ici);</w:t>
      </w:r>
    </w:p>
    <w:p>
      <w:pPr>
        <w:numPr>
          <w:ilvl w:val="0"/>
          <w:numId w:val="23"/>
        </w:numPr>
        <w:spacing w:lineRule="auto"/>
      </w:pPr>
      <w:r>
        <w:rPr>
          <w:rFonts w:eastAsia="Georgia" w:cs="Georgia" w:ascii="Georgia" w:hAnsi="Georgia"/>
        </w:rPr>
        <w:t xml:space="preserve">04 : nombre de satellites utilisés pour la localisation;</w:t>
      </w:r>
    </w:p>
    <w:p>
      <w:pPr>
        <w:numPr>
          <w:ilvl w:val="0"/>
          <w:numId w:val="23"/>
        </w:numPr>
        <w:spacing w:lineRule="auto"/>
      </w:pPr>
      <w:r>
        <w:rPr>
          <w:rFonts w:eastAsia="Georgia" w:cs="Georgia" w:ascii="Georgia" w:hAnsi="Georgia"/>
        </w:rPr>
        <w:t xml:space="preserve">3.2 : indicateur de précision (non abordé ici);</w:t>
      </w:r>
    </w:p>
    <w:p>
      <w:pPr>
        <w:numPr>
          <w:ilvl w:val="0"/>
          <w:numId w:val="23"/>
        </w:numPr>
        <w:spacing w:lineRule="auto"/>
      </w:pPr>
      <w:r>
        <w:rPr/>
        <w:t xml:space="preserve">200.2 : altitude (ici 200,2);</w:t>
      </w:r>
    </w:p>
    <w:p>
      <w:pPr>
        <w:numPr>
          <w:ilvl w:val="0"/>
          <w:numId w:val="23"/>
        </w:numPr>
        <w:spacing w:lineRule="auto"/>
      </w:pPr>
      <w:r>
        <w:rPr>
          <w:rFonts w:eastAsia="Georgia" w:cs="Georgia" w:ascii="Georgia" w:hAnsi="Georgia"/>
        </w:rPr>
        <w:t xml:space="preserve">M : unité de l'altitude (ici, des mètres) ;</w:t>
      </w:r>
    </w:p>
    <w:p>
      <w:pPr>
        <w:numPr>
          <w:ilvl w:val="0"/>
          <w:numId w:val="23"/>
        </w:numPr>
        <w:spacing w:lineRule="auto"/>
      </w:pPr>
      <w:r>
        <w:rPr>
          <w:rFonts w:eastAsia="Georgia" w:cs="Georgia" w:ascii="Georgia" w:hAnsi="Georgia"/>
        </w:rPr>
        <w:t xml:space="preserve">, , , , 0000: champs non utilisés (d'autres informations peuvent y être inscrites);</w:t>
      </w:r>
    </w:p>
    <w:p>
      <w:pPr>
        <w:numPr>
          <w:ilvl w:val="0"/>
          <w:numId w:val="23"/>
        </w:numPr>
        <w:spacing w:lineRule="auto"/>
      </w:pPr>
      <w:r>
        <w:rPr>
          <w:rFonts w:eastAsia="Georgia" w:cs="Georgia" w:ascii="Georgia" w:hAnsi="Georgia"/>
        </w:rPr>
        <w:t xml:space="preserve">*: séparateur entre les champs et la somme de contrôle;</w:t>
      </w:r>
    </w:p>
    <w:p>
      <w:pPr>
        <w:numPr>
          <w:ilvl w:val="0"/>
          <w:numId w:val="23"/>
        </w:numPr>
        <w:spacing w:lineRule="auto"/>
      </w:pPr>
      <w:r>
        <w:rPr>
          <w:rFonts w:eastAsia="Georgia" w:cs="Georgia" w:ascii="Georgia" w:hAnsi="Georgia"/>
        </w:rPr>
        <w:t xml:space="preserve">OE: somme de contrôle.</w:t>
      </w:r>
    </w:p>
    <w:p>
      <w:pPr>
        <w:spacing w:after="220" w:lineRule="auto"/>
      </w:pPr>
      <w:r>
        <w:rPr>
          <w:rFonts w:eastAsia="Georgia" w:cs="Georgia" w:ascii="Georgia" w:hAnsi="Georgia"/>
        </w:rPr>
        <w:t xml:space="preserve">Pour extraire les champs de la trame, on propose d'utiliser la méthode split qui découpe une chaîne de caractères autour d'un caractère passé en argument (le «délimiteur» ), et renvoie une liste de chaînes. Par exemple, si on définit la chaîne :</w:t>
      </w:r>
      <w:r>
        <w:rPr/>
        <w:br w:type="textWrapping"/>
      </w:r>
      <w:r>
        <w:rPr/>
        <w:t xml:space="preserve">trame </w:t>
      </w:r>
      <m:oMath>
        <m:r>
          <m:rPr>
            <m:sty m:val="p"/>
          </m:rPr>
          <m:t>=</m:t>
        </m:r>
      </m:oMath>
      <w:r>
        <w:rPr/>
        <w:t xml:space="preserve"> '$GPGGA,064036.289,4836.5375,N,00740.9373,E,1,04,3.2,200.2,M, , , ,0000</w:t>
      </w:r>
      <w:r>
        <w:br w:type="textWrapping"/>
      </w:r>
      <w:r>
        <w:br w:type="textWrapping"/>
      </w:r>
      <w:r>
        <w:rPr>
          <w:i/>
        </w:rPr>
        <w:t xml:space="preserve">0E'alors l'appel trame.split(',') renvoie la liste de chaînes suivante:['$GPGGA', '064036.289', '4836.5375', 'N', '00740.9373', 'E', '1', '04', '3.2', '200.2', 'M', ', ' , , '','0000</w:t>
      </w:r>
      <w:r>
        <w:rPr/>
        <w:t xml:space="preserve">0E']</w:t>
      </w:r>
    </w:p>
    <w:p>
      <w:pPr>
        <w:spacing w:after="220" w:lineRule="auto"/>
      </w:pPr>
      <w:r>
        <w:rPr/>
        <w:t xml:space="preserve">On rappelle que si </w:t>
      </w:r>
      <m:oMath>
        <m:r>
          <m:rPr>
            <m:sty m:val="i"/>
          </m:rPr>
          <m:t>s</m:t>
        </m:r>
      </m:oMath>
      <w:r>
        <w:rPr>
          <w:rFonts w:eastAsia="Georgia" w:cs="Georgia" w:ascii="Georgia" w:hAnsi="Georgia"/>
        </w:rPr>
        <w:t xml:space="preserve"> est une chaîne et </w:t>
      </w:r>
      <m:oMath>
        <m:r>
          <m:rPr>
            <m:sty m:val="i"/>
          </m:rPr>
          <m:t>i</m:t>
        </m:r>
      </m:oMath>
      <w:r>
        <w:rPr/>
        <w:t xml:space="preserve"> et </w:t>
      </w:r>
      <m:oMath>
        <m:r>
          <m:rPr>
            <m:sty m:val="i"/>
          </m:rPr>
          <m:t>j</m:t>
        </m:r>
      </m:oMath>
      <w:r>
        <w:rPr/>
        <w:t xml:space="preserve"> deux entiers positifs ou nuls, </w:t>
      </w:r>
      <m:oMath>
        <m:r>
          <m:rPr>
            <m:sty m:val="i"/>
          </m:rPr>
          <m:t>s</m:t>
        </m:r>
        <m:r>
          <m:rPr>
            <m:sty m:val="p"/>
          </m:rPr>
          <m:t>[</m:t>
        </m:r>
        <m:r>
          <m:rPr>
            <m:sty m:val="i"/>
          </m:rPr>
          <m:t>i</m:t>
        </m:r>
        <m:r>
          <m:rPr>
            <m:sty m:val="p"/>
          </m:rPr>
          <m:t>:</m:t>
        </m:r>
        <m:r>
          <m:rPr>
            <m:sty m:val="i"/>
          </m:rPr>
          <m:t>j</m:t>
        </m:r>
        <m:r>
          <m:rPr>
            <m:sty m:val="p"/>
          </m:rPr>
          <m:t>]</m:t>
        </m:r>
      </m:oMath>
      <w:r>
        <w:rPr/>
        <w:t xml:space="preserve"> renvoie la portion de </w:t>
      </w:r>
      <m:oMath>
        <m:r>
          <m:rPr>
            <m:sty m:val="i"/>
          </m:rPr>
          <m:t>s</m:t>
        </m:r>
      </m:oMath>
      <w:r>
        <w:rPr/>
        <w:t xml:space="preserve"> dont les indices vont de </w:t>
      </w:r>
      <m:oMath>
        <m:r>
          <m:rPr>
            <m:sty m:val="i"/>
          </m:rPr>
          <m:t>i</m:t>
        </m:r>
      </m:oMath>
      <w:r>
        <w:rPr>
          <w:rFonts w:eastAsia="Georgia" w:cs="Georgia" w:ascii="Georgia" w:hAnsi="Georgia"/>
        </w:rPr>
        <w:t xml:space="preserve"> inclus à </w:t>
      </w:r>
      <m:oMath>
        <m:r>
          <m:rPr>
            <m:sty m:val="i"/>
          </m:rPr>
          <m:t>j</m:t>
        </m:r>
      </m:oMath>
      <w:r>
        <w:rPr/>
        <w:t xml:space="preserve"> exclu.</w:t>
      </w:r>
      <w:r>
        <w:rPr/>
        <w:br w:type="textWrapping"/>
      </w:r>
      <w:r>
        <w:rPr>
          <w:rFonts w:eastAsia="Georgia" w:cs="Georgia" w:ascii="Georgia" w:hAnsi="Georgia"/>
        </w:rPr>
        <w:t xml:space="preserve">41. Écrire une fonction heure qui prend pour argument la chaîne trame au format ci-dessus et renvoie un tuple ( </w:t>
      </w:r>
      <m:oMath>
        <m:r>
          <m:rPr>
            <m:sty m:val="i"/>
          </m:rPr>
          <m:t>h</m:t>
        </m:r>
        <m:r>
          <m:rPr>
            <m:sty m:val="p"/>
          </m:rPr>
          <m:t>,</m:t>
        </m:r>
        <m:r>
          <m:rPr>
            <m:sty m:val="i"/>
          </m:rPr>
          <m:t>m</m:t>
        </m:r>
        <m:r>
          <m:rPr>
            <m:sty m:val="p"/>
          </m:rPr>
          <m:t>,</m:t>
        </m:r>
        <m:r>
          <m:rPr>
            <m:sty m:val="i"/>
          </m:rPr>
          <m:t>s</m:t>
        </m:r>
      </m:oMath>
      <w:r>
        <w:rPr>
          <w:rFonts w:eastAsia="Georgia" w:cs="Georgia" w:ascii="Georgia" w:hAnsi="Georgia"/>
        </w:rPr>
        <w:t xml:space="preserve"> ) où </w:t>
      </w:r>
      <m:oMath>
        <m:r>
          <m:rPr>
            <m:sty m:val="i"/>
          </m:rPr>
          <m:t>h</m:t>
        </m:r>
      </m:oMath>
      <w:r>
        <w:rPr/>
        <w:t xml:space="preserve"> et </w:t>
      </w:r>
      <m:oMath>
        <m:r>
          <m:rPr>
            <m:sty m:val="i"/>
          </m:rPr>
          <m:t>m</m:t>
        </m:r>
      </m:oMath>
      <w:r>
        <w:rPr/>
        <w:t xml:space="preserve"> sont des entiers contenant respectivement les heures et les minutes, et </w:t>
      </w:r>
      <m:oMath>
        <m:r>
          <m:rPr>
            <m:sty m:val="i"/>
          </m:rPr>
          <m:t>s</m:t>
        </m:r>
      </m:oMath>
      <w:r>
        <w:rPr/>
        <w:t xml:space="preserve"> est un flottant contenant les secondes (avec les millisecondes).</w:t>
      </w:r>
    </w:p>
    <w:p>
      <w:pPr>
        <w:spacing w:after="220" w:lineRule="auto"/>
      </w:pPr>
      <w:r>
        <w:rPr>
          <w:rFonts w:eastAsia="Georgia" w:cs="Georgia" w:ascii="Georgia" w:hAnsi="Georgia"/>
        </w:rPr>
        <w:t xml:space="preserve">Par convention, on représente les latitudes par des flottants signés contenant leur valeur en degrés, une latitude nord ( ' </w:t>
      </w:r>
      <m:oMath>
        <m:r>
          <m:rPr>
            <m:sty m:val="i"/>
          </m:rPr>
          <m:t>N</m:t>
        </m:r>
      </m:oMath>
      <w:r>
        <w:rPr>
          <w:rFonts w:eastAsia="Georgia" w:cs="Georgia" w:ascii="Georgia" w:hAnsi="Georgia"/>
        </w:rPr>
        <w:t xml:space="preserve"> ') étant positive et une latitude sud ( ' </w:t>
      </w:r>
      <m:oMath>
        <m:r>
          <m:rPr>
            <m:sty m:val="i"/>
          </m:rPr>
          <m:t>S</m:t>
        </m:r>
      </m:oMath>
      <w:r>
        <w:rPr>
          <w:rFonts w:eastAsia="Georgia" w:cs="Georgia" w:ascii="Georgia" w:hAnsi="Georgia"/>
        </w:rPr>
        <w:t xml:space="preserve"> ') étant négative. On rappelle qu'une minute d'angle (notée ') correspond à un soixantième de degré.</w:t>
      </w:r>
      <w:r>
        <w:rPr/>
        <w:br w:type="textWrapping"/>
      </w:r>
      <w:r>
        <w:rPr>
          <w:rFonts w:eastAsia="Georgia" w:cs="Georgia" w:ascii="Georgia" w:hAnsi="Georgia"/>
        </w:rPr>
        <w:t xml:space="preserve">42. Écrire une fonction latitude qui prend pour argument la chaîne trame au format ci-dessus, et renvoie un flottant contenant la latitude signée exprimée en degrés.</w:t>
      </w:r>
    </w:p>
    <w:p>
      <w:pPr>
        <w:spacing w:after="220" w:lineRule="auto"/>
      </w:pPr>
      <w:r>
        <w:rPr>
          <w:rFonts w:eastAsia="Georgia" w:cs="Georgia" w:ascii="Georgia" w:hAnsi="Georgia"/>
        </w:rPr>
        <w:t xml:space="preserve">Ces informations ne sont néanmoins fiables que si la trame a été transmise sans erreur. La somme de contrôle située à la fin de la trame permet de détecter certaines erreurs de transmission.</w:t>
      </w:r>
    </w:p>
    <w:p>
      <w:pPr>
        <w:spacing w:after="220" w:lineRule="auto"/>
      </w:pPr>
      <w:r>
        <w:rPr>
          <w:rFonts w:eastAsia="Georgia" w:cs="Georgia" w:ascii="Georgia" w:hAnsi="Georgia"/>
        </w:rPr>
        <w:t xml:space="preserve">La somme de contrôle est un </w:t>
      </w:r>
      <m:oMath>
        <m:r>
          <m:rPr>
            <m:sty m:val="i"/>
          </m:rPr>
          <m:t>O</m:t>
        </m:r>
        <m:r>
          <m:rPr>
            <m:sty m:val="i"/>
          </m:rPr>
          <m:t>U</m:t>
        </m:r>
      </m:oMath>
      <w:r>
        <w:rPr>
          <w:rFonts w:eastAsia="Georgia" w:cs="Georgia" w:ascii="Georgia" w:hAnsi="Georgia"/>
        </w:rPr>
        <w:t xml:space="preserve"> exclusif bit à bit entre les codes ASCII de tous les caractères situés entre le </w:t>
      </w:r>
      <m:oMath>
        <m:r>
          <m:rPr>
            <m:sty m:val="p"/>
          </m:rPr>
          <m:t>$</m:t>
        </m:r>
      </m:oMath>
      <w:r>
        <w:rPr>
          <w:rFonts w:eastAsia="Georgia" w:cs="Georgia" w:ascii="Georgia" w:hAnsi="Georgia"/>
        </w:rPr>
        <w:t xml:space="preserve"> (qui est toujours au début) et le </w:t>
      </w:r>
      <m:oMath>
        <m:r>
          <m:rPr>
            <m:sty m:val="p"/>
          </m:rPr>
          <m:t>∗</m:t>
        </m:r>
      </m:oMath>
      <w:r>
        <w:rPr>
          <w:rFonts w:eastAsia="Georgia" w:cs="Georgia" w:ascii="Georgia" w:hAnsi="Georgia"/>
        </w:rPr>
        <w:t xml:space="preserve">, tous deux exclus. Le OU exclusif bit à bit de deux entiers </w:t>
      </w:r>
      <m:oMath>
        <m:r>
          <m:rPr>
            <m:sty m:val="i"/>
          </m:rPr>
          <m:t>a</m:t>
        </m:r>
      </m:oMath>
      <w:r>
        <w:rPr/>
        <w:t xml:space="preserve"> et </w:t>
      </w:r>
      <m:oMath>
        <m:r>
          <m:rPr>
            <m:sty m:val="i"/>
          </m:rPr>
          <m:t>b</m:t>
        </m:r>
      </m:oMath>
      <w:r>
        <w:rPr>
          <w:rFonts w:eastAsia="Georgia" w:cs="Georgia" w:ascii="Georgia" w:hAnsi="Georgia"/>
        </w:rPr>
        <w:t xml:space="preserve"> est un entier, calculé par l'instruction </w:t>
      </w:r>
      <m:oMath>
        <m:sSup>
          <m:sSupPr/>
          <m:e>
            <m:r>
              <m:rPr>
                <m:sty m:val="i"/>
              </m:rPr>
              <m:t>a</m:t>
            </m:r>
          </m:e>
          <m:sup>
            <m:r>
              <m:rPr>
                <m:sty m:val="p"/>
              </m:rPr>
              <m:t>∧</m:t>
            </m:r>
          </m:sup>
        </m:sSup>
        <m:r>
          <m:rPr>
            <m:sty m:val="i"/>
          </m:rPr>
          <m:t>b</m:t>
        </m:r>
      </m:oMath>
      <w:r>
        <w:rPr>
          <w:rFonts w:eastAsia="Georgia" w:cs="Georgia" w:ascii="Georgia" w:hAnsi="Georgia"/>
        </w:rPr>
        <w:t xml:space="preserve"> en Python, dont la définition formelle n'est pas utile ici. Les deux caractères situés après le * doivent correspondre à l'écriture hexadécimale de cet entier pour que la transmission soit validée.</w:t>
      </w:r>
    </w:p>
    <w:p>
      <w:pPr>
        <w:spacing w:after="220" w:lineRule="auto"/>
      </w:pPr>
      <w:r>
        <w:rPr>
          <w:rFonts w:eastAsia="Georgia" w:cs="Georgia" w:ascii="Georgia" w:hAnsi="Georgia"/>
        </w:rPr>
        <w:t xml:space="preserve">Exemple : vérifions la somme de contrôle de la trame simplifiée ' </w:t>
      </w:r>
      <m:oMath>
        <m:r>
          <m:rPr>
            <m:sty m:val="p"/>
          </m:rPr>
          <m:t>$</m:t>
        </m:r>
        <m:r>
          <m:rPr>
            <m:sty m:val="p"/>
          </m:rPr>
          <m:t>0</m:t>
        </m:r>
        <m:r>
          <m:rPr>
            <m:sty m:val="p"/>
          </m:rPr>
          <m:t>,</m:t>
        </m:r>
        <m:r>
          <m:rPr>
            <m:sty m:val="p"/>
          </m:rPr>
          <m:t>1</m:t>
        </m:r>
        <m:r>
          <m:rPr>
            <m:sty m:val="p"/>
          </m:rPr>
          <m:t>∗</m:t>
        </m:r>
        <m:r>
          <m:rPr>
            <m:sty m:val="p"/>
          </m:rPr>
          <m:t>2</m:t>
        </m:r>
        <m:sSup>
          <m:sSupPr/>
          <m:e>
            <m:r>
              <m:rPr>
                <m:sty m:val="p"/>
              </m:rPr>
              <m:t>D</m:t>
            </m:r>
          </m:e>
          <m:sup>
            <m:r>
              <m:rPr>
                <m:sty m:val="i"/>
              </m:rPr>
              <m:t>′</m:t>
            </m:r>
          </m:sup>
        </m:sSup>
      </m:oMath>
      <w:r>
        <w:rPr/>
        <w:t xml:space="preserve">.</w:t>
      </w:r>
    </w:p>
    <w:p>
      <w:pPr>
        <w:numPr>
          <w:ilvl w:val="0"/>
          <w:numId w:val="24"/>
        </w:numPr>
        <w:spacing w:lineRule="auto"/>
      </w:pPr>
      <w:r>
        <w:rPr>
          <w:rFonts w:eastAsia="Georgia" w:cs="Georgia" w:ascii="Georgia" w:hAnsi="Georgia"/>
        </w:rPr>
        <w:t xml:space="preserve">Les trois caractères situés entre le </w:t>
      </w:r>
      <m:oMath>
        <m:r>
          <m:rPr>
            <m:sty m:val="p"/>
          </m:rPr>
          <m:t>$</m:t>
        </m:r>
      </m:oMath>
      <w:r>
        <w:rPr/>
        <w:t xml:space="preserve"> et le </w:t>
      </w:r>
      <m:oMath>
        <m:r>
          <m:rPr>
            <m:sty m:val="p"/>
          </m:rPr>
          <m:t>∗</m:t>
        </m:r>
      </m:oMath>
      <w:r>
        <w:rPr/>
        <w:t xml:space="preserve"> sont </w:t>
      </w:r>
      <m:oMath>
        <m:sSup>
          <m:sSupPr/>
          <m:e>
            <m:r>
              <m:t xml:space="preserve"> </m:t>
            </m:r>
          </m:e>
          <m:sup>
            <m:r>
              <m:rPr>
                <m:sty m:val="i"/>
              </m:rPr>
              <m:t>′</m:t>
            </m:r>
          </m:sup>
        </m:sSup>
        <m:r>
          <m:rPr>
            <m:sty m:val="p"/>
          </m:rPr>
          <m:t>0</m:t>
        </m:r>
      </m:oMath>
      <w:r>
        <w:rPr/>
        <w:t xml:space="preserve"> ', ', ' et ' 1 ';</w:t>
      </w:r>
      <w:r>
        <w:rPr/>
        <w:br w:type="textWrapping"/>
      </w:r>
      <w:r>
        <w:rPr>
          <w:rFonts w:eastAsia="Georgia" w:cs="Georgia" w:ascii="Georgia" w:hAnsi="Georgia"/>
        </w:rPr>
        <w:t xml:space="preserve">- Leurs codes ASCII respectifs sont 48, 44 et 49 (en décimal);</w:t>
      </w:r>
      <w:r>
        <w:rPr/>
        <w:br w:type="textWrapping"/>
      </w:r>
      <w:r>
        <w:rPr>
          <w:rFonts w:eastAsia="Georgia" w:cs="Georgia" w:ascii="Georgia" w:hAnsi="Georgia"/>
        </w:rPr>
        <w:t xml:space="preserve">- L'instruction 48^44~49 renvoie l'entier 45, dont l'écriture hexadécimale est '2D';</w:t>
      </w:r>
      <w:r>
        <w:rPr/>
        <w:br w:type="textWrapping"/>
      </w:r>
      <w:r>
        <w:rPr>
          <w:rFonts w:eastAsia="Georgia" w:cs="Georgia" w:ascii="Georgia" w:hAnsi="Georgia"/>
        </w:rPr>
        <w:t xml:space="preserve">- Cela correspond bien aux deux caractères situés après le * : la trame est donc valide.</w:t>
      </w:r>
    </w:p>
    <w:p>
      <w:pPr>
        <w:spacing w:after="220" w:lineRule="auto"/>
      </w:pPr>
      <w:r>
        <w:rPr>
          <w:rFonts w:eastAsia="Georgia" w:cs="Georgia" w:ascii="Georgia" w:hAnsi="Georgia"/>
        </w:rPr>
        <w:t xml:space="preserve">Pour programmer cette vérification, on donne les indications suivantes :</w:t>
      </w:r>
    </w:p>
    <w:p>
      <w:pPr>
        <w:numPr>
          <w:ilvl w:val="0"/>
          <w:numId w:val="25"/>
        </w:numPr>
        <w:spacing w:lineRule="auto"/>
      </w:pPr>
      <w:r>
        <w:rPr>
          <w:rFonts w:eastAsia="Georgia" w:cs="Georgia" w:ascii="Georgia" w:hAnsi="Georgia"/>
        </w:rPr>
        <w:t xml:space="preserve">si s est une chaîne, s.find('a') recherche la première apparition du caractère 'a' dans s et renvoie son indice (ou-1 s'il n'est pas trouvé) ;</w:t>
      </w:r>
    </w:p>
    <w:p>
      <w:pPr>
        <w:numPr>
          <w:ilvl w:val="0"/>
          <w:numId w:val="25"/>
        </w:numPr>
        <w:spacing w:lineRule="auto"/>
      </w:pPr>
      <w:r>
        <w:rPr>
          <w:rFonts w:eastAsia="Georgia" w:cs="Georgia" w:ascii="Georgia" w:hAnsi="Georgia"/>
        </w:rPr>
        <w:t xml:space="preserve">si c est un caractère (c'est-à-dire une chaîne de longueur 1), ord(c) renvoie le code ASCII de </w:t>
      </w:r>
      <m:oMath>
        <m:r>
          <m:rPr>
            <m:sty m:val="i"/>
          </m:rPr>
          <m:t>c</m:t>
        </m:r>
      </m:oMath>
      <w:r>
        <w:rPr/>
        <w:t xml:space="preserve">, qui est un entier compris entre 0 et 127 ;</w:t>
      </w:r>
    </w:p>
    <w:p>
      <w:pPr>
        <w:numPr>
          <w:ilvl w:val="0"/>
          <w:numId w:val="25"/>
        </w:numPr>
        <w:spacing w:lineRule="auto"/>
      </w:pPr>
      <w:r>
        <w:rPr>
          <w:rFonts w:eastAsia="Georgia" w:cs="Georgia" w:ascii="Georgia" w:hAnsi="Georgia"/>
        </w:rPr>
        <w:t xml:space="preserve">le OU exclusif bit à bit est commutatif ( </w:t>
      </w:r>
      <m:oMath>
        <m:sSup>
          <m:sSupPr/>
          <m:e>
            <m:r>
              <m:rPr>
                <m:sty m:val="i"/>
              </m:rPr>
              <m:t>a</m:t>
            </m:r>
          </m:e>
          <m:sup>
            <m:r>
              <m:rPr>
                <m:sty m:val="p"/>
              </m:rPr>
              <m:t>∧</m:t>
            </m:r>
          </m:sup>
        </m:sSup>
        <m:r>
          <m:rPr>
            <m:sty m:val="i"/>
          </m:rPr>
          <m:t>b</m:t>
        </m:r>
        <m:r>
          <m:rPr>
            <m:sty m:val="p"/>
          </m:rPr>
          <m:t>==</m:t>
        </m:r>
        <m:sSup>
          <m:sSupPr/>
          <m:e>
            <m:r>
              <m:rPr>
                <m:sty m:val="i"/>
              </m:rPr>
              <m:t>b</m:t>
            </m:r>
          </m:e>
          <m:sup>
            <m:r>
              <m:rPr>
                <m:sty m:val="p"/>
              </m:rPr>
              <m:t>∧</m:t>
            </m:r>
          </m:sup>
        </m:sSup>
        <m:r>
          <m:rPr>
            <m:sty m:val="i"/>
          </m:rPr>
          <m:t>a</m:t>
        </m:r>
      </m:oMath>
      <w:r>
        <w:rPr/>
        <w:t xml:space="preserve"> ) et associatif ( </w:t>
      </w:r>
      <m:oMath>
        <m:sSup>
          <m:sSupPr/>
          <m:e>
            <m:r>
              <m:rPr>
                <m:sty m:val="i"/>
              </m:rPr>
              <m:t>a</m:t>
            </m:r>
          </m:e>
          <m:sup>
            <m:r>
              <m:rPr>
                <m:sty m:val="p"/>
              </m:rPr>
              <m:t>∧</m:t>
            </m:r>
          </m:sup>
        </m:sSup>
        <m:d>
          <m:dPr>
            <m:begChr m:val="("/>
            <m:endChr m:val=")"/>
            <m:ctrlPr>
              <w:rPr>
                <w:rFonts w:ascii="Cambria Math" w:hAnsi="Cambria Math"/>
              </w:rPr>
            </m:ctrlPr>
          </m:dPr>
          <m:e>
            <m:sSup>
              <m:sSupPr/>
              <m:e>
                <m:r>
                  <m:rPr>
                    <m:sty m:val="i"/>
                  </m:rPr>
                  <m:t>b</m:t>
                </m:r>
              </m:e>
              <m:sup>
                <m:r>
                  <m:rPr>
                    <m:sty m:val="p"/>
                  </m:rPr>
                  <m:t>∧</m:t>
                </m:r>
              </m:sup>
            </m:sSup>
            <m:r>
              <m:rPr>
                <m:sty m:val="i"/>
              </m:rPr>
              <m:t>c</m:t>
            </m:r>
          </m:e>
        </m:d>
        <m:r>
          <m:rPr>
            <m:sty m:val="p"/>
          </m:rPr>
          <m:t>=</m:t>
        </m:r>
        <m:sSup>
          <m:sSupPr/>
          <m:e>
            <m:d>
              <m:dPr>
                <m:begChr m:val="("/>
                <m:endChr m:val=")"/>
                <m:ctrlPr>
                  <w:rPr>
                    <w:rFonts w:ascii="Cambria Math" w:hAnsi="Cambria Math"/>
                  </w:rPr>
                </m:ctrlPr>
              </m:dPr>
              <m:e>
                <m:sSup>
                  <m:sSupPr/>
                  <m:e>
                    <m:r>
                      <m:rPr>
                        <m:sty m:val="i"/>
                      </m:rPr>
                      <m:t>a</m:t>
                    </m:r>
                  </m:e>
                  <m:sup>
                    <m:r>
                      <m:rPr>
                        <m:sty m:val="p"/>
                      </m:rPr>
                      <m:t>∧</m:t>
                    </m:r>
                  </m:sup>
                </m:sSup>
                <m:r>
                  <m:rPr>
                    <m:sty m:val="i"/>
                  </m:rPr>
                  <m:t>b</m:t>
                </m:r>
              </m:e>
            </m:d>
          </m:e>
          <m:sup>
            <m:r>
              <m:rPr>
                <m:sty m:val="p"/>
              </m:rPr>
              <m:t>∧</m:t>
            </m:r>
          </m:sup>
        </m:sSup>
        <m:r>
          <m:rPr>
            <m:sty m:val="i"/>
          </m:rPr>
          <m:t>c</m:t>
        </m:r>
      </m:oMath>
      <w:r>
        <w:rPr/>
        <w:t xml:space="preserve"> );</w:t>
      </w:r>
    </w:p>
    <w:p>
      <w:pPr>
        <w:numPr>
          <w:ilvl w:val="0"/>
          <w:numId w:val="25"/>
        </w:numPr>
        <w:spacing w:lineRule="auto"/>
      </w:pPr>
      <w:r>
        <w:rPr>
          <w:rFonts w:eastAsia="Georgia" w:cs="Georgia" w:ascii="Georgia" w:hAnsi="Georgia"/>
        </w:rPr>
        <w:t xml:space="preserve">le calcul du OU exclusif bit à bit peut être initialisé à zéro car quel que soit l'entier i, 0^i est toujours égal à i;</w:t>
      </w:r>
    </w:p>
    <w:p>
      <w:pPr>
        <w:numPr>
          <w:ilvl w:val="0"/>
          <w:numId w:val="25"/>
        </w:numPr>
        <w:spacing w:lineRule="auto"/>
      </w:pPr>
      <w:r>
        <w:rPr>
          <w:rFonts w:eastAsia="Georgia" w:cs="Georgia" w:ascii="Georgia" w:hAnsi="Georgia"/>
        </w:rPr>
        <w:t xml:space="preserve">si s est une chaîne contenant la représentation hexadécimale d'un entier (dont les chiffres vont de 0 à F ), l'instruction int( </w:t>
      </w:r>
      <m:oMath>
        <m:r>
          <m:rPr>
            <m:sty m:val="p"/>
          </m:rPr>
          <m:t>s</m:t>
        </m:r>
        <m:r>
          <m:rPr>
            <m:sty m:val="p"/>
          </m:rPr>
          <m:t>,</m:t>
        </m:r>
        <m:r>
          <m:rPr>
            <m:sty m:val="p"/>
          </m:rPr>
          <m:t>16</m:t>
        </m:r>
      </m:oMath>
      <w:r>
        <w:rPr/>
        <w:t xml:space="preserve"> ) permet d'obtenir l'entier correspondant.</w:t>
      </w:r>
    </w:p>
    <w:p>
      <w:pPr>
        <w:numPr>
          <w:ilvl w:val="0"/>
          <w:numId w:val="26"/>
        </w:numPr>
        <w:spacing w:lineRule="auto"/>
      </w:pPr>
      <w:r>
        <w:rPr>
          <w:rFonts w:eastAsia="Georgia" w:cs="Georgia" w:ascii="Georgia" w:hAnsi="Georgia"/>
        </w:rPr>
        <w:t xml:space="preserve">Écrire une fonction controle qui prend pour argument la chaîne trame et renvoie True si la somme de contrôle correspond bien au résultat du calcul précédent, et False sinon.</w:t>
      </w:r>
    </w:p>
    <w:p>
      <w:pPr>
        <w:spacing w:line="271" w:before="330" w:lineRule="auto"/>
      </w:pPr>
      <w:r>
        <w:rPr>
          <w:b/>
          <w:sz w:val="42"/>
        </w:rPr>
        <w:t xml:space="preserve">G. Calcul du plus court chemin</w:t>
      </w:r>
    </w:p>
    <w:p>
      <w:pPr>
        <w:spacing w:after="220" w:lineRule="auto"/>
      </w:pPr>
      <w:r>
        <w:rPr>
          <w:rFonts w:eastAsia="Georgia" w:cs="Georgia" w:ascii="Georgia" w:hAnsi="Georgia"/>
        </w:rPr>
        <w:t xml:space="preserve">Les récepteurs GPS utilisés pour les trajets automobiles disposent de bases de données géographiques et d'applications mettant en oeuvre des algorithmes de recherche de plus courts chemins. Un des plus classiques est l'algorithme de Dijkstra.</w:t>
      </w:r>
    </w:p>
    <w:p>
      <w:pPr>
        <w:spacing w:after="220" w:lineRule="auto"/>
      </w:pPr>
      <w:r>
        <w:rPr>
          <w:rFonts w:eastAsia="Georgia" w:cs="Georgia" w:ascii="Georgia" w:hAnsi="Georgia"/>
        </w:rPr>
        <w:t xml:space="preserve">Pour pouvoir utiliser celui-ci pour déterminer les plus courts chemins, les différents lieux constituent les sommets d'un graphe et les distances entre deux lieux sont enregistrées comme les poids associés à chaque arête. Pour illustrer, les sommets (les lieux) sont codés par des nombres entiers et on utilisera le graphe pondéré représenté ci-dessous comme exemple.</w:t>
      </w:r>
    </w:p>
    <w:p>
      <w:pPr>
        <w:spacing w:lineRule="auto"/>
        <w:jc w:val="center"/>
      </w:pPr>
      <w:r>
        <w:rPr/>
        <w:drawing>
          <wp:inline distB="0" distL="0" distR="0" distT="0">
            <wp:extent cx="5486400" cy="4715583"/>
            <wp:effectExtent b="0" l="0" r="0" t="0"/>
            <wp:docPr id="11" name="image-b11ae717afb5e55effc1357c053e6ffa4277545d.jpg"/>
            <a:graphic>
              <a:graphicData uri="http://schemas.openxmlformats.org/drawingml/2006/picture">
                <pic:pic>
                  <pic:nvPicPr>
                    <pic:cNvPr id="11" name="image-b11ae717afb5e55effc1357c053e6ffa4277545d.jpg" descr=""/>
                    <pic:cNvPicPr/>
                  </pic:nvPicPr>
                  <pic:blipFill>
                    <a:blip r:embed="rId15" cstate="print"/>
                    <a:srcRect b="0" l="0" r="0" t="0"/>
                    <a:stretch>
                      <a:fillRect/>
                    </a:stretch>
                  </pic:blipFill>
                  <pic:spPr>
                    <a:xfrm>
                      <a:off x="0" y="0"/>
                      <a:ext cx="5486400" cy="4715583"/>
                    </a:xfrm>
                    <a:prstGeom prst="rect"/>
                  </pic:spPr>
                </pic:pic>
              </a:graphicData>
            </a:graphic>
          </wp:inline>
        </w:drawing>
      </w:r>
    </w:p>
    <w:p>
      <w:pPr>
        <w:spacing w:lineRule="auto"/>
      </w:pPr>
      <w:r>
        <w:rPr>
          <w:rFonts w:eastAsia="Georgia" w:cs="Georgia" w:ascii="Georgia" w:hAnsi="Georgia"/>
        </w:rPr>
        <w:t xml:space="preserve">Figure 13 - Exemple de graphe pondéré</w:t>
      </w:r>
    </w:p>
    <w:p>
      <w:pPr>
        <w:numPr>
          <w:ilvl w:val="0"/>
          <w:numId w:val="27"/>
        </w:numPr>
        <w:spacing w:lineRule="auto"/>
      </w:pPr>
      <w:r>
        <w:rPr>
          <w:rFonts w:eastAsia="Georgia" w:cs="Georgia" w:ascii="Georgia" w:hAnsi="Georgia"/>
        </w:rPr>
        <w:t xml:space="preserve">Le graphe (exemple ci-dessus) sera codé par un dictionnaire d'adjacence dont on donne ci-dessous les 3 premières lignes :</w:t>
      </w:r>
    </w:p>
    <w:p>
      <w:pPr>
        <w:pStyle w:val="SourceCode"/>
        <w:shd w:val="clear" w:fill="F8F8FA"/>
        <w:spacing w:lineRule="auto"/>
      </w:pPr>
      <w:r>
        <w:rPr>
          <w:rStyle w:val="VerbatimChar"/>
          <w:rFonts w:eastAsia="Consolas" w:cs="Consolas" w:ascii="Consolas" w:hAnsi="Consolas"/>
        </w:rPr>
        <w:t xml:space="preserve">{0 : [(1,5), (2,6)],</w:t>
        <w:br/>
        <w:t xml:space="preserve">    1:[(0,5),(3,8),(4,3)],</w:t>
        <w:br/>
        <w:t xml:space="preserve">    2:[(0,6),(4,1),(5,9)],</w:t>
        <w:br/>
        <w:t xml:space="preserve">    ...</w:t>
        <w:br/>
        <w:t xml:space="preserve">    ...</w:t>
        <w:br/>
        <w:t xml:space="preserve">    ...</w:t>
        <w:br/>
        <w:t xml:space="preserve">    }</w:t>
        <w:br/>
        <w:t xml:space="preserve"/>
      </w:r>
    </w:p>
    <w:p>
      <w:pPr>
        <w:spacing w:after="220" w:lineRule="auto"/>
      </w:pPr>
      <w:r>
        <w:rPr>
          <w:rFonts w:eastAsia="Georgia" w:cs="Georgia" w:ascii="Georgia" w:hAnsi="Georgia"/>
        </w:rPr>
        <w:t xml:space="preserve">Recopier et compléter ce dictionnaire. Pourquoi un dictionnaire est-il, sur l'exemple proposé, préférable à une matrice d'adjacence? Quelle méthode (la décrire brièvement en 3 à 4 phrases maximum) est à la base des performances des dictionnaires en termes de temps d'accès?</w:t>
      </w:r>
    </w:p>
    <w:p>
      <w:pPr>
        <w:spacing w:line="271" w:before="330" w:lineRule="auto"/>
      </w:pPr>
      <w:r>
        <w:rPr>
          <w:b/>
          <w:sz w:val="42"/>
        </w:rPr>
        <w:t xml:space="preserve">Description de l'algorithme :</w:t>
      </w:r>
    </w:p>
    <w:p>
      <w:pPr>
        <w:spacing w:after="220" w:lineRule="auto"/>
      </w:pPr>
      <w:r>
        <w:rPr/>
        <w:t xml:space="preserve">Soit </w:t>
      </w:r>
      <m:oMath>
        <m:r>
          <m:rPr>
            <m:sty m:val="i"/>
          </m:rPr>
          <m:t>n</m:t>
        </m:r>
      </m:oMath>
      <w:r>
        <w:rPr>
          <w:rFonts w:eastAsia="Georgia" w:cs="Georgia" w:ascii="Georgia" w:hAnsi="Georgia"/>
        </w:rPr>
        <w:t xml:space="preserve"> le nombre de sommets du graphe. On cherche les distances minimales entre un sommet de départ donné et les autres sommets de la manière suivante :</w:t>
      </w:r>
    </w:p>
    <w:p>
      <w:pPr>
        <w:numPr>
          <w:ilvl w:val="0"/>
          <w:numId w:val="28"/>
        </w:numPr>
        <w:spacing w:lineRule="auto"/>
      </w:pPr>
      <w:r>
        <w:rPr/>
        <w:t xml:space="preserve">On utilise une liste de taille </w:t>
      </w:r>
      <m:oMath>
        <m:r>
          <m:rPr>
            <m:sty m:val="i"/>
          </m:rPr>
          <m:t>n</m:t>
        </m:r>
      </m:oMath>
      <w:r>
        <w:rPr>
          <w:rFonts w:eastAsia="Georgia" w:cs="Georgia" w:ascii="Georgia" w:hAnsi="Georgia"/>
        </w:rPr>
        <w:t xml:space="preserve"> appelée distances dont les éléments représentent les distances entre le sommet de départ et chacun des sommets. Cette distance est initialisée à 0 pour le sommet de départ et à -1 (qui représente l'infini) pour les autres;</w:t>
      </w:r>
    </w:p>
    <w:p>
      <w:pPr>
        <w:numPr>
          <w:ilvl w:val="0"/>
          <w:numId w:val="28"/>
        </w:numPr>
        <w:spacing w:lineRule="auto"/>
      </w:pPr>
      <w:r>
        <w:rPr>
          <w:rFonts w:eastAsia="Georgia" w:cs="Georgia" w:ascii="Georgia" w:hAnsi="Georgia"/>
        </w:rPr>
        <w:t xml:space="preserve">On va visiter les différents sommets du graphe, et il faut savoir lesquels ont déjà été visités ou non. On utilise une liste deja_visites de taille </w:t>
      </w:r>
      <m:oMath>
        <m:r>
          <m:rPr>
            <m:sty m:val="i"/>
          </m:rPr>
          <m:t>n</m:t>
        </m:r>
      </m:oMath>
      <w:r>
        <w:rPr>
          <w:rFonts w:eastAsia="Georgia" w:cs="Georgia" w:ascii="Georgia" w:hAnsi="Georgia"/>
        </w:rPr>
        <w:t xml:space="preserve"> de booléens initialement tous à False;</w:t>
      </w:r>
    </w:p>
    <w:p>
      <w:pPr>
        <w:numPr>
          <w:ilvl w:val="0"/>
          <w:numId w:val="28"/>
        </w:numPr>
        <w:spacing w:lineRule="auto"/>
      </w:pPr>
      <w:r>
        <w:rPr>
          <w:rFonts w:eastAsia="Georgia" w:cs="Georgia" w:ascii="Georgia" w:hAnsi="Georgia"/>
        </w:rPr>
        <w:t xml:space="preserve">On itère avec une boucle while, la condition d'arrêt étant le fait que la liste deja_visites ne contient que des True. Pour chaque itération :</w:t>
      </w:r>
    </w:p>
    <w:p>
      <w:pPr>
        <w:numPr>
          <w:ilvl w:val="0"/>
          <w:numId w:val="28"/>
        </w:numPr>
        <w:spacing w:lineRule="auto"/>
      </w:pPr>
      <w:r>
        <w:rPr>
          <w:rFonts w:eastAsia="Georgia" w:cs="Georgia" w:ascii="Georgia" w:hAnsi="Georgia"/>
        </w:rPr>
        <w:t xml:space="preserve">On cherche parmi les sommets pas encore visités celui qui est à la plus petite distance du sommet de départ. On l'appelle en_cours pour la suite;</w:t>
      </w:r>
    </w:p>
    <w:p>
      <w:pPr>
        <w:numPr>
          <w:ilvl w:val="0"/>
          <w:numId w:val="28"/>
        </w:numPr>
        <w:spacing w:lineRule="auto"/>
      </w:pPr>
      <w:r>
        <w:rPr>
          <w:rFonts w:eastAsia="Georgia" w:cs="Georgia" w:ascii="Georgia" w:hAnsi="Georgia"/>
        </w:rPr>
        <w:t xml:space="preserve">On visite ce sommet en_cours :</w:t>
      </w:r>
    </w:p>
    <w:p>
      <w:pPr>
        <w:numPr>
          <w:ilvl w:val="0"/>
          <w:numId w:val="28"/>
        </w:numPr>
        <w:spacing w:lineRule="auto"/>
      </w:pPr>
      <w:r>
        <w:rPr>
          <w:rFonts w:eastAsia="Georgia" w:cs="Georgia" w:ascii="Georgia" w:hAnsi="Georgia"/>
        </w:rPr>
        <w:t xml:space="preserve">On met ce sommet à True dans la liste deja_visites;</w:t>
      </w:r>
    </w:p>
    <w:p>
      <w:pPr>
        <w:numPr>
          <w:ilvl w:val="0"/>
          <w:numId w:val="28"/>
        </w:numPr>
        <w:spacing w:lineRule="auto"/>
      </w:pPr>
      <w:r>
        <w:rPr>
          <w:rFonts w:eastAsia="Georgia" w:cs="Georgia" w:ascii="Georgia" w:hAnsi="Georgia"/>
        </w:rPr>
        <w:t xml:space="preserve">On parcourt ses voisins et pour chacun d'entre eux qui n'a pas encore été visité (appelé voisin) on actualise dans la liste distance la valeur le concernant : on la remplace par le minimum entre l'ancienne distance et la distance entre le sommet de départ et en_cours à laquelle on ajoute la distance entre en_cours et voisin.</w:t>
      </w:r>
    </w:p>
    <w:p>
      <w:pPr>
        <w:numPr>
          <w:ilvl w:val="0"/>
          <w:numId w:val="29"/>
        </w:numPr>
        <w:spacing w:lineRule="auto"/>
      </w:pPr>
      <w:r>
        <w:rPr>
          <w:rFonts w:eastAsia="Georgia" w:cs="Georgia" w:ascii="Georgia" w:hAnsi="Georgia"/>
        </w:rPr>
        <w:t xml:space="preserve">Donner les états successifs de la liste distances au cours de l'exécution de l'algorithme sur l'exemple de la figure 13, le sommet de départ étant le sommet 0 .</w:t>
      </w:r>
    </w:p>
    <w:p>
      <w:pPr>
        <w:numPr>
          <w:ilvl w:val="0"/>
          <w:numId w:val="29"/>
        </w:numPr>
        <w:spacing w:lineRule="auto"/>
      </w:pPr>
      <w:r>
        <w:rPr>
          <w:rFonts w:eastAsia="Georgia" w:cs="Georgia" w:ascii="Georgia" w:hAnsi="Georgia"/>
        </w:rPr>
        <w:t xml:space="preserve">Écrire une fonction sommet_min(dist,deja_visites) qui prend en argument une liste dist d'entiers positifs ou égaux à -1 et une liste deja_visites de booléens et qui renvoie l'indice du minimum de dist parmi ceux dont la valeur dans la liste deja_visites correspond à False et qui n'ont pas pour valeur -1 . Si aucun indice dans la liste ne convient, cela signifie que l'algorithme est terminé, on renverra None.</w:t>
      </w:r>
    </w:p>
    <w:p>
      <w:pPr>
        <w:numPr>
          <w:ilvl w:val="0"/>
          <w:numId w:val="29"/>
        </w:numPr>
        <w:spacing w:lineRule="auto"/>
      </w:pPr>
      <w:r>
        <w:rPr>
          <w:rFonts w:eastAsia="Georgia" w:cs="Georgia" w:ascii="Georgia" w:hAnsi="Georgia"/>
        </w:rPr>
        <w:t xml:space="preserve">Écrire une fonction actualiser(k,dist,deja_visites,g) qui prend en entrée un graphe g sous forme d'un dictionnaire d'adjacence, deux listes dist et deja_visites de taille </w:t>
      </w:r>
      <m:oMath>
        <m:r>
          <m:rPr>
            <m:sty m:val="i"/>
          </m:rPr>
          <m:t>n</m:t>
        </m:r>
      </m:oMath>
      <w:r>
        <w:rPr/>
        <w:t xml:space="preserve"> et un entier k compris entre 0 et </w:t>
      </w:r>
      <m:oMath>
        <m:r>
          <m:rPr>
            <m:sty m:val="i"/>
          </m:rPr>
          <m:t>n</m:t>
        </m:r>
        <m:r>
          <m:rPr>
            <m:sty m:val="p"/>
          </m:rPr>
          <m:t>−</m:t>
        </m:r>
        <m:r>
          <m:rPr>
            <m:sty m:val="p"/>
          </m:rPr>
          <m:t>1</m:t>
        </m:r>
      </m:oMath>
      <w:r>
        <w:rPr>
          <w:rFonts w:eastAsia="Georgia" w:cs="Georgia" w:ascii="Georgia" w:hAnsi="Georgia"/>
        </w:rPr>
        <w:t xml:space="preserve"> (où </w:t>
      </w:r>
      <m:oMath>
        <m:r>
          <m:rPr>
            <m:sty m:val="i"/>
          </m:rPr>
          <m:t>n</m:t>
        </m:r>
      </m:oMath>
      <w:r>
        <w:rPr>
          <w:rFonts w:eastAsia="Georgia" w:cs="Georgia" w:ascii="Georgia" w:hAnsi="Georgia"/>
        </w:rPr>
        <w:t xml:space="preserve"> est la taille du graphe), et qui met à jour les listes dist et deja_visites.</w:t>
      </w:r>
    </w:p>
    <w:p>
      <w:pPr>
        <w:numPr>
          <w:ilvl w:val="0"/>
          <w:numId w:val="29"/>
        </w:numPr>
        <w:spacing w:lineRule="auto"/>
      </w:pPr>
      <w:r>
        <w:rPr>
          <w:rFonts w:eastAsia="Georgia" w:cs="Georgia" w:ascii="Georgia" w:hAnsi="Georgia"/>
        </w:rPr>
        <w:t xml:space="preserve">En utilisant les fonctions précédentes, écrire une fonction dijkstra(g,depart) prenant en entrée un graphe g sous forme de dictionnaire d'adjacence et un sommet depart et renvoyant la liste des distances minimales au sommet depart.</w:t>
      </w:r>
    </w:p>
    <w:p>
      <w:pPr>
        <w:spacing w:line="271" w:before="330" w:lineRule="auto"/>
      </w:pPr>
      <w:r>
        <w:rPr>
          <w:rFonts w:eastAsia="Georgia" w:cs="Georgia" w:ascii="Georgia" w:hAnsi="Georgia"/>
          <w:b/>
          <w:sz w:val="42"/>
        </w:rPr>
        <w:t xml:space="preserve">H. Statistiques sur les durées des trajets</w:t>
      </w:r>
    </w:p>
    <w:p>
      <w:pPr>
        <w:spacing w:after="220" w:lineRule="auto"/>
      </w:pPr>
      <w:r>
        <w:rPr>
          <w:rFonts w:eastAsia="Georgia" w:cs="Georgia" w:ascii="Georgia" w:hAnsi="Georgia"/>
        </w:rPr>
        <w:t xml:space="preserve">L'algorithme vu dans la partie précédente permet de déterminer le trajet le plus court entre deux points donnés. Il peut également déterminer le trajet le plus rapide, c'est-à-dire qui prend le moins de temps. Pour cela, il faut disposer d'informations sur la durée des trajets. En pratique, ces informations peuvent provenir de données obtenues en temps réel sur la circulation, ou encore de statistiques préalablement collectées.</w:t>
      </w:r>
    </w:p>
    <w:p>
      <w:pPr>
        <w:spacing w:after="220" w:lineRule="auto"/>
      </w:pPr>
      <w:r>
        <w:rPr>
          <w:rFonts w:eastAsia="Georgia" w:cs="Georgia" w:ascii="Georgia" w:hAnsi="Georgia"/>
        </w:rPr>
        <w:t xml:space="preserve">Dans cette partie, on suppose que l'on dispose de données sur des trajets individuels, stockées dans une base de données SQL constituée de deux tables. Ces tables sont :</w:t>
      </w:r>
    </w:p>
    <w:p>
      <w:pPr>
        <w:numPr>
          <w:ilvl w:val="0"/>
          <w:numId w:val="30"/>
        </w:numPr>
        <w:spacing w:lineRule="auto"/>
      </w:pPr>
      <w:r>
        <w:rPr>
          <w:rFonts w:eastAsia="Georgia" w:cs="Georgia" w:ascii="Georgia" w:hAnsi="Georgia"/>
        </w:rPr>
        <w:t xml:space="preserve">noeuds, qui décrit chaque nœud (ou sommet) par les attributs suivants :</w:t>
      </w:r>
    </w:p>
    <w:p>
      <w:pPr>
        <w:numPr>
          <w:ilvl w:val="0"/>
          <w:numId w:val="31"/>
        </w:numPr>
        <w:spacing w:lineRule="auto"/>
      </w:pPr>
      <w:r>
        <w:rPr>
          <w:rFonts w:eastAsia="Georgia" w:cs="Georgia" w:ascii="Georgia" w:hAnsi="Georgia"/>
        </w:rPr>
        <w:t xml:space="preserve">id (entier) : identifiant du nœud (clé primaire) ;</w:t>
      </w:r>
    </w:p>
    <w:p>
      <w:pPr>
        <w:numPr>
          <w:ilvl w:val="0"/>
          <w:numId w:val="31"/>
        </w:numPr>
        <w:spacing w:lineRule="auto"/>
      </w:pPr>
      <w:r>
        <w:rPr>
          <w:rFonts w:eastAsia="Georgia" w:cs="Georgia" w:ascii="Georgia" w:hAnsi="Georgia"/>
        </w:rPr>
        <w:t xml:space="preserve">num (entier) : numéro de la voie de l'adresse;</w:t>
      </w:r>
    </w:p>
    <w:p>
      <w:pPr>
        <w:numPr>
          <w:ilvl w:val="0"/>
          <w:numId w:val="31"/>
        </w:numPr>
        <w:spacing w:lineRule="auto"/>
      </w:pPr>
      <w:r>
        <w:rPr>
          <w:rFonts w:eastAsia="Georgia" w:cs="Georgia" w:ascii="Georgia" w:hAnsi="Georgia"/>
        </w:rPr>
        <w:t xml:space="preserve">voie (chaîne) : type (rue, avenue...) et nom de la voie de l'adresse;</w:t>
      </w:r>
    </w:p>
    <w:p>
      <w:pPr>
        <w:numPr>
          <w:ilvl w:val="0"/>
          <w:numId w:val="31"/>
        </w:numPr>
        <w:spacing w:lineRule="auto"/>
      </w:pPr>
      <w:r>
        <w:rPr/>
        <w:t xml:space="preserve">code (entier) : code postal de l'adresse;</w:t>
      </w:r>
    </w:p>
    <w:p>
      <w:pPr>
        <w:numPr>
          <w:ilvl w:val="0"/>
          <w:numId w:val="31"/>
        </w:numPr>
        <w:spacing w:lineRule="auto"/>
      </w:pPr>
      <w:r>
        <w:rPr>
          <w:rFonts w:eastAsia="Georgia" w:cs="Georgia" w:ascii="Georgia" w:hAnsi="Georgia"/>
        </w:rPr>
        <w:t xml:space="preserve">ville (chaîne) : ville de l'adresse.</w:t>
      </w:r>
    </w:p>
    <w:p>
      <w:pPr>
        <w:numPr>
          <w:ilvl w:val="0"/>
          <w:numId w:val="32"/>
        </w:numPr>
        <w:spacing w:lineRule="auto"/>
      </w:pPr>
      <w:r>
        <w:rPr>
          <w:rFonts w:eastAsia="Georgia" w:cs="Georgia" w:ascii="Georgia" w:hAnsi="Georgia"/>
        </w:rPr>
        <w:t xml:space="preserve">trajets, qui décrit chaque trajet enregistré par les attributs suivants :</w:t>
      </w:r>
    </w:p>
    <w:p>
      <w:pPr>
        <w:numPr>
          <w:ilvl w:val="0"/>
          <w:numId w:val="33"/>
        </w:numPr>
        <w:spacing w:lineRule="auto"/>
      </w:pPr>
      <w:r>
        <w:rPr>
          <w:rFonts w:eastAsia="Georgia" w:cs="Georgia" w:ascii="Georgia" w:hAnsi="Georgia"/>
        </w:rPr>
        <w:t xml:space="preserve">id_from (entier) : identifiant du nœud de départ ;</w:t>
      </w:r>
    </w:p>
    <w:p>
      <w:pPr>
        <w:numPr>
          <w:ilvl w:val="0"/>
          <w:numId w:val="33"/>
        </w:numPr>
        <w:spacing w:lineRule="auto"/>
      </w:pPr>
      <w:r>
        <w:rPr>
          <w:rFonts w:eastAsia="Georgia" w:cs="Georgia" w:ascii="Georgia" w:hAnsi="Georgia"/>
        </w:rPr>
        <w:t xml:space="preserve">id_to (entier) : identifiant du nœud d'arrivée;</w:t>
      </w:r>
    </w:p>
    <w:p>
      <w:pPr>
        <w:numPr>
          <w:ilvl w:val="0"/>
          <w:numId w:val="33"/>
        </w:numPr>
        <w:spacing w:lineRule="auto"/>
      </w:pPr>
      <w:r>
        <w:rPr>
          <w:rFonts w:eastAsia="Georgia" w:cs="Georgia" w:ascii="Georgia" w:hAnsi="Georgia"/>
        </w:rPr>
        <w:t xml:space="preserve">date (chaîne) : date de départ du trajet au format "AAAA-MM-JJ";</w:t>
      </w:r>
    </w:p>
    <w:p>
      <w:pPr>
        <w:numPr>
          <w:ilvl w:val="0"/>
          <w:numId w:val="33"/>
        </w:numPr>
        <w:spacing w:lineRule="auto"/>
      </w:pPr>
      <w:r>
        <w:rPr>
          <w:rFonts w:eastAsia="Georgia" w:cs="Georgia" w:ascii="Georgia" w:hAnsi="Georgia"/>
        </w:rPr>
        <w:t xml:space="preserve">heure (chaîne) : heure de départ du trajet au format "HH:MM:SS" sur 24 heures;</w:t>
      </w:r>
    </w:p>
    <w:p>
      <w:pPr>
        <w:numPr>
          <w:ilvl w:val="0"/>
          <w:numId w:val="33"/>
        </w:numPr>
        <w:spacing w:lineRule="auto"/>
      </w:pPr>
      <w:r>
        <w:rPr>
          <w:rFonts w:eastAsia="Georgia" w:cs="Georgia" w:ascii="Georgia" w:hAnsi="Georgia"/>
        </w:rPr>
        <w:t xml:space="preserve">durée (entier) : durée du trajet en secondes.</w:t>
      </w:r>
    </w:p>
    <w:p>
      <w:pPr>
        <w:numPr>
          <w:ilvl w:val="0"/>
          <w:numId w:val="34"/>
        </w:numPr>
        <w:spacing w:lineRule="auto"/>
      </w:pPr>
      <w:r>
        <w:rPr>
          <w:rFonts w:eastAsia="Georgia" w:cs="Georgia" w:ascii="Georgia" w:hAnsi="Georgia"/>
        </w:rPr>
        <w:t xml:space="preserve">Écrire une requête renvoyant les heures de départ et les durées des trajets ayant débuté le </w:t>
      </w:r>
      <m:oMath>
        <m:sSup>
          <m:sSupPr/>
          <m:e>
            <m:r>
              <m:rPr>
                <m:sty m:val="p"/>
              </m:rPr>
              <m:t>1</m:t>
            </m:r>
          </m:e>
          <m:sup>
            <m:r>
              <m:rPr>
                <m:nor/>
              </m:rPr>
              <m:t>er </m:t>
            </m:r>
          </m:sup>
        </m:sSup>
      </m:oMath>
      <w:r>
        <w:rPr>
          <w:rFonts w:eastAsia="Georgia" w:cs="Georgia" w:ascii="Georgia" w:hAnsi="Georgia"/>
        </w:rPr>
        <w:t xml:space="preserve"> avril 2025 et allant du nœud 123 au nœud 456 (les numéros sont les identifiants).</w:t>
      </w:r>
    </w:p>
    <w:p>
      <w:pPr>
        <w:numPr>
          <w:ilvl w:val="0"/>
          <w:numId w:val="34"/>
        </w:numPr>
        <w:spacing w:lineRule="auto"/>
      </w:pPr>
      <w:r>
        <w:rPr>
          <w:rFonts w:eastAsia="Georgia" w:cs="Georgia" w:ascii="Georgia" w:hAnsi="Georgia"/>
        </w:rPr>
        <w:t xml:space="preserve">Écrire une requête renvoyant la date de départ, l'heure de départ et la durée des trois trajets les plus courts (c'est-à-dire dont les durées sont les plus petites) allant du nœud 123 au nœud 456, ordonnés par durées croissantes.</w:t>
      </w:r>
    </w:p>
    <w:p>
      <w:pPr>
        <w:numPr>
          <w:ilvl w:val="0"/>
          <w:numId w:val="34"/>
        </w:numPr>
        <w:spacing w:lineRule="auto"/>
      </w:pPr>
      <w:r>
        <w:rPr>
          <w:rFonts w:eastAsia="Georgia" w:cs="Georgia" w:ascii="Georgia" w:hAnsi="Georgia"/>
        </w:rPr>
        <w:t xml:space="preserve">Écrire une requête renvoyant le nombre de trajets enregistrés qui partent du numéro 7 de la voie nommée « rue des Plantes » située dans la ville de Paris.</w:t>
      </w:r>
    </w:p>
    <w:p>
      <w:pPr>
        <w:numPr>
          <w:ilvl w:val="0"/>
          <w:numId w:val="34"/>
        </w:numPr>
        <w:spacing w:lineRule="auto"/>
      </w:pPr>
      <w:r>
        <w:rPr>
          <w:rFonts w:eastAsia="Georgia" w:cs="Georgia" w:ascii="Georgia" w:hAnsi="Georgia"/>
        </w:rPr>
        <w:t xml:space="preserve">On considère les trajets vers la ville de Lyon ayant débuté le </w:t>
      </w:r>
      <m:oMath>
        <m:sSup>
          <m:sSupPr/>
          <m:e>
            <m:r>
              <m:rPr>
                <m:sty m:val="p"/>
              </m:rPr>
              <m:t>1</m:t>
            </m:r>
          </m:e>
          <m:sup>
            <m:r>
              <m:rPr>
                <m:nor/>
              </m:rPr>
              <m:t>er </m:t>
            </m:r>
          </m:sup>
        </m:sSup>
      </m:oMath>
      <w:r>
        <w:rPr>
          <w:rFonts w:eastAsia="Georgia" w:cs="Georgia" w:ascii="Georgia" w:hAnsi="Georgia"/>
        </w:rPr>
        <w:t xml:space="preserve"> avril 2025. Écrire une requête renvoyant, pour chaque ville de départ pour laquelle au moins dix trajets de ce type existent, le nom de la ville suivi des durées minimale, moyenne et maximale des trajets.</w:t>
      </w:r>
    </w:p>
    <w:p>
      <w:pPr>
        <w:spacing w:after="220" w:lineRule="auto"/>
      </w:pPr>
      <w:r>
        <w:rPr>
          <w:rFonts w:eastAsia="Georgia" w:cs="Georgia" w:ascii="Georgia" w:hAnsi="Georgia"/>
        </w:rPr>
        <w:t xml:space="preserve">Fin de l'énoncé</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4"/>
      <w:numFmt w:val="decimal"/>
      <w:lvlText w:val="%1."/>
      <w:lvlJc w:val="left"/>
      <w:pPr>
        <w:tabs>
          <w:tab w:val="num" w:pos="1080"/>
        </w:tabs>
        <w:ind w:left="720" w:hanging="360"/>
      </w:pPr>
    </w:lvl>
  </w:abstractNum>
  <w:abstractNum w:abstractNumId="7">
    <w:multiLevelType w:val="hybridMultilevel"/>
    <w:lvl w:ilvl="0">
      <w:start w:val="6"/>
      <w:numFmt w:val="decimal"/>
      <w:lvlText w:val="%1."/>
      <w:lvlJc w:val="left"/>
      <w:pPr>
        <w:tabs>
          <w:tab w:val="num" w:pos="1080"/>
        </w:tabs>
        <w:ind w:left="720" w:hanging="360"/>
      </w:pPr>
    </w:lvl>
  </w:abstractNum>
  <w:abstractNum w:abstractNumId="8">
    <w:multiLevelType w:val="hybridMultilevel"/>
    <w:lvl w:ilvl="0">
      <w:start w:val="9"/>
      <w:numFmt w:val="decimal"/>
      <w:lvlText w:val="%1."/>
      <w:lvlJc w:val="left"/>
      <w:pPr>
        <w:tabs>
          <w:tab w:val="num" w:pos="1080"/>
        </w:tabs>
        <w:ind w:left="720" w:hanging="360"/>
      </w:pPr>
    </w:lvl>
  </w:abstractNum>
  <w:abstractNum w:abstractNumId="9">
    <w:multiLevelType w:val="hybridMultilevel"/>
    <w:lvl w:ilvl="0">
      <w:start w:val="15"/>
      <w:numFmt w:val="decimal"/>
      <w:lvlText w:val="%1."/>
      <w:lvlJc w:val="left"/>
      <w:pPr>
        <w:tabs>
          <w:tab w:val="num" w:pos="1080"/>
        </w:tabs>
        <w:ind w:left="720" w:hanging="360"/>
      </w:pPr>
    </w:lvl>
  </w:abstractNum>
  <w:abstractNum w:abstractNumId="10">
    <w:multiLevelType w:val="hybridMultilevel"/>
    <w:lvl w:ilvl="0">
      <w:start w:val="21"/>
      <w:numFmt w:val="decimal"/>
      <w:lvlText w:val="%1."/>
      <w:lvlJc w:val="left"/>
      <w:pPr>
        <w:tabs>
          <w:tab w:val="num" w:pos="1080"/>
        </w:tabs>
        <w:ind w:left="720" w:hanging="360"/>
      </w:pPr>
    </w:lvl>
  </w:abstractNum>
  <w:abstractNum w:abstractNumId="11">
    <w:multiLevelType w:val="hybridMultilevel"/>
    <w:lvl w:ilvl="0">
      <w:start w:val="1"/>
      <w:numFmt w:val="decimal"/>
      <w:lvlText w:val="%1."/>
      <w:lvlJc w:val="left"/>
      <w:pPr>
        <w:tabs>
          <w:tab w:val="num" w:pos="1080"/>
        </w:tabs>
        <w:ind w:left="720" w:hanging="360"/>
      </w:pPr>
    </w:lvl>
  </w:abstractNum>
  <w:abstractNum w:abstractNumId="12">
    <w:multiLevelType w:val="hybridMultilevel"/>
    <w:lvl w:ilvl="0">
      <w:start w:val="1"/>
      <w:numFmt w:val="decimal"/>
      <w:lvlText w:val="%1."/>
      <w:lvlJc w:val="left"/>
      <w:pPr>
        <w:tabs>
          <w:tab w:val="num" w:pos="1080"/>
        </w:tabs>
        <w:ind w:left="720" w:hanging="360"/>
      </w:pPr>
    </w:lvl>
  </w:abstractNum>
  <w:abstractNum w:abstractNumId="1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5">
    <w:multiLevelType w:val="hybridMultilevel"/>
    <w:lvl w:ilvl="0">
      <w:start w:val="1"/>
      <w:numFmt w:val="decimal"/>
      <w:lvlText w:val="%1."/>
      <w:lvlJc w:val="left"/>
      <w:pPr>
        <w:tabs>
          <w:tab w:val="num" w:pos="1080"/>
        </w:tabs>
        <w:ind w:left="720" w:hanging="360"/>
      </w:pPr>
    </w:lvl>
  </w:abstractNum>
  <w:abstractNum w:abstractNumId="1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9">
    <w:multiLevelType w:val="hybridMultilevel"/>
    <w:lvl w:ilvl="0">
      <w:start w:val="36"/>
      <w:numFmt w:val="decimal"/>
      <w:lvlText w:val="%1."/>
      <w:lvlJc w:val="left"/>
      <w:pPr>
        <w:tabs>
          <w:tab w:val="num" w:pos="1080"/>
        </w:tabs>
        <w:ind w:left="720" w:hanging="360"/>
      </w:pPr>
    </w:lvl>
  </w:abstractNum>
  <w:abstractNum w:abstractNumId="20">
    <w:multiLevelType w:val="hybridMultilevel"/>
    <w:lvl w:ilvl="0">
      <w:start w:val="37"/>
      <w:numFmt w:val="decimal"/>
      <w:lvlText w:val="%1."/>
      <w:lvlJc w:val="left"/>
      <w:pPr>
        <w:tabs>
          <w:tab w:val="num" w:pos="1080"/>
        </w:tabs>
        <w:ind w:left="720" w:hanging="360"/>
      </w:pPr>
    </w:lvl>
  </w:abstractNum>
  <w:abstractNum w:abstractNumId="2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6">
    <w:multiLevelType w:val="hybridMultilevel"/>
    <w:lvl w:ilvl="0">
      <w:start w:val="43"/>
      <w:numFmt w:val="decimal"/>
      <w:lvlText w:val="%1."/>
      <w:lvlJc w:val="left"/>
      <w:pPr>
        <w:tabs>
          <w:tab w:val="num" w:pos="1080"/>
        </w:tabs>
        <w:ind w:left="720" w:hanging="360"/>
      </w:pPr>
    </w:lvl>
  </w:abstractNum>
  <w:abstractNum w:abstractNumId="27">
    <w:multiLevelType w:val="hybridMultilevel"/>
    <w:lvl w:ilvl="0">
      <w:start w:val="44"/>
      <w:numFmt w:val="decimal"/>
      <w:lvlText w:val="%1."/>
      <w:lvlJc w:val="left"/>
      <w:pPr>
        <w:tabs>
          <w:tab w:val="num" w:pos="1080"/>
        </w:tabs>
        <w:ind w:left="720" w:hanging="360"/>
      </w:pPr>
    </w:lvl>
  </w:abstractNum>
  <w:abstractNum w:abstractNumId="2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9">
    <w:multiLevelType w:val="hybridMultilevel"/>
    <w:lvl w:ilvl="0">
      <w:start w:val="45"/>
      <w:numFmt w:val="decimal"/>
      <w:lvlText w:val="%1."/>
      <w:lvlJc w:val="left"/>
      <w:pPr>
        <w:tabs>
          <w:tab w:val="num" w:pos="1080"/>
        </w:tabs>
        <w:ind w:left="720" w:hanging="360"/>
      </w:pPr>
    </w:lvl>
  </w:abstractNum>
  <w:abstractNum w:abstractNumId="30">
    <w:multiLevelType w:val="hybridMultilevel"/>
    <w:lvl w:ilvl="0">
      <w:start w:val="1"/>
      <w:numFmt w:val="decimal"/>
      <w:lvlText w:val="%1."/>
      <w:lvlJc w:val="left"/>
      <w:pPr>
        <w:tabs>
          <w:tab w:val="num" w:pos="1080"/>
        </w:tabs>
        <w:ind w:left="720" w:hanging="360"/>
      </w:pPr>
    </w:lvl>
  </w:abstractNum>
  <w:abstractNum w:abstractNumId="3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2">
    <w:multiLevelType w:val="hybridMultilevel"/>
    <w:lvl w:ilvl="0">
      <w:start w:val="2"/>
      <w:numFmt w:val="decimal"/>
      <w:lvlText w:val="%1."/>
      <w:lvlJc w:val="left"/>
      <w:pPr>
        <w:tabs>
          <w:tab w:val="num" w:pos="1080"/>
        </w:tabs>
        <w:ind w:left="720" w:hanging="360"/>
      </w:pPr>
    </w:lvl>
  </w:abstractNum>
  <w:abstractNum w:abstractNumId="3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4">
    <w:multiLevelType w:val="hybridMultilevel"/>
    <w:lvl w:ilvl="0">
      <w:start w:val="49"/>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8f8249806f7581d886ad6d3b9ddecd819de4a383.jpg" TargetMode="Internal"/><Relationship Id="rId6" Type="http://schemas.openxmlformats.org/officeDocument/2006/relationships/image" Target="media/image-e17475162c376f788a65be265c67b6e5aa463748.jpg" TargetMode="Internal"/><Relationship Id="rId7" Type="http://schemas.openxmlformats.org/officeDocument/2006/relationships/image" Target="media/image-b6b88482df88c8ba9bca79f958c54da9fdf2c7bf.jpg" TargetMode="Internal"/><Relationship Id="rId8" Type="http://schemas.openxmlformats.org/officeDocument/2006/relationships/image" Target="media/image-2c943ae2ea3703e681100ac1ff0f393c385215c4.jpg" TargetMode="Internal"/><Relationship Id="rId9" Type="http://schemas.openxmlformats.org/officeDocument/2006/relationships/image" Target="media/image-4f0952c558f902ef74e33953a97902fbcbafbac5.jpg" TargetMode="Internal"/><Relationship Id="rId10" Type="http://schemas.openxmlformats.org/officeDocument/2006/relationships/image" Target="media/image-3ea0ce0cc29f8dc22c8c52ccab1c6b92c2a682c9.jpg" TargetMode="Internal"/><Relationship Id="rId11" Type="http://schemas.openxmlformats.org/officeDocument/2006/relationships/image" Target="media/image-563f2fac1222029d77152eedcf516e004de2a8fc.jpg" TargetMode="Internal"/><Relationship Id="rId12" Type="http://schemas.openxmlformats.org/officeDocument/2006/relationships/image" Target="media/image-1ed7b4bc61ef69e65a491669516562c81e26d396.jpg" TargetMode="Internal"/><Relationship Id="rId13" Type="http://schemas.openxmlformats.org/officeDocument/2006/relationships/image" Target="media/image-cc371fe5997dc811ece91c81c481404f5fa516ac.jpg" TargetMode="Internal"/><Relationship Id="rId14" Type="http://schemas.openxmlformats.org/officeDocument/2006/relationships/image" Target="media/image-d0b94a2d48ab70eedaf93d0262447c151f3d032a.jpg" TargetMode="Internal"/><Relationship Id="rId15" Type="http://schemas.openxmlformats.org/officeDocument/2006/relationships/image" Target="media/image-b11ae717afb5e55effc1357c053e6ffa4277545d.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2025-09-04T15:26:39.207Z</dcterms:created>
  <dcterms:modified xsi:type="dcterms:W3CDTF">2025-09-04T15:26:39.207Z</dcterms:modified>
</cp:coreProperties>
</file>