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numPr>
          <w:ilvl w:val="0"/>
          <w:numId w:val="1"/>
        </w:numPr>
        <w:spacing w:lineRule="auto"/>
      </w:pPr>
      <w:r>
        <w:rPr>
          <w:rFonts w:eastAsia="Georgia" w:cs="Georgia" w:ascii="Georgia" w:hAnsi="Georgia"/>
        </w:rPr>
        <w:t xml:space="preserve">Banque filière PT **</w:t>
      </w:r>
    </w:p>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Au début de chaque partie, son "poids" dans le barème est indiqué en pourcentage.</w:t>
      </w:r>
    </w:p>
    <w:p>
      <w:pPr>
        <w:spacing w:line="271" w:before="330" w:lineRule="auto"/>
      </w:pPr>
      <w:r>
        <w:rPr>
          <w:b/>
          <w:sz w:val="42"/>
        </w:rPr>
        <w:t xml:space="preserve">Les deux parties </w:t>
      </w:r>
      <m:oMath>
        <m:r>
          <m:rPr>
            <m:sty m:val="bi"/>
          </m:rPr>
          <w:rPr>
            <w:sz w:val="42"/>
          </w:rPr>
          <m:t>A</m:t>
        </m:r>
      </m:oMath>
      <w:r>
        <w:rPr>
          <w:b/>
          <w:sz w:val="42"/>
        </w:rPr>
        <w:t xml:space="preserve"> et </w:t>
      </w:r>
      <m:oMath>
        <m:r>
          <m:rPr>
            <m:sty m:val="bi"/>
          </m:rPr>
          <w:rPr>
            <w:sz w:val="42"/>
          </w:rPr>
          <m:t>B</m:t>
        </m:r>
      </m:oMath>
      <w:r>
        <w:rPr>
          <w:rFonts w:eastAsia="Georgia" w:cs="Georgia" w:ascii="Georgia" w:hAnsi="Georgia"/>
          <w:b/>
          <w:sz w:val="42"/>
        </w:rPr>
        <w:t xml:space="preserve"> de cette épreuve sont indépendantes.</w:t>
      </w:r>
    </w:p>
    <w:p>
      <w:pPr>
        <w:spacing w:line="271" w:before="330" w:lineRule="auto"/>
      </w:pPr>
      <w:r>
        <w:rPr>
          <w:rFonts w:eastAsia="Georgia" w:cs="Georgia" w:ascii="Georgia" w:hAnsi="Georgia"/>
          <w:b/>
          <w:sz w:val="42"/>
        </w:rPr>
        <w:t xml:space="preserve">Partie A : Paramètres primaires d'une ligne coaxiale (35%)</w:t>
      </w:r>
    </w:p>
    <w:p>
      <w:pPr>
        <w:spacing w:after="220" w:lineRule="auto"/>
      </w:pPr>
      <w:r>
        <w:rPr>
          <w:rFonts w:eastAsia="Georgia" w:cs="Georgia" w:ascii="Georgia" w:hAnsi="Georgia"/>
        </w:rPr>
        <w:t xml:space="preserve">Un câble coaxial est constitué par deux cylindres coaxiaux parfaitement conducteurs, de même axe Oz , et de rayons respectifs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 </w:t>
      </w:r>
      <m:oMath>
        <m:sSub>
          <m:sSubPr/>
          <m:e>
            <m:r>
              <m:rPr>
                <m:sty m:val="i"/>
              </m:rPr>
              <m:t>r</m:t>
            </m:r>
          </m:e>
          <m:sub>
            <m:r>
              <m:rPr>
                <m:sty m:val="p"/>
              </m:rPr>
              <m:t>2</m:t>
            </m:r>
          </m:sub>
        </m:sSub>
        <m:r>
          <m:rPr>
            <m:sty m:val="p"/>
          </m:rPr>
          <m:t>+</m:t>
        </m:r>
        <m:r>
          <m:rPr>
            <m:sty m:val="i"/>
          </m:rPr>
          <m:t>e</m:t>
        </m:r>
      </m:oMath>
      <w:r>
        <w:rPr/>
        <w:t xml:space="preserve"> ), et de longueur </w:t>
      </w:r>
      <m:oMath>
        <m:r>
          <m:rPr>
            <m:sty m:val="i"/>
          </m:rPr>
          <m:t>ℓ</m:t>
        </m:r>
      </m:oMath>
      <w:r>
        <w:rPr/>
        <w:t xml:space="preserve">. La longueur de la ligne </w:t>
      </w:r>
      <m:oMath>
        <m:r>
          <m:rPr>
            <m:sty m:val="i"/>
          </m:rPr>
          <m:t>ℓ</m:t>
        </m:r>
      </m:oMath>
      <w:r>
        <w:rPr/>
        <w:t xml:space="preserve"> est assez grande devant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pour que l'on puisse négliger les effets d'extrémités: on considère que les symétries et invariances sont les mêmes que si la longueur </w:t>
      </w:r>
      <m:oMath>
        <m:r>
          <m:rPr>
            <m:sty m:val="bi"/>
          </m:rPr>
          <m:t>ℓ</m:t>
        </m:r>
      </m:oMath>
      <w:r>
        <w:rPr>
          <w:rFonts w:eastAsia="Georgia" w:cs="Georgia" w:ascii="Georgia" w:hAnsi="Georgia"/>
        </w:rPr>
        <w:t xml:space="preserve"> était infinie.</w:t>
      </w:r>
    </w:p>
    <w:p>
      <w:pPr>
        <w:spacing w:after="220" w:lineRule="auto"/>
      </w:pPr>
      <w:r>
        <w:rPr>
          <w:rFonts w:eastAsia="Georgia" w:cs="Georgia" w:ascii="Georgia" w:hAnsi="Georgia"/>
        </w:rPr>
        <w:t xml:space="preserve">L'espace entre les deux conducteurs contient un isolant, homogène et isotrope de permittivité relative </w:t>
      </w:r>
      <m:oMath>
        <m:sSub>
          <m:sSubPr/>
          <m:e>
            <m:r>
              <m:rPr>
                <m:sty m:val="i"/>
              </m:rPr>
              <m:t>ε</m:t>
            </m:r>
          </m:e>
          <m:sub>
            <m:r>
              <m:rPr>
                <m:sty m:val="p"/>
              </m:rPr>
              <m:t>r</m:t>
            </m:r>
          </m:sub>
        </m:sSub>
        <m:r>
          <m:rPr>
            <m:sty m:val="p"/>
          </m:rPr>
          <m:t>=</m:t>
        </m:r>
        <m:r>
          <m:rPr>
            <m:sty m:val="p"/>
          </m:rPr>
          <m:t>2</m:t>
        </m:r>
        <m:r>
          <m:rPr>
            <m:sty m:val="p"/>
          </m:rPr>
          <m:t>,</m:t>
        </m:r>
        <m:r>
          <m:rPr>
            <m:sty m:val="p"/>
          </m:rPr>
          <m:t>0</m:t>
        </m:r>
      </m:oMath>
      <w:r>
        <w:rPr>
          <w:rFonts w:eastAsia="Georgia" w:cs="Georgia" w:ascii="Georgia" w:hAnsi="Georgia"/>
        </w:rPr>
        <w:t xml:space="preserve">. On rappelle que la permittivité absolue </w:t>
      </w:r>
      <m:oMath>
        <m:r>
          <m:rPr>
            <m:sty m:val="i"/>
          </m:rPr>
          <m:t>ε</m:t>
        </m:r>
      </m:oMath>
      <w:r>
        <w:rPr>
          <w:rFonts w:eastAsia="Georgia" w:cs="Georgia" w:ascii="Georgia" w:hAnsi="Georgia"/>
        </w:rPr>
        <w:t xml:space="preserve"> de l'isolant est liée à sa permittivité relative par la relation </w:t>
      </w:r>
      <m:oMath>
        <m:r>
          <m:rPr>
            <m:sty m:val="i"/>
          </m:rPr>
          <m:t>ε</m:t>
        </m:r>
        <m:r>
          <m:rPr>
            <m:sty m:val="p"/>
          </m:rPr>
          <m:t>=</m:t>
        </m:r>
        <m:sSub>
          <m:sSubPr/>
          <m:e>
            <m:r>
              <m:rPr>
                <m:sty m:val="i"/>
              </m:rPr>
              <m:t>ε</m:t>
            </m:r>
          </m:e>
          <m:sub>
            <m:r>
              <m:rPr>
                <m:sty m:val="p"/>
              </m:rPr>
              <m:t>0</m:t>
            </m:r>
          </m:sub>
        </m:sSub>
        <m:r>
          <m:rPr>
            <m:sty m:val="p"/>
          </m:rPr>
          <m:t>⋅</m:t>
        </m:r>
        <m:sSub>
          <m:sSubPr/>
          <m:e>
            <m:r>
              <m:rPr>
                <m:sty m:val="i"/>
              </m:rPr>
              <m:t>ε</m:t>
            </m:r>
          </m:e>
          <m:sub>
            <m:r>
              <m:rPr>
                <m:sty m:val="p"/>
              </m:rPr>
              <m:t>r</m:t>
            </m:r>
          </m:sub>
        </m:sSub>
      </m:oMath>
      <w:r>
        <w:rPr/>
        <w:t xml:space="preserve">, la notation </w:t>
      </w:r>
      <m:oMath>
        <m:sSub>
          <m:sSubPr/>
          <m:e>
            <m:r>
              <m:rPr>
                <m:sty m:val="i"/>
              </m:rPr>
              <m:t>ε</m:t>
            </m:r>
          </m:e>
          <m:sub>
            <m:r>
              <m:rPr>
                <m:sty m:val="p"/>
              </m:rPr>
              <m:t>0</m:t>
            </m:r>
          </m:sub>
        </m:sSub>
      </m:oMath>
      <w:r>
        <w:rPr>
          <w:rFonts w:eastAsia="Georgia" w:cs="Georgia" w:ascii="Georgia" w:hAnsi="Georgia"/>
        </w:rPr>
        <w:t xml:space="preserve"> désignant la permittivité absolue du vide.</w:t>
      </w:r>
      <w:r>
        <w:rPr/>
        <w:br w:type="textWrapping"/>
      </w:r>
    </w:p>
    <w:p>
      <w:pPr>
        <w:spacing w:lineRule="auto"/>
        <w:jc w:val="center"/>
      </w:pPr>
      <w:r>
        <w:rPr/>
        <w:drawing>
          <wp:inline distB="0" distL="0" distR="0" distT="0">
            <wp:extent cx="5486400" cy="2349331"/>
            <wp:effectExtent b="0" l="0" r="0" t="0"/>
            <wp:docPr id="1" name="image-09cf84ff3eafba58889a64158d660b3ad18799bd.jpg"/>
            <a:graphic>
              <a:graphicData uri="http://schemas.openxmlformats.org/drawingml/2006/picture">
                <pic:pic>
                  <pic:nvPicPr>
                    <pic:cNvPr id="1" name="image-09cf84ff3eafba58889a64158d660b3ad18799bd.jpg" descr=""/>
                    <pic:cNvPicPr/>
                  </pic:nvPicPr>
                  <pic:blipFill>
                    <a:blip r:embed="rId5" cstate="print"/>
                    <a:srcRect b="0" l="0" r="0" t="0"/>
                    <a:stretch>
                      <a:fillRect/>
                    </a:stretch>
                  </pic:blipFill>
                  <pic:spPr>
                    <a:xfrm>
                      <a:off x="0" y="0"/>
                      <a:ext cx="5486400" cy="2349331"/>
                    </a:xfrm>
                    <a:prstGeom prst="rect"/>
                  </pic:spPr>
                </pic:pic>
              </a:graphicData>
            </a:graphic>
          </wp:inline>
        </w:drawing>
      </w:r>
    </w:p>
    <w:p>
      <w:pPr>
        <w:spacing w:after="220" w:lineRule="auto"/>
      </w:pPr>
      <w:r>
        <w:rPr>
          <w:rFonts w:eastAsia="Georgia" w:cs="Georgia" w:ascii="Georgia" w:hAnsi="Georgia"/>
        </w:rPr>
        <w:t xml:space="preserve">Pour les applications numériques, on prendra: </w:t>
      </w:r>
      <m:oMath>
        <m:sSub>
          <m:sSubPr/>
          <m:e>
            <m:r>
              <m:rPr>
                <m:sty m:val="p"/>
              </m:rPr>
              <m:t>r</m:t>
            </m:r>
          </m:e>
          <m:sub>
            <m:r>
              <m:rPr>
                <m:sty m:val="p"/>
              </m:rPr>
              <m:t>1</m:t>
            </m:r>
          </m:sub>
        </m:sSub>
        <m:r>
          <m:rPr>
            <m:sty m:val="p"/>
          </m:rPr>
          <m:t>=</m:t>
        </m:r>
        <m:r>
          <m:rPr>
            <m:sty m:val="p"/>
          </m:rPr>
          <m:t>0</m:t>
        </m:r>
        <m:r>
          <m:rPr>
            <m:sty m:val="p"/>
          </m:rPr>
          <m:t>,</m:t>
        </m:r>
        <m:r>
          <m:rPr>
            <m:sty m:val="p"/>
          </m:rPr>
          <m:t>15</m:t>
        </m:r>
        <m:r>
          <m:rPr>
            <m:nor/>
          </m:rPr>
          <m:t xml:space="preserve"> </m:t>
        </m:r>
        <m:r>
          <m:rPr>
            <m:sty m:val="p"/>
          </m:rPr>
          <m:t>cm</m:t>
        </m:r>
        <m:r>
          <m:rPr>
            <m:sty m:val="p"/>
          </m:rPr>
          <m:t>,</m:t>
        </m:r>
        <m:sSub>
          <m:sSubPr/>
          <m:e>
            <m:r>
              <m:rPr>
                <m:sty m:val="p"/>
              </m:rPr>
              <m:t>r</m:t>
            </m:r>
          </m:e>
          <m:sub>
            <m:r>
              <m:rPr>
                <m:sty m:val="p"/>
              </m:rPr>
              <m:t>2</m:t>
            </m:r>
          </m:sub>
        </m:sSub>
        <m:r>
          <m:rPr>
            <m:sty m:val="p"/>
          </m:rPr>
          <m:t>=</m:t>
        </m:r>
        <m:r>
          <m:rPr>
            <m:sty m:val="p"/>
          </m:rPr>
          <m:t>0</m:t>
        </m:r>
        <m:r>
          <m:rPr>
            <m:sty m:val="p"/>
          </m:rPr>
          <m:t>,</m:t>
        </m:r>
        <m:r>
          <m:rPr>
            <m:sty m:val="p"/>
          </m:rPr>
          <m:t>50</m:t>
        </m:r>
        <m:r>
          <m:rPr>
            <m:nor/>
          </m:rPr>
          <m:t xml:space="preserve"> </m:t>
        </m:r>
        <m:r>
          <m:rPr>
            <m:sty m:val="p"/>
          </m:rPr>
          <m:t>cm</m:t>
        </m:r>
        <m:r>
          <m:rPr>
            <m:sty m:val="p"/>
          </m:rPr>
          <m:t>,</m:t>
        </m:r>
        <m:r>
          <m:rPr>
            <m:sty m:val="i"/>
          </m:rPr>
          <m:t>ℓ</m:t>
        </m:r>
        <m:r>
          <m:rPr>
            <m:sty m:val="p"/>
          </m:rPr>
          <m:t>=</m:t>
        </m:r>
        <m:r>
          <m:rPr>
            <m:sty m:val="p"/>
          </m:rPr>
          <m:t>10</m:t>
        </m:r>
        <m:r>
          <m:rPr>
            <m:nor/>
          </m:rPr>
          <m:t xml:space="preserve"> </m:t>
        </m:r>
        <m:r>
          <m:rPr>
            <m:sty m:val="p"/>
          </m:rPr>
          <m:t>m</m:t>
        </m:r>
      </m:oMath>
      <w:r>
        <w:rPr/>
        <w:t xml:space="preserve">, </w:t>
      </w:r>
      <m:oMath>
        <m:r>
          <m:rPr>
            <m:sty m:val="p"/>
          </m:rPr>
          <m:t>e</m:t>
        </m:r>
        <m:r>
          <m:rPr>
            <m:sty m:val="p"/>
          </m:rPr>
          <m:t>=</m:t>
        </m:r>
        <m:r>
          <m:rPr>
            <m:sty m:val="p"/>
          </m:rPr>
          <m:t>0</m:t>
        </m:r>
        <m:r>
          <m:rPr>
            <m:sty m:val="p"/>
          </m:rPr>
          <m:t>,</m:t>
        </m:r>
        <m:r>
          <m:rPr>
            <m:sty m:val="p"/>
          </m:rPr>
          <m:t>10</m:t>
        </m:r>
        <m:r>
          <m:rPr>
            <m:nor/>
          </m:rPr>
          <m:t xml:space="preserve"> </m:t>
        </m:r>
        <m:r>
          <m:rPr>
            <m:sty m:val="p"/>
          </m:rPr>
          <m:t>cm</m:t>
        </m:r>
        <m:r>
          <m:rPr>
            <m:sty m:val="p"/>
          </m:rPr>
          <m:t>,</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Le conducteur intérieur est porté au potentiel </w:t>
      </w:r>
      <m:oMath>
        <m:sSub>
          <m:sSubPr/>
          <m:e>
            <m:r>
              <m:rPr>
                <m:sty m:val="b"/>
              </m:rPr>
              <m:t>V</m:t>
            </m:r>
          </m:e>
          <m:sub>
            <m:r>
              <m:rPr>
                <m:sty m:val="p"/>
              </m:rPr>
              <m:t>1</m:t>
            </m:r>
          </m:sub>
        </m:sSub>
      </m:oMath>
      <w:r>
        <w:rPr>
          <w:rFonts w:eastAsia="Georgia" w:cs="Georgia" w:ascii="Georgia" w:hAnsi="Georgia"/>
        </w:rPr>
        <w:t xml:space="preserve"> constant et le conducteur extérieur au potentiel </w:t>
      </w:r>
      <m:oMath>
        <m:sSub>
          <m:sSubPr/>
          <m:e>
            <m:r>
              <m:rPr>
                <m:sty m:val="b"/>
              </m:rPr>
              <m:t>V</m:t>
            </m:r>
          </m:e>
          <m:sub>
            <m:r>
              <m:rPr>
                <m:sty m:val="p"/>
              </m:rPr>
              <m:t>2</m:t>
            </m:r>
          </m:sub>
        </m:sSub>
      </m:oMath>
      <w:r>
        <w:rPr>
          <w:rFonts w:eastAsia="Georgia" w:cs="Georgia" w:ascii="Georgia" w:hAnsi="Georgia"/>
        </w:rPr>
        <w:t xml:space="preserve">, qu'on suppose nul. Les conducteurs, en équilibre électrostatique, portent alors respectivement les charges électriques +Q et -Q , supposées uniformément réparties sur les deux seules surfaces des conducteurs qui sont de rayon </w:t>
      </w:r>
      <m:oMath>
        <m:sSub>
          <m:sSubPr/>
          <m:e>
            <m:r>
              <m:rPr>
                <m:sty m:val="b"/>
              </m:rPr>
              <m:t>r</m:t>
            </m:r>
          </m:e>
          <m:sub>
            <m:r>
              <m:rPr>
                <m:sty m:val="p"/>
              </m:rPr>
              <m:t>1</m:t>
            </m:r>
          </m:sub>
        </m:sSub>
      </m:oMath>
      <w:r>
        <w:rPr/>
        <w:t xml:space="preserve"> et </w:t>
      </w:r>
      <m:oMath>
        <m:sSub>
          <m:sSubPr/>
          <m:e>
            <m:r>
              <m:rPr>
                <m:sty m:val="b"/>
              </m:rPr>
              <m:t>r</m:t>
            </m:r>
          </m:e>
          <m:sub>
            <m:r>
              <m:rPr>
                <m:sty m:val="p"/>
              </m:rPr>
              <m:t>2</m:t>
            </m:r>
          </m:sub>
        </m:sSub>
      </m:oMath>
      <w:r>
        <w:rPr/>
        <w:t xml:space="preserve">.</w:t>
      </w:r>
      <w:r>
        <w:rPr/>
        <w:br w:type="textWrapping"/>
      </w:r>
      <w:r>
        <w:rPr>
          <w:rFonts w:eastAsia="Georgia" w:cs="Georgia" w:ascii="Georgia" w:hAnsi="Georgia"/>
        </w:rPr>
        <w:t xml:space="preserve">1.1. Montrer que le champ électrique est radial et que sa valeur algébrique ne dépend que de r , soit : </w:t>
      </w:r>
      <m:oMath>
        <m:acc>
          <m:accPr>
            <m:chr m:val="⃗"/>
          </m:accPr>
          <m:e>
            <m:r>
              <m:rPr>
                <m:sty m:val="i"/>
              </m:rPr>
              <m:t>E</m:t>
            </m:r>
          </m:e>
        </m:acc>
        <m:r>
          <m:rPr>
            <m:sty m:val="p"/>
          </m:rPr>
          <m:t>=</m:t>
        </m:r>
        <m:r>
          <m:rPr>
            <m:sty m:val="i"/>
          </m:rPr>
          <m:t>E</m:t>
        </m:r>
        <m:r>
          <m:rPr>
            <m:sty m:val="p"/>
          </m:rPr>
          <m:t>(</m:t>
        </m:r>
        <m:r>
          <m:rPr>
            <m:sty m:val="i"/>
          </m:rPr>
          <m:t>r</m:t>
        </m:r>
        <m:r>
          <m:rPr>
            <m:sty m:val="p"/>
          </m:rPr>
          <m:t>)</m:t>
        </m:r>
        <m:sSub>
          <m:sSubPr/>
          <m:e>
            <m:acc>
              <m:accPr>
                <m:chr m:val="⃗"/>
              </m:accPr>
              <m:e>
                <m:r>
                  <m:rPr>
                    <m:sty m:val="i"/>
                  </m:rPr>
                  <m:t>u</m:t>
                </m:r>
              </m:e>
            </m:acc>
          </m:e>
          <m:sub>
            <m:r>
              <m:rPr>
                <m:sty m:val="i"/>
              </m:rPr>
              <m:t>r</m:t>
            </m:r>
          </m:sub>
        </m:sSub>
      </m:oMath>
      <w:r>
        <w:rPr/>
        <w:t xml:space="preserve">.</w:t>
      </w:r>
      <w:r>
        <w:rPr/>
        <w:br w:type="textWrapping"/>
      </w:r>
      <w:r>
        <w:rPr/>
        <w:t xml:space="preserve">1.2.a. Etablir l'expression de </w:t>
      </w:r>
      <m:oMath>
        <m:r>
          <m:rPr>
            <m:sty m:val="p"/>
          </m:rPr>
          <m:t>E</m:t>
        </m:r>
        <m:r>
          <m:rPr>
            <m:sty m:val="p"/>
          </m:rPr>
          <m:t>(</m:t>
        </m:r>
        <m:r>
          <m:rPr>
            <m:sty m:val="p"/>
          </m:rPr>
          <m:t>r</m:t>
        </m:r>
        <m:r>
          <m:rPr>
            <m:sty m:val="p"/>
          </m:rPr>
          <m:t>)</m:t>
        </m:r>
      </m:oMath>
      <w:r>
        <w:rPr>
          <w:rFonts w:eastAsia="Georgia" w:cs="Georgia" w:ascii="Georgia" w:hAnsi="Georgia"/>
        </w:rPr>
        <w:t xml:space="preserve"> en fonction de Q , de la permittivité </w:t>
      </w:r>
      <m:oMath>
        <m:r>
          <m:rPr>
            <m:sty m:val="i"/>
          </m:rPr>
          <m:t>ε</m:t>
        </m:r>
        <m:r>
          <m:rPr>
            <m:sty m:val="p"/>
          </m:rPr>
          <m:t>=</m:t>
        </m:r>
        <m:sSub>
          <m:sSubPr/>
          <m:e>
            <m:r>
              <m:rPr>
                <m:sty m:val="i"/>
              </m:rPr>
              <m:t>ε</m:t>
            </m:r>
          </m:e>
          <m:sub>
            <m:r>
              <m:rPr>
                <m:sty m:val="p"/>
              </m:rPr>
              <m:t>0</m:t>
            </m:r>
          </m:sub>
        </m:sSub>
        <m:r>
          <m:rPr>
            <m:sty m:val="p"/>
          </m:rPr>
          <m:t>⋅</m:t>
        </m:r>
        <m:sSub>
          <m:sSubPr/>
          <m:e>
            <m:r>
              <m:rPr>
                <m:sty m:val="i"/>
              </m:rPr>
              <m:t>ε</m:t>
            </m:r>
          </m:e>
          <m:sub>
            <m:r>
              <m:rPr>
                <m:sty m:val="p"/>
              </m:rPr>
              <m:t>r</m:t>
            </m:r>
          </m:sub>
        </m:sSub>
      </m:oMath>
      <w:r>
        <w:rPr/>
        <w:t xml:space="preserve"> de l'isolant, de r et de </w:t>
      </w:r>
      <m:oMath>
        <m:r>
          <m:rPr>
            <m:sty m:val="i"/>
          </m:rPr>
          <m:t>ℓ</m:t>
        </m:r>
      </m:oMath>
      <w:r>
        <w:rPr/>
        <w:t xml:space="preserve">, en distinguant les trois cas : </w:t>
      </w:r>
      <m:oMath>
        <m:r>
          <m:rPr>
            <m:sty m:val="p"/>
          </m:rPr>
          <m:t>r</m:t>
        </m:r>
        <m:r>
          <m:rPr>
            <m:sty m:val="p"/>
          </m:rPr>
          <m:t>&lt;</m:t>
        </m:r>
        <m:sSub>
          <m:sSubPr/>
          <m:e>
            <m:r>
              <m:rPr>
                <m:sty m:val="p"/>
              </m:rPr>
              <m:t>r</m:t>
            </m:r>
          </m:e>
          <m:sub>
            <m:r>
              <m:rPr>
                <m:sty m:val="p"/>
              </m:rPr>
              <m:t>1</m:t>
            </m:r>
          </m:sub>
        </m:sSub>
        <m:r>
          <m:rPr>
            <m:sty m:val="p"/>
          </m:rPr>
          <m:t>,</m:t>
        </m:r>
        <m:sSub>
          <m:sSubPr/>
          <m:e>
            <m:r>
              <m:rPr>
                <m:sty m:val="p"/>
              </m:rPr>
              <m:t>r</m:t>
            </m:r>
          </m:e>
          <m:sub>
            <m:r>
              <m:rPr>
                <m:sty m:val="p"/>
              </m:rPr>
              <m:t>1</m:t>
            </m:r>
          </m:sub>
        </m:sSub>
        <m:r>
          <m:rPr>
            <m:sty m:val="p"/>
          </m:rPr>
          <m:t>&lt;</m:t>
        </m:r>
        <m:r>
          <m:rPr>
            <m:sty m:val="p"/>
          </m:rPr>
          <m:t>r</m:t>
        </m:r>
        <m:r>
          <m:rPr>
            <m:sty m:val="p"/>
          </m:rPr>
          <m:t>&lt;</m:t>
        </m:r>
        <m:sSub>
          <m:sSubPr/>
          <m:e>
            <m:r>
              <m:rPr>
                <m:sty m:val="p"/>
              </m:rPr>
              <m:t>r</m:t>
            </m:r>
          </m:e>
          <m:sub>
            <m:r>
              <m:rPr>
                <m:sty m:val="p"/>
              </m:rPr>
              <m:t>2</m:t>
            </m:r>
          </m:sub>
        </m:sSub>
      </m:oMath>
      <w:r>
        <w:rPr/>
        <w:t xml:space="preserve"> et </w:t>
      </w:r>
      <m:oMath>
        <m:sSub>
          <m:sSubPr/>
          <m:e>
            <m:r>
              <m:rPr>
                <m:sty m:val="p"/>
              </m:rPr>
              <m:t>r</m:t>
            </m:r>
          </m:e>
          <m:sub>
            <m:r>
              <m:rPr>
                <m:sty m:val="p"/>
              </m:rPr>
              <m:t>2</m:t>
            </m:r>
          </m:sub>
        </m:sSub>
        <m:r>
          <m:rPr>
            <m:sty m:val="p"/>
          </m:rPr>
          <m:t>&lt;</m:t>
        </m:r>
        <m:r>
          <m:rPr>
            <m:sty m:val="p"/>
          </m:rPr>
          <m:t>r</m:t>
        </m:r>
        <m:r>
          <m:rPr>
            <m:sty m:val="p"/>
          </m:rPr>
          <m:t>&lt;</m:t>
        </m:r>
        <m:d>
          <m:dPr>
            <m:begChr m:val="("/>
            <m:endChr m:val=")"/>
            <m:ctrlPr>
              <w:rPr>
                <w:rFonts w:ascii="Cambria Math" w:hAnsi="Cambria Math"/>
              </w:rPr>
            </m:ctrlPr>
          </m:dPr>
          <m:e>
            <m:sSub>
              <m:sSubPr/>
              <m:e>
                <m:r>
                  <m:rPr>
                    <m:sty m:val="p"/>
                  </m:rPr>
                  <m:t>r</m:t>
                </m:r>
              </m:e>
              <m:sub>
                <m:r>
                  <m:rPr>
                    <m:sty m:val="p"/>
                  </m:rPr>
                  <m:t>2</m:t>
                </m:r>
              </m:sub>
            </m:sSub>
            <m:r>
              <m:rPr>
                <m:sty m:val="p"/>
              </m:rPr>
              <m:t>+</m:t>
            </m:r>
            <m:r>
              <m:rPr>
                <m:sty m:val="p"/>
              </m:rPr>
              <m:t>e</m:t>
            </m:r>
          </m:e>
        </m:d>
      </m:oMath>
      <w:r>
        <w:rPr>
          <w:rFonts w:eastAsia="Georgia" w:cs="Georgia" w:ascii="Georgia" w:hAnsi="Georgia"/>
        </w:rPr>
        <w:t xml:space="preserve">. Il est rappelé que l'expression de </w:t>
      </w:r>
      <m:oMath>
        <m:r>
          <m:rPr>
            <m:sty m:val="p"/>
          </m:rPr>
          <m:t>E</m:t>
        </m:r>
        <m:r>
          <m:rPr>
            <m:sty m:val="p"/>
          </m:rPr>
          <m:t>(</m:t>
        </m:r>
        <m:r>
          <m:rPr>
            <m:sty m:val="p"/>
          </m:rPr>
          <m:t>r</m:t>
        </m:r>
        <m:r>
          <m:rPr>
            <m:sty m:val="p"/>
          </m:rPr>
          <m:t>)</m:t>
        </m:r>
      </m:oMath>
      <w:r>
        <w:rPr>
          <w:rFonts w:eastAsia="Georgia" w:cs="Georgia" w:ascii="Georgia" w:hAnsi="Georgia"/>
        </w:rPr>
        <w:t xml:space="preserve"> demandée se déduit de celle obtenue dans le cas d'un câble coaxial «à vide </w:t>
      </w:r>
      <m:oMath>
        <m:r>
          <m:rPr>
            <m:sty m:val="p"/>
          </m:rPr>
          <m:t>»</m:t>
        </m:r>
      </m:oMath>
      <w:r>
        <w:rPr>
          <w:rFonts w:eastAsia="Georgia" w:cs="Georgia" w:ascii="Georgia" w:hAnsi="Georgia"/>
        </w:rPr>
        <w:t xml:space="preserve"> en remplaçant la permittivité absolue </w:t>
      </w:r>
      <m:oMath>
        <m:sSub>
          <m:sSubPr/>
          <m:e>
            <m:r>
              <m:rPr>
                <m:sty m:val="i"/>
              </m:rPr>
              <m:t>ε</m:t>
            </m:r>
          </m:e>
          <m:sub>
            <m:r>
              <m:rPr>
                <m:sty m:val="i"/>
              </m:rPr>
              <m:t>o</m:t>
            </m:r>
          </m:sub>
        </m:sSub>
      </m:oMath>
      <w:r>
        <w:rPr/>
        <w:t xml:space="preserve"> du vide par celle, </w:t>
      </w:r>
      <m:oMath>
        <m:r>
          <m:rPr>
            <m:sty m:val="i"/>
          </m:rPr>
          <m:t>ε</m:t>
        </m:r>
      </m:oMath>
      <w:r>
        <w:rPr>
          <w:rFonts w:eastAsia="Georgia" w:cs="Georgia" w:ascii="Georgia" w:hAnsi="Georgia"/>
        </w:rPr>
        <w:t xml:space="preserve">, du matériau isolant</w:t>
      </w:r>
      <w:r>
        <w:rPr/>
        <w:br w:type="textWrapping"/>
      </w:r>
      <w:r>
        <w:rPr/>
        <w:t xml:space="preserve">1.2.b. Montrer que, dans le domaine </w:t>
      </w:r>
      <m:oMath>
        <m:r>
          <m:rPr>
            <m:sty m:val="i"/>
          </m:rPr>
          <m:t>r</m:t>
        </m:r>
        <m:r>
          <m:rPr>
            <m:sty m:val="p"/>
          </m:rPr>
          <m:t>&gt;</m:t>
        </m:r>
        <m:d>
          <m:dPr>
            <m:begChr m:val="("/>
            <m:endChr m:val=")"/>
            <m:ctrlPr>
              <w:rPr>
                <w:rFonts w:ascii="Cambria Math" w:hAnsi="Cambria Math"/>
              </w:rPr>
            </m:ctrlPr>
          </m:dPr>
          <m:e>
            <m:sSub>
              <m:sSubPr/>
              <m:e>
                <m:r>
                  <m:rPr>
                    <m:sty m:val="i"/>
                  </m:rPr>
                  <m:t>r</m:t>
                </m:r>
              </m:e>
              <m:sub>
                <m:r>
                  <m:rPr>
                    <m:sty m:val="p"/>
                  </m:rPr>
                  <m:t>2</m:t>
                </m:r>
              </m:sub>
            </m:sSub>
            <m:r>
              <m:rPr>
                <m:sty m:val="p"/>
              </m:rPr>
              <m:t>+</m:t>
            </m:r>
            <m:r>
              <m:rPr>
                <m:sty m:val="i"/>
              </m:rPr>
              <m:t>e</m:t>
            </m:r>
          </m:e>
        </m:d>
        <m:r>
          <m:rPr>
            <m:sty m:val="p"/>
          </m:rPr>
          <m:t>,</m:t>
        </m:r>
        <m:r>
          <m:rPr>
            <m:sty m:val="i"/>
          </m:rPr>
          <m:t>E</m:t>
        </m:r>
        <m:r>
          <m:rPr>
            <m:sty m:val="p"/>
          </m:rPr>
          <m:t>(</m:t>
        </m:r>
        <m:r>
          <m:rPr>
            <m:sty m:val="i"/>
          </m:rPr>
          <m:t>r</m:t>
        </m:r>
        <m:r>
          <m:rPr>
            <m:sty m:val="p"/>
          </m:rPr>
          <m:t>)</m:t>
        </m:r>
        <m:r>
          <m:rPr>
            <m:sty m:val="p"/>
          </m:rPr>
          <m:t>=</m:t>
        </m:r>
        <m:r>
          <m:rPr>
            <m:sty m:val="p"/>
          </m:rPr>
          <m:t>0</m:t>
        </m:r>
      </m:oMath>
      <w:r>
        <w:rPr/>
        <w:t xml:space="preserve">.</w:t>
      </w:r>
      <w:r>
        <w:rPr/>
        <w:br w:type="textWrapping"/>
      </w:r>
      <w:r>
        <w:rPr/>
        <w:t xml:space="preserve">1.3.a. Tracer le graphe de </w:t>
      </w:r>
      <m:oMath>
        <m:r>
          <m:rPr>
            <m:sty m:val="p"/>
          </m:rPr>
          <m:t>E</m:t>
        </m:r>
        <m:r>
          <m:rPr>
            <m:sty m:val="p"/>
          </m:rPr>
          <m:t>(</m:t>
        </m:r>
        <m:r>
          <m:rPr>
            <m:sty m:val="p"/>
          </m:rPr>
          <m:t>r</m:t>
        </m:r>
        <m:r>
          <m:rPr>
            <m:sty m:val="p"/>
          </m:rPr>
          <m:t>)</m:t>
        </m:r>
      </m:oMath>
      <w:r>
        <w:rPr/>
        <w:t xml:space="preserve">.</w:t>
      </w:r>
      <w:r>
        <w:rPr/>
        <w:br w:type="textWrapping"/>
      </w:r>
      <w:r>
        <w:rPr>
          <w:rFonts w:eastAsia="Georgia" w:cs="Georgia" w:ascii="Georgia" w:hAnsi="Georgia"/>
        </w:rPr>
        <w:t xml:space="preserve">1.3.b. Commenter physiquement les éventuelles discontinuités de </w:t>
      </w:r>
      <m:oMath>
        <m:r>
          <m:rPr>
            <m:sty m:val="p"/>
          </m:rPr>
          <m:t>E</m:t>
        </m:r>
        <m:r>
          <m:rPr>
            <m:sty m:val="p"/>
          </m:rPr>
          <m:t>(</m:t>
        </m:r>
        <m:r>
          <m:rPr>
            <m:sty m:val="p"/>
          </m:rPr>
          <m:t>r</m:t>
        </m:r>
        <m:r>
          <m:rPr>
            <m:sty m:val="p"/>
          </m:rPr>
          <m:t>)</m:t>
        </m:r>
      </m:oMath>
      <w:r>
        <w:rPr>
          <w:rFonts w:eastAsia="Georgia" w:cs="Georgia" w:ascii="Georgia" w:hAnsi="Georgia"/>
        </w:rPr>
        <w:t xml:space="preserve"> à la traversée des cylindres de rayons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d>
          <m:dPr>
            <m:begChr m:val="("/>
            <m:endChr m:val=")"/>
            <m:ctrlPr>
              <w:rPr>
                <w:rFonts w:ascii="Cambria Math" w:hAnsi="Cambria Math"/>
              </w:rPr>
            </m:ctrlPr>
          </m:dPr>
          <m:e>
            <m:sSub>
              <m:sSubPr/>
              <m:e>
                <m:r>
                  <m:rPr>
                    <m:sty m:val="i"/>
                  </m:rPr>
                  <m:t>r</m:t>
                </m:r>
              </m:e>
              <m:sub>
                <m:r>
                  <m:rPr>
                    <m:sty m:val="p"/>
                  </m:rPr>
                  <m:t>2</m:t>
                </m:r>
              </m:sub>
            </m:sSub>
            <m:r>
              <m:rPr>
                <m:sty m:val="p"/>
              </m:rPr>
              <m:t>+</m:t>
            </m:r>
            <m:r>
              <m:rPr>
                <m:sty m:val="i"/>
              </m:rPr>
              <m:t>e</m:t>
            </m:r>
          </m:e>
        </m:d>
      </m:oMath>
      <w:r>
        <w:rPr/>
        <w:t xml:space="preserve">.</w:t>
      </w:r>
      <w:r>
        <w:rPr/>
        <w:br w:type="textWrapping"/>
      </w:r>
      <w:r>
        <w:rPr/>
        <w:t xml:space="preserve">1.4. Exprimer la tension </w:t>
      </w:r>
      <m:oMath>
        <m:sSub>
          <m:sSubPr/>
          <m:e>
            <m:r>
              <m:rPr>
                <m:sty m:val="p"/>
              </m:rPr>
              <m:t>U</m:t>
            </m:r>
          </m:e>
          <m:sub>
            <m:r>
              <m:rPr>
                <m:sty m:val="p"/>
              </m:rPr>
              <m:t>12</m:t>
            </m:r>
          </m:sub>
        </m:sSub>
        <m:r>
          <m:rPr>
            <m:sty m:val="p"/>
          </m:rPr>
          <m:t>=</m:t>
        </m:r>
        <m:sSub>
          <m:sSubPr/>
          <m:e>
            <m:r>
              <m:rPr>
                <m:sty m:val="p"/>
              </m:rPr>
              <m:t>V</m:t>
            </m:r>
          </m:e>
          <m:sub>
            <m:r>
              <m:rPr>
                <m:sty m:val="p"/>
              </m:rPr>
              <m:t>1</m:t>
            </m:r>
          </m:sub>
        </m:sSub>
        <m:r>
          <m:rPr>
            <m:sty m:val="p"/>
          </m:rPr>
          <m:t>−</m:t>
        </m:r>
        <m:sSub>
          <m:sSubPr/>
          <m:e>
            <m:r>
              <m:rPr>
                <m:sty m:val="p"/>
              </m:rPr>
              <m:t>V</m:t>
            </m:r>
          </m:e>
          <m:sub>
            <m:r>
              <m:rPr>
                <m:sty m:val="p"/>
              </m:rPr>
              <m:t>2</m:t>
            </m:r>
          </m:sub>
        </m:sSub>
      </m:oMath>
      <w:r>
        <w:rPr/>
        <w:t xml:space="preserve"> en fonction de </w:t>
      </w:r>
      <m:oMath>
        <m:r>
          <m:rPr>
            <m:sty m:val="p"/>
          </m:rPr>
          <m:t>Q</m:t>
        </m:r>
        <m:r>
          <m:rPr>
            <m:sty m:val="p"/>
          </m:rPr>
          <m:t>,</m:t>
        </m:r>
        <m:r>
          <m:rPr>
            <m:sty m:val="i"/>
          </m:rPr>
          <m:t>ε</m:t>
        </m:r>
        <m:r>
          <m:rPr>
            <m:sty m:val="p"/>
          </m:rPr>
          <m:t>=</m:t>
        </m:r>
        <m:sSub>
          <m:sSubPr/>
          <m:e>
            <m:r>
              <m:rPr>
                <m:sty m:val="i"/>
              </m:rPr>
              <m:t>ε</m:t>
            </m:r>
          </m:e>
          <m:sub>
            <m:r>
              <m:rPr>
                <m:sty m:val="p"/>
              </m:rPr>
              <m:t>0</m:t>
            </m:r>
          </m:sub>
        </m:sSub>
        <m:r>
          <m:rPr>
            <m:sty m:val="p"/>
          </m:rPr>
          <m:t>⋅</m:t>
        </m:r>
        <m:sSub>
          <m:sSubPr/>
          <m:e>
            <m:r>
              <m:rPr>
                <m:sty m:val="i"/>
              </m:rPr>
              <m:t>ε</m:t>
            </m:r>
          </m:e>
          <m:sub>
            <m:r>
              <m:rPr>
                <m:sty m:val="p"/>
              </m:rPr>
              <m:t>r</m:t>
            </m:r>
          </m:sub>
        </m:sSub>
        <m:r>
          <m:rPr>
            <m:sty m:val="p"/>
          </m:rPr>
          <m:t>,</m:t>
        </m:r>
        <m:r>
          <m:rPr>
            <m:sty m:val="i"/>
          </m:rPr>
          <m:t>ℓ</m:t>
        </m:r>
        <m:r>
          <m:rPr>
            <m:sty m:val="p"/>
          </m:rPr>
          <m:t>,</m:t>
        </m:r>
        <m:sSub>
          <m:sSubPr/>
          <m:e>
            <m:r>
              <m:rPr>
                <m:sty m:val="p"/>
              </m:rPr>
              <m:t>r</m:t>
            </m:r>
          </m:e>
          <m:sub>
            <m:r>
              <m:rPr>
                <m:sty m:val="p"/>
              </m:rPr>
              <m:t>1</m:t>
            </m:r>
          </m:sub>
        </m:sSub>
      </m:oMath>
      <w:r>
        <w:rPr/>
        <w:t xml:space="preserve"> et </w:t>
      </w:r>
      <m:oMath>
        <m:sSub>
          <m:sSubPr/>
          <m:e>
            <m:r>
              <m:rPr>
                <m:sty m:val="p"/>
              </m:rPr>
              <m:t>r</m:t>
            </m:r>
          </m:e>
          <m:sub>
            <m:r>
              <m:rPr>
                <m:sty m:val="p"/>
              </m:rPr>
              <m:t>2</m:t>
            </m:r>
          </m:sub>
        </m:sSub>
      </m:oMath>
      <w:r>
        <w:rPr/>
        <w:t xml:space="preserve">.</w:t>
      </w:r>
      <w:r>
        <w:rPr/>
        <w:br w:type="textWrapping"/>
      </w:r>
      <w:r>
        <w:rPr>
          <w:rFonts w:eastAsia="Georgia" w:cs="Georgia" w:ascii="Georgia" w:hAnsi="Georgia"/>
        </w:rPr>
        <w:t xml:space="preserve">1.5. Montrer que la capacité par unité de longueur du câble coaxial, notée </w:t>
      </w:r>
      <m:oMath>
        <m:sSub>
          <m:sSubPr/>
          <m:e>
            <m:r>
              <m:rPr>
                <m:sty m:val="p"/>
              </m:rPr>
              <m:t>C</m:t>
            </m:r>
          </m:e>
          <m:sub>
            <m:r>
              <m:rPr>
                <m:sty m:val="p"/>
              </m:rPr>
              <m:t>1</m:t>
            </m:r>
          </m:sub>
        </m:sSub>
      </m:oMath>
      <w:r>
        <w:rPr>
          <w:rFonts w:eastAsia="Georgia" w:cs="Georgia" w:ascii="Georgia" w:hAnsi="Georgia"/>
        </w:rPr>
        <w:t xml:space="preserve">, est donnée par :</w:t>
      </w:r>
    </w:p>
    <w:p>
      <w:pPr>
        <w:spacing w:after="220" w:lineRule="auto"/>
      </w:pPr>
      <m:oMathPara>
        <m:oMath>
          <m:sSub>
            <m:sSubPr/>
            <m:e>
              <m:r>
                <m:rPr>
                  <m:sty m:val="p"/>
                </m:rPr>
                <m:t>C</m:t>
              </m:r>
            </m:e>
            <m:sub>
              <m:r>
                <m:rPr>
                  <m:sty m:val="p"/>
                </m:rPr>
                <m:t>1</m:t>
              </m:r>
            </m:sub>
          </m:sSub>
          <m:r>
            <m:rPr>
              <m:sty m:val="p"/>
            </m:rPr>
            <m:t>=</m:t>
          </m:r>
          <m:f>
            <m:fPr>
              <m:ctrlPr>
                <w:rPr>
                  <w:rFonts w:ascii="Cambria Math" w:hAnsi="Cambria Math"/>
                </w:rPr>
              </m:ctrlPr>
            </m:fPr>
            <m:num>
              <m:r>
                <m:rPr>
                  <m:sty m:val="p"/>
                </m:rPr>
                <m:t>2</m:t>
              </m:r>
              <m:r>
                <m:rPr>
                  <m:sty m:val="i"/>
                </m:rPr>
                <m:t>π</m:t>
              </m:r>
              <m:r>
                <m:rPr>
                  <m:sty m:val="i"/>
                </m:rPr>
                <m:t>ε</m:t>
              </m:r>
            </m:num>
            <m:den>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p"/>
                            </m:rPr>
                            <m:t>r</m:t>
                          </m:r>
                        </m:e>
                        <m:sub>
                          <m:r>
                            <m:rPr>
                              <m:sty m:val="p"/>
                            </m:rPr>
                            <m:t>2</m:t>
                          </m:r>
                        </m:sub>
                      </m:sSub>
                    </m:num>
                    <m:den>
                      <m:sSub>
                        <m:sSubPr/>
                        <m:e>
                          <m:r>
                            <m:rPr>
                              <m:sty m:val="p"/>
                            </m:rPr>
                            <m:t>r</m:t>
                          </m:r>
                        </m:e>
                        <m:sub>
                          <m:r>
                            <m:rPr>
                              <m:sty m:val="p"/>
                            </m:rPr>
                            <m:t>1</m:t>
                          </m:r>
                        </m:sub>
                      </m:sSub>
                    </m:den>
                  </m:f>
                </m:e>
              </m:d>
            </m:den>
          </m:f>
          <m:r>
            <m:rPr>
              <m:sty m:val="p"/>
            </m:rPr>
            <m:t>.</m:t>
          </m:r>
        </m:oMath>
      </m:oMathPara>
    </w:p>
    <w:p>
      <w:pPr>
        <w:spacing w:after="220" w:lineRule="auto"/>
      </w:pPr>
      <w:r>
        <w:rPr>
          <w:rFonts w:eastAsia="Georgia" w:cs="Georgia" w:ascii="Georgia" w:hAnsi="Georgia"/>
        </w:rPr>
        <w:t xml:space="preserve">1.6. En déduire simplement l'expression de l'énergie électrostatique </w:t>
      </w:r>
      <m:oMath>
        <m:sSub>
          <m:sSubPr/>
          <m:e>
            <m:r>
              <m:rPr>
                <m:sty m:val="p"/>
              </m:rPr>
              <m:t>W</m:t>
            </m:r>
          </m:e>
          <m:sub>
            <m:r>
              <m:rPr>
                <m:sty m:val="p"/>
              </m:rPr>
              <m:t>e</m:t>
            </m:r>
          </m:sub>
        </m:sSub>
      </m:oMath>
      <w:r>
        <w:rPr>
          <w:rFonts w:eastAsia="Georgia" w:cs="Georgia" w:ascii="Georgia" w:hAnsi="Georgia"/>
        </w:rPr>
        <w:t xml:space="preserve"> emmagasinée par le câble coaxial de longueur </w:t>
      </w:r>
      <m:oMath>
        <m:r>
          <m:rPr>
            <m:sty m:val="i"/>
          </m:rPr>
          <m:t>ℓ</m:t>
        </m:r>
      </m:oMath>
      <w:r>
        <w:rPr/>
        <w:t xml:space="preserve">.</w:t>
      </w:r>
      <w:r>
        <w:rPr/>
        <w:br w:type="textWrapping"/>
      </w:r>
      <w:r>
        <w:rPr>
          <w:rFonts w:eastAsia="Georgia" w:cs="Georgia" w:ascii="Georgia" w:hAnsi="Georgia"/>
        </w:rPr>
        <w:t xml:space="preserve">1.7. Calculer la valeur numérique de </w:t>
      </w:r>
      <m:oMath>
        <m:sSub>
          <m:sSubPr/>
          <m:e>
            <m:r>
              <m:rPr>
                <m:sty m:val="p"/>
              </m:rPr>
              <m:t>C</m:t>
            </m:r>
          </m:e>
          <m:sub>
            <m:r>
              <m:rPr>
                <m:sty m:val="p"/>
              </m:rPr>
              <m:t>1</m:t>
            </m:r>
          </m:sub>
        </m:sSub>
      </m:oMath>
      <w:r>
        <w:rPr/>
        <w:t xml:space="preserve">.</w:t>
      </w:r>
      <w:r>
        <w:rPr/>
        <w:br w:type="textWrapping"/>
      </w:r>
      <w:r>
        <w:rPr>
          <w:rFonts w:eastAsia="Georgia" w:cs="Georgia" w:ascii="Georgia" w:hAnsi="Georgia"/>
        </w:rPr>
        <w:t xml:space="preserve">1.8. Calculer la valeur numérique de </w:t>
      </w:r>
      <m:oMath>
        <m:sSub>
          <m:sSubPr/>
          <m:e>
            <m:r>
              <m:rPr>
                <m:sty m:val="p"/>
              </m:rPr>
              <m:t>W</m:t>
            </m:r>
          </m:e>
          <m:sub>
            <m:r>
              <m:rPr>
                <m:sty m:val="p"/>
              </m:rPr>
              <m:t>e</m:t>
            </m:r>
          </m:sub>
        </m:sSub>
      </m:oMath>
      <w:r>
        <w:rPr/>
        <w:t xml:space="preserve"> pour une tension </w:t>
      </w:r>
      <m:oMath>
        <m:sSub>
          <m:sSubPr/>
          <m:e>
            <m:r>
              <m:rPr>
                <m:sty m:val="p"/>
              </m:rPr>
              <m:t>U</m:t>
            </m:r>
          </m:e>
          <m:sub>
            <m:r>
              <m:rPr>
                <m:sty m:val="p"/>
              </m:rPr>
              <m:t>12</m:t>
            </m:r>
          </m:sub>
        </m:sSub>
        <m:r>
          <m:rPr>
            <m:sty m:val="p"/>
          </m:rPr>
          <m:t>=</m:t>
        </m:r>
        <m:r>
          <m:rPr>
            <m:sty m:val="p"/>
          </m:rPr>
          <m:t>10</m:t>
        </m:r>
        <m:r>
          <m:rPr>
            <m:nor/>
          </m:rPr>
          <m:t xml:space="preserve"> </m:t>
        </m:r>
        <m:r>
          <m:rPr>
            <m:sty m:val="p"/>
          </m:rPr>
          <m:t>V</m:t>
        </m:r>
      </m:oMath>
      <w:r>
        <w:rPr>
          <w:rFonts w:eastAsia="Georgia" w:cs="Georgia" w:ascii="Georgia" w:hAnsi="Georgia"/>
        </w:rPr>
        <w:t xml:space="preserve"> entre les armatures du câble.</w:t>
      </w:r>
      <w:r>
        <w:rPr/>
        <w:br w:type="textWrapping"/>
      </w:r>
      <w:r>
        <w:rPr>
          <w:rFonts w:eastAsia="Georgia" w:cs="Georgia" w:ascii="Georgia" w:hAnsi="Georgia"/>
        </w:rPr>
        <w:t xml:space="preserve">2. Le câble coaxial est chargé (à sa sortie) par une résistance </w:t>
      </w:r>
      <m:oMath>
        <m:sSub>
          <m:sSubPr/>
          <m:e>
            <m:r>
              <m:rPr>
                <m:sty m:val="p"/>
              </m:rPr>
              <m:t>R</m:t>
            </m:r>
          </m:e>
          <m:sub>
            <m:r>
              <m:rPr>
                <m:sty m:val="p"/>
              </m:rPr>
              <m:t>u</m:t>
            </m:r>
          </m:sub>
        </m:sSub>
      </m:oMath>
      <w:r>
        <w:rPr>
          <w:rFonts w:eastAsia="Georgia" w:cs="Georgia" w:ascii="Georgia" w:hAnsi="Georgia"/>
        </w:rPr>
        <w:t xml:space="preserve"> et alimenté en entrée par un générateur de tension continue </w:t>
      </w:r>
      <m:oMath>
        <m:sSub>
          <m:sSubPr/>
          <m:e>
            <m:r>
              <m:rPr>
                <m:sty m:val="p"/>
              </m:rPr>
              <m:t>E</m:t>
            </m:r>
          </m:e>
          <m:sub>
            <m:r>
              <m:rPr>
                <m:sty m:val="p"/>
              </m:rPr>
              <m:t>G</m:t>
            </m:r>
          </m:sub>
        </m:sSub>
      </m:oMath>
      <w:r>
        <w:rPr/>
        <w:t xml:space="preserve">.</w:t>
      </w:r>
      <w:r>
        <w:rPr/>
        <w:br w:type="textWrapping"/>
      </w:r>
    </w:p>
    <w:p>
      <w:pPr>
        <w:spacing w:lineRule="auto"/>
        <w:jc w:val="center"/>
      </w:pPr>
      <w:r>
        <w:rPr/>
        <w:drawing>
          <wp:inline distB="0" distL="0" distR="0" distT="0">
            <wp:extent cx="5486400" cy="2118094"/>
            <wp:effectExtent b="0" l="0" r="0" t="0"/>
            <wp:docPr id="2" name="image-19dd403b666d6b1ee2accc6553a2495a4b00af23.jpg"/>
            <a:graphic>
              <a:graphicData uri="http://schemas.openxmlformats.org/drawingml/2006/picture">
                <pic:pic>
                  <pic:nvPicPr>
                    <pic:cNvPr id="2" name="image-19dd403b666d6b1ee2accc6553a2495a4b00af23.jpg" descr=""/>
                    <pic:cNvPicPr/>
                  </pic:nvPicPr>
                  <pic:blipFill>
                    <a:blip r:embed="rId6" cstate="print"/>
                    <a:srcRect b="0" l="0" r="0" t="0"/>
                    <a:stretch>
                      <a:fillRect/>
                    </a:stretch>
                  </pic:blipFill>
                  <pic:spPr>
                    <a:xfrm>
                      <a:off x="0" y="0"/>
                      <a:ext cx="5486400" cy="2118094"/>
                    </a:xfrm>
                    <a:prstGeom prst="rect"/>
                  </pic:spPr>
                </pic:pic>
              </a:graphicData>
            </a:graphic>
          </wp:inline>
        </w:drawing>
      </w:r>
    </w:p>
    <w:p>
      <w:pPr>
        <w:spacing w:after="220" w:lineRule="auto"/>
      </w:pPr>
      <w:r>
        <w:rPr>
          <w:rFonts w:eastAsia="Georgia" w:cs="Georgia" w:ascii="Georgia" w:hAnsi="Georgia"/>
        </w:rPr>
        <w:t xml:space="preserve">Le conducteur intérieur constitue le conducteur aller du courant électrique d'intensité I. Le conducteur extérieur constitue le conducteur retour de ce courant.</w:t>
      </w:r>
    </w:p>
    <w:p>
      <w:pPr>
        <w:spacing w:after="220" w:lineRule="auto"/>
      </w:pPr>
      <w:r>
        <w:rPr>
          <w:rFonts w:eastAsia="Georgia" w:cs="Georgia" w:ascii="Georgia" w:hAnsi="Georgia"/>
        </w:rPr>
        <w:t xml:space="preserve">Les conducteurs sont parcourus dans toute leur épaisseur par des courants volumiques de densités uniformes </w:t>
      </w:r>
      <m:oMath>
        <m:sSub>
          <m:sSubPr/>
          <m:e>
            <m:acc>
              <m:accPr>
                <m:chr m:val="⃗"/>
              </m:accPr>
              <m:e>
                <m:r>
                  <m:rPr>
                    <m:sty m:val="p"/>
                  </m:rPr>
                  <m:t>j</m:t>
                </m:r>
              </m:e>
            </m:acc>
          </m:e>
          <m:sub>
            <m:r>
              <m:rPr>
                <m:sty m:val="p"/>
              </m:rPr>
              <m:t>1</m:t>
            </m:r>
          </m:sub>
        </m:sSub>
      </m:oMath>
      <w:r>
        <w:rPr/>
        <w:t xml:space="preserve"> et </w:t>
      </w:r>
      <m:oMath>
        <m:sSub>
          <m:sSubPr/>
          <m:e>
            <m:acc>
              <m:accPr>
                <m:chr m:val="⃗"/>
              </m:accPr>
              <m:e>
                <m:r>
                  <m:rPr>
                    <m:sty m:val="p"/>
                  </m:rPr>
                  <m:t>j</m:t>
                </m:r>
              </m:e>
            </m:acc>
          </m:e>
          <m:sub>
            <m:r>
              <m:rPr>
                <m:sty m:val="p"/>
              </m:rPr>
              <m:t>2</m:t>
            </m:r>
          </m:sub>
        </m:sSub>
      </m:oMath>
      <w:r>
        <w:rPr>
          <w:rFonts w:eastAsia="Georgia" w:cs="Georgia" w:ascii="Georgia" w:hAnsi="Georgia"/>
        </w:rPr>
        <w:t xml:space="preserve">, de même direction que Oz . On considère de nouveau que les symétries et invariances sont les mêmes que si la longueur </w:t>
      </w:r>
      <m:oMath>
        <m:r>
          <m:rPr>
            <m:sty m:val="bi"/>
          </m:rPr>
          <m:t>ℓ</m:t>
        </m:r>
      </m:oMath>
      <w:r>
        <w:rPr>
          <w:rFonts w:eastAsia="Georgia" w:cs="Georgia" w:ascii="Georgia" w:hAnsi="Georgia"/>
        </w:rPr>
        <w:t xml:space="preserve"> était infinie.</w:t>
      </w:r>
      <w:r>
        <w:rPr/>
        <w:br w:type="textWrapping"/>
      </w:r>
      <w:r>
        <w:rPr>
          <w:rFonts w:eastAsia="Georgia" w:cs="Georgia" w:ascii="Georgia" w:hAnsi="Georgia"/>
        </w:rPr>
        <w:t xml:space="preserve">2.1. Montrer que le champ magnétique est orthoradial et que sa valeur algébrique ne dépend que de </w:t>
      </w:r>
      <m:oMath>
        <m:r>
          <m:rPr>
            <m:sty m:val="i"/>
          </m:rPr>
          <m:t>r</m:t>
        </m:r>
      </m:oMath>
      <w:r>
        <w:rPr/>
        <w:t xml:space="preserve">, soit : </w:t>
      </w:r>
      <m:oMath>
        <m:acc>
          <m:accPr>
            <m:chr m:val="⃗"/>
          </m:accPr>
          <m:e>
            <m:r>
              <m:rPr>
                <m:sty m:val="i"/>
              </m:rPr>
              <m:t>B</m:t>
            </m:r>
          </m:e>
        </m:acc>
        <m:r>
          <m:rPr>
            <m:sty m:val="p"/>
          </m:rPr>
          <m:t>=</m:t>
        </m:r>
        <m:r>
          <m:rPr>
            <m:sty m:val="i"/>
          </m:rPr>
          <m:t>B</m:t>
        </m:r>
        <m:r>
          <m:rPr>
            <m:sty m:val="p"/>
          </m:rPr>
          <m:t>(</m:t>
        </m:r>
        <m:r>
          <m:rPr>
            <m:sty m:val="i"/>
          </m:rPr>
          <m:t>r</m:t>
        </m:r>
        <m:r>
          <m:rPr>
            <m:sty m:val="p"/>
          </m:rPr>
          <m:t>)</m:t>
        </m:r>
        <m:sSub>
          <m:sSubPr/>
          <m:e>
            <m:acc>
              <m:accPr>
                <m:chr m:val="⃗"/>
              </m:accPr>
              <m:e>
                <m:r>
                  <m:rPr>
                    <m:sty m:val="i"/>
                  </m:rPr>
                  <m:t>u</m:t>
                </m:r>
              </m:e>
            </m:acc>
          </m:e>
          <m:sub>
            <m:r>
              <m:rPr>
                <m:sty m:val="i"/>
              </m:rPr>
              <m:t>θ</m:t>
            </m:r>
          </m:sub>
        </m:sSub>
      </m:oMath>
      <w:r>
        <w:rPr/>
        <w:t xml:space="preserve">.</w:t>
      </w:r>
      <w:r>
        <w:rPr/>
        <w:br w:type="textWrapping"/>
      </w:r>
      <w:r>
        <w:rPr/>
        <w:t xml:space="preserve">2.2. Etablir les expressions de </w:t>
      </w:r>
      <m:oMath>
        <m:r>
          <m:rPr>
            <m:sty m:val="p"/>
          </m:rPr>
          <m:t>B</m:t>
        </m:r>
        <m:r>
          <m:rPr>
            <m:sty m:val="p"/>
          </m:rPr>
          <m:t>(</m:t>
        </m:r>
        <m:r>
          <m:rPr>
            <m:sty m:val="p"/>
          </m:rPr>
          <m:t>r</m:t>
        </m:r>
        <m:r>
          <m:rPr>
            <m:sty m:val="p"/>
          </m:rPr>
          <m:t>)</m:t>
        </m:r>
      </m:oMath>
      <w:r>
        <w:rPr/>
        <w:t xml:space="preserve">, en fonction de </w:t>
      </w:r>
      <m:oMath>
        <m:sSub>
          <m:sSubPr/>
          <m:e>
            <m:r>
              <m:rPr>
                <m:sty m:val="i"/>
              </m:rPr>
              <m:t>μ</m:t>
            </m:r>
          </m:e>
          <m:sub>
            <m:r>
              <m:rPr>
                <m:sty m:val="i"/>
              </m:rPr>
              <m:t>o</m:t>
            </m:r>
          </m:sub>
        </m:sSub>
        <m:r>
          <m:rPr>
            <m:sty m:val="p"/>
          </m:rPr>
          <m:t>,</m:t>
        </m:r>
        <m:r>
          <m:rPr>
            <m:sty m:val="p"/>
          </m:rPr>
          <m:t>I</m:t>
        </m:r>
        <m:r>
          <m:rPr>
            <m:sty m:val="p"/>
          </m:rPr>
          <m:t>,</m:t>
        </m:r>
        <m:sSub>
          <m:sSubPr/>
          <m:e>
            <m:r>
              <m:rPr>
                <m:sty m:val="p"/>
              </m:rPr>
              <m:t>r</m:t>
            </m:r>
          </m:e>
          <m:sub>
            <m:r>
              <m:rPr>
                <m:sty m:val="p"/>
              </m:rPr>
              <m:t>1</m:t>
            </m:r>
          </m:sub>
        </m:sSub>
        <m:r>
          <m:rPr>
            <m:sty m:val="p"/>
          </m:rPr>
          <m:t>,</m:t>
        </m:r>
        <m:sSub>
          <m:sSubPr/>
          <m:e>
            <m:r>
              <m:rPr>
                <m:sty m:val="p"/>
              </m:rPr>
              <m:t>r</m:t>
            </m:r>
          </m:e>
          <m:sub>
            <m:r>
              <m:rPr>
                <m:sty m:val="p"/>
              </m:rPr>
              <m:t>2</m:t>
            </m:r>
          </m:sub>
        </m:sSub>
      </m:oMath>
      <w:r>
        <w:rPr>
          <w:rFonts w:eastAsia="Georgia" w:cs="Georgia" w:ascii="Georgia" w:hAnsi="Georgia"/>
        </w:rPr>
        <w:t xml:space="preserve"> et de e , en distinguant quatre domaines à définir.</w:t>
      </w:r>
      <w:r>
        <w:rPr/>
        <w:br w:type="textWrapping"/>
      </w:r>
      <w:r>
        <w:rPr/>
        <w:t xml:space="preserve">2.3.a. Tracer l'allure du graphe de </w:t>
      </w:r>
      <m:oMath>
        <m:r>
          <m:rPr>
            <m:sty m:val="p"/>
          </m:rPr>
          <m:t>B</m:t>
        </m:r>
        <m:r>
          <m:rPr>
            <m:sty m:val="p"/>
          </m:rPr>
          <m:t>(</m:t>
        </m:r>
        <m:r>
          <m:rPr>
            <m:sty m:val="p"/>
          </m:rPr>
          <m:t>r</m:t>
        </m:r>
        <m:r>
          <m:rPr>
            <m:sty m:val="p"/>
          </m:rPr>
          <m:t>)</m:t>
        </m:r>
      </m:oMath>
      <w:r>
        <w:rPr/>
        <w:t xml:space="preserve">.</w:t>
      </w:r>
      <w:r>
        <w:rPr/>
        <w:br w:type="textWrapping"/>
      </w:r>
      <w:r>
        <w:rPr>
          <w:rFonts w:eastAsia="Georgia" w:cs="Georgia" w:ascii="Georgia" w:hAnsi="Georgia"/>
        </w:rPr>
        <w:t xml:space="preserve">2.3.b. Observe-ton des discontinuités de </w:t>
      </w:r>
      <m:oMath>
        <m:r>
          <m:rPr>
            <m:sty m:val="p"/>
          </m:rPr>
          <m:t>B</m:t>
        </m:r>
        <m:r>
          <m:rPr>
            <m:sty m:val="p"/>
          </m:rPr>
          <m:t>(</m:t>
        </m:r>
        <m:r>
          <m:rPr>
            <m:sty m:val="p"/>
          </m:rPr>
          <m:t>r</m:t>
        </m:r>
        <m:r>
          <m:rPr>
            <m:sty m:val="p"/>
          </m:rPr>
          <m:t>)</m:t>
        </m:r>
      </m:oMath>
      <w:r>
        <w:rPr>
          <w:rFonts w:eastAsia="Georgia" w:cs="Georgia" w:ascii="Georgia" w:hAnsi="Georgia"/>
        </w:rPr>
        <w:t xml:space="preserve"> à la traversée des cylindres de rayons </w:t>
      </w:r>
      <m:oMath>
        <m:sSub>
          <m:sSubPr/>
          <m:e>
            <m:r>
              <m:rPr>
                <m:sty m:val="p"/>
              </m:rPr>
              <m:t>r</m:t>
            </m:r>
          </m:e>
          <m:sub>
            <m:r>
              <m:rPr>
                <m:sty m:val="p"/>
              </m:rPr>
              <m:t>1</m:t>
            </m:r>
          </m:sub>
        </m:sSub>
        <m:r>
          <m:rPr>
            <m:sty m:val="p"/>
          </m:rPr>
          <m:t>,</m:t>
        </m:r>
        <m:sSub>
          <m:sSubPr/>
          <m:e>
            <m:r>
              <m:rPr>
                <m:sty m:val="p"/>
              </m:rPr>
              <m:t>r</m:t>
            </m:r>
          </m:e>
          <m:sub>
            <m:r>
              <m:rPr>
                <m:sty m:val="p"/>
              </m:rPr>
              <m:t>2</m:t>
            </m:r>
          </m:sub>
        </m:sSub>
      </m:oMath>
      <w:r>
        <w:rPr/>
        <w:t xml:space="preserve"> et </w:t>
      </w:r>
      <m:oMath>
        <m:d>
          <m:dPr>
            <m:begChr m:val="("/>
            <m:endChr m:val=")"/>
            <m:ctrlPr>
              <w:rPr>
                <w:rFonts w:ascii="Cambria Math" w:hAnsi="Cambria Math"/>
              </w:rPr>
            </m:ctrlPr>
          </m:dPr>
          <m:e>
            <m:sSub>
              <m:sSubPr/>
              <m:e>
                <m:r>
                  <m:rPr>
                    <m:sty m:val="p"/>
                  </m:rPr>
                  <m:t>r</m:t>
                </m:r>
              </m:e>
              <m:sub>
                <m:r>
                  <m:rPr>
                    <m:sty m:val="p"/>
                  </m:rPr>
                  <m:t>2</m:t>
                </m:r>
              </m:sub>
            </m:sSub>
            <m:r>
              <m:rPr>
                <m:sty m:val="p"/>
              </m:rPr>
              <m:t>+</m:t>
            </m:r>
            <m:r>
              <m:rPr>
                <m:sty m:val="p"/>
              </m:rPr>
              <m:t>e</m:t>
            </m:r>
          </m:e>
        </m:d>
      </m:oMath>
      <w:r>
        <w:rPr>
          <w:rFonts w:eastAsia="Georgia" w:cs="Georgia" w:ascii="Georgia" w:hAnsi="Georgia"/>
        </w:rPr>
        <w:t xml:space="preserve"> ? Aurait-on pu le prévoir avant de traiter les questions 2.1 à 2.2 ? Pourquoi?</w:t>
      </w:r>
      <w:r>
        <w:rPr/>
        <w:br w:type="textWrapping"/>
      </w:r>
      <w:r>
        <w:rPr>
          <w:rFonts w:eastAsia="Georgia" w:cs="Georgia" w:ascii="Georgia" w:hAnsi="Georgia"/>
        </w:rPr>
        <w:t xml:space="preserve">2.4.a. Rappeler l'expression de la densité volumique d'énergie magnétique en un point de l'espace, en fonction du champ magnétique en ce point.</w:t>
      </w:r>
    </w:p>
    <w:p>
      <w:pPr>
        <w:spacing w:after="220" w:lineRule="auto"/>
      </w:pPr>
      <w:r>
        <w:rPr>
          <w:rFonts w:eastAsia="Georgia" w:cs="Georgia" w:ascii="Georgia" w:hAnsi="Georgia"/>
        </w:rPr>
        <w:t xml:space="preserve">Dans toute la suite, on néglige, notamment pour alléger les calculs, la part de l'énergie magnétique emmagasinée dans l'âme - région </w:t>
      </w:r>
      <m:oMath>
        <m:r>
          <m:rPr>
            <m:sty m:val="p"/>
          </m:rPr>
          <m:t>r</m:t>
        </m:r>
        <m:r>
          <m:rPr>
            <m:sty m:val="p"/>
          </m:rPr>
          <m:t>&lt;</m:t>
        </m:r>
        <m:sSub>
          <m:sSubPr/>
          <m:e>
            <m:r>
              <m:rPr>
                <m:sty m:val="p"/>
              </m:rPr>
              <m:t>r</m:t>
            </m:r>
          </m:e>
          <m:sub>
            <m:r>
              <m:rPr>
                <m:sty m:val="p"/>
              </m:rPr>
              <m:t>1</m:t>
            </m:r>
          </m:sub>
        </m:sSub>
      </m:oMath>
      <w:r>
        <w:rPr>
          <w:rFonts w:eastAsia="Georgia" w:cs="Georgia" w:ascii="Georgia" w:hAnsi="Georgia"/>
        </w:rPr>
        <w:t xml:space="preserve"> - et celle localisée dans le blindage - région </w:t>
      </w:r>
      <m:oMath>
        <m:sSub>
          <m:sSubPr/>
          <m:e>
            <m:r>
              <m:rPr>
                <m:sty m:val="p"/>
              </m:rPr>
              <m:t>r</m:t>
            </m:r>
          </m:e>
          <m:sub>
            <m:r>
              <m:rPr>
                <m:sty m:val="p"/>
              </m:rPr>
              <m:t>2</m:t>
            </m:r>
          </m:sub>
        </m:sSub>
        <m:r>
          <m:rPr>
            <m:sty m:val="p"/>
          </m:rPr>
          <m:t>&lt;</m:t>
        </m:r>
        <m:r>
          <m:rPr>
            <m:sty m:val="p"/>
          </m:rPr>
          <m:t>r</m:t>
        </m:r>
        <m:r>
          <m:rPr>
            <m:sty m:val="p"/>
          </m:rPr>
          <m:t>&lt;</m:t>
        </m:r>
        <m:d>
          <m:dPr>
            <m:begChr m:val="("/>
            <m:endChr m:val=")"/>
            <m:ctrlPr>
              <w:rPr>
                <w:rFonts w:ascii="Cambria Math" w:hAnsi="Cambria Math"/>
              </w:rPr>
            </m:ctrlPr>
          </m:dPr>
          <m:e>
            <m:sSub>
              <m:sSubPr/>
              <m:e>
                <m:r>
                  <m:rPr>
                    <m:sty m:val="p"/>
                  </m:rPr>
                  <m:t>r</m:t>
                </m:r>
              </m:e>
              <m:sub>
                <m:r>
                  <m:rPr>
                    <m:sty m:val="p"/>
                  </m:rPr>
                  <m:t>2</m:t>
                </m:r>
              </m:sub>
            </m:sSub>
            <m:r>
              <m:rPr>
                <m:sty m:val="p"/>
              </m:rPr>
              <m:t>+</m:t>
            </m:r>
            <m:r>
              <m:rPr>
                <m:sty m:val="p"/>
              </m:rPr>
              <m:t>e</m:t>
            </m:r>
          </m:e>
        </m:d>
      </m:oMath>
      <w:r>
        <w:rPr>
          <w:rFonts w:eastAsia="Georgia" w:cs="Georgia" w:ascii="Georgia" w:hAnsi="Georgia"/>
        </w:rPr>
        <w:t xml:space="preserve"> - du câble coaxial.</w:t>
      </w:r>
      <w:r>
        <w:rPr/>
        <w:br w:type="textWrapping"/>
      </w:r>
      <w:r>
        <w:rPr>
          <w:rFonts w:eastAsia="Georgia" w:cs="Georgia" w:ascii="Georgia" w:hAnsi="Georgia"/>
        </w:rPr>
        <w:t xml:space="preserve">2.4.b. Exprimer, dans ces conditions, l'énergie magnétique </w:t>
      </w:r>
      <m:oMath>
        <m:sSub>
          <m:sSubPr/>
          <m:e>
            <m:r>
              <m:rPr>
                <m:sty m:val="p"/>
              </m:rPr>
              <m:t>W</m:t>
            </m:r>
          </m:e>
          <m:sub>
            <m:r>
              <m:rPr>
                <m:sty m:val="p"/>
              </m:rPr>
              <m:t>m</m:t>
            </m:r>
          </m:sub>
        </m:sSub>
      </m:oMath>
      <w:r>
        <w:rPr>
          <w:rFonts w:eastAsia="Georgia" w:cs="Georgia" w:ascii="Georgia" w:hAnsi="Georgia"/>
        </w:rPr>
        <w:t xml:space="preserve"> emmagasinée par le câble coaxial de longueur </w:t>
      </w:r>
      <m:oMath>
        <m:r>
          <m:rPr>
            <m:sty m:val="i"/>
          </m:rPr>
          <m:t>ℓ</m:t>
        </m:r>
      </m:oMath>
      <w:r>
        <w:rPr/>
        <w:t xml:space="preserve">, en fonction de </w:t>
      </w:r>
      <m:oMath>
        <m:sSub>
          <m:sSubPr/>
          <m:e>
            <m:r>
              <m:rPr>
                <m:sty m:val="i"/>
              </m:rPr>
              <m:t>μ</m:t>
            </m:r>
          </m:e>
          <m:sub>
            <m:r>
              <m:rPr>
                <m:sty m:val="i"/>
              </m:rPr>
              <m:t>o</m:t>
            </m:r>
          </m:sub>
        </m:sSub>
        <m:r>
          <m:rPr>
            <m:sty m:val="p"/>
          </m:rPr>
          <m:t>,</m:t>
        </m:r>
        <m:r>
          <m:rPr>
            <m:sty m:val="p"/>
          </m:rPr>
          <m:t>I</m:t>
        </m:r>
        <m:r>
          <m:rPr>
            <m:sty m:val="p"/>
          </m:rPr>
          <m:t>,</m:t>
        </m:r>
        <m:sSub>
          <m:sSubPr/>
          <m:e>
            <m:r>
              <m:rPr>
                <m:sty m:val="p"/>
              </m:rPr>
              <m:t>r</m:t>
            </m:r>
          </m:e>
          <m:sub>
            <m:r>
              <m:rPr>
                <m:sty m:val="p"/>
              </m:rPr>
              <m:t>1</m:t>
            </m:r>
          </m:sub>
        </m:sSub>
        <m:r>
          <m:rPr>
            <m:sty m:val="p"/>
          </m:rPr>
          <m:t>,</m:t>
        </m:r>
        <m:sSub>
          <m:sSubPr/>
          <m:e>
            <m:r>
              <m:rPr>
                <m:sty m:val="p"/>
              </m:rPr>
              <m:t>r</m:t>
            </m:r>
          </m:e>
          <m:sub>
            <m:r>
              <m:rPr>
                <m:sty m:val="p"/>
              </m:rPr>
              <m:t>2</m:t>
            </m:r>
          </m:sub>
        </m:sSub>
      </m:oMath>
      <w:r>
        <w:rPr/>
        <w:t xml:space="preserve"> et de </w:t>
      </w:r>
      <m:oMath>
        <m:r>
          <m:rPr>
            <m:sty m:val="i"/>
          </m:rPr>
          <m:t>ℓ</m:t>
        </m:r>
      </m:oMath>
      <w:r>
        <w:rPr/>
        <w:t xml:space="preserve">.</w:t>
      </w:r>
      <w:r>
        <w:rPr/>
        <w:br w:type="textWrapping"/>
      </w:r>
      <w:r>
        <w:rPr>
          <w:rFonts w:eastAsia="Georgia" w:cs="Georgia" w:ascii="Georgia" w:hAnsi="Georgia"/>
        </w:rPr>
        <w:t xml:space="preserve">2.5. En déduire l'expression de l'inductance propre du câble coaxial par unité de longueur notée </w:t>
      </w:r>
      <m:oMath>
        <m:sSub>
          <m:sSubPr/>
          <m:e>
            <m:r>
              <m:rPr>
                <m:sty m:val="p"/>
              </m:rPr>
              <m:t>L</m:t>
            </m:r>
          </m:e>
          <m:sub>
            <m:r>
              <m:rPr>
                <m:sty m:val="p"/>
              </m:rPr>
              <m:t>1</m:t>
            </m:r>
          </m:sub>
        </m:sSub>
      </m:oMath>
      <w:r>
        <w:rPr/>
        <w:t xml:space="preserve">.</w:t>
      </w:r>
      <w:r>
        <w:rPr/>
        <w:br w:type="textWrapping"/>
      </w:r>
      <w:r>
        <w:rPr>
          <w:rFonts w:eastAsia="Georgia" w:cs="Georgia" w:ascii="Georgia" w:hAnsi="Georgia"/>
        </w:rPr>
        <w:t xml:space="preserve">2.6. Calculer la valeur numérique de </w:t>
      </w:r>
      <m:oMath>
        <m:sSub>
          <m:sSubPr/>
          <m:e>
            <m:r>
              <m:rPr>
                <m:sty m:val="p"/>
              </m:rPr>
              <m:t>L</m:t>
            </m:r>
          </m:e>
          <m:sub>
            <m:r>
              <m:rPr>
                <m:sty m:val="p"/>
              </m:rPr>
              <m:t>1</m:t>
            </m:r>
          </m:sub>
        </m:sSub>
      </m:oMath>
      <w:r>
        <w:rPr/>
        <w:t xml:space="preserve">.</w:t>
      </w:r>
      <w:r>
        <w:rPr/>
        <w:br w:type="textWrapping"/>
      </w:r>
      <w:r>
        <w:rPr>
          <w:rFonts w:eastAsia="Georgia" w:cs="Georgia" w:ascii="Georgia" w:hAnsi="Georgia"/>
        </w:rPr>
        <w:t xml:space="preserve">2.7. Le câble coaxial est parcouru par un courant d'intensité </w:t>
      </w:r>
      <m:oMath>
        <m:r>
          <m:rPr>
            <m:sty m:val="p"/>
          </m:rPr>
          <m:t>I</m:t>
        </m:r>
        <m:r>
          <m:rPr>
            <m:sty m:val="p"/>
          </m:rPr>
          <m:t>=</m:t>
        </m:r>
        <m:r>
          <m:rPr>
            <m:sty m:val="p"/>
          </m:rPr>
          <m:t>0</m:t>
        </m:r>
        <m:r>
          <m:rPr>
            <m:sty m:val="p"/>
          </m:rPr>
          <m:t>,</m:t>
        </m:r>
        <m:r>
          <m:rPr>
            <m:sty m:val="p"/>
          </m:rPr>
          <m:t>10</m:t>
        </m:r>
        <m:r>
          <m:rPr>
            <m:nor/>
          </m:rPr>
          <m:t xml:space="preserve"> </m:t>
        </m:r>
        <m:r>
          <m:rPr>
            <m:sty m:val="p"/>
          </m:rPr>
          <m:t>A</m:t>
        </m:r>
      </m:oMath>
      <w:r>
        <w:rPr/>
        <w:t xml:space="preserve">.</w:t>
      </w:r>
    </w:p>
    <w:p>
      <w:pPr>
        <w:spacing w:after="220" w:lineRule="auto"/>
      </w:pPr>
      <w:r>
        <w:rPr>
          <w:rFonts w:eastAsia="Georgia" w:cs="Georgia" w:ascii="Georgia" w:hAnsi="Georgia"/>
        </w:rPr>
        <w:t xml:space="preserve">Calculer la valeur numérique de l'énergie magnétique </w:t>
      </w:r>
      <m:oMath>
        <m:sSub>
          <m:sSubPr/>
          <m:e>
            <m:r>
              <m:rPr>
                <m:sty m:val="p"/>
              </m:rPr>
              <m:t>W</m:t>
            </m:r>
          </m:e>
          <m:sub>
            <m:r>
              <m:rPr>
                <m:sty m:val="p"/>
              </m:rPr>
              <m:t>m</m:t>
            </m:r>
          </m:sub>
        </m:sSub>
      </m:oMath>
      <w:r>
        <w:rPr>
          <w:rFonts w:eastAsia="Georgia" w:cs="Georgia" w:ascii="Georgia" w:hAnsi="Georgia"/>
        </w:rPr>
        <w:t xml:space="preserve"> emmagasinée par le câble coaxial.</w:t>
      </w:r>
      <w:r>
        <w:rPr/>
        <w:br w:type="textWrapping"/>
      </w:r>
      <w:r>
        <w:rPr>
          <w:rFonts w:eastAsia="Georgia" w:cs="Georgia" w:ascii="Georgia" w:hAnsi="Georgia"/>
        </w:rPr>
        <w:t xml:space="preserve">3. Les conducteurs intérieur et extérieur ont une conductivité </w:t>
      </w:r>
      <m:oMath>
        <m:r>
          <m:rPr>
            <m:sty m:val="i"/>
          </m:rPr>
          <m:t>γ</m:t>
        </m:r>
        <m:r>
          <m:rPr>
            <m:sty m:val="p"/>
          </m:rPr>
          <m:t>=</m:t>
        </m:r>
        <m:r>
          <m:rPr>
            <m:sty m:val="p"/>
          </m:rPr>
          <m:t>5</m:t>
        </m:r>
        <m:r>
          <m:rPr>
            <m:sty m:val="p"/>
          </m:rPr>
          <m:t>,</m:t>
        </m:r>
        <m:sSup>
          <m:sSupPr/>
          <m:e>
            <m:r>
              <m:rPr>
                <m:sty m:val="p"/>
              </m:rPr>
              <m:t>8.10</m:t>
            </m:r>
          </m:e>
          <m:sup>
            <m:r>
              <m:rPr>
                <m:sty m:val="p"/>
              </m:rPr>
              <m:t>7</m:t>
            </m:r>
          </m:sup>
        </m:sSup>
        <m:sSup>
          <m:sSupPr/>
          <m:e>
            <m:r>
              <m:rPr>
                <m:nor/>
              </m:rPr>
              <m:t xml:space="preserve"> </m:t>
            </m:r>
            <m:r>
              <m:rPr>
                <m:sty m:val="p"/>
              </m:rPr>
              <m:t>S</m:t>
            </m:r>
            <m:r>
              <m:rPr>
                <m:sty m:val="p"/>
              </m:rPr>
              <m:t>.</m:t>
            </m:r>
            <m:sSup>
              <m:sSupPr/>
              <m:e>
                <m:r>
                  <m:rPr>
                    <m:sty m:val="p"/>
                  </m:rPr>
                  <m:t>m</m:t>
                </m:r>
              </m:e>
              <m:sup>
                <m:r>
                  <m:rPr>
                    <m:sty m:val="p"/>
                  </m:rPr>
                  <m:t>−</m:t>
                </m:r>
                <m:r>
                  <m:rPr>
                    <m:sty m:val="p"/>
                  </m:rPr>
                  <m:t>1</m:t>
                </m:r>
              </m:sup>
            </m:sSup>
          </m:e>
          <m:sup>
            <m:r>
              <m:rPr>
                <m:sty m:val="p"/>
              </m:rPr>
              <m:t>−</m:t>
            </m:r>
            <m:r>
              <m:rPr>
                <m:sty m:val="p"/>
              </m:rPr>
              <m:t>1</m:t>
            </m:r>
          </m:sup>
        </m:sSup>
      </m:oMath>
      <w:r>
        <w:rPr/>
        <w:t xml:space="preserve">.</w:t>
      </w:r>
      <w:r>
        <w:rPr/>
        <w:br w:type="textWrapping"/>
      </w:r>
      <w:r>
        <w:rPr>
          <w:rFonts w:eastAsia="Georgia" w:cs="Georgia" w:ascii="Georgia" w:hAnsi="Georgia"/>
        </w:rPr>
        <w:t xml:space="preserve">3.1. Exprimer la résistance des conducteurs par unité de longueur, notée </w:t>
      </w:r>
      <m:oMath>
        <m:sSub>
          <m:sSubPr/>
          <m:e>
            <m:r>
              <m:rPr>
                <m:sty m:val="p"/>
              </m:rPr>
              <m:t>R</m:t>
            </m:r>
          </m:e>
          <m:sub>
            <m:r>
              <m:rPr>
                <m:sty m:val="p"/>
              </m:rPr>
              <m:t>1</m:t>
            </m:r>
          </m:sub>
        </m:sSub>
      </m:oMath>
      <w:r>
        <w:rPr/>
        <w:t xml:space="preserve">, en fonction de </w:t>
      </w:r>
      <m:oMath>
        <m:r>
          <m:rPr>
            <m:sty m:val="i"/>
          </m:rPr>
          <m:t>γ</m:t>
        </m:r>
      </m:oMath>
      <w:r>
        <w:rPr/>
        <w:t xml:space="preserve">, </w:t>
      </w:r>
      <m:oMath>
        <m:sSub>
          <m:sSubPr/>
          <m:e>
            <m:r>
              <m:rPr>
                <m:sty m:val="p"/>
              </m:rPr>
              <m:t>r</m:t>
            </m:r>
          </m:e>
          <m:sub>
            <m:r>
              <m:rPr>
                <m:sty m:val="p"/>
              </m:rPr>
              <m:t>1</m:t>
            </m:r>
          </m:sub>
        </m:sSub>
        <m:r>
          <m:rPr>
            <m:sty m:val="p"/>
          </m:rPr>
          <m:t>,</m:t>
        </m:r>
        <m:sSub>
          <m:sSubPr/>
          <m:e>
            <m:r>
              <m:rPr>
                <m:sty m:val="p"/>
              </m:rPr>
              <m:t>r</m:t>
            </m:r>
          </m:e>
          <m:sub>
            <m:r>
              <m:rPr>
                <m:sty m:val="p"/>
              </m:rPr>
              <m:t>2</m:t>
            </m:r>
          </m:sub>
        </m:sSub>
      </m:oMath>
      <w:r>
        <w:rPr/>
        <w:t xml:space="preserve">, et de </w:t>
      </w:r>
      <m:oMath>
        <m:sSub>
          <m:sSubPr/>
          <m:e>
            <m:r>
              <m:rPr>
                <m:sty m:val="p"/>
              </m:rPr>
              <m:t>r</m:t>
            </m:r>
          </m:e>
          <m:sub>
            <m:r>
              <m:rPr>
                <m:sty m:val="p"/>
              </m:rPr>
              <m:t>3</m:t>
            </m:r>
          </m:sub>
        </m:sSub>
        <m:r>
          <m:rPr>
            <m:sty m:val="p"/>
          </m:rPr>
          <m:t>=</m:t>
        </m:r>
        <m:d>
          <m:dPr>
            <m:begChr m:val="("/>
            <m:endChr m:val=")"/>
            <m:ctrlPr>
              <w:rPr>
                <w:rFonts w:ascii="Cambria Math" w:hAnsi="Cambria Math"/>
              </w:rPr>
            </m:ctrlPr>
          </m:dPr>
          <m:e>
            <m:sSub>
              <m:sSubPr/>
              <m:e>
                <m:r>
                  <m:rPr>
                    <m:sty m:val="p"/>
                  </m:rPr>
                  <m:t>r</m:t>
                </m:r>
              </m:e>
              <m:sub>
                <m:r>
                  <m:rPr>
                    <m:sty m:val="p"/>
                  </m:rPr>
                  <m:t>2</m:t>
                </m:r>
              </m:sub>
            </m:sSub>
            <m:r>
              <m:rPr>
                <m:sty m:val="p"/>
              </m:rPr>
              <m:t>+</m:t>
            </m:r>
            <m:r>
              <m:rPr>
                <m:sty m:val="p"/>
              </m:rPr>
              <m:t>e</m:t>
            </m:r>
          </m:e>
        </m:d>
      </m:oMath>
      <w:r>
        <w:rPr/>
        <w:t xml:space="preserve">.</w:t>
      </w:r>
      <w:r>
        <w:rPr/>
        <w:br w:type="textWrapping"/>
      </w:r>
      <w:r>
        <w:rPr>
          <w:rFonts w:eastAsia="Georgia" w:cs="Georgia" w:ascii="Georgia" w:hAnsi="Georgia"/>
        </w:rPr>
        <w:t xml:space="preserve">3.2. Calculer la valeur numérique de </w:t>
      </w:r>
      <m:oMath>
        <m:sSub>
          <m:sSubPr/>
          <m:e>
            <m:r>
              <m:rPr>
                <m:sty m:val="p"/>
              </m:rPr>
              <m:t>R</m:t>
            </m:r>
          </m:e>
          <m:sub>
            <m:r>
              <m:rPr>
                <m:sty m:val="p"/>
              </m:rPr>
              <m:t>1</m:t>
            </m:r>
          </m:sub>
        </m:sSub>
      </m:oMath>
      <w:r>
        <w:rPr/>
        <w:t xml:space="preserve">.</w:t>
      </w:r>
      <w:r>
        <w:rPr/>
        <w:br w:type="textWrapping"/>
      </w:r>
      <w:r>
        <w:rPr>
          <w:rFonts w:eastAsia="Georgia" w:cs="Georgia" w:ascii="Georgia" w:hAnsi="Georgia"/>
        </w:rPr>
        <w:t xml:space="preserve">3.3. On souhaite régler la tension </w:t>
      </w:r>
      <m:oMath>
        <m:sSub>
          <m:sSubPr/>
          <m:e>
            <m:r>
              <m:rPr>
                <m:sty m:val="p"/>
              </m:rPr>
              <m:t>E</m:t>
            </m:r>
          </m:e>
          <m:sub>
            <m:r>
              <m:rPr>
                <m:sty m:val="p"/>
              </m:rPr>
              <m:t>G</m:t>
            </m:r>
          </m:sub>
        </m:sSub>
      </m:oMath>
      <w:r>
        <w:rPr>
          <w:rFonts w:eastAsia="Georgia" w:cs="Georgia" w:ascii="Georgia" w:hAnsi="Georgia"/>
        </w:rPr>
        <w:t xml:space="preserve"> du générateur pour obtenir un courant d'intensité </w:t>
      </w:r>
      <m:oMath>
        <m:r>
          <m:rPr>
            <m:sty m:val="p"/>
          </m:rPr>
          <m:t>I</m:t>
        </m:r>
        <m:r>
          <m:rPr>
            <m:sty m:val="p"/>
          </m:rPr>
          <m:t>=</m:t>
        </m:r>
        <m:r>
          <m:rPr>
            <m:sty m:val="p"/>
          </m:rPr>
          <m:t>0</m:t>
        </m:r>
        <m:r>
          <m:rPr>
            <m:sty m:val="p"/>
          </m:rPr>
          <m:t>,</m:t>
        </m:r>
        <m:r>
          <m:rPr>
            <m:sty m:val="p"/>
          </m:rPr>
          <m:t>20</m:t>
        </m:r>
        <m:r>
          <m:rPr>
            <m:nor/>
          </m:rPr>
          <m:t xml:space="preserve"> </m:t>
        </m:r>
        <m:r>
          <m:rPr>
            <m:sty m:val="p"/>
          </m:rPr>
          <m:t>A</m:t>
        </m:r>
      </m:oMath>
      <w:r>
        <w:rPr>
          <w:rFonts w:eastAsia="Georgia" w:cs="Georgia" w:ascii="Georgia" w:hAnsi="Georgia"/>
        </w:rPr>
        <w:t xml:space="preserve">. La ligne est chargée par </w:t>
      </w:r>
      <m:oMath>
        <m:sSub>
          <m:sSubPr/>
          <m:e>
            <m:r>
              <m:rPr>
                <m:sty m:val="p"/>
              </m:rPr>
              <m:t>R</m:t>
            </m:r>
          </m:e>
          <m:sub>
            <m:r>
              <m:rPr>
                <m:sty m:val="p"/>
              </m:rPr>
              <m:t>u</m:t>
            </m:r>
          </m:sub>
        </m:sSub>
        <m:r>
          <m:rPr>
            <m:sty m:val="p"/>
          </m:rPr>
          <m:t>=</m:t>
        </m:r>
        <m:r>
          <m:rPr>
            <m:sty m:val="p"/>
          </m:rPr>
          <m:t>50</m:t>
        </m:r>
        <m:r>
          <m:rPr>
            <m:sty m:val="p"/>
          </m:rPr>
          <m:t>Ω</m:t>
        </m:r>
      </m:oMath>
      <w:r>
        <w:rPr>
          <w:rFonts w:eastAsia="Georgia" w:cs="Georgia" w:ascii="Georgia" w:hAnsi="Georgia"/>
        </w:rPr>
        <w:t xml:space="preserve">. Calculer la valeur numérique de </w:t>
      </w:r>
      <m:oMath>
        <m:sSub>
          <m:sSubPr/>
          <m:e>
            <m:r>
              <m:rPr>
                <m:sty m:val="p"/>
              </m:rPr>
              <m:t>E</m:t>
            </m:r>
          </m:e>
          <m:sub>
            <m:r>
              <m:rPr>
                <m:sty m:val="p"/>
              </m:rPr>
              <m:t>G</m:t>
            </m:r>
          </m:sub>
        </m:sSub>
      </m:oMath>
      <w:r>
        <w:rPr/>
        <w:t xml:space="preserve">.</w:t>
      </w:r>
    </w:p>
    <w:p>
      <w:pPr>
        <w:spacing w:line="271" w:before="330" w:lineRule="auto"/>
      </w:pPr>
      <w:r>
        <w:rPr>
          <w:b/>
          <w:sz w:val="42"/>
        </w:rPr>
        <w:t xml:space="preserve">Partie B : Propagation des signaux dans une ligne sans perte (65%)</w:t>
      </w:r>
    </w:p>
    <w:p>
      <w:pPr>
        <w:spacing w:after="220" w:lineRule="auto"/>
      </w:pPr>
      <w:r>
        <w:rPr>
          <w:rFonts w:eastAsia="Georgia" w:cs="Georgia" w:ascii="Georgia" w:hAnsi="Georgia"/>
        </w:rPr>
        <w:t xml:space="preserve">Pour tenir compte des phénomènes de propagation dans le câble coaxial, on modélise une portion du câble de longueur élémentaire dz par le circuit suivant (modèle de la ligne sans perte) :</w:t>
      </w:r>
      <w:r>
        <w:rPr/>
        <w:br w:type="textWrapping"/>
      </w:r>
    </w:p>
    <w:p>
      <w:pPr>
        <w:spacing w:lineRule="auto"/>
        <w:jc w:val="center"/>
      </w:pPr>
      <w:r>
        <w:rPr/>
        <w:drawing>
          <wp:inline distB="0" distL="0" distR="0" distT="0">
            <wp:extent cx="5486400" cy="1755004"/>
            <wp:effectExtent b="0" l="0" r="0" t="0"/>
            <wp:docPr id="3" name="image-8df5d841946b3a42c014594c38b590393ba9faae.jpg"/>
            <a:graphic>
              <a:graphicData uri="http://schemas.openxmlformats.org/drawingml/2006/picture">
                <pic:pic>
                  <pic:nvPicPr>
                    <pic:cNvPr id="3" name="image-8df5d841946b3a42c014594c38b590393ba9faae.jpg" descr=""/>
                    <pic:cNvPicPr/>
                  </pic:nvPicPr>
                  <pic:blipFill>
                    <a:blip r:embed="rId7" cstate="print"/>
                    <a:srcRect b="0" l="0" r="0" t="0"/>
                    <a:stretch>
                      <a:fillRect/>
                    </a:stretch>
                  </pic:blipFill>
                  <pic:spPr>
                    <a:xfrm>
                      <a:off x="0" y="0"/>
                      <a:ext cx="5486400" cy="1755004"/>
                    </a:xfrm>
                    <a:prstGeom prst="rect"/>
                  </pic:spPr>
                </pic:pic>
              </a:graphicData>
            </a:graphic>
          </wp:inline>
        </w:drawing>
      </w:r>
    </w:p>
    <w:p>
      <w:pPr>
        <w:spacing w:after="220" w:lineRule="auto"/>
      </w:pPr>
      <w:r>
        <w:rPr/>
        <w:br w:type="textWrapping"/>
      </w:r>
      <m:oMath>
        <m:sSub>
          <m:sSubPr/>
          <m:e>
            <m:r>
              <m:rPr>
                <m:sty m:val="p"/>
              </m:rPr>
              <m:t>L</m:t>
            </m:r>
          </m:e>
          <m:sub>
            <m:r>
              <m:rPr>
                <m:sty m:val="p"/>
              </m:rPr>
              <m:t>1</m:t>
            </m:r>
          </m:sub>
        </m:sSub>
      </m:oMath>
      <w:r>
        <w:rPr>
          <w:rFonts w:eastAsia="Georgia" w:cs="Georgia" w:ascii="Georgia" w:hAnsi="Georgia"/>
        </w:rPr>
        <w:t xml:space="preserve"> correspond à l'inductance propre par unité de longueur de la ligne.</w:t>
      </w:r>
      <w:r>
        <w:rPr/>
        <w:br w:type="textWrapping"/>
      </w:r>
      <m:oMath>
        <m:sSub>
          <m:sSubPr/>
          <m:e>
            <m:r>
              <m:rPr>
                <m:sty m:val="p"/>
              </m:rPr>
              <m:t>C</m:t>
            </m:r>
          </m:e>
          <m:sub>
            <m:r>
              <m:rPr>
                <m:sty m:val="p"/>
              </m:rPr>
              <m:t>1</m:t>
            </m:r>
          </m:sub>
        </m:sSub>
      </m:oMath>
      <w:r>
        <w:rPr>
          <w:rFonts w:eastAsia="Georgia" w:cs="Georgia" w:ascii="Georgia" w:hAnsi="Georgia"/>
        </w:rPr>
        <w:t xml:space="preserve"> correspond à la capacité par unité de longueur de la ligne.</w:t>
      </w:r>
    </w:p>
    <w:p>
      <w:pPr>
        <w:spacing w:after="220" w:lineRule="auto"/>
      </w:pPr>
      <w:r>
        <w:rPr/>
        <w:t xml:space="preserve">Dans toute la suite, on suppose que les fonctions </w:t>
      </w:r>
      <m:oMath>
        <m:r>
          <m:rPr>
            <m:sty m:val="p"/>
          </m:rPr>
          <m:t>v</m:t>
        </m:r>
        <m:r>
          <m:rPr>
            <m:sty m:val="p"/>
          </m:rPr>
          <m:t>(</m:t>
        </m:r>
        <m:r>
          <m:rPr>
            <m:sty m:val="p"/>
          </m:rPr>
          <m:t>z</m:t>
        </m:r>
        <m:r>
          <m:rPr>
            <m:sty m:val="p"/>
          </m:rPr>
          <m:t>,</m:t>
        </m:r>
        <m:r>
          <m:rPr>
            <m:sty m:val="p"/>
          </m:rPr>
          <m:t>t</m:t>
        </m:r>
        <m:r>
          <m:rPr>
            <m:sty m:val="p"/>
          </m:rPr>
          <m:t>)</m:t>
        </m:r>
      </m:oMath>
      <w:r>
        <w:rPr/>
        <w:t xml:space="preserve"> et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sont, sur le plan mathématique, de classe </w:t>
      </w:r>
      <m:oMath>
        <m:sSup>
          <m:sSupPr/>
          <m:e>
            <m:r>
              <m:rPr>
                <m:sty m:val="p"/>
              </m:rPr>
              <m:t>C</m:t>
            </m:r>
          </m:e>
          <m:sup>
            <m:r>
              <m:rPr>
                <m:sty m:val="p"/>
              </m:rPr>
              <m:t>2</m:t>
            </m:r>
          </m:sup>
        </m:sSup>
      </m:oMath>
      <w:r>
        <w:rPr/>
        <w:t xml:space="preserve">.</w:t>
      </w:r>
    </w:p>
    <w:p>
      <w:pPr>
        <w:spacing w:line="271" w:before="330" w:lineRule="auto"/>
      </w:pPr>
      <w:r>
        <w:rPr>
          <w:b/>
          <w:sz w:val="42"/>
        </w:rPr>
        <w:t xml:space="preserve">1. Equation de propagation</w:t>
      </w:r>
    </w:p>
    <w:p>
      <w:pPr>
        <w:spacing w:after="220" w:lineRule="auto"/>
      </w:pPr>
      <w:r>
        <w:rPr>
          <w:rFonts w:eastAsia="Georgia" w:cs="Georgia" w:ascii="Georgia" w:hAnsi="Georgia"/>
        </w:rPr>
        <w:t xml:space="preserve">1.1. Ecrire la loi des nœuds au point </w:t>
      </w:r>
      <m:oMath>
        <m:r>
          <m:rPr>
            <m:sty m:val="b"/>
          </m:rPr>
          <m:t>A</m:t>
        </m:r>
      </m:oMath>
      <w:r>
        <w:rPr>
          <w:rFonts w:eastAsia="Georgia" w:cs="Georgia" w:ascii="Georgia" w:hAnsi="Georgia"/>
        </w:rPr>
        <w:t xml:space="preserve"> et en déduire que </w:t>
      </w:r>
      <m:oMath>
        <m:r>
          <m:rPr>
            <m:sty m:val="b"/>
          </m:rPr>
          <m:t>v</m:t>
        </m:r>
        <m:r>
          <m:rPr>
            <m:sty m:val="p"/>
          </m:rPr>
          <m:t>(</m:t>
        </m:r>
        <m:r>
          <m:rPr>
            <m:sty m:val="b"/>
          </m:rPr>
          <m:t>z</m:t>
        </m:r>
        <m:r>
          <m:rPr>
            <m:sty m:val="p"/>
          </m:rPr>
          <m:t>,</m:t>
        </m:r>
        <m:r>
          <m:rPr>
            <m:sty m:val="b"/>
          </m:rPr>
          <m:t>t</m:t>
        </m:r>
        <m:r>
          <m:rPr>
            <m:sty m:val="p"/>
          </m:rPr>
          <m:t>)</m:t>
        </m:r>
      </m:oMath>
      <w:r>
        <w:rPr/>
        <w:t xml:space="preserve"> et </w:t>
      </w:r>
      <m:oMath>
        <m:r>
          <m:rPr>
            <m:sty m:val="b"/>
          </m:rPr>
          <m:t>i</m:t>
        </m:r>
        <m:r>
          <m:rPr>
            <m:sty m:val="p"/>
          </m:rPr>
          <m:t>(</m:t>
        </m:r>
        <m:r>
          <m:rPr>
            <m:sty m:val="b"/>
          </m:rPr>
          <m:t>z</m:t>
        </m:r>
        <m:r>
          <m:rPr>
            <m:sty m:val="p"/>
          </m:rPr>
          <m:t>,</m:t>
        </m:r>
        <m:r>
          <m:rPr>
            <m:sty m:val="b"/>
          </m:rPr>
          <m:t>t</m:t>
        </m:r>
        <m:r>
          <m:rPr>
            <m:sty m:val="p"/>
          </m:rPr>
          <m:t>)</m:t>
        </m:r>
      </m:oMath>
      <w:r>
        <w:rPr>
          <w:rFonts w:eastAsia="Georgia" w:cs="Georgia" w:ascii="Georgia" w:hAnsi="Georgia"/>
        </w:rPr>
        <w:t xml:space="preserve"> vérifient l'équation aux dérivées partielles : </w:t>
      </w:r>
      <m:oMath>
        <m:f>
          <m:fPr>
            <m:ctrlPr>
              <w:rPr>
                <w:rFonts w:ascii="Cambria Math" w:hAnsi="Cambria Math"/>
              </w:rPr>
            </m:ctrlPr>
          </m:fPr>
          <m:num>
            <m:r>
              <m:rPr>
                <m:sty m:val="i"/>
              </m:rPr>
              <m:t>∂</m:t>
            </m:r>
            <m:r>
              <m:rPr>
                <m:sty m:val="p"/>
              </m:rPr>
              <m:t>i</m:t>
            </m:r>
          </m:num>
          <m:den>
            <m:r>
              <m:rPr>
                <m:sty m:val="i"/>
              </m:rPr>
              <m:t>∂</m:t>
            </m:r>
            <m:r>
              <m:rPr>
                <m:sty m:val="i"/>
              </m:rPr>
              <m:t>z</m:t>
            </m:r>
          </m:den>
        </m:f>
        <m:r>
          <m:rPr>
            <m:sty m:val="p"/>
          </m:rPr>
          <m:t>=</m:t>
        </m:r>
        <m:r>
          <m:rPr>
            <m:sty m:val="p"/>
          </m:rPr>
          <m:t>−</m:t>
        </m:r>
        <m:sSub>
          <m:sSubPr/>
          <m:e>
            <m:r>
              <m:rPr>
                <m:sty m:val="i"/>
              </m:rPr>
              <m:t>C</m:t>
            </m:r>
          </m:e>
          <m:sub>
            <m:r>
              <m:rPr>
                <m:sty m:val="p"/>
              </m:rPr>
              <m:t>1</m:t>
            </m:r>
          </m:sub>
        </m:sSub>
        <m:f>
          <m:fPr>
            <m:ctrlPr>
              <w:rPr>
                <w:rFonts w:ascii="Cambria Math" w:hAnsi="Cambria Math"/>
              </w:rPr>
            </m:ctrlPr>
          </m:fPr>
          <m:num>
            <m:r>
              <m:rPr>
                <m:sty m:val="i"/>
              </m:rPr>
              <m:t>∂</m:t>
            </m:r>
            <m:r>
              <m:rPr>
                <m:sty m:val="p"/>
              </m:rPr>
              <m:t>v</m:t>
            </m:r>
          </m:num>
          <m:den>
            <m:r>
              <m:rPr>
                <m:sty m:val="i"/>
              </m:rPr>
              <m:t>∂</m:t>
            </m:r>
            <m:r>
              <m:rPr>
                <m:sty m:val="i"/>
              </m:rPr>
              <m:t>t</m:t>
            </m:r>
          </m:den>
        </m:f>
      </m:oMath>
      <w:r>
        <w:rPr/>
        <w:t xml:space="preserve">.</w:t>
      </w:r>
      <w:r>
        <w:rPr/>
        <w:br w:type="textWrapping"/>
      </w:r>
      <w:r>
        <w:rPr/>
        <w:t xml:space="preserve">1.2. En appliquant la loi des mailles, montrer que </w:t>
      </w:r>
      <m:oMath>
        <m:r>
          <m:rPr>
            <m:sty m:val="p"/>
          </m:rPr>
          <m:t>v</m:t>
        </m:r>
        <m:r>
          <m:rPr>
            <m:sty m:val="p"/>
          </m:rPr>
          <m:t>(</m:t>
        </m:r>
        <m:r>
          <m:rPr>
            <m:sty m:val="p"/>
          </m:rPr>
          <m:t>z</m:t>
        </m:r>
        <m:r>
          <m:rPr>
            <m:sty m:val="p"/>
          </m:rPr>
          <m:t>,</m:t>
        </m:r>
        <m:r>
          <m:rPr>
            <m:sty m:val="p"/>
          </m:rPr>
          <m:t>t</m:t>
        </m:r>
        <m:r>
          <m:rPr>
            <m:sty m:val="p"/>
          </m:rPr>
          <m:t>)</m:t>
        </m:r>
      </m:oMath>
      <w:r>
        <w:rPr/>
        <w:t xml:space="preserve"> et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vérifient également l'équation aux dérivées partielles : </w:t>
      </w:r>
      <m:oMath>
        <m:f>
          <m:fPr>
            <m:ctrlPr>
              <w:rPr>
                <w:rFonts w:ascii="Cambria Math" w:hAnsi="Cambria Math"/>
              </w:rPr>
            </m:ctrlPr>
          </m:fPr>
          <m:num>
            <m:r>
              <m:rPr>
                <m:sty m:val="i"/>
              </m:rPr>
              <m:t>∂</m:t>
            </m:r>
            <m:r>
              <m:rPr>
                <m:sty m:val="p"/>
              </m:rPr>
              <m:t>v</m:t>
            </m:r>
          </m:num>
          <m:den>
            <m:r>
              <m:rPr>
                <m:sty m:val="i"/>
              </m:rPr>
              <m:t>∂</m:t>
            </m:r>
            <m:r>
              <m:rPr>
                <m:sty m:val="i"/>
              </m:rPr>
              <m:t>z</m:t>
            </m:r>
          </m:den>
        </m:f>
        <m:r>
          <m:rPr>
            <m:sty m:val="p"/>
          </m:rPr>
          <m:t>=</m:t>
        </m:r>
        <m:r>
          <m:rPr>
            <m:sty m:val="p"/>
          </m:rPr>
          <m:t>−</m:t>
        </m:r>
        <m:sSub>
          <m:sSubPr/>
          <m:e>
            <m:r>
              <m:rPr>
                <m:sty m:val="i"/>
              </m:rPr>
              <m:t>L</m:t>
            </m:r>
          </m:e>
          <m:sub>
            <m:r>
              <m:rPr>
                <m:sty m:val="p"/>
              </m:rPr>
              <m:t>1</m:t>
            </m:r>
          </m:sub>
        </m:sSub>
        <m:f>
          <m:fPr>
            <m:ctrlPr>
              <w:rPr>
                <w:rFonts w:ascii="Cambria Math" w:hAnsi="Cambria Math"/>
              </w:rPr>
            </m:ctrlPr>
          </m:fPr>
          <m:num>
            <m:r>
              <m:rPr>
                <m:sty m:val="i"/>
              </m:rPr>
              <m:t>∂</m:t>
            </m:r>
            <m:r>
              <m:rPr>
                <m:sty m:val="p"/>
              </m:rPr>
              <m:t>i</m:t>
            </m:r>
          </m:num>
          <m:den>
            <m:r>
              <m:rPr>
                <m:sty m:val="i"/>
              </m:rPr>
              <m:t>∂</m:t>
            </m:r>
            <m:r>
              <m:rPr>
                <m:sty m:val="i"/>
              </m:rPr>
              <m:t>t</m:t>
            </m:r>
          </m:den>
        </m:f>
      </m:oMath>
      <w:r>
        <w:rPr/>
        <w:t xml:space="preserve">.</w:t>
      </w:r>
      <w:r>
        <w:rPr/>
        <w:br w:type="textWrapping"/>
      </w:r>
      <w:r>
        <w:rPr/>
        <w:t xml:space="preserve">1.3. Montrer que </w:t>
      </w:r>
      <m:oMath>
        <m:r>
          <m:rPr>
            <m:sty m:val="p"/>
          </m:rPr>
          <m:t>v</m:t>
        </m:r>
        <m:r>
          <m:rPr>
            <m:sty m:val="p"/>
          </m:rPr>
          <m:t>(</m:t>
        </m:r>
        <m:r>
          <m:rPr>
            <m:sty m:val="p"/>
          </m:rPr>
          <m:t>z</m:t>
        </m:r>
        <m:r>
          <m:rPr>
            <m:sty m:val="p"/>
          </m:rPr>
          <m:t>,</m:t>
        </m:r>
        <m:r>
          <m:rPr>
            <m:sty m:val="p"/>
          </m:rPr>
          <m:t>t</m:t>
        </m:r>
        <m:r>
          <m:rPr>
            <m:sty m:val="p"/>
          </m:rPr>
          <m:t>)</m:t>
        </m:r>
      </m:oMath>
      <w:r>
        <w:rPr/>
        <w:t xml:space="preserve"> et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vérifient une équation de d'Alembert </w:t>
      </w:r>
      <m:oMath>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t</m:t>
                </m:r>
              </m:e>
              <m:sup>
                <m:r>
                  <m:rPr>
                    <m:sty m:val="p"/>
                  </m:rPr>
                  <m:t>2</m:t>
                </m:r>
              </m:sup>
            </m:sSup>
          </m:den>
        </m:f>
      </m:oMath>
      <w:r>
        <w:rPr/>
        <w:t xml:space="preserve">, la notation </w:t>
      </w:r>
      <m:oMath>
        <m:r>
          <m:rPr>
            <m:sty m:val="i"/>
          </m:rPr>
          <m:t>c</m:t>
        </m:r>
      </m:oMath>
      <w:r>
        <w:rPr>
          <w:rFonts w:eastAsia="Georgia" w:cs="Georgia" w:ascii="Georgia" w:hAnsi="Georgia"/>
        </w:rPr>
        <w:t xml:space="preserve"> désignant la vitesse de propagation des signaux dans cette ligne.</w:t>
      </w:r>
      <w:r>
        <w:rPr/>
        <w:br w:type="textWrapping"/>
      </w:r>
      <w:r>
        <w:rPr>
          <w:rFonts w:eastAsia="Georgia" w:cs="Georgia" w:ascii="Georgia" w:hAnsi="Georgia"/>
        </w:rPr>
        <w:t xml:space="preserve">1.4. a. Préciser l'expression de cette vitesse c de propagation, en fonction de </w:t>
      </w:r>
      <m:oMath>
        <m:sSub>
          <m:sSubPr/>
          <m:e>
            <m:r>
              <m:rPr>
                <m:sty m:val="p"/>
              </m:rPr>
              <m:t>L</m:t>
            </m:r>
          </m:e>
          <m:sub>
            <m:r>
              <m:rPr>
                <m:sty m:val="p"/>
              </m:rPr>
              <m:t>1</m:t>
            </m:r>
          </m:sub>
        </m:sSub>
      </m:oMath>
      <w:r>
        <w:rPr/>
        <w:t xml:space="preserve"> et </w:t>
      </w:r>
      <m:oMath>
        <m:sSub>
          <m:sSubPr/>
          <m:e>
            <m:r>
              <m:rPr>
                <m:sty m:val="p"/>
              </m:rPr>
              <m:t>C</m:t>
            </m:r>
          </m:e>
          <m:sub>
            <m:r>
              <m:rPr>
                <m:sty m:val="p"/>
              </m:rPr>
              <m:t>1</m:t>
            </m:r>
          </m:sub>
        </m:sSub>
      </m:oMath>
      <w:r>
        <w:rPr/>
        <w:t xml:space="preserve">.</w:t>
      </w:r>
      <w:r>
        <w:rPr/>
        <w:br w:type="textWrapping"/>
      </w:r>
      <w:r>
        <w:rPr>
          <w:rFonts w:eastAsia="Georgia" w:cs="Georgia" w:ascii="Georgia" w:hAnsi="Georgia"/>
        </w:rPr>
        <w:t xml:space="preserve">1.4. b. Vérifier l'homogénéité de ce dernier résultat.</w:t>
      </w:r>
      <w:r>
        <w:rPr/>
        <w:br w:type="textWrapping"/>
      </w:r>
      <w:r>
        <w:rPr>
          <w:rFonts w:eastAsia="Georgia" w:cs="Georgia" w:ascii="Georgia" w:hAnsi="Georgia"/>
        </w:rPr>
        <w:t xml:space="preserve">1.5. Calculer la valeur numérique de la vitesse de propagation c , compte tenu des résultats obtenus aux questions A.1.7 et A.2.6 .</w:t>
      </w:r>
    </w:p>
    <w:p>
      <w:pPr>
        <w:spacing w:after="220" w:lineRule="auto"/>
      </w:pPr>
      <w:r>
        <w:rPr>
          <w:rFonts w:eastAsia="Georgia" w:cs="Georgia" w:ascii="Georgia" w:hAnsi="Georgia"/>
        </w:rPr>
        <w:t xml:space="preserve">On admet que les solutions générales de l'équation de propagation sont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v</m:t>
                    </m:r>
                    <m:r>
                      <m:rPr>
                        <m:sty m:val="p"/>
                      </m:rPr>
                      <m:t>(</m:t>
                    </m:r>
                    <m:r>
                      <m:rPr>
                        <m:sty m:val="i"/>
                      </m:rPr>
                      <m:t>z</m:t>
                    </m:r>
                    <m:r>
                      <m:rPr>
                        <m:sty m:val="p"/>
                      </m:rPr>
                      <m:t>,</m:t>
                    </m:r>
                    <m:r>
                      <m:rPr>
                        <m:sty m:val="i"/>
                      </m:rPr>
                      <m:t>t</m:t>
                    </m:r>
                    <m:r>
                      <m:rPr>
                        <m:sty m:val="p"/>
                      </m:rPr>
                      <m:t>)</m:t>
                    </m:r>
                    <m:r>
                      <m:rPr>
                        <m:sty m:val="p"/>
                      </m:rPr>
                      <m:t>=</m:t>
                    </m:r>
                    <m:sSub>
                      <m:sSubPr/>
                      <m:e>
                        <m:r>
                          <m:rPr>
                            <m:sty m:val="i"/>
                          </m:rPr>
                          <m:t>v</m:t>
                        </m:r>
                      </m:e>
                      <m:sub>
                        <m:r>
                          <m:rPr>
                            <m:sty m:val="i"/>
                          </m:rPr>
                          <m:t>a</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v</m:t>
                        </m:r>
                      </m:e>
                      <m:sub>
                        <m:r>
                          <m:rPr>
                            <m:sty m:val="i"/>
                          </m:rPr>
                          <m:t>b</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mr>
                <m:mr>
                  <m:e>
                    <m:r>
                      <m:rPr>
                        <m:sty m:val="i"/>
                      </m:rPr>
                      <m:t>i</m:t>
                    </m:r>
                    <m:r>
                      <m:rPr>
                        <m:sty m:val="p"/>
                      </m:rPr>
                      <m:t>(</m:t>
                    </m:r>
                    <m:r>
                      <m:rPr>
                        <m:sty m:val="i"/>
                      </m:rPr>
                      <m:t>z</m:t>
                    </m:r>
                    <m:r>
                      <m:rPr>
                        <m:sty m:val="p"/>
                      </m:rPr>
                      <m:t>,</m:t>
                    </m:r>
                    <m:r>
                      <m:rPr>
                        <m:sty m:val="i"/>
                      </m:rPr>
                      <m:t>t</m:t>
                    </m:r>
                    <m:r>
                      <m:rPr>
                        <m:sty m:val="p"/>
                      </m:rPr>
                      <m:t>)</m:t>
                    </m:r>
                    <m:r>
                      <m:rPr>
                        <m:sty m:val="p"/>
                      </m:rPr>
                      <m:t>=</m:t>
                    </m:r>
                    <m:sSub>
                      <m:sSubPr/>
                      <m:e>
                        <m:r>
                          <m:rPr>
                            <m:sty m:val="i"/>
                          </m:rPr>
                          <m:t>i</m:t>
                        </m:r>
                      </m:e>
                      <m:sub>
                        <m:r>
                          <m:rPr>
                            <m:sty m:val="i"/>
                          </m:rPr>
                          <m:t>a</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i</m:t>
                        </m:r>
                      </m:e>
                      <m:sub>
                        <m:r>
                          <m:rPr>
                            <m:sty m:val="i"/>
                          </m:rPr>
                          <m:t>b</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mr>
              </m:m>
            </m:e>
          </m:d>
        </m:oMath>
      </m:oMathPara>
    </w:p>
    <w:p>
      <w:pPr>
        <w:spacing w:after="220" w:lineRule="auto"/>
      </w:pPr>
      <w:r>
        <w:rPr/>
        <w:t xml:space="preserve">1.6. Quelle est la signification physique de ces solutions?</w:t>
      </w:r>
      <w:r>
        <w:rPr/>
        <w:br w:type="textWrapping"/>
      </w:r>
      <w:r>
        <w:rPr>
          <w:rFonts w:eastAsia="Georgia" w:cs="Georgia" w:ascii="Georgia" w:hAnsi="Georgia"/>
        </w:rPr>
        <w:t xml:space="preserve">1.7.a. On se place dans le cas où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v</m:t>
                  </m:r>
                  <m:r>
                    <m:rPr>
                      <m:sty m:val="p"/>
                    </m:rPr>
                    <m:t>(</m:t>
                  </m:r>
                  <m:r>
                    <m:rPr>
                      <m:sty m:val="i"/>
                    </m:rPr>
                    <m:t>z</m:t>
                  </m:r>
                  <m:r>
                    <m:rPr>
                      <m:sty m:val="p"/>
                    </m:rPr>
                    <m:t>,</m:t>
                  </m:r>
                  <m:r>
                    <m:rPr>
                      <m:sty m:val="i"/>
                    </m:rPr>
                    <m:t>t</m:t>
                  </m:r>
                  <m:r>
                    <m:rPr>
                      <m:sty m:val="p"/>
                    </m:rPr>
                    <m:t>)</m:t>
                  </m:r>
                  <m:r>
                    <m:rPr>
                      <m:sty m:val="p"/>
                    </m:rPr>
                    <m:t>=</m:t>
                  </m:r>
                  <m:sSub>
                    <m:sSubPr/>
                    <m:e>
                      <m:r>
                        <m:rPr>
                          <m:sty m:val="i"/>
                        </m:rPr>
                        <m:t>v</m:t>
                      </m:r>
                    </m:e>
                    <m:sub>
                      <m:r>
                        <m:rPr>
                          <m:sty m:val="i"/>
                        </m:rPr>
                        <m:t>a</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mr>
              <m:mr>
                <m:e>
                  <m:r>
                    <m:rPr>
                      <m:sty m:val="i"/>
                    </m:rPr>
                    <m:t>i</m:t>
                  </m:r>
                  <m:r>
                    <m:rPr>
                      <m:sty m:val="p"/>
                    </m:rPr>
                    <m:t>(</m:t>
                  </m:r>
                  <m:r>
                    <m:rPr>
                      <m:sty m:val="i"/>
                    </m:rPr>
                    <m:t>z</m:t>
                  </m:r>
                  <m:r>
                    <m:rPr>
                      <m:sty m:val="p"/>
                    </m:rPr>
                    <m:t>,</m:t>
                  </m:r>
                  <m:r>
                    <m:rPr>
                      <m:sty m:val="i"/>
                    </m:rPr>
                    <m:t>t</m:t>
                  </m:r>
                  <m:r>
                    <m:rPr>
                      <m:sty m:val="p"/>
                    </m:rPr>
                    <m:t>)</m:t>
                  </m:r>
                  <m:r>
                    <m:rPr>
                      <m:sty m:val="p"/>
                    </m:rPr>
                    <m:t>=</m:t>
                  </m:r>
                  <m:sSub>
                    <m:sSubPr/>
                    <m:e>
                      <m:r>
                        <m:rPr>
                          <m:sty m:val="i"/>
                        </m:rPr>
                        <m:t>i</m:t>
                      </m:r>
                    </m:e>
                    <m:sub>
                      <m:r>
                        <m:rPr>
                          <m:sty m:val="i"/>
                        </m:rPr>
                        <m:t>a</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mr>
            </m:m>
          </m:e>
        </m:d>
      </m:oMath>
      <w:r>
        <w:rPr/>
        <w:t xml:space="preserve">. On posera: </w:t>
      </w:r>
      <m:oMath>
        <m:r>
          <m:rPr>
            <m:sty m:val="i"/>
          </m:rPr>
          <m:t>u</m:t>
        </m:r>
        <m:r>
          <m:rPr>
            <m:sty m:val="p"/>
          </m:rPr>
          <m:t>=</m:t>
        </m:r>
        <m:r>
          <m:rPr>
            <m:sty m:val="i"/>
          </m:rPr>
          <m:t>t</m:t>
        </m:r>
        <m:r>
          <m:rPr>
            <m:sty m:val="p"/>
          </m:rPr>
          <m:t>−</m:t>
        </m:r>
        <m:f>
          <m:fPr>
            <m:ctrlPr>
              <w:rPr>
                <w:rFonts w:ascii="Cambria Math" w:hAnsi="Cambria Math"/>
              </w:rPr>
            </m:ctrlPr>
          </m:fPr>
          <m:num>
            <m:r>
              <m:rPr>
                <m:sty m:val="i"/>
              </m:rPr>
              <m:t>z</m:t>
            </m:r>
          </m:num>
          <m:den>
            <m:r>
              <m:rPr>
                <m:sty m:val="i"/>
              </m:rPr>
              <m:t>c</m:t>
            </m:r>
          </m:den>
        </m:f>
      </m:oMath>
      <w:r>
        <w:rPr/>
        <w:t xml:space="preserve">.</w:t>
      </w:r>
    </w:p>
    <w:p>
      <w:pPr>
        <w:spacing w:after="220" w:lineRule="auto"/>
      </w:pPr>
      <w:r>
        <w:rPr>
          <w:rFonts w:eastAsia="Georgia" w:cs="Georgia" w:ascii="Georgia" w:hAnsi="Georgia"/>
        </w:rPr>
        <w:t xml:space="preserve">En utilisant l'équation aux dérivées partielles donnée à la question B.1.2, montrer l'existence d'une quantité </w:t>
      </w:r>
      <m:oMath>
        <m:sSub>
          <m:sSubPr/>
          <m:e>
            <m:r>
              <m:rPr>
                <m:sty m:val="i"/>
              </m:rPr>
              <m:t>R</m:t>
            </m:r>
          </m:e>
          <m:sub>
            <m:r>
              <m:rPr>
                <m:sty m:val="i"/>
              </m:rPr>
              <m:t>c</m:t>
            </m:r>
          </m:sub>
        </m:sSub>
      </m:oMath>
      <w:r>
        <w:rPr/>
        <w:t xml:space="preserve">, fonction de </w:t>
      </w:r>
      <m:oMath>
        <m:sSub>
          <m:sSubPr/>
          <m:e>
            <m:r>
              <m:rPr>
                <m:sty m:val="i"/>
              </m:rPr>
              <m:t>L</m:t>
            </m:r>
          </m:e>
          <m:sub>
            <m:r>
              <m:rPr>
                <m:sty m:val="p"/>
              </m:rPr>
              <m:t>1</m:t>
            </m:r>
          </m:sub>
        </m:sSub>
      </m:oMath>
      <w:r>
        <w:rPr/>
        <w:t xml:space="preserve"> et de </w:t>
      </w:r>
      <m:oMath>
        <m:r>
          <m:rPr>
            <m:sty m:val="i"/>
          </m:rPr>
          <m:t>c</m:t>
        </m:r>
      </m:oMath>
      <w:r>
        <w:rPr/>
        <w:t xml:space="preserve">, telle que : </w:t>
      </w:r>
      <m:oMath>
        <m:sSub>
          <m:sSubPr/>
          <m:e>
            <m:r>
              <m:rPr>
                <m:sty m:val="i"/>
              </m:rPr>
              <m:t>v</m:t>
            </m:r>
          </m:e>
          <m:sub>
            <m:r>
              <m:rPr>
                <m:sty m:val="i"/>
              </m:rPr>
              <m:t>a</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R</m:t>
            </m:r>
          </m:e>
          <m:sub>
            <m:r>
              <m:rPr>
                <m:sty m:val="i"/>
              </m:rPr>
              <m:t>c</m:t>
            </m:r>
          </m:sub>
        </m:sSub>
        <m:sSub>
          <m:sSubPr/>
          <m:e>
            <m:r>
              <m:rPr>
                <m:sty m:val="i"/>
              </m:rPr>
              <m:t>i</m:t>
            </m:r>
          </m:e>
          <m:sub>
            <m:r>
              <m:rPr>
                <m:sty m:val="i"/>
              </m:rPr>
              <m:t>a</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V</m:t>
            </m:r>
          </m:e>
          <m:sub>
            <m:r>
              <m:rPr>
                <m:sty m:val="i"/>
              </m:rPr>
              <m:t>a</m:t>
            </m:r>
            <m:r>
              <m:rPr>
                <m:sty m:val="p"/>
              </m:rPr>
              <m:t>0</m:t>
            </m:r>
          </m:sub>
        </m:sSub>
      </m:oMath>
      <w:r>
        <w:rPr/>
        <w:t xml:space="preserve">, </w:t>
      </w:r>
      <m:oMath>
        <m:sSub>
          <m:sSubPr/>
          <m:e>
            <m:r>
              <m:rPr>
                <m:sty m:val="p"/>
              </m:rPr>
              <m:t>V</m:t>
            </m:r>
          </m:e>
          <m:sub>
            <m:r>
              <m:rPr>
                <m:sty m:val="p"/>
              </m:rPr>
              <m:t>a</m:t>
            </m:r>
            <m:r>
              <m:rPr>
                <m:sty m:val="p"/>
              </m:rPr>
              <m:t>0</m:t>
            </m:r>
          </m:sub>
        </m:sSub>
      </m:oMath>
      <w:r>
        <w:rPr>
          <w:rFonts w:eastAsia="Georgia" w:cs="Georgia" w:ascii="Georgia" w:hAnsi="Georgia"/>
        </w:rPr>
        <w:t xml:space="preserve"> étant une constante qu'on ne demande pas de déterminer.</w:t>
      </w:r>
      <w:r>
        <w:rPr/>
        <w:br w:type="textWrapping"/>
      </w:r>
      <w:r>
        <w:rPr>
          <w:rFonts w:eastAsia="Georgia" w:cs="Georgia" w:ascii="Georgia" w:hAnsi="Georgia"/>
        </w:rPr>
        <w:t xml:space="preserve">1.7.b. Etablir de la même façon, et en posant </w:t>
      </w:r>
      <m:oMath>
        <m:r>
          <m:rPr>
            <m:sty m:val="i"/>
          </m:rPr>
          <m:t>w</m:t>
        </m:r>
        <m:r>
          <m:rPr>
            <m:sty m:val="p"/>
          </m:rPr>
          <m:t>=</m:t>
        </m:r>
        <m:r>
          <m:rPr>
            <m:sty m:val="p"/>
          </m:rPr>
          <m:t>t</m:t>
        </m:r>
        <m:r>
          <m:rPr>
            <m:sty m:val="p"/>
          </m:rPr>
          <m:t>+</m:t>
        </m:r>
        <m:f>
          <m:fPr>
            <m:ctrlPr>
              <w:rPr>
                <w:rFonts w:ascii="Cambria Math" w:hAnsi="Cambria Math"/>
              </w:rPr>
            </m:ctrlPr>
          </m:fPr>
          <m:num>
            <m:r>
              <m:rPr>
                <m:sty m:val="p"/>
              </m:rPr>
              <m:t>z</m:t>
            </m:r>
          </m:num>
          <m:den>
            <m:r>
              <m:rPr>
                <m:sty m:val="p"/>
              </m:rPr>
              <m:t>c</m:t>
            </m:r>
          </m:den>
        </m:f>
      </m:oMath>
      <w:r>
        <w:rPr/>
        <w:t xml:space="preserve">, que </w:t>
      </w:r>
      <m:oMath>
        <m:sSub>
          <m:sSubPr/>
          <m:e>
            <m:r>
              <m:rPr>
                <m:sty m:val="p"/>
              </m:rPr>
              <m:t>v</m:t>
            </m:r>
          </m:e>
          <m:sub>
            <m:r>
              <m:rPr>
                <m:sty m:val="p"/>
              </m:rPr>
              <m:t>b</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r>
          <m:rPr>
            <m:sty m:val="p"/>
          </m:rPr>
          <m:t>=</m:t>
        </m:r>
        <m:r>
          <m:rPr>
            <m:sty m:val="p"/>
          </m:rPr>
          <m:t>−</m:t>
        </m:r>
        <m:sSub>
          <m:sSubPr/>
          <m:e>
            <m:r>
              <m:rPr>
                <m:sty m:val="p"/>
              </m:rPr>
              <m:t>R</m:t>
            </m:r>
          </m:e>
          <m:sub>
            <m:r>
              <m:rPr>
                <m:sty m:val="p"/>
              </m:rPr>
              <m:t>c</m:t>
            </m:r>
          </m:sub>
        </m:sSub>
        <m:sSub>
          <m:sSubPr/>
          <m:e>
            <m:r>
              <m:rPr>
                <m:sty m:val="p"/>
              </m:rPr>
              <m:t>i</m:t>
            </m:r>
          </m:e>
          <m:sub>
            <m:r>
              <m:rPr>
                <m:sty m:val="p"/>
              </m:rPr>
              <m:t>b</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r>
          <m:rPr>
            <m:sty m:val="p"/>
          </m:rPr>
          <m:t>+</m:t>
        </m:r>
        <m:sSub>
          <m:sSubPr/>
          <m:e>
            <m:r>
              <m:rPr>
                <m:sty m:val="p"/>
              </m:rPr>
              <m:t>V</m:t>
            </m:r>
          </m:e>
          <m:sub>
            <m:r>
              <m:rPr>
                <m:sty m:val="p"/>
              </m:rPr>
              <m:t>b</m:t>
            </m:r>
            <m:r>
              <m:rPr>
                <m:sty m:val="p"/>
              </m:rPr>
              <m:t>0</m:t>
            </m:r>
          </m:sub>
        </m:sSub>
      </m:oMath>
      <w:r>
        <w:rPr/>
        <w:t xml:space="preserve"> (attention au signe devant </w:t>
      </w:r>
      <m:oMath>
        <m:sSub>
          <m:sSubPr/>
          <m:e>
            <m:r>
              <m:rPr>
                <m:sty m:val="p"/>
              </m:rPr>
              <m:t>R</m:t>
            </m:r>
          </m:e>
          <m:sub>
            <m:r>
              <m:rPr>
                <m:sty m:val="p"/>
              </m:rPr>
              <m:t>c</m:t>
            </m:r>
          </m:sub>
        </m:sSub>
        <m:r>
          <m:rPr>
            <m:sty m:val="p"/>
          </m:rPr>
          <m:t>!</m:t>
        </m:r>
      </m:oMath>
      <w:r>
        <w:rPr/>
        <w:t xml:space="preserve"> ), </w:t>
      </w:r>
      <m:oMath>
        <m:sSub>
          <m:sSubPr/>
          <m:e>
            <m:r>
              <m:rPr>
                <m:sty m:val="p"/>
              </m:rPr>
              <m:t>V</m:t>
            </m:r>
          </m:e>
          <m:sub>
            <m:r>
              <m:rPr>
                <m:sty m:val="p"/>
              </m:rPr>
              <m:t>b</m:t>
            </m:r>
            <m:r>
              <m:rPr>
                <m:sty m:val="p"/>
              </m:rPr>
              <m:t>0</m:t>
            </m:r>
          </m:sub>
        </m:sSub>
      </m:oMath>
      <w:r>
        <w:rPr>
          <w:rFonts w:eastAsia="Georgia" w:cs="Georgia" w:ascii="Georgia" w:hAnsi="Georgia"/>
        </w:rPr>
        <w:t xml:space="preserve"> étant une constante qu'on ne demande pas de déterminer.</w:t>
      </w:r>
      <w:r>
        <w:rPr/>
        <w:br w:type="textWrapping"/>
      </w:r>
      <w:r>
        <w:rPr/>
        <w:t xml:space="preserve">1.8.a. </w:t>
      </w:r>
      <m:oMath>
        <m:sSub>
          <m:sSubPr/>
          <m:e>
            <m:r>
              <m:rPr>
                <m:sty m:val="i"/>
              </m:rPr>
              <m:t>R</m:t>
            </m:r>
          </m:e>
          <m:sub>
            <m:r>
              <m:rPr>
                <m:sty m:val="i"/>
              </m:rPr>
              <m:t>c</m:t>
            </m:r>
          </m:sub>
        </m:sSub>
      </m:oMath>
      <w:r>
        <w:rPr>
          <w:rFonts w:eastAsia="Georgia" w:cs="Georgia" w:ascii="Georgia" w:hAnsi="Georgia"/>
        </w:rPr>
        <w:t xml:space="preserve"> est appelée résistance caractéristique du câble coaxial. Exprimer </w:t>
      </w:r>
      <m:oMath>
        <m:sSub>
          <m:sSubPr/>
          <m:e>
            <m:r>
              <m:rPr>
                <m:sty m:val="i"/>
              </m:rPr>
              <m:t>R</m:t>
            </m:r>
          </m:e>
          <m:sub>
            <m:r>
              <m:rPr>
                <m:sty m:val="i"/>
              </m:rPr>
              <m:t>c</m:t>
            </m:r>
          </m:sub>
        </m:sSub>
      </m:oMath>
      <w:r>
        <w:rPr/>
        <w:t xml:space="preserve"> en fonction de </w:t>
      </w:r>
      <m:oMath>
        <m:sSub>
          <m:sSubPr/>
          <m:e>
            <m:r>
              <m:rPr>
                <m:sty m:val="i"/>
              </m:rPr>
              <m:t>L</m:t>
            </m:r>
          </m:e>
          <m:sub>
            <m:r>
              <m:rPr>
                <m:sty m:val="p"/>
              </m:rPr>
              <m:t>1</m:t>
            </m:r>
          </m:sub>
        </m:sSub>
      </m:oMath>
      <w:r>
        <w:rPr/>
        <w:t xml:space="preserve"> et de </w:t>
      </w:r>
      <m:oMath>
        <m:sSub>
          <m:sSubPr/>
          <m:e>
            <m:r>
              <m:rPr>
                <m:sty m:val="p"/>
              </m:rPr>
              <m:t>C</m:t>
            </m:r>
          </m:e>
          <m:sub>
            <m:r>
              <m:rPr>
                <m:sty m:val="p"/>
              </m:rPr>
              <m:t>1</m:t>
            </m:r>
          </m:sub>
        </m:sSub>
      </m:oMath>
      <w:r>
        <w:rPr/>
        <w:t xml:space="preserve">.</w:t>
      </w:r>
      <w:r>
        <w:rPr/>
        <w:br w:type="textWrapping"/>
      </w:r>
      <w:r>
        <w:rPr>
          <w:rFonts w:eastAsia="Georgia" w:cs="Georgia" w:ascii="Georgia" w:hAnsi="Georgia"/>
        </w:rPr>
        <w:t xml:space="preserve">1.8.b. Calculer la valeur numérique de </w:t>
      </w:r>
      <m:oMath>
        <m:sSub>
          <m:sSubPr/>
          <m:e>
            <m:r>
              <m:rPr>
                <m:sty m:val="p"/>
              </m:rPr>
              <m:t>R</m:t>
            </m:r>
          </m:e>
          <m:sub>
            <m:r>
              <m:rPr>
                <m:sty m:val="p"/>
              </m:rPr>
              <m:t>c</m:t>
            </m:r>
          </m:sub>
        </m:sSub>
      </m:oMath>
      <w:r>
        <w:rPr>
          <w:rFonts w:eastAsia="Georgia" w:cs="Georgia" w:ascii="Georgia" w:hAnsi="Georgia"/>
        </w:rPr>
        <w:t xml:space="preserve">, compte tenu des résultats obtenus aux questions A.1.7 et A.2.6</w:t>
      </w:r>
    </w:p>
    <w:p>
      <w:pPr>
        <w:spacing w:after="220" w:lineRule="auto"/>
      </w:pPr>
      <w:r>
        <w:rPr>
          <w:rFonts w:eastAsia="Georgia" w:cs="Georgia" w:ascii="Georgia" w:hAnsi="Georgia"/>
        </w:rPr>
        <w:t xml:space="preserve">Dans toute la suite du problème, on suppose que les constantes </w:t>
      </w:r>
      <m:oMath>
        <m:sSub>
          <m:sSubPr/>
          <m:e>
            <m:r>
              <m:rPr>
                <m:sty m:val="i"/>
              </m:rPr>
              <m:t>V</m:t>
            </m:r>
          </m:e>
          <m:sub>
            <m:r>
              <m:rPr>
                <m:sty m:val="i"/>
              </m:rPr>
              <m:t>a</m:t>
            </m:r>
            <m:r>
              <m:rPr>
                <m:sty m:val="p"/>
              </m:rPr>
              <m:t>0</m:t>
            </m:r>
          </m:sub>
        </m:sSub>
      </m:oMath>
      <w:r>
        <w:rPr/>
        <w:t xml:space="preserve"> et </w:t>
      </w:r>
      <m:oMath>
        <m:sSub>
          <m:sSubPr/>
          <m:e>
            <m:r>
              <m:rPr>
                <m:sty m:val="i"/>
              </m:rPr>
              <m:t>V</m:t>
            </m:r>
          </m:e>
          <m:sub>
            <m:r>
              <m:rPr>
                <m:sty m:val="i"/>
              </m:rPr>
              <m:t>b</m:t>
            </m:r>
            <m:r>
              <m:rPr>
                <m:sty m:val="p"/>
              </m:rPr>
              <m:t>0</m:t>
            </m:r>
          </m:sub>
        </m:sSub>
      </m:oMath>
      <w:r>
        <w:rPr/>
        <w:t xml:space="preserve"> sont nulles.</w:t>
      </w:r>
    </w:p>
    <w:p>
      <w:pPr>
        <w:spacing w:line="271" w:before="330" w:lineRule="auto"/>
      </w:pPr>
      <w:r>
        <w:rPr>
          <w:rFonts w:eastAsia="Georgia" w:cs="Georgia" w:ascii="Georgia" w:hAnsi="Georgia"/>
          <w:b/>
          <w:sz w:val="42"/>
        </w:rPr>
        <w:t xml:space="preserve">2. Ligne en régime permanent sinusoïdal</w:t>
      </w:r>
    </w:p>
    <w:p>
      <w:pPr>
        <w:spacing w:after="220" w:lineRule="auto"/>
      </w:pPr>
      <w:r>
        <w:rPr>
          <w:rFonts w:eastAsia="Georgia" w:cs="Georgia" w:ascii="Georgia" w:hAnsi="Georgia"/>
        </w:rPr>
        <w:t xml:space="preserve">On applique à l'entrée de la ligne une tension sinusoïdale de pulsation </w:t>
      </w:r>
      <m:oMath>
        <m:r>
          <m:rPr>
            <m:sty m:val="i"/>
          </m:rPr>
          <m:t>ω</m:t>
        </m:r>
      </m:oMath>
      <w:r>
        <w:rPr>
          <w:rFonts w:eastAsia="Georgia" w:cs="Georgia" w:ascii="Georgia" w:hAnsi="Georgia"/>
        </w:rPr>
        <w:t xml:space="preserve">. Le câble coaxial est chargé par un dipôle d'impédance complexe </w:t>
      </w:r>
      <m:oMath>
        <m:sSub>
          <m:sSubPr/>
          <m:e>
            <m:bar>
              <m:barPr/>
              <m:e>
                <m:r>
                  <m:rPr>
                    <m:sty m:val="i"/>
                  </m:rPr>
                  <m:t>Z</m:t>
                </m:r>
              </m:e>
            </m:bar>
          </m:e>
          <m:sub>
            <m:r>
              <m:rPr>
                <m:sty m:val="p"/>
              </m:rPr>
              <m:t>u</m:t>
            </m:r>
          </m:sub>
        </m:sSub>
      </m:oMath>
      <w:r>
        <w:rPr>
          <w:rFonts w:eastAsia="Georgia" w:cs="Georgia" w:ascii="Georgia" w:hAnsi="Georgia"/>
        </w:rPr>
        <w:t xml:space="preserve">, nommée dans la suite «impédance de charge». L'ensemble du dispositif fonctionne en régime permanent sinusoïdal.</w:t>
      </w:r>
      <w:r>
        <w:rPr/>
        <w:br w:type="textWrapping"/>
      </w:r>
    </w:p>
    <w:p>
      <w:pPr>
        <w:spacing w:lineRule="auto"/>
        <w:jc w:val="center"/>
      </w:pPr>
      <w:r>
        <w:rPr/>
        <w:drawing>
          <wp:inline distB="0" distL="0" distR="0" distT="0">
            <wp:extent cx="5486400" cy="1684557"/>
            <wp:effectExtent b="0" l="0" r="0" t="0"/>
            <wp:docPr id="4" name="image-aa05a5c040adc08960f29823c95ada2000d94c16.jpg"/>
            <a:graphic>
              <a:graphicData uri="http://schemas.openxmlformats.org/drawingml/2006/picture">
                <pic:pic>
                  <pic:nvPicPr>
                    <pic:cNvPr id="4" name="image-aa05a5c040adc08960f29823c95ada2000d94c16.jpg" descr=""/>
                    <pic:cNvPicPr/>
                  </pic:nvPicPr>
                  <pic:blipFill>
                    <a:blip r:embed="rId8" cstate="print"/>
                    <a:srcRect b="0" l="0" r="0" t="0"/>
                    <a:stretch>
                      <a:fillRect/>
                    </a:stretch>
                  </pic:blipFill>
                  <pic:spPr>
                    <a:xfrm>
                      <a:off x="0" y="0"/>
                      <a:ext cx="5486400" cy="1684557"/>
                    </a:xfrm>
                    <a:prstGeom prst="rect"/>
                  </pic:spPr>
                </pic:pic>
              </a:graphicData>
            </a:graphic>
          </wp:inline>
        </w:drawing>
      </w:r>
    </w:p>
    <w:p>
      <w:pPr>
        <w:spacing w:after="220" w:lineRule="auto"/>
      </w:pPr>
      <w:r>
        <w:rPr>
          <w:rFonts w:eastAsia="Georgia" w:cs="Georgia" w:ascii="Georgia" w:hAnsi="Georgia"/>
        </w:rPr>
        <w:t xml:space="preserve">Le générateur fournit une force électromotrice sinusoïdale : </w:t>
      </w:r>
      <m:oMath>
        <m:sSub>
          <m:sSubPr/>
          <m:e>
            <m:r>
              <m:rPr>
                <m:sty m:val="p"/>
              </m:rPr>
              <m:t>v</m:t>
            </m:r>
          </m:e>
          <m:sub>
            <m:r>
              <m:rPr>
                <m:sty m:val="p"/>
              </m:rPr>
              <m:t>g</m:t>
            </m:r>
          </m:sub>
        </m:sSub>
        <m:r>
          <m:rPr>
            <m:sty m:val="p"/>
          </m:rPr>
          <m:t>(</m:t>
        </m:r>
        <m:r>
          <m:rPr>
            <m:sty m:val="p"/>
          </m:rPr>
          <m:t>t</m:t>
        </m:r>
        <m:r>
          <m:rPr>
            <m:sty m:val="p"/>
          </m:rPr>
          <m:t>)</m:t>
        </m:r>
        <m:r>
          <m:rPr>
            <m:sty m:val="p"/>
          </m:rPr>
          <m:t>=</m:t>
        </m:r>
        <m:sSub>
          <m:sSubPr/>
          <m:e>
            <m:r>
              <m:rPr>
                <m:sty m:val="p"/>
              </m:rPr>
              <m:t>V</m:t>
            </m:r>
          </m:e>
          <m:sub>
            <m:r>
              <m:rPr>
                <m:sty m:val="p"/>
              </m:rPr>
              <m:t>g</m:t>
            </m:r>
          </m:sub>
        </m:sSub>
        <m:r>
          <m:rPr>
            <m:sty m:val="p"/>
          </m:rPr>
          <m:t>cos</m:t>
        </m:r>
        <m:r>
          <m:rPr>
            <m:sty m:val="p"/>
          </m:rPr>
          <m:t>⁡</m:t>
        </m:r>
        <m:r>
          <m:rPr>
            <m:sty m:val="p"/>
          </m:rPr>
          <m:t>(</m:t>
        </m:r>
        <m:r>
          <m:rPr>
            <m:sty m:val="i"/>
          </m:rPr>
          <m:t>ω</m:t>
        </m:r>
        <m:r>
          <m:rPr>
            <m:sty m:val="p"/>
          </m:rPr>
          <m:t>t</m:t>
        </m:r>
        <m:r>
          <m:rPr>
            <m:sty m:val="p"/>
          </m:rPr>
          <m:t>)</m:t>
        </m:r>
      </m:oMath>
      <w:r>
        <w:rPr/>
        <w:t xml:space="preserve">.</w:t>
      </w:r>
      <w:r>
        <w:rPr/>
        <w:br w:type="textWrapping"/>
      </w:r>
      <w:r>
        <w:rPr>
          <w:rFonts w:eastAsia="Georgia" w:cs="Georgia" w:ascii="Georgia" w:hAnsi="Georgia"/>
        </w:rPr>
        <w:t xml:space="preserve">À la tension </w:t>
      </w:r>
      <m:oMath>
        <m:r>
          <m:rPr>
            <m:sty m:val="i"/>
          </m:rPr>
          <m:t>v</m:t>
        </m:r>
        <m:r>
          <m:rPr>
            <m:sty m:val="p"/>
          </m:rPr>
          <m:t>(</m:t>
        </m:r>
        <m:r>
          <m:rPr>
            <m:sty m:val="i"/>
          </m:rPr>
          <m:t>z</m:t>
        </m:r>
        <m:r>
          <m:rPr>
            <m:sty m:val="p"/>
          </m:rPr>
          <m:t>,</m:t>
        </m:r>
        <m:r>
          <m:rPr>
            <m:sty m:val="i"/>
          </m:rPr>
          <m:t>t</m:t>
        </m:r>
        <m:r>
          <m:rPr>
            <m:sty m:val="p"/>
          </m:rPr>
          <m:t>)</m:t>
        </m:r>
        <m:r>
          <m:rPr>
            <m:sty m:val="p"/>
          </m:rPr>
          <m:t>=</m:t>
        </m:r>
        <m:r>
          <m:rPr>
            <m:sty m:val="i"/>
          </m:rPr>
          <m:t>V</m:t>
        </m:r>
        <m:r>
          <m:rPr>
            <m:sty m:val="p"/>
          </m:rPr>
          <m:t>(</m:t>
        </m:r>
        <m:r>
          <m:rPr>
            <m:sty m:val="i"/>
          </m:rPr>
          <m:t>z</m:t>
        </m:r>
        <m:r>
          <m:rPr>
            <m:sty m:val="p"/>
          </m:rPr>
          <m:t>)</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v</m:t>
                </m:r>
              </m:sub>
            </m:sSub>
            <m:r>
              <m:rPr>
                <m:sty m:val="p"/>
              </m:rPr>
              <m:t>(</m:t>
            </m:r>
            <m:r>
              <m:rPr>
                <m:sty m:val="i"/>
              </m:rPr>
              <m:t>z</m:t>
            </m:r>
            <m:r>
              <m:rPr>
                <m:sty m:val="p"/>
              </m:rPr>
              <m:t>)</m:t>
            </m:r>
          </m:e>
        </m:d>
      </m:oMath>
      <w:r>
        <w:rPr/>
        <w:t xml:space="preserve">, on associe la grandeur complexe </w:t>
      </w:r>
      <m:oMath>
        <m:bar>
          <m:barPr/>
          <m:e>
            <m:r>
              <m:rPr>
                <m:sty m:val="i"/>
              </m:rPr>
              <m:t>v</m:t>
            </m:r>
          </m:e>
        </m:bar>
        <m:r>
          <m:rPr>
            <m:sty m:val="p"/>
          </m:rPr>
          <m:t>(</m:t>
        </m:r>
        <m:r>
          <m:rPr>
            <m:sty m:val="i"/>
          </m:rPr>
          <m:t>z</m:t>
        </m:r>
        <m:r>
          <m:rPr>
            <m:sty m:val="p"/>
          </m:rPr>
          <m:t>,</m:t>
        </m:r>
        <m:r>
          <m:rPr>
            <m:sty m:val="i"/>
          </m:rPr>
          <m:t>t</m:t>
        </m:r>
        <m:r>
          <m:rPr>
            <m:sty m:val="p"/>
          </m:rPr>
          <m:t>)</m:t>
        </m:r>
        <m:r>
          <m:rPr>
            <m:sty m:val="p"/>
          </m:rPr>
          <m:t>=</m:t>
        </m:r>
        <m:bar>
          <m:barPr/>
          <m:e>
            <m:r>
              <m:rPr>
                <m:sty m:val="i"/>
              </m:rPr>
              <m:t>V</m:t>
            </m:r>
          </m:e>
        </m:bar>
        <m:r>
          <m:rPr>
            <m:sty m:val="p"/>
          </m:rPr>
          <m:t>(</m:t>
        </m:r>
        <m:r>
          <m:rPr>
            <m:sty m:val="i"/>
          </m:rPr>
          <m:t>z</m:t>
        </m:r>
        <m:r>
          <m:rPr>
            <m:sty m:val="p"/>
          </m:rPr>
          <m:t>)</m:t>
        </m:r>
        <m:sSup>
          <m:sSupPr/>
          <m:e>
            <m:r>
              <m:rPr>
                <m:sty m:val="i"/>
              </m:rPr>
              <m:t>e</m:t>
            </m:r>
          </m:e>
          <m:sup>
            <m:r>
              <m:rPr>
                <m:sty m:val="i"/>
              </m:rPr>
              <m:t>j</m:t>
            </m:r>
            <m:r>
              <m:rPr>
                <m:sty m:val="i"/>
              </m:rPr>
              <m:t>ω</m:t>
            </m:r>
            <m:r>
              <m:rPr>
                <m:sty m:val="i"/>
              </m:rPr>
              <m:t>t</m:t>
            </m:r>
          </m:sup>
        </m:sSup>
      </m:oMath>
      <w:r>
        <w:rPr/>
        <w:br w:type="textWrapping"/>
      </w:r>
      <w:r>
        <w:rPr>
          <w:rFonts w:eastAsia="Georgia" w:cs="Georgia" w:ascii="Georgia" w:hAnsi="Georgia"/>
        </w:rPr>
        <w:t xml:space="preserve">À l'intensité </w:t>
      </w:r>
      <m:oMath>
        <m:r>
          <m:rPr>
            <m:sty m:val="i"/>
          </m:rPr>
          <m:t>i</m:t>
        </m:r>
        <m:r>
          <m:rPr>
            <m:sty m:val="p"/>
          </m:rPr>
          <m:t>(</m:t>
        </m:r>
        <m:r>
          <m:rPr>
            <m:sty m:val="i"/>
          </m:rPr>
          <m:t>z</m:t>
        </m:r>
        <m:r>
          <m:rPr>
            <m:sty m:val="p"/>
          </m:rPr>
          <m:t>,</m:t>
        </m:r>
        <m:r>
          <m:rPr>
            <m:sty m:val="i"/>
          </m:rPr>
          <m:t>t</m:t>
        </m:r>
        <m:r>
          <m:rPr>
            <m:sty m:val="p"/>
          </m:rPr>
          <m:t>)</m:t>
        </m:r>
        <m:r>
          <m:rPr>
            <m:sty m:val="p"/>
          </m:rPr>
          <m:t>=</m:t>
        </m:r>
        <m:r>
          <m:rPr>
            <m:sty m:val="i"/>
          </m:rPr>
          <m:t>I</m:t>
        </m:r>
        <m:r>
          <m:rPr>
            <m:sty m:val="p"/>
          </m:rPr>
          <m:t>(</m:t>
        </m:r>
        <m:r>
          <m:rPr>
            <m:sty m:val="i"/>
          </m:rPr>
          <m:t>z</m:t>
        </m:r>
        <m:r>
          <m:rPr>
            <m:sty m:val="p"/>
          </m:rPr>
          <m:t>)</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i</m:t>
                </m:r>
              </m:sub>
            </m:sSub>
            <m:r>
              <m:rPr>
                <m:sty m:val="p"/>
              </m:rPr>
              <m:t>(</m:t>
            </m:r>
            <m:r>
              <m:rPr>
                <m:sty m:val="i"/>
              </m:rPr>
              <m:t>z</m:t>
            </m:r>
            <m:r>
              <m:rPr>
                <m:sty m:val="p"/>
              </m:rPr>
              <m:t>)</m:t>
            </m:r>
          </m:e>
        </m:d>
      </m:oMath>
      <w:r>
        <w:rPr/>
        <w:t xml:space="preserve">, on associe la grandeur complexe </w:t>
      </w:r>
      <m:oMath>
        <m:bar>
          <m:barPr/>
          <m:e>
            <m:r>
              <m:rPr>
                <m:sty m:val="i"/>
              </m:rPr>
              <m:t>i</m:t>
            </m:r>
          </m:e>
        </m:bar>
        <m:r>
          <m:rPr>
            <m:sty m:val="p"/>
          </m:rPr>
          <m:t>(</m:t>
        </m:r>
        <m:r>
          <m:rPr>
            <m:sty m:val="i"/>
          </m:rPr>
          <m:t>z</m:t>
        </m:r>
        <m:r>
          <m:rPr>
            <m:sty m:val="p"/>
          </m:rPr>
          <m:t>,</m:t>
        </m:r>
        <m:r>
          <m:rPr>
            <m:sty m:val="i"/>
          </m:rPr>
          <m:t>t</m:t>
        </m:r>
        <m:r>
          <m:rPr>
            <m:sty m:val="p"/>
          </m:rPr>
          <m:t>)</m:t>
        </m:r>
        <m:r>
          <m:rPr>
            <m:sty m:val="p"/>
          </m:rPr>
          <m:t>=</m:t>
        </m:r>
        <m:bar>
          <m:barPr/>
          <m:e>
            <m:r>
              <m:rPr>
                <m:sty m:val="i"/>
              </m:rPr>
              <m:t>I</m:t>
            </m:r>
          </m:e>
        </m:bar>
        <m:r>
          <m:rPr>
            <m:sty m:val="p"/>
          </m:rPr>
          <m:t>(</m:t>
        </m:r>
        <m:r>
          <m:rPr>
            <m:sty m:val="i"/>
          </m:rPr>
          <m:t>z</m:t>
        </m:r>
        <m:r>
          <m:rPr>
            <m:sty m:val="p"/>
          </m:rPr>
          <m:t>)</m:t>
        </m:r>
        <m:sSup>
          <m:sSupPr/>
          <m:e>
            <m:r>
              <m:rPr>
                <m:sty m:val="i"/>
              </m:rPr>
              <m:t>e</m:t>
            </m:r>
          </m:e>
          <m:sup>
            <m:r>
              <m:rPr>
                <m:sty m:val="i"/>
              </m:rPr>
              <m:t>j</m:t>
            </m:r>
            <m:r>
              <m:rPr>
                <m:sty m:val="i"/>
              </m:rPr>
              <m:t>ω</m:t>
            </m:r>
            <m:r>
              <m:rPr>
                <m:sty m:val="i"/>
              </m:rPr>
              <m:t>t</m:t>
            </m:r>
          </m:sup>
        </m:sSup>
      </m:oMath>
      <w:r>
        <w:rPr/>
        <w:t xml:space="preserve">.</w:t>
      </w:r>
    </w:p>
    <w:p>
      <w:pPr>
        <w:spacing w:after="220" w:lineRule="auto"/>
      </w:pPr>
      <w:r>
        <w:rPr/>
        <w:t xml:space="preserve">On a alors pour les amplitudes complexes les relations suivantes, dans lesquelles </w:t>
      </w:r>
      <m:oMath>
        <m:sSub>
          <m:sSubPr/>
          <m:e>
            <m:bar>
              <m:barPr/>
              <m:e>
                <m:r>
                  <m:rPr>
                    <m:sty m:val="p"/>
                  </m:rPr>
                  <m:t>V</m:t>
                </m:r>
              </m:e>
            </m:bar>
          </m:e>
          <m:sub>
            <m:r>
              <m:rPr>
                <m:sty m:val="p"/>
              </m:rPr>
              <m:t>a</m:t>
            </m:r>
          </m:sub>
        </m:sSub>
      </m:oMath>
      <w:r>
        <w:rPr/>
        <w:t xml:space="preserve"> et </w:t>
      </w:r>
      <m:oMath>
        <m:sSub>
          <m:sSubPr/>
          <m:e>
            <m:bar>
              <m:barPr/>
              <m:e>
                <m:r>
                  <m:rPr>
                    <m:sty m:val="p"/>
                  </m:rPr>
                  <m:t>V</m:t>
                </m:r>
              </m:e>
            </m:bar>
          </m:e>
          <m:sub>
            <m:r>
              <m:rPr>
                <m:sty m:val="p"/>
              </m:rPr>
              <m:t>b</m:t>
            </m:r>
          </m:sub>
        </m:sSub>
      </m:oMath>
      <w:r>
        <w:rPr>
          <w:rFonts w:eastAsia="Georgia" w:cs="Georgia" w:ascii="Georgia" w:hAnsi="Georgia"/>
        </w:rPr>
        <w:t xml:space="preserve"> sont deux constantes complexes qu'on déterminera ultérieurement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r>
                          <m:rPr>
                            <m:sty m:val="i"/>
                          </m:rPr>
                          <m:t>V</m:t>
                        </m:r>
                      </m:e>
                    </m:bar>
                    <m:r>
                      <m:rPr>
                        <m:sty m:val="p"/>
                      </m:rPr>
                      <m:t>(</m:t>
                    </m:r>
                    <m:r>
                      <m:rPr>
                        <m:sty m:val="i"/>
                      </m:rPr>
                      <m:t>z</m:t>
                    </m:r>
                    <m:r>
                      <m:rPr>
                        <m:sty m:val="p"/>
                      </m:rPr>
                      <m:t>)</m:t>
                    </m:r>
                    <m:r>
                      <m:rPr>
                        <m:sty m:val="p"/>
                      </m:rPr>
                      <m:t>=</m:t>
                    </m:r>
                    <m:sSub>
                      <m:sSubPr/>
                      <m:e>
                        <m:bar>
                          <m:barPr/>
                          <m:e>
                            <m:r>
                              <m:rPr>
                                <m:sty m:val="i"/>
                              </m:rPr>
                              <m:t>V</m:t>
                            </m:r>
                          </m:e>
                        </m:bar>
                      </m:e>
                      <m:sub>
                        <m:r>
                          <m:rPr>
                            <m:sty m:val="i"/>
                          </m:rPr>
                          <m:t>a</m:t>
                        </m:r>
                      </m:sub>
                    </m:sSub>
                    <m:sSup>
                      <m:sSupPr/>
                      <m:e>
                        <m:r>
                          <m:rPr>
                            <m:sty m:val="i"/>
                          </m:rPr>
                          <m:t>e</m:t>
                        </m:r>
                      </m:e>
                      <m:sup>
                        <m:r>
                          <m:rPr>
                            <m:sty m:val="p"/>
                          </m:rPr>
                          <m:t>−</m:t>
                        </m:r>
                        <m:r>
                          <m:rPr>
                            <m:sty m:val="i"/>
                          </m:rPr>
                          <m:t>j</m:t>
                        </m:r>
                        <m:r>
                          <m:rPr>
                            <m:sty m:val="i"/>
                          </m:rPr>
                          <m:t>k</m:t>
                        </m:r>
                        <m:r>
                          <m:rPr>
                            <m:sty m:val="i"/>
                          </m:rPr>
                          <m:t>z</m:t>
                        </m:r>
                      </m:sup>
                    </m:sSup>
                    <m:r>
                      <m:rPr>
                        <m:sty m:val="p"/>
                      </m:rPr>
                      <m:t>+</m:t>
                    </m:r>
                    <m:sSub>
                      <m:sSubPr/>
                      <m:e>
                        <m:bar>
                          <m:barPr/>
                          <m:e>
                            <m:r>
                              <m:rPr>
                                <m:sty m:val="i"/>
                              </m:rPr>
                              <m:t>V</m:t>
                            </m:r>
                          </m:e>
                        </m:bar>
                      </m:e>
                      <m:sub>
                        <m:r>
                          <m:rPr>
                            <m:sty m:val="i"/>
                          </m:rPr>
                          <m:t>b</m:t>
                        </m:r>
                      </m:sub>
                    </m:sSub>
                    <m:sSup>
                      <m:sSupPr/>
                      <m:e>
                        <m:r>
                          <m:rPr>
                            <m:sty m:val="i"/>
                          </m:rPr>
                          <m:t>e</m:t>
                        </m:r>
                      </m:e>
                      <m:sup>
                        <m:r>
                          <m:rPr>
                            <m:sty m:val="i"/>
                          </m:rPr>
                          <m:t>j</m:t>
                        </m:r>
                        <m:r>
                          <m:rPr>
                            <m:sty m:val="i"/>
                          </m:rPr>
                          <m:t>k</m:t>
                        </m:r>
                        <m:r>
                          <m:rPr>
                            <m:sty m:val="i"/>
                          </m:rPr>
                          <m:t>z</m:t>
                        </m:r>
                      </m:sup>
                    </m:sSup>
                  </m:e>
                </m:mr>
                <m:mr>
                  <m:e>
                    <m:bar>
                      <m:barPr/>
                      <m:e>
                        <m:r>
                          <m:rPr>
                            <m:sty m:val="i"/>
                          </m:rPr>
                          <m:t>I</m:t>
                        </m:r>
                      </m:e>
                    </m:bar>
                    <m:r>
                      <m:rPr>
                        <m:sty m:val="p"/>
                      </m:rPr>
                      <m:t>(</m:t>
                    </m:r>
                    <m:r>
                      <m:rPr>
                        <m:sty m:val="i"/>
                      </m:rPr>
                      <m:t>z</m:t>
                    </m:r>
                    <m:r>
                      <m:rPr>
                        <m:sty m:val="p"/>
                      </m:rPr>
                      <m:t>)</m:t>
                    </m:r>
                    <m:r>
                      <m:rPr>
                        <m:sty m:val="p"/>
                      </m:rPr>
                      <m:t>=</m:t>
                    </m:r>
                    <m:f>
                      <m:fPr>
                        <m:ctrlPr>
                          <w:rPr>
                            <w:rFonts w:ascii="Cambria Math" w:hAnsi="Cambria Math"/>
                          </w:rPr>
                        </m:ctrlPr>
                      </m:fPr>
                      <m:num>
                        <m:sSub>
                          <m:sSubPr/>
                          <m:e>
                            <m:bar>
                              <m:barPr/>
                              <m:e>
                                <m:r>
                                  <m:rPr>
                                    <m:sty m:val="i"/>
                                  </m:rPr>
                                  <m:t>V</m:t>
                                </m:r>
                              </m:e>
                            </m:bar>
                          </m:e>
                          <m:sub>
                            <m:r>
                              <m:rPr>
                                <m:sty m:val="i"/>
                              </m:rPr>
                              <m:t>a</m:t>
                            </m:r>
                          </m:sub>
                        </m:sSub>
                      </m:num>
                      <m:den>
                        <m:sSub>
                          <m:sSubPr/>
                          <m:e>
                            <m:r>
                              <m:rPr>
                                <m:sty m:val="i"/>
                              </m:rPr>
                              <m:t>R</m:t>
                            </m:r>
                          </m:e>
                          <m:sub>
                            <m:r>
                              <m:rPr>
                                <m:sty m:val="i"/>
                              </m:rPr>
                              <m:t>c</m:t>
                            </m:r>
                          </m:sub>
                        </m:sSub>
                      </m:den>
                    </m:f>
                    <m:sSup>
                      <m:sSupPr/>
                      <m:e>
                        <m:r>
                          <m:rPr>
                            <m:sty m:val="i"/>
                          </m:rPr>
                          <m:t>e</m:t>
                        </m:r>
                      </m:e>
                      <m:sup>
                        <m:r>
                          <m:rPr>
                            <m:sty m:val="p"/>
                          </m:rPr>
                          <m:t>−</m:t>
                        </m:r>
                        <m:r>
                          <m:rPr>
                            <m:sty m:val="i"/>
                          </m:rPr>
                          <m:t>j</m:t>
                        </m:r>
                        <m:r>
                          <m:rPr>
                            <m:sty m:val="i"/>
                          </m:rPr>
                          <m:t>k</m:t>
                        </m:r>
                        <m:r>
                          <m:rPr>
                            <m:sty m:val="i"/>
                          </m:rPr>
                          <m:t>z</m:t>
                        </m:r>
                      </m:sup>
                    </m:sSup>
                    <m:r>
                      <m:rPr>
                        <m:sty m:val="p"/>
                      </m:rPr>
                      <m:t>−</m:t>
                    </m:r>
                    <m:f>
                      <m:fPr>
                        <m:ctrlPr>
                          <w:rPr>
                            <w:rFonts w:ascii="Cambria Math" w:hAnsi="Cambria Math"/>
                          </w:rPr>
                        </m:ctrlPr>
                      </m:fPr>
                      <m:num>
                        <m:sSub>
                          <m:sSubPr/>
                          <m:e>
                            <m:bar>
                              <m:barPr/>
                              <m:e>
                                <m:r>
                                  <m:rPr>
                                    <m:sty m:val="i"/>
                                  </m:rPr>
                                  <m:t>V</m:t>
                                </m:r>
                              </m:e>
                            </m:bar>
                          </m:e>
                          <m:sub>
                            <m:r>
                              <m:rPr>
                                <m:sty m:val="i"/>
                              </m:rPr>
                              <m:t>b</m:t>
                            </m:r>
                          </m:sub>
                        </m:sSub>
                      </m:num>
                      <m:den>
                        <m:sSub>
                          <m:sSubPr/>
                          <m:e>
                            <m:r>
                              <m:rPr>
                                <m:sty m:val="i"/>
                              </m:rPr>
                              <m:t>R</m:t>
                            </m:r>
                          </m:e>
                          <m:sub>
                            <m:r>
                              <m:rPr>
                                <m:sty m:val="i"/>
                              </m:rPr>
                              <m:t>c</m:t>
                            </m:r>
                          </m:sub>
                        </m:sSub>
                      </m:den>
                    </m:f>
                    <m:sSup>
                      <m:sSupPr/>
                      <m:e>
                        <m:r>
                          <m:rPr>
                            <m:sty m:val="i"/>
                          </m:rPr>
                          <m:t>e</m:t>
                        </m:r>
                      </m:e>
                      <m:sup>
                        <m:r>
                          <m:rPr>
                            <m:sty m:val="i"/>
                          </m:rPr>
                          <m:t>j</m:t>
                        </m:r>
                        <m:r>
                          <m:rPr>
                            <m:sty m:val="i"/>
                          </m:rPr>
                          <m:t>k</m:t>
                        </m:r>
                        <m:r>
                          <m:rPr>
                            <m:sty m:val="i"/>
                          </m:rPr>
                          <m:t>z</m:t>
                        </m:r>
                      </m:sup>
                    </m:sSup>
                  </m:e>
                </m:mr>
              </m:m>
              <m:r>
                <m:rPr>
                  <m:nor/>
                </m:rPr>
                <m:t> avec </m:t>
              </m:r>
              <m:r>
                <m:rPr>
                  <m:sty m:val="i"/>
                </m:rPr>
                <m:t>k</m:t>
              </m:r>
              <m:r>
                <m:rPr>
                  <m:sty m:val="p"/>
                </m:rPr>
                <m:t>=</m:t>
              </m:r>
              <m:f>
                <m:fPr>
                  <m:ctrlPr>
                    <w:rPr>
                      <w:rFonts w:ascii="Cambria Math" w:hAnsi="Cambria Math"/>
                    </w:rPr>
                  </m:ctrlPr>
                </m:fPr>
                <m:num>
                  <m:r>
                    <m:rPr>
                      <m:sty m:val="i"/>
                    </m:rPr>
                    <m:t>ω</m:t>
                  </m:r>
                </m:num>
                <m:den>
                  <m:r>
                    <m:rPr>
                      <m:sty m:val="i"/>
                    </m:rPr>
                    <m:t>c</m:t>
                  </m:r>
                </m:den>
              </m:f>
              <m:r>
                <m:rPr>
                  <m:sty m:val="p"/>
                </m:rPr>
                <m:t>.</m:t>
              </m:r>
            </m:e>
          </m:d>
        </m:oMath>
      </m:oMathPara>
    </w:p>
    <w:p>
      <w:pPr>
        <w:spacing w:after="220" w:lineRule="auto"/>
      </w:pPr>
      <w:r>
        <w:rPr>
          <w:rFonts w:eastAsia="Georgia" w:cs="Georgia" w:ascii="Georgia" w:hAnsi="Georgia"/>
        </w:rPr>
        <w:t xml:space="preserve">2.1. Par un calcul qui n'est pas demandé ici, on établit la constance de la quantité </w:t>
      </w:r>
      <m:oMath>
        <m:f>
          <m:fPr>
            <m:ctrlPr>
              <w:rPr>
                <w:rFonts w:ascii="Cambria Math" w:hAnsi="Cambria Math"/>
              </w:rPr>
            </m:ctrlPr>
          </m:fPr>
          <m:num>
            <m:r>
              <m:rPr>
                <m:sty m:val="p"/>
              </m:rPr>
              <m:t>1</m:t>
            </m:r>
          </m:num>
          <m:den>
            <m:r>
              <m:rPr>
                <m:sty m:val="p"/>
              </m:rPr>
              <m:t>2</m:t>
            </m:r>
          </m:den>
        </m:f>
        <m:r>
          <m:rPr>
            <m:sty m:val="p"/>
          </m:rPr>
          <m:t>ℜ</m:t>
        </m:r>
        <m:d>
          <m:dPr>
            <m:begChr m:val="["/>
            <m:endChr m:val="]"/>
            <m:ctrlPr>
              <w:rPr>
                <w:rFonts w:ascii="Cambria Math" w:hAnsi="Cambria Math"/>
              </w:rPr>
            </m:ctrlPr>
          </m:dPr>
          <m:e>
            <m:bar>
              <m:barPr/>
              <m:e>
                <m:r>
                  <m:rPr>
                    <m:sty m:val="i"/>
                  </m:rPr>
                  <m:t>V</m:t>
                </m:r>
              </m:e>
            </m:bar>
            <m:r>
              <m:rPr>
                <m:sty m:val="p"/>
              </m:rPr>
              <m:t>(</m:t>
            </m:r>
            <m:r>
              <m:rPr>
                <m:sty m:val="i"/>
              </m:rPr>
              <m:t>z</m:t>
            </m:r>
            <m:r>
              <m:rPr>
                <m:sty m:val="p"/>
              </m:rPr>
              <m:t>)</m:t>
            </m:r>
            <m:r>
              <m:rPr>
                <m:sty m:val="p"/>
              </m:rPr>
              <m:t>⋅</m:t>
            </m:r>
            <m:sSup>
              <m:sSupPr/>
              <m:e>
                <m:bar>
                  <m:barPr/>
                  <m:e>
                    <m:r>
                      <m:rPr>
                        <m:sty m:val="i"/>
                      </m:rPr>
                      <m:t>I</m:t>
                    </m:r>
                  </m:e>
                </m:bar>
              </m:e>
              <m:sup>
                <m:r>
                  <m:rPr>
                    <m:sty m:val="p"/>
                  </m:rPr>
                  <m:t>∗</m:t>
                </m:r>
              </m:sup>
            </m:sSup>
            <m:r>
              <m:rPr>
                <m:sty m:val="p"/>
              </m:rPr>
              <m:t>(</m:t>
            </m:r>
            <m:r>
              <m:rPr>
                <m:sty m:val="i"/>
              </m:rPr>
              <m:t>z</m:t>
            </m:r>
            <m:r>
              <m:rPr>
                <m:sty m:val="p"/>
              </m:rPr>
              <m:t>)</m:t>
            </m:r>
          </m:e>
        </m:d>
      </m:oMath>
      <w:r>
        <w:rPr/>
        <w:t xml:space="preserve">, la notation </w:t>
      </w:r>
      <m:oMath>
        <m:r>
          <m:rPr>
            <m:sty m:val="p"/>
          </m:rPr>
          <m:t>ℜ</m:t>
        </m:r>
      </m:oMath>
      <w:r>
        <w:rPr>
          <w:rFonts w:eastAsia="Georgia" w:cs="Georgia" w:ascii="Georgia" w:hAnsi="Georgia"/>
        </w:rPr>
        <w:t xml:space="preserve"> signifiant «partie réelle de», </w:t>
      </w:r>
      <m:oMath>
        <m:sSup>
          <m:sSupPr/>
          <m:e>
            <m:bar>
              <m:barPr/>
              <m:e>
                <m:r>
                  <m:rPr>
                    <m:sty m:val="i"/>
                  </m:rPr>
                  <m:t>I</m:t>
                </m:r>
              </m:e>
            </m:bar>
          </m:e>
          <m:sup>
            <m:r>
              <m:rPr>
                <m:sty m:val="p"/>
              </m:rPr>
              <m:t>∗</m:t>
            </m:r>
          </m:sup>
        </m:sSup>
        <m:r>
          <m:rPr>
            <m:sty m:val="p"/>
          </m:rPr>
          <m:t>(</m:t>
        </m:r>
        <m:r>
          <m:rPr>
            <m:sty m:val="i"/>
          </m:rPr>
          <m:t>z</m:t>
        </m:r>
        <m:r>
          <m:rPr>
            <m:sty m:val="p"/>
          </m:rPr>
          <m:t>)</m:t>
        </m:r>
      </m:oMath>
      <w:r>
        <w:rPr>
          <w:rFonts w:eastAsia="Georgia" w:cs="Georgia" w:ascii="Georgia" w:hAnsi="Georgia"/>
        </w:rPr>
        <w:t xml:space="preserve"> étant le complexe conjugué de </w:t>
      </w:r>
      <m:oMath>
        <m:bar>
          <m:barPr/>
          <m:e>
            <m:r>
              <m:rPr>
                <m:sty m:val="i"/>
              </m:rPr>
              <m:t>I</m:t>
            </m:r>
          </m:e>
        </m:bar>
        <m:r>
          <m:rPr>
            <m:sty m:val="p"/>
          </m:rPr>
          <m:t>(</m:t>
        </m:r>
        <m:r>
          <m:rPr>
            <m:sty m:val="i"/>
          </m:rPr>
          <m:t>z</m:t>
        </m:r>
        <m:r>
          <m:rPr>
            <m:sty m:val="p"/>
          </m:rPr>
          <m:t>)</m:t>
        </m:r>
      </m:oMath>
      <w:r>
        <w:rPr>
          <w:rFonts w:eastAsia="Georgia" w:cs="Georgia" w:ascii="Georgia" w:hAnsi="Georgia"/>
        </w:rPr>
        <w:t xml:space="preserve">. Après avoir exprimé cette quantité en fonction de </w:t>
      </w:r>
      <m:oMath>
        <m:r>
          <m:rPr>
            <m:sty m:val="p"/>
          </m:rPr>
          <m:t>V</m:t>
        </m:r>
        <m:r>
          <m:rPr>
            <m:sty m:val="p"/>
          </m:rPr>
          <m:t>(</m:t>
        </m:r>
        <m:r>
          <m:rPr>
            <m:sty m:val="p"/>
          </m:rPr>
          <m:t>z</m:t>
        </m:r>
        <m:r>
          <m:rPr>
            <m:sty m:val="p"/>
          </m:rPr>
          <m:t>)</m:t>
        </m:r>
      </m:oMath>
      <w:r>
        <w:rPr/>
        <w:t xml:space="preserve"> et </w:t>
      </w:r>
      <m:oMath>
        <m:r>
          <m:rPr>
            <m:sty m:val="p"/>
          </m:rPr>
          <m:t>I</m:t>
        </m:r>
        <m:r>
          <m:rPr>
            <m:sty m:val="p"/>
          </m:rPr>
          <m:t>(</m:t>
        </m:r>
        <m:r>
          <m:rPr>
            <m:sty m:val="p"/>
          </m:rPr>
          <m:t>z</m:t>
        </m:r>
        <m:r>
          <m:rPr>
            <m:sty m:val="p"/>
          </m:rPr>
          <m:t>)</m:t>
        </m:r>
      </m:oMath>
      <w:r>
        <w:rPr/>
        <w:t xml:space="preserve">, amplitudes des tension </w:t>
      </w:r>
      <m:oMath>
        <m:r>
          <m:rPr>
            <m:sty m:val="p"/>
          </m:rPr>
          <m:t>v</m:t>
        </m:r>
        <m:r>
          <m:rPr>
            <m:sty m:val="p"/>
          </m:rPr>
          <m:t>(</m:t>
        </m:r>
        <m:r>
          <m:rPr>
            <m:sty m:val="p"/>
          </m:rPr>
          <m:t>z</m:t>
        </m:r>
        <m:r>
          <m:rPr>
            <m:sty m:val="p"/>
          </m:rPr>
          <m:t>,</m:t>
        </m:r>
        <m:r>
          <m:rPr>
            <m:sty m:val="p"/>
          </m:rPr>
          <m:t>t</m:t>
        </m:r>
        <m:r>
          <m:rPr>
            <m:sty m:val="p"/>
          </m:rPr>
          <m:t>)</m:t>
        </m:r>
      </m:oMath>
      <w:r>
        <w:rPr>
          <w:rFonts w:eastAsia="Georgia" w:cs="Georgia" w:ascii="Georgia" w:hAnsi="Georgia"/>
        </w:rPr>
        <w:t xml:space="preserve"> et intensité </w:t>
      </w:r>
      <m:oMath>
        <m:r>
          <m:rPr>
            <m:sty m:val="p"/>
          </m:rPr>
          <m:t>i</m:t>
        </m:r>
        <m:r>
          <m:rPr>
            <m:sty m:val="p"/>
          </m:rPr>
          <m:t>(</m:t>
        </m:r>
        <m:r>
          <m:rPr>
            <m:sty m:val="p"/>
          </m:rPr>
          <m:t>z</m:t>
        </m:r>
        <m:r>
          <m:rPr>
            <m:sty m:val="p"/>
          </m:rPr>
          <m:t>,</m:t>
        </m:r>
        <m:r>
          <m:rPr>
            <m:sty m:val="p"/>
          </m:rPr>
          <m:t>t</m:t>
        </m:r>
        <m:r>
          <m:rPr>
            <m:sty m:val="p"/>
          </m:rPr>
          <m:t>)</m:t>
        </m:r>
      </m:oMath>
      <w:r>
        <w:rPr/>
        <w:t xml:space="preserve">, et de </w:t>
      </w:r>
      <m:oMath>
        <m:r>
          <m:rPr>
            <m:sty m:val="i"/>
          </m:rPr>
          <m:t>ϕ</m:t>
        </m:r>
        <m:r>
          <m:rPr>
            <m:sty m:val="p"/>
          </m:rPr>
          <m:t>(</m:t>
        </m:r>
        <m:r>
          <m:rPr>
            <m:sty m:val="p"/>
          </m:rPr>
          <m:t>z</m:t>
        </m:r>
        <m:r>
          <m:rPr>
            <m:sty m:val="p"/>
          </m:rPr>
          <m:t>)</m:t>
        </m:r>
      </m:oMath>
      <w:r>
        <w:rPr>
          <w:rFonts w:eastAsia="Georgia" w:cs="Georgia" w:ascii="Georgia" w:hAnsi="Georgia"/>
        </w:rPr>
        <w:t xml:space="preserve">, déphasage de </w:t>
      </w:r>
      <m:oMath>
        <m:r>
          <m:rPr>
            <m:sty m:val="p"/>
          </m:rPr>
          <m:t>v</m:t>
        </m:r>
        <m:r>
          <m:rPr>
            <m:sty m:val="p"/>
          </m:rPr>
          <m:t>(</m:t>
        </m:r>
        <m:r>
          <m:rPr>
            <m:sty m:val="p"/>
          </m:rPr>
          <m:t>z</m:t>
        </m:r>
        <m:r>
          <m:rPr>
            <m:sty m:val="p"/>
          </m:rPr>
          <m:t>,</m:t>
        </m:r>
        <m:r>
          <m:rPr>
            <m:sty m:val="p"/>
          </m:rPr>
          <m:t>t</m:t>
        </m:r>
        <m:r>
          <m:rPr>
            <m:sty m:val="p"/>
          </m:rPr>
          <m:t>)</m:t>
        </m:r>
      </m:oMath>
      <w:r>
        <w:rPr>
          <w:rFonts w:eastAsia="Georgia" w:cs="Georgia" w:ascii="Georgia" w:hAnsi="Georgia"/>
        </w:rPr>
        <w:t xml:space="preserve"> par rapport à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expliquer de façon soignée et argumentée à quoi correspond, sur le plan physique, cette constance.</w:t>
      </w:r>
      <w:r>
        <w:rPr/>
        <w:br w:type="textWrapping"/>
      </w:r>
      <w:r>
        <w:rPr/>
        <w:t xml:space="preserve">2.2. Exprimer </w:t>
      </w:r>
      <m:oMath>
        <m:bar>
          <m:barPr/>
          <m:e>
            <m:r>
              <m:rPr>
                <m:sty m:val="p"/>
              </m:rPr>
              <m:t>V</m:t>
            </m:r>
          </m:e>
        </m:bar>
        <m:r>
          <m:rPr>
            <m:sty m:val="p"/>
          </m:rPr>
          <m:t>(</m:t>
        </m:r>
        <m:r>
          <m:rPr>
            <m:sty m:val="p"/>
          </m:rPr>
          <m:t>0</m:t>
        </m:r>
        <m:r>
          <m:rPr>
            <m:sty m:val="p"/>
          </m:rPr>
          <m:t>)</m:t>
        </m:r>
      </m:oMath>
      <w:r>
        <w:rPr/>
        <w:t xml:space="preserve"> et </w:t>
      </w:r>
      <m:oMath>
        <m:bar>
          <m:barPr/>
          <m:e>
            <m:r>
              <m:rPr>
                <m:sty m:val="p"/>
              </m:rPr>
              <m:t>I</m:t>
            </m:r>
          </m:e>
        </m:bar>
        <m:r>
          <m:rPr>
            <m:sty m:val="p"/>
          </m:rPr>
          <m:t>(</m:t>
        </m:r>
        <m:r>
          <m:rPr>
            <m:sty m:val="p"/>
          </m:rPr>
          <m:t>0</m:t>
        </m:r>
        <m:r>
          <m:rPr>
            <m:sty m:val="p"/>
          </m:rPr>
          <m:t>)</m:t>
        </m:r>
      </m:oMath>
      <w:r>
        <w:rPr/>
        <w:t xml:space="preserve"> en fonction de </w:t>
      </w:r>
      <m:oMath>
        <m:sSub>
          <m:sSubPr/>
          <m:e>
            <m:bar>
              <m:barPr/>
              <m:e>
                <m:r>
                  <m:rPr>
                    <m:sty m:val="p"/>
                  </m:rPr>
                  <m:t>V</m:t>
                </m:r>
              </m:e>
            </m:bar>
          </m:e>
          <m:sub>
            <m:r>
              <m:rPr>
                <m:sty m:val="p"/>
              </m:rPr>
              <m:t>a</m:t>
            </m:r>
          </m:sub>
        </m:sSub>
      </m:oMath>
      <w:r>
        <w:rPr/>
        <w:t xml:space="preserve"> et </w:t>
      </w:r>
      <m:oMath>
        <m:sSub>
          <m:sSubPr/>
          <m:e>
            <m:bar>
              <m:barPr/>
              <m:e>
                <m:r>
                  <m:rPr>
                    <m:sty m:val="p"/>
                  </m:rPr>
                  <m:t>V</m:t>
                </m:r>
              </m:e>
            </m:bar>
          </m:e>
          <m:sub>
            <m:r>
              <m:rPr>
                <m:sty m:val="p"/>
              </m:rPr>
              <m:t>b</m:t>
            </m:r>
          </m:sub>
        </m:sSub>
      </m:oMath>
      <w:r>
        <w:rPr/>
        <w:t xml:space="preserve"> et de </w:t>
      </w:r>
      <m:oMath>
        <m:sSub>
          <m:sSubPr/>
          <m:e>
            <m:r>
              <m:rPr>
                <m:sty m:val="p"/>
              </m:rPr>
              <m:t>R</m:t>
            </m:r>
          </m:e>
          <m:sub>
            <m:r>
              <m:rPr>
                <m:sty m:val="p"/>
              </m:rPr>
              <m:t>c</m:t>
            </m:r>
          </m:sub>
        </m:sSub>
      </m:oMath>
      <w:r>
        <w:rPr/>
        <w:t xml:space="preserve">.</w:t>
      </w:r>
      <w:r>
        <w:rPr/>
        <w:br w:type="textWrapping"/>
      </w:r>
      <w:r>
        <w:rPr>
          <w:rFonts w:eastAsia="Georgia" w:cs="Georgia" w:ascii="Georgia" w:hAnsi="Georgia"/>
        </w:rPr>
        <w:t xml:space="preserve">2.3. En déduire </w:t>
      </w:r>
      <m:oMath>
        <m:sSub>
          <m:sSubPr/>
          <m:e>
            <m:bar>
              <m:barPr/>
              <m:e>
                <m:r>
                  <m:rPr>
                    <m:sty m:val="p"/>
                  </m:rPr>
                  <m:t>V</m:t>
                </m:r>
              </m:e>
            </m:bar>
          </m:e>
          <m:sub>
            <m:r>
              <m:rPr>
                <m:sty m:val="p"/>
              </m:rPr>
              <m:t>a</m:t>
            </m:r>
          </m:sub>
        </m:sSub>
      </m:oMath>
      <w:r>
        <w:rPr/>
        <w:t xml:space="preserve"> et </w:t>
      </w:r>
      <m:oMath>
        <m:sSub>
          <m:sSubPr/>
          <m:e>
            <m:bar>
              <m:barPr/>
              <m:e>
                <m:r>
                  <m:rPr>
                    <m:sty m:val="p"/>
                  </m:rPr>
                  <m:t>V</m:t>
                </m:r>
              </m:e>
            </m:bar>
          </m:e>
          <m:sub>
            <m:r>
              <m:rPr>
                <m:sty m:val="p"/>
              </m:rPr>
              <m:t>b</m:t>
            </m:r>
          </m:sub>
        </m:sSub>
      </m:oMath>
      <w:r>
        <w:rPr/>
        <w:t xml:space="preserve"> en fonction de </w:t>
      </w:r>
      <m:oMath>
        <m:bar>
          <m:barPr/>
          <m:e>
            <m:r>
              <m:rPr>
                <m:sty m:val="p"/>
              </m:rPr>
              <m:t>V</m:t>
            </m:r>
          </m:e>
        </m:bar>
        <m:r>
          <m:rPr>
            <m:sty m:val="p"/>
          </m:rPr>
          <m:t>(</m:t>
        </m:r>
        <m:r>
          <m:rPr>
            <m:sty m:val="p"/>
          </m:rPr>
          <m:t>0</m:t>
        </m:r>
        <m:r>
          <m:rPr>
            <m:sty m:val="p"/>
          </m:rPr>
          <m:t>)</m:t>
        </m:r>
        <m:r>
          <m:rPr>
            <m:sty m:val="p"/>
          </m:rPr>
          <m:t>,</m:t>
        </m:r>
        <m:bar>
          <m:barPr/>
          <m:e>
            <m:r>
              <m:rPr>
                <m:sty m:val="p"/>
              </m:rPr>
              <m:t>I</m:t>
            </m:r>
          </m:e>
        </m:bar>
        <m:r>
          <m:rPr>
            <m:sty m:val="p"/>
          </m:rPr>
          <m:t>(</m:t>
        </m:r>
        <m:r>
          <m:rPr>
            <m:sty m:val="p"/>
          </m:rPr>
          <m:t>0</m:t>
        </m:r>
        <m:r>
          <m:rPr>
            <m:sty m:val="p"/>
          </m:rPr>
          <m:t>)</m:t>
        </m:r>
      </m:oMath>
      <w:r>
        <w:rPr/>
        <w:t xml:space="preserve"> et de </w:t>
      </w:r>
      <m:oMath>
        <m:sSub>
          <m:sSubPr/>
          <m:e>
            <m:r>
              <m:rPr>
                <m:sty m:val="p"/>
              </m:rPr>
              <m:t>R</m:t>
            </m:r>
          </m:e>
          <m:sub>
            <m:r>
              <m:rPr>
                <m:sty m:val="p"/>
              </m:rPr>
              <m:t>c</m:t>
            </m:r>
          </m:sub>
        </m:sSub>
      </m:oMath>
      <w:r>
        <w:rPr/>
        <w:t xml:space="preserve">, puis en fonction de </w:t>
      </w:r>
      <m:oMath>
        <m:bar>
          <m:barPr/>
          <m:e>
            <m:r>
              <m:rPr>
                <m:sty m:val="p"/>
              </m:rPr>
              <m:t>V</m:t>
            </m:r>
          </m:e>
        </m:bar>
        <m:r>
          <m:rPr>
            <m:sty m:val="p"/>
          </m:rPr>
          <m:t>(</m:t>
        </m:r>
        <m:r>
          <m:rPr>
            <m:sty m:val="p"/>
          </m:rPr>
          <m:t>0</m:t>
        </m:r>
        <m:r>
          <m:rPr>
            <m:sty m:val="p"/>
          </m:rPr>
          <m:t>)</m:t>
        </m:r>
      </m:oMath>
      <w:r>
        <w:rPr/>
        <w:t xml:space="preserve">, de </w:t>
      </w:r>
      <m:oMath>
        <m:sSub>
          <m:sSubPr/>
          <m:e>
            <m:r>
              <m:rPr>
                <m:sty m:val="p"/>
              </m:rPr>
              <m:t>R</m:t>
            </m:r>
          </m:e>
          <m:sub>
            <m:r>
              <m:rPr>
                <m:sty m:val="p"/>
              </m:rPr>
              <m:t>c</m:t>
            </m:r>
          </m:sub>
        </m:sSub>
      </m:oMath>
      <w:r>
        <w:rPr/>
        <w:t xml:space="preserve"> et du quotient </w:t>
      </w:r>
      <m:oMath>
        <m:bar>
          <m:barPr/>
          <m:e>
            <m:r>
              <m:rPr>
                <m:sty m:val="i"/>
              </m:rPr>
              <m:t>Z</m:t>
            </m:r>
          </m:e>
        </m:bar>
        <m:r>
          <m:rPr>
            <m:sty m:val="p"/>
          </m:rPr>
          <m:t>(</m:t>
        </m:r>
        <m:r>
          <m:rPr>
            <m:sty m:val="p"/>
          </m:rPr>
          <m:t>0</m:t>
        </m:r>
        <m:r>
          <m:rPr>
            <m:sty m:val="p"/>
          </m:rPr>
          <m:t>)</m:t>
        </m:r>
        <m:r>
          <m:rPr>
            <m:sty m:val="p"/>
          </m:rPr>
          <m:t>=</m:t>
        </m:r>
        <m:f>
          <m:fPr>
            <m:ctrlPr>
              <w:rPr>
                <w:rFonts w:ascii="Cambria Math" w:hAnsi="Cambria Math"/>
              </w:rPr>
            </m:ctrlPr>
          </m:fPr>
          <m:num>
            <m:bar>
              <m:barPr/>
              <m:e>
                <m:r>
                  <m:rPr>
                    <m:sty m:val="i"/>
                  </m:rPr>
                  <m:t>V</m:t>
                </m:r>
              </m:e>
            </m:bar>
            <m:r>
              <m:rPr>
                <m:sty m:val="p"/>
              </m:rPr>
              <m:t>(</m:t>
            </m:r>
            <m:r>
              <m:rPr>
                <m:sty m:val="p"/>
              </m:rPr>
              <m:t>0</m:t>
            </m:r>
            <m:r>
              <m:rPr>
                <m:sty m:val="p"/>
              </m:rPr>
              <m:t>)</m:t>
            </m:r>
          </m:num>
          <m:den>
            <m:bar>
              <m:barPr/>
              <m:e>
                <m:r>
                  <m:rPr>
                    <m:sty m:val="i"/>
                  </m:rPr>
                  <m:t>I</m:t>
                </m:r>
              </m:e>
            </m:bar>
            <m:r>
              <m:rPr>
                <m:sty m:val="p"/>
              </m:rPr>
              <m:t>(</m:t>
            </m:r>
            <m:r>
              <m:rPr>
                <m:sty m:val="p"/>
              </m:rPr>
              <m:t>0</m:t>
            </m:r>
            <m:r>
              <m:rPr>
                <m:sty m:val="p"/>
              </m:rPr>
              <m:t>)</m:t>
            </m:r>
          </m:den>
        </m:f>
      </m:oMath>
      <w:r>
        <w:rPr/>
        <w:t xml:space="preserve">.</w:t>
      </w:r>
      <w:r>
        <w:rPr/>
        <w:br w:type="textWrapping"/>
      </w:r>
      <w:r>
        <w:rPr>
          <w:rFonts w:eastAsia="Georgia" w:cs="Georgia" w:ascii="Georgia" w:hAnsi="Georgia"/>
        </w:rPr>
        <w:t xml:space="preserve">2.4. On nomme «impédance complexe en un point d'abscisse z de la ligne», la quantité complexe définie par </w:t>
      </w:r>
      <m:oMath>
        <m:bar>
          <m:barPr/>
          <m:e>
            <m:r>
              <m:rPr>
                <m:sty m:val="i"/>
              </m:rPr>
              <m:t>Z</m:t>
            </m:r>
          </m:e>
        </m:bar>
        <m:r>
          <m:rPr>
            <m:sty m:val="p"/>
          </m:rPr>
          <m:t>(</m:t>
        </m:r>
        <m:r>
          <m:rPr>
            <m:sty m:val="i"/>
          </m:rPr>
          <m:t>z</m:t>
        </m:r>
        <m:r>
          <m:rPr>
            <m:sty m:val="p"/>
          </m:rPr>
          <m:t>)</m:t>
        </m:r>
        <m:r>
          <m:rPr>
            <m:sty m:val="p"/>
          </m:rPr>
          <m:t>=</m:t>
        </m:r>
        <m:f>
          <m:fPr>
            <m:ctrlPr>
              <w:rPr>
                <w:rFonts w:ascii="Cambria Math" w:hAnsi="Cambria Math"/>
              </w:rPr>
            </m:ctrlPr>
          </m:fPr>
          <m:num>
            <m:bar>
              <m:barPr/>
              <m:e>
                <m:r>
                  <m:rPr>
                    <m:sty m:val="i"/>
                  </m:rPr>
                  <m:t>V</m:t>
                </m:r>
              </m:e>
            </m:bar>
            <m:r>
              <m:rPr>
                <m:sty m:val="p"/>
              </m:rPr>
              <m:t>(</m:t>
            </m:r>
            <m:r>
              <m:rPr>
                <m:sty m:val="i"/>
              </m:rPr>
              <m:t>z</m:t>
            </m:r>
            <m:r>
              <m:rPr>
                <m:sty m:val="p"/>
              </m:rPr>
              <m:t>)</m:t>
            </m:r>
          </m:num>
          <m:den>
            <m:bar>
              <m:barPr/>
              <m:e>
                <m:r>
                  <m:rPr>
                    <m:sty m:val="i"/>
                  </m:rPr>
                  <m:t>I</m:t>
                </m:r>
              </m:e>
            </m:bar>
            <m:r>
              <m:rPr>
                <m:sty m:val="p"/>
              </m:rPr>
              <m:t>(</m:t>
            </m:r>
            <m:r>
              <m:rPr>
                <m:sty m:val="i"/>
              </m:rPr>
              <m:t>z</m:t>
            </m:r>
            <m:r>
              <m:rPr>
                <m:sty m:val="p"/>
              </m:rPr>
              <m:t>)</m:t>
            </m:r>
          </m:den>
        </m:f>
      </m:oMath>
      <w:r>
        <w:rPr>
          <w:rFonts w:eastAsia="Georgia" w:cs="Georgia" w:ascii="Georgia" w:hAnsi="Georgia"/>
        </w:rPr>
        <w:t xml:space="preserve">; établir la relation suivante :</w:t>
      </w:r>
    </w:p>
    <w:p>
      <w:pPr>
        <w:spacing w:after="220" w:lineRule="auto"/>
      </w:pPr>
      <m:oMathPara>
        <m:oMath>
          <m:bar>
            <m:barPr/>
            <m:e>
              <m:r>
                <m:rPr>
                  <m:sty m:val="i"/>
                </m:rPr>
                <m:t>Z</m:t>
              </m:r>
            </m:e>
          </m:bar>
          <m:r>
            <m:rPr>
              <m:sty m:val="p"/>
            </m:rPr>
            <m:t>(</m:t>
          </m:r>
          <m:r>
            <m:rPr>
              <m:sty m:val="i"/>
            </m:rPr>
            <m:t>z</m:t>
          </m:r>
          <m:r>
            <m:rPr>
              <m:sty m:val="p"/>
            </m:rPr>
            <m:t>)</m:t>
          </m:r>
          <m:r>
            <m:rPr>
              <m:sty m:val="p"/>
            </m:rPr>
            <m:t>=</m:t>
          </m:r>
          <m:sSub>
            <m:sSubPr/>
            <m:e>
              <m:r>
                <m:rPr>
                  <m:sty m:val="i"/>
                </m:rPr>
                <m:t>R</m:t>
              </m:r>
            </m:e>
            <m:sub>
              <m:r>
                <m:rPr>
                  <m:sty m:val="i"/>
                </m:rPr>
                <m:t>C</m:t>
              </m:r>
            </m:sub>
          </m:sSub>
          <m:r>
            <m:rPr>
              <m:sty m:val="p"/>
            </m:rPr>
            <m:t>⋅</m:t>
          </m:r>
          <m:f>
            <m:fPr>
              <m:ctrlPr>
                <w:rPr>
                  <w:rFonts w:ascii="Cambria Math" w:hAnsi="Cambria Math"/>
                </w:rPr>
              </m:ctrlPr>
            </m:fPr>
            <m:num>
              <m:bar>
                <m:barPr/>
                <m:e>
                  <m:r>
                    <m:rPr>
                      <m:sty m:val="i"/>
                    </m:rPr>
                    <m:t>Z</m:t>
                  </m:r>
                </m:e>
              </m:bar>
              <m:r>
                <m:rPr>
                  <m:sty m:val="p"/>
                </m:rPr>
                <m:t>(</m:t>
              </m:r>
              <m:r>
                <m:rPr>
                  <m:sty m:val="p"/>
                </m:rPr>
                <m:t>0</m:t>
              </m:r>
              <m:r>
                <m:rPr>
                  <m:sty m:val="p"/>
                </m:rPr>
                <m:t>)</m:t>
              </m:r>
              <m:r>
                <m:rPr>
                  <m:sty m:val="p"/>
                </m:rPr>
                <m:t>−</m:t>
              </m:r>
              <m:r>
                <m:rPr>
                  <m:sty m:val="i"/>
                </m:rPr>
                <m:t>j</m:t>
              </m:r>
              <m:sSub>
                <m:sSubPr/>
                <m:e>
                  <m:r>
                    <m:rPr>
                      <m:sty m:val="i"/>
                    </m:rPr>
                    <m:t>R</m:t>
                  </m:r>
                </m:e>
                <m:sub>
                  <m:r>
                    <m:rPr>
                      <m:sty m:val="i"/>
                    </m:rPr>
                    <m:t>c</m:t>
                  </m:r>
                </m:sub>
              </m:sSub>
              <m:r>
                <m:rPr>
                  <m:sty m:val="p"/>
                </m:rPr>
                <m:t>tan</m:t>
              </m:r>
              <m:r>
                <m:rPr>
                  <m:sty m:val="p"/>
                </m:rPr>
                <m:t>⁡</m:t>
              </m:r>
              <m:r>
                <m:rPr>
                  <m:sty m:val="p"/>
                </m:rPr>
                <m:t>(</m:t>
              </m:r>
              <m:r>
                <m:rPr>
                  <m:sty m:val="i"/>
                </m:rPr>
                <m:t>k</m:t>
              </m:r>
              <m:r>
                <m:rPr>
                  <m:sty m:val="i"/>
                </m:rPr>
                <m:t>z</m:t>
              </m:r>
              <m:r>
                <m:rPr>
                  <m:sty m:val="p"/>
                </m:rPr>
                <m:t>)</m:t>
              </m:r>
            </m:num>
            <m:den>
              <m:sSub>
                <m:sSubPr/>
                <m:e>
                  <m:r>
                    <m:rPr>
                      <m:sty m:val="i"/>
                    </m:rPr>
                    <m:t>R</m:t>
                  </m:r>
                </m:e>
                <m:sub>
                  <m:r>
                    <m:rPr>
                      <m:sty m:val="i"/>
                    </m:rPr>
                    <m:t>c</m:t>
                  </m:r>
                </m:sub>
              </m:sSub>
              <m:r>
                <m:rPr>
                  <m:sty m:val="p"/>
                </m:rPr>
                <m:t>−</m:t>
              </m:r>
              <m:r>
                <m:rPr>
                  <m:sty m:val="i"/>
                </m:rPr>
                <m:t>j</m:t>
              </m:r>
              <m:bar>
                <m:barPr/>
                <m:e>
                  <m:r>
                    <m:rPr>
                      <m:sty m:val="i"/>
                    </m:rPr>
                    <m:t>Z</m:t>
                  </m:r>
                </m:e>
              </m:bar>
              <m:r>
                <m:rPr>
                  <m:sty m:val="p"/>
                </m:rPr>
                <m:t>(</m:t>
              </m:r>
              <m:r>
                <m:rPr>
                  <m:sty m:val="p"/>
                </m:rPr>
                <m:t>0</m:t>
              </m:r>
              <m:r>
                <m:rPr>
                  <m:sty m:val="p"/>
                </m:rPr>
                <m:t>)</m:t>
              </m:r>
              <m:r>
                <m:rPr>
                  <m:sty m:val="p"/>
                </m:rPr>
                <m:t>tan</m:t>
              </m:r>
              <m:r>
                <m:rPr>
                  <m:sty m:val="p"/>
                </m:rPr>
                <m:t>⁡</m:t>
              </m:r>
              <m:r>
                <m:rPr>
                  <m:sty m:val="p"/>
                </m:rPr>
                <m:t>(</m:t>
              </m:r>
              <m:r>
                <m:rPr>
                  <m:sty m:val="i"/>
                </m:rPr>
                <m:t>k</m:t>
              </m:r>
              <m:r>
                <m:rPr>
                  <m:sty m:val="i"/>
                </m:rPr>
                <m:t>z</m:t>
              </m:r>
              <m:r>
                <m:rPr>
                  <m:sty m:val="p"/>
                </m:rPr>
                <m:t>)</m:t>
              </m:r>
            </m:den>
          </m:f>
          <m:r>
            <m:rPr>
              <m:sty m:val="p"/>
            </m:rPr>
            <m:t>.</m:t>
          </m:r>
        </m:oMath>
      </m:oMathPara>
    </w:p>
    <w:p>
      <w:pPr>
        <w:spacing w:after="220" w:lineRule="auto"/>
      </w:pPr>
      <w:r>
        <w:rPr>
          <w:rFonts w:eastAsia="Georgia" w:cs="Georgia" w:ascii="Georgia" w:hAnsi="Georgia"/>
        </w:rPr>
        <w:t xml:space="preserve">2.5. Montrer que «l'impédance ramenée à l'entrée de la ligne», par définition égale à </w:t>
      </w:r>
      <m:oMath>
        <m:bar>
          <m:barPr/>
          <m:e>
            <m:r>
              <m:rPr>
                <m:sty m:val="i"/>
              </m:rPr>
              <m:t>Z</m:t>
            </m:r>
          </m:e>
        </m:bar>
        <m:r>
          <m:rPr>
            <m:sty m:val="p"/>
          </m:rPr>
          <m:t>(</m:t>
        </m:r>
        <m:r>
          <m:rPr>
            <m:sty m:val="p"/>
          </m:rPr>
          <m:t>0</m:t>
        </m:r>
        <m:r>
          <m:rPr>
            <m:sty m:val="p"/>
          </m:rPr>
          <m:t>)</m:t>
        </m:r>
      </m:oMath>
      <w:r>
        <w:rPr>
          <w:rFonts w:eastAsia="Georgia" w:cs="Georgia" w:ascii="Georgia" w:hAnsi="Georgia"/>
        </w:rPr>
        <w:t xml:space="preserve">, est liée à «l'impédance de charge </w:t>
      </w:r>
      <m:oMath>
        <m:sSub>
          <m:sSubPr/>
          <m:e>
            <m:bar>
              <m:barPr/>
              <m:e>
                <m:r>
                  <m:rPr>
                    <m:sty m:val="p"/>
                  </m:rPr>
                  <m:t>Z</m:t>
                </m:r>
              </m:e>
            </m:bar>
          </m:e>
          <m:sub>
            <m:r>
              <m:rPr>
                <m:sty m:val="p"/>
              </m:rPr>
              <m:t>u</m:t>
            </m:r>
          </m:sub>
        </m:sSub>
      </m:oMath>
      <w:r>
        <w:rPr>
          <w:rFonts w:eastAsia="Georgia" w:cs="Georgia" w:ascii="Georgia" w:hAnsi="Georgia"/>
        </w:rPr>
        <w:t xml:space="preserve"> » par la relation suivante :</w:t>
      </w:r>
    </w:p>
    <w:p>
      <w:pPr>
        <w:spacing w:after="220" w:lineRule="auto"/>
      </w:pPr>
      <m:oMathPara>
        <m:oMath>
          <m:bar>
            <m:barPr/>
            <m:e>
              <m:r>
                <m:rPr>
                  <m:sty m:val="i"/>
                </m:rPr>
                <m:t>Z</m:t>
              </m:r>
            </m:e>
          </m:bar>
          <m:r>
            <m:rPr>
              <m:sty m:val="p"/>
            </m:rPr>
            <m:t>(</m:t>
          </m:r>
          <m:r>
            <m:rPr>
              <m:sty m:val="p"/>
            </m:rPr>
            <m:t>0</m:t>
          </m:r>
          <m:r>
            <m:rPr>
              <m:sty m:val="p"/>
            </m:rPr>
            <m:t>)</m:t>
          </m:r>
          <m:r>
            <m:rPr>
              <m:sty m:val="p"/>
            </m:rPr>
            <m:t>=</m:t>
          </m:r>
          <m:sSub>
            <m:sSubPr/>
            <m:e>
              <m:r>
                <m:rPr>
                  <m:sty m:val="i"/>
                </m:rPr>
                <m:t>R</m:t>
              </m:r>
            </m:e>
            <m:sub>
              <m:r>
                <m:rPr>
                  <m:sty m:val="i"/>
                </m:rPr>
                <m:t>c</m:t>
              </m:r>
            </m:sub>
          </m:sSub>
          <m:r>
            <m:rPr>
              <m:sty m:val="p"/>
            </m:rPr>
            <m:t>⋅</m:t>
          </m:r>
          <m:f>
            <m:fPr>
              <m:ctrlPr>
                <w:rPr>
                  <w:rFonts w:ascii="Cambria Math" w:hAnsi="Cambria Math"/>
                </w:rPr>
              </m:ctrlPr>
            </m:fPr>
            <m:num>
              <m:sSub>
                <m:sSubPr/>
                <m:e>
                  <m:bar>
                    <m:barPr/>
                    <m:e>
                      <m:r>
                        <m:rPr>
                          <m:sty m:val="i"/>
                        </m:rPr>
                        <m:t>Z</m:t>
                      </m:r>
                    </m:e>
                  </m:bar>
                </m:e>
                <m:sub>
                  <m:r>
                    <m:rPr>
                      <m:sty m:val="i"/>
                    </m:rPr>
                    <m:t>u</m:t>
                  </m:r>
                </m:sub>
              </m:sSub>
              <m:r>
                <m:rPr>
                  <m:sty m:val="p"/>
                </m:rPr>
                <m:t>+</m:t>
              </m:r>
              <m:r>
                <m:rPr>
                  <m:sty m:val="i"/>
                </m:rPr>
                <m:t>j</m:t>
              </m:r>
              <m:sSub>
                <m:sSubPr/>
                <m:e>
                  <m:r>
                    <m:rPr>
                      <m:sty m:val="i"/>
                    </m:rPr>
                    <m:t>R</m:t>
                  </m:r>
                </m:e>
                <m:sub>
                  <m:r>
                    <m:rPr>
                      <m:sty m:val="i"/>
                    </m:rPr>
                    <m:t>c</m:t>
                  </m:r>
                </m:sub>
              </m:sSub>
              <m:r>
                <m:rPr>
                  <m:sty m:val="p"/>
                </m:rPr>
                <m:t>tan</m:t>
              </m:r>
              <m:r>
                <m:rPr>
                  <m:sty m:val="p"/>
                </m:rPr>
                <m:t>⁡</m:t>
              </m:r>
              <m:r>
                <m:rPr>
                  <m:sty m:val="p"/>
                </m:rPr>
                <m:t>(</m:t>
              </m:r>
              <m:r>
                <m:rPr>
                  <m:sty m:val="i"/>
                </m:rPr>
                <m:t>k</m:t>
              </m:r>
              <m:r>
                <m:rPr>
                  <m:sty m:val="i"/>
                </m:rPr>
                <m:t>ℓ</m:t>
              </m:r>
              <m:r>
                <m:rPr>
                  <m:sty m:val="p"/>
                </m:rPr>
                <m:t>)</m:t>
              </m:r>
            </m:num>
            <m:den>
              <m:sSub>
                <m:sSubPr/>
                <m:e>
                  <m:r>
                    <m:rPr>
                      <m:sty m:val="i"/>
                    </m:rPr>
                    <m:t>R</m:t>
                  </m:r>
                </m:e>
                <m:sub>
                  <m:r>
                    <m:rPr>
                      <m:sty m:val="i"/>
                    </m:rPr>
                    <m:t>c</m:t>
                  </m:r>
                </m:sub>
              </m:sSub>
              <m:r>
                <m:rPr>
                  <m:sty m:val="p"/>
                </m:rPr>
                <m:t>+</m:t>
              </m:r>
              <m:r>
                <m:rPr>
                  <m:sty m:val="i"/>
                </m:rPr>
                <m:t>j</m:t>
              </m:r>
              <m:sSub>
                <m:sSubPr/>
                <m:e>
                  <m:bar>
                    <m:barPr/>
                    <m:e>
                      <m:r>
                        <m:rPr>
                          <m:sty m:val="i"/>
                        </m:rPr>
                        <m:t>Z</m:t>
                      </m:r>
                    </m:e>
                  </m:bar>
                </m:e>
                <m:sub>
                  <m:r>
                    <m:rPr>
                      <m:sty m:val="i"/>
                    </m:rPr>
                    <m:t>u</m:t>
                  </m:r>
                </m:sub>
              </m:sSub>
              <m:r>
                <m:rPr>
                  <m:sty m:val="p"/>
                </m:rPr>
                <m:t>tan</m:t>
              </m:r>
              <m:r>
                <m:rPr>
                  <m:sty m:val="p"/>
                </m:rPr>
                <m:t>⁡</m:t>
              </m:r>
              <m:r>
                <m:rPr>
                  <m:sty m:val="p"/>
                </m:rPr>
                <m:t>(</m:t>
              </m:r>
              <m:r>
                <m:rPr>
                  <m:sty m:val="i"/>
                </m:rPr>
                <m:t>k</m:t>
              </m:r>
              <m:r>
                <m:rPr>
                  <m:sty m:val="i"/>
                </m:rPr>
                <m:t>ℓ</m:t>
              </m:r>
              <m:r>
                <m:rPr>
                  <m:sty m:val="p"/>
                </m:rPr>
                <m:t>)</m:t>
              </m:r>
            </m:den>
          </m:f>
          <m:r>
            <m:rPr>
              <m:sty m:val="p"/>
            </m:rPr>
            <m:t>.</m:t>
          </m:r>
        </m:oMath>
      </m:oMathPara>
    </w:p>
    <w:p>
      <w:pPr>
        <w:spacing w:after="220" w:lineRule="auto"/>
      </w:pPr>
      <w:r>
        <w:rPr/>
        <w:t xml:space="preserve">2.6.a. Exprimer </w:t>
      </w:r>
      <m:oMath>
        <m:bar>
          <m:barPr/>
          <m:e>
            <m:r>
              <m:rPr>
                <m:sty m:val="p"/>
              </m:rPr>
              <m:t>V</m:t>
            </m:r>
          </m:e>
        </m:bar>
        <m:r>
          <m:rPr>
            <m:sty m:val="p"/>
          </m:rPr>
          <m:t>(</m:t>
        </m:r>
        <m:r>
          <m:rPr>
            <m:sty m:val="p"/>
          </m:rPr>
          <m:t>0</m:t>
        </m:r>
        <m:r>
          <m:rPr>
            <m:sty m:val="p"/>
          </m:rPr>
          <m:t>)</m:t>
        </m:r>
      </m:oMath>
      <w:r>
        <w:rPr/>
        <w:t xml:space="preserve"> en fonction de </w:t>
      </w:r>
      <m:oMath>
        <m:sSub>
          <m:sSubPr/>
          <m:e>
            <m:r>
              <m:rPr>
                <m:sty m:val="i"/>
              </m:rPr>
              <m:t>V</m:t>
            </m:r>
          </m:e>
          <m:sub>
            <m:r>
              <m:rPr>
                <m:sty m:val="i"/>
              </m:rPr>
              <m:t>g</m:t>
            </m:r>
          </m:sub>
        </m:sSub>
      </m:oMath>
      <w:r>
        <w:rPr/>
        <w:t xml:space="preserve">, de </w:t>
      </w:r>
      <m:oMath>
        <m:sSub>
          <m:sSubPr/>
          <m:e>
            <m:r>
              <m:rPr>
                <m:sty m:val="i"/>
              </m:rPr>
              <m:t>R</m:t>
            </m:r>
          </m:e>
          <m:sub>
            <m:r>
              <m:rPr>
                <m:sty m:val="i"/>
              </m:rPr>
              <m:t>G</m:t>
            </m:r>
          </m:sub>
        </m:sSub>
      </m:oMath>
      <w:r>
        <w:rPr/>
        <w:t xml:space="preserve"> et de </w:t>
      </w:r>
      <m:oMath>
        <m:bar>
          <m:barPr/>
          <m:e>
            <m:r>
              <m:rPr>
                <m:sty m:val="i"/>
              </m:rPr>
              <m:t>Z</m:t>
            </m:r>
          </m:e>
        </m:bar>
        <m:r>
          <m:rPr>
            <m:sty m:val="p"/>
          </m:rPr>
          <m:t>(</m:t>
        </m:r>
        <m:r>
          <m:rPr>
            <m:sty m:val="p"/>
          </m:rPr>
          <m:t>0</m:t>
        </m:r>
        <m:r>
          <m:rPr>
            <m:sty m:val="p"/>
          </m:rPr>
          <m:t>)</m:t>
        </m:r>
      </m:oMath>
      <w:r>
        <w:rPr/>
        <w:t xml:space="preserve">.</w:t>
      </w:r>
      <w:r>
        <w:rPr/>
        <w:br w:type="textWrapping"/>
      </w:r>
      <w:r>
        <w:rPr>
          <w:rFonts w:eastAsia="Georgia" w:cs="Georgia" w:ascii="Georgia" w:hAnsi="Georgia"/>
        </w:rPr>
        <w:t xml:space="preserve">2.6.b. En déduire, compte tenu des résultats de la question B.2.3, que </w:t>
      </w:r>
      <m:oMath>
        <m:sSub>
          <m:sSubPr/>
          <m:e>
            <m:bar>
              <m:barPr/>
              <m:e>
                <m:r>
                  <m:rPr>
                    <m:sty m:val="i"/>
                  </m:rPr>
                  <m:t>V</m:t>
                </m:r>
              </m:e>
            </m:bar>
          </m:e>
          <m:sub>
            <m:r>
              <m:rPr>
                <m:sty m:val="i"/>
              </m:rPr>
              <m:t>a</m:t>
            </m:r>
          </m:sub>
        </m:sSub>
        <m:r>
          <m:rPr>
            <m:sty m:val="p"/>
          </m:rPr>
          <m:t>=</m:t>
        </m:r>
        <m:f>
          <m:fPr>
            <m:ctrlPr>
              <w:rPr>
                <w:rFonts w:ascii="Cambria Math" w:hAnsi="Cambria Math"/>
              </w:rPr>
            </m:ctrlPr>
          </m:fPr>
          <m:num>
            <m:r>
              <m:rPr>
                <m:sty m:val="p"/>
              </m:rPr>
              <m:t>1</m:t>
            </m:r>
          </m:num>
          <m:den>
            <m:r>
              <m:rPr>
                <m:sty m:val="p"/>
              </m:rPr>
              <m:t>2</m:t>
            </m:r>
          </m:den>
        </m:f>
        <m:sSub>
          <m:sSubPr/>
          <m:e>
            <m:r>
              <m:rPr>
                <m:sty m:val="i"/>
              </m:rPr>
              <m:t>V</m:t>
            </m:r>
          </m:e>
          <m:sub>
            <m:r>
              <m:rPr>
                <m:sty m:val="i"/>
              </m:rPr>
              <m:t>g</m:t>
            </m:r>
          </m:sub>
        </m:sSub>
        <m:f>
          <m:fPr>
            <m:ctrlPr>
              <w:rPr>
                <w:rFonts w:ascii="Cambria Math" w:hAnsi="Cambria Math"/>
              </w:rPr>
            </m:ctrlPr>
          </m:fPr>
          <m:num>
            <m:bar>
              <m:barPr/>
              <m:e>
                <m:r>
                  <m:rPr>
                    <m:sty m:val="i"/>
                  </m:rPr>
                  <m:t>Z</m:t>
                </m:r>
              </m:e>
            </m:bar>
            <m:r>
              <m:rPr>
                <m:sty m:val="p"/>
              </m:rPr>
              <m:t>(</m:t>
            </m:r>
            <m:r>
              <m:rPr>
                <m:sty m:val="p"/>
              </m:rPr>
              <m:t>0</m:t>
            </m:r>
            <m:r>
              <m:rPr>
                <m:sty m:val="p"/>
              </m:rPr>
              <m:t>)</m:t>
            </m:r>
            <m:r>
              <m:rPr>
                <m:sty m:val="p"/>
              </m:rPr>
              <m:t>+</m:t>
            </m:r>
            <m:sSub>
              <m:sSubPr/>
              <m:e>
                <m:r>
                  <m:rPr>
                    <m:sty m:val="i"/>
                  </m:rPr>
                  <m:t>R</m:t>
                </m:r>
              </m:e>
              <m:sub>
                <m:r>
                  <m:rPr>
                    <m:sty m:val="i"/>
                  </m:rPr>
                  <m:t>c</m:t>
                </m:r>
              </m:sub>
            </m:sSub>
          </m:num>
          <m:den>
            <m:bar>
              <m:barPr/>
              <m:e>
                <m:r>
                  <m:rPr>
                    <m:sty m:val="i"/>
                  </m:rPr>
                  <m:t>Z</m:t>
                </m:r>
              </m:e>
            </m:bar>
            <m:r>
              <m:rPr>
                <m:sty m:val="p"/>
              </m:rPr>
              <m:t>(</m:t>
            </m:r>
            <m:r>
              <m:rPr>
                <m:sty m:val="p"/>
              </m:rPr>
              <m:t>0</m:t>
            </m:r>
            <m:r>
              <m:rPr>
                <m:sty m:val="p"/>
              </m:rPr>
              <m:t>)</m:t>
            </m:r>
            <m:r>
              <m:rPr>
                <m:sty m:val="p"/>
              </m:rPr>
              <m:t>+</m:t>
            </m:r>
            <m:sSub>
              <m:sSubPr/>
              <m:e>
                <m:r>
                  <m:rPr>
                    <m:sty m:val="i"/>
                  </m:rPr>
                  <m:t>R</m:t>
                </m:r>
              </m:e>
              <m:sub>
                <m:r>
                  <m:rPr>
                    <m:sty m:val="i"/>
                  </m:rPr>
                  <m:t>G</m:t>
                </m:r>
              </m:sub>
            </m:sSub>
          </m:den>
        </m:f>
      </m:oMath>
      <w:r>
        <w:rPr/>
        <w:t xml:space="preserve"> et que </w:t>
      </w:r>
      <m:oMath>
        <m:sSub>
          <m:sSubPr/>
          <m:e>
            <m:bar>
              <m:barPr/>
              <m:e>
                <m:r>
                  <m:rPr>
                    <m:sty m:val="i"/>
                  </m:rPr>
                  <m:t>V</m:t>
                </m:r>
              </m:e>
            </m:bar>
          </m:e>
          <m:sub>
            <m:r>
              <m:rPr>
                <m:sty m:val="i"/>
              </m:rPr>
              <m:t>b</m:t>
            </m:r>
          </m:sub>
        </m:sSub>
        <m:r>
          <m:rPr>
            <m:sty m:val="p"/>
          </m:rPr>
          <m:t>=</m:t>
        </m:r>
        <m:f>
          <m:fPr>
            <m:ctrlPr>
              <w:rPr>
                <w:rFonts w:ascii="Cambria Math" w:hAnsi="Cambria Math"/>
              </w:rPr>
            </m:ctrlPr>
          </m:fPr>
          <m:num>
            <m:r>
              <m:rPr>
                <m:sty m:val="p"/>
              </m:rPr>
              <m:t>1</m:t>
            </m:r>
          </m:num>
          <m:den>
            <m:r>
              <m:rPr>
                <m:sty m:val="p"/>
              </m:rPr>
              <m:t>2</m:t>
            </m:r>
          </m:den>
        </m:f>
        <m:sSub>
          <m:sSubPr/>
          <m:e>
            <m:r>
              <m:rPr>
                <m:sty m:val="i"/>
              </m:rPr>
              <m:t>V</m:t>
            </m:r>
          </m:e>
          <m:sub>
            <m:r>
              <m:rPr>
                <m:sty m:val="i"/>
              </m:rPr>
              <m:t>g</m:t>
            </m:r>
          </m:sub>
        </m:sSub>
        <m:bar>
          <m:barPr/>
          <m:e>
            <m:bar>
              <m:barPr/>
              <m:e>
                <m:r>
                  <m:rPr>
                    <m:sty m:val="i"/>
                  </m:rPr>
                  <m:t>Z</m:t>
                </m:r>
              </m:e>
            </m:bar>
          </m:e>
        </m:bar>
        <m:r>
          <m:rPr>
            <m:sty m:val="p"/>
          </m:rPr>
          <m:t>(</m:t>
        </m:r>
        <m:r>
          <m:rPr>
            <m:sty m:val="p"/>
          </m:rPr>
          <m:t>0</m:t>
        </m:r>
        <m:r>
          <m:rPr>
            <m:sty m:val="p"/>
          </m:rPr>
          <m:t>)</m:t>
        </m:r>
        <m:r>
          <m:rPr>
            <m:sty m:val="p"/>
          </m:rPr>
          <m:t>−</m:t>
        </m:r>
        <m:sSub>
          <m:sSubPr/>
          <m:e>
            <m:r>
              <m:rPr>
                <m:sty m:val="i"/>
              </m:rPr>
              <m:t>R</m:t>
            </m:r>
          </m:e>
          <m:sub>
            <m:r>
              <m:rPr>
                <m:sty m:val="i"/>
              </m:rPr>
              <m:t>c</m:t>
            </m:r>
          </m:sub>
        </m:sSub>
      </m:oMath>
      <w:r>
        <w:rPr/>
        <w:t xml:space="preserve">.</w:t>
      </w:r>
      <w:r>
        <w:rPr/>
        <w:br w:type="textWrapping"/>
      </w:r>
      <w:r>
        <w:rPr>
          <w:rFonts w:eastAsia="Georgia" w:cs="Georgia" w:ascii="Georgia" w:hAnsi="Georgia"/>
        </w:rPr>
        <w:t xml:space="preserve">2.7. On ferme la ligne sur sa résistance caractéristique, c'est-à-dire qu'on choisit : </w:t>
      </w:r>
      <m:oMath>
        <m:sSub>
          <m:sSubPr/>
          <m:e>
            <m:bar>
              <m:barPr/>
              <m:e>
                <m:r>
                  <m:rPr>
                    <m:sty m:val="b"/>
                  </m:rPr>
                  <m:t>Z</m:t>
                </m:r>
              </m:e>
            </m:bar>
          </m:e>
          <m:sub>
            <m:r>
              <m:rPr>
                <m:sty m:val="b"/>
              </m:rPr>
              <m:t>u</m:t>
            </m:r>
          </m:sub>
        </m:sSub>
        <m:r>
          <m:rPr>
            <m:sty m:val="p"/>
          </m:rPr>
          <m:t>=</m:t>
        </m:r>
        <m:sSub>
          <m:sSubPr/>
          <m:e>
            <m:r>
              <m:rPr>
                <m:sty m:val="b"/>
              </m:rPr>
              <m:t>R</m:t>
            </m:r>
          </m:e>
          <m:sub>
            <m:r>
              <m:rPr>
                <m:sty m:val="b"/>
              </m:rPr>
              <m:t>c</m:t>
            </m:r>
          </m:sub>
        </m:sSub>
      </m:oMath>
      <w:r>
        <w:rPr/>
        <w:t xml:space="preserve">.</w:t>
      </w:r>
      <w:r>
        <w:rPr/>
        <w:br w:type="textWrapping"/>
      </w:r>
      <w:r>
        <w:rPr>
          <w:rFonts w:eastAsia="Georgia" w:cs="Georgia" w:ascii="Georgia" w:hAnsi="Georgia"/>
        </w:rPr>
        <w:t xml:space="preserve">2.7.a. Que vaut alors «l'impédance ramenée à l'entrée de la ligne» </w:t>
      </w:r>
      <m:oMath>
        <m:bar>
          <m:barPr/>
          <m:e>
            <m:r>
              <m:rPr>
                <m:sty m:val="i"/>
              </m:rPr>
              <m:t>Z</m:t>
            </m:r>
          </m:e>
        </m:bar>
        <m:r>
          <m:rPr>
            <m:sty m:val="p"/>
          </m:rPr>
          <m:t>(</m:t>
        </m:r>
        <m:r>
          <m:rPr>
            <m:sty m:val="p"/>
          </m:rPr>
          <m:t>0</m:t>
        </m:r>
        <m:r>
          <m:rPr>
            <m:sty m:val="p"/>
          </m:rPr>
          <m:t>)</m:t>
        </m:r>
      </m:oMath>
      <w:r>
        <w:rPr/>
        <w:t xml:space="preserve"> ?</w:t>
      </w:r>
      <w:r>
        <w:rPr/>
        <w:br w:type="textWrapping"/>
      </w:r>
      <w:r>
        <w:rPr/>
        <w:t xml:space="preserve">2.7.b. Que peut-on dire, alors, de la valeur de </w:t>
      </w:r>
      <m:oMath>
        <m:sSub>
          <m:sSubPr/>
          <m:e>
            <m:bar>
              <m:barPr/>
              <m:e>
                <m:r>
                  <m:rPr>
                    <m:sty m:val="i"/>
                  </m:rPr>
                  <m:t>V</m:t>
                </m:r>
              </m:e>
            </m:bar>
          </m:e>
          <m:sub>
            <m:r>
              <m:rPr>
                <m:sty m:val="i"/>
              </m:rPr>
              <m:t>b</m:t>
            </m:r>
          </m:sub>
        </m:sSub>
      </m:oMath>
      <w:r>
        <w:rPr/>
        <w:t xml:space="preserve"> ?</w:t>
      </w:r>
      <w:r>
        <w:rPr/>
        <w:br w:type="textWrapping"/>
      </w:r>
      <w:r>
        <w:rPr/>
        <w:t xml:space="preserve">2.7.c Exprimer alors </w:t>
      </w:r>
      <m:oMath>
        <m:bar>
          <m:barPr/>
          <m:e>
            <m:r>
              <m:rPr>
                <m:sty m:val="p"/>
              </m:rPr>
              <m:t>V</m:t>
            </m:r>
          </m:e>
        </m:bar>
        <m:r>
          <m:rPr>
            <m:sty m:val="p"/>
          </m:rPr>
          <m:t>(</m:t>
        </m:r>
        <m:r>
          <m:rPr>
            <m:sty m:val="p"/>
          </m:rPr>
          <m:t>z</m:t>
        </m:r>
        <m:r>
          <m:rPr>
            <m:sty m:val="p"/>
          </m:rPr>
          <m:t>)</m:t>
        </m:r>
      </m:oMath>
      <w:r>
        <w:rPr/>
        <w:t xml:space="preserve"> et </w:t>
      </w:r>
      <m:oMath>
        <m:bar>
          <m:barPr/>
          <m:e>
            <m:r>
              <m:rPr>
                <m:sty m:val="p"/>
              </m:rPr>
              <m:t>I</m:t>
            </m:r>
          </m:e>
        </m:bar>
        <m:r>
          <m:rPr>
            <m:sty m:val="p"/>
          </m:rPr>
          <m:t>(</m:t>
        </m:r>
        <m:r>
          <m:rPr>
            <m:sty m:val="p"/>
          </m:rPr>
          <m:t>z</m:t>
        </m:r>
        <m:r>
          <m:rPr>
            <m:sty m:val="p"/>
          </m:rPr>
          <m:t>)</m:t>
        </m:r>
      </m:oMath>
      <w:r>
        <w:rPr/>
        <w:t xml:space="preserve"> en fonction de </w:t>
      </w:r>
      <m:oMath>
        <m:sSub>
          <m:sSubPr/>
          <m:e>
            <m:bar>
              <m:barPr/>
              <m:e>
                <m:r>
                  <m:rPr>
                    <m:sty m:val="i"/>
                  </m:rPr>
                  <m:t>V</m:t>
                </m:r>
              </m:e>
            </m:bar>
          </m:e>
          <m:sub>
            <m:r>
              <m:rPr>
                <m:sty m:val="i"/>
              </m:rPr>
              <m:t>a</m:t>
            </m:r>
          </m:sub>
        </m:sSub>
      </m:oMath>
      <w:r>
        <w:rPr/>
        <w:t xml:space="preserve">, de </w:t>
      </w:r>
      <m:oMath>
        <m:sSub>
          <m:sSubPr/>
          <m:e>
            <m:r>
              <m:rPr>
                <m:sty m:val="p"/>
              </m:rPr>
              <m:t>R</m:t>
            </m:r>
          </m:e>
          <m:sub>
            <m:r>
              <m:rPr>
                <m:sty m:val="p"/>
              </m:rPr>
              <m:t>c</m:t>
            </m:r>
          </m:sub>
        </m:sSub>
      </m:oMath>
      <w:r>
        <w:rPr/>
        <w:t xml:space="preserve"> et du produit (kz). Commenter physiquement.</w:t>
      </w:r>
      <w:r>
        <w:rPr/>
        <w:br w:type="textWrapping"/>
      </w:r>
      <w:r>
        <w:rPr/>
        <w:t xml:space="preserve">2.7.d. Donner les expressions de la tension </w:t>
      </w:r>
      <m:oMath>
        <m:r>
          <m:rPr>
            <m:sty m:val="i"/>
          </m:rPr>
          <m:t>v</m:t>
        </m:r>
        <m:r>
          <m:rPr>
            <m:sty m:val="p"/>
          </m:rPr>
          <m:t>(</m:t>
        </m:r>
        <m:r>
          <m:rPr>
            <m:sty m:val="i"/>
          </m:rPr>
          <m:t>ℓ</m:t>
        </m:r>
        <m:r>
          <m:rPr>
            <m:sty m:val="p"/>
          </m:rPr>
          <m:t>,</m:t>
        </m:r>
        <m:r>
          <m:rPr>
            <m:sty m:val="i"/>
          </m:rPr>
          <m:t>t</m:t>
        </m:r>
        <m:r>
          <m:rPr>
            <m:sty m:val="p"/>
          </m:rPr>
          <m:t>)</m:t>
        </m:r>
      </m:oMath>
      <w:r>
        <w:rPr>
          <w:rFonts w:eastAsia="Georgia" w:cs="Georgia" w:ascii="Georgia" w:hAnsi="Georgia"/>
        </w:rPr>
        <w:t xml:space="preserve"> et de l'intensité </w:t>
      </w:r>
      <m:oMath>
        <m:r>
          <m:rPr>
            <m:sty m:val="i"/>
          </m:rPr>
          <m:t>i</m:t>
        </m:r>
        <m:r>
          <m:rPr>
            <m:sty m:val="p"/>
          </m:rPr>
          <m:t>(</m:t>
        </m:r>
        <m:r>
          <m:rPr>
            <m:sty m:val="i"/>
          </m:rPr>
          <m:t>ℓ</m:t>
        </m:r>
        <m:r>
          <m:rPr>
            <m:sty m:val="p"/>
          </m:rPr>
          <m:t>,</m:t>
        </m:r>
        <m:r>
          <m:rPr>
            <m:sty m:val="i"/>
          </m:rPr>
          <m:t>t</m:t>
        </m:r>
        <m:r>
          <m:rPr>
            <m:sty m:val="p"/>
          </m:rPr>
          <m:t>)</m:t>
        </m:r>
      </m:oMath>
      <w:r>
        <w:rPr/>
        <w:t xml:space="preserve"> en fonction de </w:t>
      </w:r>
      <m:oMath>
        <m:sSub>
          <m:sSubPr/>
          <m:e>
            <m:r>
              <m:rPr>
                <m:sty m:val="i"/>
              </m:rPr>
              <m:t>V</m:t>
            </m:r>
          </m:e>
          <m:sub>
            <m:r>
              <m:rPr>
                <m:sty m:val="i"/>
              </m:rPr>
              <m:t>g</m:t>
            </m:r>
          </m:sub>
        </m:sSub>
        <m:r>
          <m:rPr>
            <m:sty m:val="p"/>
          </m:rPr>
          <m:t>,</m:t>
        </m:r>
        <m:sSub>
          <m:sSubPr/>
          <m:e>
            <m:r>
              <m:rPr>
                <m:sty m:val="i"/>
              </m:rPr>
              <m:t>R</m:t>
            </m:r>
          </m:e>
          <m:sub>
            <m:r>
              <m:rPr>
                <m:sty m:val="i"/>
              </m:rPr>
              <m:t>c</m:t>
            </m:r>
          </m:sub>
        </m:sSub>
      </m:oMath>
      <w:r>
        <w:rPr/>
        <w:t xml:space="preserve">, </w:t>
      </w:r>
      <m:oMath>
        <m:sSub>
          <m:sSubPr/>
          <m:e>
            <m:r>
              <m:rPr>
                <m:sty m:val="p"/>
              </m:rPr>
              <m:t>R</m:t>
            </m:r>
          </m:e>
          <m:sub>
            <m:r>
              <m:rPr>
                <m:sty m:val="p"/>
              </m:rPr>
              <m:t>G</m:t>
            </m:r>
          </m:sub>
        </m:sSub>
        <m:r>
          <m:rPr>
            <m:sty m:val="p"/>
          </m:rPr>
          <m:t>,</m:t>
        </m:r>
        <m:r>
          <m:rPr>
            <m:sty m:val="i"/>
          </m:rPr>
          <m:t>ω</m:t>
        </m:r>
        <m:r>
          <m:rPr>
            <m:sty m:val="p"/>
          </m:rPr>
          <m:t>,</m:t>
        </m:r>
        <m:r>
          <m:rPr>
            <m:sty m:val="p"/>
          </m:rPr>
          <m:t>c</m:t>
        </m:r>
        <m:r>
          <m:rPr>
            <m:sty m:val="p"/>
          </m:rPr>
          <m:t>,</m:t>
        </m:r>
        <m:r>
          <m:rPr>
            <m:sty m:val="i"/>
          </m:rPr>
          <m:t>ℓ</m:t>
        </m:r>
      </m:oMath>
      <w:r>
        <w:rPr/>
        <w:t xml:space="preserve"> et t.</w:t>
      </w:r>
    </w:p>
    <w:p>
      <w:pPr>
        <w:spacing w:after="220" w:lineRule="auto"/>
      </w:pPr>
      <w:r>
        <w:rPr>
          <w:rFonts w:eastAsia="Georgia" w:cs="Georgia" w:ascii="Georgia" w:hAnsi="Georgia"/>
        </w:rPr>
        <w:t xml:space="preserve">On note, dans les questions 2.8 à 2.10 ci-dessous, </w:t>
      </w:r>
      <m:oMath>
        <m:r>
          <m:rPr>
            <m:sty m:val="i"/>
          </m:rPr>
          <m:t>λ</m:t>
        </m:r>
      </m:oMath>
      <w:r>
        <w:rPr>
          <w:rFonts w:eastAsia="Georgia" w:cs="Georgia" w:ascii="Georgia" w:hAnsi="Georgia"/>
        </w:rPr>
        <w:t xml:space="preserve"> la longueur d'onde associée à la pulsation </w:t>
      </w:r>
      <m:oMath>
        <m:r>
          <m:rPr>
            <m:sty m:val="i"/>
          </m:rPr>
          <m:t>ω</m:t>
        </m:r>
      </m:oMath>
      <w:r>
        <w:rPr/>
        <w:t xml:space="preserve">, pour la propagation dans cette ligne coaxiale.</w:t>
      </w:r>
      <w:r>
        <w:rPr/>
        <w:br w:type="textWrapping"/>
      </w:r>
      <w:r>
        <w:rPr/>
        <w:t xml:space="preserve">2.8. On ferme la ligne par un court circuit.</w:t>
      </w:r>
      <w:r>
        <w:rPr/>
        <w:br w:type="textWrapping"/>
      </w:r>
      <w:r>
        <w:rPr>
          <w:rFonts w:eastAsia="Georgia" w:cs="Georgia" w:ascii="Georgia" w:hAnsi="Georgia"/>
        </w:rPr>
        <w:t xml:space="preserve">2.8.a. En déduire l'expression de l'impédance ramenée </w:t>
      </w:r>
      <m:oMath>
        <m:bar>
          <m:barPr/>
          <m:e>
            <m:r>
              <m:rPr>
                <m:sty m:val="i"/>
              </m:rPr>
              <m:t>Z</m:t>
            </m:r>
          </m:e>
        </m:bar>
        <m:r>
          <m:rPr>
            <m:sty m:val="p"/>
          </m:rPr>
          <m:t>(</m:t>
        </m:r>
        <m:r>
          <m:rPr>
            <m:sty m:val="p"/>
          </m:rPr>
          <m:t>0</m:t>
        </m:r>
        <m:r>
          <m:rPr>
            <m:sty m:val="p"/>
          </m:rPr>
          <m:t>)</m:t>
        </m:r>
      </m:oMath>
      <w:r>
        <w:rPr/>
        <w:t xml:space="preserve">.</w:t>
      </w:r>
      <w:r>
        <w:rPr/>
        <w:br w:type="textWrapping"/>
      </w:r>
      <w:r>
        <w:rPr>
          <w:rFonts w:eastAsia="Georgia" w:cs="Georgia" w:ascii="Georgia" w:hAnsi="Georgia"/>
        </w:rPr>
        <w:t xml:space="preserve">2.8.b. La partie réelle de </w:t>
      </w:r>
      <m:oMath>
        <m:bar>
          <m:barPr/>
          <m:e>
            <m:r>
              <m:rPr>
                <m:sty m:val="i"/>
              </m:rPr>
              <m:t>Z</m:t>
            </m:r>
          </m:e>
        </m:bar>
        <m:r>
          <m:rPr>
            <m:sty m:val="p"/>
          </m:rPr>
          <m:t>(</m:t>
        </m:r>
        <m:r>
          <m:rPr>
            <m:sty m:val="p"/>
          </m:rPr>
          <m:t>0</m:t>
        </m:r>
        <m:r>
          <m:rPr>
            <m:sty m:val="p"/>
          </m:rPr>
          <m:t>)</m:t>
        </m:r>
      </m:oMath>
      <w:r>
        <w:rPr>
          <w:rFonts w:eastAsia="Georgia" w:cs="Georgia" w:ascii="Georgia" w:hAnsi="Georgia"/>
        </w:rPr>
        <w:t xml:space="preserve"> est nulle ; montrer que cette propriété est cohérente avec celle évoquée à la question 2.1 .</w:t>
      </w:r>
      <w:r>
        <w:rPr/>
        <w:br w:type="textWrapping"/>
      </w:r>
      <w:r>
        <w:rPr>
          <w:rFonts w:eastAsia="Georgia" w:cs="Georgia" w:ascii="Georgia" w:hAnsi="Georgia"/>
        </w:rPr>
        <w:t xml:space="preserve">2.8.c. Que vaut l'impédance ramenée </w:t>
      </w:r>
      <m:oMath>
        <m:bar>
          <m:barPr/>
          <m:e>
            <m:r>
              <m:rPr>
                <m:sty m:val="i"/>
              </m:rPr>
              <m:t>Z</m:t>
            </m:r>
          </m:e>
        </m:bar>
        <m:r>
          <m:rPr>
            <m:sty m:val="p"/>
          </m:rPr>
          <m:t>(</m:t>
        </m:r>
        <m:r>
          <m:rPr>
            <m:sty m:val="p"/>
          </m:rPr>
          <m:t>0</m:t>
        </m:r>
        <m:r>
          <m:rPr>
            <m:sty m:val="p"/>
          </m:rPr>
          <m:t>)</m:t>
        </m:r>
      </m:oMath>
      <w:r>
        <w:rPr/>
        <w:t xml:space="preserve"> pour une ligne de longueur </w:t>
      </w:r>
      <m:oMath>
        <m:r>
          <m:rPr>
            <m:sty m:val="i"/>
          </m:rPr>
          <m:t>ℓ</m:t>
        </m:r>
        <m:r>
          <m:rPr>
            <m:sty m:val="p"/>
          </m:rPr>
          <m:t>=</m:t>
        </m:r>
        <m:r>
          <m:rPr>
            <m:sty m:val="i"/>
          </m:rPr>
          <m:t>λ</m:t>
        </m:r>
        <m:r>
          <m:rPr>
            <m:sty m:val="p"/>
          </m:rPr>
          <m:t>/</m:t>
        </m:r>
        <m:r>
          <m:rPr>
            <m:sty m:val="p"/>
          </m:rPr>
          <m:t>4</m:t>
        </m:r>
      </m:oMath>
      <w:r>
        <w:rPr/>
        <w:t xml:space="preserve"> (ligne quart d'onde)?</w:t>
      </w:r>
      <w:r>
        <w:rPr/>
        <w:br w:type="textWrapping"/>
      </w:r>
      <w:r>
        <w:rPr>
          <w:rFonts w:eastAsia="Georgia" w:cs="Georgia" w:ascii="Georgia" w:hAnsi="Georgia"/>
        </w:rPr>
        <w:t xml:space="preserve">2.9. On «ferme» la ligne par un circuit ouvert.</w:t>
      </w:r>
      <w:r>
        <w:rPr/>
        <w:br w:type="textWrapping"/>
      </w:r>
      <w:r>
        <w:rPr>
          <w:rFonts w:eastAsia="Georgia" w:cs="Georgia" w:ascii="Georgia" w:hAnsi="Georgia"/>
        </w:rPr>
        <w:t xml:space="preserve">2.9.a. En déduire l'expression de l'impédance ramenée </w:t>
      </w:r>
      <m:oMath>
        <m:bar>
          <m:barPr/>
          <m:e>
            <m:r>
              <m:rPr>
                <m:sty m:val="i"/>
              </m:rPr>
              <m:t>Z</m:t>
            </m:r>
          </m:e>
        </m:bar>
        <m:r>
          <m:rPr>
            <m:sty m:val="p"/>
          </m:rPr>
          <m:t>(</m:t>
        </m:r>
        <m:r>
          <m:rPr>
            <m:sty m:val="p"/>
          </m:rPr>
          <m:t>0</m:t>
        </m:r>
        <m:r>
          <m:rPr>
            <m:sty m:val="p"/>
          </m:rPr>
          <m:t>)</m:t>
        </m:r>
      </m:oMath>
      <w:r>
        <w:rPr/>
        <w:t xml:space="preserve">.</w:t>
      </w:r>
      <w:r>
        <w:rPr/>
        <w:br w:type="textWrapping"/>
      </w:r>
      <w:r>
        <w:rPr>
          <w:rFonts w:eastAsia="Georgia" w:cs="Georgia" w:ascii="Georgia" w:hAnsi="Georgia"/>
        </w:rPr>
        <w:t xml:space="preserve">2.9.b. La partie réelle de </w:t>
      </w:r>
      <m:oMath>
        <m:bar>
          <m:barPr/>
          <m:e>
            <m:r>
              <m:rPr>
                <m:sty m:val="i"/>
              </m:rPr>
              <m:t>Z</m:t>
            </m:r>
          </m:e>
        </m:bar>
        <m:r>
          <m:rPr>
            <m:sty m:val="p"/>
          </m:rPr>
          <m:t>(</m:t>
        </m:r>
        <m:r>
          <m:rPr>
            <m:sty m:val="p"/>
          </m:rPr>
          <m:t>0</m:t>
        </m:r>
        <m:r>
          <m:rPr>
            <m:sty m:val="p"/>
          </m:rPr>
          <m:t>)</m:t>
        </m:r>
      </m:oMath>
      <w:r>
        <w:rPr>
          <w:rFonts w:eastAsia="Georgia" w:cs="Georgia" w:ascii="Georgia" w:hAnsi="Georgia"/>
        </w:rPr>
        <w:t xml:space="preserve"> est nulle; y'a-t-il cohérence de cette propriété avec celle évoquée à la question 2.1 ?</w:t>
      </w:r>
      <w:r>
        <w:rPr/>
        <w:br w:type="textWrapping"/>
      </w:r>
      <w:r>
        <w:rPr>
          <w:rFonts w:eastAsia="Georgia" w:cs="Georgia" w:ascii="Georgia" w:hAnsi="Georgia"/>
        </w:rPr>
        <w:t xml:space="preserve">2.9.c. Que vaut l'impédance ramenée </w:t>
      </w:r>
      <m:oMath>
        <m:bar>
          <m:barPr/>
          <m:e>
            <m:r>
              <m:rPr>
                <m:sty m:val="i"/>
              </m:rPr>
              <m:t>Z</m:t>
            </m:r>
          </m:e>
        </m:bar>
        <m:r>
          <m:rPr>
            <m:sty m:val="p"/>
          </m:rPr>
          <m:t>(</m:t>
        </m:r>
        <m:r>
          <m:rPr>
            <m:sty m:val="p"/>
          </m:rPr>
          <m:t>0</m:t>
        </m:r>
        <m:r>
          <m:rPr>
            <m:sty m:val="p"/>
          </m:rPr>
          <m:t>)</m:t>
        </m:r>
      </m:oMath>
      <w:r>
        <w:rPr/>
        <w:t xml:space="preserve"> pour une ligne de longueur </w:t>
      </w:r>
      <m:oMath>
        <m:r>
          <m:rPr>
            <m:sty m:val="i"/>
          </m:rPr>
          <m:t>ℓ</m:t>
        </m:r>
        <m:r>
          <m:rPr>
            <m:sty m:val="p"/>
          </m:rPr>
          <m:t>=</m:t>
        </m:r>
        <m:r>
          <m:rPr>
            <m:sty m:val="i"/>
          </m:rPr>
          <m:t>λ</m:t>
        </m:r>
        <m:r>
          <m:rPr>
            <m:sty m:val="p"/>
          </m:rPr>
          <m:t>/</m:t>
        </m:r>
        <m:r>
          <m:rPr>
            <m:sty m:val="p"/>
          </m:rPr>
          <m:t>4</m:t>
        </m:r>
      </m:oMath>
      <w:r>
        <w:rPr>
          <w:rFonts w:eastAsia="Georgia" w:cs="Georgia" w:ascii="Georgia" w:hAnsi="Georgia"/>
        </w:rPr>
        <w:t xml:space="preserve"> (ligne «quart d'onde ») ?</w:t>
      </w:r>
      <w:r>
        <w:rPr/>
        <w:br w:type="textWrapping"/>
      </w:r>
      <w:r>
        <w:rPr>
          <w:rFonts w:eastAsia="Georgia" w:cs="Georgia" w:ascii="Georgia" w:hAnsi="Georgia"/>
        </w:rPr>
        <w:t xml:space="preserve">2.10. On veut adapter une antenne FM de type dipôle replié dont l'impédance complexe -ici réelle- vaut </w:t>
      </w:r>
      <m:oMath>
        <m:sSub>
          <m:sSubPr/>
          <m:e>
            <m:r>
              <m:rPr>
                <m:sty m:val="p"/>
              </m:rPr>
              <m:t>R</m:t>
            </m:r>
          </m:e>
          <m:sub>
            <m:r>
              <m:rPr>
                <m:nor/>
              </m:rPr>
              <m:t>ant </m:t>
            </m:r>
          </m:sub>
        </m:sSub>
        <m:r>
          <m:rPr>
            <m:sty m:val="p"/>
          </m:rPr>
          <m:t>=</m:t>
        </m:r>
        <m:r>
          <m:rPr>
            <m:sty m:val="p"/>
          </m:rPr>
          <m:t>300</m:t>
        </m:r>
        <m:r>
          <m:rPr>
            <m:sty m:val="p"/>
          </m:rPr>
          <m:t>Ω</m:t>
        </m:r>
      </m:oMath>
      <w:r>
        <w:rPr>
          <w:rFonts w:eastAsia="Georgia" w:cs="Georgia" w:ascii="Georgia" w:hAnsi="Georgia"/>
        </w:rPr>
        <w:t xml:space="preserve">, à l'entrée d'un tuner dont l'impédance complexe d'entrée, également réelle, vaut </w:t>
      </w:r>
      <m:oMath>
        <m:r>
          <m:rPr>
            <m:sty m:val="p"/>
          </m:rPr>
          <m:t>75</m:t>
        </m:r>
        <m:r>
          <m:rPr>
            <m:sty m:val="p"/>
          </m:rPr>
          <m:t>Ω</m:t>
        </m:r>
      </m:oMath>
      <w:r>
        <w:rPr/>
        <w:t xml:space="preserve">. A cette fin, on relie l'antenne au tuner (voir figure ci-dessous) par une ligne de longueur </w:t>
      </w:r>
      <m:oMath>
        <m:r>
          <m:rPr>
            <m:sty m:val="i"/>
          </m:rPr>
          <m:t>ℓ</m:t>
        </m:r>
      </m:oMath>
      <w:r>
        <w:rPr>
          <w:rFonts w:eastAsia="Georgia" w:cs="Georgia" w:ascii="Georgia" w:hAnsi="Georgia"/>
        </w:rPr>
        <w:t xml:space="preserve">; l'adaptation est réalisée lorsque l'impédance ramenée </w:t>
      </w:r>
      <m:oMath>
        <m:bar>
          <m:barPr/>
          <m:e>
            <m:r>
              <m:rPr>
                <m:sty m:val="i"/>
              </m:rPr>
              <m:t>Z</m:t>
            </m:r>
          </m:e>
        </m:bar>
        <m:r>
          <m:rPr>
            <m:sty m:val="p"/>
          </m:rPr>
          <m:t>(</m:t>
        </m:r>
        <m:r>
          <m:rPr>
            <m:sty m:val="p"/>
          </m:rPr>
          <m:t>0</m:t>
        </m:r>
        <m:r>
          <m:rPr>
            <m:sty m:val="p"/>
          </m:rPr>
          <m:t>)</m:t>
        </m:r>
      </m:oMath>
      <w:r>
        <w:rPr>
          <w:rFonts w:eastAsia="Georgia" w:cs="Georgia" w:ascii="Georgia" w:hAnsi="Georgia"/>
        </w:rPr>
        <w:t xml:space="preserve"> est égale à </w:t>
      </w:r>
      <m:oMath>
        <m:sSub>
          <m:sSubPr/>
          <m:e>
            <m:r>
              <m:rPr>
                <m:sty m:val="i"/>
              </m:rPr>
              <m:t>R</m:t>
            </m:r>
          </m:e>
          <m:sub>
            <m:r>
              <m:rPr>
                <m:nor/>
              </m:rPr>
              <m:t>ant </m:t>
            </m:r>
          </m:sub>
        </m:sSub>
      </m:oMath>
      <w:r>
        <w:rPr>
          <w:rFonts w:eastAsia="Georgia" w:cs="Georgia" w:ascii="Georgia" w:hAnsi="Georgia"/>
        </w:rPr>
        <w:t xml:space="preserve">, impédance de l'antenne.</w:t>
      </w:r>
      <w:r>
        <w:rPr/>
        <w:br w:type="textWrapping"/>
      </w:r>
    </w:p>
    <w:p>
      <w:pPr>
        <w:spacing w:lineRule="auto"/>
        <w:jc w:val="center"/>
      </w:pPr>
      <w:r>
        <w:rPr/>
        <w:drawing>
          <wp:inline distB="0" distL="0" distR="0" distT="0">
            <wp:extent cx="5486400" cy="1389750"/>
            <wp:effectExtent b="0" l="0" r="0" t="0"/>
            <wp:docPr id="5" name="image-30ab8a67dfc7bcaa57798f7871746d75b2e3f307.jpg"/>
            <a:graphic>
              <a:graphicData uri="http://schemas.openxmlformats.org/drawingml/2006/picture">
                <pic:pic>
                  <pic:nvPicPr>
                    <pic:cNvPr id="5" name="image-30ab8a67dfc7bcaa57798f7871746d75b2e3f307.jpg" descr=""/>
                    <pic:cNvPicPr/>
                  </pic:nvPicPr>
                  <pic:blipFill>
                    <a:blip r:embed="rId9" cstate="print"/>
                    <a:srcRect b="0" l="0" r="0" t="0"/>
                    <a:stretch>
                      <a:fillRect/>
                    </a:stretch>
                  </pic:blipFill>
                  <pic:spPr>
                    <a:xfrm>
                      <a:off x="0" y="0"/>
                      <a:ext cx="5486400" cy="1389750"/>
                    </a:xfrm>
                    <a:prstGeom prst="rect"/>
                  </pic:spPr>
                </pic:pic>
              </a:graphicData>
            </a:graphic>
          </wp:inline>
        </w:drawing>
      </w:r>
    </w:p>
    <w:p>
      <w:pPr>
        <w:spacing w:after="220" w:lineRule="auto"/>
      </w:pPr>
      <w:r>
        <w:rPr>
          <w:rFonts w:eastAsia="Georgia" w:cs="Georgia" w:ascii="Georgia" w:hAnsi="Georgia"/>
        </w:rPr>
        <w:t xml:space="preserve">Déterminer -et calculer- la résistance caractéristique </w:t>
      </w:r>
      <m:oMath>
        <m:sSub>
          <m:sSubPr/>
          <m:e>
            <m:r>
              <m:rPr>
                <m:sty m:val="i"/>
              </m:rPr>
              <m:t>R</m:t>
            </m:r>
          </m:e>
          <m:sub>
            <m:r>
              <m:rPr>
                <m:sty m:val="i"/>
              </m:rPr>
              <m:t>c</m:t>
            </m:r>
          </m:sub>
        </m:sSub>
      </m:oMath>
      <w:r>
        <w:rPr/>
        <w:t xml:space="preserve"> de la ligne d'adaptation si sa longueur vaut : </w:t>
      </w:r>
      <m:oMath>
        <m:r>
          <m:rPr>
            <m:sty m:val="i"/>
          </m:rPr>
          <m:t>ℓ</m:t>
        </m:r>
        <m:r>
          <m:rPr>
            <m:sty m:val="p"/>
          </m:rPr>
          <m:t>=</m:t>
        </m:r>
        <m:r>
          <m:rPr>
            <m:sty m:val="i"/>
          </m:rPr>
          <m:t>λ</m:t>
        </m:r>
        <m:r>
          <m:rPr>
            <m:sty m:val="p"/>
          </m:rPr>
          <m:t>/</m:t>
        </m:r>
        <m:r>
          <m:rPr>
            <m:sty m:val="p"/>
          </m:rPr>
          <m:t>4</m:t>
        </m:r>
      </m:oMath>
      <w:r>
        <w:rPr/>
        <w:t xml:space="preserve">.</w:t>
      </w:r>
    </w:p>
    <w:p>
      <w:pPr>
        <w:spacing w:line="271" w:before="330" w:lineRule="auto"/>
      </w:pPr>
      <w:r>
        <w:rPr>
          <w:rFonts w:eastAsia="Georgia" w:cs="Georgia" w:ascii="Georgia" w:hAnsi="Georgia"/>
          <w:b/>
          <w:sz w:val="42"/>
        </w:rPr>
        <w:t xml:space="preserve">3. Ligne en régime impulsionnel</w:t>
      </w:r>
    </w:p>
    <w:p>
      <w:pPr>
        <w:spacing w:after="220" w:lineRule="auto"/>
      </w:pPr>
      <w:r>
        <w:rPr>
          <w:rFonts w:eastAsia="Georgia" w:cs="Georgia" w:ascii="Georgia" w:hAnsi="Georgia"/>
        </w:rPr>
        <w:t xml:space="preserve">La ligne est chargée par une résistance </w:t>
      </w:r>
      <m:oMath>
        <m:sSub>
          <m:sSubPr/>
          <m:e>
            <m:r>
              <m:rPr>
                <m:sty m:val="i"/>
              </m:rPr>
              <m:t>R</m:t>
            </m:r>
          </m:e>
          <m:sub>
            <m:r>
              <m:rPr>
                <m:sty m:val="i"/>
              </m:rPr>
              <m:t>u</m:t>
            </m:r>
          </m:sub>
        </m:sSub>
      </m:oMath>
      <w:r>
        <w:rPr/>
        <w:t xml:space="preserve">.</w:t>
      </w:r>
      <w:r>
        <w:rPr/>
        <w:br w:type="textWrapping"/>
      </w:r>
      <w:r>
        <w:rPr>
          <w:rFonts w:eastAsia="Georgia" w:cs="Georgia" w:ascii="Georgia" w:hAnsi="Georgia"/>
        </w:rPr>
        <w:t xml:space="preserve">La fém </w:t>
      </w:r>
      <m:oMath>
        <m:sSub>
          <m:sSubPr/>
          <m:e>
            <m:r>
              <m:rPr>
                <m:sty m:val="p"/>
              </m:rPr>
              <m:t>v</m:t>
            </m:r>
          </m:e>
          <m:sub>
            <m:r>
              <m:rPr>
                <m:sty m:val="p"/>
              </m:rPr>
              <m:t>g</m:t>
            </m:r>
          </m:sub>
        </m:sSub>
        <m:r>
          <m:rPr>
            <m:sty m:val="p"/>
          </m:rPr>
          <m:t>(</m:t>
        </m:r>
        <m:r>
          <m:rPr>
            <m:sty m:val="p"/>
          </m:rPr>
          <m:t>t</m:t>
        </m:r>
        <m:r>
          <m:rPr>
            <m:sty m:val="p"/>
          </m:rPr>
          <m:t>)</m:t>
        </m:r>
      </m:oMath>
      <w:r>
        <w:rPr>
          <w:rFonts w:eastAsia="Georgia" w:cs="Georgia" w:ascii="Georgia" w:hAnsi="Georgia"/>
        </w:rPr>
        <w:t xml:space="preserve"> fournie par le générateur fournit un échelon de tension d'amplitude </w:t>
      </w:r>
      <m:oMath>
        <m:r>
          <m:rPr>
            <m:sty m:val="i"/>
          </m:rPr>
          <m:t>E</m:t>
        </m:r>
      </m:oMath>
      <w:r>
        <w:rPr/>
        <w:t xml:space="preserve">.</w:t>
      </w:r>
      <w:r>
        <w:rPr/>
        <w:br w:type="textWrapping"/>
      </w:r>
    </w:p>
    <w:p>
      <w:pPr>
        <w:spacing w:lineRule="auto"/>
        <w:jc w:val="center"/>
      </w:pPr>
      <w:r>
        <w:rPr/>
        <w:drawing>
          <wp:inline distB="0" distL="0" distR="0" distT="0">
            <wp:extent cx="5486400" cy="1800879"/>
            <wp:effectExtent b="0" l="0" r="0" t="0"/>
            <wp:docPr id="6" name="image-648f449ecd8eb4ec0e0f82e61d81ba199fe9e2a6.jpg"/>
            <a:graphic>
              <a:graphicData uri="http://schemas.openxmlformats.org/drawingml/2006/picture">
                <pic:pic>
                  <pic:nvPicPr>
                    <pic:cNvPr id="6" name="image-648f449ecd8eb4ec0e0f82e61d81ba199fe9e2a6.jpg" descr=""/>
                    <pic:cNvPicPr/>
                  </pic:nvPicPr>
                  <pic:blipFill>
                    <a:blip r:embed="rId10" cstate="print"/>
                    <a:srcRect b="0" l="0" r="0" t="0"/>
                    <a:stretch>
                      <a:fillRect/>
                    </a:stretch>
                  </pic:blipFill>
                  <pic:spPr>
                    <a:xfrm>
                      <a:off x="0" y="0"/>
                      <a:ext cx="5486400" cy="1800879"/>
                    </a:xfrm>
                    <a:prstGeom prst="rect"/>
                  </pic:spPr>
                </pic:pic>
              </a:graphicData>
            </a:graphic>
          </wp:inline>
        </w:drawing>
      </w:r>
    </w:p>
    <w:p>
      <w:pPr>
        <w:spacing w:after="220" w:lineRule="auto"/>
      </w:pPr>
      <w:r>
        <w:rPr>
          <w:rFonts w:eastAsia="Georgia" w:cs="Georgia" w:ascii="Georgia" w:hAnsi="Georgia"/>
        </w:rPr>
        <w:t xml:space="preserve">La résistance interne du générateur est réglée de telle sorte que </w:t>
      </w:r>
      <m:oMath>
        <m:sSub>
          <m:sSubPr/>
          <m:e>
            <m:r>
              <m:rPr>
                <m:sty m:val="bi"/>
              </m:rPr>
              <m:t>R</m:t>
            </m:r>
          </m:e>
          <m:sub>
            <m:r>
              <m:rPr>
                <m:sty m:val="bi"/>
              </m:rPr>
              <m:t>G</m:t>
            </m:r>
          </m:sub>
        </m:sSub>
        <m:r>
          <m:rPr>
            <m:sty m:val="p"/>
          </m:rPr>
          <m:t>=</m:t>
        </m:r>
        <m:sSub>
          <m:sSubPr/>
          <m:e>
            <m:r>
              <m:rPr>
                <m:sty m:val="bi"/>
              </m:rPr>
              <m:t>R</m:t>
            </m:r>
          </m:e>
          <m:sub>
            <m:r>
              <m:rPr>
                <m:sty m:val="bi"/>
              </m:rPr>
              <m:t>c</m:t>
            </m:r>
          </m:sub>
        </m:sSub>
      </m:oMath>
      <w:r>
        <w:rPr>
          <w:rFonts w:eastAsia="Georgia" w:cs="Georgia" w:ascii="Georgia" w:hAnsi="Georgia"/>
        </w:rPr>
        <w:t xml:space="preserve"> : la ligne est adaptée côté générateur.</w:t>
      </w:r>
      <w:r>
        <w:rPr/>
        <w:br w:type="textWrapping"/>
      </w:r>
      <w:r>
        <w:rPr/>
        <w:t xml:space="preserve">3.1. Montrer que le rapport </w:t>
      </w:r>
      <m:oMath>
        <m:r>
          <m:rPr>
            <m:sty m:val="p"/>
          </m:rPr>
          <m:t>Γ</m:t>
        </m:r>
        <m:r>
          <m:rPr>
            <m:sty m:val="p"/>
          </m:rPr>
          <m:t>=</m:t>
        </m:r>
        <m:f>
          <m:fPr>
            <m:ctrlPr>
              <w:rPr>
                <w:rFonts w:ascii="Cambria Math" w:hAnsi="Cambria Math"/>
              </w:rPr>
            </m:ctrlPr>
          </m:fPr>
          <m:num>
            <m:sSub>
              <m:sSubPr/>
              <m:e>
                <m:r>
                  <m:rPr>
                    <m:sty m:val="i"/>
                  </m:rPr>
                  <m:t>v</m:t>
                </m:r>
              </m:e>
              <m:sub>
                <m:r>
                  <m:rPr>
                    <m:sty m:val="i"/>
                  </m:rPr>
                  <m:t>b</m:t>
                </m:r>
              </m:sub>
            </m:sSub>
            <m:r>
              <m:rPr>
                <m:sty m:val="p"/>
              </m:rPr>
              <m:t>(</m:t>
            </m:r>
            <m:r>
              <m:rPr>
                <m:sty m:val="i"/>
              </m:rPr>
              <m:t>t</m:t>
            </m:r>
            <m:r>
              <m:rPr>
                <m:sty m:val="p"/>
              </m:rPr>
              <m:t>+</m:t>
            </m:r>
            <m:r>
              <m:rPr>
                <m:sty m:val="i"/>
              </m:rPr>
              <m:t>ℓ</m:t>
            </m:r>
            <m:r>
              <m:rPr>
                <m:sty m:val="p"/>
              </m:rPr>
              <m:t>/</m:t>
            </m:r>
            <m:r>
              <m:rPr>
                <m:sty m:val="i"/>
              </m:rPr>
              <m:t>c</m:t>
            </m:r>
            <m:r>
              <m:rPr>
                <m:sty m:val="p"/>
              </m:rPr>
              <m:t>)</m:t>
            </m:r>
          </m:num>
          <m:den>
            <m:sSub>
              <m:sSubPr/>
              <m:e>
                <m:r>
                  <m:rPr>
                    <m:sty m:val="i"/>
                  </m:rPr>
                  <m:t>v</m:t>
                </m:r>
              </m:e>
              <m:sub>
                <m:r>
                  <m:rPr>
                    <m:sty m:val="i"/>
                  </m:rPr>
                  <m:t>a</m:t>
                </m:r>
              </m:sub>
            </m:sSub>
            <m:r>
              <m:rPr>
                <m:sty m:val="p"/>
              </m:rPr>
              <m:t>(</m:t>
            </m:r>
            <m:r>
              <m:rPr>
                <m:sty m:val="i"/>
              </m:rPr>
              <m:t>t</m:t>
            </m:r>
            <m:r>
              <m:rPr>
                <m:sty m:val="p"/>
              </m:rPr>
              <m:t>−</m:t>
            </m:r>
            <m:r>
              <m:rPr>
                <m:sty m:val="i"/>
              </m:rPr>
              <m:t>ℓ</m:t>
            </m:r>
            <m:r>
              <m:rPr>
                <m:sty m:val="p"/>
              </m:rPr>
              <m:t>/</m:t>
            </m:r>
            <m:r>
              <m:rPr>
                <m:sty m:val="i"/>
              </m:rPr>
              <m:t>c</m:t>
            </m:r>
            <m:r>
              <m:rPr>
                <m:sty m:val="p"/>
              </m:rPr>
              <m:t>)</m:t>
            </m:r>
          </m:den>
        </m:f>
      </m:oMath>
      <w:r>
        <w:rPr>
          <w:rFonts w:eastAsia="Georgia" w:cs="Georgia" w:ascii="Georgia" w:hAnsi="Georgia"/>
        </w:rPr>
        <w:t xml:space="preserve"> est donnée par: </w:t>
      </w:r>
      <m:oMath>
        <m:r>
          <m:rPr>
            <m:sty m:val="p"/>
          </m:rPr>
          <m:t>Γ</m:t>
        </m:r>
        <m:r>
          <m:rPr>
            <m:sty m:val="p"/>
          </m:rPr>
          <m:t>=</m:t>
        </m:r>
        <m:f>
          <m:fPr>
            <m:ctrlPr>
              <w:rPr>
                <w:rFonts w:ascii="Cambria Math" w:hAnsi="Cambria Math"/>
              </w:rPr>
            </m:ctrlPr>
          </m:fPr>
          <m:num>
            <m:sSub>
              <m:sSubPr/>
              <m:e>
                <m:r>
                  <m:rPr>
                    <m:sty m:val="i"/>
                  </m:rPr>
                  <m:t>R</m:t>
                </m:r>
              </m:e>
              <m:sub>
                <m:r>
                  <m:rPr>
                    <m:sty m:val="i"/>
                  </m:rPr>
                  <m:t>u</m:t>
                </m:r>
              </m:sub>
            </m:sSub>
            <m:r>
              <m:rPr>
                <m:sty m:val="p"/>
              </m:rPr>
              <m:t>−</m:t>
            </m:r>
            <m:sSub>
              <m:sSubPr/>
              <m:e>
                <m:r>
                  <m:rPr>
                    <m:sty m:val="i"/>
                  </m:rPr>
                  <m:t>R</m:t>
                </m:r>
              </m:e>
              <m:sub>
                <m:r>
                  <m:rPr>
                    <m:sty m:val="i"/>
                  </m:rPr>
                  <m:t>c</m:t>
                </m:r>
              </m:sub>
            </m:sSub>
          </m:num>
          <m:den>
            <m:sSub>
              <m:sSubPr/>
              <m:e>
                <m:r>
                  <m:rPr>
                    <m:sty m:val="i"/>
                  </m:rPr>
                  <m:t>R</m:t>
                </m:r>
              </m:e>
              <m:sub>
                <m:r>
                  <m:rPr>
                    <m:sty m:val="i"/>
                  </m:rPr>
                  <m:t>u</m:t>
                </m:r>
              </m:sub>
            </m:sSub>
            <m:r>
              <m:rPr>
                <m:sty m:val="p"/>
              </m:rPr>
              <m:t>+</m:t>
            </m:r>
            <m:sSub>
              <m:sSubPr/>
              <m:e>
                <m:r>
                  <m:rPr>
                    <m:sty m:val="i"/>
                  </m:rPr>
                  <m:t>R</m:t>
                </m:r>
              </m:e>
              <m:sub>
                <m:r>
                  <m:rPr>
                    <m:sty m:val="i"/>
                  </m:rPr>
                  <m:t>c</m:t>
                </m:r>
              </m:sub>
            </m:sSub>
          </m:den>
        </m:f>
      </m:oMath>
      <w:r>
        <w:rPr/>
        <w:t xml:space="preserve">.</w:t>
      </w:r>
    </w:p>
    <w:p>
      <w:pPr>
        <w:spacing w:after="220" w:lineRule="auto"/>
      </w:pPr>
      <w:r>
        <w:rPr/>
        <w:t xml:space="preserve">Quelle est la signification physique du coefficient </w:t>
      </w:r>
      <m:oMath>
        <m:r>
          <m:rPr>
            <m:sty m:val="p"/>
          </m:rPr>
          <m:t>Γ</m:t>
        </m:r>
      </m:oMath>
      <w:r>
        <w:rPr/>
        <w:t xml:space="preserve"> ?</w:t>
      </w:r>
      <w:r>
        <w:rPr/>
        <w:br w:type="textWrapping"/>
      </w:r>
      <w:r>
        <w:rPr>
          <w:rFonts w:eastAsia="Georgia" w:cs="Georgia" w:ascii="Georgia" w:hAnsi="Georgia"/>
        </w:rPr>
        <w:t xml:space="preserve">3.2.a. Etablir une relation entre la fém </w:t>
      </w:r>
      <m:oMath>
        <m:sSub>
          <m:sSubPr/>
          <m:e>
            <m:r>
              <m:rPr>
                <m:sty m:val="p"/>
              </m:rPr>
              <m:t>v</m:t>
            </m:r>
          </m:e>
          <m:sub>
            <m:r>
              <m:rPr>
                <m:sty m:val="p"/>
              </m:rPr>
              <m:t>g</m:t>
            </m:r>
          </m:sub>
        </m:sSub>
        <m:r>
          <m:rPr>
            <m:sty m:val="p"/>
          </m:rPr>
          <m:t>(</m:t>
        </m:r>
        <m:r>
          <m:rPr>
            <m:sty m:val="p"/>
          </m:rPr>
          <m:t>t</m:t>
        </m:r>
        <m:r>
          <m:rPr>
            <m:sty m:val="p"/>
          </m:rPr>
          <m:t>)</m:t>
        </m:r>
        <m:r>
          <m:rPr>
            <m:sty m:val="p"/>
          </m:rPr>
          <m:t>,</m:t>
        </m:r>
        <m:sSub>
          <m:sSubPr/>
          <m:e>
            <m:r>
              <m:rPr>
                <m:sty m:val="p"/>
              </m:rPr>
              <m:t>R</m:t>
            </m:r>
          </m:e>
          <m:sub>
            <m:r>
              <m:rPr>
                <m:sty m:val="p"/>
              </m:rPr>
              <m:t>G</m:t>
            </m:r>
          </m:sub>
        </m:sSub>
      </m:oMath>
      <w:r>
        <w:rPr>
          <w:rFonts w:eastAsia="Georgia" w:cs="Georgia" w:ascii="Georgia" w:hAnsi="Georgia"/>
        </w:rPr>
        <w:t xml:space="preserve"> (égale à </w:t>
      </w:r>
      <m:oMath>
        <m:sSub>
          <m:sSubPr/>
          <m:e>
            <m:r>
              <m:rPr>
                <m:sty m:val="p"/>
              </m:rPr>
              <m:t>R</m:t>
            </m:r>
          </m:e>
          <m:sub>
            <m:r>
              <m:rPr>
                <m:sty m:val="p"/>
              </m:rPr>
              <m:t>c</m:t>
            </m:r>
          </m:sub>
        </m:sSub>
      </m:oMath>
      <w:r>
        <w:rPr/>
        <w:t xml:space="preserve"> ), les tension </w:t>
      </w:r>
      <m:oMath>
        <m:r>
          <m:rPr>
            <m:sty m:val="p"/>
          </m:rPr>
          <m:t>v</m:t>
        </m:r>
        <m:r>
          <m:rPr>
            <m:sty m:val="p"/>
          </m:rPr>
          <m:t>(</m:t>
        </m:r>
        <m:r>
          <m:rPr>
            <m:sty m:val="p"/>
          </m:rPr>
          <m:t>z</m:t>
        </m:r>
        <m:r>
          <m:rPr>
            <m:sty m:val="p"/>
          </m:rPr>
          <m:t>=</m:t>
        </m:r>
        <m:r>
          <m:rPr>
            <m:sty m:val="p"/>
          </m:rPr>
          <m:t>0</m:t>
        </m:r>
        <m:r>
          <m:rPr>
            <m:sty m:val="p"/>
          </m:rPr>
          <m:t>,</m:t>
        </m:r>
        <m:r>
          <m:rPr>
            <m:sty m:val="p"/>
          </m:rPr>
          <m:t>t</m:t>
        </m:r>
        <m:r>
          <m:rPr>
            <m:sty m:val="p"/>
          </m:rPr>
          <m:t>)</m:t>
        </m:r>
      </m:oMath>
      <w:r>
        <w:rPr>
          <w:rFonts w:eastAsia="Georgia" w:cs="Georgia" w:ascii="Georgia" w:hAnsi="Georgia"/>
        </w:rPr>
        <w:t xml:space="preserve"> et intensité </w:t>
      </w:r>
      <m:oMath>
        <m:r>
          <m:rPr>
            <m:sty m:val="p"/>
          </m:rPr>
          <m:t>i</m:t>
        </m:r>
        <m:r>
          <m:rPr>
            <m:sty m:val="p"/>
          </m:rPr>
          <m:t>(</m:t>
        </m:r>
        <m:r>
          <m:rPr>
            <m:sty m:val="p"/>
          </m:rPr>
          <m:t>z</m:t>
        </m:r>
        <m:r>
          <m:rPr>
            <m:sty m:val="p"/>
          </m:rPr>
          <m:t>=</m:t>
        </m:r>
        <m:r>
          <m:rPr>
            <m:sty m:val="p"/>
          </m:rPr>
          <m:t>0</m:t>
        </m:r>
        <m:r>
          <m:rPr>
            <m:sty m:val="p"/>
          </m:rPr>
          <m:t>,</m:t>
        </m:r>
        <m:r>
          <m:rPr>
            <m:sty m:val="p"/>
          </m:rPr>
          <m:t>t</m:t>
        </m:r>
        <m:r>
          <m:rPr>
            <m:sty m:val="p"/>
          </m:rPr>
          <m:t>)</m:t>
        </m:r>
      </m:oMath>
      <w:r>
        <w:rPr>
          <w:rFonts w:eastAsia="Georgia" w:cs="Georgia" w:ascii="Georgia" w:hAnsi="Georgia"/>
        </w:rPr>
        <w:t xml:space="preserve"> à l'entrée de la ligne.</w:t>
      </w:r>
      <w:r>
        <w:rPr/>
        <w:br w:type="textWrapping"/>
      </w:r>
      <w:r>
        <w:rPr>
          <w:rFonts w:eastAsia="Georgia" w:cs="Georgia" w:ascii="Georgia" w:hAnsi="Georgia"/>
        </w:rPr>
        <w:t xml:space="preserve">3.2.b. En déduire, compte tenu des relations mentionnées aux questions 1.7.a et 1.7.b (les constantes </w:t>
      </w:r>
      <m:oMath>
        <m:sSub>
          <m:sSubPr/>
          <m:e>
            <m:r>
              <m:rPr>
                <m:sty m:val="p"/>
              </m:rPr>
              <m:t>V</m:t>
            </m:r>
          </m:e>
          <m:sub>
            <m:r>
              <m:rPr>
                <m:sty m:val="p"/>
              </m:rPr>
              <m:t>a</m:t>
            </m:r>
            <m:r>
              <m:rPr>
                <m:sty m:val="p"/>
              </m:rPr>
              <m:t>0</m:t>
            </m:r>
          </m:sub>
        </m:sSub>
      </m:oMath>
      <w:r>
        <w:rPr/>
        <w:t xml:space="preserve"> et </w:t>
      </w:r>
      <m:oMath>
        <m:sSub>
          <m:sSubPr/>
          <m:e>
            <m:r>
              <m:rPr>
                <m:sty m:val="p"/>
              </m:rPr>
              <m:t>V</m:t>
            </m:r>
          </m:e>
          <m:sub>
            <m:r>
              <m:rPr>
                <m:sty m:val="p"/>
              </m:rPr>
              <m:t>b</m:t>
            </m:r>
            <m:r>
              <m:rPr>
                <m:sty m:val="p"/>
              </m:rPr>
              <m:t>0</m:t>
            </m:r>
          </m:sub>
        </m:sSub>
      </m:oMath>
      <w:r>
        <w:rPr>
          <w:rFonts w:eastAsia="Georgia" w:cs="Georgia" w:ascii="Georgia" w:hAnsi="Georgia"/>
        </w:rPr>
        <w:t xml:space="preserve"> étant nulles), la tension incidente </w:t>
      </w:r>
      <m:oMath>
        <m:sSub>
          <m:sSubPr/>
          <m:e>
            <m:r>
              <m:rPr>
                <m:sty m:val="p"/>
              </m:rPr>
              <m:t>v</m:t>
            </m:r>
          </m:e>
          <m:sub>
            <m:r>
              <m:rPr>
                <m:sty m:val="p"/>
              </m:rPr>
              <m:t>a</m:t>
            </m:r>
          </m:sub>
        </m:sSub>
        <m:r>
          <m:rPr>
            <m:sty m:val="p"/>
          </m:rPr>
          <m:t>(</m:t>
        </m:r>
        <m:r>
          <m:rPr>
            <m:sty m:val="p"/>
          </m:rPr>
          <m:t>t</m:t>
        </m:r>
        <m:r>
          <m:rPr>
            <m:sty m:val="p"/>
          </m:rPr>
          <m:t>)</m:t>
        </m:r>
      </m:oMath>
      <w:r>
        <w:rPr>
          <w:rFonts w:eastAsia="Georgia" w:cs="Georgia" w:ascii="Georgia" w:hAnsi="Georgia"/>
        </w:rPr>
        <w:t xml:space="preserve"> à l'entrée de la ligne en fonction de E pour </w:t>
      </w:r>
      <m:oMath>
        <m:r>
          <m:rPr>
            <m:sty m:val="p"/>
          </m:rPr>
          <m:t>t</m:t>
        </m:r>
        <m:r>
          <m:rPr>
            <m:sty m:val="p"/>
          </m:rPr>
          <m:t>&gt;</m:t>
        </m:r>
        <m:r>
          <m:rPr>
            <m:sty m:val="p"/>
          </m:rPr>
          <m:t>0</m:t>
        </m:r>
      </m:oMath>
      <w:r>
        <w:rPr/>
        <w:t xml:space="preserve">.</w:t>
      </w:r>
      <w:r>
        <w:rPr/>
        <w:br w:type="textWrapping"/>
      </w:r>
      <w:r>
        <w:rPr>
          <w:rFonts w:eastAsia="Georgia" w:cs="Georgia" w:ascii="Georgia" w:hAnsi="Georgia"/>
        </w:rPr>
        <w:t xml:space="preserve">3.2.c. Après avoir proposé et exploité soigneusement les schémas équivalents à l'entrée de la ligne pour l'onde incidente et l'onde réfléchie, retrouver, par une deuxième méthode, la tension incidente </w:t>
      </w:r>
      <m:oMath>
        <m:sSub>
          <m:sSubPr/>
          <m:e>
            <m:r>
              <m:rPr>
                <m:sty m:val="p"/>
              </m:rPr>
              <m:t>v</m:t>
            </m:r>
          </m:e>
          <m:sub>
            <m:r>
              <m:rPr>
                <m:sty m:val="p"/>
              </m:rPr>
              <m:t>a</m:t>
            </m:r>
          </m:sub>
        </m:sSub>
        <m:r>
          <m:rPr>
            <m:sty m:val="p"/>
          </m:rPr>
          <m:t>(</m:t>
        </m:r>
        <m:r>
          <m:rPr>
            <m:sty m:val="p"/>
          </m:rPr>
          <m:t>t</m:t>
        </m:r>
        <m:r>
          <m:rPr>
            <m:sty m:val="p"/>
          </m:rPr>
          <m:t>)</m:t>
        </m:r>
      </m:oMath>
      <w:r>
        <w:rPr>
          <w:rFonts w:eastAsia="Georgia" w:cs="Georgia" w:ascii="Georgia" w:hAnsi="Georgia"/>
        </w:rPr>
        <w:t xml:space="preserve"> à l'entrée de la ligne pour </w:t>
      </w:r>
      <m:oMath>
        <m:r>
          <m:rPr>
            <m:sty m:val="p"/>
          </m:rPr>
          <m:t>t</m:t>
        </m:r>
        <m:r>
          <m:rPr>
            <m:sty m:val="p"/>
          </m:rPr>
          <m:t>&gt;</m:t>
        </m:r>
        <m:r>
          <m:rPr>
            <m:sty m:val="p"/>
          </m:rPr>
          <m:t>0</m:t>
        </m:r>
      </m:oMath>
      <w:r>
        <w:rPr/>
        <w:t xml:space="preserve">.</w:t>
      </w:r>
      <w:r>
        <w:rPr/>
        <w:br w:type="textWrapping"/>
      </w:r>
      <w:r>
        <w:rPr>
          <w:rFonts w:eastAsia="Georgia" w:cs="Georgia" w:ascii="Georgia" w:hAnsi="Georgia"/>
        </w:rPr>
        <w:t xml:space="preserve">3.3. La ligne est chargée par sa résistance caractéristique, soit </w:t>
      </w:r>
      <m:oMath>
        <m:sSub>
          <m:sSubPr/>
          <m:e>
            <m:r>
              <m:rPr>
                <m:sty m:val="i"/>
              </m:rPr>
              <m:t>R</m:t>
            </m:r>
          </m:e>
          <m:sub>
            <m:r>
              <m:rPr>
                <m:sty m:val="i"/>
              </m:rPr>
              <m:t>u</m:t>
            </m:r>
          </m:sub>
        </m:sSub>
        <m:r>
          <m:rPr>
            <m:sty m:val="p"/>
          </m:rPr>
          <m:t>=</m:t>
        </m:r>
        <m:sSub>
          <m:sSubPr/>
          <m:e>
            <m:r>
              <m:rPr>
                <m:sty m:val="i"/>
              </m:rPr>
              <m:t>R</m:t>
            </m:r>
          </m:e>
          <m:sub>
            <m:r>
              <m:rPr>
                <m:sty m:val="i"/>
              </m:rPr>
              <m:t>c</m:t>
            </m:r>
          </m:sub>
        </m:sSub>
      </m:oMath>
      <w:r>
        <w:rPr/>
        <w:t xml:space="preserve">.</w:t>
      </w:r>
      <w:r>
        <w:rPr/>
        <w:br w:type="textWrapping"/>
      </w:r>
      <w:r>
        <w:rPr>
          <w:rFonts w:eastAsia="Georgia" w:cs="Georgia" w:ascii="Georgia" w:hAnsi="Georgia"/>
        </w:rPr>
        <w:t xml:space="preserve">3.3.a. Déterminer la valeur de </w:t>
      </w:r>
      <m:oMath>
        <m:r>
          <m:rPr>
            <m:sty m:val="p"/>
          </m:rPr>
          <m:t>Γ</m:t>
        </m:r>
      </m:oMath>
      <w:r>
        <w:rPr/>
        <w:t xml:space="preserve">; conclusion ?</w:t>
      </w:r>
      <w:r>
        <w:rPr/>
        <w:br w:type="textWrapping"/>
      </w:r>
      <w:r>
        <w:rPr>
          <w:rFonts w:eastAsia="Georgia" w:cs="Georgia" w:ascii="Georgia" w:hAnsi="Georgia"/>
        </w:rPr>
        <w:t xml:space="preserve">3.3.b. Exprimer la tension à l'extrémité de la ligne, </w:t>
      </w:r>
      <m:oMath>
        <m:r>
          <m:rPr>
            <m:sty m:val="p"/>
          </m:rPr>
          <m:t>v</m:t>
        </m:r>
        <m:r>
          <m:rPr>
            <m:sty m:val="p"/>
          </m:rPr>
          <m:t>(</m:t>
        </m:r>
        <m:r>
          <m:rPr>
            <m:sty m:val="i"/>
          </m:rPr>
          <m:t>ℓ</m:t>
        </m:r>
        <m:r>
          <m:rPr>
            <m:sty m:val="p"/>
          </m:rPr>
          <m:t>,</m:t>
        </m:r>
        <m:r>
          <m:rPr>
            <m:sty m:val="p"/>
          </m:rPr>
          <m:t>t</m:t>
        </m:r>
        <m:r>
          <m:rPr>
            <m:sty m:val="p"/>
          </m:rPr>
          <m:t>)</m:t>
        </m:r>
      </m:oMath>
      <w:r>
        <w:rPr/>
        <w:t xml:space="preserve">, en fonction de </w:t>
      </w:r>
      <m:oMath>
        <m:sSub>
          <m:sSubPr/>
          <m:e>
            <m:r>
              <m:rPr>
                <m:sty m:val="p"/>
              </m:rPr>
              <m:t>v</m:t>
            </m:r>
          </m:e>
          <m:sub>
            <m:r>
              <m:rPr>
                <m:sty m:val="p"/>
              </m:rPr>
              <m:t>g</m:t>
            </m:r>
          </m:sub>
        </m:sSub>
        <m:r>
          <m:rPr>
            <m:sty m:val="p"/>
          </m:rPr>
          <m:t>,</m:t>
        </m:r>
        <m:r>
          <m:rPr>
            <m:sty m:val="p"/>
          </m:rPr>
          <m:t>t</m:t>
        </m:r>
        <m:r>
          <m:rPr>
            <m:sty m:val="p"/>
          </m:rPr>
          <m:t>,</m:t>
        </m:r>
        <m:r>
          <m:rPr>
            <m:sty m:val="i"/>
          </m:rPr>
          <m:t>ℓ</m:t>
        </m:r>
      </m:oMath>
      <w:r>
        <w:rPr/>
        <w:t xml:space="preserve"> et c .</w:t>
      </w:r>
      <w:r>
        <w:rPr/>
        <w:br w:type="textWrapping"/>
      </w:r>
      <w:r>
        <w:rPr/>
        <w:t xml:space="preserve">3.3.c. Tracer le graphe de </w:t>
      </w:r>
      <m:oMath>
        <m:r>
          <m:rPr>
            <m:sty m:val="p"/>
          </m:rPr>
          <m:t>v</m:t>
        </m:r>
        <m:r>
          <m:rPr>
            <m:sty m:val="p"/>
          </m:rPr>
          <m:t>(</m:t>
        </m:r>
        <m:r>
          <m:rPr>
            <m:sty m:val="i"/>
          </m:rPr>
          <m:t>ℓ</m:t>
        </m:r>
        <m:r>
          <m:rPr>
            <m:sty m:val="p"/>
          </m:rPr>
          <m:t>,</m:t>
        </m:r>
        <m:r>
          <m:rPr>
            <m:sty m:val="p"/>
          </m:rPr>
          <m:t>t</m:t>
        </m:r>
        <m:r>
          <m:rPr>
            <m:sty m:val="p"/>
          </m:rPr>
          <m:t>)</m:t>
        </m:r>
      </m:oMath>
      <w:r>
        <w:rPr/>
        <w:t xml:space="preserve">.</w:t>
      </w:r>
      <w:r>
        <w:rPr/>
        <w:br w:type="textWrapping"/>
      </w:r>
      <w:r>
        <w:rPr>
          <w:rFonts w:eastAsia="Georgia" w:cs="Georgia" w:ascii="Georgia" w:hAnsi="Georgia"/>
        </w:rPr>
        <w:t xml:space="preserve">3.4. La ligne est chargée par un circuit ouvert.</w:t>
      </w:r>
      <w:r>
        <w:rPr/>
        <w:br w:type="textWrapping"/>
      </w:r>
      <w:r>
        <w:rPr>
          <w:rFonts w:eastAsia="Georgia" w:cs="Georgia" w:ascii="Georgia" w:hAnsi="Georgia"/>
        </w:rPr>
        <w:t xml:space="preserve">3.4.a. Calculer la valeur numérique de </w:t>
      </w:r>
      <m:oMath>
        <m:r>
          <m:rPr>
            <m:sty m:val="p"/>
          </m:rPr>
          <m:t>Γ</m:t>
        </m:r>
      </m:oMath>
      <w:r>
        <w:rPr>
          <w:rFonts w:eastAsia="Georgia" w:cs="Georgia" w:ascii="Georgia" w:hAnsi="Georgia"/>
        </w:rPr>
        <w:t xml:space="preserve">; commenter le résultat.</w:t>
      </w:r>
      <w:r>
        <w:rPr/>
        <w:br w:type="textWrapping"/>
      </w:r>
      <w:r>
        <w:rPr>
          <w:rFonts w:eastAsia="Georgia" w:cs="Georgia" w:ascii="Georgia" w:hAnsi="Georgia"/>
        </w:rPr>
        <w:t xml:space="preserve">3.4.b. Tracer, sur une même figure, les graphes de </w:t>
      </w:r>
      <m:oMath>
        <m:r>
          <m:rPr>
            <m:sty m:val="i"/>
          </m:rPr>
          <m:t>v</m:t>
        </m:r>
        <m:r>
          <m:rPr>
            <m:sty m:val="p"/>
          </m:rPr>
          <m:t>(</m:t>
        </m:r>
        <m:r>
          <m:rPr>
            <m:sty m:val="i"/>
          </m:rPr>
          <m:t>ℓ</m:t>
        </m:r>
        <m:r>
          <m:rPr>
            <m:sty m:val="p"/>
          </m:rPr>
          <m:t>,</m:t>
        </m:r>
        <m:r>
          <m:rPr>
            <m:sty m:val="i"/>
          </m:rPr>
          <m:t>t</m:t>
        </m:r>
        <m:r>
          <m:rPr>
            <m:sty m:val="p"/>
          </m:rPr>
          <m:t>)</m:t>
        </m:r>
      </m:oMath>
      <w:r>
        <w:rPr/>
        <w:t xml:space="preserve"> et celui de </w:t>
      </w:r>
      <m:oMath>
        <m:r>
          <m:rPr>
            <m:sty m:val="i"/>
          </m:rPr>
          <m:t>v</m:t>
        </m:r>
        <m:r>
          <m:rPr>
            <m:sty m:val="p"/>
          </m:rPr>
          <m:t>(</m:t>
        </m:r>
        <m:r>
          <m:rPr>
            <m:sty m:val="p"/>
          </m:rPr>
          <m:t>0</m:t>
        </m:r>
        <m:r>
          <m:rPr>
            <m:sty m:val="p"/>
          </m:rPr>
          <m:t>,</m:t>
        </m:r>
        <m:r>
          <m:rPr>
            <m:sty m:val="i"/>
          </m:rPr>
          <m:t>t</m:t>
        </m:r>
        <m:r>
          <m:rPr>
            <m:sty m:val="p"/>
          </m:rPr>
          <m:t>)</m:t>
        </m:r>
      </m:oMath>
      <w:r>
        <w:rPr/>
        <w:t xml:space="preserve">.</w:t>
      </w:r>
      <w:r>
        <w:rPr/>
        <w:br w:type="textWrapping"/>
      </w:r>
      <w:r>
        <w:rPr>
          <w:rFonts w:eastAsia="Georgia" w:cs="Georgia" w:ascii="Georgia" w:hAnsi="Georgia"/>
        </w:rPr>
        <w:t xml:space="preserve">3.5. La ligne est chargée par un court circuit.</w:t>
      </w:r>
      <w:r>
        <w:rPr/>
        <w:br w:type="textWrapping"/>
      </w:r>
      <w:r>
        <w:rPr>
          <w:rFonts w:eastAsia="Georgia" w:cs="Georgia" w:ascii="Georgia" w:hAnsi="Georgia"/>
        </w:rPr>
        <w:t xml:space="preserve">3.5.a. Calculer la valeur numérique de </w:t>
      </w:r>
      <m:oMath>
        <m:r>
          <m:rPr>
            <m:sty m:val="p"/>
          </m:rPr>
          <m:t>Γ</m:t>
        </m:r>
      </m:oMath>
      <w:r>
        <w:rPr>
          <w:rFonts w:eastAsia="Georgia" w:cs="Georgia" w:ascii="Georgia" w:hAnsi="Georgia"/>
        </w:rPr>
        <w:t xml:space="preserve"> : commenter le résultat.</w:t>
      </w:r>
      <w:r>
        <w:rPr/>
        <w:br w:type="textWrapping"/>
      </w:r>
      <w:r>
        <w:rPr/>
        <w:t xml:space="preserve">3.5.b. Tracer le graphe de </w:t>
      </w:r>
      <m:oMath>
        <m:r>
          <m:rPr>
            <m:sty m:val="p"/>
          </m:rPr>
          <m:t>v</m:t>
        </m:r>
        <m:r>
          <m:rPr>
            <m:sty m:val="p"/>
          </m:rPr>
          <m:t>(</m:t>
        </m:r>
        <m:r>
          <m:rPr>
            <m:sty m:val="p"/>
          </m:rPr>
          <m:t>0</m:t>
        </m:r>
        <m:r>
          <m:rPr>
            <m:sty m:val="p"/>
          </m:rPr>
          <m:t>,</m:t>
        </m:r>
        <m:r>
          <m:rPr>
            <m:sty m:val="p"/>
          </m:rPr>
          <m:t>t</m:t>
        </m:r>
        <m:r>
          <m:rPr>
            <m:sty m:val="p"/>
          </m:rPr>
          <m:t>)</m:t>
        </m:r>
      </m:oMath>
      <w:r>
        <w:rPr/>
        <w:t xml:space="preserve">.</w:t>
      </w:r>
    </w:p>
    <w:p>
      <w:pPr>
        <w:spacing w:line="271" w:before="240" w:lineRule="auto"/>
      </w:pPr>
      <w:r>
        <w:rPr>
          <w:rFonts w:eastAsia="Georgia" w:cs="Georgia" w:ascii="Georgia" w:hAnsi="Georgia"/>
          <w:b/>
          <w:sz w:val="33"/>
        </w:rPr>
        <w:t xml:space="preserve">3.6. Application : le réflectomètre temporel (Time Domain Reflectometer)</w:t>
      </w:r>
    </w:p>
    <w:p>
      <w:pPr>
        <w:spacing w:after="220" w:lineRule="auto"/>
      </w:pPr>
      <w:r>
        <w:rPr>
          <w:rFonts w:eastAsia="Georgia" w:cs="Georgia" w:ascii="Georgia" w:hAnsi="Georgia"/>
        </w:rPr>
        <w:t xml:space="preserve">Lors de mesures sur des lignes, il est souvent nécessaire de connaître non seulement la nature et la valeur des discontinuités rencontrées (symbolisées sur la figure ci-dessous par la résistance </w:t>
      </w:r>
      <m:oMath>
        <m:sSub>
          <m:sSubPr/>
          <m:e>
            <m:r>
              <m:rPr>
                <m:sty m:val="i"/>
              </m:rPr>
              <m:t>R</m:t>
            </m:r>
          </m:e>
          <m:sub>
            <m:r>
              <m:rPr>
                <m:sty m:val="i"/>
              </m:rPr>
              <m:t>u</m:t>
            </m:r>
          </m:sub>
        </m:sSub>
      </m:oMath>
      <w:r>
        <w:rPr>
          <w:rFonts w:eastAsia="Georgia" w:cs="Georgia" w:ascii="Georgia" w:hAnsi="Georgia"/>
        </w:rPr>
        <w:t xml:space="preserve">, différente de </w:t>
      </w:r>
      <m:oMath>
        <m:sSub>
          <m:sSubPr/>
          <m:e>
            <m:r>
              <m:rPr>
                <m:sty m:val="i"/>
              </m:rPr>
              <m:t>R</m:t>
            </m:r>
          </m:e>
          <m:sub>
            <m:r>
              <m:rPr>
                <m:sty m:val="i"/>
              </m:rPr>
              <m:t>c</m:t>
            </m:r>
          </m:sub>
        </m:sSub>
      </m:oMath>
      <w:r>
        <w:rPr>
          <w:rFonts w:eastAsia="Georgia" w:cs="Georgia" w:ascii="Georgia" w:hAnsi="Georgia"/>
        </w:rPr>
        <w:t xml:space="preserve"> ), mais également leur position le long de la ligne. Le réflectomètre temporel est l'instrument idéal pour ce genre de mesures.</w:t>
      </w:r>
    </w:p>
    <w:p>
      <w:pPr>
        <w:spacing w:after="220" w:lineRule="auto"/>
      </w:pPr>
      <w:r>
        <w:rPr>
          <w:rFonts w:eastAsia="Georgia" w:cs="Georgia" w:ascii="Georgia" w:hAnsi="Georgia"/>
        </w:rPr>
        <w:t xml:space="preserve">La figure suivante donne le schéma de principe du réflectomètre temporel :</w:t>
      </w:r>
      <w:r>
        <w:rPr/>
        <w:br w:type="textWrapping"/>
      </w:r>
    </w:p>
    <w:p>
      <w:pPr>
        <w:spacing w:lineRule="auto"/>
        <w:jc w:val="center"/>
      </w:pPr>
      <w:r>
        <w:rPr/>
        <w:drawing>
          <wp:inline distB="0" distL="0" distR="0" distT="0">
            <wp:extent cx="5486400" cy="1231370"/>
            <wp:effectExtent b="0" l="0" r="0" t="0"/>
            <wp:docPr id="7" name="image-0fe28107da6f44ac032f92f4f5aa0c88e80835b5.jpg"/>
            <a:graphic>
              <a:graphicData uri="http://schemas.openxmlformats.org/drawingml/2006/picture">
                <pic:pic>
                  <pic:nvPicPr>
                    <pic:cNvPr id="7" name="image-0fe28107da6f44ac032f92f4f5aa0c88e80835b5.jpg" descr=""/>
                    <pic:cNvPicPr/>
                  </pic:nvPicPr>
                  <pic:blipFill>
                    <a:blip r:embed="rId11" cstate="print"/>
                    <a:srcRect b="0" l="0" r="0" t="0"/>
                    <a:stretch>
                      <a:fillRect/>
                    </a:stretch>
                  </pic:blipFill>
                  <pic:spPr>
                    <a:xfrm>
                      <a:off x="0" y="0"/>
                      <a:ext cx="5486400" cy="1231370"/>
                    </a:xfrm>
                    <a:prstGeom prst="rect"/>
                  </pic:spPr>
                </pic:pic>
              </a:graphicData>
            </a:graphic>
          </wp:inline>
        </w:drawing>
      </w:r>
    </w:p>
    <w:p>
      <w:pPr>
        <w:spacing w:after="220" w:lineRule="auto"/>
      </w:pPr>
      <w:r>
        <w:rPr>
          <w:rFonts w:eastAsia="Georgia" w:cs="Georgia" w:ascii="Georgia" w:hAnsi="Georgia"/>
        </w:rPr>
        <w:t xml:space="preserve">On suppose que le «Té» indiqué ci-dessus permet, compte tenu des caractéristiques d'entrée de l'oscilloscope, une mesure de la tension à l'entrée de la ligne sans en perturber le fonctionnement.</w:t>
      </w:r>
    </w:p>
    <w:p>
      <w:pPr>
        <w:spacing w:after="220" w:lineRule="auto"/>
      </w:pPr>
      <w:r>
        <w:rPr>
          <w:rFonts w:eastAsia="Georgia" w:cs="Georgia" w:ascii="Georgia" w:hAnsi="Georgia"/>
        </w:rPr>
        <w:t xml:space="preserve">Le générateur fournit une impulsion rectangulaire d'amplitude </w:t>
      </w:r>
      <m:oMath>
        <m:r>
          <m:rPr>
            <m:sty m:val="p"/>
          </m:rPr>
          <m:t>E</m:t>
        </m:r>
        <m:r>
          <m:rPr>
            <m:sty m:val="p"/>
          </m:rPr>
          <m:t>=</m:t>
        </m:r>
        <m:r>
          <m:rPr>
            <m:sty m:val="p"/>
          </m:rPr>
          <m:t>10</m:t>
        </m:r>
        <m:r>
          <m:rPr>
            <m:nor/>
          </m:rPr>
          <m:t xml:space="preserve"> </m:t>
        </m:r>
        <m:r>
          <m:rPr>
            <m:sty m:val="p"/>
          </m:rPr>
          <m:t>V</m:t>
        </m:r>
      </m:oMath>
      <w:r>
        <w:rPr>
          <w:rFonts w:eastAsia="Georgia" w:cs="Georgia" w:ascii="Georgia" w:hAnsi="Georgia"/>
        </w:rPr>
        <w:t xml:space="preserve">, à vide, et de durée </w:t>
      </w:r>
      <m:oMath>
        <m:r>
          <m:rPr>
            <m:sty m:val="i"/>
          </m:rPr>
          <m:t>τ</m:t>
        </m:r>
      </m:oMath>
      <w:r>
        <w:rPr>
          <w:rFonts w:eastAsia="Georgia" w:cs="Georgia" w:ascii="Georgia" w:hAnsi="Georgia"/>
        </w:rPr>
        <w:t xml:space="preserve">. On suppose que la durée </w:t>
      </w:r>
      <m:oMath>
        <m:r>
          <m:rPr>
            <m:sty m:val="i"/>
          </m:rPr>
          <m:t>τ</m:t>
        </m:r>
      </m:oMath>
      <w:r>
        <w:rPr>
          <w:rFonts w:eastAsia="Georgia" w:cs="Georgia" w:ascii="Georgia" w:hAnsi="Georgia"/>
        </w:rPr>
        <w:t xml:space="preserve"> est petite par rapport au temps de propagation entre l'entrée et la sortie de la ligne.</w:t>
      </w:r>
    </w:p>
    <w:p>
      <w:pPr>
        <w:spacing w:after="220" w:lineRule="auto"/>
      </w:pPr>
      <w:r>
        <w:rPr>
          <w:rFonts w:eastAsia="Georgia" w:cs="Georgia" w:ascii="Georgia" w:hAnsi="Georgia"/>
        </w:rPr>
        <w:t xml:space="preserve">L'oscilloscope est réglé avec une base de temps de 100 ns /div et une échelle verticale de </w:t>
      </w:r>
      <m:oMath>
        <m:r>
          <m:rPr>
            <m:sty m:val="p"/>
          </m:rPr>
          <m:t>2</m:t>
        </m:r>
        <m:r>
          <m:rPr>
            <m:nor/>
          </m:rPr>
          <m:t xml:space="preserve"> </m:t>
        </m:r>
        <m:r>
          <m:rPr>
            <m:sty m:val="p"/>
          </m:rPr>
          <m:t>V</m:t>
        </m:r>
        <m:r>
          <m:rPr>
            <m:sty m:val="p"/>
          </m:rPr>
          <m:t>/</m:t>
        </m:r>
      </m:oMath>
      <w:r>
        <w:rPr/>
        <w:t xml:space="preserve"> div.</w:t>
      </w:r>
    </w:p>
    <w:p>
      <w:pPr>
        <w:spacing w:after="220" w:lineRule="auto"/>
      </w:pPr>
      <w:r>
        <w:rPr>
          <w:rFonts w:eastAsia="Georgia" w:cs="Georgia" w:ascii="Georgia" w:hAnsi="Georgia"/>
        </w:rPr>
        <w:t xml:space="preserve">A l＇aide de l＇oscilloscope on relève，pour une même ligne，les deux oscillogrammes ci－après de </w:t>
      </w:r>
      <m:oMath>
        <m:r>
          <m:rPr>
            <m:sty m:val="p"/>
          </m:rPr>
          <m:t>v</m:t>
        </m:r>
        <m:r>
          <m:rPr>
            <m:sty m:val="p"/>
          </m:rPr>
          <m:t>(</m:t>
        </m:r>
        <m:r>
          <m:rPr>
            <m:sty m:val="p"/>
          </m:rPr>
          <m:t>0</m:t>
        </m:r>
        <m:r>
          <m:rPr>
            <m:sty m:val="p"/>
          </m:rPr>
          <m:t>,</m:t>
        </m:r>
        <m:r>
          <m:rPr>
            <m:sty m:val="p"/>
          </m:rPr>
          <m:t>t</m:t>
        </m:r>
        <m:r>
          <m:rPr>
            <m:sty m:val="p"/>
          </m:rPr>
          <m:t>)</m:t>
        </m:r>
      </m:oMath>
      <w:r>
        <w:rPr>
          <w:rFonts w:eastAsia="Georgia" w:cs="Georgia" w:ascii="Georgia" w:hAnsi="Georgia"/>
        </w:rPr>
        <w:t xml:space="preserve"> ，lors de deux mesures mettant chacune en lumière une discontinuité simple qu＇on cherche à caractériser，et à localiser．</w:t>
      </w:r>
    </w:p>
    <w:p>
      <w:pPr>
        <w:spacing w:line="271" w:before="330" w:lineRule="auto"/>
      </w:pPr>
      <w:r>
        <w:rPr>
          <w:b/>
          <w:sz w:val="42"/>
        </w:rPr>
        <w:t xml:space="preserve">Oscillogramme </w:t>
      </w:r>
      <m:oMath>
        <m:sSup>
          <m:sSupPr>
            <m:ctrlPr>
              <w:rPr>
                <w:rFonts w:ascii="Cambria Math" w:hAnsi="Cambria Math"/>
                <w:sz w:val="42"/>
              </w:rPr>
            </m:ctrlPr>
          </m:sSupPr>
          <m:e>
            <m:r>
              <m:rPr>
                <m:sty m:val="i"/>
              </m:rPr>
              <w:rPr>
                <w:sz w:val="42"/>
              </w:rPr>
              <m:t>n</m:t>
            </m:r>
          </m:e>
          <m:sup>
            <m:r>
              <m:rPr>
                <m:sty m:val="p"/>
              </m:rPr>
              <w:rPr>
                <w:sz w:val="42"/>
              </w:rPr>
              <m:t>∘</m:t>
            </m:r>
            <m:r>
              <m:rPr>
                <m:sty m:val="p"/>
              </m:rPr>
              <w:rPr>
                <w:sz w:val="42"/>
              </w:rPr>
              <m:t>1</m:t>
            </m:r>
          </m:sup>
        </m:sSup>
      </m:oMath>
      <w:r>
        <w:rPr>
          <w:rFonts w:eastAsia="Georgia" w:cs="Georgia" w:ascii="Georgia" w:hAnsi="Georgia"/>
          <w:b/>
          <w:sz w:val="42"/>
        </w:rPr>
        <w:t xml:space="preserve"> ：</w:t>
      </w:r>
    </w:p>
    <w:p>
      <w:pPr>
        <w:spacing w:lineRule="auto"/>
        <w:jc w:val="center"/>
      </w:pPr>
      <w:r>
        <w:rPr/>
        <w:drawing>
          <wp:inline distB="0" distL="0" distR="0" distT="0">
            <wp:extent cx="5486400" cy="3226003"/>
            <wp:effectExtent b="0" l="0" r="0" t="0"/>
            <wp:docPr id="8" name="image-52fff9f189db9b53062720e7dd1e28685c501dd7.jpg"/>
            <a:graphic>
              <a:graphicData uri="http://schemas.openxmlformats.org/drawingml/2006/picture">
                <pic:pic>
                  <pic:nvPicPr>
                    <pic:cNvPr id="8" name="image-52fff9f189db9b53062720e7dd1e28685c501dd7.jpg" descr=""/>
                    <pic:cNvPicPr/>
                  </pic:nvPicPr>
                  <pic:blipFill>
                    <a:blip r:embed="rId12" cstate="print"/>
                    <a:srcRect b="0" l="0" r="0" t="0"/>
                    <a:stretch>
                      <a:fillRect/>
                    </a:stretch>
                  </pic:blipFill>
                  <pic:spPr>
                    <a:xfrm>
                      <a:off x="0" y="0"/>
                      <a:ext cx="5486400" cy="3226003"/>
                    </a:xfrm>
                    <a:prstGeom prst="rect"/>
                  </pic:spPr>
                </pic:pic>
              </a:graphicData>
            </a:graphic>
          </wp:inline>
        </w:drawing>
      </w:r>
    </w:p>
    <w:p>
      <w:pPr>
        <w:spacing w:line="271" w:before="330" w:lineRule="auto"/>
      </w:pPr>
      <w:r>
        <w:rPr>
          <w:b/>
          <w:sz w:val="42"/>
        </w:rPr>
        <w:t xml:space="preserve">Oscillogramme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2</m:t>
        </m:r>
      </m:oMath>
      <w:r>
        <w:rPr>
          <w:rFonts w:eastAsia="Georgia" w:cs="Georgia" w:ascii="Georgia" w:hAnsi="Georgia"/>
          <w:b/>
          <w:sz w:val="42"/>
        </w:rPr>
        <w:t xml:space="preserve"> ：</w:t>
      </w:r>
    </w:p>
    <w:tbl>
      <w:tblPr>
        <w:tblStyle w:val="TableGrid"/>
        <w:jc w:val="center"/>
        <w:tblCellSpacing w:w="0" w:type="dxa"/>
        <w:tblBorders/>
        <w:tblCellMar>
          <w:top w:type="dxa" w:w="80"/>
          <w:left w:type="dxa" w:w="160"/>
          <w:bottom w:type="dxa" w:w="80"/>
          <w:right w:type="dxa" w:w="160"/>
        </w:tblCellMar>
      </w:tblPr>
      <w:tblGrid>
        <w:gridCol w:w="576"/>
        <w:gridCol w:w="576"/>
        <w:gridCol w:w="576"/>
        <w:gridCol w:w="576"/>
        <w:gridCol w:w="576"/>
        <w:gridCol w:w="576"/>
        <w:gridCol w:w="576"/>
        <w:gridCol w:w="576"/>
        <w:gridCol w:w="576"/>
        <w:gridCol w:w="576"/>
        <w:gridCol w:w="576"/>
        <w:gridCol w:w="576"/>
        <w:gridCol w:w="576"/>
        <w:gridCol w:w="576"/>
        <w:gridCol w:w="576"/>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w:t>
            </w:r>
            <m:oMath>
              <m:r>
                <m:rPr>
                  <m:sty m:val="p"/>
                </m:rPr>
                <m:t xml:space="preserve"> </m:t>
              </m:r>
            </m:oMath>
            <w:r>
              <w:rPr>
                <w:rFonts w:eastAsia="Georgia" w:cs="Georgia" w:ascii="Georgia" w:hAnsi="Georgia"/>
              </w:rPr>
              <w:t xml:space="preserve"> 王</w:t>
            </w:r>
          </w:p>
        </w:tc>
        <w:tc>
          <w:tcPr>
            <w:gridSpan w:val="4"/>
            <w:vMerge w:val="restart"/>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王王</w:t>
            </w:r>
          </w:p>
          <w:p>
            <w:pPr>
              <w:spacing w:lineRule="auto"/>
              <w:jc w:val="left"/>
            </w:pPr>
            <w:r>
              <w:rPr>
                <w:rFonts w:eastAsia="Georgia" w:cs="Georgia" w:ascii="Georgia" w:hAnsi="Georgia"/>
              </w:rPr>
              <w:t xml:space="preserve">寺</w:t>
            </w: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gridSpan w:val="2"/>
            <w:tcBorders>
              <w:top w:val="single" w:sz="8" w:space="0" w:color="000000"/>
              <w:bottom w:val="single" w:sz="8" w:space="0" w:color="000000"/>
              <w:right w:val="single" w:sz="8" w:space="0" w:color="000000"/>
            </w:tcBorders>
          </w:tcPr>
          <w:p/>
        </w:tc>
        <w:tc>
          <w:tcPr>
            <w:gridSpan w:val="2"/>
            <w:tcBorders>
              <w:top w:val="single" w:sz="8" w:space="0" w:color="000000"/>
              <w:bottom w:val="single" w:sz="8" w:space="0" w:color="000000"/>
              <w:right w:val="single" w:sz="8" w:space="0" w:color="000000"/>
            </w:tcBorders>
          </w:tcP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pPr>
            <w:r>
              <w:rPr/>
              <w:drawing>
                <wp:inline distB="0" distL="0" distR="0" distT="0">
                  <wp:extent cx="1047750" cy="333375"/>
                  <wp:effectExtent b="0" l="0" r="0" t="0"/>
                  <wp:docPr id="9" name="image-c6bb2932cfaeb401123c157413ec353b0b8b242e.jpg"/>
                  <a:graphic>
                    <a:graphicData uri="http://schemas.openxmlformats.org/drawingml/2006/picture">
                      <pic:pic>
                        <pic:nvPicPr>
                          <pic:cNvPr id="9" name="image-c6bb2932cfaeb401123c157413ec353b0b8b242e.jpg" descr=""/>
                          <pic:cNvPicPr/>
                        </pic:nvPicPr>
                        <pic:blipFill>
                          <a:blip r:embed="rId13" cstate="print"/>
                          <a:srcRect b="0" l="0" r="0" t="0"/>
                          <a:stretch>
                            <a:fillRect/>
                          </a:stretch>
                        </pic:blipFill>
                        <pic:spPr>
                          <a:xfrm>
                            <a:off x="0" y="0"/>
                            <a:ext cx="1047750" cy="333375"/>
                          </a:xfrm>
                          <a:prstGeom prst="rect"/>
                        </pic:spPr>
                      </pic:pic>
                    </a:graphicData>
                  </a:graphic>
                </wp:inline>
              </w:drawing>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4"/>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gridSpan w:val="3"/>
            <w:tcBorders>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1962150" cy="609600"/>
                  <wp:effectExtent b="0" l="0" r="0" t="0"/>
                  <wp:docPr id="10" name="image-ea81a29917db782fc08bc4546f544cddfa1790f2.jpg"/>
                  <a:graphic>
                    <a:graphicData uri="http://schemas.openxmlformats.org/drawingml/2006/picture">
                      <pic:pic>
                        <pic:nvPicPr>
                          <pic:cNvPr id="10" name="image-ea81a29917db782fc08bc4546f544cddfa1790f2.jpg" descr=""/>
                          <pic:cNvPicPr/>
                        </pic:nvPicPr>
                        <pic:blipFill>
                          <a:blip r:embed="rId14" cstate="print"/>
                          <a:srcRect b="0" l="0" r="0" t="0"/>
                          <a:stretch>
                            <a:fillRect/>
                          </a:stretch>
                        </pic:blipFill>
                        <pic:spPr>
                          <a:xfrm>
                            <a:off x="0" y="0"/>
                            <a:ext cx="1962150" cy="609600"/>
                          </a:xfrm>
                          <a:prstGeom prst="rect"/>
                        </pic:spPr>
                      </pic:pic>
                    </a:graphicData>
                  </a:graphic>
                </wp:inline>
              </w:drawing>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圭</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3"/>
            <w:tcBorders>
              <w:bottom w:val="single" w:sz="8" w:space="0" w:color="000000"/>
              <w:right w:val="single" w:sz="8" w:space="0" w:color="000000"/>
            </w:tcBorders>
          </w:tcPr>
          <w:p/>
        </w:tc>
        <w:tc>
          <w:tcPr>
            <w:gridSpan w:val="2"/>
            <w:tcBorders>
              <w:bottom w:val="single" w:sz="8" w:space="0" w:color="000000"/>
              <w:right w:val="single" w:sz="8" w:space="0" w:color="000000"/>
            </w:tcBorders>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圭</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3"/>
            <w:tcBorders>
              <w:bottom w:val="single" w:sz="8" w:space="0" w:color="000000"/>
              <w:right w:val="single" w:sz="8" w:space="0" w:color="000000"/>
            </w:tcBorders>
          </w:tcPr>
          <w:p/>
        </w:tc>
        <w:tc>
          <w:tcPr>
            <w:gridSpan w:val="2"/>
            <w:tcBorders>
              <w:bottom w:val="single" w:sz="8" w:space="0" w:color="000000"/>
              <w:right w:val="single" w:sz="8" w:space="0" w:color="000000"/>
            </w:tcBorders>
          </w:tcPr>
          <w:p>
            <w:pPr>
              <w:spacing w:lineRule="auto"/>
              <w:jc w:val="left"/>
            </w:pPr>
            <w:r>
              <w:rPr>
                <w:rFonts w:eastAsia="Georgia" w:cs="Georgia" w:ascii="Georgia" w:hAnsi="Georgia"/>
              </w:rPr>
              <w:t xml:space="preserve">．</w:t>
            </w:r>
          </w:p>
          <w:p>
            <w:pPr>
              <w:spacing w:lineRule="auto"/>
              <w:jc w:val="left"/>
            </w:pPr>
            <w:r>
              <w:rPr>
                <w:rFonts w:eastAsia="Georgia" w:cs="Georgia" w:ascii="Georgia" w:hAnsi="Georgia"/>
              </w:rPr>
              <w:t xml:space="preserve">．</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857250" cy="361950"/>
                  <wp:effectExtent b="0" l="0" r="0" t="0"/>
                  <wp:docPr id="11" name="image-89f1042a3f15130b1da538c894377cbc9d95a6f8.jpg"/>
                  <a:graphic>
                    <a:graphicData uri="http://schemas.openxmlformats.org/drawingml/2006/picture">
                      <pic:pic>
                        <pic:nvPicPr>
                          <pic:cNvPr id="11" name="image-89f1042a3f15130b1da538c894377cbc9d95a6f8.jpg" descr=""/>
                          <pic:cNvPicPr/>
                        </pic:nvPicPr>
                        <pic:blipFill>
                          <a:blip r:embed="rId15" cstate="print"/>
                          <a:srcRect b="0" l="0" r="0" t="0"/>
                          <a:stretch>
                            <a:fillRect/>
                          </a:stretch>
                        </pic:blipFill>
                        <pic:spPr>
                          <a:xfrm>
                            <a:off x="0" y="0"/>
                            <a:ext cx="857250" cy="361950"/>
                          </a:xfrm>
                          <a:prstGeom prst="rect"/>
                        </pic:spPr>
                      </pic:pic>
                    </a:graphicData>
                  </a:graphic>
                </wp:inline>
              </w:drawing>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圭</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r>
      <w:tr>
        <w:trPr>
          <w:cantSplit/>
        </w:trPr>
        <w:tc>
          <w:tcPr>
            <w:vMerge w:val="restart"/>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圭</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3"/>
            <w:tcBorders>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t>
                </m:r>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車</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gridSpan w:val="3"/>
            <w:tcBorders>
              <w:bottom w:val="single" w:sz="8" w:space="0" w:color="000000"/>
              <w:right w:val="single" w:sz="8" w:space="0" w:color="000000"/>
            </w:tcBorders>
          </w:tcPr>
          <w:p/>
        </w:tc>
        <w:tc>
          <w:tcPr>
            <w:gridSpan w:val="2"/>
            <w:tcBorders>
              <w:bottom w:val="single" w:sz="8" w:space="0" w:color="000000"/>
              <w:right w:val="single" w:sz="8" w:space="0" w:color="000000"/>
            </w:tcBorders>
          </w:tcPr>
          <w:p>
            <w:pPr>
              <w:spacing w:lineRule="auto"/>
              <w:jc w:val="left"/>
            </w:pPr>
            <w:r>
              <w:rPr>
                <w:rFonts w:eastAsia="Georgia" w:cs="Georgia" w:ascii="Georgia" w:hAnsi="Georgia"/>
              </w:rPr>
              <w:t xml:space="preserve">－</w:t>
            </w:r>
          </w:p>
          <w:p>
            <w:pPr>
              <w:spacing w:lineRule="auto"/>
              <w:jc w:val="left"/>
            </w:pPr>
            <w:r>
              <w:rPr>
                <w:rFonts w:eastAsia="Georgia" w:cs="Georgia" w:ascii="Georgia" w:hAnsi="Georgia"/>
              </w:rPr>
              <w:t xml:space="preserve">－</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1114425" cy="942975"/>
                  <wp:effectExtent b="0" l="0" r="0" t="0"/>
                  <wp:docPr id="12" name="image-afbcdf752a139bca619ab2b657057d4c500ab66e.jpg"/>
                  <a:graphic>
                    <a:graphicData uri="http://schemas.openxmlformats.org/drawingml/2006/picture">
                      <pic:pic>
                        <pic:nvPicPr>
                          <pic:cNvPr id="12" name="image-afbcdf752a139bca619ab2b657057d4c500ab66e.jpg" descr=""/>
                          <pic:cNvPicPr/>
                        </pic:nvPicPr>
                        <pic:blipFill>
                          <a:blip r:embed="rId16" cstate="print"/>
                          <a:srcRect b="0" l="0" r="0" t="0"/>
                          <a:stretch>
                            <a:fillRect/>
                          </a:stretch>
                        </pic:blipFill>
                        <pic:spPr>
                          <a:xfrm>
                            <a:off x="0" y="0"/>
                            <a:ext cx="1114425" cy="942975"/>
                          </a:xfrm>
                          <a:prstGeom prst="rect"/>
                        </pic:spPr>
                      </pic:pic>
                    </a:graphicData>
                  </a:graphic>
                </wp:inline>
              </w:drawing>
            </w:r>
          </w:p>
        </w:tc>
      </w:tr>
    </w:tbl>
    <w:p>
      <w:pPr>
        <w:spacing w:lineRule="auto"/>
      </w:pPr>
    </w:p>
    <w:p>
      <w:pPr>
        <w:spacing w:after="220" w:lineRule="auto"/>
      </w:pPr>
      <w:r>
        <w:rPr>
          <w:rFonts w:eastAsia="Georgia" w:cs="Georgia" w:ascii="Georgia" w:hAnsi="Georgia"/>
        </w:rPr>
        <w:t xml:space="preserve">3．6．a．A partir de ces relevés，déterminer，en exposant clairement les arguments utilisés：</w:t>
      </w:r>
      <w:r>
        <w:rPr/>
        <w:br w:type="textWrapping"/>
      </w:r>
      <w:r>
        <w:rPr>
          <w:rFonts w:eastAsia="Georgia" w:cs="Georgia" w:ascii="Georgia" w:hAnsi="Georgia"/>
        </w:rPr>
        <w:t xml:space="preserve">－la valeur de la résistance </w:t>
      </w:r>
      <m:oMath>
        <m:sSub>
          <m:sSubPr/>
          <m:e>
            <m:r>
              <m:rPr>
                <m:sty m:val="p"/>
              </m:rPr>
              <m:t>R</m:t>
            </m:r>
          </m:e>
          <m:sub>
            <m:r>
              <m:rPr>
                <m:sty m:val="p"/>
              </m:rPr>
              <m:t>c</m:t>
            </m:r>
          </m:sub>
        </m:sSub>
      </m:oMath>
      <w:r>
        <w:rPr>
          <w:rFonts w:eastAsia="Georgia" w:cs="Georgia" w:ascii="Georgia" w:hAnsi="Georgia"/>
        </w:rPr>
        <w:t xml:space="preserve"> caractéristique de la ligne；</w:t>
      </w:r>
      <w:r>
        <w:rPr/>
        <w:br w:type="textWrapping"/>
      </w:r>
      <w:r>
        <w:rPr>
          <w:rFonts w:eastAsia="Georgia" w:cs="Georgia" w:ascii="Georgia" w:hAnsi="Georgia"/>
        </w:rPr>
        <w:t xml:space="preserve">－la valeur de la charge </w:t>
      </w:r>
      <m:oMath>
        <m:sSub>
          <m:sSubPr/>
          <m:e>
            <m:r>
              <m:rPr>
                <m:sty m:val="p"/>
              </m:rPr>
              <m:t>R</m:t>
            </m:r>
          </m:e>
          <m:sub>
            <m:r>
              <m:rPr>
                <m:sty m:val="p"/>
              </m:rPr>
              <m:t>u</m:t>
            </m:r>
          </m:sub>
        </m:sSub>
      </m:oMath>
      <w:r>
        <w:rPr>
          <w:rFonts w:eastAsia="Georgia" w:cs="Georgia" w:ascii="Georgia" w:hAnsi="Georgia"/>
        </w:rPr>
        <w:t xml:space="preserve"> symbolisant la discontinuité pour chacun des oscillogrammes 1 et 2 ；</w:t>
      </w:r>
      <w:r>
        <w:rPr/>
        <w:br w:type="textWrapping"/>
      </w:r>
      <w:r>
        <w:rPr>
          <w:rFonts w:eastAsia="Georgia" w:cs="Georgia" w:ascii="Georgia" w:hAnsi="Georgia"/>
        </w:rPr>
        <w:t xml:space="preserve">－la position，sur la ligne，de ces discontinuités，sachant que la vitesse de propagation vaut </w:t>
      </w:r>
      <m:oMath>
        <m:r>
          <m:rPr>
            <m:sty m:val="p"/>
          </m:rPr>
          <m:t>c</m:t>
        </m:r>
        <m:r>
          <m:rPr>
            <m:sty m:val="p"/>
          </m:rPr>
          <m:t>=</m:t>
        </m:r>
        <m:r>
          <m:rPr>
            <m:sty m:val="p"/>
          </m:rPr>
          <m:t>2</m:t>
        </m:r>
        <m:r>
          <m:rPr>
            <m:sty m:val="p"/>
          </m:rPr>
          <m:t>,</m:t>
        </m:r>
        <m:sSup>
          <m:sSupPr/>
          <m:e>
            <m:r>
              <m:rPr>
                <m:sty m:val="p"/>
              </m:rPr>
              <m:t>0.10</m:t>
            </m:r>
          </m:e>
          <m:sup>
            <m:r>
              <m:rPr>
                <m:sty m:val="p"/>
              </m:rPr>
              <m:t>8</m:t>
            </m:r>
          </m:sup>
        </m:sSup>
        <m:sSup>
          <m:sSupPr/>
          <m:e>
            <m:r>
              <m:rPr>
                <m:nor/>
              </m:rPr>
              <m:t xml:space="preserve"> </m:t>
            </m:r>
            <m:r>
              <m:rPr>
                <m:sty m:val="p"/>
              </m:rPr>
              <m:t>ms</m:t>
            </m:r>
          </m:e>
          <m:sup>
            <m:r>
              <m:rPr>
                <m:sty m:val="p"/>
              </m:rPr>
              <m:t>−</m:t>
            </m:r>
            <m:r>
              <m:rPr>
                <m:sty m:val="p"/>
              </m:rPr>
              <m:t>1</m:t>
            </m:r>
          </m:sup>
        </m:sSup>
      </m:oMath>
      <w:r>
        <w:rPr>
          <w:rFonts w:eastAsia="Georgia" w:cs="Georgia" w:ascii="Georgia" w:hAnsi="Georgia"/>
        </w:rPr>
        <w:t xml:space="preserve"> ；</w:t>
      </w:r>
      <w:r>
        <w:rPr/>
        <w:br w:type="textWrapping"/>
      </w:r>
      <w:r>
        <w:rPr>
          <w:rFonts w:eastAsia="Georgia" w:cs="Georgia" w:ascii="Georgia" w:hAnsi="Georgia"/>
        </w:rPr>
        <w:t xml:space="preserve">－la capacité par unité de longueur </w:t>
      </w:r>
      <m:oMath>
        <m:sSub>
          <m:sSubPr/>
          <m:e>
            <m:r>
              <m:rPr>
                <m:sty m:val="p"/>
              </m:rPr>
              <m:t>C</m:t>
            </m:r>
          </m:e>
          <m:sub>
            <m:r>
              <m:rPr>
                <m:sty m:val="p"/>
              </m:rPr>
              <m:t>1</m:t>
            </m:r>
          </m:sub>
        </m:sSub>
      </m:oMath>
      <w:r>
        <w:rPr>
          <w:rFonts w:eastAsia="Georgia" w:cs="Georgia" w:ascii="Georgia" w:hAnsi="Georgia"/>
        </w:rPr>
        <w:t xml:space="preserve"> ；</w:t>
      </w:r>
      <w:r>
        <w:rPr/>
        <w:br w:type="textWrapping"/>
      </w:r>
      <w:r>
        <w:rPr>
          <w:rFonts w:eastAsia="Georgia" w:cs="Georgia" w:ascii="Georgia" w:hAnsi="Georgia"/>
        </w:rPr>
        <w:t xml:space="preserve">－l＇inductance propre par unité de longueur </w:t>
      </w:r>
      <m:oMath>
        <m:sSub>
          <m:sSubPr/>
          <m:e>
            <m:r>
              <m:rPr>
                <m:sty m:val="p"/>
              </m:rPr>
              <m:t>L</m:t>
            </m:r>
          </m:e>
          <m:sub>
            <m:r>
              <m:rPr>
                <m:sty m:val="p"/>
              </m:rPr>
              <m:t>1</m:t>
            </m:r>
          </m:sub>
        </m:sSub>
      </m:oMath>
      <w:r>
        <w:rPr>
          <w:rFonts w:eastAsia="Georgia" w:cs="Georgia" w:ascii="Georgia" w:hAnsi="Georgia"/>
        </w:rPr>
        <w:t xml:space="preserve"> ．</w:t>
      </w:r>
      <w:r>
        <w:rPr/>
        <w:br w:type="textWrapping"/>
      </w:r>
      <w:r>
        <w:rPr>
          <w:rFonts w:eastAsia="Georgia" w:cs="Georgia" w:ascii="Georgia" w:hAnsi="Georgia"/>
        </w:rPr>
        <w:t xml:space="preserve">3．6．b．Pouvait－on s＇attendre，au vu des résultats de la partie A ，aux ordres de grandeur de ces deux derniers résultats（ </w:t>
      </w:r>
      <m:oMath>
        <m:sSub>
          <m:sSubPr/>
          <m:e>
            <m:r>
              <m:rPr>
                <m:sty m:val="p"/>
              </m:rPr>
              <m:t>L</m:t>
            </m:r>
          </m:e>
          <m:sub>
            <m:r>
              <m:rPr>
                <m:sty m:val="p"/>
              </m:rPr>
              <m:t>1</m:t>
            </m:r>
          </m:sub>
        </m:sSub>
      </m:oMath>
      <w:r>
        <w:rPr/>
        <w:t xml:space="preserve"> et </w:t>
      </w:r>
      <m:oMath>
        <m:sSub>
          <m:sSubPr/>
          <m:e>
            <m:r>
              <m:rPr>
                <m:sty m:val="p"/>
              </m:rPr>
              <m:t>C</m:t>
            </m:r>
          </m:e>
          <m:sub>
            <m:r>
              <m:rPr>
                <m:sty m:val="p"/>
              </m:rPr>
              <m:t>1</m:t>
            </m:r>
          </m:sub>
        </m:sSub>
      </m:oMath>
      <w:r>
        <w:rPr>
          <w:rFonts w:eastAsia="Georgia" w:cs="Georgia" w:ascii="Georgia" w:hAnsi="Georgia"/>
        </w:rPr>
        <w:t xml:space="preserve"> ）？</w:t>
      </w:r>
      <w:r>
        <w:rPr/>
        <w:br w:type="textWrapping"/>
      </w:r>
      <w:r>
        <w:rPr>
          <w:rFonts w:eastAsia="Georgia" w:cs="Georgia" w:ascii="Georgia" w:hAnsi="Georgia"/>
        </w:rPr>
        <w:t xml:space="preserve">3.6.c. Expliquer soigneusement, de façon détaillée mais sans calcul, en quoi les graphes de </w:t>
      </w:r>
      <m:oMath>
        <m:r>
          <m:rPr>
            <m:sty m:val="p"/>
          </m:rPr>
          <m:t>v</m:t>
        </m:r>
        <m:r>
          <m:rPr>
            <m:sty m:val="p"/>
          </m:rPr>
          <m:t>(</m:t>
        </m:r>
        <m:r>
          <m:rPr>
            <m:sty m:val="p"/>
          </m:rPr>
          <m:t>0</m:t>
        </m:r>
        <m:r>
          <m:rPr>
            <m:sty m:val="p"/>
          </m:rPr>
          <m:t>,</m:t>
        </m:r>
        <m:r>
          <m:rPr>
            <m:sty m:val="p"/>
          </m:rPr>
          <m:t>t</m:t>
        </m:r>
        <m:r>
          <m:rPr>
            <m:sty m:val="p"/>
          </m:rPr>
          <m:t>)</m:t>
        </m:r>
      </m:oMath>
      <w:r>
        <w:rPr/>
        <w:t xml:space="preserve"> obtenus aux questions 3.4.b. et 3.5.b. permettent de retrouver facilement les oscillogrammes </w:t>
      </w:r>
      <m:oMath>
        <m:sSup>
          <m:sSupPr/>
          <m:e>
            <m:r>
              <m:rPr>
                <m:sty m:val="p"/>
              </m:rPr>
              <m:t>n</m:t>
            </m:r>
          </m:e>
          <m:sup>
            <m:r>
              <m:rPr>
                <m:sty m:val="p"/>
              </m:rPr>
              <m:t>∘</m:t>
            </m:r>
          </m:sup>
        </m:sSup>
        <m:r>
          <m:rPr>
            <m:sty m:val="p"/>
          </m:rPr>
          <m:t>1</m:t>
        </m:r>
      </m:oMath>
      <w:r>
        <w:rPr/>
        <w:t xml:space="preserve"> et </w:t>
      </w:r>
      <m:oMath>
        <m:sSup>
          <m:sSupPr/>
          <m:e>
            <m:r>
              <m:rPr>
                <m:sty m:val="p"/>
              </m:rPr>
              <m:t>n</m:t>
            </m:r>
          </m:e>
          <m:sup>
            <m:r>
              <m:rPr>
                <m:sty m:val="p"/>
              </m:rPr>
              <m:t>∘</m:t>
            </m:r>
          </m:sup>
        </m:sSup>
        <m:r>
          <m:rPr>
            <m:sty m:val="p"/>
          </m:rPr>
          <m:t>2</m:t>
        </m:r>
      </m:oMath>
      <w:r>
        <w:rPr/>
        <w:t xml:space="preserve"> ci-dessus.</w:t>
      </w:r>
    </w:p>
    <w:p>
      <w:pPr>
        <w:spacing w:after="220" w:lineRule="auto"/>
      </w:pPr>
      <w:r>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cf84ff3eafba58889a64158d660b3ad18799bd.jpg" TargetMode="Internal"/><Relationship Id="rId6" Type="http://schemas.openxmlformats.org/officeDocument/2006/relationships/image" Target="media/image-19dd403b666d6b1ee2accc6553a2495a4b00af23.jpg" TargetMode="Internal"/><Relationship Id="rId7" Type="http://schemas.openxmlformats.org/officeDocument/2006/relationships/image" Target="media/image-8df5d841946b3a42c014594c38b590393ba9faae.jpg" TargetMode="Internal"/><Relationship Id="rId8" Type="http://schemas.openxmlformats.org/officeDocument/2006/relationships/image" Target="media/image-aa05a5c040adc08960f29823c95ada2000d94c16.jpg" TargetMode="Internal"/><Relationship Id="rId9" Type="http://schemas.openxmlformats.org/officeDocument/2006/relationships/image" Target="media/image-30ab8a67dfc7bcaa57798f7871746d75b2e3f307.jpg" TargetMode="Internal"/><Relationship Id="rId10" Type="http://schemas.openxmlformats.org/officeDocument/2006/relationships/image" Target="media/image-648f449ecd8eb4ec0e0f82e61d81ba199fe9e2a6.jpg" TargetMode="Internal"/><Relationship Id="rId11" Type="http://schemas.openxmlformats.org/officeDocument/2006/relationships/image" Target="media/image-0fe28107da6f44ac032f92f4f5aa0c88e80835b5.jpg" TargetMode="Internal"/><Relationship Id="rId12" Type="http://schemas.openxmlformats.org/officeDocument/2006/relationships/image" Target="media/image-52fff9f189db9b53062720e7dd1e28685c501dd7.jpg" TargetMode="Internal"/><Relationship Id="rId13" Type="http://schemas.openxmlformats.org/officeDocument/2006/relationships/image" Target="media/image-c6bb2932cfaeb401123c157413ec353b0b8b242e.jpg" TargetMode="Internal"/><Relationship Id="rId14" Type="http://schemas.openxmlformats.org/officeDocument/2006/relationships/image" Target="media/image-ea81a29917db782fc08bc4546f544cddfa1790f2.jpg" TargetMode="Internal"/><Relationship Id="rId15" Type="http://schemas.openxmlformats.org/officeDocument/2006/relationships/image" Target="media/image-89f1042a3f15130b1da538c894377cbc9d95a6f8.jpg" TargetMode="Internal"/><Relationship Id="rId16" Type="http://schemas.openxmlformats.org/officeDocument/2006/relationships/image" Target="media/image-afbcdf752a139bca619ab2b657057d4c500ab66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2025-09-04T21:51:50.363Z</dcterms:created>
  <dcterms:modified xsi:type="dcterms:W3CDTF">2025-09-04T21:51:50.363Z</dcterms:modified>
</cp:coreProperties>
</file>