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Les calculs numériques seront faits avec un chiffre significatif.</w:t>
      </w:r>
    </w:p>
    <w:p>
      <w:pPr>
        <w:spacing w:line="271" w:before="330" w:lineRule="auto"/>
      </w:pPr>
      <w:r>
        <w:rPr>
          <w:rFonts w:eastAsia="Georgia" w:cs="Georgia" w:ascii="Georgia" w:hAnsi="Georgia"/>
          <w:b/>
          <w:sz w:val="42"/>
        </w:rPr>
        <w:t xml:space="preserve">A RENDRE AVEC LA COPIE : 1 DOCUMENT RÉPONSE</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b/>
          <w:sz w:val="42"/>
        </w:rPr>
        <w:t xml:space="preserve">Partie A : DETECTION D'ONDE ELECTROMAGNETIQUE.</w:t>
      </w:r>
    </w:p>
    <w:p>
      <w:pPr>
        <w:spacing w:line="271" w:before="330" w:lineRule="auto"/>
      </w:pPr>
      <w:r>
        <w:rPr>
          <w:b/>
          <w:sz w:val="42"/>
        </w:rPr>
        <w:t xml:space="preserve">I-le capteur.</w:t>
      </w:r>
    </w:p>
    <w:p>
      <w:pPr>
        <w:spacing w:after="220" w:lineRule="auto"/>
      </w:pPr>
      <w:r>
        <w:rPr>
          <w:rFonts w:eastAsia="Georgia" w:cs="Georgia" w:ascii="Georgia" w:hAnsi="Georgia"/>
        </w:rPr>
        <w:t xml:space="preserve">Un émetteur situé à l'origine d'un repère cartésien (Oxyz), envoie une onde électromagnétique plane monochromatique, de longueur d'onde </w:t>
      </w:r>
      <m:oMath>
        <m:r>
          <m:rPr>
            <m:sty m:val="i"/>
          </m:rPr>
          <m:t>λ</m:t>
        </m:r>
      </m:oMath>
      <w:r>
        <w:rPr/>
        <w:t xml:space="preserve">, de vecteur d'onde </w:t>
      </w:r>
      <m:oMath>
        <m:acc>
          <m:accPr>
            <m:chr m:val="⃗"/>
          </m:accPr>
          <m:e>
            <m:r>
              <m:rPr>
                <m:sty m:val="i"/>
              </m:rPr>
              <m:t>k</m:t>
            </m:r>
          </m:e>
        </m:acc>
      </m:oMath>
      <w:r>
        <w:rPr/>
        <w:t xml:space="preserve"> et de pulsation </w:t>
      </w:r>
      <m:oMath>
        <m:r>
          <m:rPr>
            <m:sty m:val="i"/>
          </m:rPr>
          <m:t>ω</m:t>
        </m:r>
      </m:oMath>
      <w:r>
        <w:rPr/>
        <w:t xml:space="preserve">.</w:t>
      </w:r>
      <w:r>
        <w:rPr/>
        <w:br w:type="textWrapping"/>
      </w:r>
      <w:r>
        <w:rPr>
          <w:rFonts w:eastAsia="Georgia" w:cs="Georgia" w:ascii="Georgia" w:hAnsi="Georgia"/>
        </w:rPr>
        <w:t xml:space="preserve">Cette onde est polarisée rectilignement selon l'axe Oy et se propage selon l'axe Ox dans le sens des </w:t>
      </w:r>
      <m:oMath>
        <m:r>
          <m:rPr>
            <m:sty m:val="i"/>
          </m:rPr>
          <m:t>x</m:t>
        </m:r>
      </m:oMath>
      <w:r>
        <w:rPr/>
        <w:t xml:space="preserve"> croissants. L'origine des phases sera prise en </w:t>
      </w:r>
      <m:oMath>
        <m:r>
          <m:rPr>
            <m:sty m:val="i"/>
          </m:rPr>
          <m:t>O</m:t>
        </m:r>
      </m:oMath>
      <w:r>
        <w:rPr>
          <w:rFonts w:eastAsia="Georgia" w:cs="Georgia" w:ascii="Georgia" w:hAnsi="Georgia"/>
        </w:rPr>
        <w:t xml:space="preserve"> et à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Un récepteur se trouve à une distance </w:t>
      </w:r>
      <m:oMath>
        <m:r>
          <m:rPr>
            <m:sty m:val="p"/>
          </m:rPr>
          <m:t>R</m:t>
        </m:r>
        <m:r>
          <m:rPr>
            <m:sty m:val="p"/>
          </m:rPr>
          <m:t>=</m:t>
        </m:r>
        <m:r>
          <m:rPr>
            <m:sty m:val="p"/>
          </m:rPr>
          <m:t>100</m:t>
        </m:r>
        <m:r>
          <m:rPr>
            <m:nor/>
          </m:rPr>
          <m:t xml:space="preserve"> </m:t>
        </m:r>
        <m:r>
          <m:rPr>
            <m:sty m:val="p"/>
          </m:rPr>
          <m:t>km</m:t>
        </m:r>
      </m:oMath>
      <w:r>
        <w:rPr>
          <w:rFonts w:eastAsia="Georgia" w:cs="Georgia" w:ascii="Georgia" w:hAnsi="Georgia"/>
        </w:rPr>
        <w:t xml:space="preserve"> de l'émetteur.</w:t>
      </w:r>
      <w:r>
        <w:rPr/>
        <w:br w:type="textWrapping"/>
      </w:r>
      <w:r>
        <w:rPr>
          <w:rFonts w:eastAsia="Georgia" w:cs="Georgia" w:ascii="Georgia" w:hAnsi="Georgia"/>
        </w:rPr>
        <w:t xml:space="preserve">L'amplitude du champ électrique au niveau du récepteur est </w:t>
      </w:r>
      <m:oMath>
        <m:sSub>
          <m:sSubPr/>
          <m:e>
            <m:r>
              <m:rPr>
                <m:sty m:val="p"/>
              </m:rPr>
              <m:t>E</m:t>
            </m:r>
          </m:e>
          <m:sub>
            <m:r>
              <m:rPr>
                <m:sty m:val="p"/>
              </m:rPr>
              <m:t>0</m:t>
            </m:r>
          </m:sub>
        </m:sSub>
        <m:r>
          <m:rPr>
            <m:sty m:val="p"/>
          </m:rPr>
          <m:t>=</m:t>
        </m:r>
        <m:sSup>
          <m:sSupPr/>
          <m:e>
            <m:r>
              <m:rPr>
                <m:sty m:val="p"/>
              </m:rPr>
              <m:t>3.10</m:t>
            </m:r>
          </m:e>
          <m:sup>
            <m:r>
              <m:rPr>
                <m:sty m:val="p"/>
              </m:rPr>
              <m:t>−</m:t>
            </m:r>
            <m:r>
              <m:rPr>
                <m:sty m:val="p"/>
              </m:rPr>
              <m:t>3</m:t>
            </m:r>
          </m:sup>
        </m:sSup>
        <m:r>
          <m:rPr>
            <m:nor/>
          </m:rPr>
          <m:t xml:space="preserve"> </m:t>
        </m:r>
        <m:r>
          <m:rPr>
            <m:sty m:val="p"/>
          </m:rPr>
          <m:t>V</m:t>
        </m:r>
        <m:r>
          <m:rPr>
            <m:sty m:val="p"/>
          </m:rPr>
          <m:t>/</m:t>
        </m:r>
        <m:r>
          <m:rPr>
            <m:sty m:val="p"/>
          </m:rPr>
          <m:t>m</m:t>
        </m:r>
      </m:oMath>
      <w:r>
        <w:rPr/>
        <w:t xml:space="preserve">.</w:t>
      </w:r>
      <w:r>
        <w:rPr/>
        <w:br w:type="textWrapping"/>
      </w:r>
      <w:r>
        <w:rPr>
          <w:rFonts w:eastAsia="Georgia" w:cs="Georgia" w:ascii="Georgia" w:hAnsi="Georgia"/>
        </w:rPr>
        <w:t xml:space="preserve">Pour cette onde, de célérité c , les propriétés électromagnétiques de l'air sont assimilables à celles du vide.</w:t>
      </w:r>
    </w:p>
    <w:p>
      <w:pPr>
        <w:spacing w:line="271" w:before="330" w:lineRule="auto"/>
      </w:pPr>
      <w:r>
        <w:rPr>
          <w:rFonts w:eastAsia="Georgia" w:cs="Georgia" w:ascii="Georgia" w:hAnsi="Georgia"/>
          <w:b/>
          <w:sz w:val="42"/>
        </w:rPr>
        <w:t xml:space="preserve">Les données sont Eo, k, R et c.</w:t>
      </w:r>
    </w:p>
    <w:p>
      <w:pPr>
        <w:spacing w:after="220" w:lineRule="auto"/>
      </w:pPr>
      <m:oMath>
        <m:r>
          <m:rPr>
            <m:sty m:val="p"/>
          </m:rPr>
          <m:t>I</m:t>
        </m:r>
        <m:r>
          <m:rPr>
            <m:sty m:val="p"/>
          </m:rPr>
          <m:t>−</m:t>
        </m:r>
        <m:sSup>
          <m:sSupPr/>
          <m:e>
            <m:r>
              <m:rPr>
                <m:sty m:val="p"/>
              </m:rPr>
              <m:t>1</m:t>
            </m:r>
          </m:e>
          <m:sup>
            <m:r>
              <m:rPr>
                <m:sty m:val="p"/>
              </m:rPr>
              <m:t>∘</m:t>
            </m:r>
          </m:sup>
        </m:sSup>
      </m:oMath>
      <w:r>
        <w:rPr>
          <w:rFonts w:eastAsia="Georgia" w:cs="Georgia" w:ascii="Georgia" w:hAnsi="Georgia"/>
        </w:rPr>
        <w:t xml:space="preserve"> ) a- Rappeler la définition du vecteur d'onde </w:t>
      </w:r>
      <m:oMath>
        <m:acc>
          <m:accPr>
            <m:chr m:val="⃗"/>
          </m:accPr>
          <m:e>
            <m:r>
              <m:rPr>
                <m:sty m:val="i"/>
              </m:rPr>
              <m:t>k</m:t>
            </m:r>
          </m:e>
        </m:acc>
      </m:oMath>
      <w:r>
        <w:rPr>
          <w:rFonts w:eastAsia="Georgia" w:cs="Georgia" w:ascii="Georgia" w:hAnsi="Georgia"/>
        </w:rPr>
        <w:t xml:space="preserve"> et préciser l'expression de sa norme k .</w:t>
      </w:r>
      <w:r>
        <w:rPr/>
        <w:br w:type="textWrapping"/>
      </w:r>
      <w:r>
        <w:rPr>
          <w:rFonts w:eastAsia="Georgia" w:cs="Georgia" w:ascii="Georgia" w:hAnsi="Georgia"/>
        </w:rPr>
        <w:t xml:space="preserve">b- Donner l'équation de dispersion de cette onde.</w:t>
      </w:r>
      <w:r>
        <w:rPr/>
        <w:br w:type="textWrapping"/>
      </w:r>
      <w:r>
        <w:rPr>
          <w:rFonts w:eastAsia="Georgia" w:cs="Georgia" w:ascii="Georgia" w:hAnsi="Georgia"/>
        </w:rPr>
        <w:t xml:space="preserve">c- Donner les équations littérales horaires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au point d'abscisse x (on donnera les expressions en fonction de x et des données).</w:t>
      </w:r>
      <w:r>
        <w:rPr/>
        <w:br w:type="textWrapping"/>
      </w:r>
      <m:oMath>
        <m:r>
          <m:rPr>
            <m:sty m:val="p"/>
          </m:rPr>
          <m:t>I</m:t>
        </m:r>
        <m:r>
          <m:rPr>
            <m:sty m:val="p"/>
          </m:rPr>
          <m:t>−</m:t>
        </m:r>
        <m:sSup>
          <m:sSupPr/>
          <m:e>
            <m:r>
              <m:rPr>
                <m:sty m:val="p"/>
              </m:rPr>
              <m:t>2</m:t>
            </m:r>
          </m:e>
          <m:sup>
            <m:r>
              <m:rPr>
                <m:sty m:val="p"/>
              </m:rPr>
              <m:t>∘</m:t>
            </m:r>
          </m:sup>
        </m:sSup>
      </m:oMath>
      <w:r>
        <w:rPr>
          <w:rFonts w:eastAsia="Georgia" w:cs="Georgia" w:ascii="Georgia" w:hAnsi="Georgia"/>
        </w:rPr>
        <w:t xml:space="preserve"> ) Le récepteur utilisé est formé de N spires carrées de côté a , bobinées sur un cadre d'épaisseur e très faible (Fig 1). On pourra considérer ce cadre comme fermé (la fin de la dernière spire se trouve très prés du début de la première). Son centre C a pour coordonnées : </w:t>
      </w:r>
      <m:oMath>
        <m:sSub>
          <m:sSubPr/>
          <m:e>
            <m:r>
              <m:rPr>
                <m:sty m:val="p"/>
              </m:rPr>
              <m:t>x</m:t>
            </m:r>
          </m:e>
          <m:sub>
            <m:r>
              <m:rPr>
                <m:sty m:val="p"/>
              </m:rPr>
              <m:t>C</m:t>
            </m:r>
          </m:sub>
        </m:sSub>
        <m:r>
          <m:rPr>
            <m:sty m:val="p"/>
          </m:rPr>
          <m:t>=</m:t>
        </m:r>
        <m:r>
          <m:rPr>
            <m:sty m:val="p"/>
          </m:rPr>
          <m:t>R</m:t>
        </m:r>
        <m:r>
          <m:rPr>
            <m:sty m:val="p"/>
          </m:rPr>
          <m:t>;</m:t>
        </m:r>
        <m:sSub>
          <m:sSubPr/>
          <m:e>
            <m:r>
              <m:rPr>
                <m:sty m:val="p"/>
              </m:rPr>
              <m:t>y</m:t>
            </m:r>
          </m:e>
          <m:sub>
            <m:r>
              <m:rPr>
                <m:sty m:val="p"/>
              </m:rPr>
              <m:t>C</m:t>
            </m:r>
          </m:sub>
        </m:sSub>
        <m:r>
          <m:rPr>
            <m:sty m:val="p"/>
          </m:rPr>
          <m:t>=</m:t>
        </m:r>
        <m:r>
          <m:rPr>
            <m:sty m:val="p"/>
          </m:rPr>
          <m:t>0</m:t>
        </m:r>
        <m:r>
          <m:rPr>
            <m:sty m:val="p"/>
          </m:rPr>
          <m:t>;</m:t>
        </m:r>
        <m:sSub>
          <m:sSubPr/>
          <m:e>
            <m:r>
              <m:rPr>
                <m:sty m:val="p"/>
              </m:rPr>
              <m:t>z</m:t>
            </m:r>
          </m:e>
          <m:sub>
            <m:r>
              <m:rPr>
                <m:sty m:val="p"/>
              </m:rPr>
              <m:t>C</m:t>
            </m:r>
          </m:sub>
        </m:sSub>
        <m:r>
          <m:rPr>
            <m:sty m:val="p"/>
          </m:rPr>
          <m:t>=</m:t>
        </m:r>
        <m:r>
          <m:rPr>
            <m:sty m:val="p"/>
          </m:rPr>
          <m:t>0</m:t>
        </m:r>
      </m:oMath>
      <w:r>
        <w:rPr/>
        <w:t xml:space="preserve"> et le cadre forme un angle </w:t>
      </w:r>
      <m:oMath>
        <m:r>
          <m:rPr>
            <m:sty m:val="i"/>
          </m:rPr>
          <m:t>β</m:t>
        </m:r>
      </m:oMath>
      <w:r>
        <w:rPr>
          <w:rFonts w:eastAsia="Georgia" w:cs="Georgia" w:ascii="Georgia" w:hAnsi="Georgia"/>
        </w:rPr>
        <w:t xml:space="preserve"> avec Ox . Ce cadre est branché à un voltmètre d'impédance infinie.</w:t>
      </w:r>
      <w:r>
        <w:rPr/>
        <w:br w:type="textWrapping"/>
      </w:r>
    </w:p>
    <w:p>
      <w:pPr>
        <w:spacing w:lineRule="auto"/>
        <w:jc w:val="center"/>
      </w:pPr>
      <w:r>
        <w:rPr/>
        <w:drawing>
          <wp:inline distB="0" distL="0" distR="0" distT="0">
            <wp:extent cx="3438525" cy="3390900"/>
            <wp:effectExtent b="0" l="0" r="0" t="0"/>
            <wp:docPr id="1" name="image-830b566c9513ff1602a76e908d2c8cc83539728b.jpg"/>
            <a:graphic>
              <a:graphicData uri="http://schemas.openxmlformats.org/drawingml/2006/picture">
                <pic:pic>
                  <pic:nvPicPr>
                    <pic:cNvPr id="1" name="image-830b566c9513ff1602a76e908d2c8cc83539728b.jpg" descr=""/>
                    <pic:cNvPicPr/>
                  </pic:nvPicPr>
                  <pic:blipFill>
                    <a:blip r:embed="rId5" cstate="print"/>
                    <a:srcRect b="0" l="0" r="0" t="0"/>
                    <a:stretch>
                      <a:fillRect/>
                    </a:stretch>
                  </pic:blipFill>
                  <pic:spPr>
                    <a:xfrm>
                      <a:off x="0" y="0"/>
                      <a:ext cx="3438525" cy="3390900"/>
                    </a:xfrm>
                    <a:prstGeom prst="rect"/>
                  </pic:spPr>
                </pic:pic>
              </a:graphicData>
            </a:graphic>
          </wp:inline>
        </w:drawing>
      </w:r>
    </w:p>
    <w:p>
      <w:pPr>
        <w:spacing w:after="220" w:lineRule="auto"/>
      </w:pPr>
      <w:r>
        <w:rPr/>
        <w:br w:type="textWrapping"/>
      </w:r>
      <w:r>
        <w:rPr>
          <w:rFonts w:eastAsia="Georgia" w:cs="Georgia" w:ascii="Georgia" w:hAnsi="Georgia"/>
        </w:rPr>
        <w:t xml:space="preserve">a- Expliquer le principe de fonctionnement du récepteur.</w:t>
      </w:r>
      <w:r>
        <w:rPr/>
        <w:br w:type="textWrapping"/>
      </w:r>
      <w:r>
        <w:rPr>
          <w:rFonts w:eastAsia="Georgia" w:cs="Georgia" w:ascii="Georgia" w:hAnsi="Georgia"/>
        </w:rPr>
        <w:t xml:space="preserve">b- Comment doit-on orienter le cadre pour une réception optimale ; donner alors la valeur de </w:t>
      </w:r>
      <m:oMath>
        <m:r>
          <m:rPr>
            <m:sty m:val="i"/>
          </m:rPr>
          <m:t>β</m:t>
        </m:r>
      </m:oMath>
      <w:r>
        <w:rPr/>
        <w:t xml:space="preserve">.</w:t>
      </w:r>
      <w:r>
        <w:rPr/>
        <w:br w:type="textWrapping"/>
      </w:r>
      <w:r>
        <w:rPr>
          <w:rFonts w:eastAsia="Georgia" w:cs="Georgia" w:ascii="Georgia" w:hAnsi="Georgia"/>
        </w:rPr>
        <w:t xml:space="preserve">c- Faire un schéma représentant : le repère, l'émetteur, le cadre orienté, le champ électrique </w:t>
      </w:r>
      <m:oMath>
        <m:acc>
          <m:accPr>
            <m:chr m:val="⃗"/>
          </m:accPr>
          <m:e>
            <m:r>
              <m:rPr>
                <m:sty m:val="p"/>
              </m:rPr>
              <m:t>E</m:t>
            </m:r>
          </m:e>
        </m:acc>
      </m:oMath>
      <w:r>
        <w:rPr>
          <w:rFonts w:eastAsia="Georgia" w:cs="Georgia" w:ascii="Georgia" w:hAnsi="Georgia"/>
        </w:rPr>
        <w:t xml:space="preserve"> et le champ magnétique, </w:t>
      </w:r>
      <m:oMath>
        <m:acc>
          <m:accPr>
            <m:chr m:val="⃗"/>
          </m:accPr>
          <m:e>
            <m:r>
              <m:rPr>
                <m:sty m:val="p"/>
              </m:rPr>
              <m:t>B</m:t>
            </m:r>
          </m:e>
        </m:acc>
      </m:oMath>
      <w:r>
        <w:rPr/>
        <w:t xml:space="preserve">.</w:t>
      </w:r>
      <w:r>
        <w:rPr/>
        <w:br w:type="textWrapping"/>
      </w:r>
      <w:r>
        <w:rPr>
          <w:rFonts w:eastAsia="Georgia" w:cs="Georgia" w:ascii="Georgia" w:hAnsi="Georgia"/>
        </w:rPr>
        <w:t xml:space="preserve">d- En tenant compte de la dépendance temporelle et spatiale des champs, calculer l'expression littérale de la force électromotrice u induite dans le cadre sous la forme </w:t>
      </w:r>
      <m:oMath>
        <m:r>
          <m:rPr>
            <m:sty m:val="p"/>
          </m:rPr>
          <m:t>u</m:t>
        </m:r>
        <m:r>
          <m:rPr>
            <m:sty m:val="p"/>
          </m:rPr>
          <m:t>=</m:t>
        </m:r>
        <m:r>
          <m:rPr>
            <m:sty m:val="p"/>
          </m:rPr>
          <m:t>A</m:t>
        </m:r>
        <m:r>
          <m:rPr>
            <m:sty m:val="p"/>
          </m:rPr>
          <m:t>.</m:t>
        </m:r>
        <m:r>
          <m:rPr>
            <m:sty m:val="p"/>
          </m:rPr>
          <m:t>sin</m:t>
        </m:r>
        <m:r>
          <m:rPr>
            <m:sty m:val="p"/>
          </m:rPr>
          <m:t>⁡</m:t>
        </m:r>
        <m:r>
          <m:rPr>
            <m:sty m:val="p"/>
          </m:rPr>
          <m:t>[</m:t>
        </m:r>
        <m:r>
          <m:rPr>
            <m:sty m:val="i"/>
          </m:rPr>
          <m:t>γ</m:t>
        </m:r>
        <m:r>
          <m:rPr>
            <m:sty m:val="p"/>
          </m:rPr>
          <m:t>t</m:t>
        </m:r>
        <m:r>
          <m:rPr>
            <m:sty m:val="p"/>
          </m:rPr>
          <m:t>+</m:t>
        </m:r>
        <m:r>
          <m:rPr>
            <m:sty m:val="i"/>
          </m:rPr>
          <m:t>ψ</m:t>
        </m:r>
        <m:r>
          <m:rPr>
            <m:sty m:val="p"/>
          </m:rPr>
          <m:t>]</m:t>
        </m:r>
      </m:oMath>
      <w:r>
        <w:rPr/>
        <w:t xml:space="preserve">. Expliciter A, </w:t>
      </w:r>
      <m:oMath>
        <m:r>
          <m:rPr>
            <m:sty m:val="i"/>
          </m:rPr>
          <m:t>γ</m:t>
        </m:r>
      </m:oMath>
      <w:r>
        <w:rPr/>
        <w:t xml:space="preserve"> et </w:t>
      </w:r>
      <m:oMath>
        <m:r>
          <m:rPr>
            <m:sty m:val="i"/>
          </m:rPr>
          <m:t>ψ</m:t>
        </m:r>
      </m:oMath>
      <w:r>
        <w:rPr>
          <w:rFonts w:eastAsia="Georgia" w:cs="Georgia" w:ascii="Georgia" w:hAnsi="Georgia"/>
        </w:rPr>
        <w:t xml:space="preserve"> en fonction de N, a et des données.</w:t>
      </w:r>
      <w:r>
        <w:rPr/>
        <w:br w:type="textWrapping"/>
      </w:r>
      <w:r>
        <w:rPr>
          <w:rFonts w:eastAsia="Georgia" w:cs="Georgia" w:ascii="Georgia" w:hAnsi="Georgia"/>
        </w:rPr>
        <w:t xml:space="preserve">e- En admettant que le volmétre branché au cadre donne la valeur efficace </w:t>
      </w:r>
      <m:oMath>
        <m:r>
          <m:rPr>
            <m:sty m:val="i"/>
          </m:rPr>
          <m:t>U</m:t>
        </m:r>
      </m:oMath>
      <w:r>
        <w:rPr/>
        <w:t xml:space="preserve"> de </w:t>
      </w:r>
      <m:oMath>
        <m:r>
          <m:rPr>
            <m:sty m:val="i"/>
          </m:rPr>
          <m:t>u</m:t>
        </m:r>
      </m:oMath>
      <w:r>
        <w:rPr>
          <w:rFonts w:eastAsia="Georgia" w:cs="Georgia" w:ascii="Georgia" w:hAnsi="Georgia"/>
        </w:rPr>
        <w:t xml:space="preserve">, exprimer littéralement U.</w:t>
      </w:r>
      <w:r>
        <w:rPr/>
        <w:br w:type="textWrapping"/>
      </w:r>
      <m:oMath>
        <m:r>
          <m:rPr>
            <m:sty m:val="p"/>
          </m:rPr>
          <m:t>I</m:t>
        </m:r>
        <m:r>
          <m:rPr>
            <m:sty m:val="p"/>
          </m:rPr>
          <m:t>−</m:t>
        </m:r>
        <m:sSup>
          <m:sSupPr/>
          <m:e>
            <m:r>
              <m:rPr>
                <m:sty m:val="p"/>
              </m:rPr>
              <m:t>3</m:t>
            </m:r>
          </m:e>
          <m:sup>
            <m:r>
              <m:rPr>
                <m:sty m:val="p"/>
              </m:rPr>
              <m:t>∘</m:t>
            </m:r>
          </m:sup>
        </m:sSup>
      </m:oMath>
      <w:r>
        <w:rPr>
          <w:rFonts w:eastAsia="Georgia" w:cs="Georgia" w:ascii="Georgia" w:hAnsi="Georgia"/>
        </w:rPr>
        <w:t xml:space="preserve"> ) Les donnés numériques sont les suivantes :</w:t>
      </w:r>
      <w:r>
        <w:rPr/>
        <w:br w:type="textWrapping"/>
      </w:r>
      <m:oMath>
        <m:r>
          <m:rPr>
            <m:sty m:val="i"/>
          </m:rPr>
          <m:t>λ</m:t>
        </m:r>
        <m:r>
          <m:rPr>
            <m:sty m:val="p"/>
          </m:rPr>
          <m:t>=</m:t>
        </m:r>
        <m:r>
          <m:rPr>
            <m:sty m:val="p"/>
          </m:rPr>
          <m:t>1829</m:t>
        </m:r>
        <m:r>
          <m:rPr>
            <m:nor/>
          </m:rPr>
          <m:t xml:space="preserve"> </m:t>
        </m:r>
        <m:r>
          <m:rPr>
            <m:sty m:val="p"/>
          </m:rPr>
          <m:t>m</m:t>
        </m:r>
        <m:r>
          <m:rPr>
            <m:sty m:val="p"/>
          </m:rPr>
          <m:t>;</m:t>
        </m:r>
        <m:r>
          <m:rPr>
            <m:sty m:val="p"/>
          </m:rPr>
          <m:t>c</m:t>
        </m:r>
        <m:r>
          <m:rPr>
            <m:sty m:val="p"/>
          </m:rPr>
          <m:t>=</m:t>
        </m:r>
        <m:sSup>
          <m:sSupPr/>
          <m:e>
            <m:r>
              <m:rPr>
                <m:sty m:val="p"/>
              </m:rPr>
              <m:t>3.10</m:t>
            </m:r>
          </m:e>
          <m:sup>
            <m:r>
              <m:rPr>
                <m:sty m:val="p"/>
              </m:rPr>
              <m:t>8</m:t>
            </m:r>
          </m:sup>
        </m:sSup>
        <m:r>
          <m:rPr>
            <m:nor/>
          </m:rPr>
          <m:t xml:space="preserve"> </m:t>
        </m:r>
        <m:r>
          <m:rPr>
            <m:sty m:val="p"/>
          </m:rPr>
          <m:t>m</m:t>
        </m:r>
        <m:r>
          <m:rPr>
            <m:sty m:val="p"/>
          </m:rPr>
          <m:t>/</m:t>
        </m:r>
        <m:r>
          <m:rPr>
            <m:sty m:val="p"/>
          </m:rPr>
          <m:t>s</m:t>
        </m:r>
        <m:r>
          <m:rPr>
            <m:sty m:val="p"/>
          </m:rPr>
          <m:t>;</m:t>
        </m:r>
        <m:r>
          <m:rPr>
            <m:sty m:val="p"/>
          </m:rPr>
          <m:t>a</m:t>
        </m:r>
        <m:r>
          <m:rPr>
            <m:sty m:val="p"/>
          </m:rPr>
          <m:t>=</m:t>
        </m:r>
        <m:r>
          <m:rPr>
            <m:sty m:val="p"/>
          </m:rPr>
          <m:t>10</m:t>
        </m:r>
        <m:r>
          <m:rPr>
            <m:nor/>
          </m:rPr>
          <m:t xml:space="preserve"> </m:t>
        </m:r>
        <m:r>
          <m:rPr>
            <m:sty m:val="p"/>
          </m:rPr>
          <m:t>cm</m:t>
        </m:r>
        <m:r>
          <m:rPr>
            <m:sty m:val="p"/>
          </m:rPr>
          <m:t>;</m:t>
        </m:r>
        <m:r>
          <m:rPr>
            <m:sty m:val="p"/>
          </m:rPr>
          <m:t>N</m:t>
        </m:r>
        <m:r>
          <m:rPr>
            <m:sty m:val="p"/>
          </m:rPr>
          <m:t>=</m:t>
        </m:r>
        <m:r>
          <m:rPr>
            <m:sty m:val="p"/>
          </m:rPr>
          <m:t>1000</m:t>
        </m:r>
      </m:oMath>
      <w:r>
        <w:rPr/>
        <w:t xml:space="preserve"> spires ; Eo </w:t>
      </w:r>
      <m:oMath>
        <m:r>
          <m:rPr>
            <m:sty m:val="p"/>
          </m:rPr>
          <m:t>=</m:t>
        </m:r>
        <m:sSup>
          <m:sSupPr/>
          <m:e>
            <m:r>
              <m:rPr>
                <m:sty m:val="p"/>
              </m:rPr>
              <m:t>3.10</m:t>
            </m:r>
          </m:e>
          <m:sup>
            <m:r>
              <m:rPr>
                <m:sty m:val="p"/>
              </m:rPr>
              <m:t>−</m:t>
            </m:r>
            <m:r>
              <m:rPr>
                <m:sty m:val="p"/>
              </m:rPr>
              <m:t>3</m:t>
            </m:r>
          </m:sup>
        </m:sSup>
        <m:r>
          <m:rPr>
            <m:nor/>
          </m:rPr>
          <m:t xml:space="preserve"> </m:t>
        </m:r>
        <m:r>
          <m:rPr>
            <m:sty m:val="p"/>
          </m:rPr>
          <m:t>V</m:t>
        </m:r>
        <m:r>
          <m:rPr>
            <m:sty m:val="p"/>
          </m:rPr>
          <m:t>/</m:t>
        </m:r>
        <m:r>
          <m:rPr>
            <m:sty m:val="p"/>
          </m:rPr>
          <m:t>m</m:t>
        </m:r>
        <m:r>
          <m:rPr>
            <m:sty m:val="p"/>
          </m:rPr>
          <m:t>,</m:t>
        </m:r>
        <m:r>
          <m:rPr>
            <m:sty m:val="p"/>
          </m:rPr>
          <m:t>R</m:t>
        </m:r>
        <m:r>
          <m:rPr>
            <m:sty m:val="p"/>
          </m:rPr>
          <m:t>=</m:t>
        </m:r>
        <m:r>
          <m:rPr>
            <m:sty m:val="p"/>
          </m:rPr>
          <m:t>100</m:t>
        </m:r>
        <m:r>
          <m:rPr>
            <m:nor/>
          </m:rPr>
          <m:t xml:space="preserve"> </m:t>
        </m:r>
        <m:r>
          <m:rPr>
            <m:sty m:val="p"/>
          </m:rPr>
          <m:t>km</m:t>
        </m:r>
      </m:oMath>
      <w:r>
        <w:rPr/>
        <w:t xml:space="preserve">.</w:t>
      </w:r>
      <w:r>
        <w:rPr/>
        <w:br w:type="textWrapping"/>
      </w:r>
      <w:r>
        <w:rPr>
          <w:rFonts w:eastAsia="Georgia" w:cs="Georgia" w:ascii="Georgia" w:hAnsi="Georgia"/>
        </w:rPr>
        <w:t xml:space="preserve">On en déduit: </w:t>
      </w:r>
      <m:oMath>
        <m:r>
          <m:rPr>
            <m:sty m:val="p"/>
          </m:rPr>
          <m:t>k</m:t>
        </m:r>
        <m:r>
          <m:rPr>
            <m:sty m:val="p"/>
          </m:rPr>
          <m:t>=</m:t>
        </m:r>
        <m:r>
          <m:rPr>
            <m:sty m:val="p"/>
          </m:rPr>
          <m:t>3</m:t>
        </m:r>
        <m:r>
          <m:rPr>
            <m:sty m:val="p"/>
          </m:rPr>
          <m:t>,</m:t>
        </m:r>
        <m:r>
          <m:rPr>
            <m:sty m:val="p"/>
          </m:rPr>
          <m:t>4</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m:t>
            </m:r>
            <m:r>
              <m:rPr>
                <m:sty m:val="p"/>
              </m:rPr>
              <m:t>1</m:t>
            </m:r>
          </m:sup>
        </m:sSup>
        <m:r>
          <m:rPr>
            <m:sty m:val="p"/>
          </m:rPr>
          <m:t>;</m:t>
        </m:r>
        <m:r>
          <m:rPr>
            <m:sty m:val="i"/>
          </m:rPr>
          <m:t>ω</m:t>
        </m:r>
        <m:r>
          <m:rPr>
            <m:sty m:val="p"/>
          </m:rPr>
          <m:t>=</m:t>
        </m:r>
        <m:r>
          <m:rPr>
            <m:sty m:val="p"/>
          </m:rPr>
          <m:t>1</m:t>
        </m:r>
        <m:r>
          <m:rPr>
            <m:sty m:val="p"/>
          </m:rPr>
          <m:t>,</m:t>
        </m:r>
        <m:r>
          <m:rPr>
            <m:sty m:val="p"/>
          </m:rPr>
          <m:t>03</m:t>
        </m:r>
        <m:r>
          <m:rPr>
            <m:sty m:val="p"/>
          </m:rPr>
          <m:t>⋅</m:t>
        </m:r>
        <m:sSup>
          <m:sSupPr/>
          <m:e>
            <m:r>
              <m:rPr>
                <m:sty m:val="p"/>
              </m:rPr>
              <m:t>10</m:t>
            </m:r>
          </m:e>
          <m:sup>
            <m:r>
              <m:rPr>
                <m:sty m:val="p"/>
              </m:rPr>
              <m:t>6</m:t>
            </m:r>
          </m:sup>
        </m:sSup>
        <m:r>
          <m:rPr>
            <m:sty m:val="p"/>
          </m:rPr>
          <m:t>rd</m:t>
        </m:r>
        <m:r>
          <m:rPr>
            <m:sty m:val="p"/>
          </m:rPr>
          <m:t>/</m:t>
        </m:r>
        <m:r>
          <m:rPr>
            <m:sty m:val="p"/>
          </m:rPr>
          <m:t>s</m:t>
        </m:r>
      </m:oMath>
      <w:r>
        <w:rPr/>
        <w:t xml:space="preserve">.</w:t>
      </w:r>
      <w:r>
        <w:rPr/>
        <w:br w:type="textWrapping"/>
      </w:r>
      <w:r>
        <w:rPr>
          <w:rFonts w:eastAsia="Georgia" w:cs="Georgia" w:ascii="Georgia" w:hAnsi="Georgia"/>
        </w:rPr>
        <w:t xml:space="preserve">Donner l'expression littérale du développement de l'expression trouvée en </w:t>
      </w:r>
      <m:oMath>
        <m:sSup>
          <m:sSupPr/>
          <m:e>
            <m:r>
              <m:rPr>
                <m:sty m:val="p"/>
              </m:rPr>
              <m:t>2</m:t>
            </m:r>
          </m:e>
          <m:sup>
            <m:r>
              <m:rPr>
                <m:sty m:val="p"/>
              </m:rPr>
              <m:t>∘</m:t>
            </m:r>
          </m:sup>
        </m:sSup>
        <m:r>
          <m:rPr>
            <m:sty m:val="p"/>
          </m:rPr>
          <m:t>e</m:t>
        </m:r>
      </m:oMath>
      <w:r>
        <w:rPr>
          <w:rFonts w:eastAsia="Georgia" w:cs="Georgia" w:ascii="Georgia" w:hAnsi="Georgia"/>
        </w:rPr>
        <w:t xml:space="preserve"> - limité au premier ordre en </w:t>
      </w:r>
      <m:oMath>
        <m:r>
          <m:rPr>
            <m:sty m:val="i"/>
          </m:rPr>
          <m:t>α</m:t>
        </m:r>
        <m:r>
          <m:rPr>
            <m:sty m:val="p"/>
          </m:rPr>
          <m:t>=</m:t>
        </m:r>
        <m:r>
          <m:rPr>
            <m:sty m:val="p"/>
          </m:rPr>
          <m:t>ka</m:t>
        </m:r>
      </m:oMath>
      <w:r>
        <w:rPr/>
        <w:t xml:space="preserve">.</w:t>
      </w:r>
      <w:r>
        <w:rPr/>
        <w:br w:type="textWrapping"/>
      </w:r>
      <m:oMath>
        <m:r>
          <m:rPr>
            <m:sty m:val="p"/>
          </m:rPr>
          <m:t>I</m:t>
        </m:r>
        <m:r>
          <m:rPr>
            <m:sty m:val="p"/>
          </m:rPr>
          <m:t>−</m:t>
        </m:r>
        <m:sSup>
          <m:sSupPr/>
          <m:e>
            <m:r>
              <m:rPr>
                <m:sty m:val="p"/>
              </m:rPr>
              <m:t>4</m:t>
            </m:r>
          </m:e>
          <m:sup>
            <m:r>
              <m:rPr>
                <m:sty m:val="p"/>
              </m:rPr>
              <m:t>∘</m:t>
            </m:r>
          </m:sup>
        </m:sSup>
      </m:oMath>
      <w:r>
        <w:rPr/>
        <w:t xml:space="preserve"> ) On peut retrouver l'expression de </w:t>
      </w:r>
      <m:oMath>
        <m:r>
          <m:rPr>
            <m:sty m:val="p"/>
          </m:rPr>
          <m:t>I</m:t>
        </m:r>
        <m:r>
          <m:rPr>
            <m:sty m:val="p"/>
          </m:rPr>
          <m:t>−</m:t>
        </m:r>
        <m:sSup>
          <m:sSupPr/>
          <m:e>
            <m:r>
              <m:rPr>
                <m:sty m:val="p"/>
              </m:rPr>
              <m:t>3</m:t>
            </m:r>
          </m:e>
          <m:sup>
            <m:r>
              <m:rPr>
                <m:sty m:val="p"/>
              </m:rPr>
              <m:t>∘</m:t>
            </m:r>
          </m:sup>
        </m:sSup>
      </m:oMath>
      <w:r>
        <w:rPr>
          <w:rFonts w:eastAsia="Georgia" w:cs="Georgia" w:ascii="Georgia" w:hAnsi="Georgia"/>
        </w:rPr>
        <w:t xml:space="preserve"> en faisant l'approximation d'une onde plane à champ magnétique localement uniforme d'équation </w:t>
      </w:r>
      <m:oMath>
        <m:r>
          <m:rPr>
            <m:sty m:val="i"/>
          </m:rPr>
          <m:t>B</m:t>
        </m:r>
        <m:r>
          <m:rPr>
            <m:sty m:val="p"/>
          </m:rPr>
          <m:t>=</m:t>
        </m:r>
        <m:sSub>
          <m:sSubPr/>
          <m:e>
            <m:r>
              <m:rPr>
                <m:sty m:val="i"/>
              </m:rPr>
              <m:t>B</m:t>
            </m:r>
          </m:e>
          <m:sub>
            <m:r>
              <m:rPr>
                <m:sty m:val="i"/>
              </m:rPr>
              <m:t>o</m:t>
            </m:r>
          </m:sub>
        </m:sSub>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p"/>
          </m:rPr>
          <m:t>,</m:t>
        </m:r>
        <m:r>
          <m:rPr>
            <m:sty m:val="i"/>
          </m:rPr>
          <m:t>φ</m:t>
        </m:r>
      </m:oMath>
      <w:r>
        <w:rPr>
          <w:rFonts w:eastAsia="Georgia" w:cs="Georgia" w:ascii="Georgia" w:hAnsi="Georgia"/>
        </w:rPr>
        <w:t xml:space="preserve"> étant le même en tout point du cadre.</w:t>
      </w:r>
      <w:r>
        <w:rPr/>
        <w:br w:type="textWrapping"/>
      </w:r>
      <w:r>
        <w:rPr>
          <w:rFonts w:eastAsia="Georgia" w:cs="Georgia" w:ascii="Georgia" w:hAnsi="Georgia"/>
        </w:rPr>
        <w:t xml:space="preserve">a- Expliquer ce que représente </w:t>
      </w:r>
      <m:oMath>
        <m:r>
          <m:rPr>
            <m:sty m:val="i"/>
          </m:rPr>
          <m:t>φ</m:t>
        </m:r>
      </m:oMath>
      <w:r>
        <w:rPr>
          <w:rFonts w:eastAsia="Georgia" w:cs="Georgia" w:ascii="Georgia" w:hAnsi="Georgia"/>
        </w:rPr>
        <w:t xml:space="preserve"> et justifier l'approximation faite au regard des valeurs numériques fournies.</w:t>
      </w:r>
      <w:r>
        <w:rPr/>
        <w:br w:type="textWrapping"/>
      </w:r>
      <w:r>
        <w:rPr>
          <w:rFonts w:eastAsia="Georgia" w:cs="Georgia" w:ascii="Georgia" w:hAnsi="Georgia"/>
        </w:rPr>
        <w:t xml:space="preserve">b- Relier littéralement </w:t>
      </w:r>
      <m:oMath>
        <m:sSub>
          <m:sSubPr/>
          <m:e>
            <m:r>
              <m:rPr>
                <m:sty m:val="p"/>
              </m:rPr>
              <m:t>B</m:t>
            </m:r>
          </m:e>
          <m:sub>
            <m:r>
              <m:rPr>
                <m:sty m:val="p"/>
              </m:rPr>
              <m:t>0</m:t>
            </m:r>
          </m:sub>
        </m:sSub>
      </m:oMath>
      <w:r>
        <w:rPr/>
        <w:t xml:space="preserve"> et </w:t>
      </w:r>
      <m:oMath>
        <m:sSub>
          <m:sSubPr/>
          <m:e>
            <m:r>
              <m:rPr>
                <m:sty m:val="p"/>
              </m:rPr>
              <m:t>E</m:t>
            </m:r>
          </m:e>
          <m:sub>
            <m:r>
              <m:rPr>
                <m:sty m:val="p"/>
              </m:rPr>
              <m:t>0</m:t>
            </m:r>
          </m:sub>
        </m:sSub>
      </m:oMath>
      <w:r>
        <w:rPr/>
        <w:t xml:space="preserve">. Calculer </w:t>
      </w:r>
      <m:oMath>
        <m:sSub>
          <m:sSubPr/>
          <m:e>
            <m:r>
              <m:rPr>
                <m:sty m:val="p"/>
              </m:rPr>
              <m:t>B</m:t>
            </m:r>
          </m:e>
          <m:sub>
            <m:r>
              <m:rPr>
                <m:sty m:val="p"/>
              </m:rPr>
              <m:t>0</m:t>
            </m:r>
          </m:sub>
        </m:sSub>
      </m:oMath>
      <w:r>
        <w:rPr>
          <w:rFonts w:eastAsia="Georgia" w:cs="Georgia" w:ascii="Georgia" w:hAnsi="Georgia"/>
        </w:rPr>
        <w:t xml:space="preserve"> numériquement.</w:t>
      </w:r>
      <w:r>
        <w:rPr/>
        <w:br w:type="textWrapping"/>
      </w:r>
      <w:r>
        <w:rPr>
          <w:rFonts w:eastAsia="Georgia" w:cs="Georgia" w:ascii="Georgia" w:hAnsi="Georgia"/>
        </w:rPr>
        <w:t xml:space="preserve">c- Déterminer littéralement la tension mesurée au voltmètre.</w:t>
      </w:r>
      <w:r>
        <w:rPr/>
        <w:br w:type="textWrapping"/>
      </w:r>
      <w:r>
        <w:rPr>
          <w:rFonts w:eastAsia="Georgia" w:cs="Georgia" w:ascii="Georgia" w:hAnsi="Georgia"/>
        </w:rPr>
        <w:t xml:space="preserve">d- Evaluer numériquement cette tension (on prendra </w:t>
      </w:r>
      <m:oMath>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r>
          <m:rPr>
            <m:sty m:val="p"/>
          </m:rPr>
          <m:t>=</m:t>
        </m:r>
        <m:r>
          <m:rPr>
            <m:sty m:val="p"/>
          </m:rPr>
          <m:t>0</m:t>
        </m:r>
        <m:r>
          <m:rPr>
            <m:sty m:val="p"/>
          </m:rPr>
          <m:t>,</m:t>
        </m:r>
        <m:r>
          <m:rPr>
            <m:sty m:val="p"/>
          </m:rPr>
          <m:t>7</m:t>
        </m:r>
      </m:oMath>
      <w:r>
        <w:rPr/>
        <w:t xml:space="preserve"> ).</w:t>
      </w:r>
    </w:p>
    <w:p>
      <w:pPr>
        <w:spacing w:after="220" w:lineRule="auto"/>
      </w:pPr>
      <w:r>
        <w:rPr/>
        <w:t xml:space="preserve">I- </w:t>
      </w:r>
      <m:oMath>
        <m:sSup>
          <m:sSupPr/>
          <m:e>
            <m:r>
              <m:rPr>
                <m:sty m:val="p"/>
              </m:rPr>
              <m:t>5</m:t>
            </m:r>
          </m:e>
          <m:sup>
            <m:r>
              <m:rPr>
                <m:sty m:val="p"/>
              </m:rPr>
              <m:t>∘</m:t>
            </m:r>
          </m:sup>
        </m:sSup>
      </m:oMath>
      <w:r>
        <w:rPr/>
        <w:t xml:space="preserve"> )</w:t>
      </w:r>
      <w:r>
        <w:rPr/>
        <w:br w:type="textWrapping"/>
      </w:r>
      <w:r>
        <w:rPr>
          <w:rFonts w:eastAsia="Georgia" w:cs="Georgia" w:ascii="Georgia" w:hAnsi="Georgia"/>
        </w:rPr>
        <w:t xml:space="preserve">a- Donner l'expression littérale du vecteur de Poynting </w:t>
      </w:r>
      <m:oMath>
        <m:acc>
          <m:accPr>
            <m:chr m:val="⃗"/>
          </m:accPr>
          <m:e>
            <m:r>
              <m:rPr>
                <m:sty m:val="p"/>
              </m:rPr>
              <m:t>Π</m:t>
            </m:r>
          </m:e>
        </m:acc>
      </m:oMath>
      <w:r>
        <w:rPr/>
        <w:t xml:space="preserve"> et de sa valeur moyenne temporelle au point </w:t>
      </w:r>
      <m:oMath>
        <m:r>
          <m:rPr>
            <m:sty m:val="p"/>
          </m:rPr>
          <m:t>C</m:t>
        </m:r>
        <m:d>
          <m:dPr>
            <m:begChr m:val="("/>
            <m:endChr m:val=")"/>
            <m:ctrlPr>
              <w:rPr>
                <w:rFonts w:ascii="Cambria Math" w:hAnsi="Cambria Math"/>
              </w:rPr>
            </m:ctrlPr>
          </m:dPr>
          <m:e>
            <m:sSub>
              <m:sSubPr/>
              <m:e>
                <m:r>
                  <m:rPr>
                    <m:sty m:val="p"/>
                  </m:rPr>
                  <m:t>x</m:t>
                </m:r>
              </m:e>
              <m:sub>
                <m:r>
                  <m:rPr>
                    <m:sty m:val="p"/>
                  </m:rPr>
                  <m:t>C</m:t>
                </m:r>
              </m:sub>
            </m:sSub>
            <m:r>
              <m:rPr>
                <m:sty m:val="p"/>
              </m:rPr>
              <m:t>=</m:t>
            </m:r>
            <m:r>
              <m:rPr>
                <m:sty m:val="p"/>
              </m:rPr>
              <m:t>R</m:t>
            </m:r>
            <m:r>
              <m:rPr>
                <m:sty m:val="p"/>
              </m:rPr>
              <m:t>;</m:t>
            </m:r>
            <m:sSub>
              <m:sSubPr/>
              <m:e>
                <m:r>
                  <m:rPr>
                    <m:sty m:val="p"/>
                  </m:rPr>
                  <m:t>y</m:t>
                </m:r>
              </m:e>
              <m:sub>
                <m:r>
                  <m:rPr>
                    <m:sty m:val="p"/>
                  </m:rPr>
                  <m:t>C</m:t>
                </m:r>
              </m:sub>
            </m:sSub>
            <m:r>
              <m:rPr>
                <m:sty m:val="p"/>
              </m:rPr>
              <m:t>=</m:t>
            </m:r>
            <m:r>
              <m:rPr>
                <m:sty m:val="p"/>
              </m:rPr>
              <m:t>0</m:t>
            </m:r>
            <m:r>
              <m:rPr>
                <m:sty m:val="p"/>
              </m:rPr>
              <m:t>;</m:t>
            </m:r>
            <m:sSub>
              <m:sSubPr/>
              <m:e>
                <m:r>
                  <m:rPr>
                    <m:sty m:val="p"/>
                  </m:rPr>
                  <m:t>z</m:t>
                </m:r>
              </m:e>
              <m:sub>
                <m:r>
                  <m:rPr>
                    <m:sty m:val="p"/>
                  </m:rPr>
                  <m:t>C</m:t>
                </m:r>
              </m:sub>
            </m:sSub>
            <m:r>
              <m:rPr>
                <m:sty m:val="p"/>
              </m:rPr>
              <m:t>=</m:t>
            </m:r>
            <m:r>
              <m:rPr>
                <m:sty m:val="p"/>
              </m:rPr>
              <m:t>0</m:t>
            </m:r>
          </m:e>
        </m:d>
      </m:oMath>
      <w:r>
        <w:rPr/>
        <w:t xml:space="preserve">.</w:t>
      </w:r>
      <w:r>
        <w:rPr/>
        <w:br w:type="textWrapping"/>
      </w:r>
      <w:r>
        <w:rPr>
          <w:rFonts w:eastAsia="Georgia" w:cs="Georgia" w:ascii="Georgia" w:hAnsi="Georgia"/>
        </w:rPr>
        <w:t xml:space="preserve">b- On suppose que l'émetteur rayonne de manière isotrope et on néglige toute absorption pendant la propagation.</w:t>
      </w:r>
      <w:r>
        <w:rPr/>
        <w:br w:type="textWrapping"/>
      </w:r>
      <w:r>
        <w:rPr>
          <w:rFonts w:eastAsia="Georgia" w:cs="Georgia" w:ascii="Georgia" w:hAnsi="Georgia"/>
        </w:rPr>
        <w:t xml:space="preserve">Evaluer littéralement la puissance moyenne Pe de l'émetteur dans ces hypothèses.</w:t>
      </w:r>
    </w:p>
    <w:p>
      <w:pPr>
        <w:spacing w:line="271" w:before="330" w:lineRule="auto"/>
      </w:pPr>
      <w:r>
        <w:rPr>
          <w:rFonts w:eastAsia="Georgia" w:cs="Georgia" w:ascii="Georgia" w:hAnsi="Georgia"/>
          <w:b/>
          <w:sz w:val="42"/>
        </w:rPr>
        <w:t xml:space="preserve">II-Filtrage d'une onde modulée en amplitude.</w:t>
      </w:r>
    </w:p>
    <w:p>
      <w:pPr>
        <w:spacing w:after="220" w:lineRule="auto"/>
      </w:pPr>
      <w:r>
        <w:rPr>
          <w:rFonts w:eastAsia="Georgia" w:cs="Georgia" w:ascii="Georgia" w:hAnsi="Georgia"/>
        </w:rPr>
        <w:t xml:space="preserve">Un récepteur détecte une onde modulée en amplitude à la fréquence </w:t>
      </w:r>
      <m:oMath>
        <m:sSub>
          <m:sSubPr/>
          <m:e>
            <m:r>
              <m:rPr>
                <m:sty m:val="p"/>
              </m:rPr>
              <m:t>f</m:t>
            </m:r>
          </m:e>
          <m:sub>
            <m:r>
              <m:rPr>
                <m:sty m:val="p"/>
              </m:rPr>
              <m:t>Ω</m:t>
            </m:r>
          </m:sub>
        </m:sSub>
        <m:r>
          <m:rPr>
            <m:sty m:val="p"/>
          </m:rPr>
          <m:t>=</m:t>
        </m:r>
        <m:r>
          <m:rPr>
            <m:sty m:val="p"/>
          </m:rPr>
          <m:t>Ω</m:t>
        </m:r>
        <m:r>
          <m:rPr>
            <m:sty m:val="p"/>
          </m:rPr>
          <m:t>/</m:t>
        </m:r>
        <m:r>
          <m:rPr>
            <m:sty m:val="p"/>
          </m:rPr>
          <m:t>2</m:t>
        </m:r>
        <m:r>
          <m:rPr>
            <m:sty m:val="i"/>
          </m:rPr>
          <m:t>π</m:t>
        </m:r>
      </m:oMath>
      <w:r>
        <w:rPr/>
        <w:t xml:space="preserve">.</w:t>
      </w:r>
      <w:r>
        <w:rPr/>
        <w:br w:type="textWrapping"/>
      </w:r>
      <w:r>
        <w:rPr>
          <w:rFonts w:eastAsia="Georgia" w:cs="Georgia" w:ascii="Georgia" w:hAnsi="Georgia"/>
        </w:rPr>
        <w:t xml:space="preserve">L'onde captée par le récepteur génère un signal </w:t>
      </w:r>
      <m:oMath>
        <m:sSub>
          <m:sSubPr/>
          <m:e>
            <m:r>
              <m:rPr>
                <m:sty m:val="i"/>
              </m:rPr>
              <m:t>u</m:t>
            </m:r>
          </m:e>
          <m:sub>
            <m:r>
              <m:rPr>
                <m:sty m:val="i"/>
              </m:rPr>
              <m:t>e</m:t>
            </m:r>
          </m:sub>
        </m:sSub>
      </m:oMath>
      <w:r>
        <w:rPr>
          <w:rFonts w:eastAsia="Georgia" w:cs="Georgia" w:ascii="Georgia" w:hAnsi="Georgia"/>
        </w:rPr>
        <w:t xml:space="preserve"> qui est filtré.</w:t>
      </w:r>
    </w:p>
    <w:p>
      <w:pPr>
        <w:spacing w:line="271" w:before="330" w:lineRule="auto"/>
      </w:pPr>
      <w:r>
        <w:rPr>
          <w:b/>
          <w:sz w:val="42"/>
        </w:rPr>
        <w:t xml:space="preserve">II-1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tension modulée.</w:t>
      </w:r>
    </w:p>
    <w:p>
      <w:pPr>
        <w:spacing w:after="220" w:lineRule="auto"/>
      </w:pPr>
      <w:r>
        <w:rPr>
          <w:rFonts w:eastAsia="Georgia" w:cs="Georgia" w:ascii="Georgia" w:hAnsi="Georgia"/>
        </w:rPr>
        <w:t xml:space="preserve">La tension aux bornes du récepteur a pour expression :</w:t>
      </w:r>
    </w:p>
    <w:p>
      <w:pPr>
        <w:spacing w:after="220" w:lineRule="auto"/>
      </w:pPr>
      <m:oMathPara>
        <m:oMath>
          <m:sSub>
            <m:sSubPr/>
            <m:e>
              <m:r>
                <m:rPr>
                  <m:sty m:val="p"/>
                </m:rPr>
                <m:t>u</m:t>
              </m:r>
            </m:e>
            <m:sub>
              <m:r>
                <m:rPr>
                  <m:sty m:val="p"/>
                </m:rPr>
                <m:t>c</m:t>
              </m:r>
            </m:sub>
          </m:sSub>
          <m:r>
            <m:rPr>
              <m:sty m:val="p"/>
            </m:rPr>
            <m:t>(</m:t>
          </m:r>
          <m:r>
            <m:rPr>
              <m:sty m:val="p"/>
            </m:rPr>
            <m:t>t</m:t>
          </m:r>
          <m:r>
            <m:rPr>
              <m:sty m:val="p"/>
            </m:rPr>
            <m:t>)</m:t>
          </m:r>
          <m:r>
            <m:rPr>
              <m:sty m:val="p"/>
            </m:rPr>
            <m:t>=</m:t>
          </m:r>
          <m:sSub>
            <m:sSubPr/>
            <m:e>
              <m:r>
                <m:rPr>
                  <m:sty m:val="p"/>
                </m:rPr>
                <m:t>U</m:t>
              </m:r>
            </m:e>
            <m:sub>
              <m:r>
                <m:rPr>
                  <m:sty m:val="p"/>
                </m:rPr>
                <m:t>m</m:t>
              </m:r>
            </m:sub>
          </m:sSub>
          <m:r>
            <m:rPr>
              <m:sty m:val="p"/>
            </m:rPr>
            <m:t>⋅</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p"/>
                    </m:rPr>
                    <m:t>⋅</m:t>
                  </m:r>
                  <m:r>
                    <m:rPr>
                      <m:sty m:val="i"/>
                    </m:rPr>
                    <m:t>t</m:t>
                  </m:r>
                </m:e>
              </m:d>
              <m:r>
                <m:rPr>
                  <m:sty m:val="p"/>
                </m:rPr>
                <m:t>+</m:t>
              </m:r>
              <m:r>
                <m:rPr>
                  <m:sty m:val="i"/>
                </m:rPr>
                <m:t>C</m:t>
              </m:r>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i"/>
                            </m:rPr>
                            <m:t>p</m:t>
                          </m:r>
                        </m:sub>
                      </m:sSub>
                      <m:r>
                        <m:rPr>
                          <m:sty m:val="p"/>
                        </m:rPr>
                        <m:t>+</m:t>
                      </m:r>
                      <m:r>
                        <m:rPr>
                          <m:sty m:val="p"/>
                        </m:rPr>
                        <m:t>Ω</m:t>
                      </m:r>
                    </m:e>
                  </m:d>
                  <m:r>
                    <m:rPr>
                      <m:sty m:val="i"/>
                    </m:rPr>
                    <m:t>t</m:t>
                  </m:r>
                </m:e>
              </m:d>
              <m:r>
                <m:rPr>
                  <m:sty m:val="p"/>
                </m:rPr>
                <m:t>+</m:t>
              </m:r>
              <m:r>
                <m:rPr>
                  <m:sty m:val="i"/>
                </m:rPr>
                <m:t>C</m:t>
              </m:r>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i"/>
                            </m:rPr>
                            <m:t>p</m:t>
                          </m:r>
                        </m:sub>
                      </m:sSub>
                      <m:r>
                        <m:rPr>
                          <m:sty m:val="p"/>
                        </m:rPr>
                        <m:t>−</m:t>
                      </m:r>
                      <m:r>
                        <m:rPr>
                          <m:sty m:val="p"/>
                        </m:rPr>
                        <m:t>Ω</m:t>
                      </m:r>
                    </m:e>
                  </m:d>
                  <m:r>
                    <m:rPr>
                      <m:sty m:val="i"/>
                    </m:rPr>
                    <m:t>t</m:t>
                  </m:r>
                </m:e>
              </m:d>
            </m:e>
          </m:d>
        </m:oMath>
      </m:oMathPara>
    </w:p>
    <w:p>
      <w:pPr>
        <w:spacing w:after="220" w:lineRule="auto"/>
      </w:pPr>
      <w:r>
        <w:rPr>
          <w:rFonts w:eastAsia="Georgia" w:cs="Georgia" w:ascii="Georgia" w:hAnsi="Georgia"/>
        </w:rPr>
        <w:t xml:space="preserve">où </w:t>
      </w:r>
      <m:oMath>
        <m:sSub>
          <m:sSubPr/>
          <m:e>
            <m:r>
              <m:rPr>
                <m:sty m:val="p"/>
              </m:rPr>
              <m:t>f</m:t>
            </m:r>
          </m:e>
          <m:sub>
            <m:r>
              <m:rPr>
                <m:sty m:val="p"/>
              </m:rPr>
              <m:t>p</m:t>
            </m:r>
          </m:sub>
        </m:sSub>
        <m:r>
          <m:rPr>
            <m:sty m:val="p"/>
          </m:rPr>
          <m:t>=</m:t>
        </m:r>
        <m:sSub>
          <m:sSubPr/>
          <m:e>
            <m:r>
              <m:rPr>
                <m:sty m:val="i"/>
              </m:rPr>
              <m:t>ω</m:t>
            </m:r>
          </m:e>
          <m:sub>
            <m:r>
              <m:rPr>
                <m:sty m:val="p"/>
              </m:rPr>
              <m:t>p</m:t>
            </m:r>
          </m:sub>
        </m:sSub>
        <m:r>
          <m:rPr>
            <m:sty m:val="p"/>
          </m:rPr>
          <m:t>/</m:t>
        </m:r>
        <m:r>
          <m:rPr>
            <m:sty m:val="p"/>
          </m:rPr>
          <m:t>2</m:t>
        </m:r>
        <m:r>
          <m:rPr>
            <m:sty m:val="i"/>
          </m:rPr>
          <m:t>π</m:t>
        </m:r>
      </m:oMath>
      <w:r>
        <w:rPr>
          <w:rFonts w:eastAsia="Georgia" w:cs="Georgia" w:ascii="Georgia" w:hAnsi="Georgia"/>
        </w:rPr>
        <w:t xml:space="preserve"> est la fréquence porteuse et C une constante positive ( </w:t>
      </w:r>
      <m:oMath>
        <m:r>
          <m:rPr>
            <m:sty m:val="p"/>
          </m:rPr>
          <m:t>C</m:t>
        </m:r>
        <m:r>
          <m:rPr>
            <m:sty m:val="p"/>
          </m:rPr>
          <m:t>&lt;</m:t>
        </m:r>
        <m:r>
          <m:rPr>
            <m:sty m:val="p"/>
          </m:rPr>
          <m:t>1</m:t>
        </m:r>
      </m:oMath>
      <w:r>
        <w:rPr/>
        <w:t xml:space="preserve"> ).</w:t>
      </w:r>
      <w:r>
        <w:rPr/>
        <w:br w:type="textWrapping"/>
      </w:r>
      <w:r>
        <w:rPr>
          <w:rFonts w:eastAsia="Georgia" w:cs="Georgia" w:ascii="Georgia" w:hAnsi="Georgia"/>
        </w:rPr>
        <w:t xml:space="preserve">a- Tracer le spectre fréquentiel de </w:t>
      </w:r>
      <m:oMath>
        <m:sSub>
          <m:sSubPr/>
          <m:e>
            <m:r>
              <m:rPr>
                <m:sty m:val="i"/>
              </m:rPr>
              <m:t>u</m:t>
            </m:r>
          </m:e>
          <m:sub>
            <m:r>
              <m:rPr>
                <m:sty m:val="i"/>
              </m:rPr>
              <m:t>e</m:t>
            </m:r>
          </m:sub>
        </m:sSub>
      </m:oMath>
      <w:r>
        <w:rPr/>
        <w:t xml:space="preserve">.</w:t>
      </w:r>
      <w:r>
        <w:rPr/>
        <w:br w:type="textWrapping"/>
      </w:r>
      <w:r>
        <w:rPr/>
        <w:t xml:space="preserve">b- Montrer que </w:t>
      </w:r>
      <m:oMath>
        <m:sSub>
          <m:sSubPr/>
          <m:e>
            <m:r>
              <m:rPr>
                <m:sty m:val="i"/>
              </m:rPr>
              <m:t>u</m:t>
            </m:r>
          </m:e>
          <m:sub>
            <m:r>
              <m:rPr>
                <m:sty m:val="i"/>
              </m:rPr>
              <m:t>c</m:t>
            </m:r>
          </m:sub>
        </m:sSub>
      </m:oMath>
      <w:r>
        <w:rPr/>
        <w:t xml:space="preserve"> peut se mettre sous la forme :</w:t>
      </w:r>
    </w:p>
    <w:p>
      <w:pPr>
        <w:spacing w:after="220" w:lineRule="auto"/>
      </w:pPr>
      <m:oMathPara>
        <m:oMath>
          <m:sSub>
            <m:sSubPr/>
            <m:e>
              <m:r>
                <m:rPr>
                  <m:sty m:val="p"/>
                </m:rPr>
                <m:t>u</m:t>
              </m:r>
            </m:e>
            <m:sub>
              <m:r>
                <m:rPr>
                  <m:sty m:val="p"/>
                </m:rPr>
                <m:t>e</m:t>
              </m:r>
            </m:sub>
          </m:sSub>
          <m:r>
            <m:rPr>
              <m:sty m:val="p"/>
            </m:rPr>
            <m:t>=</m:t>
          </m:r>
          <m:r>
            <m:rPr>
              <m:sty m:val="p"/>
            </m:rPr>
            <m:t>A</m:t>
          </m:r>
          <m:r>
            <m:rPr>
              <m:sty m:val="p"/>
            </m:rPr>
            <m:t>(</m:t>
          </m:r>
          <m:r>
            <m:rPr>
              <m:sty m:val="p"/>
            </m:rPr>
            <m:t>t</m:t>
          </m:r>
          <m:r>
            <m:rPr>
              <m:sty m:val="p"/>
            </m:rPr>
            <m:t>)</m:t>
          </m:r>
          <m:r>
            <m:rPr>
              <m:sty m:val="p"/>
            </m:rPr>
            <m:t>⋅</m:t>
          </m:r>
          <m:r>
            <m:rPr>
              <m:sty m:val="p"/>
            </m:rPr>
            <m:t>cos</m:t>
          </m:r>
          <m:r>
            <m:rPr>
              <m:sty m:val="p"/>
            </m:rPr>
            <m:t>⁡</m:t>
          </m:r>
          <m:r>
            <m:rPr>
              <m:sty m:val="i"/>
            </m:rPr>
            <m:t>ω</m:t>
          </m:r>
          <m:sSup>
            <m:sSupPr/>
            <m:e>
              <m:r>
                <m:rPr>
                  <m:sty m:val="p"/>
                </m:rPr>
                <m:t>p</m:t>
              </m:r>
            </m:e>
            <m:sup>
              <m:r>
                <m:rPr>
                  <m:sty m:val="p"/>
                </m:rPr>
                <m:t>t</m:t>
              </m:r>
            </m:sup>
          </m:sSup>
          <m:r>
            <m:rPr>
              <m:sty m:val="p"/>
            </m:rPr>
            <m:t xml:space="preserve"> </m:t>
          </m:r>
          <m:r>
            <m:rPr>
              <m:nor/>
            </m:rPr>
            <m:t> avec </m:t>
          </m:r>
          <m:r>
            <m:rPr>
              <m:sty m:val="p"/>
            </m:rPr>
            <m:t>A</m:t>
          </m:r>
          <m:r>
            <m:rPr>
              <m:sty m:val="p"/>
            </m:rPr>
            <m:t>(</m:t>
          </m:r>
          <m:r>
            <m:rPr>
              <m:sty m:val="p"/>
            </m:rPr>
            <m:t>t</m:t>
          </m:r>
          <m:r>
            <m:rPr>
              <m:sty m:val="p"/>
            </m:rPr>
            <m:t>)</m:t>
          </m:r>
          <m:r>
            <m:rPr>
              <m:sty m:val="p"/>
            </m:rPr>
            <m:t>=</m:t>
          </m:r>
          <m:sSub>
            <m:sSubPr/>
            <m:e>
              <m:r>
                <m:rPr>
                  <m:sty m:val="p"/>
                </m:rPr>
                <m:t>U</m:t>
              </m:r>
            </m:e>
            <m:sub>
              <m:r>
                <m:rPr>
                  <m:sty m:val="p"/>
                </m:rPr>
                <m:t>m</m:t>
              </m:r>
            </m:sub>
          </m:sSub>
          <m:r>
            <m:rPr>
              <m:sty m:val="p"/>
            </m:rPr>
            <m:t>(</m:t>
          </m:r>
          <m:r>
            <m:rPr>
              <m:sty m:val="p"/>
            </m:rPr>
            <m:t>1</m:t>
          </m:r>
          <m:r>
            <m:rPr>
              <m:sty m:val="p"/>
            </m:rPr>
            <m:t>+</m:t>
          </m:r>
          <m:r>
            <m:rPr>
              <m:sty m:val="p"/>
            </m:rPr>
            <m:t>m</m:t>
          </m:r>
          <m:r>
            <m:rPr>
              <m:sty m:val="p"/>
            </m:rPr>
            <m:t>⋅</m:t>
          </m:r>
          <m:r>
            <m:rPr>
              <m:sty m:val="p"/>
            </m:rPr>
            <m:t>cos</m:t>
          </m:r>
          <m:r>
            <m:rPr>
              <m:sty m:val="p"/>
            </m:rPr>
            <m:t>⁡</m:t>
          </m:r>
          <m:r>
            <m:rPr>
              <m:sty m:val="p"/>
            </m:rPr>
            <m:t>Ω</m:t>
          </m:r>
          <m:r>
            <m:rPr>
              <m:sty m:val="p"/>
            </m:rPr>
            <m:t>t</m:t>
          </m:r>
          <m:r>
            <m:rPr>
              <m:sty m:val="p"/>
            </m:rPr>
            <m:t>)</m:t>
          </m:r>
          <m:r>
            <m:rPr>
              <m:nor/>
            </m:rPr>
            <m:t>; expliciter </m:t>
          </m:r>
          <m:r>
            <m:rPr>
              <m:sty m:val="p"/>
            </m:rPr>
            <m:t>m</m:t>
          </m:r>
          <m:r>
            <m:rPr>
              <m:sty m:val="p"/>
            </m:rPr>
            <m:t>.</m:t>
          </m:r>
        </m:oMath>
      </m:oMathPara>
    </w:p>
    <w:p>
      <w:pPr>
        <w:spacing w:line="271" w:before="330" w:lineRule="auto"/>
      </w:pPr>
      <w:r>
        <w:rPr>
          <w:b/>
          <w:sz w:val="42"/>
        </w:rPr>
        <w:t xml:space="preserve">II-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étude du filtre.</w:t>
      </w:r>
    </w:p>
    <w:p>
      <w:pPr>
        <w:spacing w:after="220" w:lineRule="auto"/>
      </w:pPr>
      <w:r>
        <w:rPr/>
        <w:t xml:space="preserve">La fonction de transfert complexe du filtre est :</w:t>
      </w:r>
    </w:p>
    <w:p>
      <w:pPr>
        <w:spacing w:after="220" w:lineRule="auto"/>
      </w:pPr>
      <m:oMathPara>
        <m:oMath>
          <m:bar>
            <m:barPr/>
            <m:e>
              <m:r>
                <m:rPr>
                  <m:sty m:val="i"/>
                </m:rPr>
                <m:t>H</m:t>
              </m:r>
            </m:e>
          </m:bar>
          <m:r>
            <m:rPr>
              <m:sty m:val="p"/>
            </m:rPr>
            <m:t>=</m:t>
          </m:r>
          <m:f>
            <m:fPr>
              <m:ctrlPr>
                <w:rPr>
                  <w:rFonts w:ascii="Cambria Math" w:hAnsi="Cambria Math"/>
                </w:rPr>
              </m:ctrlPr>
            </m:fPr>
            <m:num>
              <m:sSub>
                <m:sSubPr/>
                <m:e>
                  <m:r>
                    <m:rPr>
                      <m:sty m:val="i"/>
                    </m:rPr>
                    <m:t>G</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f</m:t>
                      </m:r>
                    </m:num>
                    <m:den>
                      <m:sSub>
                        <m:sSubPr/>
                        <m:e>
                          <m:r>
                            <m:rPr>
                              <m:sty m:val="i"/>
                            </m:rPr>
                            <m:t>f</m:t>
                          </m:r>
                        </m:e>
                        <m:sub>
                          <m:r>
                            <m:rPr>
                              <m:sty m:val="i"/>
                            </m:rPr>
                            <m:t>p</m:t>
                          </m:r>
                        </m:sub>
                      </m:sSub>
                    </m:den>
                  </m:f>
                  <m:r>
                    <m:rPr>
                      <m:sty m:val="p"/>
                    </m:rPr>
                    <m:t>−</m:t>
                  </m:r>
                  <m:f>
                    <m:fPr>
                      <m:ctrlPr>
                        <w:rPr>
                          <w:rFonts w:ascii="Cambria Math" w:hAnsi="Cambria Math"/>
                        </w:rPr>
                      </m:ctrlPr>
                    </m:fPr>
                    <m:num>
                      <m:sSub>
                        <m:sSubPr/>
                        <m:e>
                          <m:r>
                            <m:rPr>
                              <m:sty m:val="i"/>
                            </m:rPr>
                            <m:t>f</m:t>
                          </m:r>
                        </m:e>
                        <m:sub>
                          <m:r>
                            <m:rPr>
                              <m:sty m:val="i"/>
                            </m:rPr>
                            <m:t>p</m:t>
                          </m:r>
                        </m:sub>
                      </m:sSub>
                    </m:num>
                    <m:den>
                      <m:r>
                        <m:rPr>
                          <m:sty m:val="i"/>
                        </m:rPr>
                        <m:t>f</m:t>
                      </m:r>
                    </m:den>
                  </m:f>
                </m:e>
              </m:d>
            </m:den>
          </m:f>
          <m:r>
            <m:rPr>
              <m:sty m:val="p"/>
            </m:rPr>
            <m:t xml:space="preserve"> </m:t>
          </m:r>
          <m:r>
            <m:rPr>
              <m:nor/>
            </m:rPr>
            <m:t>, fréquence centrale </m:t>
          </m:r>
          <m:sSub>
            <m:sSubPr/>
            <m:e>
              <m:r>
                <m:rPr>
                  <m:sty m:val="i"/>
                </m:rPr>
                <m:t>f</m:t>
              </m:r>
            </m:e>
            <m:sub>
              <m:r>
                <m:rPr>
                  <m:sty m:val="i"/>
                </m:rPr>
                <m:t>p</m:t>
              </m:r>
            </m:sub>
          </m:sSub>
          <m:r>
            <m:rPr>
              <m:nor/>
            </m:rPr>
            <m:t> et facteur de qualité </m:t>
          </m:r>
          <m:r>
            <m:rPr>
              <m:sty m:val="i"/>
            </m:rPr>
            <m:t>Q</m:t>
          </m:r>
          <m:r>
            <m:rPr>
              <m:nor/>
            </m:rPr>
            <m:t>. </m:t>
          </m:r>
        </m:oMath>
      </m:oMathPara>
    </w:p>
    <w:p>
      <w:pPr>
        <w:spacing w:after="220" w:lineRule="auto"/>
      </w:pPr>
      <w:r>
        <w:rPr/>
        <w:t xml:space="preserve">On note </w:t>
      </w:r>
      <m:oMath>
        <m:sSub>
          <m:sSubPr/>
          <m:e>
            <m:r>
              <m:rPr>
                <m:sty m:val="p"/>
              </m:rPr>
              <m:t>G</m:t>
            </m:r>
          </m:e>
          <m:sub>
            <m:r>
              <m:rPr>
                <m:sty m:val="p"/>
              </m:rPr>
              <m:t>dB</m:t>
            </m:r>
          </m:sub>
        </m:sSub>
      </m:oMath>
      <w:r>
        <w:rPr>
          <w:rFonts w:eastAsia="Georgia" w:cs="Georgia" w:ascii="Georgia" w:hAnsi="Georgia"/>
        </w:rPr>
        <w:t xml:space="preserve"> le gain en décibel et on pose </w:t>
      </w:r>
      <m:oMath>
        <m:r>
          <m:rPr>
            <m:sty m:val="p"/>
          </m:rPr>
          <m:t>x</m:t>
        </m:r>
        <m:r>
          <m:rPr>
            <m:sty m:val="p"/>
          </m:rPr>
          <m:t>=</m:t>
        </m:r>
        <m:r>
          <m:rPr>
            <m:sty m:val="p"/>
          </m:rPr>
          <m:t>f</m:t>
        </m:r>
        <m:r>
          <m:rPr>
            <m:sty m:val="p"/>
          </m:rPr>
          <m:t>/</m:t>
        </m:r>
        <m:r>
          <m:rPr>
            <m:sty m:val="p"/>
          </m:rPr>
          <m:t>fp</m:t>
        </m:r>
        <m:r>
          <m:rPr>
            <m:sty m:val="p"/>
          </m:rPr>
          <m:t>=</m:t>
        </m:r>
        <m:r>
          <m:rPr>
            <m:sty m:val="i"/>
          </m:rPr>
          <m:t>ω</m:t>
        </m:r>
        <m:r>
          <m:rPr>
            <m:sty m:val="p"/>
          </m:rPr>
          <m:t>/</m:t>
        </m:r>
        <m:sSub>
          <m:sSubPr/>
          <m:e>
            <m:r>
              <m:rPr>
                <m:sty m:val="i"/>
              </m:rPr>
              <m:t>ω</m:t>
            </m:r>
          </m:e>
          <m:sub>
            <m:r>
              <m:rPr>
                <m:sty m:val="p"/>
              </m:rPr>
              <m:t>p</m:t>
            </m:r>
          </m:sub>
        </m:sSub>
      </m:oMath>
      <w:r>
        <w:rPr/>
        <w:t xml:space="preserve">.</w:t>
      </w:r>
      <w:r>
        <w:rPr/>
        <w:br w:type="textWrapping"/>
      </w:r>
      <w:r>
        <w:rPr>
          <w:rFonts w:eastAsia="Georgia" w:cs="Georgia" w:ascii="Georgia" w:hAnsi="Georgia"/>
        </w:rPr>
        <w:t xml:space="preserve">a- Ecrire l'équation de l'asymptote haute fréquence donnant </w:t>
      </w:r>
      <m:oMath>
        <m:sSub>
          <m:sSubPr/>
          <m:e>
            <m:r>
              <m:rPr>
                <m:sty m:val="p"/>
              </m:rPr>
              <m:t>G</m:t>
            </m:r>
          </m:e>
          <m:sub>
            <m:r>
              <m:rPr>
                <m:sty m:val="p"/>
              </m:rPr>
              <m:t>dB</m:t>
            </m:r>
          </m:sub>
        </m:sSub>
      </m:oMath>
      <w:r>
        <w:rPr/>
        <w:t xml:space="preserve"> en fonction de </w:t>
      </w:r>
      <m:oMath>
        <m:r>
          <m:rPr>
            <m:sty m:val="p"/>
          </m:rPr>
          <m:t>log</m:t>
        </m:r>
        <m:r>
          <m:rPr>
            <m:sty m:val="p"/>
          </m:rPr>
          <m:t>⁡</m:t>
        </m:r>
        <m:r>
          <m:rPr>
            <m:sty m:val="p"/>
          </m:rPr>
          <m:t>(</m:t>
        </m:r>
        <m:r>
          <m:rPr>
            <m:sty m:val="p"/>
          </m:rPr>
          <m:t>x</m:t>
        </m:r>
        <m:r>
          <m:rPr>
            <m:sty m:val="p"/>
          </m:rPr>
          <m:t>)</m:t>
        </m:r>
      </m:oMath>
      <w:r>
        <w:rPr/>
        <w:t xml:space="preserve">.</w:t>
      </w:r>
      <w:r>
        <w:rPr/>
        <w:br w:type="textWrapping"/>
      </w:r>
      <w:r>
        <w:rPr>
          <w:rFonts w:eastAsia="Georgia" w:cs="Georgia" w:ascii="Georgia" w:hAnsi="Georgia"/>
        </w:rPr>
        <w:t xml:space="preserve">b- Donner de même l'équation de l'asymptote basse fréquence.</w:t>
      </w:r>
      <w:r>
        <w:rPr/>
        <w:br w:type="textWrapping"/>
      </w:r>
      <w:r>
        <w:rPr>
          <w:rFonts w:eastAsia="Georgia" w:cs="Georgia" w:ascii="Georgia" w:hAnsi="Georgia"/>
        </w:rPr>
        <w:t xml:space="preserve">c- Déterminer </w:t>
      </w:r>
      <m:oMath>
        <m:sSub>
          <m:sSubPr/>
          <m:e>
            <m:r>
              <m:rPr>
                <m:sty m:val="p"/>
              </m:rPr>
              <m:t>G</m:t>
            </m:r>
          </m:e>
          <m:sub>
            <m:r>
              <m:rPr>
                <m:sty m:val="p"/>
              </m:rPr>
              <m:t>dB</m:t>
            </m:r>
          </m:sub>
        </m:sSub>
      </m:oMath>
      <w:r>
        <w:rPr/>
        <w:t xml:space="preserve"> pour </w:t>
      </w:r>
      <m:oMath>
        <m:r>
          <m:rPr>
            <m:sty m:val="p"/>
          </m:rPr>
          <m:t>x</m:t>
        </m:r>
        <m:r>
          <m:rPr>
            <m:sty m:val="p"/>
          </m:rPr>
          <m:t>=</m:t>
        </m:r>
        <m:r>
          <m:rPr>
            <m:sty m:val="p"/>
          </m:rPr>
          <m:t>1</m:t>
        </m:r>
      </m:oMath>
      <w:r>
        <w:rPr/>
        <w:t xml:space="preserve">.</w:t>
      </w:r>
      <w:r>
        <w:rPr/>
        <w:br w:type="textWrapping"/>
      </w:r>
      <w:r>
        <w:rPr>
          <w:rFonts w:eastAsia="Georgia" w:cs="Georgia" w:ascii="Georgia" w:hAnsi="Georgia"/>
        </w:rPr>
        <w:t xml:space="preserve">d- Tracer, sur un même graphique de la feuille réponse, les asymptotes calculées en a et b et le diagramme de Bode donnant </w:t>
      </w:r>
      <m:oMath>
        <m:sSub>
          <m:sSubPr/>
          <m:e>
            <m:r>
              <m:rPr>
                <m:sty m:val="p"/>
              </m:rPr>
              <m:t>G</m:t>
            </m:r>
          </m:e>
          <m:sub>
            <m:r>
              <m:rPr>
                <m:sty m:val="p"/>
              </m:rPr>
              <m:t>dB</m:t>
            </m:r>
          </m:sub>
        </m:sSub>
      </m:oMath>
      <w:r>
        <w:rPr/>
        <w:t xml:space="preserve">, en fonction de </w:t>
      </w:r>
      <m:oMath>
        <m:r>
          <m:rPr>
            <m:sty m:val="p"/>
          </m:rPr>
          <m:t>log</m:t>
        </m:r>
        <m:r>
          <m:rPr>
            <m:sty m:val="p"/>
          </m:rPr>
          <m:t>⁡</m:t>
        </m:r>
        <m:r>
          <m:rPr>
            <m:sty m:val="p"/>
          </m:rPr>
          <m:t>(</m:t>
        </m:r>
        <m:r>
          <m:rPr>
            <m:sty m:val="p"/>
          </m:rPr>
          <m:t>x</m:t>
        </m:r>
        <m:r>
          <m:rPr>
            <m:sty m:val="p"/>
          </m:rPr>
          <m:t>)</m:t>
        </m:r>
      </m:oMath>
      <w:r>
        <w:rPr>
          <w:rFonts w:eastAsia="Georgia" w:cs="Georgia" w:ascii="Georgia" w:hAnsi="Georgia"/>
        </w:rPr>
        <w:t xml:space="preserve"> (préciser numériquement quelques points de ce diagramme en prenant : </w:t>
      </w:r>
      <m:oMath>
        <m:r>
          <m:rPr>
            <m:sty m:val="p"/>
          </m:rPr>
          <m:t>Go</m:t>
        </m:r>
        <m:r>
          <m:rPr>
            <m:sty m:val="p"/>
          </m:rPr>
          <m:t>=</m:t>
        </m:r>
        <m:r>
          <m:rPr>
            <m:sty m:val="p"/>
          </m:rPr>
          <m:t>10</m:t>
        </m:r>
      </m:oMath>
      <w:r>
        <w:rPr/>
        <w:t xml:space="preserve"> et </w:t>
      </w:r>
      <m:oMath>
        <m:r>
          <m:rPr>
            <m:sty m:val="p"/>
          </m:rPr>
          <m:t>Q</m:t>
        </m:r>
        <m:r>
          <m:rPr>
            <m:sty m:val="p"/>
          </m:rPr>
          <m:t>=</m:t>
        </m:r>
        <m:r>
          <m:rPr>
            <m:sty m:val="p"/>
          </m:rPr>
          <m:t>10</m:t>
        </m:r>
      </m:oMath>
      <w:r>
        <w:rPr/>
        <w:t xml:space="preserve">; ne pas tracer le diagramme de la phase).</w:t>
      </w:r>
      <w:r>
        <w:rPr/>
        <w:br w:type="textWrapping"/>
      </w:r>
      <w:r>
        <w:rPr>
          <w:rFonts w:eastAsia="Georgia" w:cs="Georgia" w:ascii="Georgia" w:hAnsi="Georgia"/>
        </w:rPr>
        <w:t xml:space="preserve">e- Montrer que, si x est voisin de la valeur 1, H s'écrit de manière approchée :</w:t>
      </w:r>
    </w:p>
    <w:p>
      <w:pPr>
        <w:spacing w:after="220" w:lineRule="auto"/>
      </w:pPr>
      <m:oMathPara>
        <m:oMath>
          <m:bar>
            <m:barPr/>
            <m:e>
              <m:r>
                <m:rPr>
                  <m:sty m:val="p"/>
                </m:rPr>
                <m:t>H</m:t>
              </m:r>
            </m:e>
          </m:bar>
          <m:r>
            <m:rPr>
              <m:sty m:val="p"/>
            </m:rPr>
            <m:t>=</m:t>
          </m:r>
          <m:f>
            <m:fPr>
              <m:ctrlPr>
                <w:rPr>
                  <w:rFonts w:ascii="Cambria Math" w:hAnsi="Cambria Math"/>
                </w:rPr>
              </m:ctrlPr>
            </m:fPr>
            <m:num>
              <m:sSub>
                <m:sSubPr/>
                <m:e>
                  <m:r>
                    <m:rPr>
                      <m:sty m:val="i"/>
                    </m:rPr>
                    <m:t>G</m:t>
                  </m:r>
                </m:e>
                <m:sub>
                  <m:r>
                    <m:rPr>
                      <m:sty m:val="p"/>
                    </m:rPr>
                    <m:t>0</m:t>
                  </m:r>
                </m:sub>
              </m:sSub>
            </m:num>
            <m:den>
              <m:r>
                <m:rPr>
                  <m:sty m:val="p"/>
                </m:rPr>
                <m:t>1</m:t>
              </m:r>
              <m:r>
                <m:rPr>
                  <m:sty m:val="p"/>
                </m:rPr>
                <m:t>+</m:t>
              </m:r>
              <m:r>
                <m:rPr>
                  <m:sty m:val="p"/>
                </m:rPr>
                <m:t>2</m:t>
              </m:r>
              <m:r>
                <m:rPr>
                  <m:sty m:val="i"/>
                </m:rPr>
                <m:t>j</m:t>
              </m:r>
              <m:r>
                <m:rPr>
                  <m:sty m:val="i"/>
                </m:rPr>
                <m:t>Q</m:t>
              </m:r>
              <m:r>
                <m:rPr>
                  <m:sty m:val="p"/>
                </m:rPr>
                <m:t>(</m:t>
              </m:r>
              <m:r>
                <m:rPr>
                  <m:sty m:val="i"/>
                </m:rPr>
                <m:t>x</m:t>
              </m:r>
              <m:r>
                <m:rPr>
                  <m:sty m:val="p"/>
                </m:rPr>
                <m:t>−</m:t>
              </m:r>
              <m:r>
                <m:rPr>
                  <m:sty m:val="p"/>
                </m:rPr>
                <m:t>1</m:t>
              </m:r>
              <m:r>
                <m:rPr>
                  <m:sty m:val="p"/>
                </m:rPr>
                <m:t>)</m:t>
              </m:r>
            </m:den>
          </m:f>
          <m:r>
            <m:rPr>
              <m:sty m:val="p"/>
            </m:rPr>
            <m:t>.</m:t>
          </m:r>
        </m:oMath>
      </m:oMathPara>
    </w:p>
    <w:p>
      <w:pPr>
        <w:spacing w:line="271" w:before="330" w:lineRule="auto"/>
      </w:pPr>
      <w:r>
        <w:rPr>
          <w:b/>
          <w:sz w:val="42"/>
        </w:rPr>
        <w:t xml:space="preserve">II- </w:t>
      </w:r>
      <m:oMath>
        <m:sSup>
          <m:sSupPr>
            <m:ctrlPr>
              <w:rPr>
                <w:rFonts w:ascii="Cambria Math" w:hAnsi="Cambria Math"/>
                <w:sz w:val="42"/>
              </w:rPr>
            </m:ctrlPr>
          </m:sSupPr>
          <m:e>
            <m:r>
              <m:rPr>
                <m:sty m:val="p"/>
              </m:rPr>
              <w:rPr>
                <w:sz w:val="42"/>
              </w:rPr>
              <m:t>3</m:t>
            </m:r>
          </m:e>
          <m:sup>
            <m:r>
              <m:rPr>
                <m:sty m:val="p"/>
              </m:rPr>
              <w:rPr>
                <w:sz w:val="42"/>
              </w:rPr>
              <m:t>∘</m:t>
            </m:r>
          </m:sup>
        </m:sSup>
      </m:oMath>
      <w:r>
        <w:rPr>
          <w:b/>
          <w:sz w:val="42"/>
        </w:rPr>
        <w:t xml:space="preserve"> ) filtrage.</w:t>
      </w:r>
    </w:p>
    <w:p>
      <w:pPr>
        <w:spacing w:after="220" w:lineRule="auto"/>
      </w:pPr>
      <w:r>
        <w:rPr/>
        <w:t xml:space="preserve">On pose </w:t>
      </w:r>
      <m:oMath>
        <m:r>
          <m:rPr>
            <m:sty m:val="p"/>
          </m:rPr>
          <m:t>x</m:t>
        </m:r>
        <m:r>
          <m:rPr>
            <m:sty m:val="p"/>
          </m:rPr>
          <m:t>=</m:t>
        </m:r>
        <m:r>
          <m:rPr>
            <m:sty m:val="p"/>
          </m:rPr>
          <m:t>f</m:t>
        </m:r>
        <m:r>
          <m:rPr>
            <m:sty m:val="p"/>
          </m:rPr>
          <m:t>/</m:t>
        </m:r>
        <m:r>
          <m:rPr>
            <m:sty m:val="p"/>
          </m:rPr>
          <m:t>fp</m:t>
        </m:r>
      </m:oMath>
      <w:r>
        <w:rPr>
          <w:rFonts w:eastAsia="Georgia" w:cs="Georgia" w:ascii="Georgia" w:hAnsi="Georgia"/>
        </w:rPr>
        <w:t xml:space="preserve">. Les données sont </w:t>
      </w:r>
      <m:oMath>
        <m:sSub>
          <m:sSubPr/>
          <m:e>
            <m:r>
              <m:rPr>
                <m:sty m:val="i"/>
              </m:rPr>
              <m:t>ω</m:t>
            </m:r>
          </m:e>
          <m:sub>
            <m:r>
              <m:rPr>
                <m:sty m:val="p"/>
              </m:rPr>
              <m:t>p</m:t>
            </m:r>
          </m:sub>
        </m:sSub>
        <m:r>
          <m:rPr>
            <m:sty m:val="p"/>
          </m:rPr>
          <m:t>,</m:t>
        </m:r>
        <m:r>
          <m:rPr>
            <m:sty m:val="p"/>
          </m:rPr>
          <m:t>Ω</m:t>
        </m:r>
        <m:r>
          <m:rPr>
            <m:sty m:val="p"/>
          </m:rPr>
          <m:t>,</m:t>
        </m:r>
        <m:r>
          <m:rPr>
            <m:sty m:val="b"/>
          </m:rPr>
          <m:t>U</m:t>
        </m:r>
        <m:r>
          <m:rPr>
            <m:sty m:val="b"/>
          </m:rPr>
          <m:t>m</m:t>
        </m:r>
        <m:r>
          <m:rPr>
            <m:sty m:val="p"/>
          </m:rPr>
          <m:t>,</m:t>
        </m:r>
        <m:r>
          <m:rPr>
            <m:sty m:val="b"/>
          </m:rPr>
          <m:t>C</m:t>
        </m:r>
        <m:r>
          <m:rPr>
            <m:sty m:val="p"/>
          </m:rPr>
          <m:t>,</m:t>
        </m:r>
        <m:r>
          <m:rPr>
            <m:sty m:val="b"/>
          </m:rPr>
          <m:t>Q</m:t>
        </m:r>
      </m:oMath>
      <w:r>
        <w:rPr/>
        <w:t xml:space="preserve"> et Go.</w:t>
      </w:r>
      <w:r>
        <w:rPr/>
        <w:br w:type="textWrapping"/>
      </w:r>
      <w:r>
        <w:rPr>
          <w:rFonts w:eastAsia="Georgia" w:cs="Georgia" w:ascii="Georgia" w:hAnsi="Georgia"/>
        </w:rPr>
        <w:t xml:space="preserve">a- A partir de l'expression approchée de </w:t>
      </w:r>
      <m:oMath>
        <m:bar>
          <m:barPr/>
          <m:e>
            <m:r>
              <m:rPr>
                <m:sty m:val="p"/>
              </m:rPr>
              <m:t>H</m:t>
            </m:r>
          </m:e>
        </m:bar>
      </m:oMath>
      <w:r>
        <w:rPr>
          <w:rFonts w:eastAsia="Georgia" w:cs="Georgia" w:ascii="Georgia" w:hAnsi="Georgia"/>
        </w:rPr>
        <w:t xml:space="preserve"> donnée en </w:t>
      </w:r>
      <m:oMath>
        <m:sSup>
          <m:sSupPr/>
          <m:e>
            <m:r>
              <m:rPr>
                <m:sty m:val="p"/>
              </m:rPr>
              <m:t>2</m:t>
            </m:r>
          </m:e>
          <m:sup>
            <m:r>
              <m:rPr>
                <m:sty m:val="p"/>
              </m:rPr>
              <m:t>∘</m:t>
            </m:r>
          </m:sup>
        </m:sSup>
      </m:oMath>
      <w:r>
        <w:rPr>
          <w:rFonts w:eastAsia="Georgia" w:cs="Georgia" w:ascii="Georgia" w:hAnsi="Georgia"/>
        </w:rPr>
        <w:t xml:space="preserve"> e, déterminer les équations horaires de sortie correspondant, dans la tension de sortie </w:t>
      </w:r>
      <m:oMath>
        <m:sSub>
          <m:sSubPr/>
          <m:e>
            <m:r>
              <m:rPr>
                <m:sty m:val="i"/>
              </m:rPr>
              <m:t>u</m:t>
            </m:r>
          </m:e>
          <m:sub>
            <m:r>
              <m:rPr>
                <m:sty m:val="i"/>
              </m:rPr>
              <m:t>s</m:t>
            </m:r>
          </m:sub>
        </m:sSub>
      </m:oMath>
      <w:r>
        <w:rPr>
          <w:rFonts w:eastAsia="Georgia" w:cs="Georgia" w:ascii="Georgia" w:hAnsi="Georgia"/>
        </w:rPr>
        <w:t xml:space="preserve">, à chacun des 3 termes de la tension modulée </w:t>
      </w:r>
      <m:oMath>
        <m:sSub>
          <m:sSubPr/>
          <m:e>
            <m:r>
              <m:rPr>
                <m:sty m:val="i"/>
              </m:rPr>
              <m:t>u</m:t>
            </m:r>
          </m:e>
          <m:sub>
            <m:r>
              <m:rPr>
                <m:sty m:val="i"/>
              </m:rPr>
              <m:t>e</m:t>
            </m:r>
          </m:sub>
        </m:sSub>
      </m:oMath>
      <w:r>
        <w:rPr>
          <w:rFonts w:eastAsia="Georgia" w:cs="Georgia" w:ascii="Georgia" w:hAnsi="Georgia"/>
        </w:rPr>
        <w:t xml:space="preserve">. Pour cela, compléter, sur la feuille réponse, le tableau suivant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Composante d'entrée </w:t>
            </w:r>
            <m:oMath>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U</m:t>
                    </m:r>
                  </m:e>
                  <m:sub>
                    <m:r>
                      <m:rPr>
                        <m:sty m:val="p"/>
                      </m:rPr>
                      <m:t>m</m:t>
                    </m:r>
                  </m:sub>
                </m:sSub>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p</m:t>
                        </m:r>
                      </m:sub>
                    </m:sSub>
                    <m:r>
                      <m:rPr>
                        <m:sty m:val="p"/>
                      </m:rPr>
                      <m:t>t</m:t>
                    </m:r>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sSub>
                  <m:sSubPr/>
                  <m:e>
                    <m:r>
                      <m:rPr>
                        <m:sty m:val="i"/>
                      </m:rPr>
                      <m:t>U</m:t>
                    </m:r>
                  </m:e>
                  <m:sub>
                    <m:r>
                      <m:rPr>
                        <m:sty m:val="i"/>
                      </m:rPr>
                      <m:t>m</m:t>
                    </m:r>
                  </m:sub>
                </m:sSub>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i"/>
                              </m:rPr>
                              <m:t>p</m:t>
                            </m:r>
                          </m:sub>
                        </m:sSub>
                        <m:r>
                          <m:rPr>
                            <m:sty m:val="p"/>
                          </m:rPr>
                          <m:t>−</m:t>
                        </m:r>
                        <m:r>
                          <m:rPr>
                            <m:sty m:val="p"/>
                          </m:rPr>
                          <m:t>Ω</m:t>
                        </m:r>
                      </m:e>
                    </m:d>
                    <m:r>
                      <m:rPr>
                        <m:sty m:val="i"/>
                      </m:rPr>
                      <m:t>t</m:t>
                    </m:r>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sSub>
                  <m:sSubPr/>
                  <m:e>
                    <m:r>
                      <m:rPr>
                        <m:sty m:val="i"/>
                      </m:rPr>
                      <m:t>U</m:t>
                    </m:r>
                  </m:e>
                  <m:sub>
                    <m:r>
                      <m:rPr>
                        <m:sty m:val="i"/>
                      </m:rPr>
                      <m:t>m</m:t>
                    </m:r>
                  </m:sub>
                </m:sSub>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i"/>
                              </m:rPr>
                              <m:t>p</m:t>
                            </m:r>
                          </m:sub>
                        </m:sSub>
                        <m:r>
                          <m:rPr>
                            <m:sty m:val="p"/>
                          </m:rPr>
                          <m:t>+</m:t>
                        </m:r>
                        <m:r>
                          <m:rPr>
                            <m:sty m:val="p"/>
                          </m:rPr>
                          <m:t>Ω</m:t>
                        </m:r>
                      </m:e>
                    </m:d>
                    <m:r>
                      <m:rPr>
                        <m:sty m:val="i"/>
                      </m:rPr>
                      <m:t>t</m:t>
                    </m:r>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x</m:t>
                </m:r>
                <m:r>
                  <m:rPr>
                    <m:sty m:val="p"/>
                  </m:rPr>
                  <m:t>=</m:t>
                </m:r>
                <m:r>
                  <m:rPr>
                    <m:sty m:val="p"/>
                  </m:rPr>
                  <m:t>f</m:t>
                </m:r>
                <m:r>
                  <m:rPr>
                    <m:sty m:val="p"/>
                  </m:rPr>
                  <m:t>/</m:t>
                </m:r>
                <m:r>
                  <m:rPr>
                    <m:sty m:val="p"/>
                  </m:rPr>
                  <m:t>fp</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Amplitude de la tension de sortie associée à cette composante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Phase de la tension de sortie associée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Equation horaire de la sortie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b- En déduire que la tension de sortie du filtre s'écrit : </w:t>
      </w:r>
      <m:oMath>
        <m:sSub>
          <m:sSubPr/>
          <m:e>
            <m:r>
              <m:rPr>
                <m:sty m:val="i"/>
              </m:rPr>
              <m:t>u</m:t>
            </m:r>
          </m:e>
          <m:sub>
            <m:r>
              <m:rPr>
                <m:sty m:val="i"/>
              </m:rPr>
              <m:t>s</m:t>
            </m:r>
          </m:sub>
        </m:sSub>
        <m:r>
          <m:rPr>
            <m:sty m:val="p"/>
          </m:rPr>
          <m:t>=</m:t>
        </m:r>
        <m:r>
          <m:rPr>
            <m:sty m:val="i"/>
          </m:rPr>
          <m:t>G</m:t>
        </m:r>
        <m:r>
          <m:rPr>
            <m:sty m:val="i"/>
          </m:rPr>
          <m:t>o</m:t>
        </m:r>
        <m:r>
          <m:rPr>
            <m:sty m:val="p"/>
          </m:rPr>
          <m:t>.</m:t>
        </m:r>
        <m:sSub>
          <m:sSubPr/>
          <m:e>
            <m:r>
              <m:rPr>
                <m:sty m:val="i"/>
              </m:rPr>
              <m:t>U</m:t>
            </m:r>
          </m:e>
          <m:sub>
            <m:r>
              <m:rPr>
                <m:sty m:val="i"/>
              </m:rPr>
              <m:t>m</m:t>
            </m:r>
          </m:sub>
        </m:sSub>
        <m:r>
          <m:rPr>
            <m:sty m:val="p"/>
          </m:rPr>
          <m:t>{</m:t>
        </m:r>
        <m:r>
          <m:rPr>
            <m:sty m:val="p"/>
          </m:rPr>
          <m:t>1</m:t>
        </m:r>
        <m:r>
          <m:rPr>
            <m:sty m:val="p"/>
          </m:rPr>
          <m:t>+</m:t>
        </m:r>
        <m:sSup>
          <m:sSupPr/>
          <m:e>
            <m:r>
              <m:rPr>
                <m:sty m:val="i"/>
              </m:rPr>
              <m:t>m</m:t>
            </m:r>
          </m:e>
          <m:sup>
            <m:r>
              <m:rPr>
                <m:sty m:val="p"/>
              </m:rPr>
              <m:t>′</m:t>
            </m:r>
          </m:sup>
        </m:sSup>
        <m:r>
          <m:rPr>
            <m:sty m:val="p"/>
          </m:rPr>
          <m:t>⋅</m:t>
        </m:r>
        <m:r>
          <m:rPr>
            <m:sty m:val="p"/>
          </m:rPr>
          <m:t>cos</m:t>
        </m:r>
        <m:r>
          <m:rPr>
            <m:sty m:val="p"/>
          </m:rPr>
          <m:t>⁡</m:t>
        </m:r>
        <m:r>
          <m:rPr>
            <m:sty m:val="p"/>
          </m:rPr>
          <m:t>(</m:t>
        </m:r>
        <m:r>
          <m:rPr>
            <m:sty m:val="p"/>
          </m:rPr>
          <m:t>Ω</m:t>
        </m:r>
        <m:r>
          <m:rPr>
            <m:sty m:val="i"/>
          </m:rPr>
          <m:t>t</m:t>
        </m:r>
        <m:r>
          <m:rPr>
            <m:sty m:val="p"/>
          </m:rPr>
          <m:t>−</m:t>
        </m:r>
        <m:r>
          <m:rPr>
            <m:sty m:val="p"/>
          </m:rPr>
          <m:t>Φ</m:t>
        </m:r>
        <m:r>
          <m:rPr>
            <m:sty m:val="p"/>
          </m:rPr>
          <m:t>)</m:t>
        </m:r>
        <m:r>
          <m:rPr>
            <m:sty m:val="p"/>
          </m:rPr>
          <m: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oMath>
      <w:r>
        <w:rPr>
          <w:rFonts w:eastAsia="Georgia" w:cs="Georgia" w:ascii="Georgia" w:hAnsi="Georgia"/>
        </w:rPr>
        <w:t xml:space="preserve">; donner les expressions littérales de m' et </w:t>
      </w:r>
      <m:oMath>
        <m:r>
          <m:rPr>
            <m:sty m:val="p"/>
          </m:rPr>
          <m:t>Φ</m:t>
        </m:r>
      </m:oMath>
      <w:r>
        <w:rPr/>
        <w:t xml:space="preserve">.</w:t>
      </w:r>
      <w:r>
        <w:rPr/>
        <w:br w:type="textWrapping"/>
      </w:r>
      <w:r>
        <w:rPr>
          <w:rFonts w:eastAsia="Georgia" w:cs="Georgia" w:ascii="Georgia" w:hAnsi="Georgia"/>
        </w:rPr>
        <w:t xml:space="preserve">c- Tracer le spectre fréquentiel de </w:t>
      </w:r>
      <m:oMath>
        <m:sSub>
          <m:sSubPr/>
          <m:e>
            <m:r>
              <m:rPr>
                <m:sty m:val="i"/>
              </m:rPr>
              <m:t>u</m:t>
            </m:r>
          </m:e>
          <m:sub>
            <m:r>
              <m:rPr>
                <m:sty m:val="i"/>
              </m:rPr>
              <m:t>s</m:t>
            </m:r>
          </m:sub>
        </m:sSub>
      </m:oMath>
      <w:r>
        <w:rPr>
          <w:rFonts w:eastAsia="Georgia" w:cs="Georgia" w:ascii="Georgia" w:hAnsi="Georgia"/>
        </w:rPr>
        <w:t xml:space="preserve">; quel est l'intérêt de ce filtrage?</w:t>
      </w:r>
    </w:p>
    <w:p>
      <w:pPr>
        <w:spacing w:line="271" w:before="330" w:lineRule="auto"/>
      </w:pPr>
      <w:r>
        <w:rPr>
          <w:rFonts w:eastAsia="Georgia" w:cs="Georgia" w:ascii="Georgia" w:hAnsi="Georgia"/>
          <w:b/>
          <w:sz w:val="42"/>
        </w:rPr>
        <w:t xml:space="preserve">Partie B : distribution volumique en régime permanent.</w:t>
      </w:r>
    </w:p>
    <w:p>
      <w:pPr>
        <w:spacing w:after="220" w:lineRule="auto"/>
      </w:pPr>
      <w:r>
        <w:rPr>
          <w:rFonts w:eastAsia="Georgia" w:cs="Georgia" w:ascii="Georgia" w:hAnsi="Georgia"/>
        </w:rPr>
        <w:t xml:space="preserve">On considère une distribution volumique uniforme de charges électriques, de densité volumique </w:t>
      </w:r>
      <m:oMath>
        <m:sSub>
          <m:sSubPr/>
          <m:e>
            <m:r>
              <m:rPr>
                <m:sty m:val="i"/>
              </m:rPr>
              <m:t>ρ</m:t>
            </m:r>
          </m:e>
          <m:sub>
            <m:r>
              <m:rPr>
                <m:sty m:val="p"/>
              </m:rPr>
              <m:t>0</m:t>
            </m:r>
          </m:sub>
        </m:sSub>
      </m:oMath>
      <w:r>
        <w:rPr>
          <w:rFonts w:eastAsia="Georgia" w:cs="Georgia" w:ascii="Georgia" w:hAnsi="Georgia"/>
        </w:rPr>
        <w:t xml:space="preserve"> constante, dans une couche cylindrique limitée par les rayons interne </w:t>
      </w:r>
      <m:oMath>
        <m:sSub>
          <m:sSubPr/>
          <m:e>
            <m:r>
              <m:rPr>
                <m:sty m:val="p"/>
              </m:rPr>
              <m:t>R</m:t>
            </m:r>
          </m:e>
          <m:sub>
            <m:r>
              <m:rPr>
                <m:sty m:val="p"/>
              </m:rPr>
              <m:t>1</m:t>
            </m:r>
          </m:sub>
        </m:sSub>
      </m:oMath>
      <w:r>
        <w:rPr/>
        <w:t xml:space="preserve"> et externe </w:t>
      </w:r>
      <m:oMath>
        <m:sSub>
          <m:sSubPr/>
          <m:e>
            <m:r>
              <m:rPr>
                <m:sty m:val="p"/>
              </m:rPr>
              <m:t>R</m:t>
            </m:r>
          </m:e>
          <m:sub>
            <m:r>
              <m:rPr>
                <m:sty m:val="p"/>
              </m:rPr>
              <m:t>2</m:t>
            </m:r>
          </m:sub>
        </m:sSub>
      </m:oMath>
      <w:r>
        <w:rPr/>
        <w:t xml:space="preserve"> et de hauteur d ( fig 2 ).</w:t>
      </w:r>
      <w:r>
        <w:rPr/>
        <w:br w:type="textWrapping"/>
      </w:r>
    </w:p>
    <w:p>
      <w:pPr>
        <w:spacing w:lineRule="auto"/>
        <w:jc w:val="center"/>
      </w:pPr>
      <w:r>
        <w:rPr/>
        <w:drawing>
          <wp:inline distB="0" distL="0" distR="0" distT="0">
            <wp:extent cx="5257800" cy="3924300"/>
            <wp:effectExtent b="0" l="0" r="0" t="0"/>
            <wp:docPr id="2" name="image-b693628ce352aa09b14e5304720f5736ea631305.jpg"/>
            <a:graphic>
              <a:graphicData uri="http://schemas.openxmlformats.org/drawingml/2006/picture">
                <pic:pic>
                  <pic:nvPicPr>
                    <pic:cNvPr id="2" name="image-b693628ce352aa09b14e5304720f5736ea631305.jpg" descr=""/>
                    <pic:cNvPicPr/>
                  </pic:nvPicPr>
                  <pic:blipFill>
                    <a:blip r:embed="rId6" cstate="print"/>
                    <a:srcRect b="0" l="0" r="0" t="0"/>
                    <a:stretch>
                      <a:fillRect/>
                    </a:stretch>
                  </pic:blipFill>
                  <pic:spPr>
                    <a:xfrm>
                      <a:off x="0" y="0"/>
                      <a:ext cx="5257800" cy="3924300"/>
                    </a:xfrm>
                    <a:prstGeom prst="rect"/>
                  </pic:spPr>
                </pic:pic>
              </a:graphicData>
            </a:graphic>
          </wp:inline>
        </w:drawing>
      </w:r>
    </w:p>
    <w:p>
      <w:pPr>
        <w:spacing w:line="271" w:before="330" w:lineRule="auto"/>
      </w:pPr>
      <w:r>
        <w:rPr>
          <w:b/>
          <w:sz w:val="42"/>
        </w:rPr>
        <w:t xml:space="preserve">I- relations de MAXWELL.</w:t>
      </w:r>
    </w:p>
    <w:p>
      <w:pPr>
        <w:spacing w:after="220" w:lineRule="auto"/>
      </w:pPr>
      <w:r>
        <w:rPr/>
        <w:t xml:space="preserve">I- </w:t>
      </w:r>
      <m:oMath>
        <m:sSup>
          <m:sSupPr/>
          <m:e>
            <m:r>
              <m:rPr>
                <m:sty m:val="p"/>
              </m:rPr>
              <m:t>1</m:t>
            </m:r>
          </m:e>
          <m:sup>
            <m:r>
              <m:rPr>
                <m:sty m:val="p"/>
              </m:rPr>
              <m:t>∘</m:t>
            </m:r>
          </m:sup>
        </m:sSup>
      </m:oMath>
      <w:r>
        <w:rPr>
          <w:rFonts w:eastAsia="Georgia" w:cs="Georgia" w:ascii="Georgia" w:hAnsi="Georgia"/>
        </w:rPr>
        <w:t xml:space="preserve"> ) Rappeler les équations locales de Maxwell valides pour cette distribution statique de charges.</w:t>
      </w:r>
      <w:r>
        <w:rPr/>
        <w:br w:type="textWrapping"/>
      </w:r>
      <m:oMath>
        <m:r>
          <m:rPr>
            <m:sty m:val="p"/>
          </m:rPr>
          <m:t>I</m:t>
        </m:r>
        <m:r>
          <m:rPr>
            <m:sty m:val="p"/>
          </m:rPr>
          <m:t>−</m:t>
        </m:r>
        <m:sSup>
          <m:sSupPr/>
          <m:e>
            <m:r>
              <m:rPr>
                <m:sty m:val="p"/>
              </m:rPr>
              <m:t>2</m:t>
            </m:r>
          </m:e>
          <m:sup>
            <m:r>
              <m:rPr>
                <m:sty m:val="p"/>
              </m:rPr>
              <m:t>∘</m:t>
            </m:r>
          </m:sup>
        </m:sSup>
      </m:oMath>
      <w:r>
        <w:rPr>
          <w:rFonts w:eastAsia="Georgia" w:cs="Georgia" w:ascii="Georgia" w:hAnsi="Georgia"/>
        </w:rPr>
        <w:t xml:space="preserve"> ) Une de ces équations permet d'aboutir au théorème de Gauss.</w:t>
      </w:r>
      <w:r>
        <w:rPr/>
        <w:br w:type="textWrapping"/>
      </w:r>
      <w:r>
        <w:rPr>
          <w:rFonts w:eastAsia="Georgia" w:cs="Georgia" w:ascii="Georgia" w:hAnsi="Georgia"/>
        </w:rPr>
        <w:t xml:space="preserve">a- Enoncer complètement et précisément le théorème de Gauss.</w:t>
      </w:r>
      <w:r>
        <w:rPr/>
        <w:br w:type="textWrapping"/>
      </w:r>
      <w:r>
        <w:rPr>
          <w:rFonts w:eastAsia="Georgia" w:cs="Georgia" w:ascii="Georgia" w:hAnsi="Georgia"/>
        </w:rPr>
        <w:t xml:space="preserve">b- Indiquer comment on passe de cette équation locale au théorème de Gauss.</w:t>
      </w:r>
    </w:p>
    <w:p>
      <w:pPr>
        <w:spacing w:line="271" w:before="330" w:lineRule="auto"/>
      </w:pPr>
      <w:r>
        <w:rPr>
          <w:rFonts w:eastAsia="Georgia" w:cs="Georgia" w:ascii="Georgia" w:hAnsi="Georgia"/>
          <w:b/>
          <w:sz w:val="42"/>
        </w:rPr>
        <w:t xml:space="preserve">II- champ électrostatique </w:t>
      </w:r>
      <m:oMath>
        <m:acc>
          <m:accPr>
            <m:chr m:val="⃗"/>
          </m:accPr>
          <m:e>
            <m:r>
              <m:rPr>
                <m:sty m:val="i"/>
              </m:rPr>
              <w:rPr>
                <w:sz w:val="42"/>
              </w:rPr>
              <m:t>E</m:t>
            </m:r>
          </m:e>
        </m:acc>
      </m:oMath>
    </w:p>
    <w:p>
      <w:pPr>
        <w:spacing w:after="220" w:lineRule="auto"/>
      </w:pPr>
      <w:r>
        <w:rPr>
          <w:rFonts w:eastAsia="Georgia" w:cs="Georgia" w:ascii="Georgia" w:hAnsi="Georgia"/>
        </w:rPr>
        <w:t xml:space="preserve">On s'intéresse au champ électrique créé par le cylindre chargé, en un point M de l'espace repéré par ses coordonnées cylindriques </w:t>
      </w:r>
      <m:oMath>
        <m:r>
          <m:rPr>
            <m:sty m:val="p"/>
          </m:rPr>
          <m:t>r</m:t>
        </m:r>
        <m:r>
          <m:rPr>
            <m:sty m:val="p"/>
          </m:rPr>
          <m:t>,</m:t>
        </m:r>
        <m:r>
          <m:rPr>
            <m:sty m:val="i"/>
          </m:rPr>
          <m:t>θ</m:t>
        </m:r>
        <m:r>
          <m:rPr>
            <m:sty m:val="p"/>
          </m:rPr>
          <m:t>,</m:t>
        </m:r>
        <m:r>
          <m:rPr>
            <m:sty m:val="p"/>
          </m:rPr>
          <m:t>z</m:t>
        </m:r>
        <m:r>
          <m:rPr>
            <m:sty m:val="p"/>
          </m:rPr>
          <m:t>;</m:t>
        </m:r>
      </m:oMath>
      <w:r>
        <w:rPr>
          <w:rFonts w:eastAsia="Georgia" w:cs="Georgia" w:ascii="Georgia" w:hAnsi="Georgia"/>
        </w:rPr>
        <w:t xml:space="preserve"> l'axe Oz est l'axe de symétrie de révolution du cylindre.</w:t>
      </w:r>
    </w:p>
    <w:p>
      <w:pPr>
        <w:spacing w:after="220" w:lineRule="auto"/>
      </w:pPr>
      <w:r>
        <w:rPr/>
        <w:t xml:space="preserve">II- </w:t>
      </w:r>
      <m:oMath>
        <m:sSup>
          <m:sSupPr/>
          <m:e>
            <m:r>
              <m:rPr>
                <m:sty m:val="p"/>
              </m:rPr>
              <m:t>1</m:t>
            </m:r>
          </m:e>
          <m:sup>
            <m:r>
              <m:rPr>
                <m:sty m:val="p"/>
              </m:rPr>
              <m:t>∘</m:t>
            </m:r>
          </m:sup>
        </m:sSup>
      </m:oMath>
      <w:r>
        <w:rPr>
          <w:rFonts w:eastAsia="Georgia" w:cs="Georgia" w:ascii="Georgia" w:hAnsi="Georgia"/>
        </w:rPr>
        <w:t xml:space="preserve"> ) Sur un schéma, faire apparaître les coordonnées </w:t>
      </w:r>
      <m:oMath>
        <m:r>
          <m:rPr>
            <m:sty m:val="p"/>
          </m:rPr>
          <m:t>r</m:t>
        </m:r>
        <m:r>
          <m:rPr>
            <m:sty m:val="p"/>
          </m:rPr>
          <m:t>,</m:t>
        </m:r>
        <m:r>
          <m:rPr>
            <m:sty m:val="i"/>
          </m:rPr>
          <m:t>θ</m:t>
        </m:r>
        <m:r>
          <m:rPr>
            <m:sty m:val="p"/>
          </m:rPr>
          <m:t>,</m:t>
        </m:r>
        <m:r>
          <m:rPr>
            <m:sty m:val="p"/>
          </m:rPr>
          <m:t>z</m:t>
        </m:r>
      </m:oMath>
      <w:r>
        <w:rPr>
          <w:rFonts w:eastAsia="Georgia" w:cs="Georgia" w:ascii="Georgia" w:hAnsi="Georgia"/>
        </w:rPr>
        <w:t xml:space="preserve"> et les vecteurs unitaires associés.</w:t>
      </w:r>
      <w:r>
        <w:rPr/>
        <w:br w:type="textWrapping"/>
      </w:r>
      <w:r>
        <w:rPr/>
        <w:t xml:space="preserve">II </w:t>
      </w:r>
      <m:oMath>
        <m:r>
          <m:rPr>
            <m:sty m:val="p"/>
          </m:rPr>
          <m:t>−</m:t>
        </m:r>
        <m:sSup>
          <m:sSupPr/>
          <m:e>
            <m:r>
              <m:rPr>
                <m:sty m:val="p"/>
              </m:rPr>
              <m:t>2</m:t>
            </m:r>
          </m:e>
          <m:sup>
            <m:r>
              <m:rPr>
                <m:sty m:val="p"/>
              </m:rPr>
              <m:t>∘</m:t>
            </m:r>
          </m:sup>
        </m:sSup>
      </m:oMath>
      <w:r>
        <w:rPr>
          <w:rFonts w:eastAsia="Georgia" w:cs="Georgia" w:ascii="Georgia" w:hAnsi="Georgia"/>
        </w:rPr>
        <w:t xml:space="preserve"> ) Dans toutes la suite, on envisage que le module du champ électrostatique </w:t>
      </w:r>
      <m:oMath>
        <m:acc>
          <m:accPr>
            <m:chr m:val="⃗"/>
          </m:accPr>
          <m:e>
            <m:r>
              <m:rPr>
                <m:sty m:val="i"/>
              </m:rPr>
              <m:t>E</m:t>
            </m:r>
          </m:e>
        </m:acc>
        <m:r>
          <m:rPr>
            <m:sty m:val="p"/>
          </m:rPr>
          <m:t>(</m:t>
        </m:r>
        <m:r>
          <m:rPr>
            <m:sty m:val="i"/>
          </m:rPr>
          <m:t>M</m:t>
        </m:r>
        <m:r>
          <m:rPr>
            <m:sty m:val="p"/>
          </m:rPr>
          <m:t>)</m:t>
        </m:r>
      </m:oMath>
      <w:r>
        <w:rPr/>
        <w:t xml:space="preserve"> et le potentiel V (M) ne sont fonction que de r.</w:t>
      </w:r>
      <w:r>
        <w:rPr/>
        <w:br w:type="textWrapping"/>
      </w:r>
      <w:r>
        <w:rPr>
          <w:rFonts w:eastAsia="Georgia" w:cs="Georgia" w:ascii="Georgia" w:hAnsi="Georgia"/>
        </w:rPr>
        <w:t xml:space="preserve">Quelles sont les hypothèses permettant de valider cette approximation?</w:t>
      </w:r>
      <w:r>
        <w:rPr/>
        <w:br w:type="textWrapping"/>
      </w:r>
      <w:r>
        <w:rPr/>
        <w:t xml:space="preserve">II- </w:t>
      </w:r>
      <m:oMath>
        <m:sSup>
          <m:sSupPr/>
          <m:e>
            <m:r>
              <m:rPr>
                <m:sty m:val="p"/>
              </m:rPr>
              <m:t>3</m:t>
            </m:r>
          </m:e>
          <m:sup>
            <m:r>
              <m:rPr>
                <m:sty m:val="p"/>
              </m:rPr>
              <m:t>∘</m:t>
            </m:r>
          </m:sup>
        </m:sSup>
      </m:oMath>
      <w:r>
        <w:rPr>
          <w:rFonts w:eastAsia="Georgia" w:cs="Georgia" w:ascii="Georgia" w:hAnsi="Georgia"/>
        </w:rPr>
        <w:t xml:space="preserve"> ) A partir du théorème de Gauss, déterminer le champ </w:t>
      </w:r>
      <m:oMath>
        <m:acc>
          <m:accPr>
            <m:chr m:val="⃗"/>
          </m:accPr>
          <m:e>
            <m:r>
              <m:rPr>
                <m:sty m:val="i"/>
              </m:rPr>
              <m:t>E</m:t>
            </m:r>
          </m:e>
        </m:acc>
        <m:r>
          <m:rPr>
            <m:sty m:val="p"/>
          </m:rPr>
          <m:t>(</m:t>
        </m:r>
        <m:r>
          <m:rPr>
            <m:sty m:val="i"/>
          </m:rPr>
          <m:t>M</m:t>
        </m:r>
        <m:r>
          <m:rPr>
            <m:sty m:val="p"/>
          </m:rPr>
          <m:t>)</m:t>
        </m:r>
      </m:oMath>
      <w:r>
        <w:rPr/>
        <w:t xml:space="preserve"> en tout point de la couche cylindrique.</w:t>
      </w:r>
    </w:p>
    <w:p>
      <w:pPr>
        <w:spacing w:line="271" w:before="330" w:lineRule="auto"/>
      </w:pPr>
      <w:r>
        <w:rPr>
          <w:rFonts w:eastAsia="Georgia" w:cs="Georgia" w:ascii="Georgia" w:hAnsi="Georgia"/>
          <w:b/>
          <w:sz w:val="42"/>
        </w:rPr>
        <w:t xml:space="preserve">III- potentiel électrique V.</w:t>
      </w:r>
    </w:p>
    <w:p>
      <w:pPr>
        <w:spacing w:after="220" w:lineRule="auto"/>
      </w:pPr>
      <w:r>
        <w:rPr/>
        <w:t xml:space="preserve">III- </w:t>
      </w:r>
      <m:oMath>
        <m:sSup>
          <m:sSupPr/>
          <m:e>
            <m:r>
              <m:rPr>
                <m:sty m:val="p"/>
              </m:rPr>
              <m:t>1</m:t>
            </m:r>
          </m:e>
          <m:sup>
            <m:r>
              <m:rPr>
                <m:sty m:val="p"/>
              </m:rPr>
              <m:t>∘</m:t>
            </m:r>
          </m:sup>
        </m:sSup>
      </m:oMath>
      <w:r>
        <w:rPr/>
        <w:t xml:space="preserve"> ) A partir d'une relation liant </w:t>
      </w:r>
      <m:oMath>
        <m:acc>
          <m:accPr>
            <m:chr m:val="⃗"/>
          </m:accPr>
          <m:e>
            <m:r>
              <m:rPr>
                <m:sty m:val="i"/>
              </m:rPr>
              <m:t>E</m:t>
            </m:r>
          </m:e>
        </m:acc>
      </m:oMath>
      <w:r>
        <w:rPr/>
        <w:t xml:space="preserve"> et V , donner l'expression du potentiel </w:t>
      </w:r>
      <m:oMath>
        <m:r>
          <m:rPr>
            <m:sty m:val="p"/>
          </m:rPr>
          <m:t>V</m:t>
        </m:r>
        <m:r>
          <m:rPr>
            <m:sty m:val="p"/>
          </m:rPr>
          <m:t>(</m:t>
        </m:r>
        <m:r>
          <m:rPr>
            <m:sty m:val="p"/>
          </m:rPr>
          <m:t>r</m:t>
        </m:r>
        <m:r>
          <m:rPr>
            <m:sty m:val="p"/>
          </m:rPr>
          <m:t>)</m:t>
        </m:r>
      </m:oMath>
      <w:r>
        <w:rPr/>
        <w:t xml:space="preserve"> en tout point de la couche (on posera </w:t>
      </w:r>
      <m:oMath>
        <m:r>
          <m:rPr>
            <m:sty m:val="p"/>
          </m:rPr>
          <m:t>V</m:t>
        </m:r>
        <m:d>
          <m:dPr>
            <m:begChr m:val="("/>
            <m:endChr m:val=")"/>
            <m:ctrlPr>
              <w:rPr>
                <w:rFonts w:ascii="Cambria Math" w:hAnsi="Cambria Math"/>
              </w:rPr>
            </m:ctrlPr>
          </m:dPr>
          <m:e>
            <m:sSub>
              <m:sSubPr/>
              <m:e>
                <m:r>
                  <m:rPr>
                    <m:sty m:val="p"/>
                  </m:rPr>
                  <m:t>R</m:t>
                </m:r>
              </m:e>
              <m:sub>
                <m:r>
                  <m:rPr>
                    <m:sty m:val="p"/>
                  </m:rPr>
                  <m:t>2</m:t>
                </m:r>
              </m:sub>
            </m:sSub>
          </m:e>
        </m:d>
        <m:r>
          <m:rPr>
            <m:sty m:val="p"/>
          </m:rPr>
          <m:t>=</m:t>
        </m:r>
        <m:r>
          <m:rPr>
            <m:sty m:val="p"/>
          </m:rPr>
          <m:t>Va</m:t>
        </m:r>
        <m:r>
          <m:rPr>
            <m:sty m:val="p"/>
          </m:rPr>
          <m:t>,</m:t>
        </m:r>
        <m:r>
          <m:rPr>
            <m:sty m:val="p"/>
          </m:rPr>
          <m:t>Va</m:t>
        </m:r>
      </m:oMath>
      <w:r>
        <w:rPr>
          <w:rFonts w:eastAsia="Georgia" w:cs="Georgia" w:ascii="Georgia" w:hAnsi="Georgia"/>
        </w:rPr>
        <w:t xml:space="preserve"> étant un potentiel de référence donné).</w:t>
      </w:r>
    </w:p>
    <w:p>
      <w:pPr>
        <w:spacing w:after="220" w:lineRule="auto"/>
      </w:pPr>
      <w:r>
        <w:rPr/>
        <w:t xml:space="preserve">III- </w:t>
      </w:r>
      <m:oMath>
        <m:sSup>
          <m:sSupPr/>
          <m:e>
            <m:r>
              <m:rPr>
                <m:sty m:val="p"/>
              </m:rPr>
              <m:t>2</m:t>
            </m:r>
          </m:e>
          <m:sup>
            <m:r>
              <m:rPr>
                <m:sty m:val="p"/>
              </m:rPr>
              <m:t>∘</m:t>
            </m:r>
          </m:sup>
        </m:sSup>
      </m:oMath>
      <w:r>
        <w:rPr>
          <w:rFonts w:eastAsia="Georgia" w:cs="Georgia" w:ascii="Georgia" w:hAnsi="Georgia"/>
        </w:rPr>
        <w:t xml:space="preserve"> ) On envisage le cas particulier où </w:t>
      </w:r>
      <m:oMath>
        <m:sSub>
          <m:sSubPr/>
          <m:e>
            <m:r>
              <m:rPr>
                <m:sty m:val="i"/>
              </m:rPr>
              <m:t>R</m:t>
            </m:r>
          </m:e>
          <m:sub>
            <m:r>
              <m:rPr>
                <m:sty m:val="p"/>
              </m:rPr>
              <m:t>1</m:t>
            </m:r>
          </m:sub>
        </m:sSub>
        <m:r>
          <m:rPr>
            <m:sty m:val="p"/>
          </m:rPr>
          <m:t>=</m:t>
        </m:r>
        <m:r>
          <m:rPr>
            <m:sty m:val="p"/>
          </m:rPr>
          <m:t>0</m:t>
        </m:r>
      </m:oMath>
      <w:r>
        <w:rPr/>
        <w:t xml:space="preserve"> et </w:t>
      </w:r>
      <m:oMath>
        <m:sSub>
          <m:sSubPr/>
          <m:e>
            <m:r>
              <m:rPr>
                <m:sty m:val="i"/>
              </m:rPr>
              <m:t>ρ</m:t>
            </m:r>
          </m:e>
          <m:sub>
            <m:r>
              <m:rPr>
                <m:sty m:val="p"/>
              </m:rPr>
              <m:t>0</m:t>
            </m:r>
          </m:sub>
        </m:sSub>
        <m:r>
          <m:rPr>
            <m:sty m:val="p"/>
          </m:rPr>
          <m:t>&gt;</m:t>
        </m:r>
        <m:r>
          <m:rPr>
            <m:sty m:val="p"/>
          </m:rPr>
          <m:t>0</m:t>
        </m:r>
      </m:oMath>
      <w:r>
        <w:rPr/>
        <w:t xml:space="preserve">.</w:t>
      </w:r>
      <w:r>
        <w:rPr/>
        <w:br w:type="textWrapping"/>
      </w:r>
      <w:r>
        <w:rPr/>
        <w:t xml:space="preserve">a- exprimer </w:t>
      </w:r>
      <m:oMath>
        <m:r>
          <m:rPr>
            <m:sty m:val="p"/>
          </m:rPr>
          <m:t>V</m:t>
        </m:r>
        <m:r>
          <m:rPr>
            <m:sty m:val="p"/>
          </m:rPr>
          <m:t>(</m:t>
        </m:r>
        <m:r>
          <m:rPr>
            <m:sty m:val="p"/>
          </m:rPr>
          <m:t>r</m:t>
        </m:r>
        <m:r>
          <m:rPr>
            <m:sty m:val="p"/>
          </m:rPr>
          <m:t>)</m:t>
        </m:r>
      </m:oMath>
      <w:r>
        <w:rPr/>
        <w:t xml:space="preserve"> dans ce cas.</w:t>
      </w:r>
      <w:r>
        <w:rPr/>
        <w:br w:type="textWrapping"/>
      </w:r>
      <w:r>
        <w:rPr>
          <w:rFonts w:eastAsia="Georgia" w:cs="Georgia" w:ascii="Georgia" w:hAnsi="Georgia"/>
        </w:rPr>
        <w:t xml:space="preserve">b- Donner l'expression littérale de </w:t>
      </w:r>
      <m:oMath>
        <m:r>
          <m:rPr>
            <m:sty m:val="p"/>
          </m:rPr>
          <m:t>V</m:t>
        </m:r>
        <m:r>
          <m:rPr>
            <m:sty m:val="p"/>
          </m:rPr>
          <m:t>(</m:t>
        </m:r>
        <m:r>
          <m:rPr>
            <m:sty m:val="p"/>
          </m:rPr>
          <m:t>r</m:t>
        </m:r>
        <m:r>
          <m:rPr>
            <m:sty m:val="p"/>
          </m:rPr>
          <m:t>=</m:t>
        </m:r>
        <m:r>
          <m:rPr>
            <m:sty m:val="p"/>
          </m:rPr>
          <m:t>0</m:t>
        </m:r>
        <m:r>
          <m:rPr>
            <m:sty m:val="p"/>
          </m:rPr>
          <m:t>)</m:t>
        </m:r>
      </m:oMath>
      <w:r>
        <w:rPr/>
        <w:t xml:space="preserve">.</w:t>
      </w:r>
      <w:r>
        <w:rPr/>
        <w:br w:type="textWrapping"/>
      </w:r>
      <w:r>
        <w:rPr>
          <w:rFonts w:eastAsia="Georgia" w:cs="Georgia" w:ascii="Georgia" w:hAnsi="Georgia"/>
        </w:rPr>
        <w:t xml:space="preserve">c- Représenter graphiquement V en fonction de r .</w:t>
      </w:r>
    </w:p>
    <w:p>
      <w:pPr>
        <w:spacing w:line="271" w:before="330" w:lineRule="auto"/>
      </w:pPr>
      <w:r>
        <w:rPr>
          <w:rFonts w:eastAsia="Georgia" w:cs="Georgia" w:ascii="Georgia" w:hAnsi="Georgia"/>
          <w:b/>
          <w:sz w:val="42"/>
        </w:rPr>
        <w:t xml:space="preserve">IV- équation de Poisson.</w:t>
      </w:r>
    </w:p>
    <w:p>
      <w:pPr>
        <w:spacing w:after="220" w:lineRule="auto"/>
      </w:pPr>
      <w:r>
        <w:rPr>
          <w:rFonts w:eastAsia="Georgia" w:cs="Georgia" w:ascii="Georgia" w:hAnsi="Georgia"/>
        </w:rPr>
        <w:t xml:space="preserve">Démontrer l'équation: </w:t>
      </w:r>
      <m:oMath>
        <m:r>
          <m:rPr>
            <m:sty m:val="p"/>
          </m:rPr>
          <m:t>Δ</m:t>
        </m:r>
        <m:r>
          <m:rPr>
            <m:sty m:val="p"/>
          </m:rPr>
          <m:t>V</m:t>
        </m:r>
        <m:r>
          <m:rPr>
            <m:sty m:val="p"/>
          </m:rPr>
          <m:t>=</m:t>
        </m:r>
        <m:r>
          <m:rPr>
            <m:sty m:val="p"/>
          </m:rPr>
          <m:t>−</m:t>
        </m:r>
        <m:f>
          <m:fPr>
            <m:ctrlPr>
              <w:rPr>
                <w:rFonts w:ascii="Cambria Math" w:hAnsi="Cambria Math"/>
              </w:rPr>
            </m:ctrlPr>
          </m:fPr>
          <m:num>
            <m:sSub>
              <m:sSubPr/>
              <m:e>
                <m:r>
                  <m:rPr>
                    <m:sty m:val="i"/>
                  </m:rPr>
                  <m:t>ρ</m:t>
                </m:r>
              </m:e>
              <m:sub>
                <m:r>
                  <m:rPr>
                    <m:sty m:val="i"/>
                  </m:rPr>
                  <m:t>o</m:t>
                </m:r>
              </m:sub>
            </m:sSub>
          </m:num>
          <m:den>
            <m:sSub>
              <m:sSubPr/>
              <m:e>
                <m:r>
                  <m:rPr>
                    <m:sty m:val="i"/>
                  </m:rPr>
                  <m:t>ε</m:t>
                </m:r>
              </m:e>
              <m:sub>
                <m:r>
                  <m:rPr>
                    <m:sty m:val="i"/>
                  </m:rPr>
                  <m:t>o</m:t>
                </m:r>
              </m:sub>
            </m:sSub>
          </m:den>
        </m:f>
        <m:r>
          <m:rPr>
            <m:sty m:val="p"/>
          </m:rPr>
          <m:t>,</m:t>
        </m:r>
        <m:r>
          <m:rPr>
            <m:sty m:val="p"/>
          </m:rPr>
          <m:t>Δ</m:t>
        </m:r>
        <m:r>
          <m:rPr>
            <m:nor/>
          </m:rPr>
          <m:t xml:space="preserve"> </m:t>
        </m:r>
        <m:r>
          <m:rPr>
            <m:sty m:val="p"/>
          </m:rPr>
          <m:t>V</m:t>
        </m:r>
      </m:oMath>
      <w:r>
        <w:rPr>
          <w:rFonts w:eastAsia="Georgia" w:cs="Georgia" w:ascii="Georgia" w:hAnsi="Georgia"/>
        </w:rPr>
        <w:t xml:space="preserve"> étant le laplacien de la fonction V ;</w:t>
      </w:r>
    </w:p>
    <w:p>
      <w:pPr>
        <w:spacing w:line="271" w:before="330" w:lineRule="auto"/>
      </w:pPr>
      <w:r>
        <w:rPr>
          <w:rFonts w:eastAsia="Georgia" w:cs="Georgia" w:ascii="Georgia" w:hAnsi="Georgia"/>
          <w:b/>
          <w:sz w:val="42"/>
        </w:rPr>
        <w:t xml:space="preserve">Partie C : couplage électro-thermique.</w:t>
      </w:r>
    </w:p>
    <w:p>
      <w:pPr>
        <w:spacing w:after="220" w:lineRule="auto"/>
      </w:pPr>
      <w:r>
        <w:rPr>
          <w:rFonts w:eastAsia="Georgia" w:cs="Georgia" w:ascii="Georgia" w:hAnsi="Georgia"/>
        </w:rPr>
        <w:t xml:space="preserve">On cherche ici à développer une analogie entre grandeurs permettant d'utiliser les résultats de la partie B pour traiter les problèmes thermiques en régime stationnaire.</w:t>
      </w:r>
      <w:r>
        <w:rPr/>
        <w:br w:type="textWrapping"/>
      </w:r>
      <w:r>
        <w:rPr>
          <w:rFonts w:eastAsia="Georgia" w:cs="Georgia" w:ascii="Georgia" w:hAnsi="Georgia"/>
        </w:rPr>
        <w:t xml:space="preserve">Dans la partie I, on envisage le cas particulier d'un conducteur parallélépipédique, à partir duquel on généralisera (partie II).</w:t>
      </w:r>
    </w:p>
    <w:p>
      <w:pPr>
        <w:spacing w:after="220" w:lineRule="auto"/>
      </w:pPr>
      <w:r>
        <w:rPr>
          <w:rFonts w:eastAsia="Georgia" w:cs="Georgia" w:ascii="Georgia" w:hAnsi="Georgia"/>
        </w:rPr>
        <w:t xml:space="preserve">I - établissement de la relation </w:t>
      </w:r>
      <m:oMath>
        <m:r>
          <m:rPr>
            <m:sty m:val="p"/>
          </m:rPr>
          <m:t>div</m:t>
        </m:r>
        <m:d>
          <m:dPr>
            <m:begChr m:val="("/>
            <m:endChr m:val=")"/>
            <m:ctrlPr>
              <w:rPr>
                <w:rFonts w:ascii="Cambria Math" w:hAnsi="Cambria Math"/>
              </w:rPr>
            </m:ctrlPr>
          </m:dPr>
          <m:e>
            <m:sSub>
              <m:sSubPr/>
              <m:e>
                <m:acc>
                  <m:accPr>
                    <m:chr m:val="⃗"/>
                  </m:accPr>
                  <m:e>
                    <m:r>
                      <m:rPr>
                        <m:sty m:val="i"/>
                      </m:rPr>
                      <m:t>j</m:t>
                    </m:r>
                  </m:e>
                </m:acc>
              </m:e>
              <m:sub>
                <m:r>
                  <m:rPr>
                    <m:sty m:val="i"/>
                  </m:rPr>
                  <m:t>t</m:t>
                </m:r>
                <m:r>
                  <m:rPr>
                    <m:sty m:val="i"/>
                  </m:rPr>
                  <m:t>h</m:t>
                </m:r>
              </m:sub>
            </m:sSub>
          </m:e>
        </m:d>
        <m:r>
          <m:rPr>
            <m:sty m:val="p"/>
          </m:rPr>
          <m:t>=</m:t>
        </m:r>
        <m:sSub>
          <m:sSubPr/>
          <m:e>
            <m:r>
              <m:rPr>
                <m:sty m:val="i"/>
              </m:rPr>
              <m:t>P</m:t>
            </m:r>
          </m:e>
          <m:sub>
            <m:r>
              <m:rPr>
                <m:sty m:val="i"/>
              </m:rPr>
              <m:t>v</m:t>
            </m:r>
            <m:r>
              <m:rPr>
                <m:sty m:val="i"/>
              </m:rPr>
              <m:t>i</m:t>
            </m:r>
          </m:sub>
        </m:sSub>
      </m:oMath>
      <w:r>
        <w:rPr/>
        <w:t xml:space="preserve">.</w:t>
      </w:r>
      <w:r>
        <w:rPr/>
        <w:br w:type="textWrapping"/>
      </w:r>
      <w:r>
        <w:rPr/>
        <w:t xml:space="preserve">Dans cette expression, </w:t>
      </w:r>
      <m:oMath>
        <m:sSub>
          <m:sSubPr/>
          <m:e>
            <m:r>
              <m:rPr>
                <m:sty m:val="p"/>
              </m:rPr>
              <m:t>P</m:t>
            </m:r>
          </m:e>
          <m:sub>
            <m:r>
              <m:rPr>
                <m:sty m:val="p"/>
              </m:rPr>
              <m:t>vi</m:t>
            </m:r>
          </m:sub>
        </m:sSub>
      </m:oMath>
      <w:r>
        <w:rPr>
          <w:rFonts w:eastAsia="Georgia" w:cs="Georgia" w:ascii="Georgia" w:hAnsi="Georgia"/>
        </w:rPr>
        <w:t xml:space="preserve"> est la puissance volumique reçue par un mécanisme autre que la conduction thermique. Dans toute la suite, </w:t>
      </w:r>
      <m:oMath>
        <m:sSub>
          <m:sSubPr/>
          <m:e>
            <m:r>
              <m:rPr>
                <m:sty m:val="p"/>
              </m:rPr>
              <m:t>P</m:t>
            </m:r>
          </m:e>
          <m:sub>
            <m:r>
              <m:rPr>
                <m:sty m:val="p"/>
              </m:rPr>
              <m:t>vi</m:t>
            </m:r>
          </m:sub>
        </m:sSub>
      </m:oMath>
      <w:r>
        <w:rPr>
          <w:rFonts w:eastAsia="Georgia" w:cs="Georgia" w:ascii="Georgia" w:hAnsi="Georgia"/>
        </w:rPr>
        <w:t xml:space="preserve"> sera lié à l'effet Joule.</w:t>
      </w:r>
    </w:p>
    <w:p>
      <w:pPr>
        <w:spacing w:line="271" w:before="330" w:lineRule="auto"/>
      </w:pPr>
      <w:r>
        <w:rPr>
          <w:b/>
          <w:sz w:val="42"/>
        </w:rPr>
        <w:t xml:space="preserve">I-1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évaluation de </w:t>
      </w:r>
      <m:oMath>
        <m:sSub>
          <m:sSubPr>
            <m:ctrlPr>
              <w:rPr>
                <w:rFonts w:ascii="Cambria Math" w:hAnsi="Cambria Math"/>
                <w:sz w:val="42"/>
              </w:rPr>
            </m:ctrlPr>
          </m:sSubPr>
          <m:e>
            <m:r>
              <m:rPr>
                <m:sty m:val="p"/>
              </m:rPr>
              <w:rPr>
                <w:sz w:val="42"/>
              </w:rPr>
              <m:t>P</m:t>
            </m:r>
          </m:e>
          <m:sub>
            <m:r>
              <m:rPr>
                <m:sty m:val="p"/>
              </m:rPr>
              <w:rPr>
                <w:sz w:val="42"/>
              </w:rPr>
              <m:t>vi</m:t>
            </m:r>
          </m:sub>
        </m:sSub>
      </m:oMath>
      <w:r>
        <w:rPr>
          <w:b/>
          <w:sz w:val="42"/>
        </w:rPr>
        <w:t xml:space="preserve">.</w:t>
      </w:r>
    </w:p>
    <w:p>
      <w:pPr>
        <w:spacing w:after="220" w:lineRule="auto"/>
      </w:pPr>
      <w:r>
        <w:rPr/>
        <w:t xml:space="preserve">Rappeler l'expression de la puissance volumique </w:t>
      </w:r>
      <m:oMath>
        <m:sSub>
          <m:sSubPr/>
          <m:e>
            <m:r>
              <m:rPr>
                <m:sty m:val="p"/>
              </m:rPr>
              <m:t>P</m:t>
            </m:r>
          </m:e>
          <m:sub>
            <m:r>
              <m:rPr>
                <m:sty m:val="p"/>
              </m:rPr>
              <m:t>vi</m:t>
            </m:r>
          </m:sub>
        </m:sSub>
      </m:oMath>
      <w:r>
        <w:rPr>
          <w:rFonts w:eastAsia="Georgia" w:cs="Georgia" w:ascii="Georgia" w:hAnsi="Georgia"/>
        </w:rPr>
        <w:t xml:space="preserve"> reçue par effet Joule en en point M d'un matériau conducteur ohmique en fonction de la conductivité électrique </w:t>
      </w:r>
      <m:oMath>
        <m:r>
          <m:rPr>
            <m:sty m:val="i"/>
          </m:rPr>
          <m:t>γ</m:t>
        </m:r>
      </m:oMath>
      <w:r>
        <w:rPr>
          <w:rFonts w:eastAsia="Georgia" w:cs="Georgia" w:ascii="Georgia" w:hAnsi="Georgia"/>
        </w:rPr>
        <w:t xml:space="preserve"> et de la densité volumique de courant électrique j.</w:t>
      </w:r>
      <w:r>
        <w:rPr/>
        <w:br w:type="textWrapping"/>
      </w:r>
      <m:oMath>
        <m:r>
          <m:rPr>
            <m:sty m:val="b"/>
          </m:rPr>
          <m:t>I</m:t>
        </m:r>
        <m:r>
          <m:rPr>
            <m:sty m:val="p"/>
          </m:rPr>
          <m:t>−</m:t>
        </m:r>
        <m:sSup>
          <m:sSupPr/>
          <m:e>
            <m:r>
              <m:rPr>
                <m:sty m:val="p"/>
              </m:rPr>
              <m:t>2</m:t>
            </m:r>
          </m:e>
          <m:sup>
            <m:r>
              <m:rPr>
                <m:sty m:val="p"/>
              </m:rPr>
              <m:t>∘</m:t>
            </m:r>
          </m:sup>
        </m:sSup>
      </m:oMath>
      <w:r>
        <w:rPr>
          <w:rFonts w:eastAsia="Georgia" w:cs="Georgia" w:ascii="Georgia" w:hAnsi="Georgia"/>
        </w:rPr>
        <w:t xml:space="preserve"> ) établissement de la relation </w:t>
      </w:r>
      <m:oMath>
        <m:r>
          <m:rPr>
            <m:sty m:val="p"/>
          </m:rPr>
          <m:t>div</m:t>
        </m:r>
        <m:d>
          <m:dPr>
            <m:begChr m:val="("/>
            <m:endChr m:val=")"/>
            <m:ctrlPr>
              <w:rPr>
                <w:rFonts w:ascii="Cambria Math" w:hAnsi="Cambria Math"/>
              </w:rPr>
            </m:ctrlPr>
          </m:dPr>
          <m:e>
            <m:sSub>
              <m:sSubPr/>
              <m:e>
                <m:acc>
                  <m:accPr>
                    <m:chr m:val="⃗"/>
                  </m:accPr>
                  <m:e>
                    <m:r>
                      <m:rPr>
                        <m:sty m:val="i"/>
                      </m:rPr>
                      <m:t>j</m:t>
                    </m:r>
                  </m:e>
                </m:acc>
              </m:e>
              <m:sub>
                <m:r>
                  <m:rPr>
                    <m:sty m:val="i"/>
                  </m:rPr>
                  <m:t>t</m:t>
                </m:r>
                <m:r>
                  <m:rPr>
                    <m:sty m:val="i"/>
                  </m:rPr>
                  <m:t>h</m:t>
                </m:r>
              </m:sub>
            </m:sSub>
          </m:e>
        </m:d>
        <m:r>
          <m:rPr>
            <m:sty m:val="p"/>
          </m:rPr>
          <m:t>=</m:t>
        </m:r>
        <m:sSub>
          <m:sSubPr/>
          <m:e>
            <m:r>
              <m:rPr>
                <m:sty m:val="i"/>
              </m:rPr>
              <m:t>P</m:t>
            </m:r>
          </m:e>
          <m:sub>
            <m:r>
              <m:rPr>
                <m:sty m:val="i"/>
              </m:rPr>
              <m:t>v</m:t>
            </m:r>
            <m:r>
              <m:rPr>
                <m:sty m:val="i"/>
              </m:rPr>
              <m:t>i</m:t>
            </m:r>
          </m:sub>
        </m:sSub>
      </m:oMath>
      <w:r>
        <w:rPr/>
        <w:t xml:space="preserve">.</w:t>
      </w:r>
    </w:p>
    <w:p>
      <w:pPr>
        <w:spacing w:lineRule="auto"/>
        <w:jc w:val="center"/>
      </w:pPr>
      <w:r>
        <w:rPr/>
        <w:drawing>
          <wp:inline distB="0" distL="0" distR="0" distT="0">
            <wp:extent cx="5486400" cy="1415687"/>
            <wp:effectExtent b="0" l="0" r="0" t="0"/>
            <wp:docPr id="3" name="image-4482c5579b92057e67b702e4a60c8e5e6ab08d46.jpg"/>
            <a:graphic>
              <a:graphicData uri="http://schemas.openxmlformats.org/drawingml/2006/picture">
                <pic:pic>
                  <pic:nvPicPr>
                    <pic:cNvPr id="3" name="image-4482c5579b92057e67b702e4a60c8e5e6ab08d46.jpg" descr=""/>
                    <pic:cNvPicPr/>
                  </pic:nvPicPr>
                  <pic:blipFill>
                    <a:blip r:embed="rId7" cstate="print"/>
                    <a:srcRect b="0" l="0" r="0" t="0"/>
                    <a:stretch>
                      <a:fillRect/>
                    </a:stretch>
                  </pic:blipFill>
                  <pic:spPr>
                    <a:xfrm>
                      <a:off x="0" y="0"/>
                      <a:ext cx="5486400" cy="1415687"/>
                    </a:xfrm>
                    <a:prstGeom prst="rect"/>
                  </pic:spPr>
                </pic:pic>
              </a:graphicData>
            </a:graphic>
          </wp:inline>
        </w:drawing>
      </w:r>
    </w:p>
    <w:p>
      <w:pPr>
        <w:spacing w:lineRule="auto"/>
      </w:pPr>
      <w:r>
        <w:rPr/>
        <w:t xml:space="preserve">Fig3</w:t>
      </w:r>
    </w:p>
    <w:p>
      <w:pPr>
        <w:spacing w:after="220" w:lineRule="auto"/>
      </w:pPr>
      <w:r>
        <w:rPr>
          <w:rFonts w:eastAsia="Georgia" w:cs="Georgia" w:ascii="Georgia" w:hAnsi="Georgia"/>
        </w:rPr>
        <w:t xml:space="preserve">a- Rappeler la loi de Fourier relative à la conduction thermique dans un matériau de conductivité thermique </w:t>
      </w:r>
      <m:oMath>
        <m:r>
          <m:rPr>
            <m:sty m:val="i"/>
          </m:rPr>
          <m:t>λ</m:t>
        </m:r>
      </m:oMath>
      <w:r>
        <w:rPr/>
        <w:t xml:space="preserve">. On notera </w:t>
      </w:r>
      <m:oMath>
        <m:sSub>
          <m:sSubPr/>
          <m:e>
            <m:acc>
              <m:accPr>
                <m:chr m:val="⃗"/>
              </m:accPr>
              <m:e>
                <m:r>
                  <m:rPr>
                    <m:sty m:val="i"/>
                  </m:rPr>
                  <m:t>j</m:t>
                </m:r>
              </m:e>
            </m:acc>
          </m:e>
          <m:sub>
            <m:r>
              <m:rPr>
                <m:nor/>
              </m:rPr>
              <m:t>th </m:t>
            </m:r>
          </m:sub>
        </m:sSub>
      </m:oMath>
      <w:r>
        <w:rPr>
          <w:rFonts w:eastAsia="Georgia" w:cs="Georgia" w:ascii="Georgia" w:hAnsi="Georgia"/>
        </w:rPr>
        <w:t xml:space="preserve"> le vecteur densité de courant thermique.</w:t>
      </w:r>
      <w:r>
        <w:rPr/>
        <w:br w:type="textWrapping"/>
      </w:r>
      <w:r>
        <w:rPr>
          <w:rFonts w:eastAsia="Georgia" w:cs="Georgia" w:ascii="Georgia" w:hAnsi="Georgia"/>
        </w:rPr>
        <w:t xml:space="preserve">b- Faire un bilan énergétique de la tranche comprise entre x et </w:t>
      </w:r>
      <m:oMath>
        <m:r>
          <m:rPr>
            <m:sty m:val="p"/>
          </m:rPr>
          <m:t>x</m:t>
        </m:r>
        <m:r>
          <m:rPr>
            <m:sty m:val="p"/>
          </m:rPr>
          <m:t>+</m:t>
        </m:r>
        <m:r>
          <m:rPr>
            <m:sty m:val="p"/>
          </m:rPr>
          <m:t>dx</m:t>
        </m:r>
      </m:oMath>
      <w:r>
        <w:rPr>
          <w:rFonts w:eastAsia="Georgia" w:cs="Georgia" w:ascii="Georgia" w:hAnsi="Georgia"/>
        </w:rPr>
        <w:t xml:space="preserve"> en régime stationnaire.</w:t>
      </w:r>
      <w:r>
        <w:rPr/>
        <w:br w:type="textWrapping"/>
      </w:r>
      <w:r>
        <w:rPr>
          <w:rFonts w:eastAsia="Georgia" w:cs="Georgia" w:ascii="Georgia" w:hAnsi="Georgia"/>
        </w:rPr>
        <w:t xml:space="preserve">En déduire une équation différentielle liant </w:t>
      </w:r>
      <m:oMath>
        <m:sSub>
          <m:sSubPr/>
          <m:e>
            <m:r>
              <m:rPr>
                <m:sty m:val="p"/>
              </m:rPr>
              <m:t>j</m:t>
            </m:r>
          </m:e>
          <m:sub>
            <m:r>
              <m:rPr>
                <m:nor/>
              </m:rPr>
              <m:t>th </m:t>
            </m:r>
          </m:sub>
        </m:sSub>
      </m:oMath>
      <w:r>
        <w:rPr/>
        <w:t xml:space="preserve"> et </w:t>
      </w:r>
      <m:oMath>
        <m:sSub>
          <m:sSubPr/>
          <m:e>
            <m:r>
              <m:rPr>
                <m:sty m:val="p"/>
              </m:rPr>
              <m:t>P</m:t>
            </m:r>
          </m:e>
          <m:sub>
            <m:r>
              <m:rPr>
                <m:sty m:val="p"/>
              </m:rPr>
              <m:t>vi</m:t>
            </m:r>
          </m:sub>
        </m:sSub>
      </m:oMath>
      <w:r>
        <w:rPr/>
        <w:t xml:space="preserve"> ( fig 3 ).</w:t>
      </w:r>
      <w:r>
        <w:rPr/>
        <w:br w:type="textWrapping"/>
      </w:r>
      <w:r>
        <w:rPr/>
        <w:t xml:space="preserve">c- Donner l'expression de </w:t>
      </w:r>
      <m:oMath>
        <m:r>
          <m:rPr>
            <m:sty m:val="p"/>
          </m:rPr>
          <m:t>div</m:t>
        </m:r>
        <m:d>
          <m:dPr>
            <m:begChr m:val="("/>
            <m:endChr m:val=")"/>
            <m:ctrlPr>
              <w:rPr>
                <w:rFonts w:ascii="Cambria Math" w:hAnsi="Cambria Math"/>
              </w:rPr>
            </m:ctrlPr>
          </m:dPr>
          <m:e>
            <m:sSub>
              <m:sSubPr/>
              <m:e>
                <m:acc>
                  <m:accPr>
                    <m:chr m:val="⃗"/>
                  </m:accPr>
                  <m:e>
                    <m:r>
                      <m:rPr>
                        <m:sty m:val="i"/>
                      </m:rPr>
                      <m:t>j</m:t>
                    </m:r>
                  </m:e>
                </m:acc>
              </m:e>
              <m:sub>
                <m:r>
                  <m:rPr>
                    <m:nor/>
                  </m:rPr>
                  <m:t>th </m:t>
                </m:r>
              </m:sub>
            </m:sSub>
          </m:e>
        </m:d>
      </m:oMath>
      <w:r>
        <w:rPr>
          <w:rFonts w:eastAsia="Georgia" w:cs="Georgia" w:ascii="Georgia" w:hAnsi="Georgia"/>
        </w:rPr>
        <w:t xml:space="preserve"> en coordonnées cartésiennes.</w:t>
      </w:r>
      <w:r>
        <w:rPr/>
        <w:br w:type="textWrapping"/>
      </w:r>
      <w:r>
        <w:rPr>
          <w:rFonts w:eastAsia="Georgia" w:cs="Georgia" w:ascii="Georgia" w:hAnsi="Georgia"/>
        </w:rPr>
        <w:t xml:space="preserve">d- Montrer que l'expression trouvée en I-2-b est compatible avec la loi locale </w:t>
      </w:r>
      <m:oMath>
        <m:r>
          <m:rPr>
            <m:sty m:val="p"/>
          </m:rPr>
          <m:t>div</m:t>
        </m:r>
        <m:d>
          <m:dPr>
            <m:begChr m:val="("/>
            <m:endChr m:val=")"/>
            <m:ctrlPr>
              <w:rPr>
                <w:rFonts w:ascii="Cambria Math" w:hAnsi="Cambria Math"/>
              </w:rPr>
            </m:ctrlPr>
          </m:dPr>
          <m:e>
            <m:sSub>
              <m:sSubPr/>
              <m:e>
                <m:acc>
                  <m:accPr>
                    <m:chr m:val="⃗"/>
                  </m:accPr>
                  <m:e>
                    <m:r>
                      <m:rPr>
                        <m:sty m:val="i"/>
                      </m:rPr>
                      <m:t>j</m:t>
                    </m:r>
                  </m:e>
                </m:acc>
              </m:e>
              <m:sub>
                <m:r>
                  <m:rPr>
                    <m:sty m:val="i"/>
                  </m:rPr>
                  <m:t>t</m:t>
                </m:r>
                <m:r>
                  <m:rPr>
                    <m:sty m:val="i"/>
                  </m:rPr>
                  <m:t>h</m:t>
                </m:r>
              </m:sub>
            </m:sSub>
          </m:e>
        </m:d>
        <m:r>
          <m:rPr>
            <m:sty m:val="p"/>
          </m:rPr>
          <m:t>=</m:t>
        </m:r>
        <m:sSub>
          <m:sSubPr/>
          <m:e>
            <m:r>
              <m:rPr>
                <m:sty m:val="i"/>
              </m:rPr>
              <m:t>P</m:t>
            </m:r>
          </m:e>
          <m:sub>
            <m:r>
              <m:rPr>
                <m:sty m:val="i"/>
              </m:rPr>
              <m:t>w</m:t>
            </m:r>
          </m:sub>
        </m:sSub>
      </m:oMath>
      <w:r>
        <w:rPr/>
        <w:t xml:space="preserve">.</w:t>
      </w:r>
    </w:p>
    <w:p>
      <w:pPr>
        <w:spacing w:line="271" w:before="330" w:lineRule="auto"/>
      </w:pPr>
      <w:r>
        <w:rPr>
          <w:b/>
          <w:sz w:val="42"/>
        </w:rPr>
        <w:t xml:space="preserve">II- analogie.</w:t>
      </w:r>
    </w:p>
    <w:p>
      <w:pPr>
        <w:spacing w:after="220" w:lineRule="auto"/>
      </w:pPr>
      <w:r>
        <w:rPr>
          <w:rFonts w:eastAsia="Georgia" w:cs="Georgia" w:ascii="Georgia" w:hAnsi="Georgia"/>
        </w:rPr>
        <w:t xml:space="preserve">L'idée est de montrer que le comportement de V est le même que celui du produit </w:t>
      </w:r>
      <m:oMath>
        <m:r>
          <m:rPr>
            <m:sty m:val="p"/>
          </m:rPr>
          <m:t>B</m:t>
        </m:r>
        <m:r>
          <m:rPr>
            <m:sty m:val="p"/>
          </m:rPr>
          <m:t>=</m:t>
        </m:r>
        <m:r>
          <m:rPr>
            <m:sty m:val="i"/>
          </m:rPr>
          <m:t>λ</m:t>
        </m:r>
        <m:r>
          <m:rPr>
            <m:sty m:val="p"/>
          </m:rPr>
          <m:t>.</m:t>
        </m:r>
        <m:r>
          <m:rPr>
            <m:sty m:val="p"/>
          </m:rPr>
          <m:t>T</m:t>
        </m:r>
      </m:oMath>
      <w:r>
        <w:rPr>
          <w:rFonts w:eastAsia="Georgia" w:cs="Georgia" w:ascii="Georgia" w:hAnsi="Georgia"/>
        </w:rPr>
        <w:t xml:space="preserve"> lorsque la conductivité thermique </w:t>
      </w:r>
      <m:oMath>
        <m:r>
          <m:rPr>
            <m:sty m:val="i"/>
          </m:rPr>
          <m:t>λ</m:t>
        </m:r>
      </m:oMath>
      <w:r>
        <w:rPr/>
        <w:t xml:space="preserve"> est uniforme.</w:t>
      </w:r>
    </w:p>
    <w:p>
      <w:pPr>
        <w:spacing w:after="220" w:lineRule="auto"/>
      </w:pPr>
      <w:r>
        <w:rPr/>
        <w:t xml:space="preserve">II-1 </w:t>
      </w:r>
      <m:oMath>
        <m:sSup>
          <m:sSupPr/>
          <m:e>
            <m:r>
              <m:t xml:space="preserve"> </m:t>
            </m:r>
          </m:e>
          <m:sup>
            <m:r>
              <m:rPr>
                <m:sty m:val="p"/>
              </m:rPr>
              <m:t>∘</m:t>
            </m:r>
          </m:sup>
        </m:sSup>
      </m:oMath>
      <w:r>
        <w:rPr>
          <w:rFonts w:eastAsia="Georgia" w:cs="Georgia" w:ascii="Georgia" w:hAnsi="Georgia"/>
        </w:rPr>
        <w:t xml:space="preserve"> ) Reproduire et compléter le tableau suivant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électrostatique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acc>
                  <m:accPr>
                    <m:chr m:val="⃗"/>
                  </m:accPr>
                  <m:e>
                    <m:r>
                      <m:rPr>
                        <m:sty m:val="i"/>
                      </m:rPr>
                      <m:t>E</m:t>
                    </m:r>
                  </m:e>
                </m:acc>
                <m:r>
                  <m:rPr>
                    <m:sty m:val="p"/>
                  </m:rPr>
                  <m:t>=</m:t>
                </m:r>
                <m:r>
                  <m:rPr>
                    <m:sty m:val="p"/>
                  </m:rPr>
                  <m:t>?</m:t>
                </m:r>
                <m:r>
                  <m:rPr>
                    <m:sty m:val="p"/>
                  </m:rPr>
                  <m:t>(</m:t>
                </m:r>
                <m:r>
                  <m:rPr>
                    <m:nor/>
                  </m:rPr>
                  <m:t xml:space="preserve"> </m:t>
                </m:r>
                <m:r>
                  <m:rPr>
                    <m:sty m:val="p"/>
                  </m:rPr>
                  <m:t>V</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div</m:t>
                </m:r>
                <m:r>
                  <m:rPr>
                    <m:sty m:val="p"/>
                  </m:rPr>
                  <m:t>(</m:t>
                </m:r>
                <m:acc>
                  <m:accPr>
                    <m:chr m:val="⃗"/>
                  </m:accPr>
                  <m:e>
                    <m:r>
                      <m:rPr>
                        <m:sty m:val="i"/>
                      </m:rPr>
                      <m:t>E</m:t>
                    </m:r>
                  </m:e>
                </m:acc>
                <m:r>
                  <m:rPr>
                    <m:sty m:val="p"/>
                  </m:rPr>
                  <m:t>)</m:t>
                </m:r>
                <m:r>
                  <m:rPr>
                    <m:sty m:val="p"/>
                  </m:rPr>
                  <m:t>=</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i"/>
                      </m:rPr>
                      <m:t>ρ</m:t>
                    </m:r>
                  </m:num>
                  <m:den>
                    <m:sSub>
                      <m:sSubPr/>
                      <m:e>
                        <m:r>
                          <m:rPr>
                            <m:sty m:val="i"/>
                          </m:rPr>
                          <m:t>ε</m:t>
                        </m:r>
                      </m:e>
                      <m:sub>
                        <m:r>
                          <m:rPr>
                            <m:sty m:val="i"/>
                          </m:rPr>
                          <m:t>o</m:t>
                        </m:r>
                      </m:sub>
                    </m:sSub>
                  </m:den>
                </m:f>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V</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Conduction thermique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acc>
                      <m:accPr>
                        <m:chr m:val="⃗"/>
                      </m:accPr>
                      <m:e>
                        <m:r>
                          <m:rPr>
                            <m:sty m:val="i"/>
                          </m:rPr>
                          <m:t>j</m:t>
                        </m:r>
                      </m:e>
                    </m:acc>
                  </m:e>
                  <m:sub>
                    <m:r>
                      <m:rPr>
                        <m:sty m:val="i"/>
                      </m:rPr>
                      <m:t>t</m:t>
                    </m:r>
                    <m:r>
                      <m:rPr>
                        <m:sty m:val="i"/>
                      </m:rPr>
                      <m:t>h</m:t>
                    </m:r>
                  </m:sub>
                </m:sSub>
                <m:r>
                  <m:rPr>
                    <m:sty m:val="p"/>
                  </m:rPr>
                  <m:t>=</m:t>
                </m:r>
                <m:r>
                  <m:rPr>
                    <m:sty m:val="p"/>
                  </m:rPr>
                  <m:t>?</m:t>
                </m:r>
                <m:r>
                  <m:rPr>
                    <m:sty m:val="p"/>
                  </m:rPr>
                  <m:t>(</m:t>
                </m:r>
                <m:r>
                  <m:rPr>
                    <m:sty m:val="i"/>
                  </m:rPr>
                  <m:t>λ</m:t>
                </m:r>
                <m:r>
                  <m:rPr>
                    <m:sty m:val="p"/>
                  </m:rPr>
                  <m:t>.</m:t>
                </m:r>
                <m:r>
                  <m:rPr>
                    <m:sty m:val="p"/>
                  </m:rPr>
                  <m:t>T</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div</m:t>
                </m:r>
                <m:d>
                  <m:dPr>
                    <m:begChr m:val="("/>
                    <m:endChr m:val=")"/>
                    <m:ctrlPr>
                      <w:rPr>
                        <w:rFonts w:ascii="Cambria Math" w:hAnsi="Cambria Math"/>
                      </w:rPr>
                    </m:ctrlPr>
                  </m:dPr>
                  <m:e>
                    <m:sSub>
                      <m:sSubPr/>
                      <m:e>
                        <m:acc>
                          <m:accPr>
                            <m:chr m:val="⃗"/>
                          </m:accPr>
                          <m:e>
                            <m:r>
                              <m:rPr>
                                <m:sty m:val="i"/>
                              </m:rPr>
                              <m:t>j</m:t>
                            </m:r>
                          </m:e>
                        </m:acc>
                      </m:e>
                      <m:sub>
                        <m:r>
                          <m:rPr>
                            <m:sty m:val="i"/>
                          </m:rPr>
                          <m:t>t</m:t>
                        </m:r>
                        <m:r>
                          <m:rPr>
                            <m:sty m:val="i"/>
                          </m:rPr>
                          <m:t>h</m:t>
                        </m:r>
                      </m:sub>
                    </m:sSub>
                  </m:e>
                </m:d>
                <m:r>
                  <m:rPr>
                    <m:sty m:val="p"/>
                  </m:rPr>
                  <m:t>=</m:t>
                </m:r>
                <m:sSub>
                  <m:sSubPr/>
                  <m:e>
                    <m:r>
                      <m:rPr>
                        <m:sty m:val="p"/>
                      </m:rPr>
                      <m:t>P</m:t>
                    </m:r>
                  </m:e>
                  <m:sub>
                    <m:r>
                      <m:rPr>
                        <m:sty m:val="p"/>
                      </m:rPr>
                      <m:t>vi</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λ</m:t>
                </m:r>
                <m:r>
                  <m:rPr>
                    <m:sty m:val="p"/>
                  </m:rPr>
                  <m:t>.</m:t>
                </m:r>
                <m:r>
                  <m:rPr>
                    <m:sty m:val="p"/>
                  </m:rPr>
                  <m:t>T</m:t>
                </m:r>
              </m:oMath>
            </m:oMathPara>
          </w:p>
        </w:tc>
      </w:tr>
    </w:tbl>
    <w:p>
      <w:pPr>
        <w:spacing w:lineRule="auto"/>
      </w:pPr>
    </w:p>
    <w:p>
      <w:pPr>
        <w:spacing w:after="220" w:lineRule="auto"/>
      </w:pPr>
      <w:r>
        <w:rPr/>
        <w:t xml:space="preserve">II- </w:t>
      </w:r>
      <m:oMath>
        <m:sSup>
          <m:sSupPr/>
          <m:e>
            <m:r>
              <m:rPr>
                <m:sty m:val="p"/>
              </m:rPr>
              <m:t>2</m:t>
            </m:r>
          </m:e>
          <m:sup>
            <m:r>
              <m:rPr>
                <m:sty m:val="p"/>
              </m:rPr>
              <m:t>∘</m:t>
            </m:r>
          </m:sup>
        </m:sSup>
      </m:oMath>
      <w:r>
        <w:rPr>
          <w:rFonts w:eastAsia="Georgia" w:cs="Georgia" w:ascii="Georgia" w:hAnsi="Georgia"/>
        </w:rPr>
        <w:t xml:space="preserve"> ) En considérant </w:t>
      </w:r>
      <m:oMath>
        <m:r>
          <m:rPr>
            <m:sty m:val="i"/>
          </m:rPr>
          <m:t>λ</m:t>
        </m:r>
      </m:oMath>
      <w:r>
        <w:rPr/>
        <w:t xml:space="preserve"> uniforme, quelle est l'expression donnant le laplacien de T ?</w:t>
      </w:r>
    </w:p>
    <w:p>
      <w:pPr>
        <w:spacing w:line="271" w:before="330" w:lineRule="auto"/>
      </w:pPr>
      <w:r>
        <w:rPr>
          <w:rFonts w:eastAsia="Georgia" w:cs="Georgia" w:ascii="Georgia" w:hAnsi="Georgia"/>
          <w:b/>
          <w:sz w:val="42"/>
        </w:rPr>
        <w:t xml:space="preserve">III- application au profil de température d'un câble déroulé.</w:t>
      </w:r>
    </w:p>
    <w:p>
      <w:pPr>
        <w:spacing w:after="220" w:lineRule="auto"/>
      </w:pPr>
      <w:r>
        <w:rPr>
          <w:rFonts w:eastAsia="Georgia" w:cs="Georgia" w:ascii="Georgia" w:hAnsi="Georgia"/>
        </w:rPr>
        <w:t xml:space="preserve">On considère ici un câble rectiligne cylindrique de longueur L, formé d'une âme en cuivre de diamètre b gainée par un isolant électrique en PVC. Le diamètre hors tout du câble est noté </w:t>
      </w:r>
      <m:oMath>
        <m:r>
          <m:rPr>
            <m:sty m:val="i"/>
          </m:rPr>
          <m:t>δ</m:t>
        </m:r>
      </m:oMath>
      <w:r>
        <w:rPr/>
        <w:t xml:space="preserve">.</w:t>
      </w:r>
    </w:p>
    <w:p>
      <w:pPr>
        <w:spacing w:after="220" w:lineRule="auto"/>
      </w:pPr>
      <w:r>
        <w:rPr>
          <w:rFonts w:eastAsia="Georgia" w:cs="Georgia" w:ascii="Georgia" w:hAnsi="Georgia"/>
        </w:rPr>
        <w:t xml:space="preserve">Ce fil est parcouru par un courant électrique d'intensité supposée constante I (I est en fait l'intensité efficace équivalente pour les effets thermiques).</w:t>
      </w:r>
      <w:r>
        <w:rPr/>
        <w:br w:type="textWrapping"/>
      </w:r>
      <w:r>
        <w:rPr>
          <w:rFonts w:eastAsia="Georgia" w:cs="Georgia" w:ascii="Georgia" w:hAnsi="Georgia"/>
        </w:rPr>
        <w:t xml:space="preserve">La puissance volumique apportée par effet Joule dans la partie en cuivre est </w:t>
      </w:r>
      <m:oMath>
        <m:sSub>
          <m:sSubPr/>
          <m:e>
            <m:r>
              <m:rPr>
                <m:sty m:val="p"/>
              </m:rPr>
              <m:t>P</m:t>
            </m:r>
          </m:e>
          <m:sub>
            <m:r>
              <m:rPr>
                <m:sty m:val="p"/>
              </m:rPr>
              <m:t>vi</m:t>
            </m:r>
          </m:sub>
        </m:sSub>
      </m:oMath>
      <w:r>
        <w:rPr/>
        <w:t xml:space="preserve">.</w:t>
      </w:r>
      <w:r>
        <w:rPr/>
        <w:br w:type="textWrapping"/>
      </w:r>
      <w:r>
        <w:rPr>
          <w:rFonts w:eastAsia="Georgia" w:cs="Georgia" w:ascii="Georgia" w:hAnsi="Georgia"/>
        </w:rPr>
        <w:t xml:space="preserve">Ce câble est en régime stationnaire pour les phénomènes électriques et thermiques.</w:t>
      </w:r>
      <w:r>
        <w:rPr/>
        <w:br w:type="textWrapping"/>
      </w:r>
      <w:r>
        <w:rPr>
          <w:rFonts w:eastAsia="Georgia" w:cs="Georgia" w:ascii="Georgia" w:hAnsi="Georgia"/>
        </w:rPr>
        <w:t xml:space="preserve">On s'intéresse aux phénomènes se produisant dans la partie en cuivre.</w:t>
      </w:r>
      <w:r>
        <w:rPr/>
        <w:br w:type="textWrapping"/>
      </w:r>
      <w:r>
        <w:rPr>
          <w:rFonts w:eastAsia="Georgia" w:cs="Georgia" w:ascii="Georgia" w:hAnsi="Georgia"/>
        </w:rPr>
        <w:t xml:space="preserve">On notera Ta la température de l'interface cuivre-gaine.</w:t>
      </w:r>
    </w:p>
    <w:p>
      <w:pPr>
        <w:spacing w:line="271" w:before="330" w:lineRule="auto"/>
      </w:pPr>
      <w:r>
        <w:rPr>
          <w:rFonts w:eastAsia="Georgia" w:cs="Georgia" w:ascii="Georgia" w:hAnsi="Georgia"/>
          <w:b/>
          <w:sz w:val="42"/>
        </w:rPr>
        <w:t xml:space="preserve">Les données sont les suivantes: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w:t>
            </w:r>
          </w:p>
          <w:p>
            <w:pPr>
              <w:spacing w:lineRule="auto"/>
              <w:jc w:val="left"/>
            </w:pPr>
            <w:r>
              <w:rPr>
                <w:rFonts w:eastAsia="Georgia" w:cs="Georgia" w:ascii="Georgia" w:hAnsi="Georgia"/>
              </w:rPr>
              <w:t xml:space="preserve">électrique du cuivre:</w:t>
            </w:r>
          </w:p>
          <w:p>
            <w:pPr>
              <w:spacing w:lineRule="auto"/>
              <w:jc w:val="left"/>
            </w:pPr>
            <m:oMathPara>
              <m:oMathParaPr>
                <m:jc m:val="left"/>
              </m:oMathParaPr>
              <m:oMath>
                <m:r>
                  <m:rPr>
                    <m:sty m:val="i"/>
                  </m:rPr>
                  <m:t>γ</m:t>
                </m:r>
                <m:r>
                  <m:rPr>
                    <m:sty m:val="p"/>
                  </m:rPr>
                  <m:t>=</m:t>
                </m:r>
                <m:sSup>
                  <m:sSupPr/>
                  <m:e>
                    <m:r>
                      <m:rPr>
                        <m:sty m:val="p"/>
                      </m:rPr>
                      <m:t>5.10</m:t>
                    </m:r>
                  </m:e>
                  <m:sup>
                    <m:r>
                      <m:rPr>
                        <m:sty m:val="p"/>
                      </m:rPr>
                      <m:t>7</m:t>
                    </m:r>
                  </m:sup>
                </m:sSup>
                <m:r>
                  <m:rPr>
                    <m:nor/>
                  </m:rPr>
                  <m:t xml:space="preserve"> </m:t>
                </m:r>
                <m:r>
                  <m:rPr>
                    <m:sty m:val="p"/>
                  </m:rPr>
                  <m:t>S</m:t>
                </m:r>
                <m:r>
                  <m:rPr>
                    <m:sty m:val="p"/>
                  </m:rPr>
                  <m:t>/</m:t>
                </m:r>
                <m:r>
                  <m:rPr>
                    <m:sty m:val="p"/>
                  </m:rPr>
                  <m:t>m</m:t>
                </m:r>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thermique</w:t>
            </w:r>
          </w:p>
          <w:p>
            <w:pPr>
              <w:spacing w:lineRule="auto"/>
              <w:jc w:val="left"/>
            </w:pPr>
            <w:r>
              <w:rPr/>
              <w:t xml:space="preserve">du cuivre:</w:t>
            </w:r>
          </w:p>
          <w:p>
            <w:pPr>
              <w:spacing w:lineRule="auto"/>
              <w:jc w:val="left"/>
            </w:pPr>
            <m:oMathPara>
              <m:oMathParaPr>
                <m:jc m:val="left"/>
              </m:oMathParaPr>
              <m:oMath>
                <m:r>
                  <m:rPr>
                    <m:sty m:val="i"/>
                  </m:rPr>
                  <m:t>λ</m:t>
                </m:r>
                <m:r>
                  <m:rPr>
                    <m:sty m:val="p"/>
                  </m:rPr>
                  <m:t>=</m:t>
                </m:r>
                <m:r>
                  <m:rPr>
                    <m:sty m:val="p"/>
                  </m:rPr>
                  <m:t>400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Ta </w:t>
            </w:r>
            <m:oMathPara>
              <m:oMathParaPr>
                <m:jc m:val="left"/>
              </m:oMathParaPr>
              <m:oMath>
                <m:r>
                  <m:rPr>
                    <m:sty m:val="p"/>
                  </m:rPr>
                  <m:t>=</m:t>
                </m:r>
                <m:r>
                  <m:rPr>
                    <m:sty m:val="p"/>
                  </m:rPr>
                  <m:t>291</m:t>
                </m:r>
                <m:r>
                  <m:rPr>
                    <m:sty m:val="p"/>
                  </m:rPr>
                  <m:t>,</m:t>
                </m:r>
                <m:r>
                  <m:rPr>
                    <m:sty m:val="p"/>
                  </m:rPr>
                  <m:t>3</m:t>
                </m:r>
                <m:r>
                  <m:rPr>
                    <m:nor/>
                  </m:rPr>
                  <m:t xml:space="preserve"> </m:t>
                </m:r>
                <m:r>
                  <m:rPr>
                    <m:sty m:val="p"/>
                  </m:rPr>
                  <m:t>K</m:t>
                </m:r>
              </m:oMath>
            </m:oMathPara>
          </w:p>
          <w:p>
            <w:pPr>
              <w:spacing w:lineRule="auto"/>
              <w:jc w:val="left"/>
            </w:pPr>
            <m:oMathPara>
              <m:oMathParaPr>
                <m:jc m:val="left"/>
              </m:oMathParaPr>
              <m:oMath>
                <m:sSub>
                  <m:sSubPr/>
                  <m:e>
                    <m:r>
                      <m:rPr>
                        <m:sty m:val="p"/>
                      </m:rPr>
                      <m:t>P</m:t>
                    </m:r>
                  </m:e>
                  <m:sub>
                    <m:r>
                      <m:rPr>
                        <m:sty m:val="p"/>
                      </m:rPr>
                      <m:t>vi</m:t>
                    </m:r>
                  </m:sub>
                </m:sSub>
                <m:r>
                  <m:rPr>
                    <m:sty m:val="p"/>
                  </m:rPr>
                  <m:t>=</m:t>
                </m:r>
                <m:sSup>
                  <m:sSupPr/>
                  <m:e>
                    <m:r>
                      <m:rPr>
                        <m:sty m:val="p"/>
                      </m:rPr>
                      <m:t>80.10</m:t>
                    </m:r>
                  </m:e>
                  <m:sup>
                    <m:r>
                      <m:rPr>
                        <m:sty m:val="p"/>
                      </m:rPr>
                      <m:t>3</m:t>
                    </m:r>
                  </m:sup>
                </m:sSup>
                <m:r>
                  <m:rPr>
                    <m:nor/>
                  </m:rPr>
                  <m:t xml:space="preserve"> </m:t>
                </m:r>
                <m:r>
                  <m:rPr>
                    <m:sty m:val="p"/>
                  </m:rPr>
                  <m:t>W</m:t>
                </m:r>
                <m:r>
                  <m:rPr>
                    <m:sty m:val="p"/>
                  </m:rPr>
                  <m:t>/</m:t>
                </m:r>
                <m:sSup>
                  <m:sSupPr/>
                  <m:e>
                    <m:r>
                      <m:rPr>
                        <m:sty m:val="p"/>
                      </m:rPr>
                      <m:t>m</m:t>
                    </m:r>
                  </m:e>
                  <m:sup>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δ</m:t>
                </m:r>
                <m:r>
                  <m:rPr>
                    <m:sty m:val="p"/>
                  </m:rPr>
                  <m:t>=</m:t>
                </m:r>
                <m:r>
                  <m:rPr>
                    <m:sty m:val="p"/>
                  </m:rPr>
                  <m:t>1</m:t>
                </m:r>
                <m:r>
                  <m:rPr>
                    <m:nor/>
                  </m:rPr>
                  <m:t xml:space="preserve"> </m:t>
                </m:r>
                <m:r>
                  <m:rPr>
                    <m:sty m:val="p"/>
                  </m:rPr>
                  <m:t>cm</m:t>
                </m:r>
              </m:oMath>
            </m:oMathPara>
          </w:p>
          <w:p>
            <w:pPr>
              <w:spacing w:lineRule="auto"/>
              <w:jc w:val="left"/>
            </w:pPr>
            <m:oMathPara>
              <m:oMathParaPr>
                <m:jc m:val="left"/>
              </m:oMathParaPr>
              <m:oMath>
                <m:r>
                  <m:rPr>
                    <m:nor/>
                  </m:rPr>
                  <m:t xml:space="preserve"> </m:t>
                </m:r>
                <m:r>
                  <m:rPr>
                    <m:sty m:val="p"/>
                  </m:rPr>
                  <m:t>b</m:t>
                </m:r>
                <m:r>
                  <m:rPr>
                    <m:sty m:val="p"/>
                  </m:rPr>
                  <m:t>=</m:t>
                </m:r>
                <m:r>
                  <m:rPr>
                    <m:sty m:val="p"/>
                  </m:rPr>
                  <m:t>5</m:t>
                </m:r>
                <m:r>
                  <m:rPr>
                    <m:nor/>
                  </m:rPr>
                  <m:t xml:space="preserve"> </m:t>
                </m:r>
                <m:r>
                  <m:rPr>
                    <m:sty m:val="p"/>
                  </m:rPr>
                  <m:t>mm</m:t>
                </m:r>
              </m:oMath>
            </m:oMathPara>
          </w:p>
          <w:p>
            <w:pPr>
              <w:spacing w:lineRule="auto"/>
              <w:jc w:val="left"/>
            </w:pPr>
            <m:oMathPara>
              <m:oMathParaPr>
                <m:jc m:val="left"/>
              </m:oMathParaPr>
              <m:oMath>
                <m:r>
                  <m:rPr>
                    <m:nor/>
                  </m:rPr>
                  <m:t xml:space="preserve"> </m:t>
                </m:r>
                <m:r>
                  <m:rPr>
                    <m:sty m:val="p"/>
                  </m:rPr>
                  <m:t>L</m:t>
                </m:r>
                <m:r>
                  <m:rPr>
                    <m:sty m:val="p"/>
                  </m:rPr>
                  <m:t>=</m:t>
                </m:r>
                <m:r>
                  <m:rPr>
                    <m:sty m:val="p"/>
                  </m:rPr>
                  <m:t>50</m:t>
                </m:r>
                <m:r>
                  <m:rPr>
                    <m:nor/>
                  </m:rPr>
                  <m:t xml:space="preserve"> </m:t>
                </m:r>
                <m:r>
                  <m:rPr>
                    <m:sty m:val="p"/>
                  </m:rPr>
                  <m:t>m</m:t>
                </m:r>
              </m:oMath>
            </m:oMathPara>
          </w:p>
        </w:tc>
      </w:tr>
    </w:tbl>
    <w:p>
      <w:pPr>
        <w:spacing w:lineRule="auto"/>
      </w:pPr>
    </w:p>
    <w:p>
      <w:pPr>
        <w:spacing w:after="220" w:lineRule="auto"/>
      </w:pPr>
      <w:r>
        <w:rPr/>
        <w:t xml:space="preserve">III-1 </w:t>
      </w:r>
      <m:oMath>
        <m:sSup>
          <m:sSupPr/>
          <m:e>
            <m:r>
              <m:t xml:space="preserve"> </m:t>
            </m:r>
          </m:e>
          <m:sup>
            <m:r>
              <m:rPr>
                <m:sty m:val="p"/>
              </m:rPr>
              <m:t>∘</m:t>
            </m:r>
          </m:sup>
        </m:sSup>
      </m:oMath>
      <w:r>
        <w:rPr>
          <w:rFonts w:eastAsia="Georgia" w:cs="Georgia" w:ascii="Georgia" w:hAnsi="Georgia"/>
        </w:rPr>
        <w:t xml:space="preserve"> ) Evaluer littéralement en fonction des données :</w:t>
      </w:r>
      <w:r>
        <w:rPr/>
        <w:br w:type="textWrapping"/>
      </w:r>
      <w:r>
        <w:rPr>
          <w:rFonts w:eastAsia="Georgia" w:cs="Georgia" w:ascii="Georgia" w:hAnsi="Georgia"/>
        </w:rPr>
        <w:t xml:space="preserve">a- La section droite de l'âme en cuivre.</w:t>
      </w:r>
      <w:r>
        <w:rPr/>
        <w:br w:type="textWrapping"/>
      </w:r>
      <w:r>
        <w:rPr>
          <w:rFonts w:eastAsia="Georgia" w:cs="Georgia" w:ascii="Georgia" w:hAnsi="Georgia"/>
        </w:rPr>
        <w:t xml:space="preserve">b- La puissance électrique totale Pe consommée par le câble ; vérifier son ordre de grandeur : </w:t>
      </w:r>
      <m:oMath>
        <m:r>
          <m:rPr>
            <m:sty m:val="p"/>
          </m:rPr>
          <m:t>Pe</m:t>
        </m:r>
        <m:r>
          <m:rPr>
            <m:sty m:val="p"/>
          </m:rPr>
          <m:t>=</m:t>
        </m:r>
        <m:r>
          <m:rPr>
            <m:sty m:val="p"/>
          </m:rPr>
          <m:t>78</m:t>
        </m:r>
        <m:r>
          <m:rPr>
            <m:sty m:val="p"/>
          </m:rPr>
          <m:t>,</m:t>
        </m:r>
        <m:r>
          <m:rPr>
            <m:sty m:val="p"/>
          </m:rPr>
          <m:t>4</m:t>
        </m:r>
        <m:r>
          <m:rPr>
            <m:nor/>
          </m:rPr>
          <m:t xml:space="preserve"> </m:t>
        </m:r>
        <m:r>
          <m:rPr>
            <m:sty m:val="p"/>
          </m:rPr>
          <m:t>W</m:t>
        </m:r>
      </m:oMath>
      <w:r>
        <w:rPr/>
        <w:t xml:space="preserve">.</w:t>
      </w:r>
      <w:r>
        <w:rPr/>
        <w:br w:type="textWrapping"/>
      </w:r>
      <w:r>
        <w:rPr>
          <w:rFonts w:eastAsia="Georgia" w:cs="Georgia" w:ascii="Georgia" w:hAnsi="Georgia"/>
        </w:rPr>
        <w:t xml:space="preserve">c- L'intensité I du courant électrique.</w:t>
      </w:r>
    </w:p>
    <w:p>
      <w:pPr>
        <w:spacing w:line="271" w:before="330" w:lineRule="auto"/>
      </w:pPr>
      <w:r>
        <w:rPr>
          <w:b/>
          <w:sz w:val="42"/>
        </w:rPr>
        <w:t xml:space="preserve">III-2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température interne.</w:t>
      </w:r>
    </w:p>
    <w:p>
      <w:pPr>
        <w:spacing w:after="220" w:lineRule="auto"/>
      </w:pPr>
      <w:r>
        <w:rPr>
          <w:rFonts w:eastAsia="Georgia" w:cs="Georgia" w:ascii="Georgia" w:hAnsi="Georgia"/>
        </w:rPr>
        <w:t xml:space="preserve">a- A partir de l'analogie développée en C-II, et en adaptant les résultats obtenus en partie B, donner l'expression littérale de T en fonction de r .</w:t>
      </w:r>
      <w:r>
        <w:rPr/>
        <w:br w:type="textWrapping"/>
      </w:r>
      <w:r>
        <w:rPr>
          <w:rFonts w:eastAsia="Georgia" w:cs="Georgia" w:ascii="Georgia" w:hAnsi="Georgia"/>
        </w:rPr>
        <w:t xml:space="preserve">b- Donner l'expression littérale de la température To en </w:t>
      </w:r>
      <m:oMath>
        <m:r>
          <m:rPr>
            <m:sty m:val="p"/>
          </m:rPr>
          <m:t>r</m:t>
        </m:r>
        <m:r>
          <m:rPr>
            <m:sty m:val="p"/>
          </m:rPr>
          <m:t>=</m:t>
        </m:r>
        <m:r>
          <m:rPr>
            <m:sty m:val="p"/>
          </m:rPr>
          <m:t>0</m:t>
        </m:r>
      </m:oMath>
      <w:r>
        <w:rPr/>
        <w:t xml:space="preserve">.</w:t>
      </w:r>
      <w:r>
        <w:rPr/>
        <w:br w:type="textWrapping"/>
      </w:r>
      <w:r>
        <w:rPr>
          <w:rFonts w:eastAsia="Georgia" w:cs="Georgia" w:ascii="Georgia" w:hAnsi="Georgia"/>
        </w:rPr>
        <w:t xml:space="preserve">c- Les calculs numériques donnent : </w:t>
      </w:r>
      <m:oMath>
        <m:r>
          <m:rPr>
            <m:sty m:val="p"/>
          </m:rPr>
          <m:t>To</m:t>
        </m:r>
        <m:r>
          <m:rPr>
            <m:sty m:val="p"/>
          </m:rPr>
          <m:t>−</m:t>
        </m:r>
        <m:r>
          <m:rPr>
            <m:sty m:val="p"/>
          </m:rPr>
          <m:t>Ta</m:t>
        </m:r>
        <m:r>
          <m:rPr>
            <m:sty m:val="p"/>
          </m:rPr>
          <m:t>=</m:t>
        </m:r>
        <m:sSup>
          <m:sSupPr/>
          <m:e>
            <m:r>
              <m:rPr>
                <m:sty m:val="p"/>
              </m:rPr>
              <m:t>3.10</m:t>
            </m:r>
          </m:e>
          <m:sup>
            <m:r>
              <m:rPr>
                <m:sty m:val="p"/>
              </m:rPr>
              <m:t>−</m:t>
            </m:r>
            <m:r>
              <m:rPr>
                <m:sty m:val="p"/>
              </m:rPr>
              <m:t>4</m:t>
            </m:r>
          </m:sup>
        </m:sSup>
        <m:r>
          <m:rPr>
            <m:nor/>
          </m:rPr>
          <m:t xml:space="preserve"> </m:t>
        </m:r>
        <m:r>
          <m:rPr>
            <m:sty m:val="p"/>
          </m:rPr>
          <m:t>K</m:t>
        </m:r>
      </m:oMath>
      <w:r>
        <w:rPr/>
        <w:t xml:space="preserve">; quelles conclusions en tirez-vous ?</w:t>
      </w:r>
    </w:p>
    <w:p>
      <w:pPr>
        <w:spacing w:line="271" w:before="330" w:lineRule="auto"/>
      </w:pPr>
      <w:r>
        <w:rPr>
          <w:rFonts w:eastAsia="Georgia" w:cs="Georgia" w:ascii="Georgia" w:hAnsi="Georgia"/>
          <w:b/>
          <w:sz w:val="42"/>
        </w:rPr>
        <w:t xml:space="preserve">Partie D. modélisation d'un câble bobiné.</w:t>
      </w:r>
    </w:p>
    <w:p>
      <w:pPr>
        <w:spacing w:after="220" w:lineRule="auto"/>
      </w:pPr>
      <w:r>
        <w:rPr>
          <w:rFonts w:eastAsia="Georgia" w:cs="Georgia" w:ascii="Georgia" w:hAnsi="Georgia"/>
        </w:rPr>
        <w:t xml:space="preserve">Le câble décrit au paragraphe C-III (âme en cuivre, gaine PVC, longueur L, diamètre hors tout </w:t>
      </w:r>
      <m:oMath>
        <m:r>
          <m:rPr>
            <m:sty m:val="i"/>
          </m:rPr>
          <m:t>δ</m:t>
        </m:r>
      </m:oMath>
      <w:r>
        <w:rPr>
          <w:rFonts w:eastAsia="Georgia" w:cs="Georgia" w:ascii="Georgia" w:hAnsi="Georgia"/>
        </w:rPr>
        <w:t xml:space="preserve"> ) est, à présent, bobiné sur un enrouleur pour former un ensemble cylindrique de rayon interne </w:t>
      </w:r>
      <m:oMath>
        <m:sSub>
          <m:sSubPr/>
          <m:e>
            <m:r>
              <m:rPr>
                <m:sty m:val="p"/>
              </m:rPr>
              <m:t>R</m:t>
            </m:r>
          </m:e>
          <m:sub>
            <m:r>
              <m:rPr>
                <m:sty m:val="p"/>
              </m:rPr>
              <m:t>1</m:t>
            </m:r>
          </m:sub>
        </m:sSub>
      </m:oMath>
      <w:r>
        <w:rPr/>
        <w:t xml:space="preserve">, de rayon externe </w:t>
      </w:r>
      <m:oMath>
        <m:sSub>
          <m:sSubPr/>
          <m:e>
            <m:r>
              <m:rPr>
                <m:sty m:val="p"/>
              </m:rPr>
              <m:t>R</m:t>
            </m:r>
          </m:e>
          <m:sub>
            <m:r>
              <m:rPr>
                <m:sty m:val="p"/>
              </m:rPr>
              <m:t>2</m:t>
            </m:r>
          </m:sub>
        </m:sSub>
      </m:oMath>
      <w:r>
        <w:rPr>
          <w:rFonts w:eastAsia="Georgia" w:cs="Georgia" w:ascii="Georgia" w:hAnsi="Georgia"/>
        </w:rPr>
        <w:t xml:space="preserve"> et de hauteur d . Il alimente un appareil sous une tension sinusoïdale.</w:t>
      </w:r>
    </w:p>
    <w:p>
      <w:pPr>
        <w:spacing w:line="271" w:before="330" w:lineRule="auto"/>
      </w:pPr>
      <w:r>
        <w:rPr>
          <w:rFonts w:eastAsia="Georgia" w:cs="Georgia" w:ascii="Georgia" w:hAnsi="Georgia"/>
          <w:b/>
          <w:sz w:val="42"/>
        </w:rPr>
        <w:t xml:space="preserve">Modèle géométrique :</w:t>
      </w:r>
    </w:p>
    <w:p>
      <w:pPr>
        <w:spacing w:after="220" w:lineRule="auto"/>
      </w:pPr>
      <w:r>
        <w:rPr>
          <w:rFonts w:eastAsia="Georgia" w:cs="Georgia" w:ascii="Georgia" w:hAnsi="Georgia"/>
        </w:rPr>
        <w:t xml:space="preserve">Pour l'enroulement, on adopte un modèle simplifié dans lequel le câble s'organise en spires jointives, chaque spire étant circulaire (on néglige l'hélicité de l'enroulement); l'empilement des couches successives détermine un réseau carré dans tout plan méridien. (Fig 4)</w:t>
      </w:r>
      <w:r>
        <w:rPr/>
        <w:br w:type="textWrapping"/>
      </w:r>
    </w:p>
    <w:p>
      <w:pPr>
        <w:spacing w:lineRule="auto"/>
        <w:jc w:val="center"/>
      </w:pPr>
      <w:r>
        <w:rPr/>
        <w:drawing>
          <wp:inline distB="0" distL="0" distR="0" distT="0">
            <wp:extent cx="5486400" cy="4481128"/>
            <wp:effectExtent b="0" l="0" r="0" t="0"/>
            <wp:docPr id="4" name="image-3d379f9f11a3323f605afbb621d4d0b0d0617075.jpg"/>
            <a:graphic>
              <a:graphicData uri="http://schemas.openxmlformats.org/drawingml/2006/picture">
                <pic:pic>
                  <pic:nvPicPr>
                    <pic:cNvPr id="4" name="image-3d379f9f11a3323f605afbb621d4d0b0d0617075.jpg" descr=""/>
                    <pic:cNvPicPr/>
                  </pic:nvPicPr>
                  <pic:blipFill>
                    <a:blip r:embed="rId8" cstate="print"/>
                    <a:srcRect b="0" l="0" r="0" t="0"/>
                    <a:stretch>
                      <a:fillRect/>
                    </a:stretch>
                  </pic:blipFill>
                  <pic:spPr>
                    <a:xfrm>
                      <a:off x="0" y="0"/>
                      <a:ext cx="5486400" cy="448112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6883718"/>
            <wp:effectExtent b="0" l="0" r="0" t="0"/>
            <wp:docPr id="5" name="image-a2c169d084eb52a8b689e4110b14a4cf3b69b9f4.jpg"/>
            <a:graphic>
              <a:graphicData uri="http://schemas.openxmlformats.org/drawingml/2006/picture">
                <pic:pic>
                  <pic:nvPicPr>
                    <pic:cNvPr id="5" name="image-a2c169d084eb52a8b689e4110b14a4cf3b69b9f4.jpg" descr=""/>
                    <pic:cNvPicPr/>
                  </pic:nvPicPr>
                  <pic:blipFill>
                    <a:blip r:embed="rId9" cstate="print"/>
                    <a:srcRect b="0" l="0" r="0" t="0"/>
                    <a:stretch>
                      <a:fillRect/>
                    </a:stretch>
                  </pic:blipFill>
                  <pic:spPr>
                    <a:xfrm>
                      <a:off x="0" y="0"/>
                      <a:ext cx="5486400" cy="6883718"/>
                    </a:xfrm>
                    <a:prstGeom prst="rect"/>
                  </pic:spPr>
                </pic:pic>
              </a:graphicData>
            </a:graphic>
          </wp:inline>
        </w:drawing>
      </w:r>
    </w:p>
    <w:p>
      <w:pPr>
        <w:spacing w:line="271" w:before="330" w:lineRule="auto"/>
      </w:pPr>
      <w:r>
        <w:rPr>
          <w:rFonts w:eastAsia="Georgia" w:cs="Georgia" w:ascii="Georgia" w:hAnsi="Georgia"/>
          <w:b/>
          <w:sz w:val="42"/>
        </w:rPr>
        <w:t xml:space="preserve">I- étude géométrique.</w:t>
      </w:r>
    </w:p>
    <w:p>
      <w:pPr>
        <w:spacing w:after="220" w:lineRule="auto"/>
      </w:pPr>
      <w:r>
        <w:rPr>
          <w:rFonts w:eastAsia="Georgia" w:cs="Georgia" w:ascii="Georgia" w:hAnsi="Georgia"/>
        </w:rPr>
        <w:t xml:space="preserve">On cherche à évaluer le nombre de couches d'enroulement.</w:t>
      </w:r>
      <w:r>
        <w:rPr/>
        <w:br w:type="textWrapping"/>
      </w:r>
      <w:r>
        <w:rPr>
          <w:rFonts w:eastAsia="Georgia" w:cs="Georgia" w:ascii="Georgia" w:hAnsi="Georgia"/>
        </w:rPr>
        <w:t xml:space="preserve">Les données géométriques sont : </w:t>
      </w:r>
      <m:oMath>
        <m:sSub>
          <m:sSubPr/>
          <m:e>
            <m:r>
              <m:rPr>
                <m:sty m:val="b"/>
              </m:rPr>
              <m:t>R</m:t>
            </m:r>
          </m:e>
          <m:sub>
            <m:r>
              <m:rPr>
                <m:sty m:val="b"/>
              </m:rPr>
              <m:t>1</m:t>
            </m:r>
          </m:sub>
        </m:sSub>
        <m:r>
          <m:rPr>
            <m:sty m:val="p"/>
          </m:rPr>
          <m:t>,</m:t>
        </m:r>
        <m:r>
          <m:rPr>
            <m:sty m:val="i"/>
          </m:rPr>
          <m:t>δ</m:t>
        </m:r>
        <m:r>
          <m:rPr>
            <m:sty m:val="p"/>
          </m:rPr>
          <m:t>,</m:t>
        </m:r>
        <m:r>
          <m:rPr>
            <m:sty m:val="b"/>
          </m:rPr>
          <m:t>L</m:t>
        </m:r>
      </m:oMath>
      <w:r>
        <w:rPr/>
        <w:t xml:space="preserve"> et </w:t>
      </w:r>
      <m:oMath>
        <m:r>
          <m:rPr>
            <m:sty m:val="b"/>
          </m:rPr>
          <m:t>d</m:t>
        </m:r>
      </m:oMath>
      <w:r>
        <w:rPr/>
        <w:t xml:space="preserve">.</w:t>
      </w:r>
    </w:p>
    <w:p>
      <w:pPr>
        <w:spacing w:line="271" w:before="330" w:lineRule="auto"/>
      </w:pPr>
      <w:r>
        <w:rPr>
          <w:b/>
          <w:sz w:val="42"/>
        </w:rPr>
        <w:t xml:space="preserve">I-1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méthode couche par couche.</w:t>
      </w:r>
    </w:p>
    <w:p>
      <w:pPr>
        <w:spacing w:after="220" w:lineRule="auto"/>
      </w:pPr>
      <w:r>
        <w:rPr/>
        <w:t xml:space="preserve">On doit enrouler </w:t>
      </w:r>
      <m:oMath>
        <m:r>
          <m:rPr>
            <m:sty m:val="p"/>
          </m:rPr>
          <m:t>L</m:t>
        </m:r>
        <m:r>
          <m:rPr>
            <m:sty m:val="p"/>
          </m:rPr>
          <m:t>=</m:t>
        </m:r>
        <m:r>
          <m:rPr>
            <m:sty m:val="p"/>
          </m:rPr>
          <m:t>50</m:t>
        </m:r>
        <m:r>
          <m:rPr>
            <m:nor/>
          </m:rPr>
          <m:t xml:space="preserve"> </m:t>
        </m:r>
        <m:r>
          <m:rPr>
            <m:sty m:val="p"/>
          </m:rPr>
          <m:t>m</m:t>
        </m:r>
      </m:oMath>
      <w:r>
        <w:rPr>
          <w:rFonts w:eastAsia="Georgia" w:cs="Georgia" w:ascii="Georgia" w:hAnsi="Georgia"/>
        </w:rPr>
        <w:t xml:space="preserve"> de câble.</w:t>
      </w:r>
      <w:r>
        <w:rPr/>
        <w:br w:type="textWrapping"/>
      </w:r>
      <w:r>
        <w:rPr>
          <w:rFonts w:eastAsia="Georgia" w:cs="Georgia" w:ascii="Georgia" w:hAnsi="Georgia"/>
        </w:rPr>
        <w:t xml:space="preserve">a- Déterminer le nombre N de spires par couche.</w:t>
      </w:r>
      <w:r>
        <w:rPr/>
        <w:br w:type="textWrapping"/>
      </w:r>
      <w:r>
        <w:rPr/>
        <w:t xml:space="preserve">b- On appelle </w:t>
      </w:r>
      <m:oMath>
        <m:sSub>
          <m:sSubPr/>
          <m:e>
            <m:r>
              <m:rPr>
                <m:sty m:val="p"/>
              </m:rPr>
              <m:t>R</m:t>
            </m:r>
          </m:e>
          <m:sub>
            <m:r>
              <m:rPr>
                <m:sty m:val="p"/>
              </m:rPr>
              <m:t>o</m:t>
            </m:r>
          </m:sub>
        </m:sSub>
      </m:oMath>
      <w:r>
        <w:rPr>
          <w:rFonts w:eastAsia="Georgia" w:cs="Georgia" w:ascii="Georgia" w:hAnsi="Georgia"/>
        </w:rPr>
        <w:t xml:space="preserve"> le rayon moyen des spires de la couche bobinée sur le moyeu du cylindre de rayon </w:t>
      </w:r>
      <m:oMath>
        <m:sSub>
          <m:sSubPr/>
          <m:e>
            <m:r>
              <m:rPr>
                <m:sty m:val="p"/>
              </m:rPr>
              <m:t>R</m:t>
            </m:r>
          </m:e>
          <m:sub>
            <m:r>
              <m:rPr>
                <m:sty m:val="p"/>
              </m:rPr>
              <m:t>1</m:t>
            </m:r>
          </m:sub>
        </m:sSub>
      </m:oMath>
      <w:r>
        <w:rPr/>
        <w:t xml:space="preserve">. Relier </w:t>
      </w:r>
      <m:oMath>
        <m:sSub>
          <m:sSubPr/>
          <m:e>
            <m:r>
              <m:rPr>
                <m:sty m:val="p"/>
              </m:rPr>
              <m:t>R</m:t>
            </m:r>
          </m:e>
          <m:sub>
            <m:r>
              <m:rPr>
                <m:sty m:val="p"/>
              </m:rPr>
              <m:t>0</m:t>
            </m:r>
          </m:sub>
        </m:sSub>
        <m:r>
          <m:rPr>
            <m:sty m:val="p"/>
          </m:rPr>
          <m:t>,</m:t>
        </m:r>
        <m:sSub>
          <m:sSubPr/>
          <m:e>
            <m:r>
              <m:rPr>
                <m:sty m:val="p"/>
              </m:rPr>
              <m:t>R</m:t>
            </m:r>
          </m:e>
          <m:sub>
            <m:r>
              <m:rPr>
                <m:sty m:val="p"/>
              </m:rPr>
              <m:t>1</m:t>
            </m:r>
          </m:sub>
        </m:sSub>
      </m:oMath>
      <w:r>
        <w:rPr/>
        <w:t xml:space="preserve"> et </w:t>
      </w:r>
      <m:oMath>
        <m:r>
          <m:rPr>
            <m:sty m:val="i"/>
          </m:rPr>
          <m:t>δ</m:t>
        </m:r>
      </m:oMath>
      <w:r>
        <w:rPr/>
        <w:t xml:space="preserve">.</w:t>
      </w:r>
      <w:r>
        <w:rPr/>
        <w:br w:type="textWrapping"/>
      </w:r>
      <w:r>
        <w:rPr>
          <w:rFonts w:eastAsia="Georgia" w:cs="Georgia" w:ascii="Georgia" w:hAnsi="Georgia"/>
        </w:rPr>
        <w:t xml:space="preserve">c- Remplir et reproduire le tableau suivant, les couches étant numérotées de l'intérieur vers l'extérieur:</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Couche </w:t>
            </w:r>
            <m:oMath>
              <m:sSup>
                <m:sSupPr/>
                <m:e>
                  <m:r>
                    <m:rPr>
                      <m:sty m:val="p"/>
                    </m:rPr>
                    <m:t>n</m:t>
                  </m:r>
                </m:e>
                <m:sup>
                  <m:r>
                    <m:rPr>
                      <m:sty m:val="p"/>
                    </m:rPr>
                    <m:t>∘</m:t>
                  </m:r>
                </m:sup>
              </m:sSup>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Rayon moyen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Longueur bobinée sur cette couche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nor/>
                      </m:rPr>
                      <m:t xml:space="preserve"> </m:t>
                    </m:r>
                    <m:r>
                      <m:rPr>
                        <m:sty m:val="p"/>
                      </m:rPr>
                      <m:t>L</m:t>
                    </m:r>
                  </m:e>
                  <m:sub>
                    <m:r>
                      <m:rPr>
                        <m:sty m:val="p"/>
                      </m:rPr>
                      <m:t>1</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nor/>
                      </m:rPr>
                      <m:t xml:space="preserve"> </m:t>
                    </m:r>
                    <m:r>
                      <m:rPr>
                        <m:sty m:val="p"/>
                      </m:rPr>
                      <m:t>L</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k</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L</m:t>
                    </m:r>
                  </m:e>
                  <m:sub>
                    <m:r>
                      <m:rPr>
                        <m:sty m:val="p"/>
                      </m:rPr>
                      <m:t>k</m:t>
                    </m:r>
                  </m:sub>
                </m:sSub>
              </m:oMath>
            </m:oMathPara>
          </w:p>
        </w:tc>
      </w:tr>
    </w:tbl>
    <w:p>
      <w:pPr>
        <w:spacing w:lineRule="auto"/>
      </w:pPr>
    </w:p>
    <w:p>
      <w:pPr>
        <w:spacing w:after="220" w:lineRule="auto"/>
      </w:pPr>
      <w:r>
        <w:rPr>
          <w:rFonts w:eastAsia="Georgia" w:cs="Georgia" w:ascii="Georgia" w:hAnsi="Georgia"/>
        </w:rPr>
        <w:t xml:space="preserve">d- Déduire de ce qui précède que le numéro k de la dernière couche est donné par une équation du </w:t>
      </w:r>
      <m:oMath>
        <m:sSup>
          <m:sSupPr/>
          <m:e>
            <m:r>
              <m:rPr>
                <m:sty m:val="p"/>
              </m:rPr>
              <m:t>2</m:t>
            </m:r>
          </m:e>
          <m:sup>
            <m:r>
              <m:rPr>
                <m:sty m:val="p"/>
              </m:rPr>
              <m:t>∘</m:t>
            </m:r>
          </m:sup>
        </m:sSup>
      </m:oMath>
      <w:r>
        <w:rPr>
          <w:rFonts w:eastAsia="Georgia" w:cs="Georgia" w:ascii="Georgia" w:hAnsi="Georgia"/>
        </w:rPr>
        <w:t xml:space="preserve"> degré : </w:t>
      </w:r>
      <m:oMath>
        <m:r>
          <m:rPr>
            <m:sty m:val="p"/>
          </m:rPr>
          <m:t>A</m:t>
        </m:r>
        <m:r>
          <m:rPr>
            <m:sty m:val="p"/>
          </m:rPr>
          <m:t>.</m:t>
        </m:r>
        <m:sSup>
          <m:sSupPr/>
          <m:e>
            <m:r>
              <m:rPr>
                <m:sty m:val="p"/>
              </m:rPr>
              <m:t>k</m:t>
            </m:r>
          </m:e>
          <m:sup>
            <m:r>
              <m:rPr>
                <m:sty m:val="p"/>
              </m:rPr>
              <m:t>2</m:t>
            </m:r>
          </m:sup>
        </m:sSup>
        <m:r>
          <m:rPr>
            <m:sty m:val="p"/>
          </m:rPr>
          <m:t>+</m:t>
        </m:r>
        <m:r>
          <m:rPr>
            <m:sty m:val="p"/>
          </m:rPr>
          <m:t>k</m:t>
        </m:r>
        <m:r>
          <m:rPr>
            <m:sty m:val="p"/>
          </m:rPr>
          <m:t>−</m:t>
        </m:r>
        <m:r>
          <m:rPr>
            <m:sty m:val="p"/>
          </m:rPr>
          <m:t>B</m:t>
        </m:r>
        <m:r>
          <m:rPr>
            <m:sty m:val="p"/>
          </m:rPr>
          <m:t>=</m:t>
        </m:r>
        <m:r>
          <m:rPr>
            <m:sty m:val="p"/>
          </m:rPr>
          <m:t>0</m:t>
        </m:r>
      </m:oMath>
      <w:r>
        <w:rPr>
          <w:rFonts w:eastAsia="Georgia" w:cs="Georgia" w:ascii="Georgia" w:hAnsi="Georgia"/>
        </w:rPr>
        <w:t xml:space="preserve">; donner les expressions littérales de A et B en fonction des données géométriques.</w:t>
      </w:r>
      <w:r>
        <w:rPr/>
        <w:br w:type="textWrapping"/>
      </w:r>
      <w:r>
        <w:rPr>
          <w:rFonts w:eastAsia="Georgia" w:cs="Georgia" w:ascii="Georgia" w:hAnsi="Georgia"/>
        </w:rPr>
        <w:t xml:space="preserve">e- Les valeurs approchées sont : </w:t>
      </w:r>
      <m:oMath>
        <m:r>
          <m:rPr>
            <m:sty m:val="p"/>
          </m:rPr>
          <m:t>A</m:t>
        </m:r>
        <m:r>
          <m:rPr>
            <m:sty m:val="p"/>
          </m:rPr>
          <m:t>=</m:t>
        </m:r>
        <m:r>
          <m:rPr>
            <m:sty m:val="p"/>
          </m:rPr>
          <m:t>1</m:t>
        </m:r>
        <m:r>
          <m:rPr>
            <m:sty m:val="p"/>
          </m:rPr>
          <m:t>/</m:t>
        </m:r>
        <m:r>
          <m:rPr>
            <m:sty m:val="p"/>
          </m:rPr>
          <m:t>12</m:t>
        </m:r>
      </m:oMath>
      <w:r>
        <w:rPr/>
        <w:t xml:space="preserve"> et </w:t>
      </w:r>
      <m:oMath>
        <m:r>
          <m:rPr>
            <m:sty m:val="p"/>
          </m:rPr>
          <m:t>B</m:t>
        </m:r>
        <m:r>
          <m:rPr>
            <m:sty m:val="p"/>
          </m:rPr>
          <m:t>=</m:t>
        </m:r>
        <m:r>
          <m:rPr>
            <m:sty m:val="p"/>
          </m:rPr>
          <m:t>11</m:t>
        </m:r>
      </m:oMath>
      <w:r>
        <w:rPr>
          <w:rFonts w:eastAsia="Georgia" w:cs="Georgia" w:ascii="Georgia" w:hAnsi="Georgia"/>
        </w:rPr>
        <w:t xml:space="preserve">. Donner la valeur approchée de k .</w:t>
      </w:r>
      <w:r>
        <w:rPr/>
        <w:br w:type="textWrapping"/>
      </w:r>
      <w:r>
        <w:rPr/>
        <w:t xml:space="preserve">f- Calculer </w:t>
      </w:r>
      <m:oMath>
        <m:sSub>
          <m:sSubPr/>
          <m:e>
            <m:r>
              <m:rPr>
                <m:sty m:val="p"/>
              </m:rPr>
              <m:t>R</m:t>
            </m:r>
          </m:e>
          <m:sub>
            <m:r>
              <m:rPr>
                <m:sty m:val="p"/>
              </m:rPr>
              <m:t>2</m:t>
            </m:r>
          </m:sub>
        </m:sSub>
      </m:oMath>
      <w:r>
        <w:rPr/>
        <w:t xml:space="preserve">.</w:t>
      </w:r>
    </w:p>
    <w:p>
      <w:pPr>
        <w:spacing w:line="271" w:before="330" w:lineRule="auto"/>
      </w:pPr>
      <w:r>
        <w:rPr>
          <w:b/>
          <w:sz w:val="42"/>
        </w:rPr>
        <w:t xml:space="preserve">I-2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méthode différentielle.</w:t>
      </w:r>
    </w:p>
    <w:p>
      <w:pPr>
        <w:spacing w:after="220" w:lineRule="auto"/>
      </w:pPr>
      <w:r>
        <w:rPr>
          <w:rFonts w:eastAsia="Georgia" w:cs="Georgia" w:ascii="Georgia" w:hAnsi="Georgia"/>
        </w:rPr>
        <w:t xml:space="preserve">a- Dénombrer le nombre de spires par maille carrée dans le plan méridien.</w:t>
      </w:r>
      <w:r>
        <w:rPr/>
        <w:br w:type="textWrapping"/>
      </w:r>
      <w:r>
        <w:rPr>
          <w:rFonts w:eastAsia="Georgia" w:cs="Georgia" w:ascii="Georgia" w:hAnsi="Georgia"/>
        </w:rPr>
        <w:t xml:space="preserve">b- En déduire le nombre n de spires par unité de surface dans le plan méridien.</w:t>
      </w:r>
      <w:r>
        <w:rPr/>
        <w:br w:type="textWrapping"/>
      </w:r>
      <w:r>
        <w:rPr/>
        <w:t xml:space="preserve">c- En admettant que </w:t>
      </w:r>
      <m:oMath>
        <m:r>
          <m:rPr>
            <m:sty m:val="i"/>
          </m:rPr>
          <m:t>δ</m:t>
        </m:r>
      </m:oMath>
      <w:r>
        <w:rPr>
          <w:rFonts w:eastAsia="Georgia" w:cs="Georgia" w:ascii="Georgia" w:hAnsi="Georgia"/>
        </w:rPr>
        <w:t xml:space="preserve"> est suffisamment petit pour que l'on puisse passer au calcul différentiel, et en remarquant que </w:t>
      </w:r>
      <m:oMath>
        <m:r>
          <m:rPr>
            <m:sty m:val="p"/>
          </m:rPr>
          <m:t>n</m:t>
        </m:r>
        <m:r>
          <m:rPr>
            <m:sty m:val="p"/>
          </m:rPr>
          <m:t>=</m:t>
        </m:r>
        <m:f>
          <m:fPr>
            <m:ctrlPr>
              <w:rPr>
                <w:rFonts w:ascii="Cambria Math" w:hAnsi="Cambria Math"/>
              </w:rPr>
            </m:ctrlPr>
          </m:fPr>
          <m:num>
            <m:r>
              <m:rPr>
                <m:sty m:val="i"/>
              </m:rPr>
              <m:t>d</m:t>
            </m:r>
            <m:r>
              <m:rPr>
                <m:sty m:val="i"/>
              </m:rPr>
              <m:t>N</m:t>
            </m:r>
            <m:r>
              <m:rPr>
                <m:sty m:val="i"/>
              </m:rPr>
              <m:t>s</m:t>
            </m:r>
          </m:num>
          <m:den>
            <m:r>
              <m:rPr>
                <m:sty m:val="i"/>
              </m:rPr>
              <m:t>d</m:t>
            </m:r>
            <m:r>
              <m:rPr>
                <m:sty m:val="i"/>
              </m:rPr>
              <m:t>S</m:t>
            </m:r>
          </m:den>
        </m:f>
      </m:oMath>
      <w:r>
        <w:rPr>
          <w:rFonts w:eastAsia="Georgia" w:cs="Georgia" w:ascii="Georgia" w:hAnsi="Georgia"/>
        </w:rPr>
        <w:t xml:space="preserve">, dNs étant le nombre de spires contenues dans l'élément de surface dS , calculer la longueur dL de câble dans la couche comprise entre r et </w:t>
      </w:r>
      <m:oMath>
        <m:r>
          <m:rPr>
            <m:sty m:val="p"/>
          </m:rPr>
          <m:t>r</m:t>
        </m:r>
        <m:r>
          <m:rPr>
            <m:sty m:val="p"/>
          </m:rPr>
          <m:t>+</m:t>
        </m:r>
        <m:r>
          <m:rPr>
            <m:sty m:val="p"/>
          </m:rPr>
          <m:t>dr</m:t>
        </m:r>
      </m:oMath>
      <w:r>
        <w:rPr/>
        <w:t xml:space="preserve">.</w:t>
      </w:r>
      <w:r>
        <w:rPr/>
        <w:br w:type="textWrapping"/>
      </w:r>
      <w:r>
        <w:rPr>
          <w:rFonts w:eastAsia="Georgia" w:cs="Georgia" w:ascii="Georgia" w:hAnsi="Georgia"/>
        </w:rPr>
        <w:t xml:space="preserve">d- En déduire l'équation donnant </w:t>
      </w:r>
      <m:oMath>
        <m:sSub>
          <m:sSubPr/>
          <m:e>
            <m:r>
              <m:rPr>
                <m:sty m:val="p"/>
              </m:rPr>
              <m:t>R</m:t>
            </m:r>
          </m:e>
          <m:sub>
            <m:r>
              <m:rPr>
                <m:sty m:val="p"/>
              </m:rPr>
              <m:t>2</m:t>
            </m:r>
          </m:sub>
        </m:sSub>
      </m:oMath>
      <w:r>
        <w:rPr/>
        <w:t xml:space="preserve"> sous la forme </w:t>
      </w:r>
      <m:oMath>
        <m:sSub>
          <m:sSubPr/>
          <m:e>
            <m:r>
              <m:rPr>
                <m:sty m:val="p"/>
              </m:rPr>
              <m:t>R</m:t>
            </m:r>
          </m:e>
          <m:sub>
            <m:r>
              <m:rPr>
                <m:sty m:val="p"/>
              </m:rPr>
              <m:t>2</m:t>
            </m:r>
          </m:sub>
        </m:sSub>
        <m:r>
          <m:rPr>
            <m:sty m:val="p"/>
          </m:rPr>
          <m:t>=</m:t>
        </m:r>
        <m:rad>
          <m:radPr>
            <m:degHide m:val="1"/>
            <m:ctrlPr>
              <w:rPr>
                <w:rFonts w:ascii="Cambria Math" w:hAnsi="Cambria Math"/>
              </w:rPr>
            </m:ctrlPr>
          </m:radPr>
          <m:deg/>
          <m:e>
            <m:sSubSup>
              <m:sSubSupPr/>
              <m:e>
                <m:r>
                  <m:rPr>
                    <m:sty m:val="i"/>
                  </m:rPr>
                  <m:t>R</m:t>
                </m:r>
              </m:e>
              <m:sub>
                <m:r>
                  <m:rPr>
                    <m:sty m:val="p"/>
                  </m:rPr>
                  <m:t>1</m:t>
                </m:r>
              </m:sub>
              <m:sup>
                <m:r>
                  <m:rPr>
                    <m:sty m:val="p"/>
                  </m:rPr>
                  <m:t>2</m:t>
                </m:r>
              </m:sup>
            </m:sSubSup>
            <m:r>
              <m:rPr>
                <m:sty m:val="p"/>
              </m:rPr>
              <m:t>+</m:t>
            </m:r>
            <m:r>
              <m:rPr>
                <m:sty m:val="i"/>
              </m:rPr>
              <m:t>K</m:t>
            </m:r>
          </m:e>
        </m:rad>
      </m:oMath>
      <w:r>
        <w:rPr>
          <w:rFonts w:eastAsia="Georgia" w:cs="Georgia" w:ascii="Georgia" w:hAnsi="Georgia"/>
        </w:rPr>
        <w:t xml:space="preserve">; expliciter K en fonction des données géométriques.</w:t>
      </w:r>
      <w:r>
        <w:rPr/>
        <w:br w:type="textWrapping"/>
      </w:r>
      <w:r>
        <w:rPr>
          <w:rFonts w:eastAsia="Georgia" w:cs="Georgia" w:ascii="Georgia" w:hAnsi="Georgia"/>
        </w:rPr>
        <w:t xml:space="preserve">e- La résolution numérique donne </w:t>
      </w:r>
      <m:oMath>
        <m:sSub>
          <m:sSubPr/>
          <m:e>
            <m:r>
              <m:rPr>
                <m:sty m:val="p"/>
              </m:rPr>
              <m:t>R</m:t>
            </m:r>
          </m:e>
          <m:sub>
            <m:r>
              <m:rPr>
                <m:sty m:val="p"/>
              </m:rPr>
              <m:t>2</m:t>
            </m:r>
          </m:sub>
        </m:sSub>
        <m:r>
          <m:rPr>
            <m:sty m:val="p"/>
          </m:rPr>
          <m:t>=</m:t>
        </m:r>
        <m:r>
          <m:rPr>
            <m:sty m:val="p"/>
          </m:rPr>
          <m:t>12</m:t>
        </m:r>
        <m:r>
          <m:rPr>
            <m:sty m:val="p"/>
          </m:rPr>
          <m:t>,</m:t>
        </m:r>
        <m:r>
          <m:rPr>
            <m:sty m:val="p"/>
          </m:rPr>
          <m:t>98</m:t>
        </m:r>
        <m:r>
          <m:rPr>
            <m:nor/>
          </m:rPr>
          <m:t xml:space="preserve"> </m:t>
        </m:r>
        <m:r>
          <m:rPr>
            <m:sty m:val="p"/>
          </m:rPr>
          <m:t>cm</m:t>
        </m:r>
      </m:oMath>
      <w:r>
        <w:rPr>
          <w:rFonts w:eastAsia="Georgia" w:cs="Georgia" w:ascii="Georgia" w:hAnsi="Georgia"/>
        </w:rPr>
        <w:t xml:space="preserve">; en déduire le nombre de couches.</w:t>
      </w:r>
    </w:p>
    <w:p>
      <w:pPr>
        <w:spacing w:line="271" w:before="330" w:lineRule="auto"/>
      </w:pPr>
      <w:r>
        <w:rPr>
          <w:rFonts w:eastAsia="Georgia" w:cs="Georgia" w:ascii="Georgia" w:hAnsi="Georgia"/>
          <w:b/>
          <w:sz w:val="42"/>
        </w:rPr>
        <w:t xml:space="preserve">II- étude des températures.</w:t>
      </w:r>
    </w:p>
    <w:p>
      <w:pPr>
        <w:spacing w:after="220" w:lineRule="auto"/>
      </w:pPr>
      <w:r>
        <w:rPr>
          <w:rFonts w:eastAsia="Georgia" w:cs="Georgia" w:ascii="Georgia" w:hAnsi="Georgia"/>
        </w:rPr>
        <w:t xml:space="preserve">Du point de vue thermique, en régime stationnaire, la grandeur intéressante est l'intensité efficace I. On adopte donc le modèle électrique suivant :</w:t>
      </w:r>
    </w:p>
    <w:p>
      <w:pPr>
        <w:numPr>
          <w:ilvl w:val="0"/>
          <w:numId w:val="1"/>
        </w:numPr>
        <w:spacing w:lineRule="auto"/>
      </w:pPr>
      <w:r>
        <w:rPr>
          <w:rFonts w:eastAsia="Georgia" w:cs="Georgia" w:ascii="Georgia" w:hAnsi="Georgia"/>
        </w:rPr>
        <w:t xml:space="preserve">Le câble équivaut à un fil cylindrique parcouru par un courant constant d'intensité I.</w:t>
      </w:r>
    </w:p>
    <w:p>
      <w:pPr>
        <w:numPr>
          <w:ilvl w:val="0"/>
          <w:numId w:val="1"/>
        </w:numPr>
        <w:spacing w:lineRule="auto"/>
      </w:pPr>
      <w:r>
        <w:rPr>
          <w:rFonts w:eastAsia="Georgia" w:cs="Georgia" w:ascii="Georgia" w:hAnsi="Georgia"/>
        </w:rPr>
        <w:t xml:space="preserve">Ce câble se comporte comme un conducteur ohmique de résistance électrique R .</w:t>
      </w:r>
    </w:p>
    <w:p>
      <w:pPr>
        <w:spacing w:after="220" w:lineRule="auto"/>
      </w:pPr>
      <w:r>
        <w:rPr>
          <w:rFonts w:eastAsia="Georgia" w:cs="Georgia" w:ascii="Georgia" w:hAnsi="Georgia"/>
        </w:rPr>
        <w:t xml:space="preserve">Pour l'étude thermique, on adopte le modèle suivant:</w:t>
      </w:r>
    </w:p>
    <w:p>
      <w:pPr>
        <w:numPr>
          <w:ilvl w:val="0"/>
          <w:numId w:val="2"/>
        </w:numPr>
        <w:spacing w:lineRule="auto"/>
      </w:pPr>
      <w:r>
        <w:rPr>
          <w:rFonts w:eastAsia="Georgia" w:cs="Georgia" w:ascii="Georgia" w:hAnsi="Georgia"/>
        </w:rPr>
        <w:t xml:space="preserve">Le milieu étant inhomogène, on le remplace par un milieu homogène équivalent, de même géométrie cylindrique, de conductivité thermique équivalente Ke , en tout point duquel est reçue la puissance électrique volumique </w:t>
      </w:r>
      <m:oMath>
        <m:sSup>
          <m:sSupPr/>
          <m:e>
            <m:r>
              <m:rPr>
                <m:sty m:val="p"/>
              </m:rPr>
              <m:t>P</m:t>
            </m:r>
          </m:e>
          <m:sup>
            <m:r>
              <m:rPr>
                <m:sty m:val="i"/>
              </m:rPr>
              <m:t>′</m:t>
            </m:r>
          </m:sup>
        </m:sSup>
      </m:oMath>
      <w:r>
        <w:rPr/>
        <w:t xml:space="preserve"> vi.</w:t>
      </w:r>
    </w:p>
    <w:p>
      <w:pPr>
        <w:numPr>
          <w:ilvl w:val="0"/>
          <w:numId w:val="2"/>
        </w:numPr>
        <w:spacing w:lineRule="auto"/>
      </w:pPr>
      <w:r>
        <w:rPr>
          <w:rFonts w:eastAsia="Georgia" w:cs="Georgia" w:ascii="Georgia" w:hAnsi="Georgia"/>
        </w:rPr>
        <w:t xml:space="preserve">Le cylindre est isolé thermiquement partout sauf à la surface latérale externe de rayon R2 où s'échange une puissance convective :</w:t>
      </w:r>
      <w:r>
        <w:rPr/>
        <w:br w:type="textWrapping"/>
      </w:r>
      <w:r>
        <w:rPr>
          <w:rFonts w:eastAsia="Georgia" w:cs="Georgia" w:ascii="Georgia" w:hAnsi="Georgia"/>
        </w:rPr>
        <w:t xml:space="preserve">Les transferts convectifs avec l'air extérieur sur la surface latérale sont donnés par la loi de Newton : </w:t>
      </w:r>
      <m:oMath>
        <m:f>
          <m:fPr>
            <m:ctrlPr>
              <w:rPr>
                <w:rFonts w:ascii="Cambria Math" w:hAnsi="Cambria Math"/>
              </w:rPr>
            </m:ctrlPr>
          </m:fPr>
          <m:num>
            <m:r>
              <m:rPr>
                <m:sty m:val="i"/>
              </m:rPr>
              <m:t>d</m:t>
            </m:r>
            <m:sSub>
              <m:sSubPr/>
              <m:e>
                <m:r>
                  <m:rPr>
                    <m:sty m:val="i"/>
                  </m:rPr>
                  <m:t>P</m:t>
                </m:r>
              </m:e>
              <m:sub>
                <m:r>
                  <m:rPr>
                    <m:nor/>
                  </m:rPr>
                  <m:t>conv </m:t>
                </m:r>
              </m:sub>
            </m:sSub>
          </m:num>
          <m:den>
            <m:r>
              <m:rPr>
                <m:sty m:val="i"/>
              </m:rPr>
              <m:t>d</m:t>
            </m:r>
            <m:r>
              <m:rPr>
                <m:sty m:val="i"/>
              </m:rPr>
              <m:t>S</m:t>
            </m:r>
          </m:den>
        </m:f>
        <m:r>
          <m:rPr>
            <m:sty m:val="p"/>
          </m:rPr>
          <m:t>=</m:t>
        </m:r>
        <m:r>
          <m:rPr>
            <m:sty m:val="p"/>
          </m:rPr>
          <m:t>−</m:t>
        </m:r>
        <m:r>
          <m:rPr>
            <m:sty m:val="i"/>
          </m:rPr>
          <m:t>h</m:t>
        </m:r>
        <m:r>
          <m:rPr>
            <m:sty m:val="p"/>
          </m:rPr>
          <m:t>.</m:t>
        </m:r>
        <m:r>
          <m:rPr>
            <m:sty m:val="p"/>
          </m:rPr>
          <m:t>[</m:t>
        </m:r>
        <m:r>
          <m:rPr>
            <m:sty m:val="p"/>
          </m:rPr>
          <m:t>Ta</m:t>
        </m:r>
        <m:r>
          <m:rPr>
            <m:sty m:val="p"/>
          </m:rPr>
          <m:t>−</m:t>
        </m:r>
        <m:r>
          <m:rPr>
            <m:sty m:val="p"/>
          </m:rPr>
          <m:t>Te</m:t>
        </m:r>
        <m:r>
          <m:rPr>
            <m:sty m:val="p"/>
          </m:rPr>
          <m:t>]</m:t>
        </m:r>
      </m:oMath>
      <w:r>
        <w:rPr>
          <w:rFonts w:eastAsia="Georgia" w:cs="Georgia" w:ascii="Georgia" w:hAnsi="Georgia"/>
        </w:rPr>
        <w:t xml:space="preserve"> avec : dS élément de surface latérale</w:t>
      </w:r>
    </w:p>
    <w:p>
      <w:pPr>
        <w:spacing w:after="220" w:lineRule="auto"/>
      </w:pPr>
      <w:r>
        <w:rPr>
          <w:rFonts w:eastAsia="Georgia" w:cs="Georgia" w:ascii="Georgia" w:hAnsi="Georgia"/>
        </w:rPr>
        <w:t xml:space="preserve">Ta température à la surface</w:t>
      </w:r>
      <w:r>
        <w:rPr/>
        <w:br w:type="textWrapping"/>
      </w:r>
      <w:r>
        <w:rPr>
          <w:rFonts w:eastAsia="Georgia" w:cs="Georgia" w:ascii="Georgia" w:hAnsi="Georgia"/>
        </w:rPr>
        <w:t xml:space="preserve">Te température extérieure.</w:t>
      </w:r>
      <w:r>
        <w:rPr/>
        <w:br w:type="textWrapping"/>
      </w:r>
      <w:r>
        <w:rPr/>
        <w:t xml:space="preserve">h coefficient de transfert convectif.</w:t>
      </w:r>
      <w:r>
        <w:rPr/>
        <w:br w:type="textWrapping"/>
      </w:r>
      <w:r>
        <w:rPr>
          <w:rFonts w:eastAsia="Georgia" w:cs="Georgia" w:ascii="Georgia" w:hAnsi="Georgia"/>
        </w:rPr>
        <w:t xml:space="preserve">Les données sont à présent les suivantes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1</m:t>
                    </m:r>
                  </m:sub>
                </m:sSub>
                <m:r>
                  <m:rPr>
                    <m:sty m:val="p"/>
                  </m:rPr>
                  <m:t>=</m:t>
                </m:r>
                <m:r>
                  <m:rPr>
                    <m:sty m:val="p"/>
                  </m:rPr>
                  <m:t>6</m:t>
                </m:r>
                <m:r>
                  <m:rPr>
                    <m:nor/>
                  </m:rPr>
                  <m:t xml:space="preserve"> </m:t>
                </m:r>
                <m:r>
                  <m:rPr>
                    <m:sty m:val="p"/>
                  </m:rPr>
                  <m:t>cm</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nor/>
                  </m:rPr>
                  <m:t xml:space="preserve"> </m:t>
                </m:r>
                <m:r>
                  <m:rPr>
                    <m:sty m:val="p"/>
                  </m:rPr>
                  <m:t>d</m:t>
                </m:r>
                <m:r>
                  <m:rPr>
                    <m:sty m:val="p"/>
                  </m:rPr>
                  <m:t>=</m:t>
                </m:r>
                <m:r>
                  <m:rPr>
                    <m:sty m:val="p"/>
                  </m:rPr>
                  <m:t>12</m:t>
                </m:r>
                <m:r>
                  <m:rPr>
                    <m:nor/>
                  </m:rPr>
                  <m:t xml:space="preserve"> </m:t>
                </m:r>
                <m:r>
                  <m:rPr>
                    <m:sty m:val="p"/>
                  </m:rPr>
                  <m:t>cm</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Ke</m:t>
                </m:r>
                <m:r>
                  <m:rPr>
                    <m:sty m:val="p"/>
                  </m:rPr>
                  <m:t>=</m:t>
                </m:r>
                <m:r>
                  <m:rPr>
                    <m:sty m:val="p"/>
                  </m:rPr>
                  <m:t>1</m:t>
                </m:r>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P</m:t>
                    </m:r>
                  </m:e>
                  <m:sup>
                    <m:r>
                      <m:rPr>
                        <m:sty m:val="i"/>
                      </m:rPr>
                      <m:t>′</m:t>
                    </m:r>
                  </m:sup>
                </m:sSup>
                <m:sSub>
                  <m:sSubPr/>
                  <m:e>
                    <m:r>
                      <m:t xml:space="preserve"> </m:t>
                    </m:r>
                  </m:e>
                  <m:sub>
                    <m:r>
                      <m:rPr>
                        <m:sty m:val="p"/>
                      </m:rPr>
                      <m:t>vi</m:t>
                    </m:r>
                  </m:sub>
                </m:sSub>
                <m:r>
                  <m:rPr>
                    <m:sty m:val="p"/>
                  </m:rPr>
                  <m:t>=</m:t>
                </m:r>
                <m:r>
                  <m:rPr>
                    <m:sty m:val="p"/>
                  </m:rPr>
                  <m:t>15</m:t>
                </m:r>
                <m:r>
                  <m:rPr>
                    <m:sty m:val="p"/>
                  </m:rPr>
                  <m:t>,</m:t>
                </m:r>
                <m:r>
                  <m:rPr>
                    <m:sty m:val="p"/>
                  </m:rPr>
                  <m:t>6</m:t>
                </m:r>
                <m:r>
                  <m:rPr>
                    <m:sty m:val="p"/>
                  </m:rPr>
                  <m:t>⋅</m:t>
                </m:r>
                <m:sSup>
                  <m:sSupPr/>
                  <m:e>
                    <m:r>
                      <m:rPr>
                        <m:sty m:val="p"/>
                      </m:rPr>
                      <m:t>10</m:t>
                    </m:r>
                  </m:e>
                  <m:sup>
                    <m:r>
                      <m:rPr>
                        <m:sty m:val="p"/>
                      </m:rPr>
                      <m:t>3</m:t>
                    </m:r>
                  </m:sup>
                </m:sSup>
                <m:r>
                  <m:rPr>
                    <m:nor/>
                  </m:rPr>
                  <m:t xml:space="preserve"> </m:t>
                </m:r>
                <m:r>
                  <m:rPr>
                    <m:sty m:val="p"/>
                  </m:rPr>
                  <m:t>W</m:t>
                </m:r>
                <m:r>
                  <m:rPr>
                    <m:sty m:val="p"/>
                  </m:rPr>
                  <m:t>/</m:t>
                </m:r>
                <m:sSup>
                  <m:sSupPr/>
                  <m:e>
                    <m:r>
                      <m:rPr>
                        <m:sty m:val="p"/>
                      </m:rPr>
                      <m:t>m</m:t>
                    </m:r>
                  </m:e>
                  <m:sup>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2</m:t>
                    </m:r>
                  </m:sub>
                </m:sSub>
                <m:r>
                  <m:rPr>
                    <m:sty m:val="p"/>
                  </m:rPr>
                  <m:t>=</m:t>
                </m:r>
                <m:r>
                  <m:rPr>
                    <m:sty m:val="p"/>
                  </m:rPr>
                  <m:t>13</m:t>
                </m:r>
                <m:r>
                  <m:rPr>
                    <m:nor/>
                  </m:rPr>
                  <m:t xml:space="preserve"> </m:t>
                </m:r>
                <m:r>
                  <m:rPr>
                    <m:sty m:val="p"/>
                  </m:rPr>
                  <m:t>cm</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δ</m:t>
                </m:r>
                <m:r>
                  <m:rPr>
                    <m:sty m:val="p"/>
                  </m:rPr>
                  <m:t>=</m:t>
                </m:r>
                <m:r>
                  <m:rPr>
                    <m:sty m:val="p"/>
                  </m:rPr>
                  <m:t>1</m:t>
                </m:r>
                <m:r>
                  <m:rPr>
                    <m:nor/>
                  </m:rPr>
                  <m:t xml:space="preserve"> </m:t>
                </m:r>
                <m:r>
                  <m:rPr>
                    <m:sty m:val="p"/>
                  </m:rPr>
                  <m:t>cm</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nor/>
                  </m:rPr>
                  <m:t xml:space="preserve"> </m:t>
                </m:r>
                <m:r>
                  <m:rPr>
                    <m:sty m:val="p"/>
                  </m:rPr>
                  <m:t>h</m:t>
                </m:r>
                <m:r>
                  <m:rPr>
                    <m:sty m:val="p"/>
                  </m:rPr>
                  <m:t>=</m:t>
                </m:r>
                <m:r>
                  <m:rPr>
                    <m:sty m:val="p"/>
                  </m:rPr>
                  <m:t>20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Te</m:t>
                </m:r>
                <m:r>
                  <m:rPr>
                    <m:sty m:val="p"/>
                  </m:rPr>
                  <m:t>=</m:t>
                </m:r>
                <m:r>
                  <m:rPr>
                    <m:sty m:val="p"/>
                  </m:rPr>
                  <m:t>300</m:t>
                </m:r>
                <m:r>
                  <m:rPr>
                    <m:nor/>
                  </m:rPr>
                  <m:t xml:space="preserve"> </m:t>
                </m:r>
                <m:r>
                  <m:rPr>
                    <m:sty m:val="p"/>
                  </m:rPr>
                  <m:t>K</m:t>
                </m:r>
              </m:oMath>
            </m:oMathPara>
          </w:p>
        </w:tc>
      </w:tr>
    </w:tbl>
    <w:p>
      <w:pPr>
        <w:spacing w:lineRule="auto"/>
      </w:pPr>
    </w:p>
    <w:p>
      <w:pPr>
        <w:spacing w:line="271" w:before="330" w:lineRule="auto"/>
      </w:pPr>
      <m:oMath>
        <m:r>
          <m:rPr>
            <m:sty m:val="p"/>
          </m:rPr>
          <w:rPr>
            <w:sz w:val="42"/>
          </w:rPr>
          <m:t>II</m:t>
        </m:r>
        <m:r>
          <m:rPr>
            <m:sty m:val="p"/>
          </m:rPr>
          <w:rPr>
            <w:sz w:val="42"/>
          </w:rPr>
          <m:t>−</m:t>
        </m:r>
        <m:sSup>
          <m:sSupPr>
            <m:ctrlPr>
              <w:rPr>
                <w:rFonts w:ascii="Cambria Math" w:hAnsi="Cambria Math"/>
                <w:sz w:val="42"/>
              </w:rPr>
            </m:ctrlPr>
          </m:sSupPr>
          <m:e>
            <m:r>
              <m:rPr>
                <m:sty m:val="p"/>
              </m:rPr>
              <w:rPr>
                <w:sz w:val="42"/>
              </w:rPr>
              <m:t>1</m:t>
            </m:r>
          </m:e>
          <m:sup>
            <m:r>
              <m:rPr>
                <m:sty m:val="p"/>
              </m:rPr>
              <w:rPr>
                <w:sz w:val="42"/>
              </w:rPr>
              <m:t>∘</m:t>
            </m:r>
          </m:sup>
        </m:sSup>
      </m:oMath>
      <w:r>
        <w:rPr>
          <w:rFonts w:eastAsia="Georgia" w:cs="Georgia" w:ascii="Georgia" w:hAnsi="Georgia"/>
          <w:b/>
          <w:sz w:val="42"/>
        </w:rPr>
        <w:t xml:space="preserve"> ) détermination de la puissance électrique totale Pe absorbée.</w:t>
      </w:r>
    </w:p>
    <w:p>
      <w:pPr>
        <w:spacing w:after="220" w:lineRule="auto"/>
      </w:pPr>
      <w:r>
        <w:rPr>
          <w:rFonts w:eastAsia="Georgia" w:cs="Georgia" w:ascii="Georgia" w:hAnsi="Georgia"/>
        </w:rPr>
        <w:t xml:space="preserve">a- Déterminer l'expression littérale du volume </w:t>
      </w:r>
      <m:oMath>
        <m:sSub>
          <m:sSubPr/>
          <m:e>
            <m:r>
              <m:rPr>
                <m:sty m:val="p"/>
              </m:rPr>
              <m:t>V</m:t>
            </m:r>
          </m:e>
          <m:sub>
            <m:r>
              <m:rPr>
                <m:sty m:val="p"/>
              </m:rPr>
              <m:t>c</m:t>
            </m:r>
          </m:sub>
        </m:sSub>
      </m:oMath>
      <w:r>
        <w:rPr/>
        <w:t xml:space="preserve"> du cylindre entre </w:t>
      </w:r>
      <m:oMath>
        <m:sSub>
          <m:sSubPr/>
          <m:e>
            <m:r>
              <m:rPr>
                <m:sty m:val="p"/>
              </m:rPr>
              <m:t>R</m:t>
            </m:r>
          </m:e>
          <m:sub>
            <m:r>
              <m:rPr>
                <m:sty m:val="p"/>
              </m:rPr>
              <m:t>1</m:t>
            </m:r>
          </m:sub>
        </m:sSub>
      </m:oMath>
      <w:r>
        <w:rPr/>
        <w:t xml:space="preserve"> et </w:t>
      </w:r>
      <m:oMath>
        <m:sSub>
          <m:sSubPr/>
          <m:e>
            <m:r>
              <m:rPr>
                <m:sty m:val="p"/>
              </m:rPr>
              <m:t>R</m:t>
            </m:r>
          </m:e>
          <m:sub>
            <m:r>
              <m:rPr>
                <m:sty m:val="p"/>
              </m:rPr>
              <m:t>2</m:t>
            </m:r>
          </m:sub>
        </m:sSub>
      </m:oMath>
      <w:r>
        <w:rPr/>
        <w:t xml:space="preserve">.</w:t>
      </w:r>
      <w:r>
        <w:rPr/>
        <w:br w:type="textWrapping"/>
      </w:r>
      <w:r>
        <w:rPr/>
        <w:t xml:space="preserve">b- Sachant que </w:t>
      </w:r>
      <m:oMath>
        <m:sSub>
          <m:sSubPr/>
          <m:e>
            <m:r>
              <m:rPr>
                <m:sty m:val="p"/>
              </m:rPr>
              <m:t>V</m:t>
            </m:r>
          </m:e>
          <m:sub>
            <m:r>
              <m:rPr>
                <m:sty m:val="p"/>
              </m:rPr>
              <m:t>c</m:t>
            </m:r>
          </m:sub>
        </m:sSub>
        <m:r>
          <m:rPr>
            <m:sty m:val="p"/>
          </m:rPr>
          <m:t>=</m:t>
        </m:r>
        <m:r>
          <m:rPr>
            <m:sty m:val="p"/>
          </m:rPr>
          <m:t>5</m:t>
        </m:r>
        <m:r>
          <m:rPr>
            <m:sty m:val="p"/>
          </m:rPr>
          <m:t>,</m:t>
        </m:r>
        <m:r>
          <m:rPr>
            <m:sty m:val="p"/>
          </m:rPr>
          <m:t>01</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rFonts w:eastAsia="Georgia" w:cs="Georgia" w:ascii="Georgia" w:hAnsi="Georgia"/>
        </w:rPr>
        <w:t xml:space="preserve">, donner une valeur approchée de la puissance électrique Pe consommée par le câble enroulé. Conclure.</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évaluation de la température de surface.</w:t>
      </w:r>
    </w:p>
    <w:p>
      <w:pPr>
        <w:spacing w:after="220" w:lineRule="auto"/>
      </w:pPr>
      <w:r>
        <w:rPr>
          <w:rFonts w:eastAsia="Georgia" w:cs="Georgia" w:ascii="Georgia" w:hAnsi="Georgia"/>
        </w:rPr>
        <w:t xml:space="preserve">Par un bilan énergétique fait sur la totalité du câble bobiné cylindriquement en régime stationnaire, déterminer littéralement la température de surface Ta en </w:t>
      </w:r>
      <m:oMath>
        <m:r>
          <m:rPr>
            <m:sty m:val="p"/>
          </m:rPr>
          <m:t>r</m:t>
        </m:r>
        <m:r>
          <m:rPr>
            <m:sty m:val="p"/>
          </m:rPr>
          <m:t>=</m:t>
        </m:r>
        <m:sSub>
          <m:sSubPr/>
          <m:e>
            <m:r>
              <m:rPr>
                <m:sty m:val="p"/>
              </m:rPr>
              <m:t>R</m:t>
            </m:r>
          </m:e>
          <m:sub>
            <m:r>
              <m:rPr>
                <m:sty m:val="p"/>
              </m:rPr>
              <m:t>2</m:t>
            </m:r>
          </m:sub>
        </m:sSub>
      </m:oMath>
      <w:r>
        <w:rPr>
          <w:rFonts w:eastAsia="Georgia" w:cs="Georgia" w:ascii="Georgia" w:hAnsi="Georgia"/>
        </w:rPr>
        <w:t xml:space="preserve">. On donnera l'expression en fonction de Pe et des données.</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3</m:t>
            </m:r>
          </m:e>
          <m:sup>
            <m:r>
              <m:rPr>
                <m:sty m:val="p"/>
              </m:rPr>
              <w:rPr>
                <w:sz w:val="42"/>
              </w:rPr>
              <m:t>∘</m:t>
            </m:r>
          </m:sup>
        </m:sSup>
      </m:oMath>
      <w:r>
        <w:rPr>
          <w:rFonts w:eastAsia="Georgia" w:cs="Georgia" w:ascii="Georgia" w:hAnsi="Georgia"/>
          <w:b/>
          <w:sz w:val="42"/>
        </w:rPr>
        <w:t xml:space="preserve"> ) température au centre.</w:t>
      </w:r>
    </w:p>
    <w:p>
      <w:pPr>
        <w:spacing w:after="220" w:lineRule="auto"/>
      </w:pPr>
      <w:r>
        <w:rPr>
          <w:rFonts w:eastAsia="Georgia" w:cs="Georgia" w:ascii="Georgia" w:hAnsi="Georgia"/>
        </w:rPr>
        <w:t xml:space="preserve">En utilisant et en adaptant les résultats de B-III et C-II, montrer que</w:t>
      </w:r>
    </w:p>
    <w:p>
      <w:pPr>
        <w:spacing w:after="220" w:lineRule="auto"/>
      </w:pPr>
      <m:oMathPara>
        <m:oMath>
          <m:r>
            <m:rPr>
              <m:sty m:val="p"/>
            </m:rPr>
            <m:t>T</m:t>
          </m:r>
          <m:r>
            <m:rPr>
              <m:sty m:val="p"/>
            </m:rPr>
            <m:t>(</m:t>
          </m:r>
          <m:r>
            <m:rPr>
              <m:sty m:val="p"/>
            </m:rPr>
            <m:t>R</m:t>
          </m:r>
          <m:r>
            <m:rPr>
              <m:sty m:val="p"/>
            </m:rPr>
            <m:t>1</m:t>
          </m:r>
          <m:r>
            <m:rPr>
              <m:sty m:val="p"/>
            </m:rPr>
            <m:t>)</m:t>
          </m:r>
          <m:r>
            <m:rPr>
              <m:sty m:val="p"/>
            </m:rPr>
            <m:t>−</m:t>
          </m:r>
          <m:r>
            <m:rPr>
              <m:sty m:val="p"/>
            </m:rPr>
            <m:t>T</m:t>
          </m:r>
          <m:r>
            <m:rPr>
              <m:sty m:val="p"/>
            </m:rPr>
            <m:t>(</m:t>
          </m:r>
          <m:r>
            <m:rPr>
              <m:sty m:val="p"/>
            </m:rPr>
            <m:t>R</m:t>
          </m:r>
          <m:r>
            <m:rPr>
              <m:sty m:val="p"/>
            </m:rPr>
            <m:t>2</m:t>
          </m:r>
          <m:r>
            <m:rPr>
              <m:sty m:val="p"/>
            </m:rPr>
            <m:t>)</m:t>
          </m:r>
          <m:r>
            <m:rPr>
              <m:sty m:val="p"/>
            </m:rPr>
            <m:t>=</m:t>
          </m:r>
          <m:r>
            <m:rPr>
              <m:sty m:val="i"/>
            </m:rPr>
            <m:t>A</m:t>
          </m:r>
          <m:r>
            <m:rPr>
              <m:sty m:val="p"/>
            </m:rPr>
            <m:t>⋅</m:t>
          </m:r>
          <m:d>
            <m:dPr>
              <m:begChr m:val="{"/>
              <m:endChr m:val="}"/>
              <m:ctrlPr>
                <w:rPr>
                  <w:rFonts w:ascii="Cambria Math" w:hAnsi="Cambria Math"/>
                </w:rPr>
              </m:ctrlPr>
            </m:dPr>
            <m:e>
              <m:sSubSup>
                <m:sSubSupPr/>
                <m:e>
                  <m:r>
                    <m:rPr>
                      <m:sty m:val="i"/>
                    </m:rPr>
                    <m:t>R</m:t>
                  </m:r>
                </m:e>
                <m:sub>
                  <m:r>
                    <m:rPr>
                      <m:sty m:val="p"/>
                    </m:rPr>
                    <m:t>2</m:t>
                  </m:r>
                </m:sub>
                <m:sup>
                  <m:r>
                    <m:rPr>
                      <m:sty m:val="p"/>
                    </m:rPr>
                    <m:t>2</m:t>
                  </m:r>
                </m:sup>
              </m:sSubSup>
              <m:r>
                <m:rPr>
                  <m:sty m:val="p"/>
                </m:rPr>
                <m:t>−</m:t>
              </m:r>
              <m:sSubSup>
                <m:sSubSupPr/>
                <m:e>
                  <m:r>
                    <m:rPr>
                      <m:sty m:val="i"/>
                    </m:rPr>
                    <m:t>R</m:t>
                  </m:r>
                </m:e>
                <m:sub>
                  <m:r>
                    <m:rPr>
                      <m:sty m:val="p"/>
                    </m:rPr>
                    <m:t>1</m:t>
                  </m:r>
                </m:sub>
                <m:sup>
                  <m:r>
                    <m:rPr>
                      <m:sty m:val="p"/>
                    </m:rPr>
                    <m:t>2</m:t>
                  </m:r>
                </m:sup>
              </m:sSubSup>
              <m:r>
                <m:rPr>
                  <m:sty m:val="p"/>
                </m:rPr>
                <m:t>+</m:t>
              </m:r>
              <m:r>
                <m:rPr>
                  <m:sty m:val="i"/>
                </m:rPr>
                <m:t>B</m:t>
              </m:r>
              <m:r>
                <m:rPr>
                  <m:sty m:val="p"/>
                </m:rPr>
                <m:t>⋅</m:t>
              </m:r>
              <m:r>
                <m:rPr>
                  <m:sty m:val="i"/>
                </m:rPr>
                <m:t>L</m:t>
              </m:r>
              <m:r>
                <m:rPr>
                  <m:sty m:val="i"/>
                </m:rPr>
                <m:t>n</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e>
              </m:d>
            </m:e>
          </m:d>
          <m:r>
            <m:rPr>
              <m:nor/>
            </m:rPr>
            <m:t> en explicitant les constantes A et B. </m:t>
          </m:r>
        </m:oMath>
      </m:oMathPara>
    </w:p>
    <w:p>
      <w:pPr>
        <w:spacing w:line="271" w:before="330" w:lineRule="auto"/>
      </w:pPr>
      <w:r>
        <w:rPr>
          <w:rFonts w:eastAsia="Georgia" w:cs="Georgia" w:ascii="Georgia" w:hAnsi="Georgia"/>
          <w:b/>
          <w:sz w:val="42"/>
        </w:rPr>
        <w:t xml:space="preserve">III- justification du modèle thermique.</w:t>
      </w:r>
    </w:p>
    <w:p>
      <w:pPr>
        <w:spacing w:after="220" w:lineRule="auto"/>
      </w:pPr>
      <w:r>
        <w:rPr>
          <w:rFonts w:eastAsia="Georgia" w:cs="Georgia" w:ascii="Georgia" w:hAnsi="Georgia"/>
        </w:rPr>
        <w:t xml:space="preserve">On cherche ici à justifier la démarche consistant à passer du réseau réel de câbles bobinés à un milieu continu équivalent.</w:t>
      </w:r>
    </w:p>
    <w:p>
      <w:pPr>
        <w:numPr>
          <w:ilvl w:val="0"/>
          <w:numId w:val="3"/>
        </w:numPr>
        <w:spacing w:lineRule="auto"/>
      </w:pPr>
      <w:r>
        <w:rPr>
          <w:rFonts w:eastAsia="Georgia" w:cs="Georgia" w:ascii="Georgia" w:hAnsi="Georgia"/>
        </w:rPr>
        <w:t xml:space="preserve">Pour des raisons de simplicité et dans le but de comprendre les phénomènes physiques mis en jeu, nous raisonnons sur un empilement carré de câbles rectilignes de longueur </w:t>
      </w:r>
      <m:oMath>
        <m:r>
          <m:rPr>
            <m:sty m:val="i"/>
          </m:rPr>
          <m:t>ℓ</m:t>
        </m:r>
      </m:oMath>
      <w:r>
        <w:rPr>
          <w:rFonts w:eastAsia="Georgia" w:cs="Georgia" w:ascii="Georgia" w:hAnsi="Georgia"/>
        </w:rPr>
        <w:t xml:space="preserve">, de diamètre </w:t>
      </w:r>
      <m:oMath>
        <m:r>
          <m:rPr>
            <m:sty m:val="i"/>
          </m:rPr>
          <m:t>δ</m:t>
        </m:r>
      </m:oMath>
      <w:r>
        <w:rPr>
          <w:rFonts w:eastAsia="Georgia" w:cs="Georgia" w:ascii="Georgia" w:hAnsi="Georgia"/>
        </w:rPr>
        <w:t xml:space="preserve">, contenant une âme en cuivre de section S et de conductivité électrique </w:t>
      </w:r>
      <m:oMath>
        <m:r>
          <m:rPr>
            <m:sty m:val="i"/>
          </m:rPr>
          <m:t>γ</m:t>
        </m:r>
      </m:oMath>
      <w:r>
        <w:rPr>
          <w:rFonts w:eastAsia="Georgia" w:cs="Georgia" w:ascii="Georgia" w:hAnsi="Georgia"/>
        </w:rPr>
        <w:t xml:space="preserve"> parcourue par un courant électrique d'intensité I. ( fig5).</w:t>
      </w:r>
    </w:p>
    <w:p>
      <w:pPr>
        <w:numPr>
          <w:ilvl w:val="0"/>
          <w:numId w:val="3"/>
        </w:numPr>
        <w:spacing w:lineRule="auto"/>
      </w:pPr>
      <w:r>
        <w:rPr>
          <w:rFonts w:eastAsia="Georgia" w:cs="Georgia" w:ascii="Georgia" w:hAnsi="Georgia"/>
        </w:rPr>
        <w:t xml:space="preserve">Les positions des câbles sont repérées, en coordonnées cartésiennes, par les coordonnées de leurs centres. Nous supposons le problème invariant selon z.</w:t>
      </w:r>
    </w:p>
    <w:p>
      <w:pPr>
        <w:numPr>
          <w:ilvl w:val="0"/>
          <w:numId w:val="3"/>
        </w:numPr>
        <w:spacing w:lineRule="auto"/>
      </w:pPr>
      <w:r>
        <w:rPr>
          <w:rFonts w:eastAsia="Georgia" w:cs="Georgia" w:ascii="Georgia" w:hAnsi="Georgia"/>
        </w:rPr>
        <w:t xml:space="preserve">Le fil 0 est repéré par ( </w:t>
      </w:r>
      <m:oMath>
        <m:sSub>
          <m:sSubPr/>
          <m:e>
            <m:r>
              <m:rPr>
                <m:sty m:val="p"/>
              </m:rPr>
              <m:t>x</m:t>
            </m:r>
          </m:e>
          <m:sub>
            <m:r>
              <m:rPr>
                <m:sty m:val="p"/>
              </m:rPr>
              <m:t>0</m:t>
            </m:r>
          </m:sub>
        </m:sSub>
        <m:r>
          <m:rPr>
            <m:sty m:val="p"/>
          </m:rPr>
          <m:t>,</m:t>
        </m:r>
        <m:sSub>
          <m:sSubPr/>
          <m:e>
            <m:r>
              <m:rPr>
                <m:sty m:val="p"/>
              </m:rPr>
              <m:t>y</m:t>
            </m:r>
          </m:e>
          <m:sub>
            <m:r>
              <m:rPr>
                <m:sty m:val="p"/>
              </m:rPr>
              <m:t>0</m:t>
            </m:r>
          </m:sub>
        </m:sSub>
      </m:oMath>
      <w:r>
        <w:rPr>
          <w:rFonts w:eastAsia="Georgia" w:cs="Georgia" w:ascii="Georgia" w:hAnsi="Georgia"/>
        </w:rPr>
        <w:t xml:space="preserve"> ); il est entouré en contact direct par les 4 fils ( </w:t>
      </w:r>
      <m:oMath>
        <m:r>
          <m:rPr>
            <m:sty m:val="p"/>
          </m:rPr>
          <m:t>1</m:t>
        </m:r>
        <m:r>
          <m:rPr>
            <m:sty m:val="p"/>
          </m:rPr>
          <m:t>…</m:t>
        </m:r>
        <m:r>
          <m:rPr>
            <m:sty m:val="p"/>
          </m:rPr>
          <m:t>4</m:t>
        </m:r>
      </m:oMath>
      <w:r>
        <w:rPr/>
        <w:t xml:space="preserve"> ).</w:t>
      </w:r>
    </w:p>
    <w:p>
      <w:pPr>
        <w:numPr>
          <w:ilvl w:val="0"/>
          <w:numId w:val="3"/>
        </w:numPr>
        <w:spacing w:lineRule="auto"/>
      </w:pPr>
      <w:r>
        <w:rPr>
          <w:rFonts w:eastAsia="Georgia" w:cs="Georgia" w:ascii="Georgia" w:hAnsi="Georgia"/>
        </w:rPr>
        <w:t xml:space="preserve">On considérera la température de chaque fil comme uniforme et on notera :</w:t>
      </w:r>
    </w:p>
    <w:p>
      <w:pPr>
        <w:numPr>
          <w:ilvl w:val="0"/>
          <w:numId w:val="3"/>
        </w:numPr>
        <w:spacing w:lineRule="auto"/>
      </w:pPr>
      <w:r>
        <w:rPr/>
        <w:t xml:space="preserve">pour le fil </w:t>
      </w:r>
      <m:oMath>
        <m:r>
          <m:rPr>
            <m:sty m:val="p"/>
          </m:rPr>
          <m:t>0</m:t>
        </m:r>
        <m:r>
          <m:rPr>
            <m:sty m:val="p"/>
          </m:rPr>
          <m:t>:</m:t>
        </m:r>
        <m:sSub>
          <m:sSubPr/>
          <m:e>
            <m:r>
              <m:rPr>
                <m:sty m:val="p"/>
              </m:rPr>
              <m:t>T</m:t>
            </m:r>
          </m:e>
          <m:sub>
            <m:r>
              <m:rPr>
                <m:sty m:val="p"/>
              </m:rPr>
              <m:t>0</m:t>
            </m:r>
          </m:sub>
        </m:sSub>
        <m:r>
          <m:rPr>
            <m:sty m:val="p"/>
          </m:rPr>
          <m:t>=</m:t>
        </m:r>
        <m:r>
          <m:rPr>
            <m:sty m:val="p"/>
          </m:rPr>
          <m:t>T</m:t>
        </m:r>
        <m:d>
          <m:dPr>
            <m:begChr m:val="("/>
            <m:endChr m:val=")"/>
            <m:ctrlPr>
              <w:rPr>
                <w:rFonts w:ascii="Cambria Math" w:hAnsi="Cambria Math"/>
              </w:rPr>
            </m:ctrlPr>
          </m:dPr>
          <m:e>
            <m:sSub>
              <m:sSubPr/>
              <m:e>
                <m:r>
                  <m:rPr>
                    <m:sty m:val="p"/>
                  </m:rPr>
                  <m:t>x</m:t>
                </m:r>
              </m:e>
              <m:sub>
                <m:r>
                  <m:rPr>
                    <m:sty m:val="p"/>
                  </m:rPr>
                  <m:t>0</m:t>
                </m:r>
              </m:sub>
            </m:sSub>
            <m:r>
              <m:rPr>
                <m:sty m:val="p"/>
              </m:rPr>
              <m:t>,</m:t>
            </m:r>
            <m:sSub>
              <m:sSubPr/>
              <m:e>
                <m:r>
                  <m:rPr>
                    <m:sty m:val="p"/>
                  </m:rPr>
                  <m:t>y</m:t>
                </m:r>
              </m:e>
              <m:sub>
                <m:r>
                  <m:rPr>
                    <m:sty m:val="p"/>
                  </m:rPr>
                  <m:t>0</m:t>
                </m:r>
              </m:sub>
            </m:sSub>
          </m:e>
        </m:d>
      </m:oMath>
      <w:r>
        <w:rPr/>
        <w:t xml:space="preserve">,</w:t>
      </w:r>
    </w:p>
    <w:p>
      <w:pPr>
        <w:numPr>
          <w:ilvl w:val="0"/>
          <w:numId w:val="3"/>
        </w:numPr>
        <w:spacing w:lineRule="auto"/>
      </w:pPr>
      <w:r>
        <w:rPr/>
        <w:t xml:space="preserve">pour le fil 1: </w:t>
      </w:r>
      <m:oMath>
        <m:sSub>
          <m:sSubPr/>
          <m:e>
            <m:r>
              <m:rPr>
                <m:sty m:val="p"/>
              </m:rPr>
              <m:t>T</m:t>
            </m:r>
          </m:e>
          <m:sub>
            <m:r>
              <m:rPr>
                <m:sty m:val="p"/>
              </m:rPr>
              <m:t>1</m:t>
            </m:r>
          </m:sub>
        </m:sSub>
        <m:r>
          <m:rPr>
            <m:sty m:val="p"/>
          </m:rPr>
          <m:t>=</m:t>
        </m:r>
        <m:r>
          <m:rPr>
            <m:sty m:val="p"/>
          </m:rPr>
          <m:t>T</m:t>
        </m:r>
        <m:d>
          <m:dPr>
            <m:begChr m:val="("/>
            <m:endChr m:val=")"/>
            <m:ctrlPr>
              <w:rPr>
                <w:rFonts w:ascii="Cambria Math" w:hAnsi="Cambria Math"/>
              </w:rPr>
            </m:ctrlPr>
          </m:dPr>
          <m:e>
            <m:sSub>
              <m:sSubPr/>
              <m:e>
                <m:r>
                  <m:rPr>
                    <m:sty m:val="p"/>
                  </m:rPr>
                  <m:t>x</m:t>
                </m:r>
              </m:e>
              <m:sub>
                <m:r>
                  <m:rPr>
                    <m:sty m:val="p"/>
                  </m:rPr>
                  <m:t>1</m:t>
                </m:r>
              </m:sub>
            </m:sSub>
            <m:r>
              <m:rPr>
                <m:sty m:val="p"/>
              </m:rPr>
              <m:t>,</m:t>
            </m:r>
            <m:sSub>
              <m:sSubPr/>
              <m:e>
                <m:r>
                  <m:rPr>
                    <m:sty m:val="p"/>
                  </m:rPr>
                  <m:t>y</m:t>
                </m:r>
              </m:e>
              <m:sub>
                <m:r>
                  <m:rPr>
                    <m:sty m:val="p"/>
                  </m:rPr>
                  <m:t>1</m:t>
                </m:r>
              </m:sub>
            </m:sSub>
          </m:e>
        </m:d>
        <m:r>
          <m:rPr>
            <m:sty m:val="p"/>
          </m:rPr>
          <m:t>…</m:t>
        </m:r>
      </m:oMath>
    </w:p>
    <w:p>
      <w:pPr>
        <w:numPr>
          <w:ilvl w:val="0"/>
          <w:numId w:val="3"/>
        </w:numPr>
        <w:spacing w:lineRule="auto"/>
      </w:pPr>
      <w:r>
        <w:rPr>
          <w:rFonts w:eastAsia="Georgia" w:cs="Georgia" w:ascii="Georgia" w:hAnsi="Georgia"/>
        </w:rPr>
        <w:t xml:space="preserve">le régime est stationnaire.</w:t>
      </w:r>
      <w:r>
        <w:rPr/>
        <w:br w:type="textWrapping"/>
      </w:r>
    </w:p>
    <w:p>
      <w:pPr>
        <w:spacing w:lineRule="auto"/>
        <w:jc w:val="center"/>
      </w:pPr>
      <w:r>
        <w:rPr/>
        <w:drawing>
          <wp:inline distB="0" distL="0" distR="0" distT="0">
            <wp:extent cx="5486400" cy="3320544"/>
            <wp:effectExtent b="0" l="0" r="0" t="0"/>
            <wp:docPr id="6" name="image-60ca8b4983fd7921f1b84fb5e21f903807130c3d.jpg"/>
            <a:graphic>
              <a:graphicData uri="http://schemas.openxmlformats.org/drawingml/2006/picture">
                <pic:pic>
                  <pic:nvPicPr>
                    <pic:cNvPr id="6" name="image-60ca8b4983fd7921f1b84fb5e21f903807130c3d.jpg" descr=""/>
                    <pic:cNvPicPr/>
                  </pic:nvPicPr>
                  <pic:blipFill>
                    <a:blip r:embed="rId10" cstate="print"/>
                    <a:srcRect b="0" l="0" r="0" t="0"/>
                    <a:stretch>
                      <a:fillRect/>
                    </a:stretch>
                  </pic:blipFill>
                  <pic:spPr>
                    <a:xfrm>
                      <a:off x="0" y="0"/>
                      <a:ext cx="5486400" cy="3320544"/>
                    </a:xfrm>
                    <a:prstGeom prst="rect"/>
                  </pic:spPr>
                </pic:pic>
              </a:graphicData>
            </a:graphic>
          </wp:inline>
        </w:drawing>
      </w:r>
    </w:p>
    <w:p>
      <w:pPr>
        <w:numPr>
          <w:ilvl w:val="0"/>
          <w:numId w:val="3"/>
        </w:numPr>
        <w:spacing w:lineRule="auto"/>
      </w:pPr>
      <w:r>
        <w:rPr>
          <w:rFonts w:eastAsia="Georgia" w:cs="Georgia" w:ascii="Georgia" w:hAnsi="Georgia"/>
        </w:rPr>
        <w:t xml:space="preserve">Modèle :</w:t>
      </w:r>
    </w:p>
    <w:p>
      <w:pPr>
        <w:spacing w:after="220" w:lineRule="auto"/>
      </w:pPr>
      <w:r>
        <w:rPr>
          <w:rFonts w:eastAsia="Georgia" w:cs="Georgia" w:ascii="Georgia" w:hAnsi="Georgia"/>
        </w:rPr>
        <w:t xml:space="preserve">La puissance thermique transférée entre un fil et chacun de ses 4 voisins au contact est donnée par: </w:t>
      </w:r>
      <m:oMath>
        <m:r>
          <m:rPr>
            <m:sty m:val="p"/>
          </m:rPr>
          <m:t xml:space="preserve"> </m:t>
        </m:r>
        <m:sSub>
          <m:sSubPr/>
          <m:e>
            <m:r>
              <m:rPr>
                <m:sty m:val="p"/>
              </m:rPr>
              <m:t>P</m:t>
            </m:r>
          </m:e>
          <m:sub>
            <m:r>
              <m:rPr>
                <m:sty m:val="p"/>
              </m:rPr>
              <m:t>th</m:t>
            </m:r>
          </m:sub>
        </m:sSub>
        <m:r>
          <m:rPr>
            <m:sty m:val="p"/>
          </m:rPr>
          <m:t>=</m:t>
        </m:r>
        <m:r>
          <m:rPr>
            <m:sty m:val="i"/>
          </m:rPr>
          <m:t>α</m:t>
        </m:r>
        <m:r>
          <m:rPr>
            <m:sty m:val="p"/>
          </m:rPr>
          <m:t>.</m:t>
        </m:r>
        <m:r>
          <m:rPr>
            <m:sty m:val="i"/>
          </m:rPr>
          <m:t>ℓ</m:t>
        </m:r>
        <m:r>
          <m:rPr>
            <m:sty m:val="p"/>
          </m:rPr>
          <m:t>.</m:t>
        </m:r>
        <m:r>
          <m:rPr>
            <m:sty m:val="i"/>
          </m:rPr>
          <m:t>δ</m:t>
        </m:r>
        <m:r>
          <m:rPr>
            <m:sty m:val="p"/>
          </m:rPr>
          <m:t>T</m:t>
        </m:r>
        <m:r>
          <m:rPr>
            <m:sty m:val="p"/>
          </m:rPr>
          <m:t xml:space="preserve"> </m:t>
        </m:r>
      </m:oMath>
      <w:r>
        <w:rPr>
          <w:rFonts w:eastAsia="Georgia" w:cs="Georgia" w:ascii="Georgia" w:hAnsi="Georgia"/>
        </w:rPr>
        <w:t xml:space="preserve"> où </w:t>
      </w:r>
      <m:oMath>
        <m:r>
          <m:rPr>
            <m:sty m:val="p"/>
          </m:rPr>
          <m:t xml:space="preserve"> </m:t>
        </m:r>
        <m:r>
          <m:rPr>
            <m:sty m:val="i"/>
          </m:rPr>
          <m:t>δ</m:t>
        </m:r>
        <m:r>
          <m:rPr>
            <m:sty m:val="p"/>
          </m:rPr>
          <m:t>T</m:t>
        </m:r>
        <m:r>
          <m:rPr>
            <m:sty m:val="p"/>
          </m:rPr>
          <m:t>=</m:t>
        </m:r>
        <m:sSub>
          <m:sSubPr/>
          <m:e>
            <m:r>
              <m:rPr>
                <m:sty m:val="p"/>
              </m:rPr>
              <m:t>T</m:t>
            </m:r>
          </m:e>
          <m:sub>
            <m:r>
              <m:rPr>
                <m:sty m:val="p"/>
              </m:rPr>
              <m:t>i</m:t>
            </m:r>
          </m:sub>
        </m:sSub>
      </m:oMath>
      <w:r>
        <w:rPr/>
        <w:t xml:space="preserve">-To </w:t>
      </w:r>
      <m:oMath>
        <m:r>
          <m:rPr>
            <m:sty m:val="p"/>
          </m:rPr>
          <m:t xml:space="preserve"> </m:t>
        </m:r>
        <m:sSub>
          <m:sSubPr/>
          <m:e>
            <m:r>
              <m:rPr>
                <m:sty m:val="p"/>
              </m:rPr>
              <m:t>T</m:t>
            </m:r>
          </m:e>
          <m:sub>
            <m:r>
              <m:rPr>
                <m:sty m:val="p"/>
              </m:rPr>
              <m:t>o</m:t>
            </m:r>
          </m:sub>
        </m:sSub>
      </m:oMath>
      <w:r>
        <w:rPr>
          <w:rFonts w:eastAsia="Georgia" w:cs="Georgia" w:ascii="Georgia" w:hAnsi="Georgia"/>
        </w:rPr>
        <w:t xml:space="preserve"> température du fil étudié ;</w:t>
      </w:r>
      <w:r>
        <w:rPr/>
        <w:br w:type="textWrapping"/>
      </w:r>
      <m:oMath>
        <m:sSub>
          <m:sSubPr/>
          <m:e>
            <m:r>
              <m:rPr>
                <m:sty m:val="p"/>
              </m:rPr>
              <m:t>T</m:t>
            </m:r>
          </m:e>
          <m:sub>
            <m:r>
              <m:rPr>
                <m:sty m:val="p"/>
              </m:rPr>
              <m:t>i</m:t>
            </m:r>
          </m:sub>
        </m:sSub>
      </m:oMath>
      <w:r>
        <w:rPr>
          <w:rFonts w:eastAsia="Georgia" w:cs="Georgia" w:ascii="Georgia" w:hAnsi="Georgia"/>
        </w:rPr>
        <w:t xml:space="preserve"> température du fil </w:t>
      </w:r>
      <m:oMath>
        <m:sSup>
          <m:sSupPr/>
          <m:e>
            <m:r>
              <m:rPr>
                <m:sty m:val="p"/>
              </m:rPr>
              <m:t>n</m:t>
            </m:r>
          </m:e>
          <m:sup>
            <m:r>
              <m:rPr>
                <m:sty m:val="p"/>
              </m:rPr>
              <m:t>∘</m:t>
            </m:r>
          </m:sup>
        </m:sSup>
        <m:r>
          <m:rPr>
            <m:sty m:val="p"/>
          </m:rPr>
          <m:t>i</m:t>
        </m:r>
      </m:oMath>
      <w:r>
        <w:rPr/>
        <w:t xml:space="preserve"> en contact avec le fil 0.</w:t>
      </w:r>
      <w:r>
        <w:rPr/>
        <w:br w:type="textWrapping"/>
      </w:r>
      <w:r>
        <w:rPr>
          <w:rFonts w:eastAsia="Georgia" w:cs="Georgia" w:ascii="Georgia" w:hAnsi="Georgia"/>
        </w:rPr>
        <w:t xml:space="preserve">Les données de cette question sont : </w:t>
      </w:r>
      <m:oMath>
        <m:r>
          <m:rPr>
            <m:sty m:val="b"/>
          </m:rPr>
          <m:t>I</m:t>
        </m:r>
        <m:r>
          <m:rPr>
            <m:sty m:val="p"/>
          </m:rPr>
          <m:t>,</m:t>
        </m:r>
        <m:r>
          <m:rPr>
            <m:sty m:val="b"/>
          </m:rPr>
          <m:t>S</m:t>
        </m:r>
        <m:r>
          <m:rPr>
            <m:sty m:val="p"/>
          </m:rPr>
          <m:t>,</m:t>
        </m:r>
        <m:r>
          <m:rPr>
            <m:sty m:val="bi"/>
          </m:rPr>
          <m:t>γ</m:t>
        </m:r>
        <m:r>
          <m:rPr>
            <m:sty m:val="p"/>
          </m:rPr>
          <m:t>,</m:t>
        </m:r>
        <m:r>
          <m:rPr>
            <m:sty m:val="bi"/>
          </m:rPr>
          <m:t>α</m:t>
        </m:r>
      </m:oMath>
      <w:r>
        <w:rPr/>
        <w:t xml:space="preserve"> et </w:t>
      </w:r>
      <m:oMath>
        <m:r>
          <m:rPr>
            <m:sty m:val="bi"/>
          </m:rPr>
          <m:t>δ</m:t>
        </m:r>
      </m:oMath>
      <w:r>
        <w:rPr/>
        <w:t xml:space="preserve">.</w:t>
      </w:r>
    </w:p>
    <w:p>
      <w:pPr>
        <w:spacing w:line="271" w:before="330" w:lineRule="auto"/>
      </w:pPr>
      <w:r>
        <w:rPr>
          <w:b/>
          <w:sz w:val="42"/>
        </w:rPr>
        <w:t xml:space="preserve">III-1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repérage des fils.</w:t>
      </w:r>
    </w:p>
    <w:p>
      <w:pPr>
        <w:spacing w:after="220" w:lineRule="auto"/>
      </w:pPr>
      <w:r>
        <w:rPr>
          <w:rFonts w:eastAsia="Georgia" w:cs="Georgia" w:ascii="Georgia" w:hAnsi="Georgia"/>
        </w:rPr>
        <w:t xml:space="preserve">a- A partir de la figure 5 , remplir le tableau de coordonnées suivants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Fil </w:t>
            </w:r>
            <m:oMath>
              <m:sSup>
                <m:sSupPr/>
                <m:e>
                  <m:r>
                    <m:rPr>
                      <m:sty m:val="p"/>
                    </m:rPr>
                    <m:t>n</m:t>
                  </m:r>
                </m:e>
                <m:sup>
                  <m:r>
                    <m:rPr>
                      <m:sty m:val="p"/>
                    </m:rPr>
                    <m:t>∘</m:t>
                  </m:r>
                </m:sup>
              </m:sSup>
            </m:oMath>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x</m:t>
                    </m:r>
                  </m:e>
                  <m:sub>
                    <m:r>
                      <m:rPr>
                        <m:sty m:val="p"/>
                      </m:rPr>
                      <m:t>0</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y</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y</m:t>
                    </m:r>
                  </m:e>
                  <m:sub>
                    <m:r>
                      <m:rPr>
                        <m:sty m:val="p"/>
                      </m:rPr>
                      <m:t>0</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b- Développement limité à l'ordre 2.</w:t>
      </w:r>
      <w:r>
        <w:rPr/>
        <w:br w:type="textWrapping"/>
      </w:r>
      <m:oMath>
        <m:r>
          <m:rPr>
            <m:sty m:val="i"/>
          </m:rPr>
          <m:t>α</m:t>
        </m:r>
      </m:oMath>
      <w:r>
        <w:rPr>
          <w:rFonts w:eastAsia="Georgia" w:cs="Georgia" w:ascii="Georgia" w:hAnsi="Georgia"/>
        </w:rPr>
        <w:t xml:space="preserve"> ) On considère </w:t>
      </w:r>
      <m:oMath>
        <m:r>
          <m:rPr>
            <m:sty m:val="i"/>
          </m:rPr>
          <m:t>δ</m:t>
        </m:r>
      </m:oMath>
      <w:r>
        <w:rPr>
          <w:rFonts w:eastAsia="Georgia" w:cs="Georgia" w:ascii="Georgia" w:hAnsi="Georgia"/>
        </w:rPr>
        <w:t xml:space="preserve"> petit. Montrer que le développement limité à l'ordre 2 de </w:t>
      </w:r>
      <m:oMath>
        <m:sSub>
          <m:sSubPr/>
          <m:e>
            <m:r>
              <m:rPr>
                <m:sty m:val="p"/>
              </m:rPr>
              <m:t>T</m:t>
            </m:r>
          </m:e>
          <m:sub>
            <m:r>
              <m:rPr>
                <m:sty m:val="p"/>
              </m:rPr>
              <m:t>1</m:t>
            </m:r>
          </m:sub>
        </m:sSub>
        <m:r>
          <m:rPr>
            <m:sty m:val="p"/>
          </m:rPr>
          <m:t>−</m:t>
        </m:r>
        <m:sSub>
          <m:sSubPr/>
          <m:e>
            <m:r>
              <m:rPr>
                <m:sty m:val="p"/>
              </m:rPr>
              <m:t>T</m:t>
            </m:r>
          </m:e>
          <m:sub>
            <m:r>
              <m:rPr>
                <m:sty m:val="p"/>
              </m:rPr>
              <m:t>0</m:t>
            </m:r>
          </m:sub>
        </m:sSub>
      </m:oMath>
      <w:r>
        <w:rPr/>
        <w:t xml:space="preserve"> est :</w:t>
      </w:r>
    </w:p>
    <w:p>
      <w:pPr>
        <w:spacing w:after="220" w:lineRule="auto"/>
      </w:pPr>
      <m:oMathPara>
        <m:oMath>
          <m:sSub>
            <m:sSubPr/>
            <m:e>
              <m:r>
                <m:rPr>
                  <m:sty m:val="p"/>
                </m:rPr>
                <m:t>T</m:t>
              </m:r>
            </m:e>
            <m:sub>
              <m:r>
                <m:rPr>
                  <m:sty m:val="p"/>
                </m:rPr>
                <m:t>1</m:t>
              </m:r>
            </m:sub>
          </m:sSub>
          <m:r>
            <m:rPr>
              <m:sty m:val="p"/>
            </m:rPr>
            <m:t>−</m:t>
          </m:r>
          <m:sSub>
            <m:sSubPr/>
            <m:e>
              <m:r>
                <m:rPr>
                  <m:sty m:val="p"/>
                </m:rPr>
                <m:t>T</m:t>
              </m:r>
            </m:e>
            <m:sub>
              <m:r>
                <m:rPr>
                  <m:sty m:val="p"/>
                </m:rPr>
                <m:t>o</m:t>
              </m:r>
            </m:sub>
          </m:sSub>
          <m:r>
            <m:rPr>
              <m:sty m:val="p"/>
            </m:rPr>
            <m:t>≈</m:t>
          </m:r>
          <m:r>
            <m:rPr>
              <m:sty m:val="i"/>
            </m:rPr>
            <m:t>A</m:t>
          </m:r>
          <m:r>
            <m:rPr>
              <m:sty m:val="p"/>
            </m:rPr>
            <m:t>⋅</m:t>
          </m:r>
          <m:f>
            <m:fPr>
              <m:ctrlPr>
                <w:rPr>
                  <w:rFonts w:ascii="Cambria Math" w:hAnsi="Cambria Math"/>
                </w:rPr>
              </m:ctrlPr>
            </m:fPr>
            <m:num>
              <m:r>
                <m:rPr>
                  <m:sty m:val="i"/>
                </m:rPr>
                <m:t>∂</m:t>
              </m:r>
              <m:r>
                <m:rPr>
                  <m:sty m:val="i"/>
                </m:rPr>
                <m:t>T</m:t>
              </m:r>
            </m:num>
            <m:den>
              <m:r>
                <m:rPr>
                  <m:sty m:val="i"/>
                </m:rPr>
                <m:t>∂</m:t>
              </m:r>
              <m:r>
                <m:rPr>
                  <m:sty m:val="i"/>
                </m:rPr>
                <m:t>x</m:t>
              </m:r>
            </m:den>
          </m:f>
          <m:r>
            <m:rPr>
              <m:sty m:val="p"/>
            </m:rPr>
            <m:t>(</m:t>
          </m:r>
          <m:r>
            <m:rPr>
              <m:sty m:val="i"/>
            </m:rPr>
            <m:t>x</m:t>
          </m:r>
          <m:r>
            <m:rPr>
              <m:sty m:val="i"/>
            </m:rPr>
            <m:t>o</m:t>
          </m:r>
          <m:r>
            <m:rPr>
              <m:sty m:val="p"/>
            </m:rPr>
            <m:t>,</m:t>
          </m:r>
          <m:r>
            <m:rPr>
              <m:sty m:val="i"/>
            </m:rPr>
            <m:t>y</m:t>
          </m:r>
          <m:r>
            <m:rPr>
              <m:sty m:val="i"/>
            </m:rPr>
            <m:t>o</m:t>
          </m:r>
          <m:r>
            <m:rPr>
              <m:sty m:val="p"/>
            </m:rPr>
            <m:t>)</m:t>
          </m:r>
          <m:r>
            <m:rPr>
              <m:sty m:val="p"/>
            </m:rPr>
            <m:t>+</m:t>
          </m:r>
          <m:r>
            <m:rPr>
              <m:sty m:val="i"/>
            </m:rPr>
            <m:t>B</m:t>
          </m:r>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r>
            <m:rPr>
              <m:sty m:val="i"/>
            </m:rPr>
            <m:t>x</m:t>
          </m:r>
          <m:r>
            <m:rPr>
              <m:sty m:val="i"/>
            </m:rPr>
            <m:t>o</m:t>
          </m:r>
          <m:r>
            <m:rPr>
              <m:sty m:val="p"/>
            </m:rPr>
            <m:t>,</m:t>
          </m:r>
          <m:r>
            <m:rPr>
              <m:sty m:val="i"/>
            </m:rPr>
            <m:t>y</m:t>
          </m:r>
          <m:r>
            <m:rPr>
              <m:sty m:val="i"/>
            </m:rPr>
            <m:t>o</m:t>
          </m:r>
          <m:r>
            <m:rPr>
              <m:sty m:val="p"/>
            </m:rPr>
            <m:t>)</m:t>
          </m:r>
          <m:r>
            <m:rPr>
              <m:sty m:val="p"/>
            </m:rPr>
            <m:t>;</m:t>
          </m:r>
          <m:r>
            <m:rPr>
              <m:nor/>
            </m:rPr>
            <m:t> expliciter </m:t>
          </m:r>
          <m:r>
            <m:rPr>
              <m:sty m:val="p"/>
            </m:rPr>
            <m:t>A</m:t>
          </m:r>
          <m:r>
            <m:rPr>
              <m:nor/>
            </m:rPr>
            <m:t> et </m:t>
          </m:r>
          <m:r>
            <m:rPr>
              <m:sty m:val="p"/>
            </m:rPr>
            <m:t>B</m:t>
          </m:r>
          <m:r>
            <m:rPr>
              <m:nor/>
            </m:rPr>
            <m:t> en fonction des données. </m:t>
          </m:r>
        </m:oMath>
      </m:oMathPara>
    </w:p>
    <w:p>
      <w:pPr>
        <w:spacing w:after="220" w:lineRule="auto"/>
      </w:pPr>
      <m:oMath>
        <m:r>
          <m:rPr>
            <m:sty m:val="i"/>
          </m:rPr>
          <m:t>β</m:t>
        </m:r>
        <m:r>
          <m:rPr>
            <m:sty m:val="p"/>
          </m:rPr>
          <m:t>)</m:t>
        </m:r>
      </m:oMath>
      <w:r>
        <w:rPr>
          <w:rFonts w:eastAsia="Georgia" w:cs="Georgia" w:ascii="Georgia" w:hAnsi="Georgia"/>
        </w:rPr>
        <w:t xml:space="preserve"> En déduire les développements à l'ordre 2 de </w:t>
      </w:r>
      <m:oMath>
        <m:sSub>
          <m:sSubPr/>
          <m:e>
            <m:r>
              <m:rPr>
                <m:sty m:val="p"/>
              </m:rPr>
              <m:t>T</m:t>
            </m:r>
          </m:e>
          <m:sub>
            <m:r>
              <m:rPr>
                <m:sty m:val="p"/>
              </m:rPr>
              <m:t>3</m:t>
            </m:r>
          </m:sub>
        </m:sSub>
      </m:oMath>
      <w:r>
        <w:rPr/>
        <w:t xml:space="preserve">-To et de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m:t>
                    </m:r>
                  </m:e>
                  <m:sub>
                    <m:r>
                      <m:rPr>
                        <m:sty m:val="p"/>
                      </m:rPr>
                      <m:t>1</m:t>
                    </m:r>
                  </m:sub>
                </m:sSub>
                <m:r>
                  <m:rPr>
                    <m:sty m:val="p"/>
                  </m:rPr>
                  <m:t>−</m:t>
                </m:r>
                <m:sSub>
                  <m:sSubPr/>
                  <m:e>
                    <m:r>
                      <m:rPr>
                        <m:sty m:val="p"/>
                      </m:rPr>
                      <m:t>T</m:t>
                    </m:r>
                  </m:e>
                  <m:sub>
                    <m:r>
                      <m:rPr>
                        <m:sty m:val="p"/>
                      </m:rPr>
                      <m:t>0</m:t>
                    </m:r>
                  </m:sub>
                </m:sSub>
              </m:e>
            </m:d>
            <m:r>
              <m:rPr>
                <m:sty m:val="p"/>
              </m:rPr>
              <m:t>+</m:t>
            </m:r>
            <m:d>
              <m:dPr>
                <m:begChr m:val="("/>
                <m:endChr m:val=")"/>
                <m:ctrlPr>
                  <w:rPr>
                    <w:rFonts w:ascii="Cambria Math" w:hAnsi="Cambria Math"/>
                  </w:rPr>
                </m:ctrlPr>
              </m:dPr>
              <m:e>
                <m:sSub>
                  <m:sSubPr/>
                  <m:e>
                    <m:r>
                      <m:rPr>
                        <m:sty m:val="p"/>
                      </m:rPr>
                      <m:t>T</m:t>
                    </m:r>
                  </m:e>
                  <m:sub>
                    <m:r>
                      <m:rPr>
                        <m:sty m:val="p"/>
                      </m:rPr>
                      <m:t>3</m:t>
                    </m:r>
                  </m:sub>
                </m:sSub>
                <m:r>
                  <m:rPr>
                    <m:sty m:val="p"/>
                  </m:rPr>
                  <m:t>−</m:t>
                </m:r>
                <m:sSub>
                  <m:sSubPr/>
                  <m:e>
                    <m:r>
                      <m:rPr>
                        <m:sty m:val="p"/>
                      </m:rPr>
                      <m:t>T</m:t>
                    </m:r>
                  </m:e>
                  <m:sub>
                    <m:r>
                      <m:rPr>
                        <m:sty m:val="p"/>
                      </m:rPr>
                      <m:t>0</m:t>
                    </m:r>
                  </m:sub>
                </m:sSub>
              </m:e>
            </m:d>
          </m:e>
        </m:d>
      </m:oMath>
      <w:r>
        <w:rPr/>
        <w:t xml:space="preserve">.</w:t>
      </w:r>
      <w:r>
        <w:rPr/>
        <w:br w:type="textWrapping"/>
      </w:r>
      <w:r>
        <w:rPr>
          <w:rFonts w:eastAsia="Georgia" w:cs="Georgia" w:ascii="Georgia" w:hAnsi="Georgia"/>
        </w:rPr>
        <w:t xml:space="preserve">c- Faire exactement de même pour </w:t>
      </w:r>
      <m:oMath>
        <m:sSub>
          <m:sSubPr/>
          <m:e>
            <m:r>
              <m:rPr>
                <m:sty m:val="p"/>
              </m:rPr>
              <m:t>T</m:t>
            </m:r>
          </m:e>
          <m:sub>
            <m:r>
              <m:rPr>
                <m:sty m:val="p"/>
              </m:rPr>
              <m:t>4</m:t>
            </m:r>
          </m:sub>
        </m:sSub>
        <m:r>
          <m:rPr>
            <m:sty m:val="p"/>
          </m:rPr>
          <m:t>−</m:t>
        </m:r>
        <m:sSub>
          <m:sSubPr/>
          <m:e>
            <m:r>
              <m:rPr>
                <m:sty m:val="p"/>
              </m:rPr>
              <m:t>T</m:t>
            </m:r>
          </m:e>
          <m:sub>
            <m:r>
              <m:rPr>
                <m:sty m:val="p"/>
              </m:rPr>
              <m:t>0</m:t>
            </m:r>
          </m:sub>
        </m:sSub>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m:t>
                    </m:r>
                  </m:e>
                  <m:sub>
                    <m:r>
                      <m:rPr>
                        <m:sty m:val="p"/>
                      </m:rPr>
                      <m:t>4</m:t>
                    </m:r>
                  </m:sub>
                </m:sSub>
                <m:r>
                  <m:rPr>
                    <m:sty m:val="p"/>
                  </m:rPr>
                  <m:t>−</m:t>
                </m:r>
                <m:sSub>
                  <m:sSubPr/>
                  <m:e>
                    <m:r>
                      <m:rPr>
                        <m:sty m:val="p"/>
                      </m:rPr>
                      <m:t>T</m:t>
                    </m:r>
                  </m:e>
                  <m:sub>
                    <m:r>
                      <m:rPr>
                        <m:sty m:val="p"/>
                      </m:rPr>
                      <m:t>0</m:t>
                    </m:r>
                  </m:sub>
                </m:sSub>
              </m:e>
            </m:d>
            <m:r>
              <m:rPr>
                <m:sty m:val="p"/>
              </m:rPr>
              <m:t>+</m:t>
            </m:r>
            <m:d>
              <m:dPr>
                <m:begChr m:val="("/>
                <m:endChr m:val=")"/>
                <m:ctrlPr>
                  <w:rPr>
                    <w:rFonts w:ascii="Cambria Math" w:hAnsi="Cambria Math"/>
                  </w:rPr>
                </m:ctrlPr>
              </m:dPr>
              <m:e>
                <m:sSub>
                  <m:sSubPr/>
                  <m:e>
                    <m:r>
                      <m:rPr>
                        <m:sty m:val="p"/>
                      </m:rPr>
                      <m:t>T</m:t>
                    </m:r>
                  </m:e>
                  <m:sub>
                    <m:r>
                      <m:rPr>
                        <m:sty m:val="p"/>
                      </m:rPr>
                      <m:t>2</m:t>
                    </m:r>
                  </m:sub>
                </m:sSub>
                <m:r>
                  <m:rPr>
                    <m:sty m:val="p"/>
                  </m:rPr>
                  <m:t>−</m:t>
                </m:r>
                <m:sSub>
                  <m:sSubPr/>
                  <m:e>
                    <m:r>
                      <m:rPr>
                        <m:sty m:val="p"/>
                      </m:rPr>
                      <m:t>T</m:t>
                    </m:r>
                  </m:e>
                  <m:sub>
                    <m:r>
                      <m:rPr>
                        <m:sty m:val="p"/>
                      </m:rPr>
                      <m:t>0</m:t>
                    </m:r>
                  </m:sub>
                </m:sSub>
              </m:e>
            </m:d>
          </m:e>
        </m:d>
      </m:oMath>
      <w:r>
        <w:rPr/>
        <w:t xml:space="preserve"> sachant que</w:t>
      </w:r>
    </w:p>
    <w:p>
      <w:pPr>
        <w:spacing w:after="220" w:lineRule="auto"/>
      </w:pPr>
      <m:oMathPara>
        <m:oMath>
          <m:sSub>
            <m:sSubPr/>
            <m:e>
              <m:r>
                <m:rPr>
                  <m:sty m:val="p"/>
                </m:rPr>
                <m:t>T</m:t>
              </m:r>
            </m:e>
            <m:sub>
              <m:r>
                <m:rPr>
                  <m:sty m:val="p"/>
                </m:rPr>
                <m:t>2</m:t>
              </m:r>
            </m:sub>
          </m:sSub>
          <m:r>
            <m:rPr>
              <m:sty m:val="p"/>
            </m:rPr>
            <m:t>−</m:t>
          </m:r>
          <m:sSub>
            <m:sSubPr/>
            <m:e>
              <m:r>
                <m:rPr>
                  <m:sty m:val="p"/>
                </m:rPr>
                <m:t>T</m:t>
              </m:r>
            </m:e>
            <m:sub>
              <m:r>
                <m:rPr>
                  <m:sty m:val="p"/>
                </m:rPr>
                <m:t>o</m:t>
              </m:r>
            </m:sub>
          </m:sSub>
          <m:r>
            <m:rPr>
              <m:sty m:val="p"/>
            </m:rPr>
            <m:t>≈</m:t>
          </m:r>
          <m:r>
            <m:rPr>
              <m:sty m:val="i"/>
            </m:rPr>
            <m:t>A</m:t>
          </m:r>
          <m:r>
            <m:rPr>
              <m:sty m:val="p"/>
            </m:rPr>
            <m:t>⋅</m:t>
          </m:r>
          <m:f>
            <m:fPr>
              <m:ctrlPr>
                <w:rPr>
                  <w:rFonts w:ascii="Cambria Math" w:hAnsi="Cambria Math"/>
                </w:rPr>
              </m:ctrlPr>
            </m:fPr>
            <m:num>
              <m:r>
                <m:rPr>
                  <m:sty m:val="i"/>
                </m:rPr>
                <m:t>∂</m:t>
              </m:r>
              <m:r>
                <m:rPr>
                  <m:sty m:val="i"/>
                </m:rPr>
                <m:t>T</m:t>
              </m:r>
            </m:num>
            <m:den>
              <m:r>
                <m:rPr>
                  <m:sty m:val="i"/>
                </m:rPr>
                <m:t>∂</m:t>
              </m:r>
              <m:r>
                <m:rPr>
                  <m:sty m:val="i"/>
                </m:rPr>
                <m:t>y</m:t>
              </m:r>
            </m:den>
          </m:f>
          <m:r>
            <m:rPr>
              <m:sty m:val="p"/>
            </m:rPr>
            <m:t>(</m:t>
          </m:r>
          <m:r>
            <m:rPr>
              <m:sty m:val="i"/>
            </m:rPr>
            <m:t>x</m:t>
          </m:r>
          <m:r>
            <m:rPr>
              <m:sty m:val="i"/>
            </m:rPr>
            <m:t>o</m:t>
          </m:r>
          <m:r>
            <m:rPr>
              <m:sty m:val="p"/>
            </m:rPr>
            <m:t>,</m:t>
          </m:r>
          <m:r>
            <m:rPr>
              <m:sty m:val="i"/>
            </m:rPr>
            <m:t>y</m:t>
          </m:r>
          <m:r>
            <m:rPr>
              <m:sty m:val="i"/>
            </m:rPr>
            <m:t>o</m:t>
          </m:r>
          <m:r>
            <m:rPr>
              <m:sty m:val="p"/>
            </m:rPr>
            <m:t>)</m:t>
          </m:r>
          <m:r>
            <m:rPr>
              <m:sty m:val="p"/>
            </m:rPr>
            <m:t>+</m:t>
          </m:r>
          <m:r>
            <m:rPr>
              <m:sty m:val="i"/>
            </m:rPr>
            <m:t>B</m:t>
          </m:r>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y</m:t>
                  </m:r>
                </m:e>
                <m:sup>
                  <m:r>
                    <m:rPr>
                      <m:sty m:val="p"/>
                    </m:rPr>
                    <m:t>2</m:t>
                  </m:r>
                </m:sup>
              </m:sSup>
            </m:den>
          </m:f>
          <m:r>
            <m:rPr>
              <m:sty m:val="p"/>
            </m:rPr>
            <m:t>(</m:t>
          </m:r>
          <m:r>
            <m:rPr>
              <m:sty m:val="i"/>
            </m:rPr>
            <m:t>x</m:t>
          </m:r>
          <m:r>
            <m:rPr>
              <m:sty m:val="i"/>
            </m:rPr>
            <m:t>o</m:t>
          </m:r>
          <m:r>
            <m:rPr>
              <m:sty m:val="p"/>
            </m:rPr>
            <m:t>,</m:t>
          </m:r>
          <m:r>
            <m:rPr>
              <m:sty m:val="i"/>
            </m:rPr>
            <m:t>y</m:t>
          </m:r>
          <m:r>
            <m:rPr>
              <m:sty m:val="i"/>
            </m:rPr>
            <m:t>o</m:t>
          </m:r>
          <m:r>
            <m:rPr>
              <m:sty m:val="p"/>
            </m:rPr>
            <m:t>)</m:t>
          </m:r>
          <m:r>
            <m:rPr>
              <m:sty m:val="p"/>
            </m:rPr>
            <m:t>.</m:t>
          </m:r>
        </m:oMath>
      </m:oMathPara>
    </w:p>
    <w:p>
      <w:pPr>
        <w:spacing w:line="271" w:before="330" w:lineRule="auto"/>
      </w:pPr>
      <w:r>
        <w:rPr>
          <w:b/>
          <w:sz w:val="42"/>
        </w:rPr>
        <w:t xml:space="preserve">III-2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équation locale.</w:t>
      </w:r>
    </w:p>
    <w:p>
      <w:pPr>
        <w:spacing w:after="220" w:lineRule="auto"/>
      </w:pPr>
      <w:r>
        <w:rPr>
          <w:rFonts w:eastAsia="Georgia" w:cs="Georgia" w:ascii="Georgia" w:hAnsi="Georgia"/>
        </w:rPr>
        <w:t xml:space="preserve">a- Déduire d'un bilan d'énergie sur le fil </w:t>
      </w:r>
      <m:oMath>
        <m:sSup>
          <m:sSupPr/>
          <m:e>
            <m:r>
              <m:rPr>
                <m:sty m:val="p"/>
              </m:rPr>
              <m:t>n</m:t>
            </m:r>
          </m:e>
          <m:sup>
            <m:r>
              <m:rPr>
                <m:sty m:val="p"/>
              </m:rPr>
              <m:t>∘</m:t>
            </m:r>
          </m:sup>
        </m:sSup>
        <m:r>
          <m:rPr>
            <m:sty m:val="p"/>
          </m:rPr>
          <m:t>0</m:t>
        </m:r>
      </m:oMath>
      <w:r>
        <w:rPr/>
        <w:t xml:space="preserve"> la loi locale suivante :</w:t>
      </w:r>
      <w:r>
        <w:rPr/>
        <w:br w:type="textWrapping"/>
      </w:r>
      <m:oMath>
        <m:f>
          <m:fPr>
            <m:ctrlPr>
              <w:rPr>
                <w:rFonts w:ascii="Cambria Math" w:hAnsi="Cambria Math"/>
              </w:rPr>
            </m:ctrlPr>
          </m:fPr>
          <m:num>
            <m:r>
              <m:rPr>
                <m:sty m:val="p"/>
              </m:rPr>
              <m:t>1</m:t>
            </m:r>
          </m:num>
          <m:den>
            <m:r>
              <m:rPr>
                <m:sty m:val="i"/>
              </m:rPr>
              <m:t>γ</m:t>
            </m:r>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I</m:t>
                    </m:r>
                  </m:num>
                  <m:den>
                    <m:r>
                      <m:rPr>
                        <m:sty m:val="i"/>
                      </m:rPr>
                      <m:t>S</m:t>
                    </m:r>
                  </m:den>
                </m:f>
              </m:e>
            </m:d>
          </m:e>
          <m:sup>
            <m:r>
              <m:rPr>
                <m:sty m:val="p"/>
              </m:rPr>
              <m:t>2</m:t>
            </m:r>
          </m:sup>
        </m:sSup>
        <m:r>
          <m:rPr>
            <m:sty m:val="p"/>
          </m:rPr>
          <m:t>=</m:t>
        </m:r>
        <m:r>
          <m:rPr>
            <m:sty m:val="p"/>
          </m:rPr>
          <m:t>−</m:t>
        </m:r>
        <m:r>
          <m:rPr>
            <m:sty m:val="i"/>
          </m:rPr>
          <m:t>C</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y</m:t>
                    </m:r>
                  </m:e>
                  <m:sup>
                    <m:r>
                      <m:rPr>
                        <m:sty m:val="p"/>
                      </m:rPr>
                      <m:t>2</m:t>
                    </m:r>
                  </m:sup>
                </m:sSup>
              </m:den>
            </m:f>
          </m:e>
        </m:d>
      </m:oMath>
      <w:r>
        <w:rPr>
          <w:rFonts w:eastAsia="Georgia" w:cs="Georgia" w:ascii="Georgia" w:hAnsi="Georgia"/>
        </w:rPr>
        <w:t xml:space="preserve">. C est une constante à expliciter en fonction des données.</w:t>
      </w:r>
      <w:r>
        <w:rPr/>
        <w:br w:type="textWrapping"/>
      </w:r>
      <w:r>
        <w:rPr>
          <w:rFonts w:eastAsia="Georgia" w:cs="Georgia" w:ascii="Georgia" w:hAnsi="Georgia"/>
        </w:rPr>
        <w:t xml:space="preserve">b- Quel est l'opérateur correspondant au terme en facteur de C dans l'expression précédente?</w:t>
      </w:r>
      <w:r>
        <w:rPr/>
        <w:br w:type="textWrapping"/>
      </w:r>
      <w:r>
        <w:rPr>
          <w:rFonts w:eastAsia="Georgia" w:cs="Georgia" w:ascii="Georgia" w:hAnsi="Georgia"/>
        </w:rPr>
        <w:t xml:space="preserve">c- En utilisant les résultats des questions B-IV et C-II, expliquer à quelle grandeur correspond la constante C et, en recherchant dans les données, donner sa valeur numérique.</w:t>
      </w:r>
    </w:p>
    <w:p>
      <w:pPr>
        <w:spacing w:after="220" w:lineRule="auto"/>
      </w:pPr>
      <w:r>
        <w:rPr>
          <w:rFonts w:eastAsia="Georgia" w:cs="Georgia" w:ascii="Georgia" w:hAnsi="Georgia"/>
        </w:rPr>
        <w:t xml:space="preserve">Feuille réponse</w:t>
      </w:r>
    </w:p>
    <w:p>
      <w:pPr>
        <w:spacing w:lineRule="auto"/>
      </w:pPr>
      <w:r>
        <w:rPr/>
        <w:t xml:space="preserve">Question AII-2e: Diagramme de BODE</w:t>
      </w:r>
    </w:p>
    <w:p>
      <w:pPr>
        <w:spacing w:lineRule="auto"/>
        <w:jc w:val="center"/>
      </w:pPr>
      <w:r>
        <w:rPr/>
        <w:drawing>
          <wp:inline distB="0" distL="0" distR="0" distT="0">
            <wp:extent cx="5486400" cy="2927954"/>
            <wp:effectExtent b="0" l="0" r="0" t="0"/>
            <wp:docPr id="7" name="image-23ebc3c9688ef246f556377afc0ca574d4cdd2bf.jpg"/>
            <a:graphic>
              <a:graphicData uri="http://schemas.openxmlformats.org/drawingml/2006/picture">
                <pic:pic>
                  <pic:nvPicPr>
                    <pic:cNvPr id="7" name="image-23ebc3c9688ef246f556377afc0ca574d4cdd2bf.jpg" descr=""/>
                    <pic:cNvPicPr/>
                  </pic:nvPicPr>
                  <pic:blipFill>
                    <a:blip r:embed="rId11" cstate="print"/>
                    <a:srcRect b="0" l="0" r="0" t="0"/>
                    <a:stretch>
                      <a:fillRect/>
                    </a:stretch>
                  </pic:blipFill>
                  <pic:spPr>
                    <a:xfrm>
                      <a:off x="0" y="0"/>
                      <a:ext cx="5486400" cy="2927954"/>
                    </a:xfrm>
                    <a:prstGeom prst="rect"/>
                  </pic:spPr>
                </pic:pic>
              </a:graphicData>
            </a:graphic>
          </wp:inline>
        </w:drawing>
      </w:r>
    </w:p>
    <w:p>
      <w:pPr>
        <w:spacing w:lineRule="auto"/>
      </w:pPr>
      <w:r>
        <w:rPr/>
        <w:t xml:space="preserve">Question A II 3 a</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Composante d'entrée </w:t>
            </w:r>
            <m:oMath>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U</m:t>
                    </m:r>
                  </m:e>
                  <m:sub>
                    <m:r>
                      <m:rPr>
                        <m:sty m:val="p"/>
                      </m:rPr>
                      <m:t>m</m:t>
                    </m:r>
                  </m:sub>
                </m:sSub>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p</m:t>
                        </m:r>
                      </m:sub>
                    </m:sSub>
                    <m:r>
                      <m:rPr>
                        <m:sty m:val="p"/>
                      </m:rPr>
                      <m:t>t</m:t>
                    </m:r>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sSub>
                  <m:sSubPr/>
                  <m:e>
                    <m:r>
                      <m:rPr>
                        <m:sty m:val="i"/>
                      </m:rPr>
                      <m:t>U</m:t>
                    </m:r>
                  </m:e>
                  <m:sub>
                    <m:r>
                      <m:rPr>
                        <m:sty m:val="i"/>
                      </m:rPr>
                      <m:t>m</m:t>
                    </m:r>
                  </m:sub>
                </m:sSub>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i"/>
                              </m:rPr>
                              <m:t>p</m:t>
                            </m:r>
                          </m:sub>
                        </m:sSub>
                        <m:r>
                          <m:rPr>
                            <m:sty m:val="p"/>
                          </m:rPr>
                          <m:t>−</m:t>
                        </m:r>
                        <m:r>
                          <m:rPr>
                            <m:sty m:val="p"/>
                          </m:rPr>
                          <m:t>Ω</m:t>
                        </m:r>
                      </m:e>
                    </m:d>
                    <m:r>
                      <m:rPr>
                        <m:sty m:val="i"/>
                      </m:rPr>
                      <m:t>t</m:t>
                    </m:r>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sSub>
                  <m:sSubPr/>
                  <m:e>
                    <m:r>
                      <m:rPr>
                        <m:sty m:val="i"/>
                      </m:rPr>
                      <m:t>U</m:t>
                    </m:r>
                  </m:e>
                  <m:sub>
                    <m:r>
                      <m:rPr>
                        <m:sty m:val="i"/>
                      </m:rPr>
                      <m:t>m</m:t>
                    </m:r>
                  </m:sub>
                </m:sSub>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i"/>
                              </m:rPr>
                              <m:t>p</m:t>
                            </m:r>
                          </m:sub>
                        </m:sSub>
                        <m:r>
                          <m:rPr>
                            <m:sty m:val="p"/>
                          </m:rPr>
                          <m:t>+</m:t>
                        </m:r>
                        <m:r>
                          <m:rPr>
                            <m:sty m:val="p"/>
                          </m:rPr>
                          <m:t>Ω</m:t>
                        </m:r>
                      </m:e>
                    </m:d>
                    <m:r>
                      <m:rPr>
                        <m:sty m:val="i"/>
                      </m:rPr>
                      <m:t>t</m:t>
                    </m:r>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x</m:t>
                </m:r>
                <m:r>
                  <m:rPr>
                    <m:sty m:val="p"/>
                  </m:rPr>
                  <m:t>==</m:t>
                </m:r>
                <m:r>
                  <m:rPr>
                    <m:sty m:val="p"/>
                  </m:rPr>
                  <m:t>f</m:t>
                </m:r>
                <m:r>
                  <m:rPr>
                    <m:sty m:val="p"/>
                  </m:rPr>
                  <m:t>/</m:t>
                </m:r>
                <m:sSub>
                  <m:sSubPr/>
                  <m:e>
                    <m:r>
                      <m:rPr>
                        <m:sty m:val="p"/>
                      </m:rPr>
                      <m:t>f</m:t>
                    </m:r>
                  </m:e>
                  <m:sub>
                    <m:r>
                      <m:rPr>
                        <m:sty m:val="p"/>
                      </m:rPr>
                      <m:t>p</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Amplitude de la tension de sortie associée à cette composante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Phase de la tension de sortie associée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Equation horaire de la sortie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30b566c9513ff1602a76e908d2c8cc83539728b.jpg" TargetMode="Internal"/><Relationship Id="rId6" Type="http://schemas.openxmlformats.org/officeDocument/2006/relationships/image" Target="media/image-b693628ce352aa09b14e5304720f5736ea631305.jpg" TargetMode="Internal"/><Relationship Id="rId7" Type="http://schemas.openxmlformats.org/officeDocument/2006/relationships/image" Target="media/image-4482c5579b92057e67b702e4a60c8e5e6ab08d46.jpg" TargetMode="Internal"/><Relationship Id="rId8" Type="http://schemas.openxmlformats.org/officeDocument/2006/relationships/image" Target="media/image-3d379f9f11a3323f605afbb621d4d0b0d0617075.jpg" TargetMode="Internal"/><Relationship Id="rId9" Type="http://schemas.openxmlformats.org/officeDocument/2006/relationships/image" Target="media/image-a2c169d084eb52a8b689e4110b14a4cf3b69b9f4.jpg" TargetMode="Internal"/><Relationship Id="rId10" Type="http://schemas.openxmlformats.org/officeDocument/2006/relationships/image" Target="media/image-60ca8b4983fd7921f1b84fb5e21f903807130c3d.jpg" TargetMode="Internal"/><Relationship Id="rId11" Type="http://schemas.openxmlformats.org/officeDocument/2006/relationships/image" Target="media/image-23ebc3c9688ef246f556377afc0ca574d4cdd2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