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 sujet, on s'intéresse au lac de Joux situé en Suisse ; il s'agit du plus grand plan d'eau du massif jurassien et il constitue une destination de loisirs appréciée des amoureux de la nature et des sports de plein air, tant en été qu'en hiver.</w:t>
      </w:r>
      <w:r>
        <w:rPr/>
        <w:br w:type="textWrapping"/>
      </w:r>
      <w:r>
        <w:rPr>
          <w:rFonts w:eastAsia="Georgia" w:cs="Georgia" w:ascii="Georgia" w:hAnsi="Georgia"/>
        </w:rPr>
        <w:t xml:space="preserve">Dans une première partie, on s'attachera à mesurer la température et la profondeur du lac.</w:t>
      </w:r>
      <w:r>
        <w:rPr/>
        <w:br w:type="textWrapping"/>
      </w:r>
      <w:r>
        <w:rPr>
          <w:rFonts w:eastAsia="Georgia" w:cs="Georgia" w:ascii="Georgia" w:hAnsi="Georgia"/>
        </w:rPr>
        <w:t xml:space="preserve">Dans une seconde partie, on étudiera le mouvement de deux vacanciers en été.</w:t>
      </w:r>
      <w:r>
        <w:rPr/>
        <w:br w:type="textWrapping"/>
      </w:r>
      <w:r>
        <w:rPr>
          <w:rFonts w:eastAsia="Georgia" w:cs="Georgia" w:ascii="Georgia" w:hAnsi="Georgia"/>
        </w:rPr>
        <w:t xml:space="preserve">Dans une troisième partie, on s'intéressera au gel du lac en hiver.</w:t>
      </w:r>
    </w:p>
    <w:p>
      <w:pPr>
        <w:spacing w:line="271" w:before="330" w:lineRule="auto"/>
      </w:pPr>
      <w:r>
        <w:rPr>
          <w:b/>
          <w:sz w:val="42"/>
        </w:rPr>
        <w:t xml:space="preserve">PARTIE A : MESURE DES CARACTERISTIQUES DU LAC</w:t>
      </w:r>
    </w:p>
    <w:p>
      <w:pPr>
        <w:spacing w:line="271" w:before="330" w:lineRule="auto"/>
      </w:pPr>
      <w:r>
        <w:rPr>
          <w:rFonts w:eastAsia="Georgia" w:cs="Georgia" w:ascii="Georgia" w:hAnsi="Georgia"/>
          <w:b/>
          <w:sz w:val="42"/>
        </w:rPr>
        <w:t xml:space="preserve">A. 1 Mesure de la température du lac</w:t>
      </w:r>
    </w:p>
    <w:p>
      <w:pPr>
        <w:spacing w:after="220" w:lineRule="auto"/>
      </w:pPr>
      <w:r>
        <w:rPr>
          <w:rFonts w:eastAsia="Georgia" w:cs="Georgia" w:ascii="Georgia" w:hAnsi="Georgia"/>
        </w:rPr>
        <w:t xml:space="preserve">En été, la température du lac fluctue entre </w:t>
      </w:r>
      <m:oMath>
        <m:sSup>
          <m:sSupPr/>
          <m:e>
            <m:r>
              <m:rPr>
                <m:sty m:val="p"/>
              </m:rPr>
              <m:t>18</m:t>
            </m:r>
          </m:e>
          <m:sup>
            <m:r>
              <m:rPr>
                <m:sty m:val="p"/>
              </m:rPr>
              <m:t>∘</m:t>
            </m:r>
          </m:sup>
        </m:sSup>
        <m:r>
          <m:rPr>
            <m:sty m:val="p"/>
          </m:rPr>
          <m:t>C</m:t>
        </m:r>
      </m:oMath>
      <w:r>
        <w:rPr/>
        <w:t xml:space="preserve"> et </w:t>
      </w:r>
      <m:oMath>
        <m:sSup>
          <m:sSupPr/>
          <m:e>
            <m:r>
              <m:rPr>
                <m:sty m:val="p"/>
              </m:rPr>
              <m:t>24</m:t>
            </m:r>
          </m:e>
          <m:sup>
            <m:r>
              <m:rPr>
                <m:sty m:val="p"/>
              </m:rPr>
              <m:t>∘</m:t>
            </m:r>
          </m:sup>
        </m:sSup>
        <m:r>
          <m:rPr>
            <m:sty m:val="p"/>
          </m:rPr>
          <m:t>C</m:t>
        </m:r>
      </m:oMath>
      <w:r>
        <w:rPr/>
        <w:t xml:space="preserve"> (soit entre 291 K et 297 K ).</w:t>
      </w:r>
      <w:r>
        <w:rPr/>
        <w:br w:type="textWrapping"/>
      </w:r>
      <w:r>
        <w:rPr>
          <w:rFonts w:eastAsia="Georgia" w:cs="Georgia" w:ascii="Georgia" w:hAnsi="Georgia"/>
        </w:rPr>
        <w:t xml:space="preserve">Pour la mesurer, on se propose d'utiliser une thermistance : il s'agit d'un composant ohmique dont la résistance dépend de la température selon la loi:</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0</m:t>
              </m:r>
            </m:sub>
          </m:sSub>
          <m:sSup>
            <m:sSupPr/>
            <m:e>
              <m:r>
                <m:rPr>
                  <m:sty m:val="i"/>
                </m:rPr>
                <m:t>e</m:t>
              </m:r>
            </m:e>
            <m:sup>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p"/>
                            </m:rPr>
                            <m:t>0</m:t>
                          </m:r>
                        </m:sub>
                      </m:sSub>
                    </m:den>
                  </m:f>
                </m:e>
              </m:d>
            </m:sup>
          </m:sSup>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nor/>
                  </m:rPr>
                  <m:t> où </m:t>
                </m:r>
                <m:r>
                  <m:rPr>
                    <m:sty m:val="i"/>
                  </m:rPr>
                  <m:t>T</m:t>
                </m:r>
                <m:r>
                  <m:rPr>
                    <m:nor/>
                  </m:rPr>
                  <m:t> est la température absolue en </m:t>
                </m:r>
                <m:r>
                  <m:rPr>
                    <m:sty m:val="i"/>
                  </m:rPr>
                  <m:t>K</m:t>
                </m:r>
                <m:r>
                  <m:rPr>
                    <m:nor/>
                  </m:rPr>
                  <m:t> et </m:t>
                </m:r>
                <m:sSub>
                  <m:sSubPr/>
                  <m:e>
                    <m:r>
                      <m:rPr>
                        <m:sty m:val="i"/>
                      </m:rPr>
                      <m:t>T</m:t>
                    </m:r>
                  </m:e>
                  <m:sub>
                    <m:r>
                      <m:rPr>
                        <m:sty m:val="p"/>
                      </m:rPr>
                      <m:t>0</m:t>
                    </m:r>
                  </m:sub>
                </m:sSub>
                <m:r>
                  <m:rPr>
                    <m:sty m:val="p"/>
                  </m:rPr>
                  <m:t>=</m:t>
                </m:r>
                <m:r>
                  <m:rPr>
                    <m:sty m:val="p"/>
                  </m:rPr>
                  <m:t>294</m:t>
                </m:r>
                <m:r>
                  <m:rPr>
                    <m:nor/>
                  </m:rPr>
                  <m:t xml:space="preserve"> </m:t>
                </m:r>
                <m:r>
                  <m:rPr>
                    <m:sty m:val="p"/>
                  </m:rPr>
                  <m:t>K</m:t>
                </m:r>
                <m:r>
                  <m:rPr>
                    <m:sty m:val="p"/>
                  </m:rPr>
                  <m:t>.</m:t>
                </m:r>
              </m:e>
            </m:mr>
            <m:mr>
              <m:e/>
              <m:e>
                <m:r>
                  <m:rPr>
                    <m:nor/>
                  </m:rPr>
                  <m:t> et où </m:t>
                </m:r>
                <m:sSub>
                  <m:sSubPr/>
                  <m:e>
                    <m:r>
                      <m:rPr>
                        <m:sty m:val="i"/>
                      </m:rPr>
                      <m:t>R</m:t>
                    </m:r>
                  </m:e>
                  <m:sub>
                    <m:r>
                      <m:rPr>
                        <m:sty m:val="p"/>
                      </m:rPr>
                      <m:t>0</m:t>
                    </m:r>
                  </m:sub>
                </m:sSub>
                <m:r>
                  <m:rPr>
                    <m:nor/>
                  </m:rPr>
                  <m:t> et </m:t>
                </m:r>
                <m:r>
                  <m:rPr>
                    <m:sty m:val="i"/>
                  </m:rPr>
                  <m:t>B</m:t>
                </m:r>
                <m:r>
                  <m:rPr>
                    <m:nor/>
                  </m:rPr>
                  <m:t> sont des constantes positives. </m:t>
                </m:r>
              </m:e>
            </m:mr>
          </m:m>
        </m:oMath>
      </m:oMathPara>
    </w:p>
    <w:p>
      <w:pPr>
        <w:numPr>
          <w:ilvl w:val="0"/>
          <w:numId w:val="2"/>
        </w:numPr>
        <w:spacing w:lineRule="auto"/>
      </w:pPr>
      <w:r>
        <w:rPr/>
        <w:t xml:space="preserve">Tracer l'allure de la courbe </w:t>
      </w:r>
      <m:oMath>
        <m:r>
          <m:rPr>
            <m:sty m:val="i"/>
          </m:rPr>
          <m:t>R</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Des mesures expérimentales ont permis de tracer ci-dessous en échelle semi-logarithmique, la courbe </w:t>
      </w:r>
      <m:oMath>
        <m:r>
          <m:rPr>
            <m:sty m:val="p"/>
          </m:rPr>
          <m:t>ln</m:t>
        </m:r>
        <m:r>
          <m:rPr>
            <m:sty m:val="p"/>
          </m:rPr>
          <m:t>⁡</m:t>
        </m:r>
        <m:r>
          <m:rPr>
            <m:sty m:val="p"/>
          </m:rPr>
          <m:t>(</m:t>
        </m:r>
        <m:r>
          <m:rPr>
            <m:sty m:val="i"/>
          </m:rPr>
          <m:t>R</m:t>
        </m:r>
        <m:r>
          <m:rPr>
            <m:sty m:val="p"/>
          </m:rPr>
          <m:t>)</m:t>
        </m:r>
      </m:oMath>
      <w:r>
        <w:rPr/>
        <w:t xml:space="preserve"> en fonction de </w:t>
      </w:r>
      <m:oMath>
        <m:r>
          <m:rPr>
            <m:sty m:val="p"/>
          </m:rPr>
          <m:t>1</m:t>
        </m:r>
        <m:r>
          <m:rPr>
            <m:sty m:val="p"/>
          </m:rPr>
          <m:t>/</m:t>
        </m:r>
        <m:r>
          <m:rPr>
            <m:sty m:val="i"/>
          </m:rPr>
          <m:t>T</m:t>
        </m:r>
      </m:oMath>
      <w:r>
        <w:rPr/>
        <w:t xml:space="preserve">.</w:t>
      </w:r>
      <w:r>
        <w:rPr/>
        <w:br w:type="textWrapping"/>
      </w:r>
    </w:p>
    <w:p>
      <w:pPr>
        <w:spacing w:lineRule="auto"/>
        <w:jc w:val="center"/>
      </w:pPr>
      <w:r>
        <w:rPr/>
        <w:drawing>
          <wp:inline distB="0" distL="0" distR="0" distT="0">
            <wp:extent cx="5486400" cy="4712734"/>
            <wp:effectExtent b="0" l="0" r="0" t="0"/>
            <wp:docPr id="1" name="image-ebf61cc4481faa1dd9da988700bef2075c3b8e90.jpg"/>
            <a:graphic>
              <a:graphicData uri="http://schemas.openxmlformats.org/drawingml/2006/picture">
                <pic:pic>
                  <pic:nvPicPr>
                    <pic:cNvPr id="1" name="image-ebf61cc4481faa1dd9da988700bef2075c3b8e90.jpg" descr=""/>
                    <pic:cNvPicPr/>
                  </pic:nvPicPr>
                  <pic:blipFill>
                    <a:blip r:embed="rId5" cstate="print"/>
                    <a:srcRect b="0" l="0" r="0" t="0"/>
                    <a:stretch>
                      <a:fillRect/>
                    </a:stretch>
                  </pic:blipFill>
                  <pic:spPr>
                    <a:xfrm>
                      <a:off x="0" y="0"/>
                      <a:ext cx="5486400" cy="4712734"/>
                    </a:xfrm>
                    <a:prstGeom prst="rect"/>
                  </pic:spPr>
                </pic:pic>
              </a:graphicData>
            </a:graphic>
          </wp:inline>
        </w:drawing>
      </w:r>
    </w:p>
    <w:p>
      <w:pPr>
        <w:spacing w:after="220" w:lineRule="auto"/>
      </w:pPr>
      <w:r>
        <w:rPr/>
        <w:t xml:space="preserve">Expliquer en quoi ce graphe permet de valider la loi </w:t>
      </w:r>
      <m:oMath>
        <m:r>
          <m:rPr>
            <m:sty m:val="i"/>
          </m:rPr>
          <m:t>R</m:t>
        </m:r>
        <m:r>
          <m:rPr>
            <m:sty m:val="p"/>
          </m:rPr>
          <m:t>(</m:t>
        </m:r>
        <m:r>
          <m:rPr>
            <m:sty m:val="i"/>
          </m:rPr>
          <m:t>T</m:t>
        </m:r>
        <m:r>
          <m:rPr>
            <m:sty m:val="p"/>
          </m:rPr>
          <m:t>)</m:t>
        </m:r>
      </m:oMath>
      <w:r>
        <w:rPr>
          <w:rFonts w:eastAsia="Georgia" w:cs="Georgia" w:ascii="Georgia" w:hAnsi="Georgia"/>
        </w:rPr>
        <w:t xml:space="preserve"> et de déterminer </w:t>
      </w:r>
      <m:oMath>
        <m:r>
          <m:rPr>
            <m:sty m:val="i"/>
          </m:rPr>
          <m:t>B</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On détermine ainsi : </w:t>
      </w:r>
      <m:oMath>
        <m:r>
          <m:rPr>
            <m:sty m:val="p"/>
          </m:rPr>
          <m:t>B</m:t>
        </m:r>
        <m:r>
          <m:rPr>
            <m:sty m:val="p"/>
          </m:rPr>
          <m:t>=</m:t>
        </m:r>
        <m:r>
          <m:rPr>
            <m:sty m:val="p"/>
          </m:rPr>
          <m:t>3500</m:t>
        </m:r>
        <m:r>
          <m:rPr>
            <m:nor/>
          </m:rPr>
          <m:t xml:space="preserve"> </m:t>
        </m:r>
        <m:r>
          <m:rPr>
            <m:sty m:val="p"/>
          </m:rPr>
          <m:t>K</m:t>
        </m:r>
      </m:oMath>
      <w:r>
        <w:rPr/>
        <w:t xml:space="preserve"> et </w:t>
      </w:r>
      <m:oMath>
        <m:sSub>
          <m:sSubPr/>
          <m:e>
            <m:r>
              <m:rPr>
                <m:sty m:val="p"/>
              </m:rPr>
              <m:t>R</m:t>
            </m:r>
          </m:e>
          <m:sub>
            <m:r>
              <m:rPr>
                <m:sty m:val="p"/>
              </m:rPr>
              <m:t>0</m:t>
            </m:r>
          </m:sub>
        </m:sSub>
        <m:r>
          <m:rPr>
            <m:sty m:val="p"/>
          </m:rPr>
          <m:t>=</m:t>
        </m:r>
        <m:r>
          <m:rPr>
            <m:sty m:val="p"/>
          </m:rPr>
          <m:t>8000</m:t>
        </m:r>
        <m:r>
          <m:rPr>
            <m:sty m:val="p"/>
          </m:rPr>
          <m:t>Ω</m:t>
        </m:r>
      </m:oMath>
      <w:r>
        <w:rPr/>
        <w:t xml:space="preserve">.</w:t>
      </w:r>
      <w:r>
        <w:rPr/>
        <w:br w:type="textWrapping"/>
      </w:r>
      <w:r>
        <w:rPr>
          <w:rFonts w:eastAsia="Georgia" w:cs="Georgia" w:ascii="Georgia" w:hAnsi="Georgia"/>
        </w:rPr>
        <w:t xml:space="preserve">3. On définit la sensibilité </w:t>
      </w:r>
      <m:oMath>
        <m:r>
          <m:rPr>
            <m:sty m:val="i"/>
          </m:rPr>
          <m:t>s</m:t>
        </m:r>
      </m:oMath>
      <w:r>
        <w:rPr>
          <w:rFonts w:eastAsia="Georgia" w:cs="Georgia" w:ascii="Georgia" w:hAnsi="Georgia"/>
        </w:rPr>
        <w:t xml:space="preserve"> (appelée aussi coefficient de température) de la thermistance par :</w:t>
      </w:r>
    </w:p>
    <w:p>
      <w:pPr>
        <w:spacing w:after="220" w:lineRule="auto"/>
      </w:pPr>
      <m:oMathPara>
        <m:oMath>
          <m:r>
            <m:rPr>
              <m:sty m:val="i"/>
            </m:rPr>
            <m:t>s</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r>
                <m:rPr>
                  <m:sty m:val="i"/>
                </m:rPr>
                <m:t>R</m:t>
              </m:r>
            </m:num>
            <m:den>
              <m:r>
                <m:rPr>
                  <m:sty m:val="i"/>
                </m:rPr>
                <m:t>d</m:t>
              </m:r>
              <m:r>
                <m:rPr>
                  <m:sty m:val="i"/>
                </m:rPr>
                <m:t>T</m:t>
              </m:r>
            </m:den>
          </m:f>
        </m:oMath>
      </m:oMathPara>
    </w:p>
    <w:p>
      <w:pPr>
        <w:spacing w:after="220" w:lineRule="auto"/>
      </w:pPr>
      <w:r>
        <w:rPr>
          <w:rFonts w:eastAsia="Georgia" w:cs="Georgia" w:ascii="Georgia" w:hAnsi="Georgia"/>
        </w:rPr>
        <w:t xml:space="preserve">Déterminer, pour une température T voisine de </w:t>
      </w:r>
      <m:oMath>
        <m:sSub>
          <m:sSubPr/>
          <m:e>
            <m:r>
              <m:rPr>
                <m:sty m:val="p"/>
              </m:rPr>
              <m:t>T</m:t>
            </m:r>
          </m:e>
          <m:sub>
            <m:r>
              <m:rPr>
                <m:sty m:val="p"/>
              </m:rPr>
              <m:t>0</m:t>
            </m:r>
          </m:sub>
        </m:sSub>
      </m:oMath>
      <w:r>
        <w:rPr/>
        <w:t xml:space="preserve">, l'expression de s en fonction de B et </w:t>
      </w:r>
      <m:oMath>
        <m:sSub>
          <m:sSubPr/>
          <m:e>
            <m:r>
              <m:rPr>
                <m:sty m:val="p"/>
              </m:rPr>
              <m:t>T</m:t>
            </m:r>
          </m:e>
          <m:sub>
            <m:r>
              <m:rPr>
                <m:sty m:val="p"/>
              </m:rPr>
              <m:t>0</m:t>
            </m:r>
          </m:sub>
        </m:sSub>
      </m:oMath>
      <w:r>
        <w:rPr/>
        <w:t xml:space="preserve">.</w:t>
      </w:r>
      <w:r>
        <w:rPr/>
        <w:br w:type="textWrapping"/>
      </w:r>
      <w:r>
        <w:rPr>
          <w:rFonts w:eastAsia="Georgia" w:cs="Georgia" w:ascii="Georgia" w:hAnsi="Georgia"/>
        </w:rPr>
        <w:t xml:space="preserve">4. L'expression précédente conduit à la valeur </w:t>
      </w:r>
      <m:oMath>
        <m:r>
          <m:rPr>
            <m:sty m:val="p"/>
          </m:rPr>
          <m:t>s</m:t>
        </m:r>
        <m:r>
          <m:rPr>
            <m:sty m:val="p"/>
          </m:rPr>
          <m:t>=</m:t>
        </m:r>
        <m:r>
          <m:rPr>
            <m:sty m:val="p"/>
          </m:rPr>
          <m:t>−</m:t>
        </m:r>
        <m:r>
          <m:rPr>
            <m:sty m:val="p"/>
          </m:rPr>
          <m:t>0</m:t>
        </m:r>
        <m:r>
          <m:rPr>
            <m:sty m:val="p"/>
          </m:rPr>
          <m:t>,</m:t>
        </m:r>
        <m:r>
          <m:rPr>
            <m:sty m:val="p"/>
          </m:rPr>
          <m:t>04</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Serait-il préférable d'utiliser une résistance métallique dont le coefficient de température est typiquement de l'ordre de </w:t>
      </w:r>
      <m:oMath>
        <m:r>
          <m:rPr>
            <m:sty m:val="p"/>
          </m:rPr>
          <m:t>0</m:t>
        </m:r>
        <m:r>
          <m:rPr>
            <m:sty m:val="p"/>
          </m:rPr>
          <m:t>,</m:t>
        </m:r>
        <m:r>
          <m:rPr>
            <m:sty m:val="p"/>
          </m:rPr>
          <m:t>5</m:t>
        </m:r>
        <m:r>
          <m:rPr>
            <m:sty m:val="p"/>
          </m:rPr>
          <m:t>%</m:t>
        </m:r>
        <m:sSup>
          <m:sSupPr/>
          <m:e>
            <m:r>
              <m:rPr>
                <m:nor/>
              </m:rPr>
              <m:t xml:space="preserve"> </m:t>
            </m:r>
            <m:r>
              <m:rPr>
                <m:sty m:val="p"/>
              </m:rPr>
              <m:t>K</m:t>
            </m:r>
          </m:e>
          <m:sup>
            <m:r>
              <m:rPr>
                <m:sty m:val="p"/>
              </m:rPr>
              <m:t>−</m:t>
            </m:r>
            <m:r>
              <m:rPr>
                <m:sty m:val="p"/>
              </m:rPr>
              <m:t>1</m:t>
            </m:r>
          </m:sup>
        </m:sSup>
      </m:oMath>
      <w:r>
        <w:rPr/>
        <w:t xml:space="preserve"> ?</w:t>
      </w:r>
      <w:r>
        <w:rPr/>
        <w:br w:type="textWrapping"/>
      </w:r>
      <w:r>
        <w:rPr>
          <w:rFonts w:eastAsia="Georgia" w:cs="Georgia" w:ascii="Georgia" w:hAnsi="Georgia"/>
        </w:rPr>
        <w:t xml:space="preserve">5. En ajoutant en parallèle avec la thermistance, un résistor convenablement choisi, on obtient une résistance totale </w:t>
      </w:r>
      <m:oMath>
        <m:sSub>
          <m:sSubPr/>
          <m:e>
            <m:r>
              <m:rPr>
                <m:sty m:val="i"/>
              </m:rPr>
              <m:t>R</m:t>
            </m:r>
          </m:e>
          <m:sub>
            <m:r>
              <m:rPr>
                <m:sty m:val="i"/>
              </m:rPr>
              <m:t>t</m:t>
            </m:r>
          </m:sub>
        </m:sSub>
      </m:oMath>
      <w:r>
        <w:rPr>
          <w:rFonts w:eastAsia="Georgia" w:cs="Georgia" w:ascii="Georgia" w:hAnsi="Georgia"/>
        </w:rPr>
        <w:t xml:space="preserve"> qui varie de façon quasi-affine avec la température autour de la valeur </w:t>
      </w:r>
      <m:oMath>
        <m:sSub>
          <m:sSubPr/>
          <m:e>
            <m:r>
              <m:rPr>
                <m:sty m:val="i"/>
              </m:rPr>
              <m:t>T</m:t>
            </m:r>
          </m:e>
          <m:sub>
            <m:r>
              <m:rPr>
                <m:sty m:val="p"/>
              </m:rPr>
              <m:t>0</m:t>
            </m:r>
          </m:sub>
        </m:sSub>
      </m:oMath>
      <w:r>
        <w:rPr/>
        <w:t xml:space="preserve">, selon la loi : </w:t>
      </w:r>
      <m:oMath>
        <m:sSub>
          <m:sSubPr/>
          <m:e>
            <m:r>
              <m:rPr>
                <m:sty m:val="i"/>
              </m:rPr>
              <m:t>R</m:t>
            </m:r>
          </m:e>
          <m:sub>
            <m:r>
              <m:rPr>
                <m:sty m:val="i"/>
              </m:rPr>
              <m:t>t</m:t>
            </m:r>
          </m:sub>
        </m:sSub>
        <m:r>
          <m:rPr>
            <m:sty m:val="p"/>
          </m:rPr>
          <m:t>(</m:t>
        </m:r>
        <m:r>
          <m:rPr>
            <m:sty m:val="i"/>
          </m:rPr>
          <m:t>T</m:t>
        </m:r>
        <m:r>
          <m:rPr>
            <m:sty m:val="p"/>
          </m:rPr>
          <m:t>)</m:t>
        </m:r>
        <m:r>
          <m:rPr>
            <m:sty m:val="p"/>
          </m:rPr>
          <m:t>=</m:t>
        </m:r>
        <m:sSup>
          <m:sSupPr/>
          <m:e>
            <m:r>
              <m:rPr>
                <m:sty m:val="i"/>
              </m:rPr>
              <m:t>R</m:t>
            </m:r>
          </m:e>
          <m:sup>
            <m:r>
              <m:rPr>
                <m:sty m:val="i"/>
              </m:rPr>
              <m:t>′</m:t>
            </m:r>
          </m:sup>
        </m:sSup>
        <m:sSub>
          <m:sSubPr/>
          <m:e>
            <m:r>
              <m:t xml:space="preserve"> </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d>
      </m:oMath>
      <w:r>
        <w:rPr/>
        <w:t xml:space="preserve"> avec </w:t>
      </w:r>
      <m:oMath>
        <m:sSup>
          <m:sSupPr/>
          <m:e>
            <m:r>
              <m:rPr>
                <m:sty m:val="i"/>
              </m:rPr>
              <m:t>R</m:t>
            </m:r>
          </m:e>
          <m:sup>
            <m:r>
              <m:rPr>
                <m:sty m:val="i"/>
              </m:rPr>
              <m:t>′</m:t>
            </m:r>
          </m:sup>
        </m:sSup>
        <m:sSub>
          <m:sSubPr/>
          <m:e>
            <m:r>
              <m:t xml:space="preserve"> </m:t>
            </m:r>
          </m:e>
          <m:sub>
            <m:r>
              <m:rPr>
                <m:sty m:val="p"/>
              </m:rPr>
              <m:t>0</m:t>
            </m:r>
          </m:sub>
        </m:sSub>
        <m:r>
          <m:rPr>
            <m:sty m:val="p"/>
          </m:rPr>
          <m:t>=</m:t>
        </m:r>
        <m:r>
          <m:rPr>
            <m:sty m:val="p"/>
          </m:rPr>
          <m:t>5000</m:t>
        </m:r>
        <m:r>
          <m:rPr>
            <m:sty m:val="p"/>
          </m:rPr>
          <m:t>Ω</m:t>
        </m:r>
      </m:oMath>
      <w:r>
        <w:rPr/>
        <w:t xml:space="preserve"> et </w:t>
      </w:r>
      <m:oMath>
        <m:r>
          <m:rPr>
            <m:sty m:val="i"/>
          </m:rPr>
          <m:t>α</m:t>
        </m:r>
        <m:r>
          <m:rPr>
            <m:sty m:val="p"/>
          </m:rPr>
          <m:t>=</m:t>
        </m:r>
        <m:r>
          <m:rPr>
            <m:sty m:val="p"/>
          </m:rPr>
          <m:t>−</m:t>
        </m:r>
        <m:sSup>
          <m:sSupPr/>
          <m:e>
            <m:r>
              <m:rPr>
                <m:sty m:val="p"/>
              </m:rPr>
              <m:t>2.10</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Quel inconvénient la linéarisation ainsi effectuée présente-t-elle ?</w:t>
      </w:r>
      <w:r>
        <w:rPr/>
        <w:br w:type="textWrapping"/>
      </w:r>
      <w:r>
        <w:rPr>
          <w:rFonts w:eastAsia="Georgia" w:cs="Georgia" w:ascii="Georgia" w:hAnsi="Georgia"/>
        </w:rPr>
        <w:t xml:space="preserve">6. On souhaite obtenir une tension proportionnelle à la température. Pour cela, la résistance </w:t>
      </w:r>
      <m:oMath>
        <m:sSub>
          <m:sSubPr/>
          <m:e>
            <m:r>
              <m:rPr>
                <m:sty m:val="i"/>
              </m:rPr>
              <m:t>R</m:t>
            </m:r>
          </m:e>
          <m:sub>
            <m:r>
              <m:rPr>
                <m:sty m:val="i"/>
              </m:rPr>
              <m:t>t</m:t>
            </m:r>
          </m:sub>
        </m:sSub>
      </m:oMath>
      <w:r>
        <w:rPr>
          <w:rFonts w:eastAsia="Georgia" w:cs="Georgia" w:ascii="Georgia" w:hAnsi="Georgia"/>
        </w:rPr>
        <w:t xml:space="preserve"> est insérée dans le montage suivant :</w:t>
      </w:r>
      <w:r>
        <w:rPr/>
        <w:br w:type="textWrapping"/>
      </w:r>
    </w:p>
    <w:p>
      <w:pPr>
        <w:spacing w:lineRule="auto"/>
        <w:jc w:val="center"/>
      </w:pPr>
      <w:r>
        <w:rPr/>
        <w:drawing>
          <wp:inline distB="0" distL="0" distR="0" distT="0">
            <wp:extent cx="5486400" cy="3945348"/>
            <wp:effectExtent b="0" l="0" r="0" t="0"/>
            <wp:docPr id="2" name="image-0d1015e7ee5a61ec2d33aa95ecb75fb73c89b97b.jpg"/>
            <a:graphic>
              <a:graphicData uri="http://schemas.openxmlformats.org/drawingml/2006/picture">
                <pic:pic>
                  <pic:nvPicPr>
                    <pic:cNvPr id="2" name="image-0d1015e7ee5a61ec2d33aa95ecb75fb73c89b97b.jpg" descr=""/>
                    <pic:cNvPicPr/>
                  </pic:nvPicPr>
                  <pic:blipFill>
                    <a:blip r:embed="rId6" cstate="print"/>
                    <a:srcRect b="0" l="0" r="0" t="0"/>
                    <a:stretch>
                      <a:fillRect/>
                    </a:stretch>
                  </pic:blipFill>
                  <pic:spPr>
                    <a:xfrm>
                      <a:off x="0" y="0"/>
                      <a:ext cx="5486400" cy="3945348"/>
                    </a:xfrm>
                    <a:prstGeom prst="rect"/>
                  </pic:spPr>
                </pic:pic>
              </a:graphicData>
            </a:graphic>
          </wp:inline>
        </w:drawing>
      </w:r>
    </w:p>
    <w:p>
      <w:pPr>
        <w:spacing w:after="220" w:lineRule="auto"/>
      </w:pPr>
      <w:r>
        <w:rPr>
          <w:rFonts w:eastAsia="Georgia" w:cs="Georgia" w:ascii="Georgia" w:hAnsi="Georgia"/>
        </w:rPr>
        <w:t xml:space="preserve">Le montage comprend un générateur idéal de tension continue de force électromotrice </w:t>
      </w:r>
      <m:oMath>
        <m:r>
          <m:rPr>
            <m:sty m:val="p"/>
          </m:rPr>
          <m:t>E</m:t>
        </m:r>
        <m:r>
          <m:rPr>
            <m:sty m:val="p"/>
          </m:rPr>
          <m:t>=</m:t>
        </m:r>
        <m:r>
          <m:rPr>
            <m:sty m:val="p"/>
          </m:rPr>
          <m:t>400</m:t>
        </m:r>
        <m:r>
          <m:rPr>
            <m:nor/>
          </m:rPr>
          <m:t xml:space="preserve"> </m:t>
        </m:r>
        <m:r>
          <m:rPr>
            <m:sty m:val="p"/>
          </m:rPr>
          <m:t>V</m:t>
        </m:r>
      </m:oMath>
      <w:r>
        <w:rPr/>
        <w:t xml:space="preserve"> et un A.L.I. (AL1) dont l'alimentation ( </w:t>
      </w:r>
      <m:oMath>
        <m:r>
          <m:rPr>
            <m:sty m:val="p"/>
          </m:rPr>
          <m:t>+</m:t>
        </m:r>
        <m:r>
          <m:rPr>
            <m:sty m:val="p"/>
          </m:rPr>
          <m:t>15</m:t>
        </m:r>
        <m:r>
          <m:rPr>
            <m:nor/>
          </m:rPr>
          <m:t xml:space="preserve"> </m:t>
        </m:r>
        <m:r>
          <m:rPr>
            <m:sty m:val="p"/>
          </m:rPr>
          <m:t>V</m:t>
        </m:r>
        <m:r>
          <m:rPr>
            <m:sty m:val="p"/>
          </m:rPr>
          <m:t>,</m:t>
        </m:r>
        <m:r>
          <m:rPr>
            <m:sty m:val="p"/>
          </m:rPr>
          <m:t>−</m:t>
        </m:r>
        <m:r>
          <m:rPr>
            <m:sty m:val="p"/>
          </m:rPr>
          <m:t>15</m:t>
        </m:r>
        <m:r>
          <m:rPr>
            <m:nor/>
          </m:rPr>
          <m:t xml:space="preserve"> </m:t>
        </m:r>
        <m:r>
          <m:rPr>
            <m:sty m:val="p"/>
          </m:rPr>
          <m:t>V</m:t>
        </m:r>
      </m:oMath>
      <w:r>
        <w:rPr>
          <w:rFonts w:eastAsia="Georgia" w:cs="Georgia" w:ascii="Georgia" w:hAnsi="Georgia"/>
        </w:rPr>
        <w:t xml:space="preserve"> ) n'est pas représentée.</w:t>
      </w:r>
    </w:p>
    <w:p>
      <w:pPr>
        <w:spacing w:after="220" w:lineRule="auto"/>
      </w:pPr>
      <w:r>
        <w:rPr/>
        <w:t xml:space="preserve">La tension de saturation est </w:t>
      </w:r>
      <m:oMath>
        <m:sSub>
          <m:sSubPr/>
          <m:e>
            <m:r>
              <m:rPr>
                <m:sty m:val="p"/>
              </m:rPr>
              <m:t>U</m:t>
            </m:r>
          </m:e>
          <m:sub>
            <m:r>
              <m:rPr>
                <m:nor/>
              </m:rPr>
              <m:t>sat </m:t>
            </m:r>
          </m:sub>
        </m:sSub>
        <m:r>
          <m:rPr>
            <m:sty m:val="p"/>
          </m:rPr>
          <m:t>=</m:t>
        </m:r>
        <m:r>
          <m:rPr>
            <m:sty m:val="p"/>
          </m:rPr>
          <m:t>15</m:t>
        </m:r>
        <m:r>
          <m:rPr>
            <m:nor/>
          </m:rPr>
          <m:t xml:space="preserve"> </m:t>
        </m:r>
        <m:r>
          <m:rPr>
            <m:sty m:val="p"/>
          </m:rPr>
          <m:t>V</m:t>
        </m:r>
      </m:oMath>
      <w:r>
        <w:rPr/>
        <w:t xml:space="preserve">.</w:t>
      </w:r>
      <w:r>
        <w:rPr/>
        <w:br w:type="textWrapping"/>
      </w:r>
      <w:r>
        <w:rPr>
          <w:rFonts w:eastAsia="Georgia" w:cs="Georgia" w:ascii="Georgia" w:hAnsi="Georgia"/>
        </w:rPr>
        <w:t xml:space="preserve">Quels sont les ordres de grandeur des intensités </w:t>
      </w:r>
      <m:oMath>
        <m:sSup>
          <m:sSupPr/>
          <m:e>
            <m:r>
              <m:rPr>
                <m:sty m:val="i"/>
              </m:rPr>
              <m:t>i</m:t>
            </m:r>
          </m:e>
          <m:sup>
            <m:r>
              <m:rPr>
                <m:sty m:val="p"/>
              </m:rPr>
              <m:t>+</m:t>
            </m:r>
          </m:sup>
        </m:sSup>
      </m:oMath>
      <w:r>
        <w:rPr/>
        <w:t xml:space="preserve">et </w:t>
      </w:r>
      <m:oMath>
        <m:sSup>
          <m:sSupPr/>
          <m:e>
            <m:r>
              <m:rPr>
                <m:sty m:val="i"/>
              </m:rPr>
              <m:t>i</m:t>
            </m:r>
          </m:e>
          <m:sup>
            <m:r>
              <m:rPr>
                <m:sty m:val="p"/>
              </m:rPr>
              <m:t>−</m:t>
            </m:r>
          </m:sup>
        </m:sSup>
      </m:oMath>
      <w:r>
        <w:rPr>
          <w:rFonts w:eastAsia="Georgia" w:cs="Georgia" w:ascii="Georgia" w:hAnsi="Georgia"/>
        </w:rPr>
        <w:t xml:space="preserve">des courants électriques d'entrée et du gain statique d'un A.L.I.</w:t>
      </w:r>
    </w:p>
    <w:p>
      <w:pPr>
        <w:spacing w:after="220" w:lineRule="auto"/>
      </w:pPr>
      <w:r>
        <w:rPr>
          <w:rFonts w:eastAsia="Georgia" w:cs="Georgia" w:ascii="Georgia" w:hAnsi="Georgia"/>
        </w:rPr>
        <w:t xml:space="preserve">Que deviennent ces grandeurs dans le modèle de l'A.L.I. idéal ?</w:t>
      </w:r>
      <w:r>
        <w:rPr/>
        <w:br w:type="textWrapping"/>
      </w:r>
      <w:r>
        <w:rPr>
          <w:rFonts w:eastAsia="Georgia" w:cs="Georgia" w:ascii="Georgia" w:hAnsi="Georgia"/>
        </w:rPr>
        <w:t xml:space="preserve">Dans toute la suite, les A.L.I. seront supposés idéaux.</w:t>
      </w:r>
      <w:r>
        <w:rPr/>
        <w:br w:type="textWrapping"/>
      </w:r>
      <w:r>
        <w:rPr>
          <w:rFonts w:eastAsia="Georgia" w:cs="Georgia" w:ascii="Georgia" w:hAnsi="Georgia"/>
        </w:rPr>
        <w:t xml:space="preserve">7. Pourquoi peut-on envisager un fonctionnement en régime linéaire ? Que vaut alors la tension d'entrée </w:t>
      </w:r>
      <m:oMath>
        <m:d>
          <m:dPr>
            <m:begChr m:val="("/>
            <m:endChr m:val=")"/>
            <m:ctrlPr>
              <w:rPr>
                <w:rFonts w:ascii="Cambria Math" w:hAnsi="Cambria Math"/>
              </w:rPr>
            </m:ctrlPr>
          </m:dPr>
          <m:e>
            <m:sSup>
              <m:sSupPr/>
              <m:e>
                <m:r>
                  <m:rPr>
                    <m:sty m:val="p"/>
                  </m:rPr>
                  <m:t>V</m:t>
                </m:r>
              </m:e>
              <m:sup>
                <m:r>
                  <m:rPr>
                    <m:sty m:val="p"/>
                  </m:rPr>
                  <m:t>+</m:t>
                </m:r>
              </m:sup>
            </m:sSup>
            <m:r>
              <m:rPr>
                <m:sty m:val="p"/>
              </m:rPr>
              <m:t>−</m:t>
            </m:r>
            <m:sSup>
              <m:sSupPr/>
              <m:e>
                <m:r>
                  <m:rPr>
                    <m:sty m:val="p"/>
                  </m:rPr>
                  <m:t>V</m:t>
                </m:r>
              </m:e>
              <m:sup>
                <m:r>
                  <m:rPr>
                    <m:sty m:val="p"/>
                  </m:rPr>
                  <m:t>−</m:t>
                </m:r>
              </m:sup>
            </m:sSup>
          </m:e>
        </m:d>
      </m:oMath>
      <w:r>
        <w:rPr/>
        <w:t xml:space="preserve">de l'A.L.I. ?</w:t>
      </w:r>
      <w:r>
        <w:rPr/>
        <w:br w:type="textWrapping"/>
      </w:r>
      <w:r>
        <w:rPr>
          <w:rFonts w:eastAsia="Georgia" w:cs="Georgia" w:ascii="Georgia" w:hAnsi="Georgia"/>
        </w:rPr>
        <w:t xml:space="preserve">8. Déterminer la tension de sortie u du montage en fonction de </w:t>
      </w:r>
      <m:oMath>
        <m:r>
          <m:rPr>
            <m:sty m:val="p"/>
          </m:rPr>
          <m:t>E</m:t>
        </m:r>
        <m:r>
          <m:rPr>
            <m:sty m:val="p"/>
          </m:rPr>
          <m:t>,</m:t>
        </m:r>
        <m:r>
          <m:rPr>
            <m:sty m:val="i"/>
          </m:rPr>
          <m:t>α</m:t>
        </m:r>
      </m:oMath>
      <w:r>
        <w:rPr>
          <w:rFonts w:eastAsia="Georgia" w:cs="Georgia" w:ascii="Georgia" w:hAnsi="Georgia"/>
        </w:rPr>
        <w:t xml:space="preserve"> et de la différence ( </w:t>
      </w:r>
      <m:oMath>
        <m:r>
          <m:rPr>
            <m:sty m:val="p"/>
          </m:rPr>
          <m:t>T</m:t>
        </m:r>
        <m:r>
          <m:rPr>
            <m:sty m:val="p"/>
          </m:rPr>
          <m:t>−</m:t>
        </m:r>
        <m:sSub>
          <m:sSubPr/>
          <m:e>
            <m:r>
              <m:rPr>
                <m:sty m:val="p"/>
              </m:rPr>
              <m:t>T</m:t>
            </m:r>
          </m:e>
          <m:sub>
            <m:r>
              <m:rPr>
                <m:sty m:val="p"/>
              </m:rPr>
              <m:t>0</m:t>
            </m:r>
          </m:sub>
        </m:sSub>
      </m:oMath>
      <w:r>
        <w:rPr/>
        <w:t xml:space="preserve"> ).</w:t>
      </w:r>
      <w:r>
        <w:rPr/>
        <w:br w:type="textWrapping"/>
      </w:r>
      <w:r>
        <w:rPr>
          <w:rFonts w:eastAsia="Georgia" w:cs="Georgia" w:ascii="Georgia" w:hAnsi="Georgia"/>
        </w:rPr>
        <w:t xml:space="preserve">9. Vérifier que pour la plage de température considérée, l'hypothèse du régime linéaire est validée.</w:t>
      </w:r>
      <w:r>
        <w:rPr/>
        <w:br w:type="textWrapping"/>
      </w:r>
      <w:r>
        <w:rPr>
          <w:rFonts w:eastAsia="Georgia" w:cs="Georgia" w:ascii="Georgia" w:hAnsi="Georgia"/>
        </w:rPr>
        <w:t xml:space="preserve">10. La tension u précédente est placée à l'entrée du montage suivant dans lequel AL2 et AL3 sont des A.L.I. idéaux, identiques à AL1 et alimentés de la même façon. On donne </w:t>
      </w:r>
      <m:oMath>
        <m:r>
          <m:rPr>
            <m:sty m:val="i"/>
          </m:rPr>
          <m:t>R</m:t>
        </m:r>
        <m:r>
          <m:rPr>
            <m:sty m:val="p"/>
          </m:rPr>
          <m:t>=</m:t>
        </m:r>
        <m:r>
          <m:rPr>
            <m:sty m:val="p"/>
          </m:rPr>
          <m:t>1</m:t>
        </m:r>
        <m:r>
          <m:rPr>
            <m:sty m:val="p"/>
          </m:rPr>
          <m:t>k</m:t>
        </m:r>
        <m:r>
          <m:rPr>
            <m:sty m:val="p"/>
          </m:rPr>
          <m:t>Ω</m:t>
        </m:r>
      </m:oMath>
      <w:r>
        <w:rPr/>
        <w:t xml:space="preserve">.</w:t>
      </w:r>
      <w:r>
        <w:rPr/>
        <w:br w:type="textWrapping"/>
      </w:r>
    </w:p>
    <w:p>
      <w:pPr>
        <w:spacing w:lineRule="auto"/>
        <w:jc w:val="center"/>
      </w:pPr>
      <w:r>
        <w:rPr/>
        <w:drawing>
          <wp:inline distB="0" distL="0" distR="0" distT="0">
            <wp:extent cx="5486400" cy="2417334"/>
            <wp:effectExtent b="0" l="0" r="0" t="0"/>
            <wp:docPr id="3" name="image-2a69592f33d6bd36312b6c183759457e89bff5cb.jpg"/>
            <a:graphic>
              <a:graphicData uri="http://schemas.openxmlformats.org/drawingml/2006/picture">
                <pic:pic>
                  <pic:nvPicPr>
                    <pic:cNvPr id="3" name="image-2a69592f33d6bd36312b6c183759457e89bff5cb.jpg" descr=""/>
                    <pic:cNvPicPr/>
                  </pic:nvPicPr>
                  <pic:blipFill>
                    <a:blip r:embed="rId7" cstate="print"/>
                    <a:srcRect b="0" l="0" r="0" t="0"/>
                    <a:stretch>
                      <a:fillRect/>
                    </a:stretch>
                  </pic:blipFill>
                  <pic:spPr>
                    <a:xfrm>
                      <a:off x="0" y="0"/>
                      <a:ext cx="5486400" cy="2417334"/>
                    </a:xfrm>
                    <a:prstGeom prst="rect"/>
                  </pic:spPr>
                </pic:pic>
              </a:graphicData>
            </a:graphic>
          </wp:inline>
        </w:drawing>
      </w:r>
    </w:p>
    <w:p>
      <w:pPr>
        <w:spacing w:after="220" w:lineRule="auto"/>
      </w:pPr>
      <w:r>
        <w:rPr/>
        <w:t xml:space="preserve">Exprimer v en fonction de u puis w en fonction de v et </w:t>
      </w:r>
      <m:oMath>
        <m:sSup>
          <m:sSupPr/>
          <m:e>
            <m:r>
              <m:rPr>
                <m:sty m:val="p"/>
              </m:rPr>
              <m:t>E</m:t>
            </m:r>
          </m:e>
          <m:sup>
            <m:r>
              <m:rPr>
                <m:sty m:val="i"/>
              </m:rPr>
              <m:t>′</m:t>
            </m:r>
          </m:sup>
        </m:sSup>
      </m:oMath>
      <w:r>
        <w:rPr/>
        <w:t xml:space="preserve">.</w:t>
      </w:r>
      <w:r>
        <w:rPr/>
        <w:br w:type="textWrapping"/>
      </w:r>
      <w:r>
        <w:rPr>
          <w:rFonts w:eastAsia="Georgia" w:cs="Georgia" w:ascii="Georgia" w:hAnsi="Georgia"/>
        </w:rPr>
        <w:t xml:space="preserve">11. Montrer que pour une valeur bien choisie de E'que l'on précisera, la tension w correspond exactement à la température </w:t>
      </w:r>
      <m:oMath>
        <m:r>
          <m:rPr>
            <m:sty m:val="i"/>
          </m:rPr>
          <m:t>θ</m:t>
        </m:r>
      </m:oMath>
      <w:r>
        <w:rPr>
          <w:rFonts w:eastAsia="Georgia" w:cs="Georgia" w:ascii="Georgia" w:hAnsi="Georgia"/>
        </w:rPr>
        <w:t xml:space="preserve"> exprimée en </w:t>
      </w:r>
      <m:oMath>
        <m:sSup>
          <m:sSupPr/>
          <m:e>
            <m:r>
              <m:t xml:space="preserve"> </m:t>
            </m:r>
          </m:e>
          <m:sup>
            <m:r>
              <m:rPr>
                <m:sty m:val="p"/>
              </m:rPr>
              <m:t>∘</m:t>
            </m:r>
          </m:sup>
        </m:sSup>
      </m:oMath>
      <w:r>
        <w:rPr/>
        <w:t xml:space="preserve"> Celsius. (On rappelle </w:t>
      </w:r>
      <m:oMath>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T</m:t>
        </m:r>
        <m:r>
          <m:rPr>
            <m:sty m:val="p"/>
          </m:rPr>
          <m:t>(</m:t>
        </m:r>
        <m:r>
          <m:rPr>
            <m:sty m:val="p"/>
          </m:rPr>
          <m:t>K</m:t>
        </m:r>
        <m:r>
          <m:rPr>
            <m:sty m:val="p"/>
          </m:rPr>
          <m:t>)</m:t>
        </m:r>
        <m:r>
          <m:rPr>
            <m:sty m:val="p"/>
          </m:rPr>
          <m:t>−</m:t>
        </m:r>
        <m:r>
          <m:rPr>
            <m:sty m:val="p"/>
          </m:rPr>
          <m:t>273</m:t>
        </m:r>
      </m:oMath>
      <w:r>
        <w:rPr/>
        <w:t xml:space="preserve"> ).</w:t>
      </w:r>
    </w:p>
    <w:p>
      <w:pPr>
        <w:spacing w:line="271" w:before="330" w:lineRule="auto"/>
      </w:pPr>
      <w:r>
        <w:rPr>
          <w:b/>
          <w:sz w:val="42"/>
        </w:rPr>
        <w:t xml:space="preserve">A. 2 Mesure de la profondeur du lac par sonar</w:t>
      </w:r>
    </w:p>
    <w:p>
      <w:pPr>
        <w:spacing w:after="220" w:lineRule="auto"/>
      </w:pPr>
      <w:r>
        <w:rPr>
          <w:rFonts w:eastAsia="Georgia" w:cs="Georgia" w:ascii="Georgia" w:hAnsi="Georgia"/>
        </w:rPr>
        <w:t xml:space="preserve">On souhaite mesurer la profondeur H du lac à l'aide d'un sonar comportant un émetteur et un récepteur :</w:t>
      </w:r>
      <w:r>
        <w:rPr/>
        <w:br w:type="textWrapping"/>
      </w:r>
    </w:p>
    <w:p>
      <w:pPr>
        <w:spacing w:lineRule="auto"/>
        <w:jc w:val="center"/>
      </w:pPr>
      <w:r>
        <w:rPr/>
        <w:drawing>
          <wp:inline distB="0" distL="0" distR="0" distT="0">
            <wp:extent cx="5486400" cy="3152274"/>
            <wp:effectExtent b="0" l="0" r="0" t="0"/>
            <wp:docPr id="4" name="image-51588e54997a120f88535cc9a4c3baee33ea375c.jpg"/>
            <a:graphic>
              <a:graphicData uri="http://schemas.openxmlformats.org/drawingml/2006/picture">
                <pic:pic>
                  <pic:nvPicPr>
                    <pic:cNvPr id="4" name="image-51588e54997a120f88535cc9a4c3baee33ea375c.jpg" descr=""/>
                    <pic:cNvPicPr/>
                  </pic:nvPicPr>
                  <pic:blipFill>
                    <a:blip r:embed="rId8" cstate="print"/>
                    <a:srcRect b="0" l="0" r="0" t="0"/>
                    <a:stretch>
                      <a:fillRect/>
                    </a:stretch>
                  </pic:blipFill>
                  <pic:spPr>
                    <a:xfrm>
                      <a:off x="0" y="0"/>
                      <a:ext cx="5486400" cy="315227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265714"/>
            <wp:effectExtent b="0" l="0" r="0" t="0"/>
            <wp:docPr id="5" name="image-9c5e5090cab83f487e7f8668f806cae7d989eeb2.jpg"/>
            <a:graphic>
              <a:graphicData uri="http://schemas.openxmlformats.org/drawingml/2006/picture">
                <pic:pic>
                  <pic:nvPicPr>
                    <pic:cNvPr id="5" name="image-9c5e5090cab83f487e7f8668f806cae7d989eeb2.jpg" descr=""/>
                    <pic:cNvPicPr/>
                  </pic:nvPicPr>
                  <pic:blipFill>
                    <a:blip r:embed="rId9" cstate="print"/>
                    <a:srcRect b="0" l="0" r="0" t="0"/>
                    <a:stretch>
                      <a:fillRect/>
                    </a:stretch>
                  </pic:blipFill>
                  <pic:spPr>
                    <a:xfrm>
                      <a:off x="0" y="0"/>
                      <a:ext cx="5486400" cy="3265714"/>
                    </a:xfrm>
                    <a:prstGeom prst="rect"/>
                  </pic:spPr>
                </pic:pic>
              </a:graphicData>
            </a:graphic>
          </wp:inline>
        </w:drawing>
      </w:r>
    </w:p>
    <w:p>
      <w:pPr>
        <w:spacing w:after="220" w:lineRule="auto"/>
      </w:pPr>
      <w:r>
        <w:rPr>
          <w:rFonts w:eastAsia="Georgia" w:cs="Georgia" w:ascii="Georgia" w:hAnsi="Georgia"/>
        </w:rPr>
        <w:t xml:space="preserve">Le sonar émet des impulsions électriques qui sont converties en ondes sonores par l'émetteur. Après réflexion sur le fond du lac, l'onde revient vers le sonar, et le récepteur convertit l'onde réfléchie en un signal électrique. Les signaux électriques sont observés sur l'oscilloscope ci-dessous.</w:t>
      </w:r>
      <w:r>
        <w:rPr/>
        <w:br w:type="textWrapping"/>
      </w:r>
    </w:p>
    <w:p>
      <w:pPr>
        <w:spacing w:lineRule="auto"/>
        <w:jc w:val="center"/>
      </w:pPr>
      <w:r>
        <w:rPr/>
        <w:drawing>
          <wp:inline distB="0" distL="0" distR="0" distT="0">
            <wp:extent cx="5486400" cy="2218930"/>
            <wp:effectExtent b="0" l="0" r="0" t="0"/>
            <wp:docPr id="6" name="image-65907d82fc64a7a8314a89822b194864e81ccbd3.jpg"/>
            <a:graphic>
              <a:graphicData uri="http://schemas.openxmlformats.org/drawingml/2006/picture">
                <pic:pic>
                  <pic:nvPicPr>
                    <pic:cNvPr id="6" name="image-65907d82fc64a7a8314a89822b194864e81ccbd3.jpg" descr=""/>
                    <pic:cNvPicPr/>
                  </pic:nvPicPr>
                  <pic:blipFill>
                    <a:blip r:embed="rId10" cstate="print"/>
                    <a:srcRect b="0" l="0" r="0" t="0"/>
                    <a:stretch>
                      <a:fillRect/>
                    </a:stretch>
                  </pic:blipFill>
                  <pic:spPr>
                    <a:xfrm>
                      <a:off x="0" y="0"/>
                      <a:ext cx="5486400" cy="2218930"/>
                    </a:xfrm>
                    <a:prstGeom prst="rect"/>
                  </pic:spPr>
                </pic:pic>
              </a:graphicData>
            </a:graphic>
          </wp:inline>
        </w:drawing>
      </w:r>
    </w:p>
    <w:p>
      <w:pPr>
        <w:spacing w:after="220" w:lineRule="auto"/>
      </w:pPr>
      <w:r>
        <w:rPr/>
        <w:br w:type="textWrapping"/>
      </w:r>
      <w:r>
        <w:rPr>
          <w:rFonts w:eastAsia="Georgia" w:cs="Georgia" w:ascii="Georgia" w:hAnsi="Georgia"/>
        </w:rPr>
        <w:t xml:space="preserve">12. Déterminer la fréquence </w:t>
      </w:r>
      <m:oMath>
        <m:r>
          <m:rPr>
            <m:sty m:val="i"/>
          </m:rPr>
          <m:t>f</m:t>
        </m:r>
      </m:oMath>
      <w:r>
        <w:rPr>
          <w:rFonts w:eastAsia="Georgia" w:cs="Georgia" w:ascii="Georgia" w:hAnsi="Georgia"/>
        </w:rPr>
        <w:t xml:space="preserve"> des signaux émis ; préciser le domaine correspondant.</w:t>
      </w:r>
      <w:r>
        <w:rPr/>
        <w:br w:type="textWrapping"/>
      </w:r>
      <w:r>
        <w:rPr/>
        <w:t xml:space="preserve">13. On mesure la longueur d'onde du signal </w:t>
      </w:r>
      <m:oMath>
        <m:r>
          <m:rPr>
            <m:sty m:val="i"/>
          </m:rPr>
          <m:t>λ</m:t>
        </m:r>
        <m:r>
          <m:rPr>
            <m:sty m:val="p"/>
          </m:rPr>
          <m:t>=</m:t>
        </m:r>
        <m:r>
          <m:rPr>
            <m:sty m:val="p"/>
          </m:rPr>
          <m:t>3</m:t>
        </m:r>
        <m:r>
          <m:rPr>
            <m:sty m:val="p"/>
          </m:rPr>
          <m:t>,</m:t>
        </m:r>
        <m:r>
          <m:rPr>
            <m:sty m:val="p"/>
          </m:rPr>
          <m:t>75</m:t>
        </m:r>
        <m:r>
          <m:rPr>
            <m:nor/>
          </m:rPr>
          <m:t xml:space="preserve"> </m:t>
        </m:r>
        <m:r>
          <m:rPr>
            <m:sty m:val="p"/>
          </m:rPr>
          <m:t>cm</m:t>
        </m:r>
      </m:oMath>
      <w:r>
        <w:rPr>
          <w:rFonts w:eastAsia="Georgia" w:cs="Georgia" w:ascii="Georgia" w:hAnsi="Georgia"/>
        </w:rPr>
        <w:t xml:space="preserve">, ainsi que la durée </w:t>
      </w:r>
      <m:oMath>
        <m:r>
          <m:rPr>
            <m:sty m:val="i"/>
          </m:rPr>
          <m:t>τ</m:t>
        </m:r>
        <m:r>
          <m:rPr>
            <m:sty m:val="p"/>
          </m:rPr>
          <m:t>=</m:t>
        </m:r>
        <m:r>
          <m:rPr>
            <m:sty m:val="p"/>
          </m:rPr>
          <m:t>40</m:t>
        </m:r>
        <m:r>
          <m:rPr>
            <m:nor/>
          </m:rPr>
          <m:t xml:space="preserve"> </m:t>
        </m:r>
        <m:r>
          <m:rPr>
            <m:sty m:val="p"/>
          </m:rPr>
          <m:t>ms</m:t>
        </m:r>
      </m:oMath>
      <w:r>
        <w:rPr>
          <w:rFonts w:eastAsia="Georgia" w:cs="Georgia" w:ascii="Georgia" w:hAnsi="Georgia"/>
        </w:rPr>
        <w:t xml:space="preserve"> qui sépare la réception et l'émission de l'impulsion.</w:t>
      </w:r>
    </w:p>
    <w:p>
      <w:pPr>
        <w:spacing w:after="220" w:lineRule="auto"/>
      </w:pPr>
      <w:r>
        <w:rPr/>
        <w:t xml:space="preserve">Exprimer la profondeur H du lac en fonction de </w:t>
      </w:r>
      <m:oMath>
        <m:r>
          <m:rPr>
            <m:sty m:val="i"/>
          </m:rPr>
          <m:t>λ</m:t>
        </m:r>
        <m:r>
          <m:rPr>
            <m:sty m:val="p"/>
          </m:rPr>
          <m:t>,</m:t>
        </m:r>
        <m:r>
          <m:rPr>
            <m:sty m:val="i"/>
          </m:rPr>
          <m:t>τ</m:t>
        </m:r>
      </m:oMath>
      <w:r>
        <w:rPr/>
        <w:t xml:space="preserve"> et f , puis calculer sa valeur.</w:t>
      </w:r>
    </w:p>
    <w:p>
      <w:pPr>
        <w:spacing w:line="271" w:before="330" w:lineRule="auto"/>
      </w:pPr>
      <w:r>
        <w:rPr>
          <w:b/>
          <w:sz w:val="42"/>
        </w:rPr>
        <w:t xml:space="preserve">A. 3 Etude de la liaison coaxiale</w:t>
      </w:r>
    </w:p>
    <w:p>
      <w:pPr>
        <w:spacing w:after="220" w:lineRule="auto"/>
      </w:pPr>
      <w:r>
        <w:rPr>
          <w:rFonts w:eastAsia="Georgia" w:cs="Georgia" w:ascii="Georgia" w:hAnsi="Georgia"/>
        </w:rPr>
        <w:t xml:space="preserve">Dans les expériences précédentes, l'émetteur et le récepteur sont reliés à un système de détection par un câble coaxial.</w:t>
      </w:r>
    </w:p>
    <w:p>
      <w:pPr>
        <w:spacing w:after="220" w:lineRule="auto"/>
      </w:pPr>
      <w:r>
        <w:rPr>
          <w:rFonts w:eastAsia="Georgia" w:cs="Georgia" w:ascii="Georgia" w:hAnsi="Georgia"/>
        </w:rPr>
        <w:t xml:space="preserve">Le câble, représenté ci-dessous, est constitué de 2 cylindres coaxiaux parfaitement conducteurs de même axe Oz (perpendiculaire au plan de la figure), de rayons respectifs </w:t>
      </w:r>
      <m:oMath>
        <m:sSub>
          <m:sSubPr/>
          <m:e>
            <m:r>
              <m:rPr>
                <m:sty m:val="p"/>
              </m:rPr>
              <m:t>R</m:t>
            </m:r>
          </m:e>
          <m:sub>
            <m:r>
              <m:rPr>
                <m:sty m:val="p"/>
              </m:rPr>
              <m:t>1</m:t>
            </m:r>
          </m:sub>
        </m:sSub>
        <m:r>
          <m:rPr>
            <m:sty m:val="p"/>
          </m:rPr>
          <m:t>=</m:t>
        </m:r>
        <m:r>
          <m:rPr>
            <m:sty m:val="p"/>
          </m:rPr>
          <m:t>3</m:t>
        </m:r>
        <m:r>
          <m:rPr>
            <m:nor/>
          </m:rPr>
          <m:t xml:space="preserve"> </m:t>
        </m:r>
        <m:r>
          <m:rPr>
            <m:sty m:val="p"/>
          </m:rPr>
          <m:t>mm</m:t>
        </m:r>
      </m:oMath>
      <w:r>
        <w:rPr/>
        <w:t xml:space="preserve"> et </w:t>
      </w:r>
      <m:oMath>
        <m:sSub>
          <m:sSubPr/>
          <m:e>
            <m:r>
              <m:rPr>
                <m:sty m:val="p"/>
              </m:rPr>
              <m:t>R</m:t>
            </m:r>
          </m:e>
          <m:sub>
            <m:r>
              <m:rPr>
                <m:sty m:val="p"/>
              </m:rPr>
              <m:t>2</m:t>
            </m:r>
          </m:sub>
        </m:sSub>
        <m:r>
          <m:rPr>
            <m:sty m:val="p"/>
          </m:rPr>
          <m:t>=</m:t>
        </m:r>
        <m:r>
          <m:rPr>
            <m:sty m:val="p"/>
          </m:rPr>
          <m:t>6</m:t>
        </m:r>
        <m:r>
          <m:rPr>
            <m:nor/>
          </m:rPr>
          <m:t xml:space="preserve"> </m:t>
        </m:r>
        <m:r>
          <m:rPr>
            <m:sty m:val="p"/>
          </m:rPr>
          <m:t>mm</m:t>
        </m:r>
      </m:oMath>
      <w:r>
        <w:rPr/>
        <w:t xml:space="preserve">.</w:t>
      </w:r>
    </w:p>
    <w:p>
      <w:pPr>
        <w:spacing w:after="220" w:lineRule="auto"/>
      </w:pPr>
      <w:r>
        <w:rPr>
          <w:rFonts w:eastAsia="Georgia" w:cs="Georgia" w:ascii="Georgia" w:hAnsi="Georgia"/>
        </w:rPr>
        <w:t xml:space="preserve">Ces cylindres sont séparés par un milieu noté </w:t>
      </w:r>
      <m:oMath>
        <m:r>
          <m:rPr>
            <m:scr m:val="script"/>
          </m:rPr>
          <m:t>S</m:t>
        </m:r>
      </m:oMath>
      <w:r>
        <w:rPr>
          <w:rFonts w:eastAsia="Georgia" w:cs="Georgia" w:ascii="Georgia" w:hAnsi="Georgia"/>
        </w:rPr>
        <w:t xml:space="preserve"> qui, du point de vue électromagnétique, se comporte comme le vide, et on considère une onde électromagnétique se propageant dans </w:t>
      </w:r>
      <m:oMath>
        <m:r>
          <m:rPr>
            <m:scr m:val="script"/>
          </m:rPr>
          <m:t>S</m:t>
        </m:r>
      </m:oMath>
      <w:r>
        <w:rPr/>
        <w:t xml:space="preserve">.</w:t>
      </w:r>
    </w:p>
    <w:p>
      <w:pPr>
        <w:spacing w:after="220" w:lineRule="auto"/>
      </w:pPr>
      <w:r>
        <w:rPr/>
        <w:t xml:space="preserve">On note </w:t>
      </w:r>
      <m:oMath>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la célérité de cette onde.</w:t>
      </w:r>
      <w:r>
        <w:rPr/>
        <w:br w:type="textWrapping"/>
      </w:r>
    </w:p>
    <w:p>
      <w:pPr>
        <w:spacing w:lineRule="auto"/>
        <w:jc w:val="center"/>
      </w:pPr>
      <w:r>
        <w:rPr/>
        <w:drawing>
          <wp:inline distB="0" distL="0" distR="0" distT="0">
            <wp:extent cx="4476750" cy="4438650"/>
            <wp:effectExtent b="0" l="0" r="0" t="0"/>
            <wp:docPr id="7" name="image-b1050067f9242659d5d958819fe585cbc225c328.jpg"/>
            <a:graphic>
              <a:graphicData uri="http://schemas.openxmlformats.org/drawingml/2006/picture">
                <pic:pic>
                  <pic:nvPicPr>
                    <pic:cNvPr id="7" name="image-b1050067f9242659d5d958819fe585cbc225c328.jpg" descr=""/>
                    <pic:cNvPicPr/>
                  </pic:nvPicPr>
                  <pic:blipFill>
                    <a:blip r:embed="rId11" cstate="print"/>
                    <a:srcRect b="0" l="0" r="0" t="0"/>
                    <a:stretch>
                      <a:fillRect/>
                    </a:stretch>
                  </pic:blipFill>
                  <pic:spPr>
                    <a:xfrm>
                      <a:off x="0" y="0"/>
                      <a:ext cx="4476750" cy="4438650"/>
                    </a:xfrm>
                    <a:prstGeom prst="rect"/>
                  </pic:spPr>
                </pic:pic>
              </a:graphicData>
            </a:graphic>
          </wp:inline>
        </w:drawing>
      </w:r>
    </w:p>
    <w:p>
      <w:pPr>
        <w:spacing w:after="220" w:lineRule="auto"/>
      </w:pPr>
      <w:r>
        <w:rPr/>
        <w:t xml:space="preserve">Un point </w:t>
      </w:r>
      <m:oMath>
        <m:r>
          <m:rPr>
            <m:sty m:val="p"/>
          </m:rPr>
          <m:t>M</m:t>
        </m:r>
        <m:r>
          <m:rPr>
            <m:sty m:val="p"/>
          </m:rPr>
          <m:t>(</m:t>
        </m:r>
        <m:r>
          <m:rPr>
            <m:sty m:val="p"/>
          </m:rPr>
          <m:t>r</m:t>
        </m:r>
        <m:r>
          <m:rPr>
            <m:sty m:val="p"/>
          </m:rPr>
          <m:t>,</m:t>
        </m:r>
        <m:r>
          <m:rPr>
            <m:sty m:val="i"/>
          </m:rPr>
          <m:t>θ</m:t>
        </m:r>
        <m:r>
          <m:rPr>
            <m:sty m:val="p"/>
          </m:rPr>
          <m:t>,</m:t>
        </m:r>
        <m:r>
          <m:rPr>
            <m:sty m:val="p"/>
          </m:rPr>
          <m:t>z</m:t>
        </m:r>
        <m:r>
          <m:rPr>
            <m:sty m:val="p"/>
          </m:rPr>
          <m:t>)</m:t>
        </m:r>
      </m:oMath>
      <w:r>
        <w:rPr>
          <w:rFonts w:eastAsia="Georgia" w:cs="Georgia" w:ascii="Georgia" w:hAnsi="Georgia"/>
        </w:rPr>
        <w:t xml:space="preserve"> du câble est repéré par ses coordonnées cylindriques d'axe Oz, et on donne les opérateurs dans ce système des coordonnées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gradU</m:t>
                    </m:r>
                  </m:e>
                </m:acc>
                <m:r>
                  <m:rPr>
                    <m:sty m:val="p"/>
                  </m:rPr>
                  <m:t>=</m:t>
                </m:r>
                <m:f>
                  <m:fPr>
                    <m:ctrlPr>
                      <w:rPr>
                        <w:rFonts w:ascii="Cambria Math" w:hAnsi="Cambria Math"/>
                      </w:rPr>
                    </m:ctrlPr>
                  </m:fPr>
                  <m:num>
                    <m:r>
                      <m:rPr>
                        <m:sty m:val="i"/>
                      </m:rPr>
                      <m:t>∂</m:t>
                    </m:r>
                    <m:sSub>
                      <m:sSubPr/>
                      <m:e>
                        <m:r>
                          <m:rPr>
                            <m:sty m:val="i"/>
                          </m:rPr>
                          <m:t>U</m:t>
                        </m:r>
                      </m:e>
                      <m:sub>
                        <m:sSub>
                          <m:sSubPr/>
                          <m:e>
                            <m:acc>
                              <m:accPr>
                                <m:chr m:val="⃗"/>
                              </m:accPr>
                              <m:e>
                                <m:r>
                                  <m:rPr>
                                    <m:sty m:val="i"/>
                                  </m:rPr>
                                  <m:t>u</m:t>
                                </m:r>
                              </m:e>
                            </m:acc>
                          </m:e>
                          <m:sub>
                            <m:r>
                              <m:rPr>
                                <m:sty m:val="i"/>
                              </m:rPr>
                              <m:t>r</m:t>
                            </m:r>
                          </m:sub>
                        </m:sSub>
                      </m:sub>
                    </m:sSub>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sSub>
                          <m:sSubPr/>
                          <m:e>
                            <m:acc>
                              <m:accPr>
                                <m:chr m:val="⃗"/>
                              </m:accPr>
                              <m:e>
                                <m:r>
                                  <m:rPr>
                                    <m:sty m:val="i"/>
                                  </m:rPr>
                                  <m:t>u</m:t>
                                </m:r>
                              </m:e>
                            </m:acc>
                          </m:e>
                          <m:sub>
                            <m:r>
                              <m:rPr>
                                <m:sty m:val="i"/>
                              </m:rPr>
                              <m:t>θ</m:t>
                            </m:r>
                          </m:sub>
                        </m:sSub>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sSub>
                          <m:sSubPr/>
                          <m:e>
                            <m:acc>
                              <m:accPr>
                                <m:chr m:val="⃗"/>
                              </m:accPr>
                              <m:e>
                                <m:r>
                                  <m:rPr>
                                    <m:sty m:val="i"/>
                                  </m:rPr>
                                  <m:t>u</m:t>
                                </m:r>
                              </m:e>
                            </m:acc>
                          </m:e>
                          <m:sub>
                            <m:r>
                              <m:rPr>
                                <m:sty m:val="i"/>
                              </m:rPr>
                              <m:t>z</m:t>
                            </m:r>
                          </m:sub>
                        </m:sSub>
                      </m:sub>
                    </m:sSub>
                  </m:num>
                  <m:den>
                    <m:r>
                      <m:rPr>
                        <m:sty m:val="i"/>
                      </m:rPr>
                      <m:t>∂</m:t>
                    </m:r>
                    <m:r>
                      <m:rPr>
                        <m:sty m:val="i"/>
                      </m:rPr>
                      <m:t>z</m:t>
                    </m:r>
                  </m:den>
                </m:f>
              </m:e>
            </m:mr>
            <m:mr>
              <m:e/>
              <m:e>
                <m:r>
                  <m:rPr>
                    <m:sty m:val="p"/>
                  </m:rPr>
                  <m:t>div</m:t>
                </m:r>
                <m:acc>
                  <m:accPr>
                    <m:chr m:val="⃗"/>
                  </m:accPr>
                  <m:e>
                    <m:r>
                      <m:rPr>
                        <m:sty m:val="i"/>
                      </m:rPr>
                      <m:t>U</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U</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z</m:t>
                    </m:r>
                  </m:den>
                </m:f>
              </m:e>
            </m:mr>
            <m:mr>
              <m:e/>
              <m:e>
                <m:acc>
                  <m:accPr>
                    <m:chr m:val="⃗"/>
                  </m:accPr>
                  <m:e>
                    <m:r>
                      <m:rPr>
                        <m:sty m:val="p"/>
                      </m:rPr>
                      <m:t>Rot</m:t>
                    </m:r>
                  </m:e>
                </m:acc>
                <m:acc>
                  <m:accPr>
                    <m:chr m:val="⃗"/>
                  </m:accPr>
                  <m:e>
                    <m:r>
                      <m:rPr>
                        <m:sty m:val="i"/>
                      </m:rPr>
                      <m:t>U</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U</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e>
            </m:mr>
          </m:m>
        </m:oMath>
      </m:oMathPara>
    </w:p>
    <w:p>
      <w:pPr>
        <w:spacing w:after="220" w:lineRule="auto"/>
      </w:pPr>
      <w:r>
        <w:rPr/>
        <w:t xml:space="preserve">On note </w:t>
      </w:r>
      <m:oMath>
        <m:sSub>
          <m:sSubPr/>
          <m:e>
            <m:r>
              <m:rPr>
                <m:sty m:val="i"/>
              </m:rPr>
              <m:t>ε</m:t>
            </m:r>
          </m:e>
          <m:sub>
            <m:r>
              <m:rPr>
                <m:sty m:val="p"/>
              </m:rPr>
              <m:t>0</m:t>
            </m:r>
          </m:sub>
        </m:sSub>
      </m:oMath>
      <w:r>
        <w:rPr>
          <w:rFonts w:eastAsia="Georgia" w:cs="Georgia" w:ascii="Georgia" w:hAnsi="Georgia"/>
        </w:rPr>
        <w:t xml:space="preserve"> la permittivité électrique du vide et </w:t>
      </w:r>
      <m:oMath>
        <m:sSub>
          <m:sSubPr/>
          <m:e>
            <m:r>
              <m:rPr>
                <m:sty m:val="i"/>
              </m:rPr>
              <m:t>μ</m:t>
            </m:r>
          </m:e>
          <m:sub>
            <m:r>
              <m:rPr>
                <m:sty m:val="p"/>
              </m:rPr>
              <m:t>0</m:t>
            </m:r>
          </m:sub>
        </m:sSub>
      </m:oMath>
      <w:r>
        <w:rPr>
          <w:rFonts w:eastAsia="Georgia" w:cs="Georgia" w:ascii="Georgia" w:hAnsi="Georgia"/>
        </w:rPr>
        <w:t xml:space="preserve"> sa perméabilité magnétique.</w:t>
      </w:r>
      <w:r>
        <w:rPr/>
        <w:br w:type="textWrapping"/>
      </w:r>
      <w:r>
        <w:rPr>
          <w:rFonts w:eastAsia="Georgia" w:cs="Georgia" w:ascii="Georgia" w:hAnsi="Georgia"/>
        </w:rPr>
        <w:t xml:space="preserve">14. Rappeler les équations de Maxwell dans le vide (donc dans le milieu </w:t>
      </w:r>
      <m:oMath>
        <m:r>
          <m:rPr>
            <m:scr m:val="script"/>
          </m:rPr>
          <m:t>S</m:t>
        </m:r>
      </m:oMath>
      <w:r>
        <w:rPr/>
        <w:t xml:space="preserve"> ).</w:t>
      </w:r>
      <w:r>
        <w:rPr/>
        <w:br w:type="textWrapping"/>
      </w:r>
      <w:r>
        <w:rPr>
          <w:rFonts w:eastAsia="Georgia" w:cs="Georgia" w:ascii="Georgia" w:hAnsi="Georgia"/>
        </w:rPr>
        <w:t xml:space="preserve">15. On cherche une solution de ces équations pour le champ électrique associé à l'onde sous la forme :</w:t>
      </w:r>
    </w:p>
    <w:p>
      <w:pPr>
        <w:spacing w:after="220" w:lineRule="auto"/>
      </w:pPr>
      <m:oMathPara>
        <m:oMath>
          <m:acc>
            <m:accPr>
              <m:chr m:val="⃗"/>
            </m:accPr>
            <m:e>
              <m:r>
                <m:rPr>
                  <m:sty m:val="p"/>
                </m:rPr>
                <m:t>E</m:t>
              </m:r>
            </m:e>
          </m:acc>
          <m:r>
            <m:rPr>
              <m:sty m:val="p"/>
            </m:rPr>
            <m:t>(</m:t>
          </m:r>
          <m:r>
            <m:rPr>
              <m:sty m:val="i"/>
            </m:rPr>
            <m:t>r</m:t>
          </m:r>
          <m:r>
            <m:rPr>
              <m:sty m:val="p"/>
            </m:rPr>
            <m:t>,</m:t>
          </m:r>
          <m:r>
            <m:rPr>
              <m:sty m:val="i"/>
            </m:rPr>
            <m:t>z</m:t>
          </m:r>
          <m:r>
            <m:rPr>
              <m:sty m:val="p"/>
            </m:rPr>
            <m:t>,</m:t>
          </m:r>
          <m:r>
            <m:rPr>
              <m:sty m:val="i"/>
            </m:rPr>
            <m:t>t</m:t>
          </m:r>
          <m:r>
            <m:rPr>
              <m:sty m:val="p"/>
            </m:rPr>
            <m:t>)</m:t>
          </m:r>
          <m:r>
            <m:rPr>
              <m:sty m:val="p"/>
            </m:rPr>
            <m:t>=</m:t>
          </m:r>
          <m:r>
            <m:rPr>
              <m:sty m:val="i"/>
            </m:rPr>
            <m:t>E</m:t>
          </m:r>
          <m:r>
            <m:rPr>
              <m:sty m:val="p"/>
            </m:rPr>
            <m:t>(</m:t>
          </m:r>
          <m:r>
            <m:rPr>
              <m:sty m:val="i"/>
            </m:rPr>
            <m:t>r</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p"/>
                    </m:rPr>
                    <m:t>u</m:t>
                  </m:r>
                </m:e>
              </m:acc>
            </m:e>
            <m:sub>
              <m:r>
                <m:rPr>
                  <m:sty m:val="i"/>
                </m:rPr>
                <m:t>r</m:t>
              </m:r>
            </m:sub>
          </m:sSub>
          <m:r>
            <m:rPr>
              <m:nor/>
            </m:rPr>
            <m:t> où </m:t>
          </m:r>
          <m:r>
            <m:rPr>
              <m:sty m:val="i"/>
            </m:rPr>
            <m:t>ω</m:t>
          </m:r>
          <m:r>
            <m:rPr>
              <m:nor/>
            </m:rPr>
            <m:t> et </m:t>
          </m:r>
          <m:r>
            <m:rPr>
              <m:sty m:val="i"/>
            </m:rPr>
            <m:t>k</m:t>
          </m:r>
          <m:r>
            <m:rPr>
              <m:nor/>
            </m:rPr>
            <m:t> sont des constantes positives. </m:t>
          </m:r>
        </m:oMath>
      </m:oMathPara>
    </w:p>
    <w:p>
      <w:pPr>
        <w:spacing w:after="220" w:lineRule="auto"/>
      </w:pPr>
      <w:r>
        <w:rPr>
          <w:rFonts w:eastAsia="Georgia" w:cs="Georgia" w:ascii="Georgia" w:hAnsi="Georgia"/>
        </w:rPr>
        <w:t xml:space="preserve">A partir d'une des équations de Maxwell concernant le champ électrique, déterminer la fonction </w:t>
      </w:r>
      <m:oMath>
        <m:r>
          <m:rPr>
            <m:sty m:val="i"/>
          </m:rPr>
          <m:t>E</m:t>
        </m:r>
        <m:r>
          <m:rPr>
            <m:sty m:val="p"/>
          </m:rPr>
          <m:t>(</m:t>
        </m:r>
        <m:r>
          <m:rPr>
            <m:sty m:val="i"/>
          </m:rPr>
          <m:t>r</m:t>
        </m:r>
        <m:r>
          <m:rPr>
            <m:sty m:val="p"/>
          </m:rPr>
          <m:t>)</m:t>
        </m:r>
      </m:oMath>
      <w:r>
        <w:rPr/>
        <w:t xml:space="preserve"> du champ dans le milieu </w:t>
      </w:r>
      <m:oMath>
        <m:r>
          <m:rPr>
            <m:scr m:val="script"/>
          </m:rPr>
          <m:t>S</m:t>
        </m:r>
      </m:oMath>
      <w:r>
        <w:rPr/>
        <w:t xml:space="preserve"> en notant </w:t>
      </w:r>
      <m:oMath>
        <m:r>
          <m:rPr>
            <m:sty m:val="p"/>
          </m:rPr>
          <m:t>E</m:t>
        </m:r>
        <m:d>
          <m:dPr>
            <m:begChr m:val="("/>
            <m:endChr m:val=")"/>
            <m:ctrlPr>
              <w:rPr>
                <w:rFonts w:ascii="Cambria Math" w:hAnsi="Cambria Math"/>
              </w:rPr>
            </m:ctrlPr>
          </m:dPr>
          <m:e>
            <m:sSub>
              <m:sSubPr/>
              <m:e>
                <m:r>
                  <m:rPr>
                    <m:sty m:val="p"/>
                  </m:rPr>
                  <m:t>R</m:t>
                </m:r>
              </m:e>
              <m:sub>
                <m:r>
                  <m:rPr>
                    <m:sty m:val="p"/>
                  </m:rPr>
                  <m:t>1</m:t>
                </m:r>
              </m:sub>
            </m:sSub>
          </m:e>
        </m:d>
        <m:r>
          <m:rPr>
            <m:sty m:val="p"/>
          </m:rPr>
          <m:t>=</m:t>
        </m:r>
        <m:sSub>
          <m:sSubPr/>
          <m:e>
            <m:r>
              <m:rPr>
                <m:sty m:val="p"/>
              </m:rPr>
              <m:t>E</m:t>
            </m:r>
          </m:e>
          <m:sub>
            <m:r>
              <m:rPr>
                <m:sty m:val="p"/>
              </m:rPr>
              <m:t>0</m:t>
            </m:r>
          </m:sub>
        </m:sSub>
      </m:oMath>
      <w:r>
        <w:rPr/>
        <w:t xml:space="preserve">.</w:t>
      </w:r>
      <w:r>
        <w:rPr/>
        <w:br w:type="textWrapping"/>
      </w:r>
      <w:r>
        <w:rPr>
          <w:rFonts w:eastAsia="Georgia" w:cs="Georgia" w:ascii="Georgia" w:hAnsi="Georgia"/>
        </w:rPr>
        <w:t xml:space="preserve">16. Déduire d'une seconde équation de Maxwell l'expression du champ magnétique </w:t>
      </w:r>
      <m:oMath>
        <m:acc>
          <m:accPr>
            <m:chr m:val="⃗"/>
          </m:accPr>
          <m:e>
            <m:r>
              <m:rPr>
                <m:sty m:val="p"/>
              </m:rPr>
              <m:t>B</m:t>
            </m:r>
          </m:e>
        </m:acc>
        <m:r>
          <m:rPr>
            <m:sty m:val="p"/>
          </m:rPr>
          <m:t>(</m:t>
        </m:r>
        <m:r>
          <m:rPr>
            <m:sty m:val="p"/>
          </m:rPr>
          <m:t>r</m:t>
        </m:r>
        <m:r>
          <m:rPr>
            <m:sty m:val="p"/>
          </m:rPr>
          <m:t>,</m:t>
        </m:r>
        <m:r>
          <m:rPr>
            <m:sty m:val="p"/>
          </m:rPr>
          <m:t>z</m:t>
        </m:r>
        <m:r>
          <m:rPr>
            <m:sty m:val="p"/>
          </m:rPr>
          <m:t>,</m:t>
        </m:r>
        <m:r>
          <m:rPr>
            <m:sty m:val="p"/>
          </m:rPr>
          <m:t>t</m:t>
        </m:r>
        <m:r>
          <m:rPr>
            <m:sty m:val="p"/>
          </m:rPr>
          <m:t>)</m:t>
        </m:r>
      </m:oMath>
      <w:r>
        <w:rPr/>
        <w:t xml:space="preserve"> dans le milieu </w:t>
      </w:r>
      <m:oMath>
        <m:r>
          <m:rPr>
            <m:scr m:val="script"/>
          </m:rPr>
          <m:t>S</m:t>
        </m:r>
      </m:oMath>
      <w:r>
        <w:rPr/>
        <w:t xml:space="preserve">, sachant qu'on n'envisage pas de composante statique de ce champ.</w:t>
      </w:r>
      <w:r>
        <w:rPr/>
        <w:br w:type="textWrapping"/>
      </w:r>
      <w:r>
        <w:rPr/>
        <w:t xml:space="preserve">17. A quelle condition sur </w:t>
      </w:r>
      <m:oMath>
        <m:r>
          <m:rPr>
            <m:sty m:val="i"/>
          </m:rPr>
          <m:t>k</m:t>
        </m:r>
      </m:oMath>
      <w:r>
        <w:rPr>
          <w:rFonts w:eastAsia="Georgia" w:cs="Georgia" w:ascii="Georgia" w:hAnsi="Georgia"/>
        </w:rPr>
        <w:t xml:space="preserve">, les deux autres équations de Maxwell sont-elles satisfaites ?</w:t>
      </w:r>
      <w:r>
        <w:rPr/>
        <w:br w:type="textWrapping"/>
      </w:r>
      <w:r>
        <w:rPr>
          <w:rFonts w:eastAsia="Georgia" w:cs="Georgia" w:ascii="Georgia" w:hAnsi="Georgia"/>
        </w:rPr>
        <w:t xml:space="preserve">18. On souhaite déterminer l'intensité du courant i circulant le long du câble ; pour cela, on se propose d'appliquer le théorème d'Ampère sur un contour fermé circulaire de rayon </w:t>
      </w:r>
      <m:oMath>
        <m:r>
          <m:rPr>
            <m:sty m:val="i"/>
          </m:rPr>
          <m:t>r</m:t>
        </m:r>
      </m:oMath>
      <w:r>
        <w:rPr/>
        <w:t xml:space="preserve"> compris entre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et perpendiculaire à l'axe Oz.</w:t>
      </w:r>
    </w:p>
    <w:p>
      <w:pPr>
        <w:spacing w:after="220" w:lineRule="auto"/>
      </w:pPr>
      <w:r>
        <w:rPr>
          <w:rFonts w:eastAsia="Georgia" w:cs="Georgia" w:ascii="Georgia" w:hAnsi="Georgia"/>
        </w:rPr>
        <w:t xml:space="preserve">Montrer que l'équation de Maxwell-Ampère conduit, dans le cas présent, à une formulation du théorème d'Ampère identique à celle du cas statique.</w:t>
      </w:r>
    </w:p>
    <w:p>
      <w:pPr>
        <w:spacing w:after="220" w:lineRule="auto"/>
      </w:pPr>
      <w:r>
        <w:rPr>
          <w:rFonts w:eastAsia="Georgia" w:cs="Georgia" w:ascii="Georgia" w:hAnsi="Georgia"/>
        </w:rPr>
        <w:t xml:space="preserve">En déduire l'intensité i(t, z) du courant le long du cylindre intérieur.</w:t>
      </w:r>
      <w:r>
        <w:rPr/>
        <w:br w:type="textWrapping"/>
      </w:r>
      <w:r>
        <w:rPr>
          <w:rFonts w:eastAsia="Georgia" w:cs="Georgia" w:ascii="Georgia" w:hAnsi="Georgia"/>
        </w:rPr>
        <w:t xml:space="preserve">19. Exprimer la puissance moyenne temporelle transportée par l'onde à travers le câble en fonction de </w:t>
      </w:r>
      <m:oMath>
        <m:sSub>
          <m:sSubPr/>
          <m:e>
            <m:r>
              <m:rPr>
                <m:sty m:val="p"/>
              </m:rPr>
              <m:t>E</m:t>
            </m:r>
          </m:e>
          <m:sub>
            <m:r>
              <m:rPr>
                <m:sty m:val="p"/>
              </m:rPr>
              <m:t>0</m:t>
            </m:r>
          </m:sub>
        </m:sSub>
        <m:r>
          <m:rPr>
            <m:sty m:val="p"/>
          </m:rPr>
          <m:t>,</m:t>
        </m:r>
        <m:sSub>
          <m:sSubPr/>
          <m:e>
            <m:r>
              <m:rPr>
                <m:sty m:val="i"/>
              </m:rPr>
              <m:t>ε</m:t>
            </m:r>
          </m:e>
          <m:sub>
            <m:r>
              <m:rPr>
                <m:sty m:val="p"/>
              </m:rPr>
              <m:t>0</m:t>
            </m:r>
          </m:sub>
        </m:sSub>
        <m:r>
          <m:rPr>
            <m:sty m:val="p"/>
          </m:rPr>
          <m:t>,</m:t>
        </m:r>
        <m:sSub>
          <m:sSubPr/>
          <m:e>
            <m:r>
              <m:rPr>
                <m:sty m:val="i"/>
              </m:rPr>
              <m:t>μ</m:t>
            </m:r>
          </m:e>
          <m:sub>
            <m:r>
              <m:rPr>
                <m:sty m:val="p"/>
              </m:rPr>
              <m:t>0</m:t>
            </m:r>
          </m:sub>
        </m:sSub>
        <m:r>
          <m:rPr>
            <m:sty m:val="p"/>
          </m:rPr>
          <m:t>,</m:t>
        </m:r>
        <m:sSub>
          <m:sSubPr/>
          <m:e>
            <m:r>
              <m:rPr>
                <m:sty m:val="p"/>
              </m:rPr>
              <m:t>R</m:t>
            </m:r>
          </m:e>
          <m:sub>
            <m:r>
              <m:rPr>
                <m:sty m:val="p"/>
              </m:rPr>
              <m:t>1</m:t>
            </m:r>
          </m:sub>
        </m:sSub>
        <m:r>
          <m:rPr>
            <m:sty m:val="p"/>
          </m:rPr>
          <m:t>,</m:t>
        </m:r>
        <m:sSub>
          <m:sSubPr/>
          <m:e>
            <m:r>
              <m:rPr>
                <m:sty m:val="p"/>
              </m:rPr>
              <m:t>R</m:t>
            </m:r>
          </m:e>
          <m:sub>
            <m:r>
              <m:rPr>
                <m:sty m:val="p"/>
              </m:rPr>
              <m:t>2</m:t>
            </m:r>
          </m:sub>
        </m:sSub>
      </m:oMath>
      <w:r>
        <w:rPr/>
        <w:t xml:space="preserve">.</w:t>
      </w:r>
    </w:p>
    <w:p>
      <w:pPr>
        <w:spacing w:line="271" w:before="330" w:lineRule="auto"/>
      </w:pPr>
      <w:r>
        <w:rPr>
          <w:b/>
          <w:sz w:val="42"/>
        </w:rPr>
        <w:t xml:space="preserve">A. 4 Mesure de la profondeur du lac par capteur inductif de pression</w:t>
      </w:r>
    </w:p>
    <w:p>
      <w:pPr>
        <w:numPr>
          <w:ilvl w:val="0"/>
          <w:numId w:val="3"/>
        </w:numPr>
        <w:spacing w:lineRule="auto"/>
      </w:pPr>
      <w:r>
        <w:rPr>
          <w:rFonts w:eastAsia="Georgia" w:cs="Georgia" w:ascii="Georgia" w:hAnsi="Georgia"/>
        </w:rPr>
        <w:t xml:space="preserve">La profondeur du lac étant de l'ordre de 30 m , évaluer la pression en bars au fond du lac, en précisant les grandeurs utiles et leurs valeurs usuelles.</w:t>
      </w:r>
    </w:p>
    <w:p>
      <w:pPr>
        <w:numPr>
          <w:ilvl w:val="0"/>
          <w:numId w:val="3"/>
        </w:numPr>
        <w:spacing w:lineRule="auto"/>
      </w:pPr>
      <w:r>
        <w:rPr>
          <w:rFonts w:eastAsia="Georgia" w:cs="Georgia" w:ascii="Georgia" w:hAnsi="Georgia"/>
        </w:rPr>
        <w:t xml:space="preserve">On souhaite vérifier la valeur de cette pression à l'aide d'un capteur magnétique. Ce dernier comprend une bobine de longueur </w:t>
      </w:r>
      <m:oMath>
        <m:r>
          <m:rPr>
            <m:sty m:val="i"/>
          </m:rPr>
          <m:t>ℓ</m:t>
        </m:r>
        <m:r>
          <m:rPr>
            <m:sty m:val="p"/>
          </m:rPr>
          <m:t>=</m:t>
        </m:r>
        <m:r>
          <m:rPr>
            <m:sty m:val="p"/>
          </m:rPr>
          <m:t>5</m:t>
        </m:r>
        <m:r>
          <m:rPr>
            <m:nor/>
          </m:rPr>
          <m:t xml:space="preserve"> </m:t>
        </m:r>
        <m:r>
          <m:rPr>
            <m:sty m:val="p"/>
          </m:rPr>
          <m:t>cm</m:t>
        </m:r>
      </m:oMath>
      <w:r>
        <w:rPr>
          <w:rFonts w:eastAsia="Georgia" w:cs="Georgia" w:ascii="Georgia" w:hAnsi="Georgia"/>
        </w:rPr>
        <w:t xml:space="preserve"> constituée d'un enroulement de </w:t>
      </w:r>
      <m:oMath>
        <m:r>
          <m:rPr>
            <m:sty m:val="p"/>
          </m:rPr>
          <m:t>N</m:t>
        </m:r>
        <m:r>
          <m:rPr>
            <m:sty m:val="p"/>
          </m:rPr>
          <m:t>=</m:t>
        </m:r>
        <m:r>
          <m:rPr>
            <m:sty m:val="p"/>
          </m:rPr>
          <m:t>1000</m:t>
        </m:r>
      </m:oMath>
      <w:r>
        <w:rPr/>
        <w:t xml:space="preserve"> spires de rayon </w:t>
      </w:r>
      <m:oMath>
        <m:r>
          <m:rPr>
            <m:sty m:val="i"/>
          </m:rPr>
          <m:t>R</m:t>
        </m:r>
      </m:oMath>
      <w:r>
        <w:rPr/>
        <w:t xml:space="preserve">, de surface </w:t>
      </w:r>
      <m:oMath>
        <m:r>
          <m:rPr>
            <m:sty m:val="i"/>
          </m:rPr>
          <m:t>S</m:t>
        </m:r>
        <m:r>
          <m:rPr>
            <m:sty m:val="p"/>
          </m:rPr>
          <m:t>=</m:t>
        </m:r>
        <m:r>
          <m:rPr>
            <m:sty m:val="p"/>
          </m:rPr>
          <m:t>0</m:t>
        </m:r>
        <m:r>
          <m:rPr>
            <m:sty m:val="p"/>
          </m:rPr>
          <m:t>,</m:t>
        </m:r>
        <m:r>
          <m:rPr>
            <m:sty m:val="p"/>
          </m:rPr>
          <m:t>001</m:t>
        </m:r>
        <m:sSup>
          <m:sSupPr/>
          <m:e>
            <m:r>
              <m:rPr>
                <m:nor/>
              </m:rPr>
              <m:t xml:space="preserve"> </m:t>
            </m:r>
            <m:r>
              <m:rPr>
                <m:sty m:val="p"/>
              </m:rPr>
              <m:t>m</m:t>
            </m:r>
          </m:e>
          <m:sup>
            <m:r>
              <m:rPr>
                <m:sty m:val="p"/>
              </m:rPr>
              <m:t>2</m:t>
            </m:r>
          </m:sup>
        </m:sSup>
      </m:oMath>
      <w:r>
        <w:rPr>
          <w:rFonts w:eastAsia="Georgia" w:cs="Georgia" w:ascii="Georgia" w:hAnsi="Georgia"/>
        </w:rPr>
        <w:t xml:space="preserve"> et représentée ci-dessous. On supposera </w:t>
      </w:r>
      <m:oMath>
        <m:r>
          <m:rPr>
            <m:sty m:val="i"/>
          </m:rPr>
          <m:t>R</m:t>
        </m:r>
        <m:r>
          <m:rPr>
            <m:sty m:val="p"/>
          </m:rPr>
          <m:t>≪</m:t>
        </m:r>
        <m:r>
          <m:rPr>
            <m:sty m:val="i"/>
          </m:rPr>
          <m:t>ℓ</m:t>
        </m:r>
      </m:oMath>
      <w:r>
        <w:rPr>
          <w:rFonts w:eastAsia="Georgia" w:cs="Georgia" w:ascii="Georgia" w:hAnsi="Georgia"/>
        </w:rPr>
        <w:t xml:space="preserve"> de façon à pouvoir négliger les effets de bords et de ce fait à considérer la bobine comme un solénoïde infini.</w:t>
      </w:r>
      <w:r>
        <w:rPr/>
        <w:br w:type="textWrapping"/>
      </w:r>
    </w:p>
    <w:p>
      <w:pPr>
        <w:spacing w:lineRule="auto"/>
        <w:jc w:val="center"/>
      </w:pPr>
      <w:r>
        <w:rPr/>
        <w:drawing>
          <wp:inline distB="0" distL="0" distR="0" distT="0">
            <wp:extent cx="5486400" cy="1976557"/>
            <wp:effectExtent b="0" l="0" r="0" t="0"/>
            <wp:docPr id="8" name="image-fee3203cc2cd0f2fe1ae6d2e2fac7faef702f498.jpg"/>
            <a:graphic>
              <a:graphicData uri="http://schemas.openxmlformats.org/drawingml/2006/picture">
                <pic:pic>
                  <pic:nvPicPr>
                    <pic:cNvPr id="8" name="image-fee3203cc2cd0f2fe1ae6d2e2fac7faef702f498.jpg" descr=""/>
                    <pic:cNvPicPr/>
                  </pic:nvPicPr>
                  <pic:blipFill>
                    <a:blip r:embed="rId12" cstate="print"/>
                    <a:srcRect b="0" l="0" r="0" t="0"/>
                    <a:stretch>
                      <a:fillRect/>
                    </a:stretch>
                  </pic:blipFill>
                  <pic:spPr>
                    <a:xfrm>
                      <a:off x="0" y="0"/>
                      <a:ext cx="5486400" cy="1976557"/>
                    </a:xfrm>
                    <a:prstGeom prst="rect"/>
                  </pic:spPr>
                </pic:pic>
              </a:graphicData>
            </a:graphic>
          </wp:inline>
        </w:drawing>
      </w:r>
    </w:p>
    <w:p>
      <w:pPr>
        <w:spacing w:after="220" w:lineRule="auto"/>
      </w:pPr>
      <w:r>
        <w:rPr>
          <w:rFonts w:eastAsia="Georgia" w:cs="Georgia" w:ascii="Georgia" w:hAnsi="Georgia"/>
        </w:rPr>
        <w:t xml:space="preserve">La bobine est parcourue par un courant d'intensité constante I et on se place dans le système des coordonnées cylindriques, l'axe Oz étant l'axe de symétrie de révolution du solénoïde et le point O étant situé en son centre.</w:t>
      </w:r>
    </w:p>
    <w:p>
      <w:pPr>
        <w:spacing w:after="220" w:lineRule="auto"/>
      </w:pPr>
      <w:r>
        <w:rPr>
          <w:rFonts w:eastAsia="Georgia" w:cs="Georgia" w:ascii="Georgia" w:hAnsi="Georgia"/>
        </w:rPr>
        <w:t xml:space="preserve">Déterminer alors le champ magnétique créé en tout point intérieur au solénoïde, le champ étant supposé nul à l'extérieur.</w:t>
      </w:r>
      <w:r>
        <w:rPr/>
        <w:br w:type="textWrapping"/>
      </w:r>
      <w:r>
        <w:rPr>
          <w:rFonts w:eastAsia="Georgia" w:cs="Georgia" w:ascii="Georgia" w:hAnsi="Georgia"/>
        </w:rPr>
        <w:t xml:space="preserve">22. Exprimer le flux propre de ce champ magnétique à travers la bobine et en déduire l'expression de son inductance propre </w:t>
      </w:r>
      <m:oMath>
        <m:sSub>
          <m:sSubPr/>
          <m:e>
            <m:r>
              <m:rPr>
                <m:sty m:val="p"/>
              </m:rPr>
              <m:t>L</m:t>
            </m:r>
          </m:e>
          <m:sub>
            <m:r>
              <m:rPr>
                <m:sty m:val="p"/>
              </m:rPr>
              <m:t>0</m:t>
            </m:r>
          </m:sub>
        </m:sSub>
      </m:oMath>
      <w:r>
        <w:rPr/>
        <w:t xml:space="preserve"> en fonction de </w:t>
      </w:r>
      <m:oMath>
        <m:sSub>
          <m:sSubPr/>
          <m:e>
            <m:r>
              <m:rPr>
                <m:sty m:val="i"/>
              </m:rPr>
              <m:t>μ</m:t>
            </m:r>
          </m:e>
          <m:sub>
            <m:r>
              <m:rPr>
                <m:sty m:val="p"/>
              </m:rPr>
              <m:t>0</m:t>
            </m:r>
          </m:sub>
        </m:sSub>
        <m:r>
          <m:rPr>
            <m:sty m:val="p"/>
          </m:rPr>
          <m:t>,</m:t>
        </m:r>
        <m:r>
          <m:rPr>
            <m:nor/>
          </m:rPr>
          <m:t xml:space="preserve"> </m:t>
        </m:r>
        <m:r>
          <m:rPr>
            <m:sty m:val="p"/>
          </m:rPr>
          <m:t>N</m:t>
        </m:r>
        <m:r>
          <m:rPr>
            <m:sty m:val="p"/>
          </m:rPr>
          <m:t>,</m:t>
        </m:r>
        <m:r>
          <m:rPr>
            <m:nor/>
          </m:rPr>
          <m:t xml:space="preserve"> </m:t>
        </m:r>
        <m:r>
          <m:rPr>
            <m:sty m:val="p"/>
          </m:rPr>
          <m:t>S</m:t>
        </m:r>
        <m:r>
          <m:rPr>
            <m:sty m:val="p"/>
          </m:rPr>
          <m:t>,</m:t>
        </m:r>
        <m:r>
          <m:rPr>
            <m:sty m:val="i"/>
          </m:rPr>
          <m:t>ℓ</m:t>
        </m:r>
      </m:oMath>
      <w:r>
        <w:rPr>
          <w:rFonts w:eastAsia="Georgia" w:cs="Georgia" w:ascii="Georgia" w:hAnsi="Georgia"/>
        </w:rPr>
        <w:t xml:space="preserve">. Le calcul numérique conduit à </w:t>
      </w:r>
      <m:oMath>
        <m:sSub>
          <m:sSubPr/>
          <m:e>
            <m:r>
              <m:rPr>
                <m:sty m:val="p"/>
              </m:rPr>
              <m:t>L</m:t>
            </m:r>
          </m:e>
          <m:sub>
            <m:r>
              <m:rPr>
                <m:sty m:val="p"/>
              </m:rPr>
              <m:t>0</m:t>
            </m:r>
          </m:sub>
        </m:sSub>
        <m:r>
          <m:rPr>
            <m:sty m:val="p"/>
          </m:rPr>
          <m:t>=</m:t>
        </m:r>
        <m:r>
          <m:rPr>
            <m:sty m:val="p"/>
          </m:rPr>
          <m:t>25</m:t>
        </m:r>
        <m:r>
          <m:rPr>
            <m:sty m:val="p"/>
          </m:rPr>
          <m:t>mH</m:t>
        </m:r>
      </m:oMath>
      <w:r>
        <w:rPr/>
        <w:t xml:space="preserve">.</w:t>
      </w:r>
      <w:r>
        <w:rPr/>
        <w:br w:type="textWrapping"/>
      </w:r>
      <w:r>
        <w:rPr>
          <w:rFonts w:eastAsia="Georgia" w:cs="Georgia" w:ascii="Georgia" w:hAnsi="Georgia"/>
        </w:rPr>
        <w:t xml:space="preserve">23. Le capteur inductif de pression est formé par la bobine à l'intérieur de laquelle on introduit un barreau ferromagnétique. Cette introduction fait varier son inductance propre.</w:t>
      </w:r>
    </w:p>
    <w:p>
      <w:pPr>
        <w:spacing w:after="220" w:lineRule="auto"/>
      </w:pPr>
      <w:r>
        <w:rPr>
          <w:rFonts w:eastAsia="Georgia" w:cs="Georgia" w:ascii="Georgia" w:hAnsi="Georgia"/>
        </w:rPr>
        <w:t xml:space="preserve">Le barreau pénètre plus ou moins dans la bobine sous l'effet d'une augmentation de la pression P par rapport à la pression atmosphérique </w:t>
      </w:r>
      <m:oMath>
        <m:sSub>
          <m:sSubPr/>
          <m:e>
            <m:r>
              <m:rPr>
                <m:sty m:val="p"/>
              </m:rPr>
              <m:t>P</m:t>
            </m:r>
          </m:e>
          <m:sub>
            <m:r>
              <m:rPr>
                <m:sty m:val="p"/>
              </m:rPr>
              <m:t>0</m:t>
            </m:r>
          </m:sub>
        </m:sSub>
        <m:r>
          <m:rPr>
            <m:sty m:val="p"/>
          </m:rPr>
          <m:t>=</m:t>
        </m:r>
        <m:r>
          <m:rPr>
            <m:sty m:val="p"/>
          </m:rPr>
          <m:t>1</m:t>
        </m:r>
      </m:oMath>
      <w:r>
        <w:rPr/>
        <w:t xml:space="preserve"> bar et on admet que l'inductance devient alors </w:t>
      </w:r>
      <m:oMath>
        <m:sSub>
          <m:sSubPr/>
          <m:e>
            <m:r>
              <m:rPr>
                <m:sty m:val="i"/>
              </m:rPr>
              <m:t>L</m:t>
            </m:r>
          </m:e>
          <m:sub>
            <m:r>
              <m:rPr>
                <m:sty m:val="p"/>
              </m:rPr>
              <m:t>1</m:t>
            </m:r>
          </m:sub>
        </m:sSub>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r>
              <m:rPr>
                <m:sty m:val="i"/>
              </m:rPr>
              <m:t>β</m:t>
            </m:r>
            <m:f>
              <m:fPr>
                <m:ctrlPr>
                  <w:rPr>
                    <w:rFonts w:ascii="Cambria Math" w:hAnsi="Cambria Math"/>
                  </w:rPr>
                </m:ctrlPr>
              </m:fPr>
              <m:num>
                <m:r>
                  <m:rPr>
                    <m:sty m:val="i"/>
                  </m:rPr>
                  <m:t>P</m:t>
                </m:r>
                <m:r>
                  <m:rPr>
                    <m:sty m:val="p"/>
                  </m:rPr>
                  <m:t>−</m:t>
                </m:r>
                <m:sSub>
                  <m:sSubPr/>
                  <m:e>
                    <m:r>
                      <m:rPr>
                        <m:sty m:val="i"/>
                      </m:rPr>
                      <m:t>P</m:t>
                    </m:r>
                  </m:e>
                  <m:sub>
                    <m:r>
                      <m:rPr>
                        <m:sty m:val="p"/>
                      </m:rPr>
                      <m:t>0</m:t>
                    </m:r>
                  </m:sub>
                </m:sSub>
              </m:num>
              <m:den>
                <m:sSub>
                  <m:sSubPr/>
                  <m:e>
                    <m:r>
                      <m:rPr>
                        <m:sty m:val="i"/>
                      </m:rPr>
                      <m:t>P</m:t>
                    </m:r>
                  </m:e>
                  <m:sub>
                    <m:r>
                      <m:rPr>
                        <m:sty m:val="p"/>
                      </m:rPr>
                      <m:t>0</m:t>
                    </m:r>
                  </m:sub>
                </m:sSub>
              </m:den>
            </m:f>
          </m:e>
        </m:d>
      </m:oMath>
      <w:r>
        <w:rPr/>
        <w:t xml:space="preserve"> avec </w:t>
      </w:r>
      <m:oMath>
        <m:r>
          <m:rPr>
            <m:sty m:val="i"/>
          </m:rPr>
          <m:t>β</m:t>
        </m:r>
        <m:r>
          <m:rPr>
            <m:sty m:val="p"/>
          </m:rPr>
          <m:t>=</m:t>
        </m:r>
        <m:r>
          <m:rPr>
            <m:sty m:val="p"/>
          </m:rPr>
          <m:t>0</m:t>
        </m:r>
        <m:r>
          <m:rPr>
            <m:sty m:val="p"/>
          </m:rPr>
          <m:t>,</m:t>
        </m:r>
        <m:r>
          <m:rPr>
            <m:sty m:val="p"/>
          </m:rPr>
          <m:t>1</m:t>
        </m:r>
      </m:oMath>
      <w:r>
        <w:rPr/>
        <w:t xml:space="preserve">.</w:t>
      </w:r>
    </w:p>
    <w:p>
      <w:pPr>
        <w:spacing w:after="220" w:lineRule="auto"/>
      </w:pPr>
      <w:r>
        <w:rPr/>
        <w:t xml:space="preserve">Pour mesurer la valeur de </w:t>
      </w:r>
      <m:oMath>
        <m:sSub>
          <m:sSubPr/>
          <m:e>
            <m:r>
              <m:rPr>
                <m:sty m:val="i"/>
              </m:rPr>
              <m:t>L</m:t>
            </m:r>
          </m:e>
          <m:sub>
            <m:r>
              <m:rPr>
                <m:sty m:val="p"/>
              </m:rPr>
              <m:t>1</m:t>
            </m:r>
          </m:sub>
        </m:sSub>
      </m:oMath>
      <w:r>
        <w:rPr>
          <w:rFonts w:eastAsia="Georgia" w:cs="Georgia" w:ascii="Georgia" w:hAnsi="Georgia"/>
        </w:rPr>
        <w:t xml:space="preserve">, on utilise le circuit suivant alimenté par un générateur de tension sinusoïdale </w:t>
      </w:r>
      <m:oMath>
        <m:r>
          <m:rPr>
            <m:sty m:val="p"/>
          </m:rPr>
          <m:t>e</m:t>
        </m:r>
        <m:r>
          <m:rPr>
            <m:sty m:val="p"/>
          </m:rPr>
          <m:t>(</m:t>
        </m:r>
        <m:r>
          <m:rPr>
            <m:sty m:val="p"/>
          </m:rPr>
          <m:t>t</m:t>
        </m:r>
        <m:r>
          <m:rPr>
            <m:sty m:val="p"/>
          </m:rPr>
          <m:t>)</m:t>
        </m:r>
      </m:oMath>
      <w:r>
        <w:rPr/>
        <w:t xml:space="preserve"> de pulsation </w:t>
      </w:r>
      <m:oMath>
        <m:r>
          <m:rPr>
            <m:sty m:val="i"/>
          </m:rPr>
          <m:t>ω</m:t>
        </m:r>
      </m:oMath>
      <w:r>
        <w:rPr>
          <w:rFonts w:eastAsia="Georgia" w:cs="Georgia" w:ascii="Georgia" w:hAnsi="Georgia"/>
        </w:rPr>
        <w:t xml:space="preserve">, et étudié en régime permanent.</w:t>
      </w:r>
    </w:p>
    <w:p>
      <w:pPr>
        <w:spacing w:after="220" w:lineRule="auto"/>
      </w:pPr>
      <w:r>
        <w:rPr>
          <w:rFonts w:eastAsia="Georgia" w:cs="Georgia" w:ascii="Georgia" w:hAnsi="Georgia"/>
        </w:rPr>
        <w:t xml:space="preserve">La bobine est modélisée par l'association série d'une inductance </w:t>
      </w:r>
      <m:oMath>
        <m:sSub>
          <m:sSubPr/>
          <m:e>
            <m:r>
              <m:rPr>
                <m:sty m:val="i"/>
              </m:rPr>
              <m:t>L</m:t>
            </m:r>
          </m:e>
          <m:sub>
            <m:r>
              <m:rPr>
                <m:sty m:val="p"/>
              </m:rPr>
              <m:t>1</m:t>
            </m:r>
          </m:sub>
        </m:sSub>
      </m:oMath>
      <w:r>
        <w:rPr>
          <w:rFonts w:eastAsia="Georgia" w:cs="Georgia" w:ascii="Georgia" w:hAnsi="Georgia"/>
        </w:rPr>
        <w:t xml:space="preserve"> et d'une résistance interne </w:t>
      </w:r>
      <m:oMath>
        <m:sSub>
          <m:sSubPr/>
          <m:e>
            <m:r>
              <m:rPr>
                <m:sty m:val="i"/>
              </m:rPr>
              <m:t>R</m:t>
            </m:r>
          </m:e>
          <m:sub>
            <m:r>
              <m:rPr>
                <m:sty m:val="p"/>
              </m:rPr>
              <m:t>1</m:t>
            </m:r>
          </m:sub>
        </m:sSub>
      </m:oMath>
      <w:r>
        <w:rPr/>
        <w:t xml:space="preserve">; on notera </w:t>
      </w:r>
      <m:oMath>
        <m:sSub>
          <m:sSubPr/>
          <m:e>
            <m:bar>
              <m:barPr/>
              <m:e>
                <m:r>
                  <m:rPr>
                    <m:sty m:val="i"/>
                  </m:rPr>
                  <m:t>Z</m:t>
                </m:r>
              </m:e>
            </m:bar>
          </m:e>
          <m:sub>
            <m:r>
              <m:rPr>
                <m:sty m:val="p"/>
              </m:rPr>
              <m:t>1</m:t>
            </m:r>
          </m:sub>
        </m:sSub>
      </m:oMath>
      <w:r>
        <w:rPr>
          <w:rFonts w:eastAsia="Georgia" w:cs="Georgia" w:ascii="Georgia" w:hAnsi="Georgia"/>
        </w:rPr>
        <w:t xml:space="preserve"> son impédance complexe.</w:t>
      </w:r>
    </w:p>
    <w:p>
      <w:pPr>
        <w:spacing w:after="220" w:lineRule="auto"/>
      </w:pPr>
      <w:r>
        <w:rPr/>
        <w:t xml:space="preserve">Dans ce circuit, </w:t>
      </w:r>
      <m:oMath>
        <m:sSub>
          <m:sSubPr/>
          <m:e>
            <m:bar>
              <m:barPr/>
              <m:e>
                <m:r>
                  <m:rPr>
                    <m:sty m:val="i"/>
                  </m:rPr>
                  <m:t>Z</m:t>
                </m:r>
              </m:e>
            </m:bar>
          </m:e>
          <m:sub>
            <m:r>
              <m:rPr>
                <m:sty m:val="p"/>
              </m:rPr>
              <m:t>2</m:t>
            </m:r>
          </m:sub>
        </m:sSub>
      </m:oMath>
      <w:r>
        <w:rPr>
          <w:rFonts w:eastAsia="Georgia" w:cs="Georgia" w:ascii="Georgia" w:hAnsi="Georgia"/>
        </w:rPr>
        <w:t xml:space="preserve"> est l'impédance correspondant à l'association parallèle d'un condensateur de capacité </w:t>
      </w:r>
      <m:oMath>
        <m:sSub>
          <m:sSubPr/>
          <m:e>
            <m:r>
              <m:rPr>
                <m:sty m:val="p"/>
              </m:rPr>
              <m:t>C</m:t>
            </m:r>
          </m:e>
          <m:sub>
            <m:r>
              <m:rPr>
                <m:sty m:val="p"/>
              </m:rPr>
              <m:t>2</m:t>
            </m:r>
          </m:sub>
        </m:sSub>
      </m:oMath>
      <w:r>
        <w:rPr>
          <w:rFonts w:eastAsia="Georgia" w:cs="Georgia" w:ascii="Georgia" w:hAnsi="Georgia"/>
        </w:rPr>
        <w:t xml:space="preserve"> réglable et d'un résistor de résistance </w:t>
      </w:r>
      <m:oMath>
        <m:sSub>
          <m:sSubPr/>
          <m:e>
            <m:r>
              <m:rPr>
                <m:sty m:val="p"/>
              </m:rPr>
              <m:t>R</m:t>
            </m:r>
          </m:e>
          <m:sub>
            <m:r>
              <m:rPr>
                <m:sty m:val="p"/>
              </m:rPr>
              <m:t>2</m:t>
            </m:r>
          </m:sub>
        </m:sSub>
      </m:oMath>
      <w:r>
        <w:rPr>
          <w:rFonts w:eastAsia="Georgia" w:cs="Georgia" w:ascii="Georgia" w:hAnsi="Georgia"/>
        </w:rPr>
        <w:t xml:space="preserve"> réglable.</w:t>
      </w:r>
      <w:r>
        <w:rPr/>
        <w:br w:type="textWrapping"/>
      </w:r>
      <m:oMath>
        <m:sSub>
          <m:sSubPr/>
          <m:e>
            <m:r>
              <m:rPr>
                <m:sty m:val="i"/>
              </m:rPr>
              <m:t>R</m:t>
            </m:r>
          </m:e>
          <m:sub>
            <m:r>
              <m:rPr>
                <m:sty m:val="p"/>
              </m:rPr>
              <m:t>3</m:t>
            </m:r>
          </m:sub>
        </m:sSub>
      </m:oMath>
      <w:r>
        <w:rPr/>
        <w:t xml:space="preserve"> et </w:t>
      </w:r>
      <m:oMath>
        <m:sSub>
          <m:sSubPr/>
          <m:e>
            <m:r>
              <m:rPr>
                <m:sty m:val="i"/>
              </m:rPr>
              <m:t>R</m:t>
            </m:r>
          </m:e>
          <m:sub>
            <m:r>
              <m:rPr>
                <m:sty m:val="p"/>
              </m:rPr>
              <m:t>4</m:t>
            </m:r>
          </m:sub>
        </m:sSub>
      </m:oMath>
      <w:r>
        <w:rPr>
          <w:rFonts w:eastAsia="Georgia" w:cs="Georgia" w:ascii="Georgia" w:hAnsi="Georgia"/>
        </w:rPr>
        <w:t xml:space="preserve"> sont deux résistors de résistances fixes.</w:t>
      </w:r>
      <w:r>
        <w:rPr/>
        <w:br w:type="textWrapping"/>
      </w:r>
    </w:p>
    <w:p>
      <w:pPr>
        <w:spacing w:lineRule="auto"/>
        <w:jc w:val="center"/>
      </w:pPr>
      <w:r>
        <w:rPr/>
        <w:drawing>
          <wp:inline distB="0" distL="0" distR="0" distT="0">
            <wp:extent cx="5486400" cy="3720391"/>
            <wp:effectExtent b="0" l="0" r="0" t="0"/>
            <wp:docPr id="9" name="image-0e8695f751dc674ecad005bd66390059a01f59a9.jpg"/>
            <a:graphic>
              <a:graphicData uri="http://schemas.openxmlformats.org/drawingml/2006/picture">
                <pic:pic>
                  <pic:nvPicPr>
                    <pic:cNvPr id="9" name="image-0e8695f751dc674ecad005bd66390059a01f59a9.jpg" descr=""/>
                    <pic:cNvPicPr/>
                  </pic:nvPicPr>
                  <pic:blipFill>
                    <a:blip r:embed="rId13" cstate="print"/>
                    <a:srcRect b="0" l="0" r="0" t="0"/>
                    <a:stretch>
                      <a:fillRect/>
                    </a:stretch>
                  </pic:blipFill>
                  <pic:spPr>
                    <a:xfrm>
                      <a:off x="0" y="0"/>
                      <a:ext cx="5486400" cy="3720391"/>
                    </a:xfrm>
                    <a:prstGeom prst="rect"/>
                  </pic:spPr>
                </pic:pic>
              </a:graphicData>
            </a:graphic>
          </wp:inline>
        </w:drawing>
      </w:r>
    </w:p>
    <w:p>
      <w:pPr>
        <w:spacing w:after="220" w:lineRule="auto"/>
      </w:pPr>
      <w:r>
        <w:rPr>
          <w:rFonts w:eastAsia="Georgia" w:cs="Georgia" w:ascii="Georgia" w:hAnsi="Georgia"/>
        </w:rPr>
        <w:t xml:space="preserve">Exprimer les impédances </w:t>
      </w:r>
      <m:oMath>
        <m:sSub>
          <m:sSubPr/>
          <m:e>
            <m:bar>
              <m:barPr/>
              <m:e>
                <m:r>
                  <m:rPr>
                    <m:sty m:val="i"/>
                  </m:rPr>
                  <m:t>Z</m:t>
                </m:r>
              </m:e>
            </m:bar>
          </m:e>
          <m:sub>
            <m:r>
              <m:rPr>
                <m:sty m:val="p"/>
              </m:rPr>
              <m:t>1</m:t>
            </m:r>
          </m:sub>
        </m:sSub>
      </m:oMath>
      <w:r>
        <w:rPr/>
        <w:t xml:space="preserve"> et </w:t>
      </w:r>
      <m:oMath>
        <m:sSub>
          <m:sSubPr/>
          <m:e>
            <m:bar>
              <m:barPr/>
              <m:e>
                <m:r>
                  <m:rPr>
                    <m:sty m:val="i"/>
                  </m:rPr>
                  <m:t>Z</m:t>
                </m:r>
              </m:e>
            </m:bar>
          </m:e>
          <m:sub>
            <m:r>
              <m:rPr>
                <m:sty m:val="p"/>
              </m:rPr>
              <m:t>2</m:t>
            </m:r>
          </m:sub>
        </m:sSub>
      </m:oMath>
      <w:r>
        <w:rPr/>
        <w:t xml:space="preserve">.</w:t>
      </w:r>
      <w:r>
        <w:rPr/>
        <w:br w:type="textWrapping"/>
      </w:r>
      <w:r>
        <w:rPr>
          <w:rFonts w:eastAsia="Georgia" w:cs="Georgia" w:ascii="Georgia" w:hAnsi="Georgia"/>
        </w:rPr>
        <w:t xml:space="preserve">24. La mesure consiste à régler </w:t>
      </w:r>
      <m:oMath>
        <m:sSub>
          <m:sSubPr/>
          <m:e>
            <m:r>
              <m:rPr>
                <m:sty m:val="i"/>
              </m:rPr>
              <m:t>R</m:t>
            </m:r>
          </m:e>
          <m:sub>
            <m:r>
              <m:rPr>
                <m:sty m:val="p"/>
              </m:rPr>
              <m:t>2</m:t>
            </m:r>
          </m:sub>
        </m:sSub>
      </m:oMath>
      <w:r>
        <w:rPr/>
        <w:t xml:space="preserve"> et </w:t>
      </w:r>
      <m:oMath>
        <m:sSub>
          <m:sSubPr/>
          <m:e>
            <m:r>
              <m:rPr>
                <m:sty m:val="i"/>
              </m:rPr>
              <m:t>C</m:t>
            </m:r>
          </m:e>
          <m:sub>
            <m:r>
              <m:rPr>
                <m:sty m:val="p"/>
              </m:rPr>
              <m:t>2</m:t>
            </m:r>
          </m:sub>
        </m:sSub>
      </m:oMath>
      <w:r>
        <w:rPr>
          <w:rFonts w:eastAsia="Georgia" w:cs="Georgia" w:ascii="Georgia" w:hAnsi="Georgia"/>
        </w:rPr>
        <w:t xml:space="preserve"> de façon à ce que la tension </w:t>
      </w:r>
      <m:oMath>
        <m:r>
          <m:rPr>
            <m:sty m:val="i"/>
          </m:rPr>
          <m:t>u</m:t>
        </m:r>
      </m:oMath>
      <w:r>
        <w:rPr/>
        <w:t xml:space="preserve"> entre les points </w:t>
      </w:r>
      <m:oMath>
        <m:r>
          <m:rPr>
            <m:sty m:val="i"/>
          </m:rPr>
          <m:t>A</m:t>
        </m:r>
      </m:oMath>
      <w:r>
        <w:rPr/>
        <w:t xml:space="preserve"> et </w:t>
      </w:r>
      <m:oMath>
        <m:r>
          <m:rPr>
            <m:sty m:val="i"/>
          </m:rPr>
          <m:t>B</m:t>
        </m:r>
      </m:oMath>
      <w:r>
        <w:rPr/>
        <w:t xml:space="preserve"> soit nulle. Montrer qu'on a alors la relation: </w:t>
      </w:r>
      <m:oMath>
        <m:sSub>
          <m:sSubPr/>
          <m:e>
            <m:bar>
              <m:barPr/>
              <m:e>
                <m:r>
                  <m:rPr>
                    <m:sty m:val="i"/>
                  </m:rPr>
                  <m:t>Z</m:t>
                </m:r>
              </m:e>
            </m:bar>
          </m:e>
          <m:sub>
            <m:r>
              <m:rPr>
                <m:sty m:val="p"/>
              </m:rPr>
              <m:t>1</m:t>
            </m:r>
          </m:sub>
        </m:sSub>
        <m:r>
          <m:rPr>
            <m:sty m:val="p"/>
          </m:rPr>
          <m:t>⋅</m:t>
        </m:r>
        <m:sSub>
          <m:sSubPr/>
          <m:e>
            <m:bar>
              <m:barPr/>
              <m:e>
                <m:r>
                  <m:rPr>
                    <m:sty m:val="i"/>
                  </m:rPr>
                  <m:t>Z</m:t>
                </m:r>
              </m:e>
            </m:ba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oMath>
      <w:r>
        <w:rPr/>
        <w:t xml:space="preserve">.</w:t>
      </w:r>
      <w:r>
        <w:rPr/>
        <w:br w:type="textWrapping"/>
      </w:r>
      <w:r>
        <w:rPr>
          <w:rFonts w:eastAsia="Georgia" w:cs="Georgia" w:ascii="Georgia" w:hAnsi="Georgia"/>
        </w:rPr>
        <w:t xml:space="preserve">25. En déduire les expressions de </w:t>
      </w:r>
      <m:oMath>
        <m:sSub>
          <m:sSubPr/>
          <m:e>
            <m:r>
              <m:rPr>
                <m:sty m:val="i"/>
              </m:rPr>
              <m:t>R</m:t>
            </m:r>
          </m:e>
          <m:sub>
            <m:r>
              <m:rPr>
                <m:sty m:val="p"/>
              </m:rPr>
              <m:t>1</m:t>
            </m:r>
          </m:sub>
        </m:sSub>
      </m:oMath>
      <w:r>
        <w:rPr/>
        <w:t xml:space="preserve"> et </w:t>
      </w:r>
      <m:oMath>
        <m:sSub>
          <m:sSubPr/>
          <m:e>
            <m:r>
              <m:rPr>
                <m:sty m:val="i"/>
              </m:rPr>
              <m:t>L</m:t>
            </m:r>
          </m:e>
          <m:sub>
            <m:r>
              <m:rPr>
                <m:sty m:val="p"/>
              </m:rPr>
              <m:t>1</m:t>
            </m:r>
          </m:sub>
        </m:sSub>
      </m:oMath>
      <w:r>
        <w:rPr/>
        <w:t xml:space="preserve"> en fonction de </w:t>
      </w:r>
      <m:oMath>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R</m:t>
            </m:r>
          </m:e>
          <m:sub>
            <m:r>
              <m:rPr>
                <m:sty m:val="p"/>
              </m:rPr>
              <m:t>4</m:t>
            </m:r>
          </m:sub>
        </m:sSub>
      </m:oMath>
      <w:r>
        <w:rPr/>
        <w:t xml:space="preserve"> et </w:t>
      </w:r>
      <m:oMath>
        <m:sSub>
          <m:sSubPr/>
          <m:e>
            <m:r>
              <m:rPr>
                <m:sty m:val="i"/>
              </m:rPr>
              <m:t>C</m:t>
            </m:r>
          </m:e>
          <m:sub>
            <m:r>
              <m:rPr>
                <m:sty m:val="p"/>
              </m:rPr>
              <m:t>2</m:t>
            </m:r>
          </m:sub>
        </m:sSub>
      </m:oMath>
      <w:r>
        <w:rPr/>
        <w:t xml:space="preserve">.</w:t>
      </w:r>
      <w:r>
        <w:rPr/>
        <w:br w:type="textWrapping"/>
      </w:r>
      <w:r>
        <w:rPr/>
        <w:t xml:space="preserve">26. On fixe </w:t>
      </w:r>
      <m:oMath>
        <m:sSub>
          <m:sSubPr/>
          <m:e>
            <m:r>
              <m:rPr>
                <m:sty m:val="p"/>
              </m:rPr>
              <m:t>R</m:t>
            </m:r>
          </m:e>
          <m:sub>
            <m:r>
              <m:rPr>
                <m:sty m:val="p"/>
              </m:rPr>
              <m:t>3</m:t>
            </m:r>
          </m:sub>
        </m:sSub>
        <m:r>
          <m:rPr>
            <m:sty m:val="p"/>
          </m:rPr>
          <m:t>=</m:t>
        </m:r>
        <m:r>
          <m:rPr>
            <m:sty m:val="p"/>
          </m:rPr>
          <m:t>100</m:t>
        </m:r>
        <m:r>
          <m:rPr>
            <m:sty m:val="p"/>
          </m:rPr>
          <m:t>Ω</m:t>
        </m:r>
      </m:oMath>
      <w:r>
        <w:rPr/>
        <w:t xml:space="preserve"> et </w:t>
      </w:r>
      <m:oMath>
        <m:sSub>
          <m:sSubPr/>
          <m:e>
            <m:r>
              <m:rPr>
                <m:sty m:val="p"/>
              </m:rPr>
              <m:t>R</m:t>
            </m:r>
          </m:e>
          <m:sub>
            <m:r>
              <m:rPr>
                <m:sty m:val="p"/>
              </m:rPr>
              <m:t>4</m:t>
            </m:r>
          </m:sub>
        </m:sSub>
        <m:r>
          <m:rPr>
            <m:sty m:val="p"/>
          </m:rPr>
          <m:t>=</m:t>
        </m:r>
        <m:r>
          <m:rPr>
            <m:sty m:val="p"/>
          </m:rPr>
          <m:t>10</m:t>
        </m:r>
        <m:r>
          <m:rPr>
            <m:sty m:val="p"/>
          </m:rPr>
          <m:t>Ω</m:t>
        </m:r>
      </m:oMath>
      <w:r>
        <w:rPr/>
        <w:t xml:space="preserve">, et on mesure </w:t>
      </w:r>
      <m:oMath>
        <m:sSub>
          <m:sSubPr/>
          <m:e>
            <m:r>
              <m:rPr>
                <m:sty m:val="p"/>
              </m:rPr>
              <m:t>R</m:t>
            </m:r>
          </m:e>
          <m:sub>
            <m:r>
              <m:rPr>
                <m:sty m:val="p"/>
              </m:rPr>
              <m:t>2</m:t>
            </m:r>
          </m:sub>
        </m:sSub>
        <m:r>
          <m:rPr>
            <m:sty m:val="p"/>
          </m:rPr>
          <m:t>=</m:t>
        </m:r>
        <m:r>
          <m:rPr>
            <m:sty m:val="p"/>
          </m:rPr>
          <m:t>100</m:t>
        </m:r>
        <m:r>
          <m:rPr>
            <m:sty m:val="p"/>
          </m:rPr>
          <m:t>Ω</m:t>
        </m:r>
      </m:oMath>
      <w:r>
        <w:rPr/>
        <w:t xml:space="preserve"> et </w:t>
      </w:r>
      <m:oMath>
        <m:sSub>
          <m:sSubPr/>
          <m:e>
            <m:r>
              <m:rPr>
                <m:sty m:val="p"/>
              </m:rPr>
              <m:t>C</m:t>
            </m:r>
          </m:e>
          <m:sub>
            <m:r>
              <m:rPr>
                <m:sty m:val="p"/>
              </m:rPr>
              <m:t>2</m:t>
            </m:r>
          </m:sub>
        </m:sSub>
        <m:r>
          <m:rPr>
            <m:sty m:val="p"/>
          </m:rPr>
          <m:t>=</m:t>
        </m:r>
        <m:r>
          <m:rPr>
            <m:sty m:val="p"/>
          </m:rPr>
          <m:t>32</m:t>
        </m:r>
        <m:r>
          <m:rPr>
            <m:sty m:val="p"/>
          </m:rPr>
          <m:t>,</m:t>
        </m:r>
        <m:r>
          <m:rPr>
            <m:sty m:val="p"/>
          </m:rPr>
          <m:t>5</m:t>
        </m:r>
        <m:r>
          <m:rPr>
            <m:sty m:val="i"/>
          </m:rPr>
          <m:t>μ</m:t>
        </m:r>
        <m:r>
          <m:rPr>
            <m:nor/>
          </m:rPr>
          <m:t xml:space="preserve"> </m:t>
        </m:r>
        <m:r>
          <m:rPr>
            <m:sty m:val="p"/>
          </m:rPr>
          <m:t>F</m:t>
        </m:r>
      </m:oMath>
      <w:r>
        <w:rPr/>
        <w:t xml:space="preserve">.</w:t>
      </w:r>
    </w:p>
    <w:p>
      <w:pPr>
        <w:spacing w:after="220" w:lineRule="auto"/>
      </w:pPr>
      <w:r>
        <w:rPr/>
        <w:t xml:space="preserve">Calculer </w:t>
      </w:r>
      <m:oMath>
        <m:sSub>
          <m:sSubPr/>
          <m:e>
            <m:r>
              <m:rPr>
                <m:sty m:val="i"/>
              </m:rPr>
              <m:t>R</m:t>
            </m:r>
          </m:e>
          <m:sub>
            <m:r>
              <m:rPr>
                <m:sty m:val="p"/>
              </m:rPr>
              <m:t>1</m:t>
            </m:r>
          </m:sub>
        </m:sSub>
      </m:oMath>
      <w:r>
        <w:rPr/>
        <w:t xml:space="preserve"> et </w:t>
      </w:r>
      <m:oMath>
        <m:sSub>
          <m:sSubPr/>
          <m:e>
            <m:r>
              <m:rPr>
                <m:sty m:val="i"/>
              </m:rPr>
              <m:t>L</m:t>
            </m:r>
          </m:e>
          <m:sub>
            <m:r>
              <m:rPr>
                <m:sty m:val="p"/>
              </m:rPr>
              <m:t>1</m:t>
            </m:r>
          </m:sub>
        </m:sSub>
      </m:oMath>
      <w:r>
        <w:rPr>
          <w:rFonts w:eastAsia="Georgia" w:cs="Georgia" w:ascii="Georgia" w:hAnsi="Georgia"/>
        </w:rPr>
        <w:t xml:space="preserve">, puis vérifier que cette dernière valeur est compatible avec la valeur de la pression </w:t>
      </w:r>
      <m:oMath>
        <m:r>
          <m:rPr>
            <m:sty m:val="i"/>
          </m:rPr>
          <m:t>P</m:t>
        </m:r>
      </m:oMath>
      <w:r>
        <w:rPr/>
        <w:t xml:space="preserve"> attendue.</w:t>
      </w:r>
    </w:p>
    <w:p>
      <w:pPr>
        <w:spacing w:line="271" w:before="330" w:lineRule="auto"/>
      </w:pPr>
      <w:r>
        <w:rPr>
          <w:b/>
          <w:sz w:val="42"/>
        </w:rPr>
        <w:t xml:space="preserve">PARTIE B : LE LAC EN ETE</w:t>
      </w:r>
    </w:p>
    <w:p>
      <w:pPr>
        <w:spacing w:after="220" w:lineRule="auto"/>
      </w:pPr>
      <w:r>
        <w:rPr>
          <w:rFonts w:eastAsia="Georgia" w:cs="Georgia" w:ascii="Georgia" w:hAnsi="Georgia"/>
        </w:rPr>
        <w:t xml:space="preserve">Nous sommes en été et un enfant dévale un toboggan aquatique, tandis qu'un adulte traverse le lac en pédalo.</w:t>
      </w:r>
      <w:r>
        <w:rPr/>
        <w:br w:type="textWrapping"/>
      </w:r>
    </w:p>
    <w:p>
      <w:pPr>
        <w:spacing w:lineRule="auto"/>
        <w:jc w:val="center"/>
      </w:pPr>
      <w:r>
        <w:rPr/>
        <w:drawing>
          <wp:inline distB="0" distL="0" distR="0" distT="0">
            <wp:extent cx="5486400" cy="4536195"/>
            <wp:effectExtent b="0" l="0" r="0" t="0"/>
            <wp:docPr id="10" name="image-f424e540c275c8dbb995e54a192b7871cdeace4f.jpg"/>
            <a:graphic>
              <a:graphicData uri="http://schemas.openxmlformats.org/drawingml/2006/picture">
                <pic:pic>
                  <pic:nvPicPr>
                    <pic:cNvPr id="10" name="image-f424e540c275c8dbb995e54a192b7871cdeace4f.jpg" descr=""/>
                    <pic:cNvPicPr/>
                  </pic:nvPicPr>
                  <pic:blipFill>
                    <a:blip r:embed="rId14" cstate="print"/>
                    <a:srcRect b="0" l="0" r="0" t="0"/>
                    <a:stretch>
                      <a:fillRect/>
                    </a:stretch>
                  </pic:blipFill>
                  <pic:spPr>
                    <a:xfrm>
                      <a:off x="0" y="0"/>
                      <a:ext cx="5486400" cy="453619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281694"/>
            <wp:effectExtent b="0" l="0" r="0" t="0"/>
            <wp:docPr id="11" name="image-8023742a0409eefc21b66303adc6e3f15806ec70.jpg"/>
            <a:graphic>
              <a:graphicData uri="http://schemas.openxmlformats.org/drawingml/2006/picture">
                <pic:pic>
                  <pic:nvPicPr>
                    <pic:cNvPr id="11" name="image-8023742a0409eefc21b66303adc6e3f15806ec70.jpg" descr=""/>
                    <pic:cNvPicPr/>
                  </pic:nvPicPr>
                  <pic:blipFill>
                    <a:blip r:embed="rId15" cstate="print"/>
                    <a:srcRect b="0" l="0" r="0" t="0"/>
                    <a:stretch>
                      <a:fillRect/>
                    </a:stretch>
                  </pic:blipFill>
                  <pic:spPr>
                    <a:xfrm>
                      <a:off x="0" y="0"/>
                      <a:ext cx="5486400" cy="4281694"/>
                    </a:xfrm>
                    <a:prstGeom prst="rect"/>
                  </pic:spPr>
                </pic:pic>
              </a:graphicData>
            </a:graphic>
          </wp:inline>
        </w:drawing>
      </w:r>
    </w:p>
    <w:p>
      <w:pPr>
        <w:spacing w:after="220" w:lineRule="auto"/>
      </w:pPr>
      <w:r>
        <w:rPr>
          <w:rFonts w:eastAsia="Georgia" w:cs="Georgia" w:ascii="Georgia" w:hAnsi="Georgia"/>
        </w:rPr>
        <w:t xml:space="preserve">Cette partie s'intéresse à l'étude du mouvement de chacun de ces deux vacanciers.</w:t>
      </w:r>
    </w:p>
    <w:p>
      <w:pPr>
        <w:spacing w:line="271" w:before="330" w:lineRule="auto"/>
      </w:pPr>
      <w:r>
        <w:rPr>
          <w:b/>
          <w:sz w:val="42"/>
        </w:rPr>
        <w:t xml:space="preserve">B. 1 Etude de la descente en toboggan</w:t>
      </w:r>
    </w:p>
    <w:p>
      <w:pPr>
        <w:spacing w:after="220" w:lineRule="auto"/>
      </w:pPr>
      <w:r>
        <w:rPr>
          <w:rFonts w:eastAsia="Georgia" w:cs="Georgia" w:ascii="Georgia" w:hAnsi="Georgia"/>
        </w:rPr>
        <w:t xml:space="preserve">Le toboggan est représenté sur la figure suivante.</w:t>
      </w:r>
      <w:r>
        <w:rPr/>
        <w:br w:type="textWrapping"/>
      </w:r>
    </w:p>
    <w:p>
      <w:pPr>
        <w:spacing w:lineRule="auto"/>
        <w:jc w:val="center"/>
      </w:pPr>
      <w:r>
        <w:rPr/>
        <w:drawing>
          <wp:inline distB="0" distL="0" distR="0" distT="0">
            <wp:extent cx="5486400" cy="5537357"/>
            <wp:effectExtent b="0" l="0" r="0" t="0"/>
            <wp:docPr id="12" name="image-2444c8b212328a242a7026dbc66f4ee070496c7f.jpg"/>
            <a:graphic>
              <a:graphicData uri="http://schemas.openxmlformats.org/drawingml/2006/picture">
                <pic:pic>
                  <pic:nvPicPr>
                    <pic:cNvPr id="12" name="image-2444c8b212328a242a7026dbc66f4ee070496c7f.jpg" descr=""/>
                    <pic:cNvPicPr/>
                  </pic:nvPicPr>
                  <pic:blipFill>
                    <a:blip r:embed="rId16" cstate="print"/>
                    <a:srcRect b="0" l="0" r="0" t="0"/>
                    <a:stretch>
                      <a:fillRect/>
                    </a:stretch>
                  </pic:blipFill>
                  <pic:spPr>
                    <a:xfrm>
                      <a:off x="0" y="0"/>
                      <a:ext cx="5486400" cy="5537357"/>
                    </a:xfrm>
                    <a:prstGeom prst="rect"/>
                  </pic:spPr>
                </pic:pic>
              </a:graphicData>
            </a:graphic>
          </wp:inline>
        </w:drawing>
      </w:r>
    </w:p>
    <w:p>
      <w:pPr>
        <w:spacing w:after="220" w:lineRule="auto"/>
      </w:pPr>
      <w:r>
        <w:rPr>
          <w:rFonts w:eastAsia="Georgia" w:cs="Georgia" w:ascii="Georgia" w:hAnsi="Georgia"/>
        </w:rPr>
        <w:t xml:space="preserve">Pour l'étude du mouvement, on propose le modèle suivant :</w:t>
      </w:r>
    </w:p>
    <w:p>
      <w:pPr>
        <w:numPr>
          <w:ilvl w:val="0"/>
          <w:numId w:val="4"/>
        </w:numPr>
        <w:spacing w:lineRule="auto"/>
      </w:pPr>
      <w:r>
        <w:rPr/>
        <w:t xml:space="preserve">L'enfant de masse </w:t>
      </w:r>
      <m:oMath>
        <m:r>
          <m:rPr>
            <m:sty m:val="p"/>
          </m:rPr>
          <m:t>m</m:t>
        </m:r>
        <m:r>
          <m:rPr>
            <m:sty m:val="p"/>
          </m:rPr>
          <m:t>=</m:t>
        </m:r>
        <m:r>
          <m:rPr>
            <m:sty m:val="p"/>
          </m:rPr>
          <m:t>50</m:t>
        </m:r>
        <m:r>
          <m:rPr>
            <m:nor/>
          </m:rPr>
          <m:t xml:space="preserve"> </m:t>
        </m:r>
        <m:r>
          <m:rPr>
            <m:sty m:val="p"/>
          </m:rPr>
          <m:t>kg</m:t>
        </m:r>
      </m:oMath>
      <w:r>
        <w:rPr>
          <w:rFonts w:eastAsia="Georgia" w:cs="Georgia" w:ascii="Georgia" w:hAnsi="Georgia"/>
        </w:rPr>
        <w:t xml:space="preserve">, est assimilé à un point matériel M .</w:t>
      </w:r>
    </w:p>
    <w:p>
      <w:pPr>
        <w:numPr>
          <w:ilvl w:val="0"/>
          <w:numId w:val="4"/>
        </w:numPr>
        <w:spacing w:lineRule="auto"/>
      </w:pPr>
      <w:r>
        <w:rPr>
          <w:rFonts w:eastAsia="Georgia" w:cs="Georgia" w:ascii="Georgia" w:hAnsi="Georgia"/>
        </w:rPr>
        <w:t xml:space="preserve">Le toboggan, de forme hélicoïdale, débute en </w:t>
      </w:r>
      <m:oMath>
        <m:r>
          <m:rPr>
            <m:sty m:val="i"/>
          </m:rPr>
          <m:t>A</m:t>
        </m:r>
      </m:oMath>
      <w:r>
        <w:rPr/>
        <w:t xml:space="preserve"> et se termine en </w:t>
      </w:r>
      <m:oMath>
        <m:r>
          <m:rPr>
            <m:sty m:val="i"/>
          </m:rPr>
          <m:t>B</m:t>
        </m:r>
      </m:oMath>
      <w:r>
        <w:rPr>
          <w:rFonts w:eastAsia="Georgia" w:cs="Georgia" w:ascii="Georgia" w:hAnsi="Georgia"/>
        </w:rPr>
        <w:t xml:space="preserve"> après 3 tours exactement ; il s'enroule sur un cylindre vertical de rayon </w:t>
      </w:r>
      <m:oMath>
        <m:r>
          <m:rPr>
            <m:sty m:val="i"/>
          </m:rPr>
          <m:t>R</m:t>
        </m:r>
        <m:r>
          <m:rPr>
            <m:sty m:val="p"/>
          </m:rPr>
          <m:t>=</m:t>
        </m:r>
        <m:r>
          <m:rPr>
            <m:sty m:val="p"/>
          </m:rPr>
          <m:t>5</m:t>
        </m:r>
        <m:r>
          <m:rPr>
            <m:nor/>
          </m:rPr>
          <m:t xml:space="preserve"> </m:t>
        </m:r>
        <m:r>
          <m:rPr>
            <m:sty m:val="p"/>
          </m:rPr>
          <m:t>m</m:t>
        </m:r>
      </m:oMath>
      <w:r>
        <w:rPr>
          <w:rFonts w:eastAsia="Georgia" w:cs="Georgia" w:ascii="Georgia" w:hAnsi="Georgia"/>
        </w:rPr>
        <w:t xml:space="preserve">. On néglige tout frottement.</w:t>
      </w:r>
    </w:p>
    <w:p>
      <w:pPr>
        <w:numPr>
          <w:ilvl w:val="0"/>
          <w:numId w:val="4"/>
        </w:numPr>
        <w:spacing w:lineRule="auto"/>
      </w:pPr>
      <w:r>
        <w:rPr/>
        <w:t xml:space="preserve">A chaque tour complet, l'enfant descend d'une hauteur </w:t>
      </w:r>
      <m:oMath>
        <m:r>
          <m:rPr>
            <m:sty m:val="i"/>
          </m:rPr>
          <m:t>h</m:t>
        </m:r>
      </m:oMath>
      <w:r>
        <w:rPr/>
        <w:t xml:space="preserve">.</w:t>
      </w:r>
    </w:p>
    <w:p>
      <w:pPr>
        <w:spacing w:after="220" w:lineRule="auto"/>
      </w:pPr>
      <w:r>
        <w:rPr/>
        <w:t xml:space="preserve">Le point </w:t>
      </w:r>
      <m:oMath>
        <m:r>
          <m:rPr>
            <m:sty m:val="i"/>
          </m:rPr>
          <m:t>M</m:t>
        </m:r>
      </m:oMath>
      <w:r>
        <w:rPr/>
        <w:t xml:space="preserve">, initialement immobile en </w:t>
      </w:r>
      <m:oMath>
        <m:r>
          <m:rPr>
            <m:sty m:val="i"/>
          </m:rPr>
          <m:t>A</m:t>
        </m:r>
      </m:oMath>
      <w:r>
        <w:rPr>
          <w:rFonts w:eastAsia="Georgia" w:cs="Georgia" w:ascii="Georgia" w:hAnsi="Georgia"/>
        </w:rPr>
        <w:t xml:space="preserve">, est repéré par ses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z étant la cote du point </w:t>
      </w:r>
      <m:oMath>
        <m:r>
          <m:rPr>
            <m:sty m:val="i"/>
          </m:rPr>
          <m:t>M</m:t>
        </m:r>
      </m:oMath>
      <w:r>
        <w:rPr>
          <w:rFonts w:eastAsia="Georgia" w:cs="Georgia" w:ascii="Georgia" w:hAnsi="Georgia"/>
        </w:rPr>
        <w:t xml:space="preserve"> sur l'axe de symétrie de la trajectoire, choisi vertical descendant.</w:t>
      </w:r>
    </w:p>
    <w:p>
      <w:pPr>
        <w:spacing w:after="220" w:lineRule="auto"/>
      </w:pPr>
      <w:r>
        <w:rPr>
          <w:rFonts w:eastAsia="Georgia" w:cs="Georgia" w:ascii="Georgia" w:hAnsi="Georgia"/>
        </w:rPr>
        <w:t xml:space="preserve">L'origine O de l'axe Oz est choisie à l'intersection de cet axe et du plan horizontal passant par A .</w:t>
      </w:r>
    </w:p>
    <w:p>
      <w:pPr>
        <w:spacing w:after="220" w:lineRule="auto"/>
      </w:pPr>
      <w:r>
        <w:rPr>
          <w:rFonts w:eastAsia="Georgia" w:cs="Georgia" w:ascii="Georgia" w:hAnsi="Georgia"/>
        </w:rPr>
        <w:t xml:space="preserve">On donne l'accélération de la pesanteur </w:t>
      </w:r>
      <m:oMath>
        <m:r>
          <m:rPr>
            <m:sty m:val="p"/>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t xml:space="preserve">On note ( </w:t>
      </w:r>
      <m:oMath>
        <m:sSub>
          <m:sSubPr/>
          <m:e>
            <m:acc>
              <m:accPr>
                <m:chr m:val="⃗"/>
              </m:accPr>
              <m:e>
                <m:r>
                  <m:rPr>
                    <m:sty m:val="p"/>
                  </m:rPr>
                  <m:t>u</m:t>
                </m:r>
              </m:e>
            </m:acc>
          </m:e>
          <m:sub>
            <m:r>
              <m:rPr>
                <m:sty m:val="p"/>
              </m:rPr>
              <m:t>r</m:t>
            </m:r>
          </m:sub>
        </m:sSub>
        <m:r>
          <m:rPr>
            <m:sty m:val="p"/>
          </m:rPr>
          <m:t>,</m:t>
        </m:r>
        <m:sSub>
          <m:sSubPr/>
          <m:e>
            <m:acc>
              <m:accPr>
                <m:chr m:val="⃗"/>
              </m:accPr>
              <m:e>
                <m:r>
                  <m:rPr>
                    <m:sty m:val="p"/>
                  </m:rPr>
                  <m:t>u</m:t>
                </m:r>
              </m:e>
            </m:acc>
          </m:e>
          <m:sub>
            <m:r>
              <m:rPr>
                <m:sty m:val="i"/>
              </m:rPr>
              <m:t>θ</m:t>
            </m:r>
          </m:sub>
        </m:sSub>
        <m:r>
          <m:rPr>
            <m:sty m:val="p"/>
          </m:rPr>
          <m:t>,</m:t>
        </m:r>
        <m:sSub>
          <m:sSubPr/>
          <m:e>
            <m:acc>
              <m:accPr>
                <m:chr m:val="⃗"/>
              </m:accPr>
              <m:e>
                <m:r>
                  <m:rPr>
                    <m:sty m:val="p"/>
                  </m:rPr>
                  <m:t>u</m:t>
                </m:r>
              </m:e>
            </m:acc>
          </m:e>
          <m:sub>
            <m:r>
              <m:rPr>
                <m:sty m:val="p"/>
              </m:rPr>
              <m:t>z</m:t>
            </m:r>
          </m:sub>
        </m:sSub>
      </m:oMath>
      <w:r>
        <w:rPr>
          <w:rFonts w:eastAsia="Georgia" w:cs="Georgia" w:ascii="Georgia" w:hAnsi="Georgia"/>
        </w:rPr>
        <w:t xml:space="preserve"> ) la base locale orthonormée directe associée au système des coordonnées cylindriques.</w:t>
      </w:r>
      <w:r>
        <w:rPr/>
        <w:br w:type="textWrapping"/>
      </w:r>
      <w:r>
        <w:rPr>
          <w:rFonts w:eastAsia="Georgia" w:cs="Georgia" w:ascii="Georgia" w:hAnsi="Georgia"/>
        </w:rPr>
        <w:t xml:space="preserve">27. Les équations de la trajectoire sont données par les relations : </w:t>
      </w:r>
      <m:oMath>
        <m:r>
          <m:rPr>
            <m:sty m:val="i"/>
          </m:rPr>
          <m:t>r</m:t>
        </m:r>
        <m:r>
          <m:rPr>
            <m:sty m:val="p"/>
          </m:rPr>
          <m:t>(</m:t>
        </m:r>
        <m:r>
          <m:rPr>
            <m:sty m:val="i"/>
          </m:rPr>
          <m:t>θ</m:t>
        </m:r>
        <m:r>
          <m:rPr>
            <m:sty m:val="p"/>
          </m:rPr>
          <m:t>)</m:t>
        </m:r>
        <m:r>
          <m:rPr>
            <m:sty m:val="p"/>
          </m:rPr>
          <m:t>=</m:t>
        </m:r>
        <m:r>
          <m:rPr>
            <m:sty m:val="i"/>
          </m:rPr>
          <m:t>R</m:t>
        </m:r>
      </m:oMath>
      <w:r>
        <w:rPr/>
        <w:t xml:space="preserve"> et </w:t>
      </w:r>
      <m:oMath>
        <m:r>
          <m:rPr>
            <m:sty m:val="i"/>
          </m:rPr>
          <m:t>z</m:t>
        </m:r>
        <m:r>
          <m:rPr>
            <m:sty m:val="p"/>
          </m:rPr>
          <m:t>(</m:t>
        </m:r>
        <m:r>
          <m:rPr>
            <m:sty m:val="i"/>
          </m:rPr>
          <m:t>θ</m:t>
        </m:r>
        <m:r>
          <m:rPr>
            <m:sty m:val="p"/>
          </m:rPr>
          <m:t>)</m:t>
        </m:r>
        <m:r>
          <m:rPr>
            <m:sty m:val="p"/>
          </m:rPr>
          <m:t>=</m:t>
        </m:r>
        <m:r>
          <m:rPr>
            <m:sty m:val="i"/>
          </m:rPr>
          <m:t>γ</m:t>
        </m:r>
        <m:r>
          <m:rPr>
            <m:sty m:val="p"/>
          </m:rPr>
          <m:t>⋅</m:t>
        </m:r>
        <m:r>
          <m:rPr>
            <m:sty m:val="i"/>
          </m:rPr>
          <m:t>θ</m:t>
        </m:r>
      </m:oMath>
      <w:r>
        <w:rPr>
          <w:rFonts w:eastAsia="Georgia" w:cs="Georgia" w:ascii="Georgia" w:hAnsi="Georgia"/>
        </w:rPr>
        <w:t xml:space="preserve"> où </w:t>
      </w:r>
      <m:oMath>
        <m:r>
          <m:rPr>
            <m:sty m:val="i"/>
          </m:rPr>
          <m:t>γ</m:t>
        </m:r>
      </m:oMath>
      <w:r>
        <w:rPr/>
        <w:t xml:space="preserve"> est une constante positive. Exprimer h en fonction de </w:t>
      </w:r>
      <m:oMath>
        <m:r>
          <m:rPr>
            <m:sty m:val="i"/>
          </m:rPr>
          <m:t>γ</m:t>
        </m:r>
      </m:oMath>
      <w:r>
        <w:rPr/>
        <w:t xml:space="preserve">.</w:t>
      </w:r>
      <w:r>
        <w:rPr/>
        <w:br w:type="textWrapping"/>
      </w:r>
      <w:r>
        <w:rPr/>
        <w:t xml:space="preserve">28. Exprimer le vecteur position et le vecteur vitesse du point </w:t>
      </w:r>
      <m:oMath>
        <m:r>
          <m:rPr>
            <m:sty m:val="i"/>
          </m:rPr>
          <m:t>M</m:t>
        </m:r>
      </m:oMath>
      <w:r>
        <w:rPr/>
        <w:t xml:space="preserve"> en fonction de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et de leurs dérivées temporelles </w:t>
      </w:r>
      <m:oMath>
        <m:acc>
          <m:accPr>
            <m:chr m:val="˙"/>
          </m:accPr>
          <m:e>
            <m:r>
              <m:rPr>
                <m:sty m:val="i"/>
              </m:rPr>
              <m:t>θ</m:t>
            </m:r>
          </m:e>
        </m:acc>
        <m:r>
          <m:rPr>
            <m:sty m:val="p"/>
          </m:rPr>
          <m:t>,</m:t>
        </m:r>
        <m:acc>
          <m:accPr>
            <m:chr m:val="˙"/>
          </m:accPr>
          <m:e>
            <m:r>
              <m:rPr>
                <m:sty m:val="i"/>
              </m:rPr>
              <m:t>z</m:t>
            </m:r>
          </m:e>
        </m:acc>
      </m:oMath>
      <w:r>
        <w:rPr/>
        <w:t xml:space="preserve">.</w:t>
      </w:r>
      <w:r>
        <w:rPr/>
        <w:br w:type="textWrapping"/>
      </w:r>
      <w:r>
        <w:rPr>
          <w:rFonts w:eastAsia="Georgia" w:cs="Georgia" w:ascii="Georgia" w:hAnsi="Georgia"/>
        </w:rPr>
        <w:t xml:space="preserve">29. Montrer que l'énergie mécanique de l'enfant peut se mettre sous la forme: </w:t>
      </w:r>
      <m:oMath>
        <m:sSub>
          <m:sSubPr/>
          <m:e>
            <m:r>
              <m:rPr>
                <m:sty m:val="i"/>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A</m:t>
        </m:r>
        <m:sSup>
          <m:sSupPr/>
          <m:e>
            <m:acc>
              <m:accPr>
                <m:chr m:val="˙"/>
              </m:accPr>
              <m:e>
                <m:r>
                  <m:rPr>
                    <m:sty m:val="i"/>
                  </m:rPr>
                  <m:t>z</m:t>
                </m:r>
              </m:e>
            </m:acc>
          </m:e>
          <m:sup>
            <m:r>
              <m:rPr>
                <m:sty m:val="p"/>
              </m:rPr>
              <m:t>2</m:t>
            </m:r>
          </m:sup>
        </m:sSup>
        <m:r>
          <m:rPr>
            <m:sty m:val="p"/>
          </m:rPr>
          <m:t>−</m:t>
        </m:r>
        <m:r>
          <m:rPr>
            <m:sty m:val="i"/>
          </m:rPr>
          <m:t>B</m:t>
        </m:r>
        <m:r>
          <m:rPr>
            <m:sty m:val="i"/>
          </m:rPr>
          <m:t>z</m:t>
        </m:r>
      </m:oMath>
      <w:r>
        <w:rPr>
          <w:rFonts w:eastAsia="Georgia" w:cs="Georgia" w:ascii="Georgia" w:hAnsi="Georgia"/>
        </w:rPr>
        <w:t xml:space="preserve">, où A et B sont des constantes à expliciter en fonction des données.</w:t>
      </w:r>
      <w:r>
        <w:rPr/>
        <w:br w:type="textWrapping"/>
      </w:r>
      <w:r>
        <w:rPr>
          <w:rFonts w:eastAsia="Georgia" w:cs="Georgia" w:ascii="Georgia" w:hAnsi="Georgia"/>
        </w:rPr>
        <w:t xml:space="preserve">30. Déterminer la vitesse </w:t>
      </w:r>
      <m:oMath>
        <m:sSub>
          <m:sSubPr/>
          <m:e>
            <m:r>
              <m:rPr>
                <m:sty m:val="i"/>
              </m:rPr>
              <m:t>v</m:t>
            </m:r>
          </m:e>
          <m:sub>
            <m:r>
              <m:rPr>
                <m:sty m:val="i"/>
              </m:rPr>
              <m:t>s</m:t>
            </m:r>
          </m:sub>
        </m:sSub>
      </m:oMath>
      <w:r>
        <w:rPr/>
        <w:t xml:space="preserve"> de l'enfant en sortie de toboggan en fonction de </w:t>
      </w:r>
      <m:oMath>
        <m:r>
          <m:rPr>
            <m:sty m:val="i"/>
          </m:rPr>
          <m:t>g</m:t>
        </m:r>
      </m:oMath>
      <w:r>
        <w:rPr/>
        <w:t xml:space="preserve"> et </w:t>
      </w:r>
      <m:oMath>
        <m:r>
          <m:rPr>
            <m:sty m:val="i"/>
          </m:rPr>
          <m:t>h</m:t>
        </m:r>
      </m:oMath>
      <w:r>
        <w:rPr/>
        <w:t xml:space="preserve">.</w:t>
      </w:r>
      <w:r>
        <w:rPr/>
        <w:br w:type="textWrapping"/>
      </w:r>
      <w:r>
        <w:rPr>
          <w:rFonts w:eastAsia="Georgia" w:cs="Georgia" w:ascii="Georgia" w:hAnsi="Georgia"/>
        </w:rPr>
        <w:t xml:space="preserve">31. Déterminer l'équation différentielle satisfaite par </w:t>
      </w:r>
      <m:oMath>
        <m:r>
          <m:rPr>
            <m:sty m:val="i"/>
          </m:rPr>
          <m:t>z</m:t>
        </m:r>
        <m:r>
          <m:rPr>
            <m:sty m:val="p"/>
          </m:rPr>
          <m:t>(</m:t>
        </m:r>
        <m:r>
          <m:rPr>
            <m:sty m:val="i"/>
          </m:rPr>
          <m:t>t</m:t>
        </m:r>
        <m:r>
          <m:rPr>
            <m:sty m:val="p"/>
          </m:rPr>
          <m:t>)</m:t>
        </m:r>
      </m:oMath>
      <w:r>
        <w:rPr>
          <w:rFonts w:eastAsia="Georgia" w:cs="Georgia" w:ascii="Georgia" w:hAnsi="Georgia"/>
        </w:rPr>
        <w:t xml:space="preserve"> et en déduire la durée </w:t>
      </w:r>
      <m:oMath>
        <m:r>
          <m:rPr>
            <m:sty m:val="i"/>
          </m:rPr>
          <m:t>T</m:t>
        </m:r>
      </m:oMath>
      <w:r>
        <w:rPr/>
        <w:t xml:space="preserve"> de la descente en fonction de </w:t>
      </w:r>
      <m:oMath>
        <m:r>
          <m:rPr>
            <m:sty m:val="p"/>
          </m:rPr>
          <m:t>A</m:t>
        </m:r>
        <m:r>
          <m:rPr>
            <m:sty m:val="p"/>
          </m:rPr>
          <m:t>,</m:t>
        </m:r>
        <m:r>
          <m:rPr>
            <m:sty m:val="p"/>
          </m:rPr>
          <m:t>B</m:t>
        </m:r>
      </m:oMath>
      <w:r>
        <w:rPr/>
        <w:t xml:space="preserve"> et h .</w:t>
      </w:r>
      <w:r>
        <w:rPr/>
        <w:br w:type="textWrapping"/>
      </w:r>
      <w:r>
        <w:rPr/>
        <w:t xml:space="preserve">32. Si on prend en compte une force de frottement de norme constante </w:t>
      </w:r>
      <m:oMath>
        <m:r>
          <m:rPr>
            <m:sty m:val="i"/>
          </m:rPr>
          <m:t>F</m:t>
        </m:r>
      </m:oMath>
      <w:r>
        <w:rPr>
          <w:rFonts w:eastAsia="Georgia" w:cs="Georgia" w:ascii="Georgia" w:hAnsi="Georgia"/>
        </w:rPr>
        <w:t xml:space="preserve">, exprimer l'énergie perdue par l'enfant au cours de la descente, en fonction de </w:t>
      </w:r>
      <m:oMath>
        <m:r>
          <m:rPr>
            <m:sty m:val="i"/>
          </m:rPr>
          <m:t>F</m:t>
        </m:r>
      </m:oMath>
      <w:r>
        <w:rPr/>
        <w:t xml:space="preserve">, R et </w:t>
      </w:r>
      <m:oMath>
        <m:r>
          <m:rPr>
            <m:sty m:val="i"/>
          </m:rPr>
          <m:t>γ</m:t>
        </m:r>
      </m:oMath>
      <w:r>
        <w:rPr/>
        <w:t xml:space="preserve">.</w:t>
      </w:r>
    </w:p>
    <w:p>
      <w:pPr>
        <w:spacing w:line="271" w:before="330" w:lineRule="auto"/>
      </w:pPr>
      <w:r>
        <w:rPr>
          <w:rFonts w:eastAsia="Georgia" w:cs="Georgia" w:ascii="Georgia" w:hAnsi="Georgia"/>
          <w:b/>
          <w:sz w:val="42"/>
        </w:rPr>
        <w:t xml:space="preserve">B. 2 Etude de la traversée en pédalo</w:t>
      </w:r>
    </w:p>
    <w:p>
      <w:pPr>
        <w:spacing w:after="220" w:lineRule="auto"/>
      </w:pPr>
      <w:r>
        <w:rPr>
          <w:rFonts w:eastAsia="Georgia" w:cs="Georgia" w:ascii="Georgia" w:hAnsi="Georgia"/>
        </w:rPr>
        <w:t xml:space="preserve">Le pédalo avec son passager possède une masse totale </w:t>
      </w:r>
      <m:oMath>
        <m:r>
          <m:rPr>
            <m:sty m:val="p"/>
          </m:rPr>
          <m:t>M</m:t>
        </m:r>
        <m:r>
          <m:rPr>
            <m:sty m:val="p"/>
          </m:rPr>
          <m:t>=</m:t>
        </m:r>
        <m:r>
          <m:rPr>
            <m:sty m:val="p"/>
          </m:rPr>
          <m:t>200</m:t>
        </m:r>
        <m:r>
          <m:rPr>
            <m:nor/>
          </m:rPr>
          <m:t xml:space="preserve"> </m:t>
        </m:r>
        <m:r>
          <m:rPr>
            <m:sty m:val="p"/>
          </m:rPr>
          <m:t>kg</m:t>
        </m:r>
      </m:oMath>
      <w:r>
        <w:rPr/>
        <w:t xml:space="preserve"> et il dispose de deux flotteurs, chacun de volume </w:t>
      </w:r>
      <m:oMath>
        <m:r>
          <m:rPr>
            <m:sty m:val="i"/>
          </m:rPr>
          <m:t>V</m:t>
        </m:r>
        <m:r>
          <m:rPr>
            <m:sty m:val="p"/>
          </m:rPr>
          <m:t>=</m:t>
        </m:r>
        <m:r>
          <m:rPr>
            <m:sty m:val="p"/>
          </m:rPr>
          <m:t>0</m:t>
        </m:r>
        <m:r>
          <m:rPr>
            <m:sty m:val="p"/>
          </m:rPr>
          <m:t>,</m:t>
        </m:r>
        <m:r>
          <m:rPr>
            <m:sty m:val="p"/>
          </m:rPr>
          <m:t>5</m:t>
        </m:r>
        <m:sSup>
          <m:sSupPr/>
          <m:e>
            <m:r>
              <m:rPr>
                <m:nor/>
              </m:rPr>
              <m:t xml:space="preserve"> </m:t>
            </m:r>
            <m:r>
              <m:rPr>
                <m:sty m:val="p"/>
              </m:rPr>
              <m:t>m</m:t>
            </m:r>
          </m:e>
          <m:sup>
            <m:r>
              <m:rPr>
                <m:sty m:val="p"/>
              </m:rPr>
              <m:t>3</m:t>
            </m:r>
          </m:sup>
        </m:sSup>
      </m:oMath>
      <w:r>
        <w:rPr>
          <w:rFonts w:eastAsia="Georgia" w:cs="Georgia" w:ascii="Georgia" w:hAnsi="Georgia"/>
        </w:rPr>
        <w:t xml:space="preserve">. L'ensemble se déplace à vitesse constante sur le lac.</w:t>
      </w:r>
      <w:r>
        <w:rPr/>
        <w:br w:type="textWrapping"/>
      </w:r>
      <w:r>
        <w:rPr>
          <w:rFonts w:eastAsia="Georgia" w:cs="Georgia" w:ascii="Georgia" w:hAnsi="Georgia"/>
        </w:rPr>
        <w:t xml:space="preserve">33. Calculer la fraction de volume immergé des flotteurs lorsque l'équilibre vertical est réalisé.</w:t>
      </w:r>
      <w:r>
        <w:rPr/>
        <w:br w:type="textWrapping"/>
      </w:r>
      <w:r>
        <w:rPr/>
        <w:t xml:space="preserve">34. La force </w:t>
      </w:r>
      <m:oMath>
        <m:sSub>
          <m:sSubPr/>
          <m:e>
            <m:acc>
              <m:accPr>
                <m:chr m:val="⃗"/>
              </m:accPr>
              <m:e>
                <m:r>
                  <m:rPr>
                    <m:sty m:val="i"/>
                  </m:rPr>
                  <m:t>F</m:t>
                </m:r>
              </m:e>
            </m:acc>
          </m:e>
          <m:sub>
            <m:r>
              <m:rPr>
                <m:nor/>
              </m:rPr>
              <m:t>pied </m:t>
            </m:r>
          </m:sub>
        </m:sSub>
      </m:oMath>
      <w:r>
        <w:rPr/>
        <w:t xml:space="preserve"> de norme </w:t>
      </w:r>
      <m:oMath>
        <m:sSub>
          <m:sSubPr/>
          <m:e>
            <m:r>
              <m:rPr>
                <m:sty m:val="i"/>
              </m:rPr>
              <m:t>F</m:t>
            </m:r>
          </m:e>
          <m:sub>
            <m:r>
              <m:rPr>
                <m:nor/>
              </m:rPr>
              <m:t>pied </m:t>
            </m:r>
          </m:sub>
        </m:sSub>
        <m:r>
          <m:rPr>
            <m:sty m:val="p"/>
          </m:rPr>
          <m:t>=</m:t>
        </m:r>
        <m:r>
          <m:rPr>
            <m:sty m:val="p"/>
          </m:rPr>
          <m:t>50</m:t>
        </m:r>
        <m:r>
          <m:rPr>
            <m:nor/>
          </m:rPr>
          <m:t xml:space="preserve"> </m:t>
        </m:r>
        <m:r>
          <m:rPr>
            <m:sty m:val="p"/>
          </m:rPr>
          <m:t>N</m:t>
        </m:r>
      </m:oMath>
      <w:r>
        <w:rPr>
          <w:rFonts w:eastAsia="Georgia" w:cs="Georgia" w:ascii="Georgia" w:hAnsi="Georgia"/>
        </w:rPr>
        <w:t xml:space="preserve"> exercée par le vacancier sur le pédalier est modélisée sur la figure suivante.</w:t>
      </w:r>
    </w:p>
    <w:p>
      <w:pPr>
        <w:spacing w:lineRule="auto"/>
        <w:jc w:val="center"/>
      </w:pPr>
      <w:r>
        <w:rPr/>
        <w:drawing>
          <wp:inline distB="0" distL="0" distR="0" distT="0">
            <wp:extent cx="5486400" cy="4119327"/>
            <wp:effectExtent b="0" l="0" r="0" t="0"/>
            <wp:docPr id="13" name="image-75768dfe042c85e106981bb2e98b492937be3b37.jpg"/>
            <a:graphic>
              <a:graphicData uri="http://schemas.openxmlformats.org/drawingml/2006/picture">
                <pic:pic>
                  <pic:nvPicPr>
                    <pic:cNvPr id="13" name="image-75768dfe042c85e106981bb2e98b492937be3b37.jpg" descr=""/>
                    <pic:cNvPicPr/>
                  </pic:nvPicPr>
                  <pic:blipFill>
                    <a:blip r:embed="rId17" cstate="print"/>
                    <a:srcRect b="0" l="0" r="0" t="0"/>
                    <a:stretch>
                      <a:fillRect/>
                    </a:stretch>
                  </pic:blipFill>
                  <pic:spPr>
                    <a:xfrm>
                      <a:off x="0" y="0"/>
                      <a:ext cx="5486400" cy="4119327"/>
                    </a:xfrm>
                    <a:prstGeom prst="rect"/>
                  </pic:spPr>
                </pic:pic>
              </a:graphicData>
            </a:graphic>
          </wp:inline>
        </w:drawing>
      </w:r>
    </w:p>
    <w:p>
      <w:pPr>
        <w:spacing w:lineRule="auto"/>
      </w:pPr>
      <w:r>
        <w:rPr/>
        <w:t xml:space="preserve">Situation (a)</w:t>
      </w:r>
    </w:p>
    <w:p>
      <w:pPr>
        <w:spacing w:lineRule="auto"/>
        <w:jc w:val="center"/>
      </w:pPr>
      <w:r>
        <w:rPr/>
        <w:drawing>
          <wp:inline distB="0" distL="0" distR="0" distT="0">
            <wp:extent cx="4657725" cy="3552825"/>
            <wp:effectExtent b="0" l="0" r="0" t="0"/>
            <wp:docPr id="14" name="image-f03aa7ec02091c0e772fc363ffc4cbf41f986642.jpg"/>
            <a:graphic>
              <a:graphicData uri="http://schemas.openxmlformats.org/drawingml/2006/picture">
                <pic:pic>
                  <pic:nvPicPr>
                    <pic:cNvPr id="14" name="image-f03aa7ec02091c0e772fc363ffc4cbf41f986642.jpg" descr=""/>
                    <pic:cNvPicPr/>
                  </pic:nvPicPr>
                  <pic:blipFill>
                    <a:blip r:embed="rId18" cstate="print"/>
                    <a:srcRect b="0" l="0" r="0" t="0"/>
                    <a:stretch>
                      <a:fillRect/>
                    </a:stretch>
                  </pic:blipFill>
                  <pic:spPr>
                    <a:xfrm>
                      <a:off x="0" y="0"/>
                      <a:ext cx="4657725" cy="3552825"/>
                    </a:xfrm>
                    <a:prstGeom prst="rect"/>
                  </pic:spPr>
                </pic:pic>
              </a:graphicData>
            </a:graphic>
          </wp:inline>
        </w:drawing>
      </w:r>
    </w:p>
    <w:p>
      <w:pPr>
        <w:spacing w:lineRule="auto"/>
      </w:pPr>
      <w:r>
        <w:rPr/>
        <w:t xml:space="preserve">Situation (b)</w:t>
      </w:r>
    </w:p>
    <w:p>
      <w:pPr>
        <w:spacing w:after="220" w:lineRule="auto"/>
      </w:pPr>
      <w:r>
        <w:rPr>
          <w:rFonts w:eastAsia="Georgia" w:cs="Georgia" w:ascii="Georgia" w:hAnsi="Georgia"/>
        </w:rPr>
        <w:t xml:space="preserve">Dans chacune des situations (a) et (b), exprimer le moment de la force exercée par le vacancier par rapport à l'axe de rotation du pédalier.</w:t>
      </w:r>
      <w:r>
        <w:rPr/>
        <w:br w:type="textWrapping"/>
      </w:r>
      <w:r>
        <w:rPr>
          <w:rFonts w:eastAsia="Georgia" w:cs="Georgia" w:ascii="Georgia" w:hAnsi="Georgia"/>
        </w:rPr>
        <w:t xml:space="preserve">35. On considère que le moment du couple moyen exercé sur le pédalier correspond à la moyenne des 2 valeurs précédentes. Sachant que le pédalier tourne à la vitesse constante </w:t>
      </w:r>
      <m:oMath>
        <m:r>
          <m:rPr>
            <m:sty m:val="i"/>
          </m:rPr>
          <m:t>ω</m:t>
        </m:r>
        <m:r>
          <m:rPr>
            <m:sty m:val="p"/>
          </m:rPr>
          <m:t>=</m:t>
        </m:r>
        <m:r>
          <m:rPr>
            <m:sty m:val="p"/>
          </m:rPr>
          <m:t>10</m:t>
        </m:r>
      </m:oMath>
      <w:r>
        <w:rPr/>
        <w:t xml:space="preserve"> rad. </w:t>
      </w:r>
      <m:oMath>
        <m:sSup>
          <m:sSupPr/>
          <m:e>
            <m:r>
              <m:rPr>
                <m:sty m:val="p"/>
              </m:rPr>
              <m:t>s</m:t>
            </m:r>
          </m:e>
          <m:sup>
            <m:r>
              <m:rPr>
                <m:sty m:val="p"/>
              </m:rPr>
              <m:t>−</m:t>
            </m:r>
            <m:r>
              <m:rPr>
                <m:sty m:val="p"/>
              </m:rPr>
              <m:t>1</m:t>
            </m:r>
          </m:sup>
        </m:sSup>
      </m:oMath>
      <w:r>
        <w:rPr>
          <w:rFonts w:eastAsia="Georgia" w:cs="Georgia" w:ascii="Georgia" w:hAnsi="Georgia"/>
        </w:rPr>
        <w:t xml:space="preserve">, évaluer la puissance moyenne développée par le vacancier.</w:t>
      </w:r>
    </w:p>
    <w:p>
      <w:pPr>
        <w:spacing w:line="271" w:before="330" w:lineRule="auto"/>
      </w:pPr>
      <w:r>
        <w:rPr>
          <w:rFonts w:eastAsia="Georgia" w:cs="Georgia" w:ascii="Georgia" w:hAnsi="Georgia"/>
          <w:b/>
          <w:sz w:val="42"/>
        </w:rPr>
        <w:t xml:space="preserve">B. 3 Mise en œuvre d'une assistance électrique</w:t>
      </w:r>
    </w:p>
    <w:p>
      <w:pPr>
        <w:spacing w:after="220" w:lineRule="auto"/>
      </w:pPr>
      <w:r>
        <w:rPr>
          <w:rFonts w:eastAsia="Georgia" w:cs="Georgia" w:ascii="Georgia" w:hAnsi="Georgia"/>
        </w:rPr>
        <w:t xml:space="preserve">Le projet d'un groupe de lycéens est de mettre au point une assistance électrique sur le pédalo.</w:t>
      </w:r>
      <w:r>
        <w:rPr/>
        <w:br w:type="textWrapping"/>
      </w:r>
      <w:r>
        <w:rPr>
          <w:rFonts w:eastAsia="Georgia" w:cs="Georgia" w:ascii="Georgia" w:hAnsi="Georgia"/>
        </w:rPr>
        <w:t xml:space="preserve">Pour cela, on installe un panneau qui transforme l'énergie solaire en énergie électrique. La tension </w:t>
      </w:r>
      <m:oMath>
        <m:r>
          <m:rPr>
            <m:sty m:val="p"/>
          </m:rPr>
          <m:t>E</m:t>
        </m:r>
        <m:r>
          <m:rPr>
            <m:sty m:val="p"/>
          </m:rPr>
          <m:t>=</m:t>
        </m:r>
        <m:r>
          <m:rPr>
            <m:sty m:val="p"/>
          </m:rPr>
          <m:t>23</m:t>
        </m:r>
        <m:r>
          <m:rPr>
            <m:nor/>
          </m:rPr>
          <m:t xml:space="preserve"> </m:t>
        </m:r>
        <m:r>
          <m:rPr>
            <m:sty m:val="p"/>
          </m:rPr>
          <m:t>V</m:t>
        </m:r>
      </m:oMath>
      <w:r>
        <w:rPr>
          <w:rFonts w:eastAsia="Georgia" w:cs="Georgia" w:ascii="Georgia" w:hAnsi="Georgia"/>
        </w:rPr>
        <w:t xml:space="preserve"> ainsi récupérée alimente un petit moteur à courant continu.</w:t>
      </w:r>
    </w:p>
    <w:p>
      <w:pPr>
        <w:spacing w:after="220" w:lineRule="auto"/>
      </w:pPr>
      <w:r>
        <w:rPr>
          <w:rFonts w:eastAsia="Georgia" w:cs="Georgia" w:ascii="Georgia" w:hAnsi="Georgia"/>
        </w:rPr>
        <w:t xml:space="preserve">On propose la modélisation très simplifiée suivante de ce moteur :</w:t>
      </w:r>
      <w:r>
        <w:rPr/>
        <w:br w:type="textWrapping"/>
      </w:r>
    </w:p>
    <w:p>
      <w:pPr>
        <w:spacing w:lineRule="auto"/>
        <w:jc w:val="center"/>
      </w:pPr>
      <w:r>
        <w:rPr/>
        <w:drawing>
          <wp:inline distB="0" distL="0" distR="0" distT="0">
            <wp:extent cx="5486400" cy="4275221"/>
            <wp:effectExtent b="0" l="0" r="0" t="0"/>
            <wp:docPr id="15" name="image-d09a41c86ff87becc0490c236d6c4d70d789e279.jpg"/>
            <a:graphic>
              <a:graphicData uri="http://schemas.openxmlformats.org/drawingml/2006/picture">
                <pic:pic>
                  <pic:nvPicPr>
                    <pic:cNvPr id="15" name="image-d09a41c86ff87becc0490c236d6c4d70d789e279.jpg" descr=""/>
                    <pic:cNvPicPr/>
                  </pic:nvPicPr>
                  <pic:blipFill>
                    <a:blip r:embed="rId19" cstate="print"/>
                    <a:srcRect b="0" l="0" r="0" t="0"/>
                    <a:stretch>
                      <a:fillRect/>
                    </a:stretch>
                  </pic:blipFill>
                  <pic:spPr>
                    <a:xfrm>
                      <a:off x="0" y="0"/>
                      <a:ext cx="5486400" cy="4275221"/>
                    </a:xfrm>
                    <a:prstGeom prst="rect"/>
                  </pic:spPr>
                </pic:pic>
              </a:graphicData>
            </a:graphic>
          </wp:inline>
        </w:drawing>
      </w:r>
    </w:p>
    <w:p>
      <w:pPr>
        <w:spacing w:after="220" w:lineRule="auto"/>
      </w:pPr>
      <w:r>
        <w:rPr>
          <w:rFonts w:eastAsia="Georgia" w:cs="Georgia" w:ascii="Georgia" w:hAnsi="Georgia"/>
        </w:rPr>
        <w:t xml:space="preserve">Une barre OC de longueur a et solidaire du pédalier, tourne autour de l'axe vertical </w:t>
      </w:r>
      <m:oMath>
        <m:r>
          <m:rPr>
            <m:sty m:val="p"/>
          </m:rPr>
          <m:t>Δ</m:t>
        </m:r>
        <m:r>
          <m:rPr>
            <m:sty m:val="p"/>
          </m:rPr>
          <m:t>=</m:t>
        </m:r>
        <m:r>
          <m:rPr>
            <m:sty m:val="p"/>
          </m:rPr>
          <m:t>Oz</m:t>
        </m:r>
      </m:oMath>
      <w:r>
        <w:rPr>
          <w:rFonts w:eastAsia="Georgia" w:cs="Georgia" w:ascii="Georgia" w:hAnsi="Georgia"/>
        </w:rPr>
        <w:t xml:space="preserve">, son extrémité C s'appuyant sur le cercle conducteur horizontal de centre O et de rayon a = 1 m , et admettant l'axe </w:t>
      </w:r>
      <m:oMath>
        <m:r>
          <m:rPr>
            <m:sty m:val="p"/>
          </m:rPr>
          <m:t>Δ</m:t>
        </m:r>
      </m:oMath>
      <w:r>
        <w:rPr>
          <w:rFonts w:eastAsia="Georgia" w:cs="Georgia" w:ascii="Georgia" w:hAnsi="Georgia"/>
        </w:rPr>
        <w:t xml:space="preserve"> comme axe de symétrie orthogonal au cercle.</w:t>
      </w:r>
    </w:p>
    <w:p>
      <w:pPr>
        <w:spacing w:after="220" w:lineRule="auto"/>
      </w:pPr>
      <w:r>
        <w:rPr>
          <w:rFonts w:eastAsia="Georgia" w:cs="Georgia" w:ascii="Georgia" w:hAnsi="Georgia"/>
        </w:rPr>
        <w:t xml:space="preserve">La barre et le cercle sont des conducteurs électriques. On néglige tout frottement.</w:t>
      </w:r>
      <w:r>
        <w:rPr/>
        <w:br w:type="textWrapping"/>
      </w:r>
      <w:r>
        <w:rPr>
          <w:rFonts w:eastAsia="Georgia" w:cs="Georgia" w:ascii="Georgia" w:hAnsi="Georgia"/>
        </w:rPr>
        <w:t xml:space="preserve">Un circuit contenant le générateur de tension continue de force électromotrice </w:t>
      </w:r>
      <m:oMath>
        <m:r>
          <m:rPr>
            <m:sty m:val="i"/>
          </m:rPr>
          <m:t>E</m:t>
        </m:r>
      </m:oMath>
      <w:r>
        <w:rPr>
          <w:rFonts w:eastAsia="Georgia" w:cs="Georgia" w:ascii="Georgia" w:hAnsi="Georgia"/>
        </w:rPr>
        <w:t xml:space="preserve"> est connecté en </w:t>
      </w:r>
      <m:oMath>
        <m:r>
          <m:rPr>
            <m:sty m:val="i"/>
          </m:rPr>
          <m:t>O</m:t>
        </m:r>
      </m:oMath>
      <w:r>
        <w:rPr>
          <w:rFonts w:eastAsia="Georgia" w:cs="Georgia" w:ascii="Georgia" w:hAnsi="Georgia"/>
        </w:rPr>
        <w:t xml:space="preserve"> à la barre mobile et en D au cercle conducteur.</w:t>
      </w:r>
    </w:p>
    <w:p>
      <w:pPr>
        <w:spacing w:after="220" w:lineRule="auto"/>
      </w:pPr>
      <w:r>
        <w:rPr>
          <w:rFonts w:eastAsia="Georgia" w:cs="Georgia" w:ascii="Georgia" w:hAnsi="Georgia"/>
        </w:rPr>
        <w:t xml:space="preserve">Un interrupteur K permet au cycliste de solliciter (K fermé) ou non (K ouvert) l'assistance électrique.</w:t>
      </w:r>
      <w:r>
        <w:rPr/>
        <w:br w:type="textWrapping"/>
      </w:r>
      <w:r>
        <w:rPr>
          <w:rFonts w:eastAsia="Georgia" w:cs="Georgia" w:ascii="Georgia" w:hAnsi="Georgia"/>
        </w:rPr>
        <w:t xml:space="preserve">Lorsque K est fermé, la résistance totale du circuit OCDKO est R </w:t>
      </w:r>
      <m:oMath>
        <m:r>
          <m:rPr>
            <m:sty m:val="p"/>
          </m:rPr>
          <m:t>=</m:t>
        </m:r>
        <m:r>
          <m:rPr>
            <m:sty m:val="p"/>
          </m:rPr>
          <m:t>6</m:t>
        </m:r>
        <m:r>
          <m:rPr>
            <m:sty m:val="p"/>
          </m:rPr>
          <m:t>Ω</m:t>
        </m:r>
      </m:oMath>
      <w:r>
        <w:rPr/>
        <w:t xml:space="preserve">.</w:t>
      </w:r>
      <w:r>
        <w:rPr/>
        <w:br w:type="textWrapping"/>
      </w:r>
      <w:r>
        <w:rPr>
          <w:rFonts w:eastAsia="Georgia" w:cs="Georgia" w:ascii="Georgia" w:hAnsi="Georgia"/>
        </w:rPr>
        <w:t xml:space="preserve">L'ensemble est placé dans un champ magnétique uniforme, constant et vertical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t xml:space="preserve"> avec </w:t>
      </w:r>
      <m:oMath>
        <m:r>
          <m:rPr>
            <m:sty m:val="i"/>
          </m:rPr>
          <m:t>B</m:t>
        </m:r>
        <m:r>
          <m:rPr>
            <m:sty m:val="p"/>
          </m:rPr>
          <m:t>=</m:t>
        </m:r>
        <m:r>
          <m:rPr>
            <m:sty m:val="p"/>
          </m:rPr>
          <m:t>1</m:t>
        </m:r>
        <m:r>
          <m:rPr>
            <m:sty m:val="i"/>
          </m:rPr>
          <m:t>T</m:t>
        </m:r>
      </m:oMath>
      <w:r>
        <w:rPr/>
        <w:t xml:space="preserve">.</w:t>
      </w:r>
      <w:r>
        <w:rPr/>
        <w:br w:type="textWrapping"/>
      </w:r>
      <w:r>
        <w:rPr>
          <w:rFonts w:eastAsia="Georgia" w:cs="Georgia" w:ascii="Georgia" w:hAnsi="Georgia"/>
        </w:rPr>
        <w:t xml:space="preserve">36. Lorsque l'assistance électrique est sollicitée, il apparait par induction dans le circuit une force contre électromotrice </w:t>
      </w:r>
      <m:oMath>
        <m:r>
          <m:rPr>
            <m:sty m:val="p"/>
          </m:rPr>
          <m:t>e</m:t>
        </m:r>
        <m:r>
          <m:rPr>
            <m:sty m:val="p"/>
          </m:rPr>
          <m:t>=</m:t>
        </m:r>
        <m:f>
          <m:fPr>
            <m:ctrlPr>
              <w:rPr>
                <w:rFonts w:ascii="Cambria Math" w:hAnsi="Cambria Math"/>
              </w:rPr>
            </m:ctrlPr>
          </m:fPr>
          <m:num>
            <m:r>
              <m:rPr>
                <m:sty m:val="i"/>
              </m:rPr>
              <m:t>ω</m:t>
            </m:r>
            <m:sSup>
              <m:sSupPr/>
              <m:e>
                <m:r>
                  <m:rPr>
                    <m:sty m:val="p"/>
                  </m:rPr>
                  <m:t>Ba</m:t>
                </m:r>
              </m:e>
              <m:sup>
                <m:r>
                  <m:rPr>
                    <m:sty m:val="p"/>
                  </m:rPr>
                  <m:t>2</m:t>
                </m:r>
              </m:sup>
            </m:sSup>
          </m:num>
          <m:den>
            <m:r>
              <m:rPr>
                <m:sty m:val="p"/>
              </m:rPr>
              <m:t>2</m:t>
            </m:r>
          </m:den>
        </m:f>
      </m:oMath>
      <w:r>
        <w:rPr/>
        <w:t xml:space="preserve">.</w:t>
      </w:r>
    </w:p>
    <w:p>
      <w:pPr>
        <w:spacing w:after="220" w:lineRule="auto"/>
      </w:pPr>
      <w:r>
        <w:rPr>
          <w:rFonts w:eastAsia="Georgia" w:cs="Georgia" w:ascii="Georgia" w:hAnsi="Georgia"/>
        </w:rPr>
        <w:t xml:space="preserve">Exprimer alors l'intensité du courant dans le circuit, puis calculer sa valeur lorsque </w:t>
      </w:r>
      <m:oMath>
        <m:r>
          <m:rPr>
            <m:sty m:val="i"/>
          </m:rPr>
          <m:t>ω</m:t>
        </m:r>
        <m:r>
          <m:rPr>
            <m:sty m:val="p"/>
          </m:rPr>
          <m:t>=</m:t>
        </m:r>
        <m:r>
          <m:rPr>
            <m:sty m:val="p"/>
          </m:rPr>
          <m:t>10</m:t>
        </m:r>
      </m:oMath>
      <w:r>
        <w:rPr/>
        <w:t xml:space="preserve"> rad. </w:t>
      </w:r>
      <m:oMath>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37. Déterminer le moment résultant des forces de Laplace qui s'exercent sur la tige OC par rapport à l'axe Oz, puis la puissance correspondante.</w:t>
      </w:r>
      <w:r>
        <w:rPr/>
        <w:br w:type="textWrapping"/>
      </w:r>
      <w:r>
        <w:rPr>
          <w:rFonts w:eastAsia="Georgia" w:cs="Georgia" w:ascii="Georgia" w:hAnsi="Georgia"/>
        </w:rPr>
        <w:t xml:space="preserve">38. De quel pourcentage l'effort du vacancier est-t-il réduit ?</w:t>
      </w:r>
    </w:p>
    <w:p>
      <w:pPr>
        <w:spacing w:after="220" w:lineRule="auto"/>
      </w:pPr>
      <w:r>
        <w:rPr>
          <w:rFonts w:eastAsia="Georgia" w:cs="Georgia" w:ascii="Georgia" w:hAnsi="Georgia"/>
        </w:rPr>
        <w:t xml:space="preserve">Nous sommes en hiver et la température extérieure est de </w:t>
      </w:r>
      <m:oMath>
        <m:r>
          <m:rPr>
            <m:sty m:val="p"/>
          </m:rPr>
          <m:t>−</m:t>
        </m:r>
        <m:sSup>
          <m:sSupPr/>
          <m:e>
            <m:r>
              <m:rPr>
                <m:sty m:val="p"/>
              </m:rPr>
              <m:t>10</m:t>
            </m:r>
          </m:e>
          <m:sup>
            <m:r>
              <m:rPr>
                <m:sty m:val="p"/>
              </m:rPr>
              <m:t>∘</m:t>
            </m:r>
          </m:sup>
        </m:sSup>
        <m:r>
          <m:rPr>
            <m:sty m:val="p"/>
          </m:rPr>
          <m:t>C</m:t>
        </m:r>
      </m:oMath>
      <w:r>
        <w:rPr>
          <w:rFonts w:eastAsia="Georgia" w:cs="Georgia" w:ascii="Georgia" w:hAnsi="Georgia"/>
        </w:rPr>
        <w:t xml:space="preserve">; le lac gèle et devient la plus grande patinoire naturelle d'Europe.</w:t>
      </w:r>
      <w:r>
        <w:rPr/>
        <w:br w:type="textWrapping"/>
      </w:r>
    </w:p>
    <w:p>
      <w:pPr>
        <w:spacing w:lineRule="auto"/>
        <w:jc w:val="center"/>
      </w:pPr>
      <w:r>
        <w:rPr/>
        <w:drawing>
          <wp:inline distB="0" distL="0" distR="0" distT="0">
            <wp:extent cx="5486400" cy="2848922"/>
            <wp:effectExtent b="0" l="0" r="0" t="0"/>
            <wp:docPr id="16" name="image-b057690b3654630d896608bd43e2f0c537f0600c.jpg"/>
            <a:graphic>
              <a:graphicData uri="http://schemas.openxmlformats.org/drawingml/2006/picture">
                <pic:pic>
                  <pic:nvPicPr>
                    <pic:cNvPr id="16" name="image-b057690b3654630d896608bd43e2f0c537f0600c.jpg" descr=""/>
                    <pic:cNvPicPr/>
                  </pic:nvPicPr>
                  <pic:blipFill>
                    <a:blip r:embed="rId20" cstate="print"/>
                    <a:srcRect b="0" l="0" r="0" t="0"/>
                    <a:stretch>
                      <a:fillRect/>
                    </a:stretch>
                  </pic:blipFill>
                  <pic:spPr>
                    <a:xfrm>
                      <a:off x="0" y="0"/>
                      <a:ext cx="5486400" cy="2848922"/>
                    </a:xfrm>
                    <a:prstGeom prst="rect"/>
                  </pic:spPr>
                </pic:pic>
              </a:graphicData>
            </a:graphic>
          </wp:inline>
        </w:drawing>
      </w:r>
    </w:p>
    <w:p>
      <w:pPr>
        <w:spacing w:after="220" w:lineRule="auto"/>
      </w:pPr>
      <w:r>
        <w:rPr>
          <w:rFonts w:eastAsia="Georgia" w:cs="Georgia" w:ascii="Georgia" w:hAnsi="Georgia"/>
        </w:rPr>
        <w:t xml:space="preserve">On se propose de modéliser la croissance de la couche de glace à la surface du lac, en régime quasi stationnaire. On note </w:t>
      </w:r>
      <m:oMath>
        <m:r>
          <m:rPr>
            <m:sty m:val="p"/>
          </m:rPr>
          <m:t>H</m:t>
        </m:r>
        <m:r>
          <m:rPr>
            <m:sty m:val="p"/>
          </m:rPr>
          <m:t>=</m:t>
        </m:r>
        <m:r>
          <m:rPr>
            <m:sty m:val="p"/>
          </m:rPr>
          <m:t>30</m:t>
        </m:r>
        <m:r>
          <m:rPr>
            <m:nor/>
          </m:rPr>
          <m:t xml:space="preserve"> </m:t>
        </m:r>
        <m:r>
          <m:rPr>
            <m:sty m:val="p"/>
          </m:rPr>
          <m:t>m</m:t>
        </m:r>
      </m:oMath>
      <w:r>
        <w:rPr/>
        <w:t xml:space="preserve"> la profondeur du lac, et </w:t>
      </w:r>
      <m:oMath>
        <m:r>
          <m:rPr>
            <m:sty m:val="p"/>
          </m:rPr>
          <m:t>S</m:t>
        </m:r>
        <m:r>
          <m:rPr>
            <m:sty m:val="p"/>
          </m:rPr>
          <m:t>=</m:t>
        </m:r>
        <m:r>
          <m:rPr>
            <m:sty m:val="p"/>
          </m:rPr>
          <m:t>10</m:t>
        </m:r>
        <m:sSup>
          <m:sSupPr/>
          <m:e>
            <m:r>
              <m:rPr>
                <m:nor/>
              </m:rPr>
              <m:t xml:space="preserve"> </m:t>
            </m:r>
            <m:r>
              <m:rPr>
                <m:sty m:val="p"/>
              </m:rPr>
              <m:t>km</m:t>
            </m:r>
          </m:e>
          <m:sup>
            <m:r>
              <m:rPr>
                <m:sty m:val="p"/>
              </m:rPr>
              <m:t>2</m:t>
            </m:r>
          </m:sup>
        </m:sSup>
      </m:oMath>
      <w:r>
        <w:rPr/>
        <w:t xml:space="preserve"> sa surface.</w:t>
      </w:r>
      <w:r>
        <w:rPr/>
        <w:br w:type="textWrapping"/>
      </w:r>
      <w:r>
        <w:rPr>
          <w:rFonts w:eastAsia="Georgia" w:cs="Georgia" w:ascii="Georgia" w:hAnsi="Georgia"/>
        </w:rPr>
        <w:t xml:space="preserve">On suppose que l'eau est en permanence à la température de fusion </w:t>
      </w:r>
      <m:oMath>
        <m:sSub>
          <m:sSubPr/>
          <m:e>
            <m:r>
              <m:rPr>
                <m:sty m:val="p"/>
              </m:rPr>
              <m:t>T</m:t>
            </m:r>
          </m:e>
          <m:sub>
            <m:r>
              <m:rPr>
                <m:sty m:val="p"/>
              </m:rPr>
              <m:t>e</m:t>
            </m:r>
          </m:sub>
        </m:sSub>
        <m:r>
          <m:rPr>
            <m:sty m:val="p"/>
          </m:rPr>
          <m:t>=</m:t>
        </m:r>
        <m:r>
          <m:rPr>
            <m:sty m:val="p"/>
          </m:rPr>
          <m:t>273</m:t>
        </m:r>
        <m:r>
          <m:rPr>
            <m:nor/>
          </m:rPr>
          <m:t xml:space="preserve"> </m:t>
        </m:r>
        <m:r>
          <m:rPr>
            <m:sty m:val="p"/>
          </m:rPr>
          <m:t>K</m:t>
        </m:r>
      </m:oMath>
      <w:r>
        <w:rPr/>
        <w:t xml:space="preserve">.</w:t>
      </w:r>
      <w:r>
        <w:rPr/>
        <w:br w:type="textWrapping"/>
      </w:r>
      <w:r>
        <w:rPr>
          <w:rFonts w:eastAsia="Georgia" w:cs="Georgia" w:ascii="Georgia" w:hAnsi="Georgia"/>
        </w:rPr>
        <w:t xml:space="preserve">L'air au-dessus du lac est à la température constante et uniforme </w:t>
      </w:r>
      <m:oMath>
        <m:sSub>
          <m:sSubPr/>
          <m:e>
            <m:r>
              <m:rPr>
                <m:sty m:val="i"/>
              </m:rPr>
              <m:t>T</m:t>
            </m:r>
          </m:e>
          <m:sub>
            <m:r>
              <m:rPr>
                <m:sty m:val="i"/>
              </m:rPr>
              <m:t>a</m:t>
            </m:r>
          </m:sub>
        </m:sSub>
        <m:r>
          <m:rPr>
            <m:sty m:val="p"/>
          </m:rPr>
          <m:t>=</m:t>
        </m:r>
        <m:r>
          <m:rPr>
            <m:sty m:val="p"/>
          </m:rPr>
          <m:t>263</m:t>
        </m:r>
        <m:r>
          <m:rPr>
            <m:nor/>
          </m:rPr>
          <m:t xml:space="preserve"> </m:t>
        </m:r>
        <m:r>
          <m:rPr>
            <m:sty m:val="p"/>
          </m:rPr>
          <m:t>K</m:t>
        </m:r>
      </m:oMath>
      <w:r>
        <w:rPr>
          <w:rFonts w:eastAsia="Georgia" w:cs="Georgia" w:ascii="Georgia" w:hAnsi="Georgia"/>
        </w:rPr>
        <w:t xml:space="preserve"> et à la pression atmosphérique </w:t>
      </w:r>
      <m:oMath>
        <m:sSub>
          <m:sSubPr/>
          <m:e>
            <m:r>
              <m:rPr>
                <m:sty m:val="p"/>
              </m:rPr>
              <m:t>P</m:t>
            </m:r>
          </m:e>
          <m:sub>
            <m:r>
              <m:rPr>
                <m:sty m:val="p"/>
              </m:rPr>
              <m:t>0</m:t>
            </m:r>
          </m:sub>
        </m:sSub>
        <m:r>
          <m:rPr>
            <m:sty m:val="p"/>
          </m:rPr>
          <m:t>=</m:t>
        </m:r>
        <m:r>
          <m:rPr>
            <m:sty m:val="p"/>
          </m:rPr>
          <m:t>1</m:t>
        </m:r>
      </m:oMath>
      <w:r>
        <w:rPr/>
        <w:t xml:space="preserve"> bar.</w:t>
      </w:r>
    </w:p>
    <w:p>
      <w:pPr>
        <w:spacing w:after="220" w:lineRule="auto"/>
      </w:pPr>
      <w:r>
        <w:rPr>
          <w:rFonts w:eastAsia="Georgia" w:cs="Georgia" w:ascii="Georgia" w:hAnsi="Georgia"/>
        </w:rPr>
        <w:t xml:space="preserve">Libre de glace à l'instant </w:t>
      </w:r>
      <m:oMath>
        <m:r>
          <m:rPr>
            <m:sty m:val="p"/>
          </m:rPr>
          <m:t>t</m:t>
        </m:r>
        <m:r>
          <m:rPr>
            <m:sty m:val="p"/>
          </m:rPr>
          <m:t>=</m:t>
        </m:r>
        <m:r>
          <m:rPr>
            <m:sty m:val="p"/>
          </m:rPr>
          <m:t>0</m:t>
        </m:r>
      </m:oMath>
      <w:r>
        <w:rPr>
          <w:rFonts w:eastAsia="Georgia" w:cs="Georgia" w:ascii="Georgia" w:hAnsi="Georgia"/>
        </w:rPr>
        <w:t xml:space="preserve">, le lac se couvre progressivement d'une couche de glace dont l'épaisseur à l'instant t est </w:t>
      </w:r>
      <m:oMath>
        <m:r>
          <m:rPr>
            <m:sty m:val="i"/>
          </m:rPr>
          <m:t>ℓ</m:t>
        </m:r>
        <m:r>
          <m:rPr>
            <m:sty m:val="p"/>
          </m:rPr>
          <m:t>(</m:t>
        </m:r>
        <m:r>
          <m:rPr>
            <m:sty m:val="p"/>
          </m:rPr>
          <m:t>t</m:t>
        </m:r>
        <m:r>
          <m:rPr>
            <m:sty m:val="p"/>
          </m:rPr>
          <m:t>)</m:t>
        </m:r>
      </m:oMath>
      <w:r>
        <w:rPr>
          <w:rFonts w:eastAsia="Georgia" w:cs="Georgia" w:ascii="Georgia" w:hAnsi="Georgia"/>
        </w:rPr>
        <w:t xml:space="preserve">; comme le montre la figure suivante, la position d'un point du lac est repérée par son abscisse x, l'axe Ox étant vertical descendant et l'origine </w:t>
      </w:r>
      <m:oMath>
        <m:r>
          <m:rPr>
            <m:sty m:val="i"/>
          </m:rPr>
          <m:t>O</m:t>
        </m:r>
      </m:oMath>
      <w:r>
        <w:rPr>
          <w:rFonts w:eastAsia="Georgia" w:cs="Georgia" w:ascii="Georgia" w:hAnsi="Georgia"/>
        </w:rPr>
        <w:t xml:space="preserve"> étant au niveau de la surface du lac.</w:t>
      </w:r>
    </w:p>
    <w:p>
      <w:pPr>
        <w:spacing w:lineRule="auto"/>
      </w:pPr>
      <w:r>
        <w:rPr/>
        <w:t xml:space="preserve">air</w:t>
      </w:r>
    </w:p>
    <w:p>
      <w:pPr>
        <w:spacing w:lineRule="auto"/>
        <w:jc w:val="center"/>
      </w:pPr>
      <w:r>
        <w:rPr/>
        <w:drawing>
          <wp:inline distB="0" distL="0" distR="0" distT="0">
            <wp:extent cx="5486400" cy="1275396"/>
            <wp:effectExtent b="0" l="0" r="0" t="0"/>
            <wp:docPr id="17" name="image-e55f63abae56f27690e3d7b5425cc873c008614e.jpg"/>
            <a:graphic>
              <a:graphicData uri="http://schemas.openxmlformats.org/drawingml/2006/picture">
                <pic:pic>
                  <pic:nvPicPr>
                    <pic:cNvPr id="17" name="image-e55f63abae56f27690e3d7b5425cc873c008614e.jpg" descr=""/>
                    <pic:cNvPicPr/>
                  </pic:nvPicPr>
                  <pic:blipFill>
                    <a:blip r:embed="rId21" cstate="print"/>
                    <a:srcRect b="0" l="0" r="0" t="0"/>
                    <a:stretch>
                      <a:fillRect/>
                    </a:stretch>
                  </pic:blipFill>
                  <pic:spPr>
                    <a:xfrm>
                      <a:off x="0" y="0"/>
                      <a:ext cx="5486400" cy="1275396"/>
                    </a:xfrm>
                    <a:prstGeom prst="rect"/>
                  </pic:spPr>
                </pic:pic>
              </a:graphicData>
            </a:graphic>
          </wp:inline>
        </w:drawing>
      </w:r>
    </w:p>
    <w:p>
      <w:pPr>
        <w:spacing w:after="220" w:lineRule="auto"/>
      </w:pPr>
      <w:r>
        <w:rPr>
          <w:rFonts w:eastAsia="Georgia" w:cs="Georgia" w:ascii="Georgia" w:hAnsi="Georgia"/>
        </w:rPr>
        <w:t xml:space="preserve">Les caractéristiques de la glace sont les suivantes :</w:t>
      </w:r>
    </w:p>
    <w:p>
      <w:pPr>
        <w:numPr>
          <w:ilvl w:val="0"/>
          <w:numId w:val="5"/>
        </w:numPr>
        <w:spacing w:lineRule="auto"/>
      </w:pPr>
      <w:r>
        <w:rPr/>
        <w:t xml:space="preserve">masse volumique </w:t>
      </w:r>
      <m:oMath>
        <m:r>
          <m:rPr>
            <m:sty m:val="i"/>
          </m:rPr>
          <m:t>μ</m:t>
        </m:r>
        <m:r>
          <m:rPr>
            <m:sty m:val="p"/>
          </m:rPr>
          <m:t>=</m:t>
        </m:r>
        <m:r>
          <m:rPr>
            <m:sty m:val="p"/>
          </m:rPr>
          <m:t>990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5"/>
        </w:numPr>
        <w:spacing w:lineRule="auto"/>
      </w:pPr>
      <w:r>
        <w:rPr>
          <w:rFonts w:eastAsia="Georgia" w:cs="Georgia" w:ascii="Georgia" w:hAnsi="Georgia"/>
        </w:rPr>
        <w:t xml:space="preserve">conductivité thermique </w:t>
      </w:r>
      <m:oMath>
        <m:r>
          <m:rPr>
            <m:sty m:val="i"/>
          </m:rPr>
          <m:t>λ</m:t>
        </m:r>
        <m:r>
          <m:rPr>
            <m:sty m:val="p"/>
          </m:rPr>
          <m:t>=</m:t>
        </m:r>
        <m:r>
          <m:rPr>
            <m:sty m:val="p"/>
          </m:rPr>
          <m:t>2</m:t>
        </m:r>
        <m:r>
          <m:rPr>
            <m:sty m:val="p"/>
          </m:rPr>
          <m:t>,</m:t>
        </m:r>
        <m:r>
          <m:rPr>
            <m:sty m:val="p"/>
          </m:rPr>
          <m:t>1</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5"/>
        </w:numPr>
        <w:spacing w:lineRule="auto"/>
      </w:pPr>
      <w:r>
        <w:rPr>
          <w:rFonts w:eastAsia="Georgia" w:cs="Georgia" w:ascii="Georgia" w:hAnsi="Georgia"/>
        </w:rPr>
        <w:t xml:space="preserve">enthalpie massique de fusion (à </w:t>
      </w:r>
      <m:oMath>
        <m:sSub>
          <m:sSubPr/>
          <m:e>
            <m:r>
              <m:rPr>
                <m:sty m:val="p"/>
              </m:rPr>
              <m:t>T</m:t>
            </m:r>
          </m:e>
          <m:sub>
            <m:r>
              <m:rPr>
                <m:sty m:val="p"/>
              </m:rPr>
              <m:t>e</m:t>
            </m:r>
          </m:sub>
        </m:sSub>
        <m:r>
          <m:rPr>
            <m:sty m:val="p"/>
          </m:rPr>
          <m:t>=</m:t>
        </m:r>
        <m:r>
          <m:rPr>
            <m:sty m:val="p"/>
          </m:rPr>
          <m:t>273</m:t>
        </m:r>
        <m:r>
          <m:rPr>
            <m:nor/>
          </m:rPr>
          <m:t xml:space="preserve"> </m:t>
        </m:r>
        <m:r>
          <m:rPr>
            <m:sty m:val="p"/>
          </m:rPr>
          <m:t>K</m:t>
        </m:r>
      </m:oMath>
      <w:r>
        <w:rPr/>
        <w:t xml:space="preserve"> ) </w:t>
      </w:r>
      <m:oMath>
        <m:r>
          <m:rPr>
            <m:sty m:val="p"/>
          </m:rPr>
          <m:t>Δ</m:t>
        </m:r>
        <m:sSub>
          <m:sSubPr/>
          <m:e>
            <m:r>
              <m:rPr>
                <m:sty m:val="p"/>
              </m:rPr>
              <m:t>h</m:t>
            </m:r>
          </m:e>
          <m:sub>
            <m:r>
              <m:rPr>
                <m:sty m:val="p"/>
              </m:rPr>
              <m:t>f</m:t>
            </m:r>
          </m:sub>
        </m:sSub>
        <m:r>
          <m:rPr>
            <m:sty m:val="p"/>
          </m:rPr>
          <m:t>=</m:t>
        </m:r>
        <m:r>
          <m:rPr>
            <m:sty m:val="p"/>
          </m:rPr>
          <m:t>335</m:t>
        </m:r>
        <m:sSup>
          <m:sSupPr/>
          <m:e>
            <m:r>
              <m:rPr>
                <m:nor/>
              </m:rPr>
              <m:t xml:space="preserve"> </m:t>
            </m:r>
            <m:r>
              <m:rPr>
                <m:sty m:val="p"/>
              </m:rPr>
              <m:t>kJ</m:t>
            </m:r>
          </m:e>
          <m:sup>
            <m:r>
              <m:rPr>
                <m:sty m:val="p"/>
              </m:rPr>
              <m:t>kJ</m:t>
            </m:r>
          </m:sup>
        </m:sSup>
        <m:sSup>
          <m:sSupPr/>
          <m:e>
            <m:r>
              <m:rPr>
                <m:sty m:val="p"/>
              </m:rPr>
              <m:t>kg</m:t>
            </m:r>
          </m:e>
          <m:sup>
            <m:r>
              <m:rPr>
                <m:sty m:val="p"/>
              </m:rPr>
              <m:t>−</m:t>
            </m:r>
            <m:r>
              <m:rPr>
                <m:sty m:val="p"/>
              </m:rPr>
              <m:t>1</m:t>
            </m:r>
          </m:sup>
        </m:sSup>
      </m:oMath>
      <w:r>
        <w:rPr/>
        <w:t xml:space="preserve">.</w:t>
      </w:r>
    </w:p>
    <w:p>
      <w:pPr>
        <w:numPr>
          <w:ilvl w:val="0"/>
          <w:numId w:val="5"/>
        </w:numPr>
        <w:spacing w:lineRule="auto"/>
      </w:pPr>
      <w:r>
        <w:rPr>
          <w:rFonts w:eastAsia="Georgia" w:cs="Georgia" w:ascii="Georgia" w:hAnsi="Georgia"/>
        </w:rPr>
        <w:t xml:space="preserve">capacité thermique massique </w:t>
      </w:r>
      <m:oMath>
        <m:sSub>
          <m:sSubPr/>
          <m:e>
            <m:r>
              <m:rPr>
                <m:sty m:val="p"/>
              </m:rPr>
              <m:t>c</m:t>
            </m:r>
          </m:e>
          <m:sub>
            <m:r>
              <m:rPr>
                <m:sty m:val="p"/>
              </m:rPr>
              <m:t>g</m:t>
            </m:r>
          </m:sub>
        </m:sSub>
        <m:r>
          <m:rPr>
            <m:sty m:val="p"/>
          </m:rPr>
          <m:t>=</m:t>
        </m:r>
        <m:r>
          <m:rPr>
            <m:sty m:val="p"/>
          </m:rPr>
          <m:t>2</m:t>
        </m:r>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On fait les deux hypothèses suivantes relatives aux transferts thermiques convectifs :</w:t>
      </w:r>
    </w:p>
    <w:p>
      <w:pPr>
        <w:numPr>
          <w:ilvl w:val="0"/>
          <w:numId w:val="6"/>
        </w:numPr>
        <w:spacing w:lineRule="auto"/>
      </w:pPr>
      <w:r>
        <w:rPr>
          <w:rFonts w:eastAsia="Georgia" w:cs="Georgia" w:ascii="Georgia" w:hAnsi="Georgia"/>
        </w:rPr>
        <w:t xml:space="preserve">Le transfert thermique par convection à l'interface glace-air, pour une surface </w:t>
      </w:r>
      <m:oMath>
        <m:r>
          <m:rPr>
            <m:sty m:val="i"/>
          </m:rPr>
          <m:t>S</m:t>
        </m:r>
      </m:oMath>
      <w:r>
        <w:rPr>
          <w:rFonts w:eastAsia="Georgia" w:cs="Georgia" w:ascii="Georgia" w:hAnsi="Georgia"/>
        </w:rPr>
        <w:t xml:space="preserve"> de glace, pendant la durée dt, est donné par la relation </w:t>
      </w:r>
      <m:oMath>
        <m:r>
          <m:rPr>
            <m:sty m:val="i"/>
          </m:rPr>
          <m:t>δ</m:t>
        </m:r>
        <m:sSub>
          <m:sSubPr/>
          <m:e>
            <m:r>
              <m:rPr>
                <m:sty m:val="p"/>
              </m:rPr>
              <m:t>Q</m:t>
            </m:r>
          </m:e>
          <m:sub>
            <m:r>
              <m:rPr>
                <m:sty m:val="p"/>
              </m:rPr>
              <m:t>c</m:t>
            </m:r>
          </m:sub>
        </m:sSub>
        <m:r>
          <m:rPr>
            <m:sty m:val="p"/>
          </m:rPr>
          <m:t>=</m:t>
        </m:r>
        <m:r>
          <m:rPr>
            <m:sty m:val="p"/>
          </m:rPr>
          <m:t>h</m:t>
        </m:r>
        <m:d>
          <m:dPr>
            <m:begChr m:val="("/>
            <m:endChr m:val=")"/>
            <m:ctrlPr>
              <w:rPr>
                <w:rFonts w:ascii="Cambria Math" w:hAnsi="Cambria Math"/>
              </w:rPr>
            </m:ctrlPr>
          </m:dPr>
          <m:e>
            <m:sSub>
              <m:sSubPr/>
              <m:e>
                <m:r>
                  <m:rPr>
                    <m:sty m:val="p"/>
                  </m:rPr>
                  <m:t>T</m:t>
                </m:r>
              </m:e>
              <m:sub>
                <m:r>
                  <m:rPr>
                    <m:sty m:val="p"/>
                  </m:rPr>
                  <m:t>0</m:t>
                </m:r>
              </m:sub>
            </m:sSub>
            <m:r>
              <m:rPr>
                <m:sty m:val="p"/>
              </m:rPr>
              <m:t>(</m:t>
            </m:r>
            <m:r>
              <m:rPr>
                <m:sty m:val="p"/>
              </m:rPr>
              <m:t>t</m:t>
            </m:r>
            <m:r>
              <m:rPr>
                <m:sty m:val="p"/>
              </m:rPr>
              <m:t>)</m:t>
            </m:r>
            <m:r>
              <m:rPr>
                <m:sty m:val="p"/>
              </m:rPr>
              <m:t>−</m:t>
            </m:r>
            <m:sSub>
              <m:sSubPr/>
              <m:e>
                <m:r>
                  <m:rPr>
                    <m:sty m:val="p"/>
                  </m:rPr>
                  <m:t>T</m:t>
                </m:r>
              </m:e>
              <m:sub>
                <m:r>
                  <m:rPr>
                    <m:sty m:val="p"/>
                  </m:rPr>
                  <m:t>a</m:t>
                </m:r>
              </m:sub>
            </m:sSub>
          </m:e>
        </m:d>
      </m:oMath>
      <w:r>
        <w:rPr>
          <w:rFonts w:eastAsia="Georgia" w:cs="Georgia" w:ascii="Georgia" w:hAnsi="Georgia"/>
        </w:rPr>
        <w:t xml:space="preserve">.S.dt, où </w:t>
      </w:r>
      <m:oMath>
        <m:sSub>
          <m:sSubPr/>
          <m:e>
            <m:r>
              <m:rPr>
                <m:sty m:val="p"/>
              </m:rPr>
              <m:t>T</m:t>
            </m:r>
          </m:e>
          <m:sub>
            <m:r>
              <m:rPr>
                <m:sty m:val="p"/>
              </m:rPr>
              <m:t>0</m:t>
            </m:r>
          </m:sub>
        </m:sSub>
        <m:r>
          <m:rPr>
            <m:sty m:val="p"/>
          </m:rPr>
          <m:t>(</m:t>
        </m:r>
        <m:r>
          <m:rPr>
            <m:sty m:val="p"/>
          </m:rPr>
          <m:t>t</m:t>
        </m:r>
        <m:r>
          <m:rPr>
            <m:sty m:val="p"/>
          </m:rPr>
          <m:t>)</m:t>
        </m:r>
        <m:r>
          <m:rPr>
            <m:sty m:val="p"/>
          </m:rPr>
          <m:t>=</m:t>
        </m:r>
        <m:r>
          <m:rPr>
            <m:sty m:val="p"/>
          </m:rPr>
          <m:t>T</m:t>
        </m:r>
        <m:r>
          <m:rPr>
            <m:sty m:val="p"/>
          </m:rPr>
          <m:t>(</m:t>
        </m:r>
        <m:r>
          <m:rPr>
            <m:sty m:val="p"/>
          </m:rPr>
          <m:t>x</m:t>
        </m:r>
        <m:r>
          <m:rPr>
            <m:sty m:val="p"/>
          </m:rPr>
          <m:t>=</m:t>
        </m:r>
        <m:r>
          <m:rPr>
            <m:sty m:val="p"/>
          </m:rPr>
          <m:t>0</m:t>
        </m:r>
        <m:r>
          <m:rPr>
            <m:sty m:val="p"/>
          </m:rPr>
          <m:t>,</m:t>
        </m:r>
        <m:r>
          <m:rPr>
            <m:sty m:val="p"/>
          </m:rPr>
          <m:t>t</m:t>
        </m:r>
        <m:r>
          <m:rPr>
            <m:sty m:val="p"/>
          </m:rPr>
          <m:t>)</m:t>
        </m:r>
      </m:oMath>
      <w:r>
        <w:rPr>
          <w:rFonts w:eastAsia="Georgia" w:cs="Georgia" w:ascii="Georgia" w:hAnsi="Georgia"/>
        </w:rPr>
        <w:t xml:space="preserve"> est la température de la glace en </w:t>
      </w:r>
      <m:oMath>
        <m:r>
          <m:rPr>
            <m:sty m:val="p"/>
          </m:rPr>
          <m:t>x</m:t>
        </m:r>
        <m:r>
          <m:rPr>
            <m:sty m:val="p"/>
          </m:rPr>
          <m:t>=</m:t>
        </m:r>
        <m:r>
          <m:rPr>
            <m:sty m:val="p"/>
          </m:rPr>
          <m:t>0</m:t>
        </m:r>
      </m:oMath>
      <w:r>
        <w:rPr>
          <w:rFonts w:eastAsia="Georgia" w:cs="Georgia" w:ascii="Georgia" w:hAnsi="Georgia"/>
        </w:rPr>
        <w:t xml:space="preserve">. La température </w:t>
      </w:r>
      <m:oMath>
        <m:sSub>
          <m:sSubPr/>
          <m:e>
            <m:r>
              <m:rPr>
                <m:sty m:val="i"/>
              </m:rPr>
              <m:t>T</m:t>
            </m:r>
          </m:e>
          <m:sub>
            <m:r>
              <m:rPr>
                <m:sty m:val="p"/>
              </m:rPr>
              <m:t>0</m:t>
            </m:r>
          </m:sub>
        </m:sSub>
      </m:oMath>
      <w:r>
        <w:rPr/>
        <w:t xml:space="preserve"> est comprise entre </w:t>
      </w:r>
      <m:oMath>
        <m:sSub>
          <m:sSubPr/>
          <m:e>
            <m:r>
              <m:rPr>
                <m:sty m:val="i"/>
              </m:rPr>
              <m:t>T</m:t>
            </m:r>
          </m:e>
          <m:sub>
            <m:r>
              <m:rPr>
                <m:sty m:val="i"/>
              </m:rPr>
              <m:t>a</m:t>
            </m:r>
          </m:sub>
        </m:sSub>
      </m:oMath>
      <w:r>
        <w:rPr/>
        <w:t xml:space="preserve"> et </w:t>
      </w:r>
      <m:oMath>
        <m:sSub>
          <m:sSubPr/>
          <m:e>
            <m:r>
              <m:rPr>
                <m:sty m:val="i"/>
              </m:rPr>
              <m:t>T</m:t>
            </m:r>
          </m:e>
          <m:sub>
            <m:r>
              <m:rPr>
                <m:sty m:val="i"/>
              </m:rPr>
              <m:t>e</m:t>
            </m:r>
          </m:sub>
        </m:sSub>
        <m:d>
          <m:dPr>
            <m:begChr m:val="("/>
            <m:endChr m:val=")"/>
            <m:ctrlPr>
              <w:rPr>
                <w:rFonts w:ascii="Cambria Math" w:hAnsi="Cambria Math"/>
              </w:rPr>
            </m:ctrlPr>
          </m:dPr>
          <m:e>
            <m:sSub>
              <m:sSubPr/>
              <m:e>
                <m:r>
                  <m:rPr>
                    <m:sty m:val="i"/>
                  </m:rPr>
                  <m:t>T</m:t>
                </m:r>
              </m:e>
              <m:sub>
                <m:r>
                  <m:rPr>
                    <m:sty m:val="i"/>
                  </m:rPr>
                  <m:t>a</m:t>
                </m:r>
              </m:sub>
            </m:sSub>
            <m:r>
              <m:rPr>
                <m:sty m:val="p"/>
              </m:rPr>
              <m:t>&lt;</m:t>
            </m:r>
            <m:sSub>
              <m:sSubPr/>
              <m:e>
                <m:r>
                  <m:rPr>
                    <m:sty m:val="i"/>
                  </m:rPr>
                  <m:t>T</m:t>
                </m:r>
              </m:e>
              <m:sub>
                <m:r>
                  <m:rPr>
                    <m:sty m:val="p"/>
                  </m:rPr>
                  <m:t>0</m:t>
                </m:r>
              </m:sub>
            </m:sSub>
            <m:r>
              <m:rPr>
                <m:sty m:val="p"/>
              </m:rPr>
              <m:t>&lt;</m:t>
            </m:r>
            <m:sSub>
              <m:sSubPr/>
              <m:e>
                <m:r>
                  <m:rPr>
                    <m:sty m:val="i"/>
                  </m:rPr>
                  <m:t>T</m:t>
                </m:r>
              </m:e>
              <m:sub>
                <m:r>
                  <m:rPr>
                    <m:sty m:val="i"/>
                  </m:rPr>
                  <m:t>e</m:t>
                </m:r>
              </m:sub>
            </m:sSub>
          </m:e>
        </m:d>
      </m:oMath>
      <w:r>
        <w:rPr/>
        <w:t xml:space="preserve"> de sorte que ce transfert s'effectue de la glace vers l'air. On donne </w:t>
      </w:r>
      <m:oMath>
        <m:r>
          <m:rPr>
            <m:sty m:val="p"/>
          </m:rPr>
          <m:t>h</m:t>
        </m:r>
        <m:r>
          <m:rPr>
            <m:sty m:val="p"/>
          </m:rPr>
          <m:t>=</m:t>
        </m:r>
        <m:r>
          <m:rPr>
            <m:sty m:val="p"/>
          </m:rPr>
          <m:t>42</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Le transfert thermique par convection à l'interface eau-glace est négligé, de sorte que la température à cette interface est constamment à la température de l'eau: </w:t>
      </w:r>
      <m:oMath>
        <m:r>
          <m:rPr>
            <m:sty m:val="i"/>
          </m:rPr>
          <m:t>T</m:t>
        </m:r>
        <m:r>
          <m:rPr>
            <m:sty m:val="p"/>
          </m:rPr>
          <m:t>(</m:t>
        </m:r>
        <m:r>
          <m:rPr>
            <m:sty m:val="i"/>
          </m:rPr>
          <m:t>x</m:t>
        </m:r>
        <m:r>
          <m:rPr>
            <m:sty m:val="p"/>
          </m:rPr>
          <m:t>=</m:t>
        </m:r>
        <m:r>
          <m:rPr>
            <m:sty m:val="i"/>
          </m:rPr>
          <m:t>ℓ</m:t>
        </m:r>
        <m:r>
          <m:rPr>
            <m:sty m:val="p"/>
          </m:rPr>
          <m:t>,</m:t>
        </m:r>
        <m:r>
          <m:rPr>
            <m:sty m:val="i"/>
          </m:rPr>
          <m:t>t</m:t>
        </m:r>
        <m:r>
          <m:rPr>
            <m:sty m:val="p"/>
          </m:rPr>
          <m:t>)</m:t>
        </m:r>
        <m:r>
          <m:rPr>
            <m:sty m:val="p"/>
          </m:rPr>
          <m:t>=</m:t>
        </m:r>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On rappelle l'équation de diffusion thermique dans la glace: </w:t>
      </w:r>
      <m:oMath>
        <m:r>
          <m:rPr>
            <m:sty m:val="i"/>
          </m:rPr>
          <m:t>λ</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r>
          <m:rPr>
            <m:sty m:val="i"/>
          </m:rPr>
          <m:t>μ</m:t>
        </m:r>
        <m:sSub>
          <m:sSubPr/>
          <m:e>
            <m:r>
              <m:rPr>
                <m:sty m:val="i"/>
              </m:rPr>
              <m:t>c</m:t>
            </m:r>
          </m:e>
          <m:sub>
            <m:r>
              <m:rPr>
                <m:sty m:val="i"/>
              </m:rPr>
              <m:t>g</m:t>
            </m:r>
          </m:sub>
        </m:sSub>
        <m:f>
          <m:fPr>
            <m:ctrlPr>
              <w:rPr>
                <w:rFonts w:ascii="Cambria Math" w:hAnsi="Cambria Math"/>
              </w:rPr>
            </m:ctrlPr>
          </m:fPr>
          <m:num>
            <m:r>
              <m:rPr>
                <m:sty m:val="i"/>
              </m:rPr>
              <m:t>∂</m:t>
            </m:r>
            <m:r>
              <m:rPr>
                <m:sty m:val="i"/>
              </m:rPr>
              <m:t>T</m:t>
            </m:r>
          </m:num>
          <m:den>
            <m:r>
              <m:rPr>
                <m:sty m:val="i"/>
              </m:rPr>
              <m:t>∂</m:t>
            </m:r>
            <m:r>
              <m:rPr>
                <m:sty m:val="i"/>
              </m:rPr>
              <m:t>t</m:t>
            </m:r>
          </m:den>
        </m:f>
      </m:oMath>
      <w:r>
        <w:rPr/>
        <w:t xml:space="preserve">.</w:t>
      </w:r>
      <w:r>
        <w:rPr/>
        <w:br w:type="textWrapping"/>
      </w:r>
      <w:r>
        <w:rPr/>
        <w:t xml:space="preserve">39. Calculer le rapport </w:t>
      </w:r>
      <m:oMath>
        <m:sSub>
          <m:sSubPr/>
          <m:e>
            <m:r>
              <m:rPr>
                <m:sty m:val="i"/>
              </m:rPr>
              <m:t>ℓ</m:t>
            </m:r>
          </m:e>
          <m:sub>
            <m:r>
              <m:rPr>
                <m:sty m:val="p"/>
              </m:rPr>
              <m:t>0</m:t>
            </m:r>
          </m:sub>
        </m:sSub>
        <m:r>
          <m:rPr>
            <m:sty m:val="p"/>
          </m:rPr>
          <m:t>=</m:t>
        </m:r>
        <m:r>
          <m:rPr>
            <m:sty m:val="i"/>
          </m:rPr>
          <m:t>λ</m:t>
        </m:r>
      </m:oMath>
      <w:r>
        <w:rPr>
          <w:rFonts w:eastAsia="Georgia" w:cs="Georgia" w:ascii="Georgia" w:hAnsi="Georgia"/>
        </w:rPr>
        <w:t xml:space="preserve"> / hen précisant son unité.</w:t>
      </w:r>
      <w:r>
        <w:rPr/>
        <w:br w:type="textWrapping"/>
      </w:r>
      <w:r>
        <w:rPr/>
        <w:t xml:space="preserve">40. Le gel de l'eau induit un transfert thermique de l'eau vers l'air.</w:t>
      </w:r>
    </w:p>
    <w:p>
      <w:pPr>
        <w:spacing w:after="220" w:lineRule="auto"/>
      </w:pPr>
      <w:r>
        <w:rPr/>
        <w:t xml:space="preserve">Que vaut ce transfert thermique q lors du gel de 1 kg de glace ?</w:t>
      </w:r>
      <w:r>
        <w:rPr/>
        <w:br w:type="textWrapping"/>
      </w:r>
      <w:r>
        <w:rPr>
          <w:rFonts w:eastAsia="Georgia" w:cs="Georgia" w:ascii="Georgia" w:hAnsi="Georgia"/>
        </w:rPr>
        <w:t xml:space="preserve">41. Que vaudrait le transfert thermique Q cédé par la glace lors du gel de la totalité du lac ? On donnera le résultat sous forme d'une puissance de 10.</w:t>
      </w:r>
      <w:r>
        <w:rPr/>
        <w:br w:type="textWrapping"/>
      </w:r>
      <w:r>
        <w:rPr>
          <w:rFonts w:eastAsia="Georgia" w:cs="Georgia" w:ascii="Georgia" w:hAnsi="Georgia"/>
        </w:rPr>
        <w:t xml:space="preserve">42. Dans l'hypothèse où </w:t>
      </w:r>
      <m:oMath>
        <m:sSub>
          <m:sSubPr/>
          <m:e>
            <m:r>
              <m:rPr>
                <m:sty m:val="i"/>
              </m:rPr>
              <m:t>T</m:t>
            </m:r>
          </m:e>
          <m:sub>
            <m:r>
              <m:rPr>
                <m:sty m:val="p"/>
              </m:rPr>
              <m:t>0</m:t>
            </m:r>
          </m:sub>
        </m:sSub>
        <m:r>
          <m:rPr>
            <m:sty m:val="p"/>
          </m:rPr>
          <m:t>(</m:t>
        </m:r>
        <m:r>
          <m:rPr>
            <m:sty m:val="i"/>
          </m:rPr>
          <m:t>t</m:t>
        </m:r>
        <m:r>
          <m:rPr>
            <m:sty m:val="p"/>
          </m:rPr>
          <m:t>)</m:t>
        </m:r>
      </m:oMath>
      <w:r>
        <w:rPr>
          <w:rFonts w:eastAsia="Georgia" w:cs="Georgia" w:ascii="Georgia" w:hAnsi="Georgia"/>
        </w:rPr>
        <w:t xml:space="preserve"> varie lentement (régime quasi-stationnaire), justifier que la température </w:t>
      </w:r>
      <m:oMath>
        <m:r>
          <m:rPr>
            <m:sty m:val="p"/>
          </m:rPr>
          <m:t>T</m:t>
        </m:r>
        <m:r>
          <m:rPr>
            <m:sty m:val="p"/>
          </m:rPr>
          <m:t>(</m:t>
        </m:r>
        <m:r>
          <m:rPr>
            <m:sty m:val="p"/>
          </m:rPr>
          <m:t>x</m:t>
        </m:r>
        <m:r>
          <m:rPr>
            <m:sty m:val="p"/>
          </m:rPr>
          <m:t>)</m:t>
        </m:r>
      </m:oMath>
      <w:r>
        <w:rPr>
          <w:rFonts w:eastAsia="Georgia" w:cs="Georgia" w:ascii="Georgia" w:hAnsi="Georgia"/>
        </w:rPr>
        <w:t xml:space="preserve"> dans la glace (pour x variant de 0 à </w:t>
      </w:r>
      <m:oMath>
        <m:r>
          <m:rPr>
            <m:sty m:val="i"/>
          </m:rPr>
          <m:t>ℓ</m:t>
        </m:r>
      </m:oMath>
      <w:r>
        <w:rPr>
          <w:rFonts w:eastAsia="Georgia" w:cs="Georgia" w:ascii="Georgia" w:hAnsi="Georgia"/>
        </w:rPr>
        <w:t xml:space="preserve"> ) peut s'écrire sous la forme :</w:t>
      </w:r>
    </w:p>
    <w:p>
      <w:pPr>
        <w:spacing w:after="220" w:lineRule="auto"/>
      </w:pPr>
      <m:oMathPara>
        <m:oMath>
          <m:r>
            <m:rPr>
              <m:sty m:val="i"/>
            </m:rPr>
            <m:t>T</m:t>
          </m:r>
          <m:r>
            <m:rPr>
              <m:sty m:val="p"/>
            </m:rPr>
            <m:t>(</m:t>
          </m:r>
          <m:r>
            <m:rPr>
              <m:sty m:val="i"/>
            </m:rPr>
            <m:t>x</m:t>
          </m:r>
          <m:r>
            <m:rPr>
              <m:sty m:val="p"/>
            </m:rPr>
            <m:t>)</m:t>
          </m:r>
          <m:r>
            <m:rPr>
              <m:sty m:val="p"/>
            </m:rPr>
            <m:t>=</m:t>
          </m:r>
          <m:r>
            <m:rPr>
              <m:sty m:val="i"/>
            </m:rPr>
            <m:t>a</m:t>
          </m:r>
          <m:r>
            <m:rPr>
              <m:sty m:val="i"/>
            </m:rPr>
            <m:t>x</m:t>
          </m:r>
          <m:r>
            <m:rPr>
              <m:sty m:val="p"/>
            </m:rPr>
            <m:t>+</m:t>
          </m:r>
          <m:r>
            <m:rPr>
              <m:sty m:val="i"/>
            </m:rPr>
            <m:t>b</m:t>
          </m:r>
          <m:r>
            <m:rPr>
              <m:nor/>
            </m:rPr>
            <m:t> où les constantes a et b sont à exprimer en fonction de </m:t>
          </m:r>
          <m:sSub>
            <m:sSubPr/>
            <m:e>
              <m:r>
                <m:rPr>
                  <m:sty m:val="i"/>
                </m:rPr>
                <m:t>T</m:t>
              </m:r>
            </m:e>
            <m:sub>
              <m:r>
                <m:rPr>
                  <m:sty m:val="p"/>
                </m:rPr>
                <m:t>0</m:t>
              </m:r>
            </m:sub>
          </m:sSub>
          <m:r>
            <m:rPr>
              <m:sty m:val="p"/>
            </m:rPr>
            <m:t>,</m:t>
          </m:r>
          <m:sSub>
            <m:sSubPr/>
            <m:e>
              <m:r>
                <m:rPr>
                  <m:sty m:val="i"/>
                </m:rPr>
                <m:t>T</m:t>
              </m:r>
            </m:e>
            <m:sub>
              <m:r>
                <m:rPr>
                  <m:sty m:val="i"/>
                </m:rPr>
                <m:t>e</m:t>
              </m:r>
            </m:sub>
          </m:sSub>
          <m:r>
            <m:rPr>
              <m:nor/>
            </m:rPr>
            <m:t> et de </m:t>
          </m:r>
          <m:r>
            <m:rPr>
              <m:sty m:val="i"/>
            </m:rPr>
            <m:t>ℓ</m:t>
          </m:r>
          <m:r>
            <m:rPr>
              <m:sty m:val="p"/>
            </m:rPr>
            <m:t>.</m:t>
          </m:r>
        </m:oMath>
      </m:oMathPara>
    </w:p>
    <w:p>
      <w:pPr>
        <w:numPr>
          <w:ilvl w:val="0"/>
          <w:numId w:val="7"/>
        </w:numPr>
        <w:spacing w:lineRule="auto"/>
      </w:pPr>
      <w:r>
        <w:rPr/>
        <w:t xml:space="preserve">Entre les instants t et </w:t>
      </w:r>
      <m:oMath>
        <m:r>
          <m:rPr>
            <m:sty m:val="p"/>
          </m:rPr>
          <m:t>t</m:t>
        </m:r>
        <m:r>
          <m:rPr>
            <m:sty m:val="p"/>
          </m:rPr>
          <m:t>+</m:t>
        </m:r>
        <m:r>
          <m:rPr>
            <m:sty m:val="p"/>
          </m:rPr>
          <m:t>dt</m:t>
        </m:r>
        <m:r>
          <m:rPr>
            <m:sty m:val="p"/>
          </m:rPr>
          <m:t>,</m:t>
        </m:r>
        <m:r>
          <m:rPr>
            <m:sty m:val="i"/>
          </m:rPr>
          <m:t>ℓ</m:t>
        </m:r>
        <m:r>
          <m:rPr>
            <m:sty m:val="p"/>
          </m:rPr>
          <m:t>(</m:t>
        </m:r>
        <m:r>
          <m:rPr>
            <m:sty m:val="p"/>
          </m:rPr>
          <m:t>t</m:t>
        </m:r>
        <m:r>
          <m:rPr>
            <m:sty m:val="p"/>
          </m:rPr>
          <m:t>)</m:t>
        </m:r>
      </m:oMath>
      <w:r>
        <w:rPr/>
        <w:t xml:space="preserve"> varie </w:t>
      </w:r>
      <m:oMath>
        <m:r>
          <m:rPr>
            <m:sty m:val="p"/>
          </m:rPr>
          <m:t>de</m:t>
        </m:r>
        <m:r>
          <m:rPr>
            <m:sty m:val="p"/>
          </m:rPr>
          <m:t>d</m:t>
        </m:r>
        <m:r>
          <m:rPr>
            <m:sty m:val="i"/>
          </m:rPr>
          <m:t>ℓ</m:t>
        </m:r>
      </m:oMath>
      <w:r>
        <w:rPr/>
        <w:t xml:space="preserve">. Exprimer, pour cet intervalle de temps dt , le transfert thermique </w:t>
      </w:r>
      <m:oMath>
        <m:r>
          <m:rPr>
            <m:sty m:val="i"/>
          </m:rPr>
          <m:t>δ</m:t>
        </m:r>
        <m:sSub>
          <m:sSubPr/>
          <m:e>
            <m:r>
              <m:rPr>
                <m:sty m:val="i"/>
              </m:rPr>
              <m:t>Q</m:t>
            </m:r>
          </m:e>
          <m:sub>
            <m:r>
              <m:rPr>
                <m:sty m:val="p"/>
              </m:rPr>
              <m:t>1</m:t>
            </m:r>
          </m:sub>
        </m:sSub>
      </m:oMath>
      <w:r>
        <w:rPr>
          <w:rFonts w:eastAsia="Georgia" w:cs="Georgia" w:ascii="Georgia" w:hAnsi="Georgia"/>
        </w:rPr>
        <w:t xml:space="preserve"> cédé par l'eau lors de sa solidification, en fonction notamment de q.</w:t>
      </w:r>
    </w:p>
    <w:p>
      <w:pPr>
        <w:numPr>
          <w:ilvl w:val="0"/>
          <w:numId w:val="7"/>
        </w:numPr>
        <w:spacing w:lineRule="auto"/>
      </w:pPr>
      <w:r>
        <w:rPr>
          <w:rFonts w:eastAsia="Georgia" w:cs="Georgia" w:ascii="Georgia" w:hAnsi="Georgia"/>
        </w:rPr>
        <w:t xml:space="preserve">Exprimer, pour ce même intervalle de temps, le transfert thermique conductif </w:t>
      </w:r>
      <m:oMath>
        <m:r>
          <m:rPr>
            <m:sty m:val="i"/>
          </m:rPr>
          <m:t>δ</m:t>
        </m:r>
        <m:sSub>
          <m:sSubPr/>
          <m:e>
            <m:r>
              <m:rPr>
                <m:sty m:val="i"/>
              </m:rPr>
              <m:t>Q</m:t>
            </m:r>
          </m:e>
          <m:sub>
            <m:r>
              <m:rPr>
                <m:sty m:val="p"/>
              </m:rPr>
              <m:t>2</m:t>
            </m:r>
          </m:sub>
        </m:sSub>
      </m:oMath>
      <w:r>
        <w:rPr>
          <w:rFonts w:eastAsia="Georgia" w:cs="Georgia" w:ascii="Georgia" w:hAnsi="Georgia"/>
        </w:rPr>
        <w:t xml:space="preserve"> dans la couche de glace du bas vers le haut, en fonction notamment de la différence ( </w:t>
      </w:r>
      <m:oMath>
        <m:sSub>
          <m:sSubPr/>
          <m:e>
            <m:r>
              <m:rPr>
                <m:sty m:val="p"/>
              </m:rPr>
              <m:t>T</m:t>
            </m:r>
          </m:e>
          <m:sub>
            <m:r>
              <m:rPr>
                <m:sty m:val="p"/>
              </m:rPr>
              <m:t>e</m:t>
            </m:r>
          </m:sub>
        </m:sSub>
        <m:r>
          <m:rPr>
            <m:sty m:val="p"/>
          </m:rPr>
          <m:t>−</m:t>
        </m:r>
        <m:sSub>
          <m:sSubPr/>
          <m:e>
            <m:r>
              <m:rPr>
                <m:sty m:val="p"/>
              </m:rPr>
              <m:t>T</m:t>
            </m:r>
          </m:e>
          <m:sub>
            <m:r>
              <m:rPr>
                <m:sty m:val="p"/>
              </m:rPr>
              <m:t>0</m:t>
            </m:r>
          </m:sub>
        </m:sSub>
        <m:r>
          <m:rPr>
            <m:sty m:val="p"/>
          </m:rPr>
          <m:t>(</m:t>
        </m:r>
        <m:r>
          <m:rPr>
            <m:sty m:val="p"/>
          </m:rPr>
          <m:t>t</m:t>
        </m:r>
        <m:r>
          <m:rPr>
            <m:sty m:val="p"/>
          </m:rPr>
          <m:t>)</m:t>
        </m:r>
      </m:oMath>
      <w:r>
        <w:rPr/>
        <w:t xml:space="preserve"> ).</w:t>
      </w:r>
    </w:p>
    <w:p>
      <w:pPr>
        <w:numPr>
          <w:ilvl w:val="0"/>
          <w:numId w:val="7"/>
        </w:numPr>
        <w:spacing w:lineRule="auto"/>
      </w:pPr>
      <w:r>
        <w:rPr>
          <w:rFonts w:eastAsia="Georgia" w:cs="Georgia" w:ascii="Georgia" w:hAnsi="Georgia"/>
        </w:rPr>
        <w:t xml:space="preserve">La continuité du flux thermique à l'interface glace-air impose: </w:t>
      </w:r>
      <m:oMath>
        <m:r>
          <m:rPr>
            <m:sty m:val="i"/>
          </m:rPr>
          <m:t>δ</m:t>
        </m:r>
        <m:sSub>
          <m:sSubPr/>
          <m:e>
            <m:r>
              <m:rPr>
                <m:sty m:val="i"/>
              </m:rPr>
              <m:t>Q</m:t>
            </m:r>
          </m:e>
          <m:sub>
            <m:r>
              <m:rPr>
                <m:sty m:val="i"/>
              </m:rPr>
              <m:t>c</m:t>
            </m:r>
          </m:sub>
        </m:sSub>
        <m:r>
          <m:rPr>
            <m:sty m:val="p"/>
          </m:rPr>
          <m:t>=</m:t>
        </m:r>
        <m:r>
          <m:rPr>
            <m:sty m:val="i"/>
          </m:rPr>
          <m:t>δ</m:t>
        </m:r>
        <m:sSub>
          <m:sSubPr/>
          <m:e>
            <m:r>
              <m:rPr>
                <m:sty m:val="i"/>
              </m:rPr>
              <m:t>Q</m:t>
            </m:r>
          </m:e>
          <m:sub>
            <m:r>
              <m:rPr>
                <m:sty m:val="p"/>
              </m:rPr>
              <m:t>2</m:t>
            </m:r>
          </m:sub>
        </m:sSub>
      </m:oMath>
      <w:r>
        <w:rPr/>
        <w:t xml:space="preserve">.</w:t>
      </w:r>
    </w:p>
    <w:p>
      <w:pPr>
        <w:spacing w:after="220" w:lineRule="auto"/>
      </w:pPr>
      <w:r>
        <w:rPr>
          <w:rFonts w:eastAsia="Georgia" w:cs="Georgia" w:ascii="Georgia" w:hAnsi="Georgia"/>
        </w:rPr>
        <w:t xml:space="preserve">En déduire l'expression de </w:t>
      </w:r>
      <m:oMath>
        <m:sSub>
          <m:sSubPr/>
          <m:e>
            <m:r>
              <m:rPr>
                <m:sty m:val="p"/>
              </m:rPr>
              <m:t>T</m:t>
            </m:r>
          </m:e>
          <m:sub>
            <m:r>
              <m:rPr>
                <m:sty m:val="p"/>
              </m:rPr>
              <m:t>0</m:t>
            </m:r>
          </m:sub>
        </m:sSub>
        <m:r>
          <m:rPr>
            <m:sty m:val="p"/>
          </m:rPr>
          <m:t>(</m:t>
        </m:r>
        <m:r>
          <m:rPr>
            <m:sty m:val="p"/>
          </m:rPr>
          <m:t>t</m:t>
        </m:r>
        <m:r>
          <m:rPr>
            <m:sty m:val="p"/>
          </m:rPr>
          <m:t>)</m:t>
        </m:r>
      </m:oMath>
      <w:r>
        <w:rPr/>
        <w:t xml:space="preserve"> en fonction de </w:t>
      </w:r>
      <m:oMath>
        <m:sSub>
          <m:sSubPr/>
          <m:e>
            <m:r>
              <m:rPr>
                <m:sty m:val="p"/>
              </m:rPr>
              <m:t>T</m:t>
            </m:r>
          </m:e>
          <m:sub>
            <m:r>
              <m:rPr>
                <m:sty m:val="p"/>
              </m:rPr>
              <m:t>e</m:t>
            </m:r>
          </m:sub>
        </m:sSub>
        <m:r>
          <m:rPr>
            <m:sty m:val="p"/>
          </m:rPr>
          <m:t>,</m:t>
        </m:r>
        <m:sSub>
          <m:sSubPr/>
          <m:e>
            <m:r>
              <m:rPr>
                <m:sty m:val="p"/>
              </m:rPr>
              <m:t>T</m:t>
            </m:r>
          </m:e>
          <m:sub>
            <m:r>
              <m:rPr>
                <m:sty m:val="p"/>
              </m:rPr>
              <m:t>a</m:t>
            </m:r>
          </m:sub>
        </m:sSub>
        <m:r>
          <m:rPr>
            <m:sty m:val="p"/>
          </m:rPr>
          <m:t>,</m:t>
        </m:r>
        <m:sSub>
          <m:sSubPr/>
          <m:e>
            <m:r>
              <m:rPr>
                <m:sty m:val="i"/>
              </m:rPr>
              <m:t>ℓ</m:t>
            </m:r>
          </m:e>
          <m:sub>
            <m:r>
              <m:rPr>
                <m:sty m:val="p"/>
              </m:rPr>
              <m:t>0</m:t>
            </m:r>
          </m:sub>
        </m:sSub>
      </m:oMath>
      <w:r>
        <w:rPr/>
        <w:t xml:space="preserve"> et de </w:t>
      </w:r>
      <m:oMath>
        <m:r>
          <m:rPr>
            <m:sty m:val="i"/>
          </m:rPr>
          <m:t>ℓ</m:t>
        </m:r>
        <m:r>
          <m:rPr>
            <m:sty m:val="p"/>
          </m:rPr>
          <m:t>(</m:t>
        </m:r>
        <m:r>
          <m:rPr>
            <m:sty m:val="p"/>
          </m:rPr>
          <m:t>t</m:t>
        </m:r>
        <m:r>
          <m:rPr>
            <m:sty m:val="p"/>
          </m:rPr>
          <m:t>)</m:t>
        </m:r>
      </m:oMath>
      <w:r>
        <w:rPr/>
        <w:t xml:space="preserve">.</w:t>
      </w:r>
      <w:r>
        <w:rPr/>
        <w:br w:type="textWrapping"/>
      </w:r>
      <w:r>
        <w:rPr>
          <w:rFonts w:eastAsia="Georgia" w:cs="Georgia" w:ascii="Georgia" w:hAnsi="Georgia"/>
        </w:rPr>
        <w:t xml:space="preserve">46. La continuité du flux thermique à l'interface eau-glace impose: </w:t>
      </w:r>
      <m:oMath>
        <m:r>
          <m:rPr>
            <m:sty m:val="i"/>
          </m:rPr>
          <m:t>δ</m:t>
        </m:r>
        <m:sSub>
          <m:sSubPr/>
          <m:e>
            <m:r>
              <m:rPr>
                <m:sty m:val="p"/>
              </m:rPr>
              <m:t>Q</m:t>
            </m:r>
          </m:e>
          <m:sub>
            <m:r>
              <m:rPr>
                <m:sty m:val="p"/>
              </m:rPr>
              <m:t>c</m:t>
            </m:r>
          </m:sub>
        </m:sSub>
        <m:r>
          <m:rPr>
            <m:sty m:val="p"/>
          </m:rPr>
          <m:t>=</m:t>
        </m:r>
        <m:r>
          <m:rPr>
            <m:sty m:val="i"/>
          </m:rPr>
          <m:t>δ</m:t>
        </m:r>
        <m:sSub>
          <m:sSubPr/>
          <m:e>
            <m:r>
              <m:rPr>
                <m:sty m:val="p"/>
              </m:rPr>
              <m:t>Q</m:t>
            </m:r>
          </m:e>
          <m:sub>
            <m:r>
              <m:rPr>
                <m:sty m:val="p"/>
              </m:rPr>
              <m:t>1</m:t>
            </m:r>
          </m:sub>
        </m:sSub>
      </m:oMath>
      <w:r>
        <w:rPr/>
        <w:t xml:space="preserve">.</w:t>
      </w:r>
    </w:p>
    <w:p>
      <w:pPr>
        <w:spacing w:after="220" w:lineRule="auto"/>
      </w:pPr>
      <w:r>
        <w:rPr>
          <w:rFonts w:eastAsia="Georgia" w:cs="Georgia" w:ascii="Georgia" w:hAnsi="Georgia"/>
        </w:rPr>
        <w:t xml:space="preserve">En déduire que </w:t>
      </w:r>
      <m:oMath>
        <m:r>
          <m:rPr>
            <m:sty m:val="i"/>
          </m:rPr>
          <m:t>ℓ</m:t>
        </m:r>
        <m:r>
          <m:rPr>
            <m:sty m:val="p"/>
          </m:rPr>
          <m:t>(</m:t>
        </m:r>
        <m:r>
          <m:rPr>
            <m:sty m:val="p"/>
          </m:rPr>
          <m:t>t</m:t>
        </m:r>
        <m:r>
          <m:rPr>
            <m:sty m:val="p"/>
          </m:rPr>
          <m:t>)</m:t>
        </m:r>
      </m:oMath>
      <w:r>
        <w:rPr>
          <w:rFonts w:eastAsia="Georgia" w:cs="Georgia" w:ascii="Georgia" w:hAnsi="Georgia"/>
        </w:rPr>
        <w:t xml:space="preserve"> vérifie l'équation différentielle de la forme suivante : </w:t>
      </w:r>
      <m:oMath>
        <m:f>
          <m:fPr>
            <m:ctrlPr>
              <w:rPr>
                <w:rFonts w:ascii="Cambria Math" w:hAnsi="Cambria Math"/>
              </w:rPr>
            </m:ctrlPr>
          </m:fPr>
          <m:num>
            <m:r>
              <m:rPr>
                <m:sty m:val="p"/>
              </m:rPr>
              <m:t>d</m:t>
            </m:r>
            <m:r>
              <m:rPr>
                <m:sty m:val="i"/>
              </m:rPr>
              <m:t>ℓ</m:t>
            </m:r>
          </m:num>
          <m:den>
            <m:r>
              <m:rPr>
                <m:sty m:val="p"/>
              </m:rPr>
              <m:t>dt</m:t>
            </m:r>
          </m:den>
        </m:f>
        <m:r>
          <m:rPr>
            <m:sty m:val="p"/>
          </m:rPr>
          <m:t>+</m:t>
        </m:r>
        <m:f>
          <m:fPr>
            <m:ctrlPr>
              <w:rPr>
                <w:rFonts w:ascii="Cambria Math" w:hAnsi="Cambria Math"/>
              </w:rPr>
            </m:ctrlPr>
          </m:fPr>
          <m:num>
            <m:r>
              <m:rPr>
                <m:sty m:val="i"/>
              </m:rPr>
              <m:t>ℓ</m:t>
            </m:r>
          </m:num>
          <m:den>
            <m:sSub>
              <m:sSubPr/>
              <m:e>
                <m:r>
                  <m:rPr>
                    <m:sty m:val="i"/>
                  </m:rPr>
                  <m:t>ℓ</m:t>
                </m:r>
              </m:e>
              <m:sub>
                <m:r>
                  <m:rPr>
                    <m:sty m:val="p"/>
                  </m:rPr>
                  <m:t>0</m:t>
                </m:r>
              </m:sub>
            </m:sSub>
          </m:den>
        </m:f>
        <m:f>
          <m:fPr>
            <m:ctrlPr>
              <w:rPr>
                <w:rFonts w:ascii="Cambria Math" w:hAnsi="Cambria Math"/>
              </w:rPr>
            </m:ctrlPr>
          </m:fPr>
          <m:num>
            <m:r>
              <m:rPr>
                <m:nor/>
              </m:rPr>
              <m:t xml:space="preserve"> </m:t>
            </m:r>
            <m:r>
              <m:rPr>
                <m:sty m:val="p"/>
              </m:rPr>
              <m:t>d</m:t>
            </m:r>
            <m:r>
              <m:rPr>
                <m:sty m:val="i"/>
              </m:rPr>
              <m:t>ℓ</m:t>
            </m:r>
          </m:num>
          <m:den>
            <m:r>
              <m:rPr>
                <m:sty m:val="p"/>
              </m:rPr>
              <m:t>dt</m:t>
            </m:r>
          </m:den>
        </m:f>
        <m:r>
          <m:rPr>
            <m:sty m:val="p"/>
          </m:rPr>
          <m:t>=</m:t>
        </m:r>
        <m:sSub>
          <m:sSubPr/>
          <m:e>
            <m:r>
              <m:rPr>
                <m:sty m:val="p"/>
              </m:rPr>
              <m:t>v</m:t>
            </m:r>
          </m:e>
          <m:sub>
            <m:r>
              <m:rPr>
                <m:sty m:val="p"/>
              </m:rPr>
              <m:t>0</m:t>
            </m:r>
          </m:sub>
        </m:sSub>
      </m:oMath>
      <w:r>
        <w:rPr>
          <w:rFonts w:eastAsia="Georgia" w:cs="Georgia" w:ascii="Georgia" w:hAnsi="Georgia"/>
        </w:rPr>
        <w:t xml:space="preserve"> où </w:t>
      </w:r>
      <m:oMath>
        <m:sSub>
          <m:sSubPr/>
          <m:e>
            <m:r>
              <m:rPr>
                <m:sty m:val="p"/>
              </m:rPr>
              <m:t>v</m:t>
            </m:r>
          </m:e>
          <m:sub>
            <m:r>
              <m:rPr>
                <m:sty m:val="p"/>
              </m:rPr>
              <m:t>0</m:t>
            </m:r>
          </m:sub>
        </m:sSub>
      </m:oMath>
      <w:r>
        <w:rPr>
          <w:rFonts w:eastAsia="Georgia" w:cs="Georgia" w:ascii="Georgia" w:hAnsi="Georgia"/>
        </w:rPr>
        <w:t xml:space="preserve"> est une constante homogène à une vitesse, que l'on exprimera en fonction de </w:t>
      </w:r>
      <m:oMath>
        <m:r>
          <m:rPr>
            <m:sty m:val="i"/>
          </m:rPr>
          <m:t>h</m:t>
        </m:r>
        <m:r>
          <m:rPr>
            <m:sty m:val="p"/>
          </m:rPr>
          <m:t>,</m:t>
        </m:r>
        <m:r>
          <m:rPr>
            <m:sty m:val="i"/>
          </m:rPr>
          <m:t>μ</m:t>
        </m:r>
        <m:r>
          <m:rPr>
            <m:sty m:val="p"/>
          </m:rPr>
          <m:t>,</m:t>
        </m:r>
        <m:r>
          <m:rPr>
            <m:sty m:val="i"/>
          </m:rPr>
          <m:t>q</m:t>
        </m:r>
        <m:r>
          <m:rPr>
            <m:sty m:val="p"/>
          </m:rPr>
          <m:t>,</m:t>
        </m:r>
        <m:sSub>
          <m:sSubPr/>
          <m:e>
            <m:r>
              <m:rPr>
                <m:sty m:val="i"/>
              </m:rPr>
              <m:t>T</m:t>
            </m:r>
          </m:e>
          <m:sub>
            <m:r>
              <m:rPr>
                <m:sty m:val="i"/>
              </m:rPr>
              <m:t>e</m:t>
            </m:r>
          </m:sub>
        </m:sSub>
      </m:oMath>
      <w:r>
        <w:rPr/>
        <w:t xml:space="preserve"> et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47. Intégrer l'équation précédente et montrer que </w:t>
      </w:r>
      <m:oMath>
        <m:r>
          <m:rPr>
            <m:sty m:val="i"/>
          </m:rPr>
          <m:t>ℓ</m:t>
        </m:r>
        <m:r>
          <m:rPr>
            <m:sty m:val="p"/>
          </m:rPr>
          <m:t>(</m:t>
        </m:r>
        <m:r>
          <m:rPr>
            <m:sty m:val="i"/>
          </m:rPr>
          <m:t>t</m:t>
        </m:r>
        <m:r>
          <m:rPr>
            <m:sty m:val="p"/>
          </m:rPr>
          <m:t>)</m:t>
        </m:r>
      </m:oMath>
      <w:r>
        <w:rPr>
          <w:rFonts w:eastAsia="Georgia" w:cs="Georgia" w:ascii="Georgia" w:hAnsi="Georgia"/>
        </w:rPr>
        <w:t xml:space="preserve"> vérifie une équation du second degré.</w:t>
      </w:r>
      <w:r>
        <w:rPr/>
        <w:br w:type="textWrapping"/>
      </w:r>
      <w:r>
        <w:rPr>
          <w:rFonts w:eastAsia="Georgia" w:cs="Georgia" w:ascii="Georgia" w:hAnsi="Georgia"/>
        </w:rPr>
        <w:t xml:space="preserve">48. En déduire l'expression de </w:t>
      </w:r>
      <m:oMath>
        <m:r>
          <m:rPr>
            <m:sty m:val="i"/>
          </m:rPr>
          <m:t>ℓ</m:t>
        </m:r>
        <m:r>
          <m:rPr>
            <m:sty m:val="p"/>
          </m:rPr>
          <m:t>(</m:t>
        </m:r>
        <m:r>
          <m:rPr>
            <m:sty m:val="p"/>
          </m:rPr>
          <m:t>t</m:t>
        </m:r>
        <m:r>
          <m:rPr>
            <m:sty m:val="p"/>
          </m:rPr>
          <m:t>)</m:t>
        </m:r>
      </m:oMath>
      <w:r>
        <w:rPr>
          <w:rFonts w:eastAsia="Georgia" w:cs="Georgia" w:ascii="Georgia" w:hAnsi="Georgia"/>
        </w:rPr>
        <w:t xml:space="preserve"> tant que le lac n'est pas gelé dans sa totalité.</w:t>
      </w:r>
      <w:r>
        <w:rPr/>
        <w:br w:type="textWrapping"/>
      </w:r>
      <w:r>
        <w:rPr/>
        <w:t xml:space="preserve">49. En fonction de </w:t>
      </w:r>
      <m:oMath>
        <m:sSub>
          <m:sSubPr/>
          <m:e>
            <m:r>
              <m:rPr>
                <m:sty m:val="i"/>
              </m:rPr>
              <m:t>ℓ</m:t>
            </m:r>
          </m:e>
          <m:sub>
            <m:r>
              <m:rPr>
                <m:sty m:val="p"/>
              </m:rPr>
              <m:t>0</m:t>
            </m:r>
          </m:sub>
        </m:sSub>
      </m:oMath>
      <w:r>
        <w:rPr/>
        <w:t xml:space="preserve"> et </w:t>
      </w:r>
      <m:oMath>
        <m:sSub>
          <m:sSubPr/>
          <m:e>
            <m:r>
              <m:rPr>
                <m:sty m:val="p"/>
              </m:rPr>
              <m:t>v</m:t>
            </m:r>
          </m:e>
          <m:sub>
            <m:r>
              <m:rPr>
                <m:sty m:val="p"/>
              </m:rPr>
              <m:t>0</m:t>
            </m:r>
          </m:sub>
        </m:sSub>
      </m:oMath>
      <w:r>
        <w:rPr>
          <w:rFonts w:eastAsia="Georgia" w:cs="Georgia" w:ascii="Georgia" w:hAnsi="Georgia"/>
        </w:rPr>
        <w:t xml:space="preserve">, exprimer un temps caractéristique </w:t>
      </w:r>
      <m:oMath>
        <m:r>
          <m:rPr>
            <m:sty m:val="i"/>
          </m:rPr>
          <m:t>τ</m:t>
        </m:r>
      </m:oMath>
      <w:r>
        <w:rPr>
          <w:rFonts w:eastAsia="Georgia" w:cs="Georgia" w:ascii="Georgia" w:hAnsi="Georgia"/>
        </w:rPr>
        <w:t xml:space="preserve"> de l'évolution de </w:t>
      </w:r>
      <m:oMath>
        <m:r>
          <m:rPr>
            <m:sty m:val="i"/>
          </m:rPr>
          <m:t>ℓ</m:t>
        </m:r>
        <m:r>
          <m:rPr>
            <m:sty m:val="p"/>
          </m:rPr>
          <m:t>(</m:t>
        </m:r>
        <m:r>
          <m:rPr>
            <m:sty m:val="p"/>
          </m:rPr>
          <m:t>t</m:t>
        </m:r>
        <m:r>
          <m:rPr>
            <m:sty m:val="p"/>
          </m:rPr>
          <m:t>)</m:t>
        </m:r>
      </m:oMath>
      <w:r>
        <w:rPr/>
        <w:t xml:space="preserve">, et en donner un ordre de grandeur sachant que </w:t>
      </w:r>
      <m:oMath>
        <m:sSub>
          <m:sSubPr/>
          <m:e>
            <m:r>
              <m:rPr>
                <m:sty m:val="i"/>
              </m:rPr>
              <m:t>v</m:t>
            </m:r>
          </m:e>
          <m:sub>
            <m:r>
              <m:rPr>
                <m:sty m:val="p"/>
              </m:rPr>
              <m:t>0</m:t>
            </m:r>
          </m:sub>
        </m:sSub>
      </m:oMath>
      <w:r>
        <w:rPr/>
        <w:t xml:space="preserve"> est de l'ordre de </w:t>
      </w:r>
      <m:oMath>
        <m:sSup>
          <m:sSupPr/>
          <m:e>
            <m:r>
              <m:rPr>
                <m:sty m:val="p"/>
              </m:rPr>
              <m:t>10</m:t>
            </m:r>
          </m:e>
          <m:sup>
            <m:r>
              <m:rPr>
                <m:sty m:val="p"/>
              </m:rPr>
              <m:t>−</m:t>
            </m:r>
            <m:r>
              <m:rPr>
                <m:sty m:val="p"/>
              </m:rPr>
              <m:t>6</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t xml:space="preserve">50. En fonction de </w:t>
      </w:r>
      <m:oMath>
        <m:sSub>
          <m:sSubPr/>
          <m:e>
            <m:r>
              <m:rPr>
                <m:sty m:val="i"/>
              </m:rPr>
              <m:t>ℓ</m:t>
            </m:r>
          </m:e>
          <m:sub>
            <m:r>
              <m:rPr>
                <m:sty m:val="p"/>
              </m:rPr>
              <m:t>0</m:t>
            </m:r>
          </m:sub>
        </m:sSub>
        <m:r>
          <m:rPr>
            <m:sty m:val="p"/>
          </m:rPr>
          <m:t>,</m:t>
        </m:r>
        <m:r>
          <m:rPr>
            <m:sty m:val="i"/>
          </m:rPr>
          <m:t>λ</m:t>
        </m:r>
        <m:r>
          <m:rPr>
            <m:sty m:val="p"/>
          </m:rPr>
          <m:t>,</m:t>
        </m:r>
        <m:sSub>
          <m:sSubPr/>
          <m:e>
            <m:r>
              <m:rPr>
                <m:sty m:val="p"/>
              </m:rPr>
              <m:t>c</m:t>
            </m:r>
          </m:e>
          <m:sub>
            <m:r>
              <m:rPr>
                <m:sty m:val="p"/>
              </m:rPr>
              <m:t>g</m:t>
            </m:r>
          </m:sub>
        </m:sSub>
      </m:oMath>
      <w:r>
        <w:rPr/>
        <w:t xml:space="preserve"> et </w:t>
      </w:r>
      <m:oMath>
        <m:r>
          <m:rPr>
            <m:sty m:val="i"/>
          </m:rPr>
          <m:t>μ</m:t>
        </m:r>
      </m:oMath>
      <w:r>
        <w:rPr>
          <w:rFonts w:eastAsia="Georgia" w:cs="Georgia" w:ascii="Georgia" w:hAnsi="Georgia"/>
        </w:rPr>
        <w:t xml:space="preserve">, exprimer un temps caractéristique </w:t>
      </w:r>
      <m:oMath>
        <m:sSup>
          <m:sSupPr/>
          <m:e>
            <m:r>
              <m:rPr>
                <m:sty m:val="i"/>
              </m:rPr>
              <m:t>τ</m:t>
            </m:r>
          </m:e>
          <m:sup>
            <m:r>
              <m:rPr>
                <m:sty m:val="i"/>
              </m:rPr>
              <m:t>′</m:t>
            </m:r>
          </m:sup>
        </m:sSup>
      </m:oMath>
      <w:r>
        <w:rPr/>
        <w:t xml:space="preserve"> de la diffusion dans la glace sur la longueur </w:t>
      </w:r>
      <m:oMath>
        <m:sSub>
          <m:sSubPr/>
          <m:e>
            <m:r>
              <m:rPr>
                <m:sty m:val="i"/>
              </m:rPr>
              <m:t>ℓ</m:t>
            </m:r>
          </m:e>
          <m:sub>
            <m:r>
              <m:rPr>
                <m:sty m:val="p"/>
              </m:rPr>
              <m:t>0</m:t>
            </m:r>
          </m:sub>
        </m:sSub>
      </m:oMath>
      <w:r>
        <w:rPr>
          <w:rFonts w:eastAsia="Georgia" w:cs="Georgia" w:ascii="Georgia" w:hAnsi="Georgia"/>
        </w:rPr>
        <w:t xml:space="preserve">, et en donner un ordre de grandeur. Conclure sur l'hypothèse du régime quasistationnaire faite à la question 42.</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0"/>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4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bf61cc4481faa1dd9da988700bef2075c3b8e90.jpg" TargetMode="Internal"/><Relationship Id="rId6" Type="http://schemas.openxmlformats.org/officeDocument/2006/relationships/image" Target="media/image-0d1015e7ee5a61ec2d33aa95ecb75fb73c89b97b.jpg" TargetMode="Internal"/><Relationship Id="rId7" Type="http://schemas.openxmlformats.org/officeDocument/2006/relationships/image" Target="media/image-2a69592f33d6bd36312b6c183759457e89bff5cb.jpg" TargetMode="Internal"/><Relationship Id="rId8" Type="http://schemas.openxmlformats.org/officeDocument/2006/relationships/image" Target="media/image-51588e54997a120f88535cc9a4c3baee33ea375c.jpg" TargetMode="Internal"/><Relationship Id="rId9" Type="http://schemas.openxmlformats.org/officeDocument/2006/relationships/image" Target="media/image-9c5e5090cab83f487e7f8668f806cae7d989eeb2.jpg" TargetMode="Internal"/><Relationship Id="rId10" Type="http://schemas.openxmlformats.org/officeDocument/2006/relationships/image" Target="media/image-65907d82fc64a7a8314a89822b194864e81ccbd3.jpg" TargetMode="Internal"/><Relationship Id="rId11" Type="http://schemas.openxmlformats.org/officeDocument/2006/relationships/image" Target="media/image-b1050067f9242659d5d958819fe585cbc225c328.jpg" TargetMode="Internal"/><Relationship Id="rId12" Type="http://schemas.openxmlformats.org/officeDocument/2006/relationships/image" Target="media/image-fee3203cc2cd0f2fe1ae6d2e2fac7faef702f498.jpg" TargetMode="Internal"/><Relationship Id="rId13" Type="http://schemas.openxmlformats.org/officeDocument/2006/relationships/image" Target="media/image-0e8695f751dc674ecad005bd66390059a01f59a9.jpg" TargetMode="Internal"/><Relationship Id="rId14" Type="http://schemas.openxmlformats.org/officeDocument/2006/relationships/image" Target="media/image-f424e540c275c8dbb995e54a192b7871cdeace4f.jpg" TargetMode="Internal"/><Relationship Id="rId15" Type="http://schemas.openxmlformats.org/officeDocument/2006/relationships/image" Target="media/image-8023742a0409eefc21b66303adc6e3f15806ec70.jpg" TargetMode="Internal"/><Relationship Id="rId16" Type="http://schemas.openxmlformats.org/officeDocument/2006/relationships/image" Target="media/image-2444c8b212328a242a7026dbc66f4ee070496c7f.jpg" TargetMode="Internal"/><Relationship Id="rId17" Type="http://schemas.openxmlformats.org/officeDocument/2006/relationships/image" Target="media/image-75768dfe042c85e106981bb2e98b492937be3b37.jpg" TargetMode="Internal"/><Relationship Id="rId18" Type="http://schemas.openxmlformats.org/officeDocument/2006/relationships/image" Target="media/image-f03aa7ec02091c0e772fc363ffc4cbf41f986642.jpg" TargetMode="Internal"/><Relationship Id="rId19" Type="http://schemas.openxmlformats.org/officeDocument/2006/relationships/image" Target="media/image-d09a41c86ff87becc0490c236d6c4d70d789e279.jpg" TargetMode="Internal"/><Relationship Id="rId20" Type="http://schemas.openxmlformats.org/officeDocument/2006/relationships/image" Target="media/image-b057690b3654630d896608bd43e2f0c537f0600c.jpg" TargetMode="Internal"/><Relationship Id="rId21" Type="http://schemas.openxmlformats.org/officeDocument/2006/relationships/image" Target="media/image-e55f63abae56f27690e3d7b5425cc873c008614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