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Epreuve de Physique C</w:t>
      </w:r>
    </w:p>
    <w:p>
      <w:pPr>
        <w:spacing w:lineRule="auto"/>
        <w:ind w:left="2265" w:right="2265"/>
        <w:jc w:val="center"/>
      </w:pPr>
      <w:r>
        <w:rPr>
          <w:rFonts w:eastAsia="Georgia" w:cs="Georgia" w:ascii="Georgia" w:hAnsi="Georgia"/>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rFonts w:eastAsia="Georgia" w:cs="Georgia" w:ascii="Georgia" w:hAnsi="Georgia"/>
          <w:b/>
          <w:sz w:val="42"/>
        </w:rPr>
        <w:t xml:space="preserve">L'usage de la calculatrice est autorisé</w:t>
      </w:r>
    </w:p>
    <w:p>
      <w:pPr>
        <w:spacing w:line="271" w:before="330" w:lineRule="auto"/>
      </w:pPr>
      <w:r>
        <w:rPr>
          <w:b/>
          <w:sz w:val="42"/>
        </w:rPr>
        <w:t xml:space="preserve">AVERTISSEMENT</w:t>
      </w:r>
    </w:p>
    <w:p>
      <w:pPr>
        <w:spacing w:after="220" w:lineRule="auto"/>
      </w:pPr>
      <w:r>
        <w:rPr>
          <w:rFonts w:eastAsia="Georgia" w:cs="Georgia" w:ascii="Georgia" w:hAnsi="Georgia"/>
        </w:rPr>
        <w:t xml:space="preserve">Ce sujet comporte un problème de chimie et un problème de thermodynamique.</w:t>
      </w:r>
      <w:r>
        <w:rPr/>
        <w:br w:type="textWrapping"/>
      </w:r>
      <w:r>
        <w:rPr>
          <w:rFonts w:eastAsia="Georgia" w:cs="Georgia" w:ascii="Georgia" w:hAnsi="Georgia"/>
        </w:rPr>
        <w:t xml:space="preserve">Il est vivement conseillé aux candidats de consacrer le même temps de travail au problème de chimie et au problème de thermodynamique, les barèmes des deux problèmes étant identiques.</w:t>
      </w:r>
    </w:p>
    <w:p>
      <w:pPr>
        <w:spacing w:after="220" w:lineRule="auto"/>
      </w:pPr>
      <w:r>
        <w:rPr>
          <w:rFonts w:eastAsia="Georgia" w:cs="Georgia" w:ascii="Georgia" w:hAnsi="Georgia"/>
        </w:rPr>
        <w:t xml:space="preserve">La composition doit impérativement être faite sur deux copies séparées et numérotées séparément.</w:t>
      </w:r>
    </w:p>
    <w:p>
      <w:pPr>
        <w:spacing w:after="220" w:lineRule="auto"/>
      </w:pPr>
      <w:r>
        <w:rPr/>
        <w:t xml:space="preserve">Chaque copie (et chaque page intercalaire) doit porter l'indication "Thermodynamique" ou l'indication "Chimie".</w:t>
      </w:r>
    </w:p>
    <w:p>
      <w:pPr>
        <w:spacing w:line="271" w:before="330" w:lineRule="auto"/>
      </w:pPr>
      <w:r>
        <w:rPr>
          <w:b/>
          <w:sz w:val="42"/>
        </w:rPr>
        <w:t xml:space="preserve">CHIMIE</w:t>
      </w:r>
    </w:p>
    <w:p>
      <w:pPr>
        <w:spacing w:after="220" w:lineRule="auto"/>
      </w:pPr>
      <w:r>
        <w:rPr>
          <w:rFonts w:eastAsia="Georgia" w:cs="Georgia" w:ascii="Georgia" w:hAnsi="Georgia"/>
        </w:rPr>
        <w:t xml:space="preserve">Toutes les données numériques nécessaires à la résolution du problème sont regroupées en fin de ce sujet de chimie.</w:t>
      </w:r>
      <w:r>
        <w:rPr/>
        <w:br w:type="textWrapping"/>
      </w:r>
      <w:r>
        <w:rPr>
          <w:rFonts w:eastAsia="Georgia" w:cs="Georgia" w:ascii="Georgia" w:hAnsi="Georgia"/>
        </w:rPr>
        <w:t xml:space="preserve">Barème du sujet de chimie : partie I ( </w:t>
      </w:r>
      <m:oMath>
        <m:r>
          <m:rPr>
            <m:sty m:val="p"/>
          </m:rPr>
          <m:t>27</m:t>
        </m:r>
        <m:r>
          <m:rPr>
            <m:sty m:val="p"/>
          </m:rPr>
          <m:t>%</m:t>
        </m:r>
      </m:oMath>
      <w:r>
        <w:rPr/>
        <w:t xml:space="preserve"> ) ; partie II ( </w:t>
      </w:r>
      <m:oMath>
        <m:r>
          <m:rPr>
            <m:sty m:val="b"/>
          </m:rPr>
          <m:t>4</m:t>
        </m:r>
        <m:r>
          <m:rPr>
            <m:sty m:val="b"/>
          </m:rPr>
          <m:t>6</m:t>
        </m:r>
        <m:r>
          <m:rPr>
            <m:sty m:val="b"/>
          </m:rPr>
          <m:t>%</m:t>
        </m:r>
        <m:r>
          <m:rPr>
            <m:sty m:val="b"/>
          </m:rPr>
          <m:t>)</m:t>
        </m:r>
      </m:oMath>
      <w:r>
        <w:rPr/>
        <w:t xml:space="preserve">; partie III ( </w:t>
      </w:r>
      <m:oMath>
        <m:r>
          <m:rPr>
            <m:sty m:val="b"/>
          </m:rPr>
          <m:t>2</m:t>
        </m:r>
        <m:r>
          <m:rPr>
            <m:sty m:val="b"/>
          </m:rPr>
          <m:t>7</m:t>
        </m:r>
        <m:r>
          <m:rPr>
            <m:sty m:val="b"/>
          </m:rPr>
          <m:t>%</m:t>
        </m:r>
        <m:r>
          <m:rPr>
            <m:sty m:val="b"/>
          </m:rPr>
          <m:t>)</m:t>
        </m:r>
      </m:oMath>
      <w:r>
        <w:rPr/>
        <w:t xml:space="preserve">.</w:t>
      </w:r>
    </w:p>
    <w:p>
      <w:pPr>
        <w:spacing w:line="271" w:before="330" w:lineRule="auto"/>
      </w:pPr>
      <w:r>
        <w:rPr>
          <w:b/>
          <w:sz w:val="42"/>
        </w:rPr>
        <w:t xml:space="preserve">I - Le nickel</w:t>
      </w:r>
    </w:p>
    <w:p>
      <w:pPr>
        <w:spacing w:line="271" w:before="330" w:lineRule="auto"/>
      </w:pPr>
      <w:r>
        <w:rPr>
          <w:rFonts w:eastAsia="Georgia" w:cs="Georgia" w:ascii="Georgia" w:hAnsi="Georgia"/>
          <w:b/>
          <w:sz w:val="42"/>
        </w:rPr>
        <w:t xml:space="preserve">I-1. L' élément nickel</w:t>
      </w:r>
    </w:p>
    <w:p>
      <w:pPr>
        <w:spacing w:after="220" w:lineRule="auto"/>
      </w:pPr>
      <w:r>
        <w:rPr>
          <w:rFonts w:eastAsia="Georgia" w:cs="Georgia" w:ascii="Georgia" w:hAnsi="Georgia"/>
        </w:rPr>
        <w:t xml:space="preserve">I-1-a. Donner la configuration électronique, à l'état fondamental, de l'élément nickel. Le nickel est un élément de transition. Justifier cette affirmation.</w:t>
      </w:r>
    </w:p>
    <w:p>
      <w:pPr>
        <w:spacing w:after="220" w:lineRule="auto"/>
      </w:pPr>
      <w:r>
        <w:rPr>
          <w:rFonts w:eastAsia="Georgia" w:cs="Georgia" w:ascii="Georgia" w:hAnsi="Georgia"/>
        </w:rPr>
        <w:t xml:space="preserve">I-1-b. La masse molaire atomique du nickel figurant dans la littérature est: </w:t>
      </w:r>
      <m:oMath>
        <m:r>
          <m:rPr>
            <m:sty m:val="p"/>
          </m:rPr>
          <m:t>M</m:t>
        </m:r>
        <m:r>
          <m:rPr>
            <m:sty m:val="p"/>
          </m:rPr>
          <m:t>=</m:t>
        </m:r>
        <m:r>
          <m:rPr>
            <m:sty m:val="p"/>
          </m:rPr>
          <m:t>58</m:t>
        </m:r>
        <m:r>
          <m:rPr>
            <m:sty m:val="p"/>
          </m:rPr>
          <m:t>,</m:t>
        </m:r>
        <m:r>
          <m:rPr>
            <m:sty m:val="p"/>
          </m:rPr>
          <m:t>7</m:t>
        </m:r>
        <m:r>
          <m:rPr>
            <m:nor/>
          </m:rPr>
          <m:t xml:space="preserve"> </m:t>
        </m:r>
        <m:r>
          <m:rPr>
            <m:sty m:val="p"/>
          </m:rPr>
          <m:t>g</m:t>
        </m:r>
        <m:r>
          <m:rPr>
            <m:sty m:val="p"/>
          </m:rPr>
          <m:t>.</m:t>
        </m:r>
        <m:sSup>
          <m:sSupPr/>
          <m:e>
            <m:r>
              <m:rPr>
                <m:sty m:val="p"/>
              </m:rPr>
              <m:t>mol</m:t>
            </m:r>
          </m:e>
          <m:sup>
            <m:r>
              <m:rPr>
                <m:sty m:val="p"/>
              </m:rPr>
              <m:t>−</m:t>
            </m:r>
            <m:r>
              <m:rPr>
                <m:sty m:val="p"/>
              </m:rPr>
              <m:t>1</m:t>
            </m:r>
          </m:sup>
        </m:sSup>
      </m:oMath>
      <w:r>
        <w:rPr>
          <w:rFonts w:eastAsia="Georgia" w:cs="Georgia" w:ascii="Georgia" w:hAnsi="Georgia"/>
        </w:rPr>
        <w:t xml:space="preserve">. En admettant qu'à l'état naturel le nickel est un mélange de trois isotopes : </w:t>
      </w:r>
      <m:oMath>
        <m:sSup>
          <m:sSupPr/>
          <m:e>
            <m:r>
              <m:t xml:space="preserve"> </m:t>
            </m:r>
          </m:e>
          <m:sup>
            <m:r>
              <m:rPr>
                <m:sty m:val="p"/>
              </m:rPr>
              <m:t>58</m:t>
            </m:r>
          </m:sup>
        </m:sSup>
        <m:r>
          <m:rPr>
            <m:sty m:val="p"/>
          </m:rPr>
          <m:t>Ni</m:t>
        </m:r>
      </m:oMath>
      <w:r>
        <w:rPr/>
        <w:t xml:space="preserve">, </w:t>
      </w:r>
      <m:oMath>
        <m:sSup>
          <m:sSupPr/>
          <m:e>
            <m:r>
              <m:t xml:space="preserve"> </m:t>
            </m:r>
          </m:e>
          <m:sup>
            <m:r>
              <m:rPr>
                <m:sty m:val="p"/>
              </m:rPr>
              <m:t>60</m:t>
            </m:r>
          </m:sup>
        </m:sSup>
        <m:r>
          <m:rPr>
            <m:sty m:val="p"/>
          </m:rPr>
          <m:t>Ni</m:t>
        </m:r>
      </m:oMath>
      <w:r>
        <w:rPr/>
        <w:t xml:space="preserve"> et </w:t>
      </w:r>
      <m:oMath>
        <m:sSup>
          <m:sSupPr/>
          <m:e>
            <m:r>
              <m:t xml:space="preserve"> </m:t>
            </m:r>
          </m:e>
          <m:sup>
            <m:r>
              <m:rPr>
                <m:sty m:val="p"/>
              </m:rPr>
              <m:t>62</m:t>
            </m:r>
          </m:sup>
        </m:sSup>
        <m:r>
          <m:rPr>
            <m:sty m:val="p"/>
          </m:rPr>
          <m:t>Ni</m:t>
        </m:r>
      </m:oMath>
      <w:r>
        <w:rPr/>
        <w:t xml:space="preserve">, dont </w:t>
      </w:r>
      <m:oMath>
        <m:r>
          <m:rPr>
            <m:sty m:val="p"/>
          </m:rPr>
          <m:t>68</m:t>
        </m:r>
        <m:r>
          <m:rPr>
            <m:sty m:val="p"/>
          </m:rPr>
          <m:t>%</m:t>
        </m:r>
      </m:oMath>
      <w:r>
        <w:rPr/>
        <w:t xml:space="preserve"> (pourcentage molaire) de </w:t>
      </w:r>
      <m:oMath>
        <m:sSup>
          <m:sSupPr/>
          <m:e>
            <m:r>
              <m:t xml:space="preserve"> </m:t>
            </m:r>
          </m:e>
          <m:sup>
            <m:r>
              <m:rPr>
                <m:sty m:val="p"/>
              </m:rPr>
              <m:t>58</m:t>
            </m:r>
          </m:sup>
        </m:sSup>
        <m:r>
          <m:rPr>
            <m:sty m:val="p"/>
          </m:rPr>
          <m:t>Ni</m:t>
        </m:r>
      </m:oMath>
      <w:r>
        <w:rPr/>
        <w:t xml:space="preserve">, calculer approximativement les pourcentages molaires des deux autres isotopes.</w:t>
      </w:r>
    </w:p>
    <w:p>
      <w:pPr>
        <w:spacing w:after="220" w:lineRule="auto"/>
      </w:pPr>
      <w:r>
        <w:rPr/>
        <w:t xml:space="preserve">I-2. Le corps pur simple nickel.</w:t>
      </w:r>
      <w:r>
        <w:rPr/>
        <w:br w:type="textWrapping"/>
      </w:r>
      <w:r>
        <w:rPr>
          <w:rFonts w:eastAsia="Georgia" w:cs="Georgia" w:ascii="Georgia" w:hAnsi="Georgia"/>
        </w:rPr>
        <w:t xml:space="preserve">Le nickel impur a une structure hexagonale ; une fois purifié, le nickel possède une structure cubique à faces centrées. Dans la suite de cette étude, on ne s'intéresse qu'à cette structure cubique à faces centrées.</w:t>
      </w:r>
    </w:p>
    <w:p>
      <w:pPr>
        <w:spacing w:after="220" w:lineRule="auto"/>
      </w:pPr>
      <w:r>
        <w:rPr>
          <w:rFonts w:eastAsia="Georgia" w:cs="Georgia" w:ascii="Georgia" w:hAnsi="Georgia"/>
        </w:rPr>
        <w:t xml:space="preserve">I-2-a. Représenter une maille conventionnelle du nickel pur. Quelle est la coordinence d'un atome dans cette structure?</w:t>
      </w:r>
    </w:p>
    <w:p>
      <w:pPr>
        <w:spacing w:after="220" w:lineRule="auto"/>
      </w:pPr>
      <w:r>
        <w:rPr>
          <w:rFonts w:eastAsia="Georgia" w:cs="Georgia" w:ascii="Georgia" w:hAnsi="Georgia"/>
        </w:rPr>
        <w:t xml:space="preserve">I-2-b. Le paramètre de la maille est </w:t>
      </w:r>
      <m:oMath>
        <m:r>
          <m:rPr>
            <m:sty m:val="p"/>
          </m:rPr>
          <m:t>a</m:t>
        </m:r>
        <m:r>
          <m:rPr>
            <m:sty m:val="p"/>
          </m:rPr>
          <m:t>=</m:t>
        </m:r>
        <m:r>
          <m:rPr>
            <m:sty m:val="p"/>
          </m:rPr>
          <m:t>352</m:t>
        </m:r>
        <m:r>
          <m:rPr>
            <m:sty m:val="p"/>
          </m:rPr>
          <m:t>pm</m:t>
        </m:r>
      </m:oMath>
      <w:r>
        <w:rPr>
          <w:rFonts w:eastAsia="Georgia" w:cs="Georgia" w:ascii="Georgia" w:hAnsi="Georgia"/>
        </w:rPr>
        <w:t xml:space="preserve">. En déduire le rayon atomique du nickel.</w:t>
      </w:r>
    </w:p>
    <w:p>
      <w:pPr>
        <w:spacing w:after="220" w:lineRule="auto"/>
      </w:pPr>
      <w:r>
        <w:rPr/>
        <w:t xml:space="preserve">I-2-c. Calculer la masse volumique </w:t>
      </w:r>
      <m:oMath>
        <m:r>
          <m:rPr>
            <m:sty m:val="i"/>
          </m:rPr>
          <m:t>ρ</m:t>
        </m:r>
      </m:oMath>
      <w:r>
        <w:rPr>
          <w:rFonts w:eastAsia="Georgia" w:cs="Georgia" w:ascii="Georgia" w:hAnsi="Georgia"/>
        </w:rPr>
        <w:t xml:space="preserve"> puis la densité d du nickel.</w:t>
      </w:r>
      <w:r>
        <w:rPr/>
        <w:br w:type="textWrapping"/>
      </w:r>
      <w:r>
        <w:rPr>
          <w:rFonts w:eastAsia="Georgia" w:cs="Georgia" w:ascii="Georgia" w:hAnsi="Georgia"/>
        </w:rPr>
        <w:t xml:space="preserve">I-2-d. Qu'appelle-t-on site octaédrique, site tétraédrique ?</w:t>
      </w:r>
      <w:r>
        <w:rPr/>
        <w:br w:type="textWrapping"/>
      </w:r>
      <w:r>
        <w:rPr>
          <w:rFonts w:eastAsia="Georgia" w:cs="Georgia" w:ascii="Georgia" w:hAnsi="Georgia"/>
        </w:rPr>
        <w:t xml:space="preserve">Vérifier que dans la structure cubique à faces centrées, le nombre de sites octaédriques est la moitié du nombre de sites tétraédriques.</w:t>
      </w:r>
    </w:p>
    <w:p>
      <w:pPr>
        <w:spacing w:line="271" w:before="330" w:lineRule="auto"/>
      </w:pPr>
      <w:r>
        <w:rPr>
          <w:rFonts w:eastAsia="Georgia" w:cs="Georgia" w:ascii="Georgia" w:hAnsi="Georgia"/>
          <w:b/>
          <w:sz w:val="42"/>
        </w:rPr>
        <w:t xml:space="preserve">II- Décomposition thermique du nickel carbonyle.</w:t>
      </w:r>
    </w:p>
    <w:p>
      <w:pPr>
        <w:spacing w:after="220" w:lineRule="auto"/>
      </w:pPr>
      <w:r>
        <w:rPr>
          <w:rFonts w:eastAsia="Georgia" w:cs="Georgia" w:ascii="Georgia" w:hAnsi="Georgia"/>
        </w:rPr>
        <w:t xml:space="preserve">En aéronautique, on envisage de fabriquer les ailes d'avion en matériau composite. Pour éviter toute détérioration à la traversée des zones très orageuses, il est nécessaire que celui-ci soit un conducteur électrique. Un des procédés à l'étude consiste à réaliser un dépôt de nickel par décomposition thermique du nickel carbonyle, suivant la réaction d'équation :</w:t>
      </w:r>
      <w:r>
        <w:rPr/>
        <w:br w:type="textWrapping"/>
      </w:r>
      <w:r>
        <w:rPr/>
        <w:t xml:space="preserve">(1) </w:t>
      </w:r>
      <m:oMath>
        <m:r>
          <m:rPr>
            <m:sty m:val="p"/>
          </m:rPr>
          <m:t>Ni</m:t>
        </m:r>
        <m:r>
          <m:rPr>
            <m:sty m:val="p"/>
          </m:rPr>
          <m:t>(</m:t>
        </m:r>
        <m:r>
          <m:rPr>
            <m:sty m:val="p"/>
          </m:rPr>
          <m:t>CO</m:t>
        </m:r>
        <m:sSub>
          <m:sSubPr/>
          <m:e>
            <m:r>
              <m:rPr>
                <m:sty m:val="p"/>
              </m:rPr>
              <m:t>)</m:t>
            </m:r>
          </m:e>
          <m:sub>
            <m:r>
              <m:rPr>
                <m:sty m:val="p"/>
              </m:rPr>
              <m:t>4</m:t>
            </m:r>
            <m:r>
              <m:rPr>
                <m:sty m:val="p"/>
              </m:rPr>
              <m:t>gaz</m:t>
            </m:r>
          </m:sub>
        </m:sSub>
        <m:r>
          <m:rPr>
            <m:sty m:val="p"/>
          </m:rPr>
          <m:t>=</m:t>
        </m:r>
        <m:sSub>
          <m:sSubPr/>
          <m:e>
            <m:r>
              <m:rPr>
                <m:sty m:val="p"/>
              </m:rPr>
              <m:t>Ni</m:t>
            </m:r>
          </m:e>
          <m:sub>
            <m:r>
              <m:rPr>
                <m:nor/>
              </m:rPr>
              <m:t>solide </m:t>
            </m:r>
          </m:sub>
        </m:sSub>
        <m:r>
          <m:rPr>
            <m:sty m:val="p"/>
          </m:rPr>
          <m:t>+</m:t>
        </m:r>
        <m:r>
          <m:rPr>
            <m:sty m:val="p"/>
          </m:rPr>
          <m:t>4</m:t>
        </m:r>
        <m:sSub>
          <m:sSubPr/>
          <m:e>
            <m:r>
              <m:rPr>
                <m:sty m:val="p"/>
              </m:rPr>
              <m:t>CO</m:t>
            </m:r>
          </m:e>
          <m:sub>
            <m:r>
              <m:rPr>
                <m:sty m:val="p"/>
              </m:rPr>
              <m:t>gaz</m:t>
            </m:r>
          </m:sub>
        </m:sSub>
      </m:oMath>
    </w:p>
    <w:p>
      <w:pPr>
        <w:spacing w:after="220" w:lineRule="auto"/>
      </w:pPr>
      <w:r>
        <w:rPr>
          <w:rFonts w:eastAsia="Georgia" w:cs="Georgia" w:ascii="Georgia" w:hAnsi="Georgia"/>
        </w:rPr>
        <w:t xml:space="preserve">II-1. Préliminaire : On considère tout d'abord le nickel carbonyle </w:t>
      </w:r>
      <m:oMath>
        <m:r>
          <m:rPr>
            <m:sty m:val="p"/>
          </m:rPr>
          <m:t>Ni</m:t>
        </m:r>
        <m:r>
          <m:rPr>
            <m:sty m:val="p"/>
          </m:rPr>
          <m:t>(</m:t>
        </m:r>
        <m:r>
          <m:rPr>
            <m:sty m:val="p"/>
          </m:rPr>
          <m:t>CO</m:t>
        </m:r>
        <m:sSub>
          <m:sSubPr/>
          <m:e>
            <m:r>
              <m:rPr>
                <m:sty m:val="p"/>
              </m:rPr>
              <m:t>)</m:t>
            </m:r>
          </m:e>
          <m:sub>
            <m:r>
              <m:rPr>
                <m:sty m:val="p"/>
              </m:rPr>
              <m:t>4</m:t>
            </m:r>
          </m:sub>
        </m:sSub>
      </m:oMath>
      <w:r>
        <w:rPr>
          <w:rFonts w:eastAsia="Georgia" w:cs="Georgia" w:ascii="Georgia" w:hAnsi="Georgia"/>
        </w:rPr>
        <w:t xml:space="preserve"> pur sous deux phases en équilibre suivant :</w:t>
      </w:r>
      <w:r>
        <w:rPr/>
        <w:br w:type="textWrapping"/>
      </w:r>
      <w:r>
        <w:rPr/>
        <w:t xml:space="preserve">(2) </w:t>
      </w:r>
      <m:oMath>
        <m:r>
          <m:rPr>
            <m:sty m:val="p"/>
          </m:rPr>
          <m:t>Ni</m:t>
        </m:r>
        <m:r>
          <m:rPr>
            <m:sty m:val="p"/>
          </m:rPr>
          <m:t>(</m:t>
        </m:r>
        <m:r>
          <m:rPr>
            <m:sty m:val="p"/>
          </m:rPr>
          <m:t>CO</m:t>
        </m:r>
        <m:sSub>
          <m:sSubPr/>
          <m:e>
            <m:r>
              <m:rPr>
                <m:sty m:val="p"/>
              </m:rPr>
              <m:t>)</m:t>
            </m:r>
          </m:e>
          <m:sub>
            <m:r>
              <m:rPr>
                <m:sty m:val="p"/>
              </m:rPr>
              <m:t>4</m:t>
            </m:r>
            <m:r>
              <m:rPr>
                <m:nor/>
              </m:rPr>
              <m:t> liquide </m:t>
            </m:r>
          </m:sub>
        </m:sSub>
        <m:r>
          <m:rPr>
            <m:sty m:val="p"/>
          </m:rPr>
          <m:t>=</m:t>
        </m:r>
        <m:r>
          <m:rPr>
            <m:sty m:val="p"/>
          </m:rPr>
          <m:t>Ni</m:t>
        </m:r>
        <m:r>
          <m:rPr>
            <m:sty m:val="p"/>
          </m:rPr>
          <m:t>(</m:t>
        </m:r>
        <m:r>
          <m:rPr>
            <m:sty m:val="p"/>
          </m:rPr>
          <m:t>CO</m:t>
        </m:r>
        <m:sSub>
          <m:sSubPr/>
          <m:e>
            <m:r>
              <m:rPr>
                <m:sty m:val="p"/>
              </m:rPr>
              <m:t>)</m:t>
            </m:r>
          </m:e>
          <m:sub>
            <m:r>
              <m:rPr>
                <m:sty m:val="p"/>
              </m:rPr>
              <m:t>4</m:t>
            </m:r>
            <m:r>
              <m:rPr>
                <m:nor/>
              </m:rPr>
              <m:t> gaz </m:t>
            </m:r>
          </m:sub>
        </m:sSub>
      </m:oMath>
    </w:p>
    <w:p>
      <w:pPr>
        <w:spacing w:after="220" w:lineRule="auto"/>
      </w:pPr>
      <w:r>
        <w:rPr/>
        <w:t xml:space="preserve">La pression de vapeur saturante </w:t>
      </w:r>
      <m:oMath>
        <m:sSub>
          <m:sSubPr/>
          <m:e>
            <m:r>
              <m:rPr>
                <m:sty m:val="p"/>
              </m:rPr>
              <m:t>P</m:t>
            </m:r>
          </m:e>
          <m:sub>
            <m:r>
              <m:rPr>
                <m:sty m:val="p"/>
              </m:rPr>
              <m:t>2</m:t>
            </m:r>
          </m:sub>
        </m:sSub>
      </m:oMath>
      <w:r>
        <w:rPr/>
        <w:t xml:space="preserve"> du liquide, entre </w:t>
      </w:r>
      <m:oMath>
        <m:r>
          <m:rPr>
            <m:sty m:val="p"/>
          </m:rPr>
          <m:t>−</m:t>
        </m:r>
        <m:sSup>
          <m:sSupPr/>
          <m:e>
            <m:r>
              <m:rPr>
                <m:sty m:val="p"/>
              </m:rPr>
              <m:t>35</m:t>
            </m:r>
          </m:e>
          <m:sup>
            <m:r>
              <m:rPr>
                <m:sty m:val="p"/>
              </m:rPr>
              <m:t>∘</m:t>
            </m:r>
          </m:sup>
        </m:sSup>
        <m:r>
          <m:rPr>
            <m:sty m:val="p"/>
          </m:rPr>
          <m:t>C</m:t>
        </m:r>
      </m:oMath>
      <w:r>
        <w:rPr/>
        <w:t xml:space="preserve"> et </w:t>
      </w:r>
      <m:oMath>
        <m:sSup>
          <m:sSupPr/>
          <m:e>
            <m:r>
              <m:rPr>
                <m:sty m:val="p"/>
              </m:rPr>
              <m:t>45</m:t>
            </m:r>
          </m:e>
          <m:sup>
            <m:r>
              <m:rPr>
                <m:sty m:val="p"/>
              </m:rPr>
              <m:t>∘</m:t>
            </m:r>
          </m:sup>
        </m:sSup>
        <m:r>
          <m:rPr>
            <m:sty m:val="p"/>
          </m:rPr>
          <m:t>C</m:t>
        </m:r>
      </m:oMath>
      <w:r>
        <w:rPr/>
        <w:t xml:space="preserve">, suit la loi ci-dessous:</w:t>
      </w:r>
      <w:r>
        <w:rPr/>
        <w:br w:type="textWrapping"/>
      </w:r>
      <m:oMath>
        <m:r>
          <m:rPr>
            <m:sty m:val="p"/>
          </m:rPr>
          <m:t>Ln</m:t>
        </m:r>
        <m:f>
          <m:fPr>
            <m:ctrlPr>
              <w:rPr>
                <w:rFonts w:ascii="Cambria Math" w:hAnsi="Cambria Math"/>
              </w:rPr>
            </m:ctrlPr>
          </m:fPr>
          <m:num>
            <m:sSub>
              <m:sSubPr/>
              <m:e>
                <m:r>
                  <m:rPr>
                    <m:sty m:val="i"/>
                  </m:rPr>
                  <m:t>P</m:t>
                </m:r>
              </m:e>
              <m:sub>
                <m:r>
                  <m:rPr>
                    <m:sty m:val="p"/>
                  </m:rPr>
                  <m:t>2</m:t>
                </m:r>
              </m:sub>
            </m:sSub>
          </m:num>
          <m:den>
            <m:sSup>
              <m:sSupPr/>
              <m:e>
                <m:r>
                  <m:rPr>
                    <m:sty m:val="i"/>
                  </m:rPr>
                  <m:t>P</m:t>
                </m:r>
              </m:e>
              <m:sup>
                <m:r>
                  <m:rPr>
                    <m:sty m:val="p"/>
                  </m:rPr>
                  <m:t>0</m:t>
                </m:r>
              </m:sup>
            </m:sSup>
          </m:den>
        </m:f>
        <m:r>
          <m:rPr>
            <m:sty m:val="p"/>
          </m:rPr>
          <m:t>=</m:t>
        </m:r>
        <m:r>
          <m:rPr>
            <m:sty m:val="p"/>
          </m:rPr>
          <m:t>11</m:t>
        </m:r>
        <m:r>
          <m:rPr>
            <m:sty m:val="p"/>
          </m:rPr>
          <m:t>,</m:t>
        </m:r>
        <m:r>
          <m:rPr>
            <m:sty m:val="p"/>
          </m:rPr>
          <m:t>0537</m:t>
        </m:r>
        <m:r>
          <m:rPr>
            <m:sty m:val="p"/>
          </m:rPr>
          <m:t>−</m:t>
        </m:r>
        <m:f>
          <m:fPr>
            <m:ctrlPr>
              <w:rPr>
                <w:rFonts w:ascii="Cambria Math" w:hAnsi="Cambria Math"/>
              </w:rPr>
            </m:ctrlPr>
          </m:fPr>
          <m:num>
            <m:r>
              <m:rPr>
                <m:sty m:val="p"/>
              </m:rPr>
              <m:t>3493</m:t>
            </m:r>
          </m:num>
          <m:den>
            <m:r>
              <m:rPr>
                <m:sty m:val="i"/>
              </m:rPr>
              <m:t>T</m:t>
            </m:r>
          </m:den>
        </m:f>
      </m:oMath>
      <w:r>
        <w:rPr>
          <w:rFonts w:eastAsia="Georgia" w:cs="Georgia" w:ascii="Georgia" w:hAnsi="Georgia"/>
        </w:rPr>
        <w:t xml:space="preserve"> où T est la température en kelvin.</w:t>
      </w:r>
    </w:p>
    <w:p>
      <w:pPr>
        <w:spacing w:after="220" w:lineRule="auto"/>
      </w:pPr>
      <w:r>
        <w:rPr>
          <w:rFonts w:eastAsia="Georgia" w:cs="Georgia" w:ascii="Georgia" w:hAnsi="Georgia"/>
        </w:rPr>
        <w:t xml:space="preserve">Calculer l'enthalpie standard et l'entropie standard de vaporisation du nickel carbonyle (supposées indépendantes de la température), puis sa température standard d'ébullition (sous </w:t>
      </w:r>
      <m:oMath>
        <m:r>
          <m:rPr>
            <m:sty m:val="p"/>
          </m:rPr>
          <m:t>P</m:t>
        </m:r>
        <m:r>
          <m:rPr>
            <m:sty m:val="p"/>
          </m:rPr>
          <m:t>=</m:t>
        </m:r>
        <m:r>
          <m:rPr>
            <m:sty m:val="p"/>
          </m:rPr>
          <m:t>1</m:t>
        </m:r>
        <m:r>
          <m:rPr>
            <m:sty m:val="p"/>
          </m:rPr>
          <m:t>bar</m:t>
        </m:r>
      </m:oMath>
      <w:r>
        <w:rPr/>
        <w:t xml:space="preserve">, donc).</w:t>
      </w:r>
    </w:p>
    <w:p>
      <w:pPr>
        <w:spacing w:after="220" w:lineRule="auto"/>
      </w:pPr>
      <w:r>
        <w:rPr>
          <w:rFonts w:eastAsia="Georgia" w:cs="Georgia" w:ascii="Georgia" w:hAnsi="Georgia"/>
        </w:rPr>
        <w:t xml:space="preserve">Dans toute la suite, on suppose T supérieure à cette température standard d'ébullition.</w:t>
      </w:r>
    </w:p>
    <w:p>
      <w:pPr>
        <w:spacing w:after="220" w:lineRule="auto"/>
      </w:pPr>
      <w:r>
        <w:rPr>
          <w:rFonts w:eastAsia="Georgia" w:cs="Georgia" w:ascii="Georgia" w:hAnsi="Georgia"/>
        </w:rPr>
        <w:t xml:space="preserve">II-2. Etude thermodynamique de la réaction (1).</w:t>
      </w:r>
      <w:r>
        <w:rPr/>
        <w:br w:type="textWrapping"/>
      </w:r>
      <w:r>
        <w:rPr>
          <w:rFonts w:eastAsia="Georgia" w:cs="Georgia" w:ascii="Georgia" w:hAnsi="Georgia"/>
        </w:rPr>
        <w:t xml:space="preserve">II-2-a. A l'aide des données numériques fournies, calculer l'enthalpie standard </w:t>
      </w:r>
      <m:oMath>
        <m:sSub>
          <m:sSubPr/>
          <m:e>
            <m:r>
              <m:rPr>
                <m:sty m:val="p"/>
              </m:rPr>
              <m:t>Δ</m:t>
            </m:r>
          </m:e>
          <m:sub>
            <m:r>
              <m:rPr>
                <m:sty m:val="i"/>
              </m:rPr>
              <m:t>r</m:t>
            </m:r>
          </m:sub>
        </m:sSub>
        <m:sSubSup>
          <m:sSubSupPr/>
          <m:e>
            <m:r>
              <m:rPr>
                <m:sty m:val="i"/>
              </m:rPr>
              <m:t>H</m:t>
            </m:r>
          </m:e>
          <m:sub>
            <m:r>
              <m:rPr>
                <m:sty m:val="p"/>
              </m:rPr>
              <m:t>1</m:t>
            </m:r>
          </m:sub>
          <m:sup>
            <m:r>
              <m:rPr>
                <m:sty m:val="p"/>
              </m:rPr>
              <m:t>0</m:t>
            </m:r>
          </m:sup>
        </m:sSubSup>
      </m:oMath>
      <w:r>
        <w:rPr/>
        <w:t xml:space="preserve"> et l'entropie standard </w:t>
      </w:r>
      <m:oMath>
        <m:sSub>
          <m:sSubPr/>
          <m:e>
            <m:r>
              <m:rPr>
                <m:sty m:val="p"/>
              </m:rPr>
              <m:t>Δ</m:t>
            </m:r>
          </m:e>
          <m:sub>
            <m:r>
              <m:rPr>
                <m:sty m:val="i"/>
              </m:rPr>
              <m:t>r</m:t>
            </m:r>
          </m:sub>
        </m:sSub>
        <m:sSubSup>
          <m:sSubSupPr/>
          <m:e>
            <m:r>
              <m:rPr>
                <m:sty m:val="i"/>
              </m:rPr>
              <m:t>S</m:t>
            </m:r>
          </m:e>
          <m:sub>
            <m:r>
              <m:rPr>
                <m:sty m:val="p"/>
              </m:rPr>
              <m:t>1</m:t>
            </m:r>
          </m:sub>
          <m:sup>
            <m:r>
              <m:rPr>
                <m:sty m:val="p"/>
              </m:rPr>
              <m:t>0</m:t>
            </m:r>
          </m:sup>
        </m:sSubSup>
      </m:oMath>
      <w:r>
        <w:rPr>
          <w:rFonts w:eastAsia="Georgia" w:cs="Georgia" w:ascii="Georgia" w:hAnsi="Georgia"/>
        </w:rPr>
        <w:t xml:space="preserve"> de la réaction (1) à 298 K .</w:t>
      </w:r>
      <w:r>
        <w:rPr/>
        <w:br w:type="textWrapping"/>
      </w:r>
      <w:r>
        <w:rPr>
          <w:rFonts w:eastAsia="Georgia" w:cs="Georgia" w:ascii="Georgia" w:hAnsi="Georgia"/>
        </w:rPr>
        <w:t xml:space="preserve">En déduire, dans le cadre de l'approximation d'Ellingham, l'expression numérique de l'enthalpie libre standard </w:t>
      </w:r>
      <m:oMath>
        <m:sSub>
          <m:sSubPr/>
          <m:e>
            <m:r>
              <m:rPr>
                <m:sty m:val="p"/>
              </m:rPr>
              <m:t>Δ</m:t>
            </m:r>
          </m:e>
          <m:sub>
            <m:r>
              <m:rPr>
                <m:sty m:val="i"/>
              </m:rPr>
              <m:t>r</m:t>
            </m:r>
          </m:sub>
        </m:sSub>
        <m:sSubSup>
          <m:sSubSupPr/>
          <m:e>
            <m:r>
              <m:rPr>
                <m:sty m:val="i"/>
              </m:rPr>
              <m:t>G</m:t>
            </m:r>
          </m:e>
          <m:sub>
            <m:r>
              <m:rPr>
                <m:sty m:val="p"/>
              </m:rPr>
              <m:t>1</m:t>
            </m:r>
          </m:sub>
          <m:sup>
            <m:r>
              <m:rPr>
                <m:sty m:val="p"/>
              </m:rPr>
              <m:t>0</m:t>
            </m:r>
          </m:sup>
        </m:sSubSup>
        <m:r>
          <m:rPr>
            <m:sty m:val="p"/>
          </m:rPr>
          <m:t>(</m:t>
        </m:r>
        <m:r>
          <m:rPr>
            <m:sty m:val="i"/>
          </m:rPr>
          <m:t>T</m:t>
        </m:r>
        <m:r>
          <m:rPr>
            <m:sty m:val="p"/>
          </m:rPr>
          <m:t>)</m:t>
        </m:r>
      </m:oMath>
      <w:r>
        <w:rPr>
          <w:rFonts w:eastAsia="Georgia" w:cs="Georgia" w:ascii="Georgia" w:hAnsi="Georgia"/>
        </w:rPr>
        <w:t xml:space="preserve">, exprimée en </w:t>
      </w:r>
      <m:oMath>
        <m:r>
          <m:rPr>
            <m:sty m:val="p"/>
          </m:rPr>
          <m:t>J</m:t>
        </m:r>
        <m:r>
          <m:rPr>
            <m:sty m:val="p"/>
          </m:rPr>
          <m:t>.</m:t>
        </m:r>
        <m:sSup>
          <m:sSupPr/>
          <m:e>
            <m:r>
              <m:rPr>
                <m:sty m:val="p"/>
              </m:rPr>
              <m:t>mol</m:t>
            </m:r>
          </m:e>
          <m:sup>
            <m:r>
              <m:rPr>
                <m:sty m:val="p"/>
              </m:rPr>
              <m:t>−</m:t>
            </m:r>
            <m:r>
              <m:rPr>
                <m:sty m:val="p"/>
              </m:rPr>
              <m:t>1</m:t>
            </m:r>
          </m:sup>
        </m:sSup>
      </m:oMath>
      <w:r>
        <w:rPr>
          <w:rFonts w:eastAsia="Georgia" w:cs="Georgia" w:ascii="Georgia" w:hAnsi="Georgia"/>
        </w:rPr>
        <w:t xml:space="preserve">, à la température T , exprimée en kelvin .</w:t>
      </w:r>
    </w:p>
    <w:p>
      <w:pPr>
        <w:spacing w:after="220" w:lineRule="auto"/>
      </w:pPr>
      <w:r>
        <w:rPr/>
        <w:t xml:space="preserve">II-2-b. On appelle </w:t>
      </w:r>
      <m:oMath>
        <m:r>
          <m:rPr>
            <m:sty m:val="i"/>
          </m:rPr>
          <m:t>α</m:t>
        </m:r>
      </m:oMath>
      <w:r>
        <w:rPr>
          <w:rFonts w:eastAsia="Georgia" w:cs="Georgia" w:ascii="Georgia" w:hAnsi="Georgia"/>
        </w:rPr>
        <w:t xml:space="preserve"> le coefficient de dissociation du nickel carbonyle gazeux à l'équilibre; </w:t>
      </w:r>
      <m:oMath>
        <m:r>
          <m:rPr>
            <m:sty m:val="i"/>
          </m:rPr>
          <m:t>α</m:t>
        </m:r>
      </m:oMath>
      <w:r>
        <w:rPr>
          <w:rFonts w:eastAsia="Georgia" w:cs="Georgia" w:ascii="Georgia" w:hAnsi="Georgia"/>
        </w:rPr>
        <w:t xml:space="preserve"> est aussi le taux d'avancement de la réaction (1) de décomposition thermique de </w:t>
      </w:r>
      <m:oMath>
        <m:r>
          <m:rPr>
            <m:sty m:val="p"/>
          </m:rPr>
          <m:t>Ni</m:t>
        </m:r>
        <m:r>
          <m:rPr>
            <m:sty m:val="p"/>
          </m:rPr>
          <m:t>(</m:t>
        </m:r>
        <m:r>
          <m:rPr>
            <m:sty m:val="p"/>
          </m:rPr>
          <m:t>CO</m:t>
        </m:r>
        <m:sSub>
          <m:sSubPr/>
          <m:e>
            <m:r>
              <m:rPr>
                <m:sty m:val="p"/>
              </m:rPr>
              <m:t>)</m:t>
            </m:r>
          </m:e>
          <m:sub>
            <m:r>
              <m:rPr>
                <m:sty m:val="p"/>
              </m:rPr>
              <m:t>4</m:t>
            </m:r>
          </m:sub>
        </m:sSub>
      </m:oMath>
      <w:r>
        <w:rPr>
          <w:rFonts w:eastAsia="Georgia" w:cs="Georgia" w:ascii="Georgia" w:hAnsi="Georgia"/>
        </w:rPr>
        <w:t xml:space="preserve"> gaz à l'équilibre si, dans l'état initial, on part uniquement de </w:t>
      </w:r>
      <m:oMath>
        <m:r>
          <m:rPr>
            <m:sty m:val="p"/>
          </m:rPr>
          <m:t>Ni</m:t>
        </m:r>
        <m:r>
          <m:rPr>
            <m:sty m:val="p"/>
          </m:rPr>
          <m:t>(</m:t>
        </m:r>
        <m:r>
          <m:rPr>
            <m:sty m:val="p"/>
          </m:rPr>
          <m:t>CO</m:t>
        </m:r>
        <m:sSub>
          <m:sSubPr/>
          <m:e>
            <m:r>
              <m:rPr>
                <m:sty m:val="p"/>
              </m:rPr>
              <m:t>)</m:t>
            </m:r>
          </m:e>
          <m:sub>
            <m:r>
              <m:rPr>
                <m:sty m:val="p"/>
              </m:rPr>
              <m:t>4</m:t>
            </m:r>
            <m:r>
              <m:rPr>
                <m:sty m:val="p"/>
              </m:rPr>
              <m:t>gaz</m:t>
            </m:r>
          </m:sub>
        </m:sSub>
      </m:oMath>
      <w:r>
        <w:rPr/>
        <w:t xml:space="preserve">. Montrer que </w:t>
      </w:r>
      <m:oMath>
        <m:r>
          <m:rPr>
            <m:sty m:val="i"/>
          </m:rPr>
          <m:t>α</m:t>
        </m:r>
      </m:oMath>
      <w:r>
        <w:rPr>
          <w:rFonts w:eastAsia="Georgia" w:cs="Georgia" w:ascii="Georgia" w:hAnsi="Georgia"/>
        </w:rPr>
        <w:t xml:space="preserve"> dépend de la pression totale P à l'équilibre et de la température T à laquelle on travaille ; expliciter la relation entre </w:t>
      </w:r>
      <m:oMath>
        <m:r>
          <m:rPr>
            <m:sty m:val="i"/>
          </m:rPr>
          <m:t>α</m:t>
        </m:r>
        <m:r>
          <m:rPr>
            <m:sty m:val="p"/>
          </m:rPr>
          <m:t>,</m:t>
        </m:r>
        <m:r>
          <m:rPr>
            <m:sty m:val="p"/>
          </m:rPr>
          <m:t>P</m:t>
        </m:r>
      </m:oMath>
      <w:r>
        <w:rPr>
          <w:rFonts w:eastAsia="Georgia" w:cs="Georgia" w:ascii="Georgia" w:hAnsi="Georgia"/>
        </w:rPr>
        <w:t xml:space="preserve"> et la constante d'équilibre </w:t>
      </w:r>
      <m:oMath>
        <m:sSubSup>
          <m:sSubSupPr/>
          <m:e>
            <m:r>
              <m:rPr>
                <m:sty m:val="i"/>
              </m:rPr>
              <m:t>K</m:t>
            </m:r>
          </m:e>
          <m:sub>
            <m:r>
              <m:rPr>
                <m:sty m:val="p"/>
              </m:rPr>
              <m:t>1</m:t>
            </m:r>
          </m:sub>
          <m:sup>
            <m:r>
              <m:rPr>
                <m:sty m:val="p"/>
              </m:rPr>
              <m:t>0</m:t>
            </m:r>
          </m:sup>
        </m:sSubSup>
      </m:oMath>
      <w:r>
        <w:rPr>
          <w:rFonts w:eastAsia="Georgia" w:cs="Georgia" w:ascii="Georgia" w:hAnsi="Georgia"/>
        </w:rPr>
        <w:t xml:space="preserve"> de la réaction (1).</w:t>
      </w:r>
    </w:p>
    <w:p>
      <w:pPr>
        <w:spacing w:after="220" w:lineRule="auto"/>
      </w:pPr>
      <w:r>
        <w:rPr>
          <w:rFonts w:eastAsia="Georgia" w:cs="Georgia" w:ascii="Georgia" w:hAnsi="Georgia"/>
        </w:rPr>
        <w:t xml:space="preserve">II-2-c. A quelle température </w:t>
      </w:r>
      <m:oMath>
        <m:sSub>
          <m:sSubPr/>
          <m:e>
            <m:r>
              <m:rPr>
                <m:sty m:val="p"/>
              </m:rPr>
              <m:t>T</m:t>
            </m:r>
          </m:e>
          <m:sub>
            <m:r>
              <m:rPr>
                <m:sty m:val="p"/>
              </m:rPr>
              <m:t>1</m:t>
            </m:r>
          </m:sub>
        </m:sSub>
        <m:r>
          <m:rPr>
            <m:sty m:val="p"/>
          </m:rPr>
          <m:t>,</m:t>
        </m:r>
        <m:r>
          <m:rPr>
            <m:sty m:val="i"/>
          </m:rPr>
          <m:t>α</m:t>
        </m:r>
        <m:r>
          <m:rPr>
            <m:sty m:val="p"/>
          </m:rPr>
          <m:t>=</m:t>
        </m:r>
        <m:r>
          <m:rPr>
            <m:sty m:val="p"/>
          </m:rPr>
          <m:t>5</m:t>
        </m:r>
        <m:r>
          <m:rPr>
            <m:sty m:val="p"/>
          </m:rPr>
          <m:t>%</m:t>
        </m:r>
      </m:oMath>
      <w:r>
        <w:rPr/>
        <w:t xml:space="preserve"> de </w:t>
      </w:r>
      <m:oMath>
        <m:r>
          <m:rPr>
            <m:sty m:val="p"/>
          </m:rPr>
          <m:t>Ni</m:t>
        </m:r>
        <m:r>
          <m:rPr>
            <m:sty m:val="p"/>
          </m:rPr>
          <m:t>(</m:t>
        </m:r>
        <m:r>
          <m:rPr>
            <m:sty m:val="p"/>
          </m:rPr>
          <m:t>CO</m:t>
        </m:r>
        <m:sSub>
          <m:sSubPr/>
          <m:e>
            <m:r>
              <m:rPr>
                <m:sty m:val="p"/>
              </m:rPr>
              <m:t>)</m:t>
            </m:r>
          </m:e>
          <m:sub>
            <m:r>
              <m:rPr>
                <m:sty m:val="p"/>
              </m:rPr>
              <m:t>4</m:t>
            </m:r>
          </m:sub>
        </m:sSub>
      </m:oMath>
      <w:r>
        <w:rPr>
          <w:rFonts w:eastAsia="Georgia" w:cs="Georgia" w:ascii="Georgia" w:hAnsi="Georgia"/>
        </w:rPr>
        <w:t xml:space="preserve"> gazeux sont-ils décomposés sous la pression totale constante </w:t>
      </w:r>
      <m:oMath>
        <m:r>
          <m:rPr>
            <m:sty m:val="p"/>
          </m:rPr>
          <m:t>P</m:t>
        </m:r>
        <m:r>
          <m:rPr>
            <m:sty m:val="p"/>
          </m:rPr>
          <m:t>=</m:t>
        </m:r>
        <m:r>
          <m:rPr>
            <m:sty m:val="p"/>
          </m:rPr>
          <m:t>1</m:t>
        </m:r>
      </m:oMath>
      <w:r>
        <w:rPr>
          <w:rFonts w:eastAsia="Georgia" w:cs="Georgia" w:ascii="Georgia" w:hAnsi="Georgia"/>
        </w:rPr>
        <w:t xml:space="preserve"> bar? A quelle température </w:t>
      </w:r>
      <m:oMath>
        <m:sSub>
          <m:sSubPr/>
          <m:e>
            <m:r>
              <m:rPr>
                <m:sty m:val="p"/>
              </m:rPr>
              <m:t>T</m:t>
            </m:r>
          </m:e>
          <m:sub>
            <m:r>
              <m:rPr>
                <m:sty m:val="p"/>
              </m:rPr>
              <m:t>2</m:t>
            </m:r>
          </m:sub>
        </m:sSub>
        <m:r>
          <m:rPr>
            <m:sty m:val="p"/>
          </m:rPr>
          <m:t>,</m:t>
        </m:r>
        <m:r>
          <m:rPr>
            <m:sty m:val="i"/>
          </m:rPr>
          <m:t>α</m:t>
        </m:r>
        <m:r>
          <m:rPr>
            <m:sty m:val="p"/>
          </m:rPr>
          <m:t>=</m:t>
        </m:r>
        <m:r>
          <m:rPr>
            <m:sty m:val="p"/>
          </m:rPr>
          <m:t>95</m:t>
        </m:r>
        <m:r>
          <m:rPr>
            <m:sty m:val="p"/>
          </m:rPr>
          <m:t>%</m:t>
        </m:r>
      </m:oMath>
      <w:r>
        <w:rPr/>
        <w:t xml:space="preserve"> de </w:t>
      </w:r>
      <m:oMath>
        <m:r>
          <m:rPr>
            <m:sty m:val="p"/>
          </m:rPr>
          <m:t>Ni</m:t>
        </m:r>
        <m:r>
          <m:rPr>
            <m:sty m:val="p"/>
          </m:rPr>
          <m:t>(</m:t>
        </m:r>
        <m:r>
          <m:rPr>
            <m:sty m:val="p"/>
          </m:rPr>
          <m:t>CO</m:t>
        </m:r>
        <m:sSub>
          <m:sSubPr/>
          <m:e>
            <m:r>
              <m:rPr>
                <m:sty m:val="p"/>
              </m:rPr>
              <m:t>)</m:t>
            </m:r>
          </m:e>
          <m:sub>
            <m:r>
              <m:rPr>
                <m:sty m:val="p"/>
              </m:rPr>
              <m:t>4</m:t>
            </m:r>
          </m:sub>
        </m:sSub>
      </m:oMath>
      <w:r>
        <w:rPr>
          <w:rFonts w:eastAsia="Georgia" w:cs="Georgia" w:ascii="Georgia" w:hAnsi="Georgia"/>
        </w:rPr>
        <w:t xml:space="preserve"> gazeux sont-ils décomposés sous la pression totale constante </w:t>
      </w:r>
      <m:oMath>
        <m:r>
          <m:rPr>
            <m:sty m:val="p"/>
          </m:rPr>
          <m:t>P</m:t>
        </m:r>
        <m:r>
          <m:rPr>
            <m:sty m:val="p"/>
          </m:rPr>
          <m:t>=</m:t>
        </m:r>
        <m:r>
          <m:rPr>
            <m:sty m:val="p"/>
          </m:rPr>
          <m:t>1</m:t>
        </m:r>
      </m:oMath>
      <w:r>
        <w:rPr/>
        <w:t xml:space="preserve"> bar?</w:t>
      </w:r>
      <w:r>
        <w:rPr/>
        <w:br w:type="textWrapping"/>
      </w:r>
      <w:r>
        <w:rPr>
          <w:rFonts w:eastAsia="Georgia" w:cs="Georgia" w:ascii="Georgia" w:hAnsi="Georgia"/>
        </w:rPr>
        <w:t xml:space="preserve">En déduire le domaine de température dans lequel doit s'effectuer la décomposition du nickel carbonyle sous </w:t>
      </w:r>
      <m:oMath>
        <m:r>
          <m:rPr>
            <m:sty m:val="p"/>
          </m:rPr>
          <m:t>P</m:t>
        </m:r>
        <m:r>
          <m:rPr>
            <m:sty m:val="p"/>
          </m:rPr>
          <m:t>=</m:t>
        </m:r>
        <m:r>
          <m:rPr>
            <m:sty m:val="p"/>
          </m:rPr>
          <m:t>1</m:t>
        </m:r>
      </m:oMath>
      <w:r>
        <w:rPr/>
        <w:t xml:space="preserve"> bar.</w:t>
      </w:r>
      <w:r>
        <w:rPr/>
        <w:br w:type="textWrapping"/>
      </w:r>
      <w:r>
        <w:rPr>
          <w:rFonts w:eastAsia="Georgia" w:cs="Georgia" w:ascii="Georgia" w:hAnsi="Georgia"/>
        </w:rPr>
        <w:t xml:space="preserve">Aurait-on pu, sans calcul, prévoir le sens du déplacement de l'équilibre (1), lors d'une augmentation isobare de la température ? Justifier.</w:t>
      </w:r>
    </w:p>
    <w:p>
      <w:pPr>
        <w:spacing w:after="220" w:lineRule="auto"/>
      </w:pPr>
      <w:r>
        <w:rPr>
          <w:rFonts w:eastAsia="Georgia" w:cs="Georgia" w:ascii="Georgia" w:hAnsi="Georgia"/>
        </w:rPr>
        <w:t xml:space="preserve">II-3. Etude cinétique de la réaction (1).</w:t>
      </w:r>
      <w:r>
        <w:rPr/>
        <w:br w:type="textWrapping"/>
      </w:r>
      <w:r>
        <w:rPr/>
        <w:t xml:space="preserve">La dissociation de </w:t>
      </w:r>
      <m:oMath>
        <m:r>
          <m:rPr>
            <m:sty m:val="p"/>
          </m:rPr>
          <m:t>Ni</m:t>
        </m:r>
        <m:r>
          <m:rPr>
            <m:sty m:val="p"/>
          </m:rPr>
          <m:t>(</m:t>
        </m:r>
        <m:r>
          <m:rPr>
            <m:sty m:val="p"/>
          </m:rPr>
          <m:t>CO</m:t>
        </m:r>
        <m:sSub>
          <m:sSubPr/>
          <m:e>
            <m:r>
              <m:rPr>
                <m:sty m:val="p"/>
              </m:rPr>
              <m:t>)</m:t>
            </m:r>
          </m:e>
          <m:sub>
            <m:r>
              <m:rPr>
                <m:sty m:val="p"/>
              </m:rPr>
              <m:t>4</m:t>
            </m:r>
          </m:sub>
        </m:sSub>
      </m:oMath>
      <w:r>
        <w:rPr>
          <w:rFonts w:eastAsia="Georgia" w:cs="Georgia" w:ascii="Georgia" w:hAnsi="Georgia"/>
        </w:rPr>
        <w:t xml:space="preserve"> gazeux (symbolisé, dans la suite, par la notation A) obéit à une cinétique du </w:t>
      </w:r>
      <m:oMath>
        <m:r>
          <m:rPr>
            <m:sty m:val="p"/>
          </m:rPr>
          <m:t>1</m:t>
        </m:r>
        <m:sSup>
          <m:sSupPr/>
          <m:e>
            <m:r>
              <m:t xml:space="preserve"> </m:t>
            </m:r>
          </m:e>
          <m:sup>
            <m:r>
              <m:rPr>
                <m:nor/>
              </m:rPr>
              <m:t>er </m:t>
            </m:r>
          </m:sup>
        </m:sSup>
      </m:oMath>
      <w:r>
        <w:rPr/>
        <w:t xml:space="preserve"> ordre avec une constante de vitesse k .</w:t>
      </w:r>
      <w:r>
        <w:rPr/>
        <w:br w:type="textWrapping"/>
      </w:r>
      <w:r>
        <w:rPr>
          <w:rFonts w:eastAsia="Georgia" w:cs="Georgia" w:ascii="Georgia" w:hAnsi="Georgia"/>
        </w:rPr>
        <w:t xml:space="preserve">Dans un réacteur de volume donné, maintenu à température constante (et suffisante, pour qu'il soit licite de négliger la réaction inverse) sont introduits </w:t>
      </w:r>
      <m:oMath>
        <m:sSub>
          <m:sSubPr/>
          <m:e>
            <m:r>
              <m:rPr>
                <m:sty m:val="p"/>
              </m:rPr>
              <m:t>n</m:t>
            </m:r>
          </m:e>
          <m:sub>
            <m:r>
              <m:rPr>
                <m:sty m:val="p"/>
              </m:rPr>
              <m:t>0</m:t>
            </m:r>
          </m:sub>
        </m:sSub>
      </m:oMath>
      <w:r>
        <w:rPr/>
        <w:t xml:space="preserve"> mol de A sous la pression initiale </w:t>
      </w:r>
      <m:oMath>
        <m:sSub>
          <m:sSubPr/>
          <m:e>
            <m:r>
              <m:rPr>
                <m:sty m:val="p"/>
              </m:rPr>
              <m:t>P</m:t>
            </m:r>
          </m:e>
          <m:sub>
            <m:r>
              <m:rPr>
                <m:sty m:val="p"/>
              </m:rPr>
              <m:t>0</m:t>
            </m:r>
          </m:sub>
        </m:sSub>
      </m:oMath>
      <w:r>
        <w:rPr/>
        <w:t xml:space="preserve">. Au temps </w:t>
      </w:r>
      <m:oMath>
        <m:sSub>
          <m:sSubPr/>
          <m:e>
            <m:r>
              <m:rPr>
                <m:sty m:val="p"/>
              </m:rPr>
              <m:t>t</m:t>
            </m:r>
          </m:e>
          <m:sub>
            <m:r>
              <m:rPr>
                <m:sty m:val="p"/>
              </m:rPr>
              <m:t>1</m:t>
            </m:r>
          </m:sub>
        </m:sSub>
        <m:r>
          <m:rPr>
            <m:sty m:val="p"/>
          </m:rPr>
          <m:t>=</m:t>
        </m:r>
        <m:r>
          <m:rPr>
            <m:sty m:val="p"/>
          </m:rPr>
          <m:t>8</m:t>
        </m:r>
        <m:r>
          <m:rPr>
            <m:nor/>
          </m:rPr>
          <m:t xml:space="preserve"> </m:t>
        </m:r>
        <m:r>
          <m:rPr>
            <m:sty m:val="p"/>
          </m:rPr>
          <m:t>min</m:t>
        </m:r>
      </m:oMath>
      <w:r>
        <w:rPr/>
        <w:t xml:space="preserve">, la pression totale est </w:t>
      </w:r>
      <m:oMath>
        <m:sSub>
          <m:sSubPr/>
          <m:e>
            <m:r>
              <m:rPr>
                <m:sty m:val="p"/>
              </m:rPr>
              <m:t>P</m:t>
            </m:r>
          </m:e>
          <m:sub>
            <m:r>
              <m:rPr>
                <m:sty m:val="p"/>
              </m:rPr>
              <m:t>1</m:t>
            </m:r>
          </m:sub>
        </m:sSub>
        <m:r>
          <m:rPr>
            <m:sty m:val="p"/>
          </m:rPr>
          <m:t>=</m:t>
        </m:r>
        <m:r>
          <m:rPr>
            <m:sty m:val="p"/>
          </m:rPr>
          <m:t>2</m:t>
        </m:r>
        <m:r>
          <m:rPr>
            <m:sty m:val="p"/>
          </m:rPr>
          <m:t>,</m:t>
        </m:r>
        <m:r>
          <m:rPr>
            <m:sty m:val="p"/>
          </m:rPr>
          <m:t>5</m:t>
        </m:r>
        <m:sSub>
          <m:sSubPr/>
          <m:e>
            <m:r>
              <m:rPr>
                <m:sty m:val="p"/>
              </m:rPr>
              <m:t>P</m:t>
            </m:r>
          </m:e>
          <m:sub>
            <m:r>
              <m:rPr>
                <m:sty m:val="p"/>
              </m:rPr>
              <m:t>0</m:t>
            </m:r>
          </m:sub>
        </m:sSub>
      </m:oMath>
      <w:r>
        <w:rPr/>
        <w:t xml:space="preserve">.</w:t>
      </w:r>
    </w:p>
    <w:p>
      <w:pPr>
        <w:spacing w:after="220" w:lineRule="auto"/>
      </w:pPr>
      <w:r>
        <w:rPr>
          <w:rFonts w:eastAsia="Georgia" w:cs="Georgia" w:ascii="Georgia" w:hAnsi="Georgia"/>
        </w:rPr>
        <w:t xml:space="preserve">II-3-a. Rappeler l'expression de la vitesse de réaction en fonction de la concentration molaire de A , notée </w:t>
      </w:r>
      <m:oMath>
        <m:r>
          <m:rPr>
            <m:sty m:val="p"/>
          </m:rPr>
          <m:t>[</m:t>
        </m:r>
        <m:r>
          <m:rPr>
            <m:sty m:val="p"/>
          </m:rPr>
          <m:t>A</m:t>
        </m:r>
        <m:r>
          <m:rPr>
            <m:sty m:val="p"/>
          </m:rPr>
          <m:t>]</m:t>
        </m:r>
      </m:oMath>
      <w:r>
        <w:rPr/>
        <w:t xml:space="preserve"> et de k .</w:t>
      </w:r>
    </w:p>
    <w:p>
      <w:pPr>
        <w:spacing w:after="220" w:lineRule="auto"/>
      </w:pPr>
      <w:r>
        <w:rPr/>
        <w:t xml:space="preserve">II-3-b. </w:t>
      </w:r>
      <m:oMath>
        <m:sSub>
          <m:sSubPr/>
          <m:e>
            <m:r>
              <m:rPr>
                <m:sty m:val="p"/>
              </m:rPr>
              <m:t>P</m:t>
            </m:r>
          </m:e>
          <m:sub>
            <m:r>
              <m:rPr>
                <m:sty m:val="p"/>
              </m:rPr>
              <m:t>A</m:t>
            </m:r>
          </m:sub>
        </m:sSub>
      </m:oMath>
      <w:r>
        <w:rPr>
          <w:rFonts w:eastAsia="Georgia" w:cs="Georgia" w:ascii="Georgia" w:hAnsi="Georgia"/>
        </w:rPr>
        <w:t xml:space="preserve"> étant la pression partielle de A à l'instant t , établir la relation :</w:t>
      </w:r>
    </w:p>
    <w:p>
      <w:pPr>
        <w:spacing w:after="220" w:lineRule="auto"/>
      </w:pPr>
      <m:oMathPara>
        <m:oMath>
          <m:f>
            <m:fPr>
              <m:ctrlPr>
                <w:rPr>
                  <w:rFonts w:ascii="Cambria Math" w:hAnsi="Cambria Math"/>
                </w:rPr>
              </m:ctrlPr>
            </m:fPr>
            <m:num>
              <m:r>
                <m:rPr>
                  <m:sty m:val="i"/>
                </m:rPr>
                <m:t>d</m:t>
              </m:r>
              <m:sSub>
                <m:sSubPr/>
                <m:e>
                  <m:r>
                    <m:rPr>
                      <m:sty m:val="i"/>
                    </m:rPr>
                    <m:t>P</m:t>
                  </m:r>
                </m:e>
                <m:sub>
                  <m:r>
                    <m:rPr>
                      <m:sty m:val="i"/>
                    </m:rPr>
                    <m:t>A</m:t>
                  </m:r>
                </m:sub>
              </m:sSub>
            </m:num>
            <m:den>
              <m:r>
                <m:rPr>
                  <m:sty m:val="i"/>
                </m:rPr>
                <m:t>d</m:t>
              </m:r>
              <m:r>
                <m:rPr>
                  <m:sty m:val="i"/>
                </m:rPr>
                <m:t>t</m:t>
              </m:r>
            </m:den>
          </m:f>
          <m:r>
            <m:rPr>
              <m:sty m:val="p"/>
            </m:rPr>
            <m:t>=</m:t>
          </m:r>
          <m:r>
            <m:rPr>
              <m:sty m:val="p"/>
            </m:rPr>
            <m:t>−</m:t>
          </m:r>
          <m:r>
            <m:rPr>
              <m:sty m:val="i"/>
            </m:rPr>
            <m:t>k</m:t>
          </m:r>
          <m:r>
            <m:rPr>
              <m:sty m:val="p"/>
            </m:rPr>
            <m:t>⋅</m:t>
          </m:r>
          <m:sSub>
            <m:sSubPr/>
            <m:e>
              <m:r>
                <m:rPr>
                  <m:sty m:val="i"/>
                </m:rPr>
                <m:t>P</m:t>
              </m:r>
            </m:e>
            <m:sub>
              <m:r>
                <m:rPr>
                  <m:sty m:val="i"/>
                </m:rPr>
                <m:t>A</m:t>
              </m:r>
            </m:sub>
          </m:sSub>
        </m:oMath>
      </m:oMathPara>
    </w:p>
    <w:p>
      <w:pPr>
        <w:spacing w:after="220" w:lineRule="auto"/>
      </w:pPr>
      <w:r>
        <w:rPr>
          <w:rFonts w:eastAsia="Georgia" w:cs="Georgia" w:ascii="Georgia" w:hAnsi="Georgia"/>
        </w:rPr>
        <w:t xml:space="preserve">II-3-c. Par intégration de l'équation différentielle précédente, établir les expressions, en fonction du temps, de </w:t>
      </w:r>
      <m:oMath>
        <m:sSub>
          <m:sSubPr/>
          <m:e>
            <m:r>
              <m:rPr>
                <m:sty m:val="p"/>
              </m:rPr>
              <m:t>P</m:t>
            </m:r>
          </m:e>
          <m:sub>
            <m:r>
              <m:rPr>
                <m:sty m:val="p"/>
              </m:rPr>
              <m:t>A</m:t>
            </m:r>
          </m:sub>
        </m:sSub>
      </m:oMath>
      <w:r>
        <w:rPr/>
        <w:t xml:space="preserve"> puis de la pression totale P .</w:t>
      </w:r>
    </w:p>
    <w:p>
      <w:pPr>
        <w:spacing w:after="220" w:lineRule="auto"/>
      </w:pPr>
      <w:r>
        <w:rPr>
          <w:rFonts w:eastAsia="Georgia" w:cs="Georgia" w:ascii="Georgia" w:hAnsi="Georgia"/>
        </w:rPr>
        <w:t xml:space="preserve">II-3-d. Que représente le temps </w:t>
      </w:r>
      <m:oMath>
        <m:sSub>
          <m:sSubPr/>
          <m:e>
            <m:r>
              <m:rPr>
                <m:sty m:val="p"/>
              </m:rPr>
              <m:t>t</m:t>
            </m:r>
          </m:e>
          <m:sub>
            <m:r>
              <m:rPr>
                <m:sty m:val="p"/>
              </m:rPr>
              <m:t>1</m:t>
            </m:r>
          </m:sub>
        </m:sSub>
        <m:r>
          <m:rPr>
            <m:sty m:val="p"/>
          </m:rPr>
          <m:t>=</m:t>
        </m:r>
        <m:r>
          <m:rPr>
            <m:sty m:val="p"/>
          </m:rPr>
          <m:t>8</m:t>
        </m:r>
        <m:r>
          <m:rPr>
            <m:nor/>
          </m:rPr>
          <m:t xml:space="preserve"> </m:t>
        </m:r>
        <m:r>
          <m:rPr>
            <m:sty m:val="p"/>
          </m:rPr>
          <m:t>min</m:t>
        </m:r>
      </m:oMath>
      <w:r>
        <w:rPr/>
        <w:t xml:space="preserve"> ?</w:t>
      </w:r>
    </w:p>
    <w:p>
      <w:pPr>
        <w:spacing w:after="220" w:lineRule="auto"/>
      </w:pPr>
      <w:r>
        <w:rPr>
          <w:rFonts w:eastAsia="Georgia" w:cs="Georgia" w:ascii="Georgia" w:hAnsi="Georgia"/>
        </w:rPr>
        <w:t xml:space="preserve">Quelle est la valeur numérique de la constante de vitesse k ?</w:t>
      </w:r>
      <w:r>
        <w:rPr/>
        <w:br w:type="textWrapping"/>
      </w:r>
      <w:r>
        <w:rPr/>
        <w:t xml:space="preserve">Quelle est la valeur de </w:t>
      </w:r>
      <m:oMath>
        <m:sSub>
          <m:sSubPr/>
          <m:e>
            <m:r>
              <m:rPr>
                <m:sty m:val="i"/>
              </m:rPr>
              <m:t>P</m:t>
            </m:r>
          </m:e>
          <m:sub>
            <m:r>
              <m:rPr>
                <m:sty m:val="p"/>
              </m:rPr>
              <m:t>∞</m:t>
            </m:r>
          </m:sub>
        </m:sSub>
      </m:oMath>
      <w:r>
        <w:rPr>
          <w:rFonts w:eastAsia="Georgia" w:cs="Georgia" w:ascii="Georgia" w:hAnsi="Georgia"/>
        </w:rPr>
        <w:t xml:space="preserve"> (pression totale correspondant à une dissociation totale) ?</w:t>
      </w:r>
      <w:r>
        <w:rPr/>
        <w:br w:type="textWrapping"/>
      </w:r>
      <w:r>
        <w:rPr>
          <w:rFonts w:eastAsia="Georgia" w:cs="Georgia" w:ascii="Georgia" w:hAnsi="Georgia"/>
        </w:rPr>
        <w:t xml:space="preserve">Cette valeur ne pouvait-elle pas être atteinte directement?</w:t>
      </w:r>
    </w:p>
    <w:p>
      <w:pPr>
        <w:spacing w:after="220" w:lineRule="auto"/>
      </w:pPr>
      <w:r>
        <w:rPr>
          <w:rFonts w:eastAsia="Georgia" w:cs="Georgia" w:ascii="Georgia" w:hAnsi="Georgia"/>
        </w:rPr>
        <w:t xml:space="preserve">III - Etude conductimétrique du dosage acido-basique d'un mélange d'hydroxyde de sodium et de sulfate de nickel en solution aqueuse par de l'acide éthanoїque </w:t>
      </w:r>
      <m:oMath>
        <m:sSub>
          <m:sSubPr/>
          <m:e>
            <m:r>
              <m:rPr>
                <m:sty m:val="b"/>
              </m:rPr>
              <m:t>C</m:t>
            </m:r>
            <m:r>
              <m:rPr>
                <m:sty m:val="b"/>
              </m:rPr>
              <m:t>H</m:t>
            </m:r>
          </m:e>
          <m:sub>
            <m:r>
              <m:rPr>
                <m:sty m:val="b"/>
              </m:rPr>
              <m:t>3</m:t>
            </m:r>
          </m:sub>
        </m:sSub>
        <m:r>
          <m:rPr>
            <m:sty m:val="b"/>
          </m:rPr>
          <m:t>C</m:t>
        </m:r>
        <m:r>
          <m:rPr>
            <m:sty m:val="b"/>
          </m:rPr>
          <m:t>O</m:t>
        </m:r>
        <m:r>
          <m:rPr>
            <m:sty m:val="b"/>
          </m:rPr>
          <m:t>O</m:t>
        </m:r>
        <m:r>
          <m:rPr>
            <m:sty m:val="b"/>
          </m:rPr>
          <m:t>H</m:t>
        </m:r>
      </m:oMath>
      <w:r>
        <w:rPr/>
        <w:t xml:space="preserve">.</w:t>
      </w:r>
    </w:p>
    <w:p>
      <w:pPr>
        <w:spacing w:after="220" w:lineRule="auto"/>
      </w:pPr>
      <w:r>
        <w:rPr>
          <w:rFonts w:eastAsia="Georgia" w:cs="Georgia" w:ascii="Georgia" w:hAnsi="Georgia"/>
        </w:rPr>
        <w:t xml:space="preserve">Processus opératoire.</w:t>
      </w:r>
      <w:r>
        <w:rPr/>
        <w:br w:type="textWrapping"/>
      </w:r>
      <w:r>
        <w:rPr>
          <w:rFonts w:eastAsia="Georgia" w:cs="Georgia" w:ascii="Georgia" w:hAnsi="Georgia"/>
        </w:rPr>
        <w:t xml:space="preserve">Prélever </w:t>
      </w:r>
      <m:oMath>
        <m:sSub>
          <m:sSubPr/>
          <m:e>
            <m:r>
              <m:rPr>
                <m:sty m:val="p"/>
              </m:rPr>
              <m:t>V</m:t>
            </m:r>
          </m:e>
          <m:sub>
            <m:r>
              <m:rPr>
                <m:sty m:val="p"/>
              </m:rPr>
              <m:t>1</m:t>
            </m:r>
          </m:sub>
        </m:sSub>
        <m:r>
          <m:rPr>
            <m:sty m:val="p"/>
          </m:rPr>
          <m:t>=</m:t>
        </m:r>
        <m:r>
          <m:rPr>
            <m:sty m:val="p"/>
          </m:rPr>
          <m:t>10</m:t>
        </m:r>
        <m:r>
          <m:rPr>
            <m:sty m:val="p"/>
          </m:rPr>
          <m:t>,</m:t>
        </m:r>
        <m:r>
          <m:rPr>
            <m:sty m:val="p"/>
          </m:rPr>
          <m:t>0</m:t>
        </m:r>
        <m:r>
          <m:rPr>
            <m:nor/>
          </m:rPr>
          <m:t xml:space="preserve"> </m:t>
        </m:r>
        <m:r>
          <m:rPr>
            <m:sty m:val="p"/>
          </m:rPr>
          <m:t>mL</m:t>
        </m:r>
      </m:oMath>
      <w:r>
        <w:rPr/>
        <w:t xml:space="preserve"> de la solution de soude </w:t>
      </w:r>
      <m:oMath>
        <m:d>
          <m:dPr>
            <m:begChr m:val="("/>
            <m:endChr m:val=")"/>
            <m:ctrlPr>
              <w:rPr>
                <w:rFonts w:ascii="Cambria Math" w:hAnsi="Cambria Math"/>
              </w:rPr>
            </m:ctrlPr>
          </m:dPr>
          <m:e>
            <m:sSup>
              <m:sSupPr/>
              <m:e>
                <m:r>
                  <m:rPr>
                    <m:sty m:val="p"/>
                  </m:rPr>
                  <m:t>Na</m:t>
                </m:r>
              </m:e>
              <m:sup>
                <m:r>
                  <m:rPr>
                    <m:sty m:val="p"/>
                  </m:rPr>
                  <m:t>+</m:t>
                </m:r>
              </m:sup>
            </m:sSup>
            <m:r>
              <m:rPr>
                <m:sty m:val="p"/>
              </m:rPr>
              <m:t>,</m:t>
            </m:r>
            <m:sSup>
              <m:sSupPr/>
              <m:e>
                <m:r>
                  <m:rPr>
                    <m:sty m:val="p"/>
                  </m:rPr>
                  <m:t>HO</m:t>
                </m:r>
              </m:e>
              <m:sup>
                <m:r>
                  <m:rPr>
                    <m:sty m:val="p"/>
                  </m:rPr>
                  <m:t>−</m:t>
                </m:r>
              </m:sup>
            </m:sSup>
          </m:e>
        </m:d>
      </m:oMath>
      <w:r>
        <w:rPr>
          <w:rFonts w:eastAsia="Georgia" w:cs="Georgia" w:ascii="Georgia" w:hAnsi="Georgia"/>
        </w:rPr>
        <w:t xml:space="preserve">à doser (concentration molaire </w:t>
      </w:r>
      <m:oMath>
        <m:sSub>
          <m:sSubPr/>
          <m:e>
            <m:r>
              <m:rPr>
                <m:sty m:val="p"/>
              </m:rPr>
              <m:t>c</m:t>
            </m:r>
          </m:e>
          <m:sub>
            <m:r>
              <m:rPr>
                <m:sty m:val="p"/>
              </m:rPr>
              <m:t>1</m:t>
            </m:r>
          </m:sub>
        </m:sSub>
      </m:oMath>
      <w:r>
        <w:rPr/>
        <w:t xml:space="preserve"> ).</w:t>
      </w:r>
      <w:r>
        <w:rPr/>
        <w:br w:type="textWrapping"/>
      </w:r>
      <w:r>
        <w:rPr/>
        <w:t xml:space="preserve">Ajouter </w:t>
      </w:r>
      <m:oMath>
        <m:sSub>
          <m:sSubPr/>
          <m:e>
            <m:r>
              <m:rPr>
                <m:sty m:val="p"/>
              </m:rPr>
              <m:t>V</m:t>
            </m:r>
          </m:e>
          <m:sub>
            <m:r>
              <m:rPr>
                <m:sty m:val="p"/>
              </m:rPr>
              <m:t>2</m:t>
            </m:r>
          </m:sub>
        </m:sSub>
        <m:r>
          <m:rPr>
            <m:sty m:val="p"/>
          </m:rPr>
          <m:t>=</m:t>
        </m:r>
        <m:r>
          <m:rPr>
            <m:sty m:val="p"/>
          </m:rPr>
          <m:t>20</m:t>
        </m:r>
        <m:r>
          <m:rPr>
            <m:sty m:val="p"/>
          </m:rPr>
          <m:t>,</m:t>
        </m:r>
        <m:r>
          <m:rPr>
            <m:sty m:val="p"/>
          </m:rPr>
          <m:t>0</m:t>
        </m:r>
        <m:r>
          <m:rPr>
            <m:nor/>
          </m:rPr>
          <m:t xml:space="preserve"> </m:t>
        </m:r>
        <m:r>
          <m:rPr>
            <m:sty m:val="p"/>
          </m:rPr>
          <m:t>mL</m:t>
        </m:r>
      </m:oMath>
      <w:r>
        <w:rPr/>
        <w:t xml:space="preserve"> de la solution de sulfate de nickel </w:t>
      </w:r>
      <m:oMath>
        <m:d>
          <m:dPr>
            <m:begChr m:val="("/>
            <m:endChr m:val=")"/>
            <m:ctrlPr>
              <w:rPr>
                <w:rFonts w:ascii="Cambria Math" w:hAnsi="Cambria Math"/>
              </w:rPr>
            </m:ctrlPr>
          </m:dPr>
          <m:e>
            <m:sSup>
              <m:sSupPr/>
              <m:e>
                <m:r>
                  <m:rPr>
                    <m:sty m:val="p"/>
                  </m:rPr>
                  <m:t>Ni</m:t>
                </m:r>
              </m:e>
              <m:sup>
                <m:r>
                  <m:rPr>
                    <m:sty m:val="p"/>
                  </m:rPr>
                  <m:t>2</m:t>
                </m:r>
                <m:r>
                  <m:rPr>
                    <m:sty m:val="p"/>
                  </m:rPr>
                  <m:t>+</m:t>
                </m:r>
              </m:sup>
            </m:sSup>
            <m:r>
              <m:rPr>
                <m:sty m:val="p"/>
              </m:rPr>
              <m:t>,</m:t>
            </m:r>
            <m:sSub>
              <m:sSubPr/>
              <m:e>
                <m:r>
                  <m:rPr>
                    <m:sty m:val="p"/>
                  </m:rPr>
                  <m:t>SO</m:t>
                </m:r>
              </m:e>
              <m:sub>
                <m:r>
                  <m:rPr>
                    <m:sty m:val="p"/>
                  </m:rPr>
                  <m:t>4</m:t>
                </m:r>
              </m:sub>
            </m:sSub>
            <m:sSup>
              <m:sSupPr/>
              <m:e>
                <m:r>
                  <m:t xml:space="preserve"> </m:t>
                </m:r>
              </m:e>
              <m:sup>
                <m:r>
                  <m:rPr>
                    <m:sty m:val="p"/>
                  </m:rPr>
                  <m:t>2</m:t>
                </m:r>
                <m:r>
                  <m:rPr>
                    <m:sty m:val="p"/>
                  </m:rPr>
                  <m:t>−</m:t>
                </m:r>
              </m:sup>
            </m:sSup>
          </m:e>
        </m:d>
      </m:oMath>
      <w:r>
        <w:rPr>
          <w:rFonts w:eastAsia="Georgia" w:cs="Georgia" w:ascii="Georgia" w:hAnsi="Georgia"/>
        </w:rPr>
        <w:t xml:space="preserve"> à doser (concentration molaire </w:t>
      </w:r>
      <m:oMath>
        <m:sSub>
          <m:sSubPr/>
          <m:e>
            <m:r>
              <m:rPr>
                <m:sty m:val="p"/>
              </m:rPr>
              <m:t>c</m:t>
            </m:r>
          </m:e>
          <m:sub>
            <m:r>
              <m:rPr>
                <m:sty m:val="p"/>
              </m:rPr>
              <m:t>2</m:t>
            </m:r>
          </m:sub>
        </m:sSub>
      </m:oMath>
      <w:r>
        <w:rPr>
          <w:rFonts w:eastAsia="Georgia" w:cs="Georgia" w:ascii="Georgia" w:hAnsi="Georgia"/>
        </w:rPr>
        <w:t xml:space="preserve"> ). Ajouter enfin 50 mL d'eau déminéralisée. Après agitation, on obtient ainsi le mélange M (volume </w:t>
      </w:r>
      <m:oMath>
        <m:sSub>
          <m:sSubPr/>
          <m:e>
            <m:r>
              <m:rPr>
                <m:sty m:val="p"/>
              </m:rPr>
              <m:t>V</m:t>
            </m:r>
          </m:e>
          <m:sub>
            <m:r>
              <m:rPr>
                <m:sty m:val="p"/>
              </m:rPr>
              <m:t>0</m:t>
            </m:r>
          </m:sub>
        </m:sSub>
      </m:oMath>
      <w:r>
        <w:rPr/>
        <w:t xml:space="preserve"> ).</w:t>
      </w:r>
    </w:p>
    <w:p>
      <w:pPr>
        <w:spacing w:after="220" w:lineRule="auto"/>
      </w:pPr>
      <w:r>
        <w:rPr>
          <w:rFonts w:eastAsia="Georgia" w:cs="Georgia" w:ascii="Georgia" w:hAnsi="Georgia"/>
        </w:rPr>
        <w:t xml:space="preserve">Tremper la cellule conductimétrique dans le mélange </w:t>
      </w:r>
      <m:oMath>
        <m:r>
          <m:rPr>
            <m:sty m:val="i"/>
          </m:rPr>
          <m:t>M</m:t>
        </m:r>
      </m:oMath>
      <w:r>
        <w:rPr>
          <w:rFonts w:eastAsia="Georgia" w:cs="Georgia" w:ascii="Georgia" w:hAnsi="Georgia"/>
        </w:rPr>
        <w:t xml:space="preserve"> et ajouter progressivement la solution titrante d'acide éthanoїque, symbolisé par AcOH (volume V , concentration </w:t>
      </w:r>
      <m:oMath>
        <m:r>
          <m:rPr>
            <m:sty m:val="p"/>
          </m:rPr>
          <m:t>c</m:t>
        </m:r>
        <m:r>
          <m:rPr>
            <m:sty m:val="p"/>
          </m:rPr>
          <m:t>=</m:t>
        </m:r>
        <m:r>
          <m:rPr>
            <m:sty m:val="p"/>
          </m:rPr>
          <m:t>0</m:t>
        </m:r>
        <m:r>
          <m:rPr>
            <m:sty m:val="p"/>
          </m:rPr>
          <m:t>,</m:t>
        </m:r>
        <m:r>
          <m:rPr>
            <m:sty m:val="p"/>
          </m:rPr>
          <m:t>50</m:t>
        </m:r>
        <m:r>
          <m:rPr>
            <m:nor/>
          </m:rPr>
          <m:t xml:space="preserve"> </m:t>
        </m:r>
        <m:r>
          <m:rPr>
            <m:sty m:val="p"/>
          </m:rPr>
          <m:t>mol</m:t>
        </m:r>
        <m:r>
          <m:rPr>
            <m:sty m:val="p"/>
          </m:rPr>
          <m:t>.</m:t>
        </m:r>
        <m:sSup>
          <m:sSupPr/>
          <m:e>
            <m:r>
              <m:rPr>
                <m:sty m:val="p"/>
              </m:rPr>
              <m:t>L</m:t>
            </m:r>
          </m:e>
          <m:sup>
            <m:r>
              <m:rPr>
                <m:sty m:val="p"/>
              </m:rPr>
              <m:t>−</m:t>
            </m:r>
            <m:r>
              <m:rPr>
                <m:sty m:val="p"/>
              </m:rPr>
              <m:t>1</m:t>
            </m:r>
          </m:sup>
        </m:sSup>
      </m:oMath>
      <w:r>
        <w:rPr/>
        <w:t xml:space="preserve"> ) par fraction de </w:t>
      </w:r>
      <m:oMath>
        <m:r>
          <m:rPr>
            <m:sty m:val="p"/>
          </m:rPr>
          <m:t>0</m:t>
        </m:r>
        <m:r>
          <m:rPr>
            <m:sty m:val="p"/>
          </m:rPr>
          <m:t>,</m:t>
        </m:r>
        <m:r>
          <m:rPr>
            <m:sty m:val="p"/>
          </m:rPr>
          <m:t>5</m:t>
        </m:r>
        <m:r>
          <m:rPr>
            <m:nor/>
          </m:rPr>
          <m:t xml:space="preserve"> </m:t>
        </m:r>
        <m:r>
          <m:rPr>
            <m:sty m:val="p"/>
          </m:rPr>
          <m:t>mL</m:t>
        </m:r>
      </m:oMath>
      <w:r>
        <w:rPr>
          <w:rFonts w:eastAsia="Georgia" w:cs="Georgia" w:ascii="Georgia" w:hAnsi="Georgia"/>
        </w:rPr>
        <w:t xml:space="preserve">, en relevant la conductance G jusqu'à </w:t>
      </w:r>
      <m:oMath>
        <m:r>
          <m:rPr>
            <m:sty m:val="p"/>
          </m:rPr>
          <m:t>V</m:t>
        </m:r>
        <m:r>
          <m:rPr>
            <m:sty m:val="p"/>
          </m:rPr>
          <m:t>=</m:t>
        </m:r>
        <m:r>
          <m:rPr>
            <m:sty m:val="p"/>
          </m:rPr>
          <m:t>20</m:t>
        </m:r>
        <m:r>
          <m:rPr>
            <m:nor/>
          </m:rPr>
          <m:t xml:space="preserve"> </m:t>
        </m:r>
        <m:r>
          <m:rPr>
            <m:sty m:val="p"/>
          </m:rPr>
          <m:t>mL</m:t>
        </m:r>
      </m:oMath>
      <w:r>
        <w:rPr/>
        <w:t xml:space="preserve">.</w:t>
      </w:r>
    </w:p>
    <w:p>
      <w:pPr>
        <w:spacing w:line="271" w:before="330" w:lineRule="auto"/>
      </w:pPr>
      <w:r>
        <w:rPr>
          <w:rFonts w:eastAsia="Georgia" w:cs="Georgia" w:ascii="Georgia" w:hAnsi="Georgia"/>
          <w:b/>
          <w:sz w:val="42"/>
        </w:rPr>
        <w:t xml:space="preserve">Résultats</w:t>
      </w:r>
    </w:p>
    <w:p>
      <w:pPr>
        <w:spacing w:after="220" w:lineRule="auto"/>
      </w:pPr>
      <w:r>
        <w:rPr>
          <w:rFonts w:eastAsia="Georgia" w:cs="Georgia" w:ascii="Georgia" w:hAnsi="Georgia"/>
        </w:rPr>
        <w:t xml:space="preserve">L'allure de la courbe de la conductance G en fonction du volume V d'acide éthanoїque versé, est donnée ci-dessous. On y repère 2 volumes équivalents </w:t>
      </w:r>
      <m:oMath>
        <m:sSub>
          <m:sSubPr/>
          <m:e>
            <m:r>
              <m:rPr>
                <m:sty m:val="p"/>
              </m:rPr>
              <m:t>V</m:t>
            </m:r>
          </m:e>
          <m:sub>
            <m:r>
              <m:rPr>
                <m:sty m:val="p"/>
              </m:rPr>
              <m:t>e</m:t>
            </m:r>
            <m:r>
              <m:rPr>
                <m:sty m:val="p"/>
              </m:rPr>
              <m:t>1</m:t>
            </m:r>
          </m:sub>
        </m:sSub>
        <m:r>
          <m:rPr>
            <m:sty m:val="p"/>
          </m:rPr>
          <m:t>=</m:t>
        </m:r>
        <m:r>
          <m:rPr>
            <m:sty m:val="p"/>
          </m:rPr>
          <m:t>6</m:t>
        </m:r>
        <m:r>
          <m:rPr>
            <m:sty m:val="p"/>
          </m:rPr>
          <m:t>,</m:t>
        </m:r>
        <m:r>
          <m:rPr>
            <m:sty m:val="p"/>
          </m:rPr>
          <m:t>0</m:t>
        </m:r>
        <m:r>
          <m:rPr>
            <m:nor/>
          </m:rPr>
          <m:t xml:space="preserve"> </m:t>
        </m:r>
        <m:r>
          <m:rPr>
            <m:sty m:val="p"/>
          </m:rPr>
          <m:t>mL</m:t>
        </m:r>
      </m:oMath>
      <w:r>
        <w:rPr/>
        <w:t xml:space="preserve"> et </w:t>
      </w:r>
      <m:oMath>
        <m:sSub>
          <m:sSubPr/>
          <m:e>
            <m:r>
              <m:rPr>
                <m:sty m:val="p"/>
              </m:rPr>
              <m:t>V</m:t>
            </m:r>
          </m:e>
          <m:sub>
            <m:r>
              <m:rPr>
                <m:sty m:val="p"/>
              </m:rPr>
              <m:t>e</m:t>
            </m:r>
            <m:r>
              <m:rPr>
                <m:sty m:val="p"/>
              </m:rPr>
              <m:t>2</m:t>
            </m:r>
          </m:sub>
        </m:sSub>
        <m:r>
          <m:rPr>
            <m:sty m:val="p"/>
          </m:rPr>
          <m:t>=</m:t>
        </m:r>
        <m:r>
          <m:rPr>
            <m:sty m:val="p"/>
          </m:rPr>
          <m:t>14</m:t>
        </m:r>
        <m:r>
          <m:rPr>
            <m:sty m:val="p"/>
          </m:rPr>
          <m:t>,</m:t>
        </m:r>
        <m:r>
          <m:rPr>
            <m:sty m:val="p"/>
          </m:rPr>
          <m:t>0</m:t>
        </m:r>
        <m:r>
          <m:rPr>
            <m:nor/>
          </m:rPr>
          <m:t xml:space="preserve"> </m:t>
        </m:r>
        <m:r>
          <m:rPr>
            <m:sty m:val="p"/>
          </m:rPr>
          <m:t>mL</m:t>
        </m:r>
      </m:oMath>
      <w:r>
        <w:rPr/>
        <w:t xml:space="preserve">.</w:t>
      </w:r>
      <w:r>
        <w:rPr/>
        <w:br w:type="textWrapping"/>
      </w:r>
    </w:p>
    <w:p>
      <w:pPr>
        <w:spacing w:lineRule="auto"/>
        <w:jc w:val="center"/>
      </w:pPr>
      <w:r>
        <w:rPr/>
        <w:drawing>
          <wp:inline distB="0" distL="0" distR="0" distT="0">
            <wp:extent cx="5486400" cy="3203995"/>
            <wp:effectExtent b="0" l="0" r="0" t="0"/>
            <wp:docPr id="1" name="image-dd56bff65d6b448b37a1b8d2c89661293e4227b3.jpg"/>
            <a:graphic>
              <a:graphicData uri="http://schemas.openxmlformats.org/drawingml/2006/picture">
                <pic:pic>
                  <pic:nvPicPr>
                    <pic:cNvPr id="1" name="image-dd56bff65d6b448b37a1b8d2c89661293e4227b3.jpg" descr=""/>
                    <pic:cNvPicPr/>
                  </pic:nvPicPr>
                  <pic:blipFill>
                    <a:blip r:embed="rId5" cstate="print"/>
                    <a:srcRect b="0" l="0" r="0" t="0"/>
                    <a:stretch>
                      <a:fillRect/>
                    </a:stretch>
                  </pic:blipFill>
                  <pic:spPr>
                    <a:xfrm>
                      <a:off x="0" y="0"/>
                      <a:ext cx="5486400" cy="3203995"/>
                    </a:xfrm>
                    <a:prstGeom prst="rect"/>
                  </pic:spPr>
                </pic:pic>
              </a:graphicData>
            </a:graphic>
          </wp:inline>
        </w:drawing>
      </w:r>
    </w:p>
    <w:p>
      <w:pPr>
        <w:spacing w:line="271" w:before="330" w:lineRule="auto"/>
      </w:pPr>
      <w:r>
        <w:rPr>
          <w:rFonts w:eastAsia="Georgia" w:cs="Georgia" w:ascii="Georgia" w:hAnsi="Georgia"/>
          <w:b/>
          <w:sz w:val="42"/>
        </w:rPr>
        <w:t xml:space="preserve">Observations expérimentales.</w:t>
      </w:r>
    </w:p>
    <w:p>
      <w:pPr>
        <w:spacing w:after="220" w:lineRule="auto"/>
      </w:pPr>
      <w:r>
        <w:rPr>
          <w:rFonts w:eastAsia="Georgia" w:cs="Georgia" w:ascii="Georgia" w:hAnsi="Georgia"/>
        </w:rPr>
        <w:t xml:space="preserve">On observe que le mélange </w:t>
      </w:r>
      <m:oMath>
        <m:r>
          <m:rPr>
            <m:sty m:val="i"/>
          </m:rPr>
          <m:t>M</m:t>
        </m:r>
      </m:oMath>
      <w:r>
        <w:rPr>
          <w:rFonts w:eastAsia="Georgia" w:cs="Georgia" w:ascii="Georgia" w:hAnsi="Georgia"/>
        </w:rPr>
        <w:t xml:space="preserve"> à doser renferme un précipité vert pâle d'hydroxyde de nickel </w:t>
      </w:r>
      <m:oMath>
        <m:r>
          <m:rPr>
            <m:sty m:val="p"/>
          </m:rPr>
          <m:t>Ni</m:t>
        </m:r>
        <m:r>
          <m:rPr>
            <m:sty m:val="p"/>
          </m:rPr>
          <m:t>(</m:t>
        </m:r>
        <m:r>
          <m:rPr>
            <m:sty m:val="p"/>
          </m:rPr>
          <m:t>OH</m:t>
        </m:r>
        <m:sSub>
          <m:sSubPr/>
          <m:e>
            <m:r>
              <m:rPr>
                <m:sty m:val="p"/>
              </m:rPr>
              <m:t>)</m:t>
            </m:r>
          </m:e>
          <m:sub>
            <m:r>
              <m:rPr>
                <m:sty m:val="p"/>
              </m:rPr>
              <m:t>2</m:t>
            </m:r>
          </m:sub>
        </m:sSub>
      </m:oMath>
      <w:r>
        <w:rPr>
          <w:rFonts w:eastAsia="Georgia" w:cs="Georgia" w:ascii="Georgia" w:hAnsi="Georgia"/>
        </w:rPr>
        <w:t xml:space="preserve"> ( espèce très peu soluble dans les conditions initiales du dosage). Celui-ci se dissout progressivement lors de l'addition de l'acide éthanoїque. Pour la valeur </w:t>
      </w:r>
      <m:oMath>
        <m:sSub>
          <m:sSubPr/>
          <m:e>
            <m:r>
              <m:rPr>
                <m:sty m:val="p"/>
              </m:rPr>
              <m:t>V</m:t>
            </m:r>
          </m:e>
          <m:sub>
            <m:r>
              <m:rPr>
                <m:sty m:val="p"/>
              </m:rPr>
              <m:t>e</m:t>
            </m:r>
            <m:r>
              <m:rPr>
                <m:sty m:val="p"/>
              </m:rPr>
              <m:t>2</m:t>
            </m:r>
          </m:sub>
        </m:sSub>
      </m:oMath>
      <w:r>
        <w:rPr>
          <w:rFonts w:eastAsia="Georgia" w:cs="Georgia" w:ascii="Georgia" w:hAnsi="Georgia"/>
        </w:rPr>
        <w:t xml:space="preserve"> du volume versé, le mélange est limpide.</w:t>
      </w:r>
    </w:p>
    <w:p>
      <w:pPr>
        <w:spacing w:after="220" w:lineRule="auto"/>
      </w:pPr>
      <w:r>
        <w:rPr/>
        <w:t xml:space="preserve">Dans toute la suite, on suppose que les ions en solution </w:t>
      </w:r>
      <m:oMath>
        <m:sSub>
          <m:sSubPr/>
          <m:e>
            <m:r>
              <m:rPr>
                <m:sty m:val="p"/>
              </m:rPr>
              <m:t>SO</m:t>
            </m:r>
          </m:e>
          <m:sub>
            <m:r>
              <m:rPr>
                <m:sty m:val="p"/>
              </m:rPr>
              <m:t>4</m:t>
            </m:r>
          </m:sub>
        </m:sSub>
        <m:sSup>
          <m:sSupPr/>
          <m:e>
            <m:r>
              <m:t xml:space="preserve"> </m:t>
            </m:r>
          </m:e>
          <m:sup>
            <m:r>
              <m:rPr>
                <m:sty m:val="p"/>
              </m:rPr>
              <m:t>2</m:t>
            </m:r>
            <m:r>
              <m:rPr>
                <m:sty m:val="p"/>
              </m:rPr>
              <m:t>−</m:t>
            </m:r>
          </m:sup>
        </m:sSup>
      </m:oMath>
      <w:r>
        <w:rPr/>
        <w:t xml:space="preserve"> et </w:t>
      </w:r>
      <m:oMath>
        <m:sSup>
          <m:sSupPr/>
          <m:e>
            <m:r>
              <m:rPr>
                <m:sty m:val="p"/>
              </m:rPr>
              <m:t>Ni</m:t>
            </m:r>
          </m:e>
          <m:sup>
            <m:r>
              <m:rPr>
                <m:sty m:val="p"/>
              </m:rPr>
              <m:t>2</m:t>
            </m:r>
            <m:r>
              <m:rPr>
                <m:sty m:val="p"/>
              </m:rPr>
              <m:t>+</m:t>
            </m:r>
          </m:sup>
        </m:sSup>
      </m:oMath>
      <w:r>
        <w:rPr>
          <w:rFonts w:eastAsia="Georgia" w:cs="Georgia" w:ascii="Georgia" w:hAnsi="Georgia"/>
        </w:rPr>
        <w:t xml:space="preserve"> sont indifférents sur le plan acido-basique.</w:t>
      </w:r>
    </w:p>
    <w:p>
      <w:pPr>
        <w:spacing w:line="271" w:before="330" w:lineRule="auto"/>
      </w:pPr>
      <w:r>
        <w:rPr>
          <w:b/>
          <w:sz w:val="42"/>
        </w:rPr>
        <w:t xml:space="preserve">Questionnaire</w:t>
      </w:r>
    </w:p>
    <w:p>
      <w:pPr>
        <w:spacing w:after="220" w:lineRule="auto"/>
      </w:pPr>
      <w:r>
        <w:rPr>
          <w:rFonts w:eastAsia="Georgia" w:cs="Georgia" w:ascii="Georgia" w:hAnsi="Georgia"/>
        </w:rPr>
        <w:t xml:space="preserve">III-1. Justifier que la simple observation de la courbe conductimétrique permet d'affirmer (connaissant les valeurs des conductivités équivalentes limites, données en fin de cet énoncé) que le mélange </w:t>
      </w:r>
      <m:oMath>
        <m:r>
          <m:rPr>
            <m:sty m:val="i"/>
          </m:rPr>
          <m:t>M</m:t>
        </m:r>
      </m:oMath>
      <w:r>
        <w:rPr>
          <w:rFonts w:eastAsia="Georgia" w:cs="Georgia" w:ascii="Georgia" w:hAnsi="Georgia"/>
        </w:rPr>
        <w:t xml:space="preserve"> contient, initialement, un excès de soude.</w:t>
      </w:r>
    </w:p>
    <w:p>
      <w:pPr>
        <w:spacing w:after="220" w:lineRule="auto"/>
      </w:pPr>
      <w:r>
        <w:rPr>
          <w:rFonts w:eastAsia="Georgia" w:cs="Georgia" w:ascii="Georgia" w:hAnsi="Georgia"/>
        </w:rPr>
        <w:t xml:space="preserve">III-2-a. Ecrire l'équation de titrage pour </w:t>
      </w:r>
      <m:oMath>
        <m:r>
          <m:rPr>
            <m:sty m:val="p"/>
          </m:rPr>
          <m:t>0</m:t>
        </m:r>
        <m:r>
          <m:rPr>
            <m:sty m:val="p"/>
          </m:rPr>
          <m:t>&lt;</m:t>
        </m:r>
        <m:r>
          <m:rPr>
            <m:sty m:val="p"/>
          </m:rPr>
          <m:t>V</m:t>
        </m:r>
        <m:r>
          <m:rPr>
            <m:sty m:val="p"/>
          </m:rPr>
          <m:t>&lt;</m:t>
        </m:r>
        <m:sSub>
          <m:sSubPr/>
          <m:e>
            <m:r>
              <m:rPr>
                <m:sty m:val="p"/>
              </m:rPr>
              <m:t>V</m:t>
            </m:r>
          </m:e>
          <m:sub>
            <m:r>
              <m:rPr>
                <m:sty m:val="p"/>
              </m:rPr>
              <m:t>e</m:t>
            </m:r>
            <m:r>
              <m:rPr>
                <m:sty m:val="p"/>
              </m:rPr>
              <m:t>1</m:t>
            </m:r>
          </m:sub>
        </m:sSub>
      </m:oMath>
      <w:r>
        <w:rPr/>
        <w:t xml:space="preserve">.</w:t>
      </w:r>
      <w:r>
        <w:rPr/>
        <w:br w:type="textWrapping"/>
      </w:r>
      <w:r>
        <w:rPr>
          <w:rFonts w:eastAsia="Georgia" w:cs="Georgia" w:ascii="Georgia" w:hAnsi="Georgia"/>
        </w:rPr>
        <w:t xml:space="preserve">Justifier qualitativement mais précisément le signe de la pente de la «droite» correspondante (l'effet de dilution étant faible).</w:t>
      </w:r>
    </w:p>
    <w:p>
      <w:pPr>
        <w:spacing w:after="220" w:lineRule="auto"/>
      </w:pPr>
      <w:r>
        <w:rPr>
          <w:rFonts w:eastAsia="Georgia" w:cs="Georgia" w:ascii="Georgia" w:hAnsi="Georgia"/>
        </w:rPr>
        <w:t xml:space="preserve">III-2-b. Ecrire l'équation de la réaction de titrage pour </w:t>
      </w:r>
      <m:oMath>
        <m:sSub>
          <m:sSubPr/>
          <m:e>
            <m:r>
              <m:rPr>
                <m:sty m:val="p"/>
              </m:rPr>
              <m:t>V</m:t>
            </m:r>
          </m:e>
          <m:sub>
            <m:r>
              <m:rPr>
                <m:sty m:val="p"/>
              </m:rPr>
              <m:t>e</m:t>
            </m:r>
            <m:r>
              <m:rPr>
                <m:sty m:val="p"/>
              </m:rPr>
              <m:t>1</m:t>
            </m:r>
          </m:sub>
        </m:sSub>
        <m:r>
          <m:rPr>
            <m:sty m:val="p"/>
          </m:rPr>
          <m:t>&lt;</m:t>
        </m:r>
        <m:r>
          <m:rPr>
            <m:sty m:val="p"/>
          </m:rPr>
          <m:t>V</m:t>
        </m:r>
        <m:r>
          <m:rPr>
            <m:sty m:val="p"/>
          </m:rPr>
          <m:t>&lt;</m:t>
        </m:r>
        <m:sSub>
          <m:sSubPr/>
          <m:e>
            <m:r>
              <m:rPr>
                <m:sty m:val="p"/>
              </m:rPr>
              <m:t>V</m:t>
            </m:r>
          </m:e>
          <m:sub>
            <m:r>
              <m:rPr>
                <m:sty m:val="p"/>
              </m:rPr>
              <m:t>e</m:t>
            </m:r>
            <m:r>
              <m:rPr>
                <m:sty m:val="p"/>
              </m:rPr>
              <m:t>2</m:t>
            </m:r>
          </m:sub>
        </m:sSub>
      </m:oMath>
      <w:r>
        <w:rPr/>
        <w:t xml:space="preserve">.</w:t>
      </w:r>
      <w:r>
        <w:rPr/>
        <w:br w:type="textWrapping"/>
      </w:r>
      <w:r>
        <w:rPr>
          <w:rFonts w:eastAsia="Georgia" w:cs="Georgia" w:ascii="Georgia" w:hAnsi="Georgia"/>
        </w:rPr>
        <w:t xml:space="preserve">Justifier comme précédemment le signe de la pente de la «droite» correspondante, puis la pente du tracé pour </w:t>
      </w:r>
      <m:oMath>
        <m:r>
          <m:rPr>
            <m:sty m:val="p"/>
          </m:rPr>
          <m:t>V</m:t>
        </m:r>
        <m:r>
          <m:rPr>
            <m:sty m:val="p"/>
          </m:rPr>
          <m:t>&gt;</m:t>
        </m:r>
        <m:sSub>
          <m:sSubPr/>
          <m:e>
            <m:r>
              <m:rPr>
                <m:sty m:val="p"/>
              </m:rPr>
              <m:t>V</m:t>
            </m:r>
          </m:e>
          <m:sub>
            <m:r>
              <m:rPr>
                <m:sty m:val="p"/>
              </m:rPr>
              <m:t>e</m:t>
            </m:r>
            <m:r>
              <m:rPr>
                <m:sty m:val="p"/>
              </m:rPr>
              <m:t>2</m:t>
            </m:r>
          </m:sub>
        </m:sSub>
      </m:oMath>
      <w:r>
        <w:rPr/>
        <w:t xml:space="preserve">.</w:t>
      </w:r>
    </w:p>
    <w:p>
      <w:pPr>
        <w:spacing w:after="220" w:lineRule="auto"/>
      </w:pPr>
      <w:r>
        <w:rPr>
          <w:rFonts w:eastAsia="Georgia" w:cs="Georgia" w:ascii="Georgia" w:hAnsi="Georgia"/>
        </w:rPr>
        <w:t xml:space="preserve">III-3. Les deux réactions de titrage étant supposées quantitatives, établir les expressions littérales de </w:t>
      </w:r>
      <m:oMath>
        <m:sSub>
          <m:sSubPr/>
          <m:e>
            <m:r>
              <m:rPr>
                <m:sty m:val="i"/>
              </m:rPr>
              <m:t>c</m:t>
            </m:r>
          </m:e>
          <m:sub>
            <m:r>
              <m:rPr>
                <m:sty m:val="p"/>
              </m:rPr>
              <m:t>1</m:t>
            </m:r>
          </m:sub>
        </m:sSub>
      </m:oMath>
      <w:r>
        <w:rPr/>
        <w:t xml:space="preserve"> et </w:t>
      </w:r>
      <m:oMath>
        <m:sSub>
          <m:sSubPr/>
          <m:e>
            <m:r>
              <m:rPr>
                <m:sty m:val="i"/>
              </m:rPr>
              <m:t>c</m:t>
            </m:r>
          </m:e>
          <m:sub>
            <m:r>
              <m:rPr>
                <m:sty m:val="p"/>
              </m:rPr>
              <m:t>2</m:t>
            </m:r>
          </m:sub>
        </m:sSub>
      </m:oMath>
      <w:r>
        <w:rPr/>
        <w:t xml:space="preserve">, en fonction de </w:t>
      </w:r>
      <m:oMath>
        <m:r>
          <m:rPr>
            <m:sty m:val="i"/>
          </m:rPr>
          <m:t>c</m:t>
        </m:r>
        <m:r>
          <m:rPr>
            <m:sty m:val="p"/>
          </m:rPr>
          <m:t>,</m:t>
        </m:r>
        <m:sSub>
          <m:sSubPr/>
          <m:e>
            <m:r>
              <m:rPr>
                <m:sty m:val="i"/>
              </m:rPr>
              <m:t>V</m:t>
            </m:r>
          </m:e>
          <m:sub>
            <m:r>
              <m:rPr>
                <m:sty m:val="p"/>
              </m:rPr>
              <m:t>1</m:t>
            </m:r>
          </m:sub>
        </m:sSub>
        <m:r>
          <m:rPr>
            <m:sty m:val="p"/>
          </m:rPr>
          <m:t>,</m:t>
        </m:r>
        <m:sSub>
          <m:sSubPr/>
          <m:e>
            <m:r>
              <m:rPr>
                <m:sty m:val="i"/>
              </m:rPr>
              <m:t>V</m:t>
            </m:r>
          </m:e>
          <m:sub>
            <m:r>
              <m:rPr>
                <m:sty m:val="p"/>
              </m:rPr>
              <m:t>2</m:t>
            </m:r>
          </m:sub>
        </m:sSub>
        <m:r>
          <m:rPr>
            <m:sty m:val="p"/>
          </m:rPr>
          <m:t>,</m:t>
        </m:r>
        <m:sSub>
          <m:sSubPr/>
          <m:e>
            <m:r>
              <m:rPr>
                <m:sty m:val="i"/>
              </m:rPr>
              <m:t>V</m:t>
            </m:r>
          </m:e>
          <m:sub>
            <m:r>
              <m:rPr>
                <m:sty m:val="i"/>
              </m:rPr>
              <m:t>e</m:t>
            </m:r>
            <m:r>
              <m:rPr>
                <m:sty m:val="p"/>
              </m:rPr>
              <m:t>1</m:t>
            </m:r>
          </m:sub>
        </m:sSub>
      </m:oMath>
      <w:r>
        <w:rPr/>
        <w:t xml:space="preserve"> et </w:t>
      </w:r>
      <m:oMath>
        <m:sSub>
          <m:sSubPr/>
          <m:e>
            <m:r>
              <m:rPr>
                <m:sty m:val="i"/>
              </m:rPr>
              <m:t>V</m:t>
            </m:r>
          </m:e>
          <m:sub>
            <m:r>
              <m:rPr>
                <m:sty m:val="i"/>
              </m:rPr>
              <m:t>e</m:t>
            </m:r>
            <m:r>
              <m:rPr>
                <m:sty m:val="p"/>
              </m:rPr>
              <m:t>2</m:t>
            </m:r>
          </m:sub>
        </m:sSub>
      </m:oMath>
      <w:r>
        <w:rPr>
          <w:rFonts w:eastAsia="Georgia" w:cs="Georgia" w:ascii="Georgia" w:hAnsi="Georgia"/>
        </w:rPr>
        <w:t xml:space="preserve">. Calculer numériquement </w:t>
      </w:r>
      <m:oMath>
        <m:sSub>
          <m:sSubPr/>
          <m:e>
            <m:r>
              <m:rPr>
                <m:sty m:val="p"/>
              </m:rPr>
              <m:t>c</m:t>
            </m:r>
          </m:e>
          <m:sub>
            <m:r>
              <m:rPr>
                <m:sty m:val="p"/>
              </m:rPr>
              <m:t>1</m:t>
            </m:r>
          </m:sub>
        </m:sSub>
      </m:oMath>
      <w:r>
        <w:rPr/>
        <w:t xml:space="preserve"> et </w:t>
      </w:r>
      <m:oMath>
        <m:sSub>
          <m:sSubPr/>
          <m:e>
            <m:r>
              <m:rPr>
                <m:sty m:val="p"/>
              </m:rPr>
              <m:t>c</m:t>
            </m:r>
          </m:e>
          <m:sub>
            <m:r>
              <m:rPr>
                <m:sty m:val="p"/>
              </m:rPr>
              <m:t>2</m:t>
            </m:r>
          </m:sub>
        </m:sSub>
      </m:oMath>
      <w:r>
        <w:rPr/>
        <w:t xml:space="preserve">.</w:t>
      </w:r>
    </w:p>
    <w:p>
      <w:pPr>
        <w:spacing w:after="220" w:lineRule="auto"/>
      </w:pPr>
      <w:r>
        <w:rPr/>
        <w:t xml:space="preserve">III-4. Calculer la concentration molaire en ion nickel </w:t>
      </w:r>
      <m:oMath>
        <m:sSup>
          <m:sSupPr/>
          <m:e>
            <m:r>
              <m:rPr>
                <m:sty m:val="p"/>
              </m:rPr>
              <m:t>Ni</m:t>
            </m:r>
          </m:e>
          <m:sup>
            <m:r>
              <m:rPr>
                <m:sty m:val="p"/>
              </m:rPr>
              <m:t>2</m:t>
            </m:r>
            <m:r>
              <m:rPr>
                <m:sty m:val="p"/>
              </m:rPr>
              <m:t>+</m:t>
            </m:r>
          </m:sup>
        </m:sSup>
      </m:oMath>
      <w:r>
        <w:rPr/>
        <w:t xml:space="preserve"> lorsque </w:t>
      </w:r>
      <m:oMath>
        <m:r>
          <m:rPr>
            <m:sty m:val="p"/>
          </m:rPr>
          <m:t>V</m:t>
        </m:r>
        <m:r>
          <m:rPr>
            <m:sty m:val="p"/>
          </m:rPr>
          <m:t>=</m:t>
        </m:r>
        <m:r>
          <m:rPr>
            <m:sty m:val="p"/>
          </m:rPr>
          <m:t>12</m:t>
        </m:r>
        <m:r>
          <m:rPr>
            <m:sty m:val="p"/>
          </m:rPr>
          <m:t>,</m:t>
        </m:r>
        <m:r>
          <m:rPr>
            <m:sty m:val="p"/>
          </m:rPr>
          <m:t>0</m:t>
        </m:r>
        <m:r>
          <m:rPr>
            <m:nor/>
          </m:rPr>
          <m:t xml:space="preserve"> </m:t>
        </m:r>
        <m:r>
          <m:rPr>
            <m:sty m:val="p"/>
          </m:rPr>
          <m:t>mL</m:t>
        </m:r>
      </m:oMath>
      <w:r>
        <w:rPr>
          <w:rFonts w:eastAsia="Georgia" w:cs="Georgia" w:ascii="Georgia" w:hAnsi="Georgia"/>
        </w:rPr>
        <w:t xml:space="preserve">. L'étude pH -métrique montre qu'en ce point le pH est égal à 7,90 . En déduire le produit de solubilité </w:t>
      </w:r>
      <m:oMath>
        <m:sSub>
          <m:sSubPr/>
          <m:e>
            <m:r>
              <m:rPr>
                <m:sty m:val="p"/>
              </m:rPr>
              <m:t>K</m:t>
            </m:r>
          </m:e>
          <m:sub>
            <m:r>
              <m:rPr>
                <m:sty m:val="p"/>
              </m:rPr>
              <m:t>s</m:t>
            </m:r>
          </m:sub>
        </m:sSub>
      </m:oMath>
      <w:r>
        <w:rPr/>
        <w:t xml:space="preserve"> de </w:t>
      </w:r>
      <m:oMath>
        <m:r>
          <m:rPr>
            <m:sty m:val="p"/>
          </m:rPr>
          <m:t>Ni</m:t>
        </m:r>
        <m:r>
          <m:rPr>
            <m:sty m:val="p"/>
          </m:rPr>
          <m:t>(</m:t>
        </m:r>
        <m:r>
          <m:rPr>
            <m:sty m:val="p"/>
          </m:rPr>
          <m:t>OH</m:t>
        </m:r>
        <m:sSub>
          <m:sSubPr/>
          <m:e>
            <m:r>
              <m:rPr>
                <m:sty m:val="p"/>
              </m:rPr>
              <m:t>)</m:t>
            </m:r>
          </m:e>
          <m:sub>
            <m:r>
              <m:rPr>
                <m:sty m:val="p"/>
              </m:rPr>
              <m:t>2</m:t>
            </m:r>
          </m:sub>
        </m:sSub>
      </m:oMath>
      <w:r>
        <w:rPr>
          <w:rFonts w:eastAsia="Georgia" w:cs="Georgia" w:ascii="Georgia" w:hAnsi="Georgia"/>
        </w:rPr>
        <w:t xml:space="preserve">. Commenter le résultat.</w:t>
      </w:r>
    </w:p>
    <w:p>
      <w:pPr>
        <w:spacing w:after="220" w:lineRule="auto"/>
      </w:pPr>
      <w:r>
        <w:rPr/>
        <w:t xml:space="preserve">III-5. Lorsque </w:t>
      </w:r>
      <m:oMath>
        <m:r>
          <m:rPr>
            <m:sty m:val="p"/>
          </m:rPr>
          <m:t>V</m:t>
        </m:r>
        <m:r>
          <m:rPr>
            <m:sty m:val="p"/>
          </m:rPr>
          <m:t>=</m:t>
        </m:r>
        <m:r>
          <m:rPr>
            <m:sty m:val="p"/>
          </m:rPr>
          <m:t>20</m:t>
        </m:r>
        <m:r>
          <m:rPr>
            <m:nor/>
          </m:rPr>
          <m:t xml:space="preserve"> </m:t>
        </m:r>
        <m:r>
          <m:rPr>
            <m:sty m:val="p"/>
          </m:rPr>
          <m:t>mL</m:t>
        </m:r>
      </m:oMath>
      <w:r>
        <w:rPr/>
        <w:t xml:space="preserve">, on mesure </w:t>
      </w:r>
      <m:oMath>
        <m:r>
          <m:rPr>
            <m:sty m:val="p"/>
          </m:rPr>
          <m:t>pH</m:t>
        </m:r>
        <m:r>
          <m:rPr>
            <m:sty m:val="p"/>
          </m:rPr>
          <m:t>=</m:t>
        </m:r>
        <m:r>
          <m:rPr>
            <m:sty m:val="p"/>
          </m:rPr>
          <m:t>5</m:t>
        </m:r>
        <m:r>
          <m:rPr>
            <m:sty m:val="p"/>
          </m:rPr>
          <m:t>,</m:t>
        </m:r>
        <m:r>
          <m:rPr>
            <m:sty m:val="p"/>
          </m:rPr>
          <m:t>10</m:t>
        </m:r>
      </m:oMath>
      <w:r>
        <w:rPr>
          <w:rFonts w:eastAsia="Georgia" w:cs="Georgia" w:ascii="Georgia" w:hAnsi="Georgia"/>
        </w:rPr>
        <w:t xml:space="preserve">. En déduire le pKa du couple </w:t>
      </w:r>
      <m:oMath>
        <m:r>
          <m:rPr>
            <m:sty m:val="p"/>
          </m:rPr>
          <m:t>AcOH</m:t>
        </m:r>
        <m:r>
          <m:rPr>
            <m:sty m:val="p"/>
          </m:rPr>
          <m:t>/</m:t>
        </m:r>
        <m:sSup>
          <m:sSupPr/>
          <m:e>
            <m:r>
              <m:rPr>
                <m:sty m:val="p"/>
              </m:rPr>
              <m:t>AcO</m:t>
            </m:r>
          </m:e>
          <m:sup>
            <m:r>
              <m:rPr>
                <m:sty m:val="p"/>
              </m:rPr>
              <m:t>−</m:t>
            </m:r>
          </m:sup>
        </m:sSup>
      </m:oMath>
      <w:r>
        <w:rPr/>
        <w:t xml:space="preserve">.</w:t>
      </w:r>
    </w:p>
    <w:p>
      <w:pPr>
        <w:spacing w:after="220" w:lineRule="auto"/>
      </w:pPr>
      <w:r>
        <w:rPr>
          <w:rFonts w:eastAsia="Georgia" w:cs="Georgia" w:ascii="Georgia" w:hAnsi="Georgia"/>
        </w:rPr>
        <w:t xml:space="preserve">III-6. Déduire des résultats précédents les valeurs numériques des constantes d'équilibre des deux réactions de titrage. Conclure.</w:t>
      </w:r>
    </w:p>
    <w:p>
      <w:pPr>
        <w:spacing w:line="271" w:before="330" w:lineRule="auto"/>
      </w:pPr>
      <w:r>
        <w:rPr>
          <w:b/>
          <w:sz w:val="42"/>
        </w:rPr>
        <w:t xml:space="preserve">DONNEES NUMERIQUES</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vAlign w:val="center"/>
          </w:tcPr>
          <w:p>
            <w:pPr>
              <w:spacing w:lineRule="auto"/>
              <w:jc w:val="left"/>
            </w:pPr>
            <w:r>
              <w:rPr>
                <w:rFonts w:eastAsia="Georgia" w:cs="Georgia" w:ascii="Georgia" w:hAnsi="Georgia"/>
              </w:rPr>
              <w:t xml:space="preserve">Numéro atomique du nickel :</w:t>
            </w:r>
          </w:p>
        </w:tc>
        <w:tc>
          <w:tcPr>
            <w:tcBorders/>
            <w:vAlign w:val="center"/>
          </w:tcPr>
          <w:p>
            <w:pPr>
              <w:spacing w:lineRule="auto"/>
              <w:jc w:val="left"/>
            </w:pPr>
            <m:oMathPara>
              <m:oMathParaPr>
                <m:jc m:val="left"/>
              </m:oMathParaPr>
              <m:oMath>
                <m:r>
                  <m:rPr>
                    <m:sty m:val="p"/>
                  </m:rPr>
                  <m:t>Z</m:t>
                </m:r>
                <m:r>
                  <m:rPr>
                    <m:sty m:val="p"/>
                  </m:rPr>
                  <m:t>=</m:t>
                </m:r>
                <m:r>
                  <m:rPr>
                    <m:sty m:val="p"/>
                  </m:rPr>
                  <m:t>28</m:t>
                </m:r>
              </m:oMath>
            </m:oMathPara>
          </w:p>
        </w:tc>
      </w:tr>
      <w:tr>
        <w:trPr>
          <w:cantSplit/>
        </w:trPr>
        <w:tc>
          <w:tcPr>
            <w:tcBorders/>
            <w:vAlign w:val="center"/>
          </w:tcPr>
          <w:p>
            <w:pPr>
              <w:spacing w:lineRule="auto"/>
              <w:jc w:val="left"/>
            </w:pPr>
            <w:r>
              <w:rPr/>
              <w:t xml:space="preserve">Constante d'Avogadro :</w:t>
            </w:r>
          </w:p>
        </w:tc>
        <w:tc>
          <w:tcPr>
            <w:tcBorders/>
            <w:vAlign w:val="center"/>
          </w:tcPr>
          <w:p>
            <w:pPr>
              <w:spacing w:lineRule="auto"/>
              <w:jc w:val="left"/>
            </w:pPr>
            <m:oMathPara>
              <m:oMathParaPr>
                <m:jc m:val="left"/>
              </m:oMathParaPr>
              <m:oMath>
                <m:sSub>
                  <m:sSubPr/>
                  <m:e>
                    <m:r>
                      <m:rPr>
                        <m:sty m:val="p"/>
                      </m:rPr>
                      <m:t>N</m:t>
                    </m:r>
                  </m:e>
                  <m:sub>
                    <m:r>
                      <m:rPr>
                        <m:sty m:val="p"/>
                      </m:rPr>
                      <m:t>A</m:t>
                    </m:r>
                  </m:sub>
                </m:sSub>
                <m:r>
                  <m:rPr>
                    <m:sty m:val="p"/>
                  </m:rPr>
                  <m:t>=</m:t>
                </m:r>
                <m:r>
                  <m:rPr>
                    <m:sty m:val="p"/>
                  </m:rPr>
                  <m:t>6</m:t>
                </m:r>
                <m:r>
                  <m:rPr>
                    <m:sty m:val="p"/>
                  </m:rPr>
                  <m:t>,</m:t>
                </m:r>
                <m:r>
                  <m:rPr>
                    <m:sty m:val="p"/>
                  </m:rPr>
                  <m:t>02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m:oMathPara>
          </w:p>
        </w:tc>
      </w:tr>
      <w:tr>
        <w:trPr>
          <w:cantSplit/>
        </w:trPr>
        <w:tc>
          <w:tcPr>
            <w:tcBorders/>
            <w:vAlign w:val="center"/>
          </w:tcPr>
          <w:p>
            <w:pPr>
              <w:spacing w:lineRule="auto"/>
              <w:jc w:val="left"/>
            </w:pPr>
            <w:r>
              <w:rPr/>
              <w:t xml:space="preserve">Masse volumique de l'eau liquide:</w:t>
            </w:r>
          </w:p>
        </w:tc>
        <w:tc>
          <w:tcPr>
            <w:tcBorders/>
            <w:vAlign w:val="center"/>
          </w:tcPr>
          <w:p>
            <w:pPr>
              <w:spacing w:lineRule="auto"/>
              <w:jc w:val="left"/>
            </w:pPr>
            <m:oMathPara>
              <m:oMathParaPr>
                <m:jc m:val="left"/>
              </m:oMathParaPr>
              <m:oMath>
                <m:sSub>
                  <m:sSubPr/>
                  <m:e>
                    <m:r>
                      <m:rPr>
                        <m:sty m:val="i"/>
                      </m:rPr>
                      <m:t>ρ</m:t>
                    </m:r>
                  </m:e>
                  <m:sub>
                    <m:r>
                      <m:rPr>
                        <m:nor/>
                      </m:rPr>
                      <m:t>eau </m:t>
                    </m:r>
                  </m:sub>
                </m:sSub>
                <m:r>
                  <m:rPr>
                    <m:sty m:val="p"/>
                  </m:rPr>
                  <m:t>=</m:t>
                </m:r>
                <m:r>
                  <m:rPr>
                    <m:sty m:val="p"/>
                  </m:rPr>
                  <m:t>1</m:t>
                </m:r>
                <m:r>
                  <m:rPr>
                    <m:sty m:val="p"/>
                  </m:rPr>
                  <m:t>,</m:t>
                </m:r>
                <m:r>
                  <m:rPr>
                    <m:sty m:val="p"/>
                  </m:rPr>
                  <m:t>00</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m:oMathPara>
          </w:p>
        </w:tc>
      </w:tr>
      <w:tr>
        <w:trPr>
          <w:cantSplit/>
        </w:trPr>
        <w:tc>
          <w:tcPr>
            <w:tcBorders/>
            <w:vAlign w:val="center"/>
          </w:tcPr>
          <w:p>
            <w:pPr>
              <w:spacing w:lineRule="auto"/>
              <w:jc w:val="left"/>
            </w:pPr>
            <w:r>
              <w:rPr>
                <w:rFonts w:eastAsia="Georgia" w:cs="Georgia" w:ascii="Georgia" w:hAnsi="Georgia"/>
              </w:rPr>
              <w:t xml:space="preserve">Tous les gaz sont supposés parfaits</w:t>
            </w:r>
          </w:p>
        </w:tc>
        <w:tc>
          <w:tcPr>
            <w:tcBorders/>
            <w:vAlign w:val="center"/>
          </w:tcPr>
          <w:p>
            <w:pPr>
              <w:spacing w:lineRule="auto"/>
              <w:jc w:val="left"/>
            </w:pPr>
            <m:oMathPara>
              <m:oMathParaPr>
                <m:jc m:val="left"/>
              </m:oMathParaPr>
              <m:oMath>
                <m:r>
                  <m:rPr>
                    <m:sty m:val="p"/>
                  </m:rPr>
                  <m:t>R</m:t>
                </m:r>
                <m:r>
                  <m:rPr>
                    <m:sty m:val="p"/>
                  </m:rPr>
                  <m:t>=</m:t>
                </m:r>
                <m:r>
                  <m:rPr>
                    <m:sty m:val="p"/>
                  </m:rPr>
                  <m:t>8</m:t>
                </m:r>
                <m:r>
                  <m:rPr>
                    <m:sty m:val="p"/>
                  </m:rPr>
                  <m:t>,</m:t>
                </m:r>
                <m:r>
                  <m:rPr>
                    <m:sty m:val="p"/>
                  </m:rPr>
                  <m:t>314</m:t>
                </m:r>
                <m:r>
                  <m:rPr>
                    <m:nor/>
                  </m:rPr>
                  <m:t xml:space="preserve"> </m:t>
                </m:r>
                <m:r>
                  <m:rPr>
                    <m:sty m:val="p"/>
                  </m:rPr>
                  <m:t>J</m:t>
                </m:r>
                <m:r>
                  <m:rPr>
                    <m:sty m:val="p"/>
                  </m:rPr>
                  <m:t>⋅</m:t>
                </m:r>
                <m:sSup>
                  <m:sSupPr/>
                  <m:e>
                    <m:r>
                      <m:rPr>
                        <m:nor/>
                      </m:rPr>
                      <m:t xml:space="preserve"> </m:t>
                    </m:r>
                    <m:r>
                      <m:rPr>
                        <m:sty m:val="p"/>
                      </m:rPr>
                      <m:t>mol</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m:oMathPara>
          </w:p>
        </w:tc>
      </w:tr>
      <w:tr>
        <w:trPr>
          <w:cantSplit/>
        </w:trPr>
        <w:tc>
          <w:tcPr>
            <w:tcBorders/>
            <w:vAlign w:val="center"/>
          </w:tcPr>
          <w:p>
            <w:pPr>
              <w:spacing w:lineRule="auto"/>
              <w:jc w:val="left"/>
            </w:pPr>
            <w:r>
              <w:rPr/>
              <w:t xml:space="preserve">Pression standard</w:t>
            </w:r>
          </w:p>
        </w:tc>
        <w:tc>
          <w:tcPr>
            <w:tcBorders/>
            <w:vAlign w:val="center"/>
          </w:tcPr>
          <w:p>
            <w:pPr>
              <w:spacing w:lineRule="auto"/>
              <w:jc w:val="left"/>
            </w:pPr>
            <m:oMathPara>
              <m:oMathParaPr>
                <m:jc m:val="left"/>
              </m:oMathParaPr>
              <m:oMath>
                <m:sSup>
                  <m:sSupPr/>
                  <m:e>
                    <m:r>
                      <m:rPr>
                        <m:sty m:val="p"/>
                      </m:rPr>
                      <m:t>P</m:t>
                    </m:r>
                  </m:e>
                  <m:sup>
                    <m:r>
                      <m:rPr>
                        <m:sty m:val="p"/>
                      </m:rPr>
                      <m:t>0</m:t>
                    </m:r>
                  </m:sup>
                </m:sSup>
                <m:r>
                  <m:rPr>
                    <m:sty m:val="p"/>
                  </m:rPr>
                  <m:t>=</m:t>
                </m:r>
                <m:r>
                  <m:rPr>
                    <m:sty m:val="p"/>
                  </m:rPr>
                  <m:t>1</m:t>
                </m:r>
                <m:r>
                  <m:rPr>
                    <m:sty m:val="p"/>
                  </m:rPr>
                  <m:t>bar</m:t>
                </m:r>
                <m:r>
                  <m:rPr>
                    <m:sty m:val="p"/>
                  </m:rPr>
                  <m:t>=</m:t>
                </m:r>
                <m:sSup>
                  <m:sSupPr/>
                  <m:e>
                    <m:r>
                      <m:rPr>
                        <m:sty m:val="p"/>
                      </m:rPr>
                      <m:t>10</m:t>
                    </m:r>
                  </m:e>
                  <m:sup>
                    <m:r>
                      <m:rPr>
                        <m:sty m:val="p"/>
                      </m:rPr>
                      <m:t>5</m:t>
                    </m:r>
                  </m:sup>
                </m:sSup>
                <m:r>
                  <m:rPr>
                    <m:nor/>
                  </m:rPr>
                  <m:t xml:space="preserve"> </m:t>
                </m:r>
                <m:r>
                  <m:rPr>
                    <m:sty m:val="p"/>
                  </m:rPr>
                  <m:t>Pa</m:t>
                </m:r>
              </m:oMath>
            </m:oMathPara>
          </w:p>
        </w:tc>
      </w:tr>
    </w:tbl>
    <w:p>
      <w:pPr>
        <w:spacing w:lineRule="auto"/>
      </w:pPr>
    </w:p>
    <w:p>
      <w:pPr>
        <w:spacing w:after="220" w:lineRule="auto"/>
      </w:pPr>
      <w:r>
        <w:rPr>
          <w:rFonts w:eastAsia="Georgia" w:cs="Georgia" w:ascii="Georgia" w:hAnsi="Georgia"/>
        </w:rPr>
        <w:t xml:space="preserve">On supposera les entropies standard de réaction et les enthalpies standard de réaction constantes dans le domaine de température considéré.</w:t>
      </w:r>
    </w:p>
    <w:p>
      <w:pPr>
        <w:spacing w:after="220" w:lineRule="auto"/>
      </w:pPr>
      <w:r>
        <w:rPr/>
        <w:t xml:space="preserve">Enthalpies standard de formation </w:t>
      </w:r>
      <m:oMath>
        <m:sSub>
          <m:sSubPr/>
          <m:e>
            <m:r>
              <m:rPr>
                <m:sty m:val="p"/>
              </m:rPr>
              <m:t>Δ</m:t>
            </m:r>
          </m:e>
          <m:sub>
            <m:r>
              <m:rPr>
                <m:sty m:val="i"/>
              </m:rPr>
              <m:t>f</m:t>
            </m:r>
          </m:sub>
        </m:sSub>
        <m:sSup>
          <m:sSupPr/>
          <m:e>
            <m:r>
              <m:rPr>
                <m:sty m:val="i"/>
              </m:rPr>
              <m:t>H</m:t>
            </m:r>
          </m:e>
          <m:sup>
            <m:r>
              <m:rPr>
                <m:sty m:val="p"/>
              </m:rPr>
              <m:t>0</m:t>
            </m:r>
          </m:sup>
        </m:sSup>
      </m:oMath>
      <w:r>
        <w:rPr/>
        <w:t xml:space="preserve"> et entropies molaires standard </w:t>
      </w:r>
      <m:oMath>
        <m:sSup>
          <m:sSupPr/>
          <m:e>
            <m:r>
              <m:rPr>
                <m:sty m:val="p"/>
              </m:rPr>
              <m:t>S</m:t>
            </m:r>
          </m:e>
          <m:sup>
            <m:r>
              <m:rPr>
                <m:sty m:val="p"/>
              </m:rPr>
              <m:t>0</m:t>
            </m:r>
          </m:sup>
        </m:sSup>
      </m:oMath>
      <w:r>
        <w:rPr>
          <w:rFonts w:eastAsia="Georgia" w:cs="Georgia" w:ascii="Georgia" w:hAnsi="Georgia"/>
        </w:rPr>
        <w:t xml:space="preserve"> à 298 K :</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left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Ni</m:t>
                </m:r>
                <m:r>
                  <m:rPr>
                    <m:sty m:val="p"/>
                  </m:rPr>
                  <m:t>(</m:t>
                </m:r>
                <m:r>
                  <m:rPr>
                    <m:sty m:val="p"/>
                  </m:rPr>
                  <m:t>CO</m:t>
                </m:r>
                <m:sSub>
                  <m:sSubPr/>
                  <m:e>
                    <m:r>
                      <m:rPr>
                        <m:sty m:val="p"/>
                      </m:rPr>
                      <m:t>)</m:t>
                    </m:r>
                  </m:e>
                  <m:sub>
                    <m:r>
                      <m:rPr>
                        <m:sty m:val="p"/>
                      </m:rPr>
                      <m:t>4</m:t>
                    </m:r>
                  </m:sub>
                </m:sSub>
                <m:sSub>
                  <m:sSubPr/>
                  <m:e>
                    <m:r>
                      <m:t xml:space="preserve"> </m:t>
                    </m:r>
                  </m:e>
                  <m:sub>
                    <m:r>
                      <m:rPr>
                        <m:sty m:val="p"/>
                      </m:rPr>
                      <m:t>(</m:t>
                    </m:r>
                    <m:r>
                      <m:rPr>
                        <m:nor/>
                      </m:rPr>
                      <m:t>gaz </m:t>
                    </m:r>
                    <m:r>
                      <m:rPr>
                        <m:sty m:val="p"/>
                      </m:rPr>
                      <m:t>)</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Ni</m:t>
                    </m:r>
                  </m:e>
                  <m:sub>
                    <m:r>
                      <m:rPr>
                        <m:nor/>
                      </m:rPr>
                      <m:t>(solide) </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CO</m:t>
                    </m:r>
                  </m:e>
                  <m:sub>
                    <m:r>
                      <m:rPr>
                        <m:nor/>
                      </m:rPr>
                      <m:t>(gaz) </m:t>
                    </m:r>
                  </m:sub>
                </m:sSub>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Δ</m:t>
                    </m:r>
                  </m:e>
                  <m:sub>
                    <m:r>
                      <m:rPr>
                        <m:sty m:val="i"/>
                      </m:rPr>
                      <m:t>f</m:t>
                    </m:r>
                  </m:sub>
                </m:sSub>
                <m:sSup>
                  <m:sSupPr/>
                  <m:e>
                    <m:r>
                      <m:rPr>
                        <m:sty m:val="i"/>
                      </m:rPr>
                      <m:t>H</m:t>
                    </m:r>
                  </m:e>
                  <m:sup>
                    <m:r>
                      <m:rPr>
                        <m:sty m:val="p"/>
                      </m:rPr>
                      <m:t>0</m:t>
                    </m:r>
                  </m:sup>
                </m:sSup>
                <m:d>
                  <m:dPr>
                    <m:begChr m:val="("/>
                    <m:endChr m:val=")"/>
                    <m:ctrlPr>
                      <w:rPr>
                        <w:rFonts w:ascii="Cambria Math" w:hAnsi="Cambria Math"/>
                      </w:rPr>
                    </m:ctrlPr>
                  </m:dPr>
                  <m:e>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e>
                </m:d>
              </m:oMath>
            </m:oMathPara>
          </w:p>
        </w:tc>
        <w:tc>
          <w:tcPr>
            <w:tcBorders>
              <w:bottom w:val="single" w:sz="8" w:space="0" w:color="000000"/>
              <w:right w:val="single" w:sz="8" w:space="0" w:color="000000"/>
            </w:tcBorders>
            <w:vAlign w:val="center"/>
          </w:tcPr>
          <w:p>
            <w:pPr>
              <w:spacing w:lineRule="auto"/>
              <w:jc w:val="center"/>
            </w:pPr>
            <w:r>
              <w:rPr/>
              <w:t xml:space="preserve">-602</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-111</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p>
                  <m:sSupPr/>
                  <m:e>
                    <m:r>
                      <m:rPr>
                        <m:nor/>
                      </m:rPr>
                      <m:t xml:space="preserve"> </m:t>
                    </m:r>
                    <m:r>
                      <m:rPr>
                        <m:sty m:val="p"/>
                      </m:rPr>
                      <m:t>S</m:t>
                    </m:r>
                  </m:e>
                  <m:sup>
                    <m:r>
                      <m:rPr>
                        <m:sty m:val="p"/>
                      </m:rPr>
                      <m:t>0</m:t>
                    </m:r>
                  </m:sup>
                </m:sSup>
                <m:d>
                  <m:dPr>
                    <m:begChr m:val="("/>
                    <m:endChr m:val=")"/>
                    <m:ctrlPr>
                      <w:rPr>
                        <w:rFonts w:ascii="Cambria Math" w:hAnsi="Cambria Math"/>
                      </w:rPr>
                    </m:ctrlPr>
                  </m:dPr>
                  <m:e>
                    <m:r>
                      <m:rPr>
                        <m:nor/>
                      </m:rPr>
                      <m:t xml:space="preserve"> </m:t>
                    </m:r>
                    <m:r>
                      <m:rPr>
                        <m:sty m:val="p"/>
                      </m:rPr>
                      <m:t>J</m:t>
                    </m:r>
                    <m:r>
                      <m:rPr>
                        <m:sty m:val="p"/>
                      </m:rPr>
                      <m:t>⋅</m:t>
                    </m:r>
                    <m:sSup>
                      <m:sSupPr/>
                      <m:e>
                        <m:r>
                          <m:rPr>
                            <m:nor/>
                          </m:rPr>
                          <m:t xml:space="preserve"> </m:t>
                        </m:r>
                        <m:r>
                          <m:rPr>
                            <m:sty m:val="p"/>
                          </m:rPr>
                          <m:t>mol</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e>
                </m:d>
              </m:oMath>
            </m:oMathPara>
          </w:p>
        </w:tc>
        <w:tc>
          <w:tcPr>
            <w:tcBorders>
              <w:bottom w:val="single" w:sz="8" w:space="0" w:color="000000"/>
              <w:right w:val="single" w:sz="8" w:space="0" w:color="000000"/>
            </w:tcBorders>
            <w:vAlign w:val="center"/>
          </w:tcPr>
          <w:p>
            <w:pPr>
              <w:spacing w:lineRule="auto"/>
              <w:jc w:val="center"/>
            </w:pPr>
            <w:r>
              <w:rPr/>
              <w:t xml:space="preserve">409</w:t>
            </w:r>
          </w:p>
        </w:tc>
        <w:tc>
          <w:tcPr>
            <w:tcBorders>
              <w:bottom w:val="single" w:sz="8" w:space="0" w:color="000000"/>
              <w:right w:val="single" w:sz="8" w:space="0" w:color="000000"/>
            </w:tcBorders>
            <w:vAlign w:val="center"/>
          </w:tcPr>
          <w:p>
            <w:pPr>
              <w:spacing w:lineRule="auto"/>
              <w:jc w:val="center"/>
            </w:pPr>
            <w:r>
              <w:rPr/>
              <w:t xml:space="preserve">30</w:t>
            </w:r>
          </w:p>
        </w:tc>
        <w:tc>
          <w:tcPr>
            <w:tcBorders>
              <w:bottom w:val="single" w:sz="8" w:space="0" w:color="000000"/>
              <w:right w:val="single" w:sz="8" w:space="0" w:color="000000"/>
            </w:tcBorders>
            <w:vAlign w:val="center"/>
          </w:tcPr>
          <w:p>
            <w:pPr>
              <w:spacing w:lineRule="auto"/>
              <w:jc w:val="center"/>
            </w:pPr>
            <w:r>
              <w:rPr/>
              <w:t xml:space="preserve">198</w:t>
            </w:r>
          </w:p>
        </w:tc>
      </w:tr>
    </w:tbl>
    <w:p>
      <w:pPr>
        <w:spacing w:lineRule="auto"/>
      </w:pPr>
    </w:p>
    <w:p>
      <w:pPr>
        <w:spacing w:after="220" w:lineRule="auto"/>
      </w:pPr>
      <w:r>
        <w:rPr>
          <w:rFonts w:eastAsia="Georgia" w:cs="Georgia" w:ascii="Georgia" w:hAnsi="Georgia"/>
        </w:rPr>
        <w:t xml:space="preserve">Conductivités équivalentes limites </w:t>
      </w:r>
      <m:oMath>
        <m:sSub>
          <m:sSubPr/>
          <m:e>
            <m:r>
              <m:rPr>
                <m:sty m:val="i"/>
              </m:rPr>
              <m:t>λ</m:t>
            </m:r>
          </m:e>
          <m:sub>
            <m:r>
              <m:rPr>
                <m:sty m:val="p"/>
              </m:rPr>
              <m:t>lim</m:t>
            </m:r>
          </m:sub>
        </m:sSub>
        <m:d>
          <m:dPr>
            <m:begChr m:val="("/>
            <m:endChr m:val=""/>
            <m:ctrlPr>
              <w:rPr>
                <w:rFonts w:ascii="Cambria Math" w:hAnsi="Cambria Math"/>
              </w:rPr>
            </m:ctrlPr>
          </m:dPr>
          <m:e/>
        </m:d>
      </m:oMath>
      <w:r>
        <w:rPr/>
        <w:t xml:space="preserve"> en </w:t>
      </w:r>
      <w:hyperlink r:id="rId6">
        <w:r>
          <w:rPr>
            <w:color w:val="4472C4"/>
          </w:rPr>
          <w:t xml:space="preserve">S.cm</w:t>
        </w:r>
      </w:hyperlink>
      <w:r>
        <w:rPr/>
        <w:t xml:space="preserve"> </w:t>
      </w:r>
      <m:oMath>
        <m:sSup>
          <m:sSupPr/>
          <m:e>
            <m:r>
              <m:t xml:space="preserve"> </m:t>
            </m:r>
          </m:e>
          <m:sup>
            <m:r>
              <m:rPr>
                <m:sty m:val="p"/>
              </m:rPr>
              <m:t>2</m:t>
            </m:r>
          </m:sup>
        </m:sSup>
      </m:oMath>
      <w:r>
        <w:rPr/>
        <w:t xml:space="preserve">. </w:t>
      </w:r>
      <m:oMath>
        <m:d>
          <m:dPr>
            <m:begChr m:val=""/>
            <m:endChr m:val=")"/>
            <m:ctrlPr>
              <w:rPr>
                <w:rFonts w:ascii="Cambria Math" w:hAnsi="Cambria Math"/>
              </w:rPr>
            </m:ctrlPr>
          </m:dPr>
          <m:e>
            <m:sSup>
              <m:sSupPr/>
              <m:e>
                <m:r>
                  <m:rPr>
                    <m:sty m:val="p"/>
                  </m:rPr>
                  <m:t>mol</m:t>
                </m:r>
              </m:e>
              <m:sup>
                <m:r>
                  <m:rPr>
                    <m:sty m:val="p"/>
                  </m:rPr>
                  <m:t>−</m:t>
                </m:r>
                <m:r>
                  <m:rPr>
                    <m:sty m:val="p"/>
                  </m:rPr>
                  <m:t>1</m:t>
                </m:r>
              </m:sup>
            </m:sSup>
          </m:e>
        </m:d>
      </m:oMath>
    </w:p>
    <w:p>
      <w:pPr>
        <w:spacing w:after="220" w:lineRule="auto"/>
      </w:pPr>
      <m:oMathPara>
        <m:oMath>
          <m:sSup>
            <m:sSupPr/>
            <m:e>
              <m:r>
                <m:rPr>
                  <m:sty m:val="p"/>
                </m:rPr>
                <m:t>Na</m:t>
              </m:r>
            </m:e>
            <m:sup>
              <m:r>
                <m:rPr>
                  <m:sty m:val="p"/>
                </m:rPr>
                <m:t>+</m:t>
              </m:r>
            </m:sup>
          </m:sSup>
          <m:r>
            <m:rPr>
              <m:sty m:val="p"/>
            </m:rPr>
            <m:t>:</m:t>
          </m:r>
          <m:r>
            <m:rPr>
              <m:sty m:val="p"/>
            </m:rPr>
            <m:t>50</m:t>
          </m:r>
          <m:r>
            <m:rPr>
              <m:sty m:val="p"/>
            </m:rPr>
            <m:t xml:space="preserve"> </m:t>
          </m:r>
          <m:sSup>
            <m:sSupPr/>
            <m:e>
              <m:r>
                <m:rPr>
                  <m:sty m:val="p"/>
                </m:rPr>
                <m:t>Ni</m:t>
              </m:r>
            </m:e>
            <m:sup>
              <m:r>
                <m:rPr>
                  <m:sty m:val="p"/>
                </m:rPr>
                <m:t>2</m:t>
              </m:r>
              <m:r>
                <m:rPr>
                  <m:sty m:val="p"/>
                </m:rPr>
                <m:t>+</m:t>
              </m:r>
            </m:sup>
          </m:sSup>
          <m:r>
            <m:rPr>
              <m:sty m:val="p"/>
            </m:rPr>
            <m:t>:</m:t>
          </m:r>
          <m:r>
            <m:rPr>
              <m:sty m:val="p"/>
            </m:rPr>
            <m:t>44</m:t>
          </m:r>
          <m:r>
            <m:rPr>
              <m:sty m:val="p"/>
            </m:rPr>
            <m:t xml:space="preserve"> </m:t>
          </m:r>
          <m:sSup>
            <m:sSupPr/>
            <m:e>
              <m:r>
                <m:rPr>
                  <m:sty m:val="p"/>
                </m:rPr>
                <m:t>HO</m:t>
              </m:r>
            </m:e>
            <m:sup>
              <m:r>
                <m:rPr>
                  <m:sty m:val="p"/>
                </m:rPr>
                <m:t>−</m:t>
              </m:r>
            </m:sup>
          </m:sSup>
          <m:r>
            <m:rPr>
              <m:sty m:val="p"/>
            </m:rPr>
            <m:t>:</m:t>
          </m:r>
          <m:r>
            <m:rPr>
              <m:sty m:val="p"/>
            </m:rPr>
            <m:t>198</m:t>
          </m:r>
          <m:r>
            <m:rPr>
              <m:sty m:val="p"/>
            </m:rPr>
            <m:t xml:space="preserve"> </m:t>
          </m:r>
          <m:sSubSup>
            <m:sSubSupPr/>
            <m:e>
              <m:r>
                <m:rPr>
                  <m:sty m:val="p"/>
                </m:rPr>
                <m:t>SO</m:t>
              </m:r>
            </m:e>
            <m:sub>
              <m:r>
                <m:rPr>
                  <m:sty m:val="p"/>
                </m:rPr>
                <m:t>4</m:t>
              </m:r>
            </m:sub>
            <m:sup>
              <m:r>
                <m:rPr>
                  <m:sty m:val="p"/>
                </m:rPr>
                <m:t>2</m:t>
              </m:r>
              <m:r>
                <m:rPr>
                  <m:sty m:val="p"/>
                </m:rPr>
                <m:t>−</m:t>
              </m:r>
            </m:sup>
          </m:sSubSup>
          <m:r>
            <m:rPr>
              <m:sty m:val="p"/>
            </m:rPr>
            <m:t>:</m:t>
          </m:r>
          <m:r>
            <m:rPr>
              <m:sty m:val="p"/>
            </m:rPr>
            <m:t>80</m:t>
          </m:r>
          <m:r>
            <m:rPr>
              <m:sty m:val="p"/>
            </m:rPr>
            <m:t xml:space="preserve"> </m:t>
          </m:r>
          <m:sSub>
            <m:sSubPr/>
            <m:e>
              <m:r>
                <m:rPr>
                  <m:sty m:val="p"/>
                </m:rPr>
                <m:t>CH</m:t>
              </m:r>
            </m:e>
            <m:sub>
              <m:r>
                <m:rPr>
                  <m:sty m:val="p"/>
                </m:rPr>
                <m:t>3</m:t>
              </m:r>
            </m:sub>
          </m:sSub>
          <m:sSubSup>
            <m:sSubSupPr/>
            <m:e>
              <m:r>
                <m:rPr>
                  <m:sty m:val="p"/>
                </m:rPr>
                <m:t>CO</m:t>
              </m:r>
            </m:e>
            <m:sub>
              <m:r>
                <m:rPr>
                  <m:sty m:val="p"/>
                </m:rPr>
                <m:t>2</m:t>
              </m:r>
            </m:sub>
            <m:sup>
              <m:r>
                <m:rPr>
                  <m:sty m:val="p"/>
                </m:rPr>
                <m:t>−</m:t>
              </m:r>
            </m:sup>
          </m:sSubSup>
          <m:r>
            <m:rPr>
              <m:sty m:val="p"/>
            </m:rPr>
            <m:t>:</m:t>
          </m:r>
          <m:r>
            <m:rPr>
              <m:sty m:val="p"/>
            </m:rPr>
            <m:t>40</m:t>
          </m:r>
        </m:oMath>
      </m:oMathPara>
    </w:p>
    <w:p>
      <w:pPr>
        <w:spacing w:line="271" w:before="330" w:lineRule="auto"/>
      </w:pPr>
      <w:r>
        <w:rPr>
          <w:b/>
          <w:sz w:val="42"/>
        </w:rPr>
        <w:t xml:space="preserve">THERMODYNAMIQUE</w:t>
      </w:r>
    </w:p>
    <w:p>
      <w:pPr>
        <w:spacing w:after="220" w:lineRule="auto"/>
      </w:pPr>
      <w:r>
        <w:rPr>
          <w:rFonts w:eastAsia="Georgia" w:cs="Georgia" w:ascii="Georgia" w:hAnsi="Georgia"/>
        </w:rPr>
        <w:t xml:space="preserve">Barème du sujet de thermodynamique : partie I ( </w:t>
      </w:r>
      <m:oMath>
        <m:r>
          <m:rPr>
            <m:sty m:val="p"/>
          </m:rPr>
          <m:t>15</m:t>
        </m:r>
        <m:r>
          <m:rPr>
            <m:sty m:val="p"/>
          </m:rPr>
          <m:t>%</m:t>
        </m:r>
      </m:oMath>
      <w:r>
        <w:rPr/>
        <w:t xml:space="preserve"> ) ; partie II ( </w:t>
      </w:r>
      <m:oMath>
        <m:r>
          <m:rPr>
            <m:sty m:val="p"/>
          </m:rPr>
          <m:t>40</m:t>
        </m:r>
        <m:r>
          <m:rPr>
            <m:sty m:val="p"/>
          </m:rPr>
          <m:t>%</m:t>
        </m:r>
      </m:oMath>
      <w:r>
        <w:rPr/>
        <w:t xml:space="preserve"> ); partie III ( </w:t>
      </w:r>
      <m:oMath>
        <m:r>
          <m:rPr>
            <m:sty m:val="b"/>
          </m:rPr>
          <m:t>1</m:t>
        </m:r>
        <m:r>
          <m:rPr>
            <m:sty m:val="b"/>
          </m:rPr>
          <m:t>0</m:t>
        </m:r>
        <m:r>
          <m:rPr>
            <m:sty m:val="b"/>
          </m:rPr>
          <m:t>%</m:t>
        </m:r>
      </m:oMath>
      <w:r>
        <w:rPr/>
        <w:t xml:space="preserve"> ) ; partie IV ( </w:t>
      </w:r>
      <m:oMath>
        <m:r>
          <m:rPr>
            <m:sty m:val="b"/>
          </m:rPr>
          <m:t>1</m:t>
        </m:r>
        <m:r>
          <m:rPr>
            <m:sty m:val="b"/>
          </m:rPr>
          <m:t>5</m:t>
        </m:r>
        <m:r>
          <m:rPr>
            <m:sty m:val="b"/>
          </m:rPr>
          <m:t>%</m:t>
        </m:r>
      </m:oMath>
      <w:r>
        <w:rPr/>
        <w:t xml:space="preserve"> ) ; partie V ( </w:t>
      </w:r>
      <m:oMath>
        <m:r>
          <m:rPr>
            <m:sty m:val="b"/>
          </m:rPr>
          <m:t>1</m:t>
        </m:r>
        <m:r>
          <m:rPr>
            <m:sty m:val="b"/>
          </m:rPr>
          <m:t>0</m:t>
        </m:r>
        <m:r>
          <m:rPr>
            <m:sty m:val="b"/>
          </m:rPr>
          <m:t>%</m:t>
        </m:r>
        <m:r>
          <m:rPr>
            <m:sty m:val="b"/>
          </m:rPr>
          <m:t>)</m:t>
        </m:r>
      </m:oMath>
      <w:r>
        <w:rPr/>
        <w:t xml:space="preserve">; partie VI ( </w:t>
      </w:r>
      <m:oMath>
        <m:r>
          <m:rPr>
            <m:sty m:val="b"/>
          </m:rPr>
          <m:t>1</m:t>
        </m:r>
        <m:r>
          <m:rPr>
            <m:sty m:val="b"/>
          </m:rPr>
          <m:t>0</m:t>
        </m:r>
        <m:r>
          <m:rPr>
            <m:sty m:val="b"/>
          </m:rPr>
          <m:t>%</m:t>
        </m:r>
        <m:r>
          <m:rPr>
            <m:sty m:val="b"/>
          </m:rPr>
          <m:t>)</m:t>
        </m:r>
        <m:r>
          <m:rPr>
            <m:sty m:val="b"/>
          </m:rPr>
          <m:t>.</m:t>
        </m:r>
      </m:oMath>
    </w:p>
    <w:p>
      <w:pPr>
        <w:spacing w:line="271" w:before="330" w:lineRule="auto"/>
      </w:pPr>
      <w:r>
        <w:rPr>
          <w:b/>
          <w:sz w:val="42"/>
        </w:rPr>
        <w:t xml:space="preserve">ETUDE D'UN MOTEUR DIESEL SURALIMENTE, QUATRE TEMPS</w:t>
      </w:r>
    </w:p>
    <w:p>
      <w:pPr>
        <w:spacing w:after="220" w:lineRule="auto"/>
      </w:pPr>
      <w:r>
        <w:rPr>
          <w:rFonts w:eastAsia="Georgia" w:cs="Georgia" w:ascii="Georgia" w:hAnsi="Georgia"/>
        </w:rPr>
        <w:t xml:space="preserve">Présentation générale : l'air extérieur est aspiré par le compresseur centrifuge, puis refroidi dans l'échangeur air-air. Le moteur est ainsi alimenté en air comprimé. Les gaz d'échappement de ce moteur sont ensuite dirigés dans la turbine centripète dont le seul rôle est d'entraîner le compresseur centrifuge. Ces gaz d'échappement sont ensuite dirigés vers la ligne d'échappement.</w:t>
      </w:r>
      <w:r>
        <w:rPr/>
        <w:br w:type="textWrapping"/>
      </w:r>
    </w:p>
    <w:p>
      <w:pPr>
        <w:spacing w:lineRule="auto"/>
        <w:jc w:val="center"/>
      </w:pPr>
      <w:r>
        <w:rPr/>
        <w:drawing>
          <wp:inline distB="0" distL="0" distR="0" distT="0">
            <wp:extent cx="5486400" cy="2515963"/>
            <wp:effectExtent b="0" l="0" r="0" t="0"/>
            <wp:docPr id="2" name="image-842469b7e2078dc80d71765415c2e101569e7e9a.jpg"/>
            <a:graphic>
              <a:graphicData uri="http://schemas.openxmlformats.org/drawingml/2006/picture">
                <pic:pic>
                  <pic:nvPicPr>
                    <pic:cNvPr id="2" name="image-842469b7e2078dc80d71765415c2e101569e7e9a.jpg" descr=""/>
                    <pic:cNvPicPr/>
                  </pic:nvPicPr>
                  <pic:blipFill>
                    <a:blip r:embed="rId7" cstate="print"/>
                    <a:srcRect b="0" l="0" r="0" t="0"/>
                    <a:stretch>
                      <a:fillRect/>
                    </a:stretch>
                  </pic:blipFill>
                  <pic:spPr>
                    <a:xfrm>
                      <a:off x="0" y="0"/>
                      <a:ext cx="5486400" cy="2515963"/>
                    </a:xfrm>
                    <a:prstGeom prst="rect"/>
                  </pic:spPr>
                </pic:pic>
              </a:graphicData>
            </a:graphic>
          </wp:inline>
        </w:drawing>
      </w:r>
    </w:p>
    <w:p>
      <w:pPr>
        <w:spacing w:line="271" w:before="330" w:lineRule="auto"/>
      </w:pPr>
      <w:r>
        <w:rPr>
          <w:rFonts w:eastAsia="Georgia" w:cs="Georgia" w:ascii="Georgia" w:hAnsi="Georgia"/>
          <w:b/>
          <w:sz w:val="42"/>
        </w:rPr>
        <w:t xml:space="preserve">Présentation du moteur :</w:t>
      </w:r>
    </w:p>
    <w:p>
      <w:pPr>
        <w:spacing w:after="220" w:lineRule="auto"/>
      </w:pPr>
      <w:r>
        <w:rPr>
          <w:rFonts w:eastAsia="Georgia" w:cs="Georgia" w:ascii="Georgia" w:hAnsi="Georgia"/>
        </w:rPr>
        <w:t xml:space="preserve">Dans un moteur thermique, un piston se déplace dans un cylindre entre deux positions extrêmes : le point mort haut (noté PMH) et le point mort bas (noté PMB). Le volume balayé s'appelle la cylindrée (notée </w:t>
      </w:r>
      <m:oMath>
        <m:sSub>
          <m:sSubPr/>
          <m:e>
            <m:r>
              <m:rPr>
                <m:sty m:val="p"/>
              </m:rPr>
              <m:t>C</m:t>
            </m:r>
          </m:e>
          <m:sub>
            <m:r>
              <m:rPr>
                <m:sty m:val="p"/>
              </m:rPr>
              <m:t>y</m:t>
            </m:r>
          </m:sub>
        </m:sSub>
      </m:oMath>
      <w:r>
        <w:rPr/>
        <w:t xml:space="preserve"> ). Ainsi pour un moteur classique, le volume varie donc entre une valeur maximale </w:t>
      </w:r>
      <m:oMath>
        <m:sSub>
          <m:sSubPr/>
          <m:e>
            <m:r>
              <m:rPr>
                <m:sty m:val="i"/>
              </m:rPr>
              <m:t>V</m:t>
            </m:r>
          </m:e>
          <m:sub>
            <m:r>
              <m:rPr>
                <m:sty m:val="p"/>
              </m:rPr>
              <m:t>1</m:t>
            </m:r>
          </m:sub>
        </m:sSub>
      </m:oMath>
      <w:r>
        <w:rPr/>
        <w:t xml:space="preserve"> et une valeur minimale </w:t>
      </w:r>
      <m:oMath>
        <m:sSub>
          <m:sSubPr/>
          <m:e>
            <m:r>
              <m:rPr>
                <m:sty m:val="i"/>
              </m:rPr>
              <m:t>V</m:t>
            </m:r>
          </m:e>
          <m:sub>
            <m:r>
              <m:rPr>
                <m:sty m:val="p"/>
              </m:rPr>
              <m:t>2</m:t>
            </m:r>
          </m:sub>
        </m:sSub>
      </m:oMath>
      <w:r>
        <w:rPr/>
        <w:t xml:space="preserve">; on a donc: </w:t>
      </w:r>
      <m:oMath>
        <m:sSub>
          <m:sSubPr/>
          <m:e>
            <m:r>
              <m:rPr>
                <m:sty m:val="i"/>
              </m:rPr>
              <m:t>V</m:t>
            </m:r>
          </m:e>
          <m:sub>
            <m:r>
              <m:rPr>
                <m:sty m:val="p"/>
              </m:rPr>
              <m:t>1</m:t>
            </m:r>
          </m:sub>
        </m:sSub>
        <m:r>
          <m:rPr>
            <m:sty m:val="p"/>
          </m:rPr>
          <m:t>−</m:t>
        </m:r>
        <m:sSub>
          <m:sSubPr/>
          <m:e>
            <m:r>
              <m:rPr>
                <m:sty m:val="i"/>
              </m:rPr>
              <m:t>V</m:t>
            </m:r>
          </m:e>
          <m:sub>
            <m:r>
              <m:rPr>
                <m:sty m:val="p"/>
              </m:rPr>
              <m:t>2</m:t>
            </m:r>
          </m:sub>
        </m:sSub>
        <m:r>
          <m:rPr>
            <m:sty m:val="p"/>
          </m:rPr>
          <m:t>=</m:t>
        </m:r>
        <m:sSub>
          <m:sSubPr/>
          <m:e>
            <m:r>
              <m:rPr>
                <m:sty m:val="i"/>
              </m:rPr>
              <m:t>C</m:t>
            </m:r>
          </m:e>
          <m:sub>
            <m:r>
              <m:rPr>
                <m:sty m:val="i"/>
              </m:rPr>
              <m:t>y</m:t>
            </m:r>
          </m:sub>
        </m:sSub>
      </m:oMath>
      <w:r>
        <w:rPr/>
        <w:t xml:space="preserve">.</w:t>
      </w:r>
    </w:p>
    <w:p>
      <w:pPr>
        <w:spacing w:after="220" w:lineRule="auto"/>
      </w:pPr>
      <w:r>
        <w:rPr>
          <w:rFonts w:eastAsia="Georgia" w:cs="Georgia" w:ascii="Georgia" w:hAnsi="Georgia"/>
        </w:rPr>
        <w:t xml:space="preserve">Le fonctionnement d'un moteur est défini par son rapport volumétrique de compression, noté </w:t>
      </w:r>
      <m:oMath>
        <m:r>
          <m:rPr>
            <m:sty m:val="i"/>
          </m:rPr>
          <m:t>δ</m:t>
        </m:r>
      </m:oMath>
      <w:r>
        <w:rPr>
          <w:rFonts w:eastAsia="Georgia" w:cs="Georgia" w:ascii="Georgia" w:hAnsi="Georgia"/>
        </w:rPr>
        <w:t xml:space="preserve">, et ainsi défini : </w:t>
      </w:r>
      <m:oMath>
        <m:r>
          <m:rPr>
            <m:sty m:val="i"/>
          </m:rPr>
          <m:t>δ</m:t>
        </m:r>
        <m:r>
          <m:rPr>
            <m:sty m:val="p"/>
          </m:rPr>
          <m:t>=</m:t>
        </m:r>
        <m:sSub>
          <m:sSubPr/>
          <m:e>
            <m:r>
              <m:rPr>
                <m:sty m:val="p"/>
              </m:rPr>
              <m:t>V</m:t>
            </m:r>
          </m:e>
          <m:sub>
            <m:r>
              <m:rPr>
                <m:sty m:val="p"/>
              </m:rPr>
              <m:t>1</m:t>
            </m:r>
          </m:sub>
        </m:sSub>
        <m:r>
          <m:rPr>
            <m:sty m:val="p"/>
          </m:rPr>
          <m:t>/</m:t>
        </m:r>
        <m:sSub>
          <m:sSubPr/>
          <m:e>
            <m:r>
              <m:rPr>
                <m:sty m:val="p"/>
              </m:rPr>
              <m:t>V</m:t>
            </m:r>
          </m:e>
          <m:sub>
            <m:r>
              <m:rPr>
                <m:sty m:val="p"/>
              </m:rPr>
              <m:t>2</m:t>
            </m:r>
          </m:sub>
        </m:sSub>
      </m:oMath>
      <w:r>
        <w:rPr/>
        <w:t xml:space="preserve">.</w:t>
      </w:r>
    </w:p>
    <w:p>
      <w:pPr>
        <w:spacing w:after="220" w:lineRule="auto"/>
      </w:pPr>
      <w:r>
        <w:rPr>
          <w:rFonts w:eastAsia="Georgia" w:cs="Georgia" w:ascii="Georgia" w:hAnsi="Georgia"/>
        </w:rPr>
        <w:t xml:space="preserve">Pour un moteur Diesel, le piston comprime simplement l'air aspiré : le carburant n'est alors injecté qu'en fin de compression. La température de l'air en fin de compression étant élevée, il y a auto-combustion du carburant. Pour un moteur Diesel rapide, on suppose que la quantité</w:t>
      </w:r>
      <w:r>
        <w:rPr/>
        <w:br w:type="textWrapping"/>
      </w:r>
      <w:r>
        <w:rPr>
          <w:rFonts w:eastAsia="Georgia" w:cs="Georgia" w:ascii="Georgia" w:hAnsi="Georgia"/>
        </w:rPr>
        <w:t xml:space="preserve">de chaleur «dégagée par la combustion» est reçue par les gaz en partie à volume constant, et en partie à pression constante.</w:t>
      </w:r>
    </w:p>
    <w:p>
      <w:pPr>
        <w:spacing w:after="220" w:lineRule="auto"/>
      </w:pPr>
      <w:r>
        <w:rPr>
          <w:rFonts w:eastAsia="Georgia" w:cs="Georgia" w:ascii="Georgia" w:hAnsi="Georgia"/>
        </w:rPr>
        <w:t xml:space="preserve">Le moteur étudié fonctionne suivant le cycle mixte ou «de Sabathé», suralimenté, représenté ci-dessous dans le diagramme de Watt, et ainsi défini :</w:t>
      </w:r>
    </w:p>
    <w:p>
      <w:pPr>
        <w:spacing w:after="220" w:lineRule="auto"/>
      </w:pPr>
      <w:r>
        <w:rPr/>
        <w:t xml:space="preserve">0-1 : admission isobare de l'air</w:t>
      </w:r>
      <w:r>
        <w:rPr/>
        <w:br w:type="textWrapping"/>
      </w:r>
      <w:r>
        <w:rPr/>
        <w:t xml:space="preserve">1 : fermeture soupape d'admission.</w:t>
      </w:r>
      <w:r>
        <w:rPr/>
        <w:br w:type="textWrapping"/>
      </w:r>
      <w:r>
        <w:rPr/>
        <w:t xml:space="preserve">1-2 : compression adiabatique</w:t>
      </w:r>
      <w:r>
        <w:rPr/>
        <w:br w:type="textWrapping"/>
      </w:r>
      <w:r>
        <w:rPr/>
        <w:t xml:space="preserve">2 : injection de carburant : combustion</w:t>
      </w:r>
      <w:r>
        <w:rPr/>
        <w:br w:type="textWrapping"/>
      </w:r>
      <w:r>
        <w:rPr/>
        <w:t xml:space="preserve">2-3 : apport de chaleur isochore puis</w:t>
      </w:r>
      <w:r>
        <w:rPr/>
        <w:br w:type="textWrapping"/>
      </w:r>
      <w:r>
        <w:rPr/>
        <w:t xml:space="preserve">3-4 : apport de chaleur isobare</w:t>
      </w:r>
      <w:r>
        <w:rPr/>
        <w:br w:type="textWrapping"/>
      </w:r>
      <w:r>
        <w:rPr>
          <w:rFonts w:eastAsia="Georgia" w:cs="Georgia" w:ascii="Georgia" w:hAnsi="Georgia"/>
        </w:rPr>
        <w:t xml:space="preserve">4-5 : détente adiabatique</w:t>
      </w:r>
      <w:r>
        <w:rPr/>
        <w:br w:type="textWrapping"/>
      </w:r>
      <w:r>
        <w:rPr>
          <w:rFonts w:eastAsia="Georgia" w:cs="Georgia" w:ascii="Georgia" w:hAnsi="Georgia"/>
        </w:rPr>
        <w:t xml:space="preserve">5 : ouverture soupape d'échappement</w:t>
      </w:r>
      <w:r>
        <w:rPr/>
        <w:br w:type="textWrapping"/>
      </w:r>
      <w:r>
        <w:rPr>
          <w:rFonts w:eastAsia="Georgia" w:cs="Georgia" w:ascii="Georgia" w:hAnsi="Georgia"/>
        </w:rPr>
        <w:t xml:space="preserve">5-6 : échappement</w:t>
      </w:r>
      <w:r>
        <w:rPr/>
        <w:br w:type="textWrapping"/>
      </w:r>
      <w:r>
        <w:rPr/>
        <w:t xml:space="preserve">6-7 : balayage isobare (refoulement)</w:t>
      </w:r>
      <w:r>
        <w:rPr/>
        <w:br w:type="textWrapping"/>
      </w:r>
      <w:r>
        <w:rPr>
          <w:rFonts w:eastAsia="Georgia" w:cs="Georgia" w:ascii="Georgia" w:hAnsi="Georgia"/>
        </w:rPr>
        <w:t xml:space="preserve">7 : fermeture soupape d'échappement et ouverture soupape d'admission.</w:t>
      </w:r>
      <w:r>
        <w:rPr/>
        <w:br w:type="textWrapping"/>
      </w:r>
      <w:r>
        <w:rPr>
          <w:rFonts w:eastAsia="Georgia" w:cs="Georgia" w:ascii="Georgia" w:hAnsi="Georgia"/>
        </w:rPr>
        <w:t xml:space="preserve">7-0 : augmentation instantanée de pression (évolution isochore).</w:t>
      </w:r>
      <w:r>
        <w:rPr/>
        <w:br w:type="textWrapping"/>
      </w:r>
    </w:p>
    <w:p>
      <w:pPr>
        <w:spacing w:lineRule="auto"/>
        <w:jc w:val="center"/>
      </w:pPr>
      <w:r>
        <w:rPr/>
        <w:drawing>
          <wp:inline distB="0" distL="0" distR="0" distT="0">
            <wp:extent cx="5486400" cy="6202017"/>
            <wp:effectExtent b="0" l="0" r="0" t="0"/>
            <wp:docPr id="3" name="image-57aeff7b3df656e53f51761f81b26967226502a0.jpg"/>
            <a:graphic>
              <a:graphicData uri="http://schemas.openxmlformats.org/drawingml/2006/picture">
                <pic:pic>
                  <pic:nvPicPr>
                    <pic:cNvPr id="3" name="image-57aeff7b3df656e53f51761f81b26967226502a0.jpg" descr=""/>
                    <pic:cNvPicPr/>
                  </pic:nvPicPr>
                  <pic:blipFill>
                    <a:blip r:embed="rId8" cstate="print"/>
                    <a:srcRect b="0" l="0" r="0" t="0"/>
                    <a:stretch>
                      <a:fillRect/>
                    </a:stretch>
                  </pic:blipFill>
                  <pic:spPr>
                    <a:xfrm>
                      <a:off x="0" y="0"/>
                      <a:ext cx="5486400" cy="6202017"/>
                    </a:xfrm>
                    <a:prstGeom prst="rect"/>
                  </pic:spPr>
                </pic:pic>
              </a:graphicData>
            </a:graphic>
          </wp:inline>
        </w:drawing>
      </w:r>
    </w:p>
    <w:p>
      <w:pPr>
        <w:spacing w:line="271" w:before="330" w:lineRule="auto"/>
      </w:pPr>
      <w:r>
        <w:rPr>
          <w:rFonts w:eastAsia="Georgia" w:cs="Georgia" w:ascii="Georgia" w:hAnsi="Georgia"/>
          <w:b/>
          <w:sz w:val="42"/>
        </w:rPr>
        <w:t xml:space="preserve">Hypothèses générales :</w:t>
      </w:r>
    </w:p>
    <w:p>
      <w:pPr>
        <w:numPr>
          <w:ilvl w:val="0"/>
          <w:numId w:val="1"/>
        </w:numPr>
        <w:spacing w:lineRule="auto"/>
      </w:pPr>
      <w:r>
        <w:rPr>
          <w:rFonts w:eastAsia="Georgia" w:cs="Georgia" w:ascii="Georgia" w:hAnsi="Georgia"/>
        </w:rPr>
        <w:t xml:space="preserve">Le fluide gazeux (air, puis produits de combustion) en évolution dans le moteur est assimilé à un même gaz parfait défini par sa capacité thermique massique à volume constant, notée </w:t>
      </w:r>
      <m:oMath>
        <m:sSub>
          <m:sSubPr/>
          <m:e>
            <m:r>
              <m:rPr>
                <m:sty m:val="p"/>
              </m:rPr>
              <m:t>c</m:t>
            </m:r>
          </m:e>
          <m:sub>
            <m:r>
              <m:rPr>
                <m:sty m:val="p"/>
              </m:rPr>
              <m:t>v</m:t>
            </m:r>
          </m:sub>
        </m:sSub>
      </m:oMath>
      <w:r>
        <w:rPr/>
        <w:t xml:space="preserve">, et par son exposant isentropique </w:t>
      </w:r>
      <m:oMath>
        <m:r>
          <m:rPr>
            <m:sty m:val="i"/>
          </m:rPr>
          <m:t>γ</m:t>
        </m:r>
      </m:oMath>
      <w:r>
        <w:rPr/>
        <w:t xml:space="preserve">. On donne </w:t>
      </w:r>
      <m:oMath>
        <m:sSub>
          <m:sSubPr/>
          <m:e>
            <m:r>
              <m:rPr>
                <m:sty m:val="p"/>
              </m:rPr>
              <m:t>c</m:t>
            </m:r>
          </m:e>
          <m:sub>
            <m:r>
              <m:rPr>
                <m:sty m:val="p"/>
              </m:rPr>
              <m:t>v</m:t>
            </m:r>
          </m:sub>
        </m:sSub>
        <m:r>
          <m:rPr>
            <m:sty m:val="p"/>
          </m:rPr>
          <m:t>=</m:t>
        </m:r>
        <m:r>
          <m:rPr>
            <m:sty m:val="p"/>
          </m:rPr>
          <m:t>760</m:t>
        </m:r>
        <m:r>
          <m:rPr>
            <m:nor/>
          </m:rPr>
          <m:t xml:space="preserve"> </m:t>
        </m:r>
        <m:r>
          <m:rPr>
            <m:sty m:val="p"/>
          </m:rPr>
          <m:t>J</m:t>
        </m:r>
        <m:r>
          <m:rPr>
            <m:sty m:val="p"/>
          </m:rPr>
          <m:t>.</m:t>
        </m:r>
        <m:sSup>
          <m:sSupPr/>
          <m:e>
            <m:r>
              <m:rPr>
                <m:sty m:val="p"/>
              </m:rPr>
              <m:t>kg</m:t>
            </m:r>
          </m:e>
          <m:sup>
            <m:r>
              <m:rPr>
                <m:sty m:val="p"/>
              </m:rPr>
              <m:t>−</m:t>
            </m:r>
            <m:r>
              <m:rPr>
                <m:sty m:val="p"/>
              </m:rPr>
              <m:t>1</m:t>
            </m:r>
          </m:sup>
        </m:sSup>
        <m:r>
          <m:rPr>
            <m:sty m:val="p"/>
          </m:rPr>
          <m:t>.</m:t>
        </m:r>
        <m:sSup>
          <m:sSupPr/>
          <m:e>
            <m:r>
              <m:rPr>
                <m:sty m:val="p"/>
              </m:rPr>
              <m:t>K</m:t>
            </m:r>
          </m:e>
          <m:sup>
            <m:r>
              <m:rPr>
                <m:sty m:val="p"/>
              </m:rPr>
              <m:t>−</m:t>
            </m:r>
            <m:r>
              <m:rPr>
                <m:sty m:val="p"/>
              </m:rPr>
              <m:t>1</m:t>
            </m:r>
          </m:sup>
        </m:sSup>
      </m:oMath>
      <w:r>
        <w:rPr/>
        <w:t xml:space="preserve"> et </w:t>
      </w:r>
      <m:oMath>
        <m:r>
          <m:rPr>
            <m:sty m:val="i"/>
          </m:rPr>
          <m:t>γ</m:t>
        </m:r>
        <m:r>
          <m:rPr>
            <m:sty m:val="p"/>
          </m:rPr>
          <m:t>=</m:t>
        </m:r>
        <m:r>
          <m:rPr>
            <m:sty m:val="p"/>
          </m:rPr>
          <m:t>1</m:t>
        </m:r>
        <m:r>
          <m:rPr>
            <m:sty m:val="p"/>
          </m:rPr>
          <m:t>,</m:t>
        </m:r>
        <m:r>
          <m:rPr>
            <m:sty m:val="p"/>
          </m:rPr>
          <m:t>38</m:t>
        </m:r>
      </m:oMath>
      <w:r>
        <w:rPr/>
        <w:t xml:space="preserve">.</w:t>
      </w:r>
    </w:p>
    <w:p>
      <w:pPr>
        <w:numPr>
          <w:ilvl w:val="0"/>
          <w:numId w:val="1"/>
        </w:numPr>
        <w:spacing w:lineRule="auto"/>
      </w:pPr>
      <w:r>
        <w:rPr>
          <w:rFonts w:eastAsia="Georgia" w:cs="Georgia" w:ascii="Georgia" w:hAnsi="Georgia"/>
        </w:rPr>
        <w:t xml:space="preserve">Toutes les évolutions sont supposées réversibles.</w:t>
      </w:r>
    </w:p>
    <w:p>
      <w:pPr>
        <w:numPr>
          <w:ilvl w:val="0"/>
          <w:numId w:val="1"/>
        </w:numPr>
        <w:spacing w:lineRule="auto"/>
      </w:pPr>
      <w:r>
        <w:rPr>
          <w:rFonts w:eastAsia="Georgia" w:cs="Georgia" w:ascii="Georgia" w:hAnsi="Georgia"/>
        </w:rPr>
        <w:t xml:space="preserve">Les énergies cinétique et potentielle seront négligées.</w:t>
      </w:r>
    </w:p>
    <w:p>
      <w:pPr>
        <w:numPr>
          <w:ilvl w:val="0"/>
          <w:numId w:val="1"/>
        </w:numPr>
        <w:spacing w:lineRule="auto"/>
      </w:pPr>
      <w:r>
        <w:rPr>
          <w:rFonts w:eastAsia="Georgia" w:cs="Georgia" w:ascii="Georgia" w:hAnsi="Georgia"/>
        </w:rPr>
        <w:t xml:space="preserve">On supposera la combustion 2-3-4 stoechiométrique et que, durant cette phase, les variations de T sont les mêmes que si, en l'absence de réaction chimique, le fluide (gaz parfait) contenu dans le cylindre recevait, en partie à volume constant (évolution 2-3), puis en partie à pression constante (évolution 3-4), une chaleur égale à la «chaleur dégagée» par la combustion.</w:t>
      </w:r>
    </w:p>
    <w:p>
      <w:pPr>
        <w:spacing w:line="271" w:before="330" w:lineRule="auto"/>
      </w:pPr>
      <w:r>
        <w:rPr>
          <w:b/>
          <w:sz w:val="42"/>
        </w:rPr>
        <w:t xml:space="preserve">Notations :</w:t>
      </w:r>
    </w:p>
    <w:p>
      <w:pPr>
        <w:spacing w:after="220" w:lineRule="auto"/>
      </w:pPr>
      <m:oMath>
        <m:sSub>
          <m:sSubPr/>
          <m:e>
            <m:r>
              <m:rPr>
                <m:sty m:val="p"/>
              </m:rPr>
              <m:t>M</m:t>
            </m:r>
          </m:e>
          <m:sub>
            <m:r>
              <m:rPr>
                <m:sty m:val="p"/>
              </m:rPr>
              <m:t>a</m:t>
            </m:r>
          </m:sub>
        </m:sSub>
      </m:oMath>
      <w:r>
        <w:rPr>
          <w:rFonts w:eastAsia="Georgia" w:cs="Georgia" w:ascii="Georgia" w:hAnsi="Georgia"/>
        </w:rPr>
        <w:t xml:space="preserve"> : masse d'air « frais » aspirée dans le cylindre durant la phase d'admission.</w:t>
      </w:r>
      <w:r>
        <w:rPr/>
        <w:br w:type="textWrapping"/>
      </w:r>
      <m:oMath>
        <m:sSub>
          <m:sSubPr/>
          <m:e>
            <m:r>
              <m:rPr>
                <m:sty m:val="p"/>
              </m:rPr>
              <m:t>M</m:t>
            </m:r>
          </m:e>
          <m:sub>
            <m:r>
              <m:rPr>
                <m:sty m:val="p"/>
              </m:rPr>
              <m:t>c</m:t>
            </m:r>
          </m:sub>
        </m:sSub>
      </m:oMath>
      <w:r>
        <w:rPr>
          <w:rFonts w:eastAsia="Georgia" w:cs="Georgia" w:ascii="Georgia" w:hAnsi="Georgia"/>
        </w:rPr>
        <w:t xml:space="preserve"> : masse de carburant injectée lors de la combustion 2-3-4.</w:t>
      </w:r>
      <w:r>
        <w:rPr/>
        <w:br w:type="textWrapping"/>
      </w:r>
      <m:oMath>
        <m:sSub>
          <m:sSubPr/>
          <m:e>
            <m:r>
              <m:rPr>
                <m:sty m:val="p"/>
              </m:rPr>
              <m:t>M</m:t>
            </m:r>
          </m:e>
          <m:sub>
            <m:r>
              <m:rPr>
                <m:sty m:val="p"/>
              </m:rPr>
              <m:t>t</m:t>
            </m:r>
          </m:sub>
        </m:sSub>
      </m:oMath>
      <w:r>
        <w:rPr>
          <w:rFonts w:eastAsia="Georgia" w:cs="Georgia" w:ascii="Georgia" w:hAnsi="Georgia"/>
        </w:rPr>
        <w:t xml:space="preserve"> : masse totale de gaz comprimé dans le cylindre au cours de l'évolution 1-2, et occupant en 1, le volume </w:t>
      </w:r>
      <m:oMath>
        <m:sSub>
          <m:sSubPr/>
          <m:e>
            <m:r>
              <m:rPr>
                <m:sty m:val="p"/>
              </m:rPr>
              <m:t>V</m:t>
            </m:r>
          </m:e>
          <m:sub>
            <m:r>
              <m:rPr>
                <m:sty m:val="p"/>
              </m:rPr>
              <m:t>1</m:t>
            </m:r>
          </m:sub>
        </m:sSub>
      </m:oMath>
      <w:r>
        <w:rPr>
          <w:rFonts w:eastAsia="Georgia" w:cs="Georgia" w:ascii="Georgia" w:hAnsi="Georgia"/>
        </w:rPr>
        <w:t xml:space="preserve">, à la température </w:t>
      </w:r>
      <m:oMath>
        <m:sSub>
          <m:sSubPr/>
          <m:e>
            <m:r>
              <m:rPr>
                <m:sty m:val="p"/>
              </m:rPr>
              <m:t>T</m:t>
            </m:r>
          </m:e>
          <m:sub>
            <m:r>
              <m:rPr>
                <m:sty m:val="p"/>
              </m:rPr>
              <m:t>1</m:t>
            </m:r>
          </m:sub>
        </m:sSub>
      </m:oMath>
      <w:r>
        <w:rPr/>
        <w:t xml:space="preserve">, sous la pression </w:t>
      </w:r>
      <m:oMath>
        <m:sSub>
          <m:sSubPr/>
          <m:e>
            <m:r>
              <m:rPr>
                <m:sty m:val="p"/>
              </m:rPr>
              <m:t>P</m:t>
            </m:r>
          </m:e>
          <m:sub>
            <m:r>
              <m:rPr>
                <m:sty m:val="p"/>
              </m:rPr>
              <m:t>1</m:t>
            </m:r>
          </m:sub>
        </m:sSub>
      </m:oMath>
      <w:r>
        <w:rPr/>
        <w:t xml:space="preserve">.</w:t>
      </w:r>
    </w:p>
    <w:p>
      <w:pPr>
        <w:spacing w:line="271" w:before="330" w:lineRule="auto"/>
      </w:pPr>
      <w:r>
        <w:rPr>
          <w:rFonts w:eastAsia="Georgia" w:cs="Georgia" w:ascii="Georgia" w:hAnsi="Georgia"/>
          <w:b/>
          <w:sz w:val="42"/>
        </w:rPr>
        <w:t xml:space="preserve">Définitions :</w:t>
      </w:r>
    </w:p>
    <w:p>
      <w:pPr>
        <w:numPr>
          <w:ilvl w:val="0"/>
          <w:numId w:val="2"/>
        </w:numPr>
        <w:spacing w:lineRule="auto"/>
      </w:pPr>
      <w:r>
        <w:rPr>
          <w:rFonts w:eastAsia="Georgia" w:cs="Georgia" w:ascii="Georgia" w:hAnsi="Georgia"/>
        </w:rPr>
        <w:t xml:space="preserve">Pouvoir comburivore du carburant, noté </w:t>
      </w:r>
      <m:oMath>
        <m:sSub>
          <m:sSubPr/>
          <m:e>
            <m:r>
              <m:rPr>
                <m:sty m:val="p"/>
              </m:rPr>
              <m:t>P</m:t>
            </m:r>
          </m:e>
          <m:sub>
            <m:r>
              <m:rPr>
                <m:sty m:val="p"/>
              </m:rPr>
              <m:t>co</m:t>
            </m:r>
          </m:sub>
        </m:sSub>
      </m:oMath>
      <w:r>
        <w:rPr>
          <w:rFonts w:eastAsia="Georgia" w:cs="Georgia" w:ascii="Georgia" w:hAnsi="Georgia"/>
        </w:rPr>
        <w:t xml:space="preserve"> : c'est le rapport entre la masse d'air et celle de carburant lorsque la combustion est stoechiométrique.</w:t>
      </w:r>
    </w:p>
    <w:p>
      <w:pPr>
        <w:numPr>
          <w:ilvl w:val="0"/>
          <w:numId w:val="2"/>
        </w:numPr>
        <w:spacing w:lineRule="auto"/>
      </w:pPr>
      <w:r>
        <w:rPr>
          <w:rFonts w:eastAsia="Georgia" w:cs="Georgia" w:ascii="Georgia" w:hAnsi="Georgia"/>
        </w:rPr>
        <w:t xml:space="preserve">Pouvoir calorifique inférieur du carburant, noté </w:t>
      </w:r>
      <m:oMath>
        <m:sSub>
          <m:sSubPr/>
          <m:e>
            <m:r>
              <m:rPr>
                <m:sty m:val="p"/>
              </m:rPr>
              <m:t>P</m:t>
            </m:r>
          </m:e>
          <m:sub>
            <m:r>
              <m:rPr>
                <m:sty m:val="p"/>
              </m:rPr>
              <m:t>ci</m:t>
            </m:r>
          </m:sub>
        </m:sSub>
      </m:oMath>
      <w:r>
        <w:rPr>
          <w:rFonts w:eastAsia="Georgia" w:cs="Georgia" w:ascii="Georgia" w:hAnsi="Georgia"/>
        </w:rPr>
        <w:t xml:space="preserve"> : c'est la quantité de chaleur «libérée» par la combustion stœchiométrique, par kilogramme de carburant.</w:t>
      </w:r>
    </w:p>
    <w:p>
      <w:pPr>
        <w:spacing w:line="271" w:before="330" w:lineRule="auto"/>
      </w:pPr>
      <w:r>
        <w:rPr>
          <w:rFonts w:eastAsia="Georgia" w:cs="Georgia" w:ascii="Georgia" w:hAnsi="Georgia"/>
          <w:b/>
          <w:sz w:val="42"/>
        </w:rPr>
        <w:t xml:space="preserve">Données :</w:t>
      </w:r>
    </w:p>
    <w:p>
      <w:pPr>
        <w:numPr>
          <w:ilvl w:val="0"/>
          <w:numId w:val="3"/>
        </w:numPr>
        <w:spacing w:lineRule="auto"/>
      </w:pPr>
      <w:r>
        <w:rPr>
          <w:rFonts w:eastAsia="Georgia" w:cs="Georgia" w:ascii="Georgia" w:hAnsi="Georgia"/>
        </w:rPr>
        <w:t xml:space="preserve">Cylindrée du moteur : </w:t>
      </w:r>
      <m:oMath>
        <m:sSub>
          <m:sSubPr/>
          <m:e>
            <m:r>
              <m:rPr>
                <m:sty m:val="p"/>
              </m:rPr>
              <m:t>C</m:t>
            </m:r>
          </m:e>
          <m:sub>
            <m:r>
              <m:rPr>
                <m:sty m:val="p"/>
              </m:rPr>
              <m:t>y</m:t>
            </m:r>
          </m:sub>
        </m:sSub>
        <m:r>
          <m:rPr>
            <m:sty m:val="p"/>
          </m:rPr>
          <m:t>=</m:t>
        </m:r>
        <m:r>
          <m:rPr>
            <m:sty m:val="p"/>
          </m:rPr>
          <m:t>2</m:t>
        </m:r>
      </m:oMath>
      <w:r>
        <w:rPr/>
        <w:t xml:space="preserve"> litres</w:t>
      </w:r>
    </w:p>
    <w:p>
      <w:pPr>
        <w:numPr>
          <w:ilvl w:val="0"/>
          <w:numId w:val="3"/>
        </w:numPr>
        <w:spacing w:lineRule="auto"/>
      </w:pPr>
      <w:r>
        <w:rPr>
          <w:rFonts w:eastAsia="Georgia" w:cs="Georgia" w:ascii="Georgia" w:hAnsi="Georgia"/>
        </w:rPr>
        <w:t xml:space="preserve">Rapport volumétrique de compression : </w:t>
      </w:r>
      <m:oMath>
        <m:r>
          <m:rPr>
            <m:sty m:val="i"/>
          </m:rPr>
          <m:t>δ</m:t>
        </m:r>
        <m:r>
          <m:rPr>
            <m:sty m:val="p"/>
          </m:rPr>
          <m:t>=</m:t>
        </m:r>
        <m:r>
          <m:rPr>
            <m:sty m:val="p"/>
          </m:rPr>
          <m:t>14</m:t>
        </m:r>
      </m:oMath>
      <w:r>
        <w:rPr/>
        <w:t xml:space="preserve">.</w:t>
      </w:r>
    </w:p>
    <w:p>
      <w:pPr>
        <w:numPr>
          <w:ilvl w:val="0"/>
          <w:numId w:val="3"/>
        </w:numPr>
        <w:spacing w:lineRule="auto"/>
      </w:pPr>
      <m:oMathPara>
        <m:oMathParaPr>
          <m:jc m:val="left"/>
        </m:oMathParaPr>
        <m:oMath>
          <m:sSub>
            <m:sSubPr/>
            <m:e>
              <m:r>
                <m:rPr>
                  <m:sty m:val="p"/>
                </m:rPr>
                <m:t>P</m:t>
              </m:r>
            </m:e>
            <m:sub>
              <m:r>
                <m:rPr>
                  <m:sty m:val="p"/>
                </m:rPr>
                <m:t>ci</m:t>
              </m:r>
            </m:sub>
          </m:sSub>
          <m:r>
            <m:rPr>
              <m:sty m:val="p"/>
            </m:rPr>
            <m:t>=</m:t>
          </m:r>
          <m:r>
            <m:rPr>
              <m:sty m:val="p"/>
            </m:rPr>
            <m:t>41500</m:t>
          </m:r>
          <m:r>
            <m:rPr>
              <m:nor/>
            </m:rPr>
            <m:t xml:space="preserve"> </m:t>
          </m:r>
          <m:r>
            <m:rPr>
              <m:sty m:val="p"/>
            </m:rPr>
            <m:t>kJ</m:t>
          </m:r>
          <m:r>
            <m:rPr>
              <m:sty m:val="p"/>
            </m:rPr>
            <m:t>⋅</m:t>
          </m:r>
          <m:sSup>
            <m:sSupPr/>
            <m:e>
              <m:r>
                <m:rPr>
                  <m:nor/>
                </m:rPr>
                <m:t xml:space="preserve"> </m:t>
              </m:r>
              <m:r>
                <m:rPr>
                  <m:sty m:val="p"/>
                </m:rPr>
                <m:t>kg</m:t>
              </m:r>
            </m:e>
            <m:sup>
              <m:r>
                <m:rPr>
                  <m:sty m:val="p"/>
                </m:rPr>
                <m:t>−</m:t>
              </m:r>
              <m:r>
                <m:rPr>
                  <m:sty m:val="p"/>
                </m:rPr>
                <m:t>1</m:t>
              </m:r>
            </m:sup>
          </m:sSup>
        </m:oMath>
      </m:oMathPara>
    </w:p>
    <w:p>
      <w:pPr>
        <w:numPr>
          <w:ilvl w:val="0"/>
          <w:numId w:val="3"/>
        </w:numPr>
        <w:spacing w:lineRule="auto"/>
      </w:pPr>
      <w:r>
        <w:rPr/>
        <w:t xml:space="preserve">Formule brute du carburant : </w:t>
      </w:r>
      <m:oMath>
        <m:sSub>
          <m:sSubPr/>
          <m:e>
            <m:r>
              <m:rPr>
                <m:sty m:val="p"/>
              </m:rPr>
              <m:t>C</m:t>
            </m:r>
          </m:e>
          <m:sub>
            <m:r>
              <m:rPr>
                <m:sty m:val="p"/>
              </m:rPr>
              <m:t>7</m:t>
            </m:r>
            <m:r>
              <m:rPr>
                <m:sty m:val="p"/>
              </m:rPr>
              <m:t>,</m:t>
            </m:r>
            <m:r>
              <m:rPr>
                <m:sty m:val="p"/>
              </m:rPr>
              <m:t>1</m:t>
            </m:r>
          </m:sub>
        </m:sSub>
        <m:sSub>
          <m:sSubPr/>
          <m:e>
            <m:r>
              <m:rPr>
                <m:sty m:val="p"/>
              </m:rPr>
              <m:t>H</m:t>
            </m:r>
          </m:e>
          <m:sub>
            <m:r>
              <m:rPr>
                <m:sty m:val="p"/>
              </m:rPr>
              <m:t>14</m:t>
            </m:r>
            <m:r>
              <m:rPr>
                <m:sty m:val="p"/>
              </m:rPr>
              <m:t>,</m:t>
            </m:r>
            <m:r>
              <m:rPr>
                <m:sty m:val="p"/>
              </m:rPr>
              <m:t>8</m:t>
            </m:r>
          </m:sub>
        </m:sSub>
      </m:oMath>
      <w:r>
        <w:rPr>
          <w:rFonts w:eastAsia="Georgia" w:cs="Georgia" w:ascii="Georgia" w:hAnsi="Georgia"/>
        </w:rPr>
        <w:t xml:space="preserve"> (ne pas s'inquiéter des valeurs décimales de ces indices) .</w:t>
      </w:r>
    </w:p>
    <w:p>
      <w:pPr>
        <w:numPr>
          <w:ilvl w:val="0"/>
          <w:numId w:val="3"/>
        </w:numPr>
        <w:spacing w:lineRule="auto"/>
      </w:pPr>
      <w:r>
        <w:rPr/>
        <w:t xml:space="preserve">Composition chimique de l'air ambiant : 1 mol de </w:t>
      </w:r>
      <m:oMath>
        <m:sSub>
          <m:sSubPr/>
          <m:e>
            <m:r>
              <m:rPr>
                <m:sty m:val="p"/>
              </m:rPr>
              <m:t>O</m:t>
            </m:r>
          </m:e>
          <m:sub>
            <m:r>
              <m:rPr>
                <m:sty m:val="p"/>
              </m:rPr>
              <m:t>2</m:t>
            </m:r>
          </m:sub>
        </m:sSub>
      </m:oMath>
      <w:r>
        <w:rPr/>
        <w:t xml:space="preserve"> pour </w:t>
      </w:r>
      <m:oMath>
        <m:r>
          <m:rPr>
            <m:sty m:val="p"/>
          </m:rPr>
          <m:t>3</m:t>
        </m:r>
        <m:r>
          <m:rPr>
            <m:sty m:val="p"/>
          </m:rPr>
          <m:t>,</m:t>
        </m:r>
        <m:r>
          <m:rPr>
            <m:sty m:val="p"/>
          </m:rPr>
          <m:t>76</m:t>
        </m:r>
        <m:r>
          <m:rPr>
            <m:nor/>
          </m:rPr>
          <m:t xml:space="preserve"> </m:t>
        </m:r>
        <m:r>
          <m:rPr>
            <m:sty m:val="p"/>
          </m:rPr>
          <m:t>mol</m:t>
        </m:r>
      </m:oMath>
      <w:r>
        <w:rPr/>
        <w:t xml:space="preserve"> de </w:t>
      </w:r>
      <m:oMath>
        <m:sSub>
          <m:sSubPr/>
          <m:e>
            <m:r>
              <m:rPr>
                <m:sty m:val="p"/>
              </m:rPr>
              <m:t>N</m:t>
            </m:r>
          </m:e>
          <m:sub>
            <m:r>
              <m:rPr>
                <m:sty m:val="p"/>
              </m:rPr>
              <m:t>2</m:t>
            </m:r>
          </m:sub>
        </m:sSub>
      </m:oMath>
      <w:r>
        <w:rPr/>
        <w:t xml:space="preserve">.</w:t>
      </w:r>
    </w:p>
    <w:p>
      <w:pPr>
        <w:numPr>
          <w:ilvl w:val="0"/>
          <w:numId w:val="3"/>
        </w:numPr>
        <w:spacing w:lineRule="auto"/>
      </w:pPr>
      <w:r>
        <w:rPr/>
        <w:t xml:space="preserve">Conditions d'admission dans le cylindre : </w:t>
      </w:r>
      <m:oMath>
        <m:sSub>
          <m:sSubPr/>
          <m:e>
            <m:r>
              <m:rPr>
                <m:sty m:val="p"/>
              </m:rPr>
              <m:t>P</m:t>
            </m:r>
          </m:e>
          <m:sub>
            <m:r>
              <m:rPr>
                <m:sty m:val="p"/>
              </m:rPr>
              <m:t>1</m:t>
            </m:r>
          </m:sub>
        </m:sSub>
        <m:r>
          <m:rPr>
            <m:sty m:val="p"/>
          </m:rPr>
          <m:t>=</m:t>
        </m:r>
        <m:r>
          <m:rPr>
            <m:sty m:val="p"/>
          </m:rPr>
          <m:t>2</m:t>
        </m:r>
        <m:r>
          <m:rPr>
            <m:sty m:val="p"/>
          </m:rPr>
          <m:t>,</m:t>
        </m:r>
        <m:r>
          <m:rPr>
            <m:sty m:val="p"/>
          </m:rPr>
          <m:t>00</m:t>
        </m:r>
      </m:oMath>
      <w:r>
        <w:rPr/>
        <w:t xml:space="preserve"> bars et </w:t>
      </w:r>
      <m:oMath>
        <m:sSub>
          <m:sSubPr/>
          <m:e>
            <m:r>
              <m:rPr>
                <m:sty m:val="p"/>
              </m:rPr>
              <m:t>T</m:t>
            </m:r>
          </m:e>
          <m:sub>
            <m:r>
              <m:rPr>
                <m:sty m:val="p"/>
              </m:rPr>
              <m:t>1</m:t>
            </m:r>
          </m:sub>
        </m:sSub>
        <m:r>
          <m:rPr>
            <m:sty m:val="p"/>
          </m:rPr>
          <m:t>=</m:t>
        </m:r>
        <m:r>
          <m:rPr>
            <m:sty m:val="p"/>
          </m:rPr>
          <m:t>340</m:t>
        </m:r>
        <m:r>
          <m:rPr>
            <m:nor/>
          </m:rPr>
          <m:t xml:space="preserve"> </m:t>
        </m:r>
        <m:r>
          <m:rPr>
            <m:sty m:val="p"/>
          </m:rPr>
          <m:t>K</m:t>
        </m:r>
      </m:oMath>
      <w:r>
        <w:rPr/>
        <w:t xml:space="preserve">.</w:t>
      </w:r>
    </w:p>
    <w:p>
      <w:pPr>
        <w:numPr>
          <w:ilvl w:val="0"/>
          <w:numId w:val="3"/>
        </w:numPr>
        <w:spacing w:lineRule="auto"/>
      </w:pPr>
      <w:r>
        <w:rPr/>
        <w:t xml:space="preserve">Masses molaires (en g.mol </w:t>
      </w:r>
      <m:oMath>
        <m:sSup>
          <m:sSupPr/>
          <m:e>
            <m:r>
              <m:t xml:space="preserve"> </m:t>
            </m:r>
          </m:e>
          <m:sup>
            <m:r>
              <m:rPr>
                <m:sty m:val="p"/>
              </m:rPr>
              <m:t>−</m:t>
            </m:r>
            <m:r>
              <m:rPr>
                <m:sty m:val="p"/>
              </m:rPr>
              <m:t>1</m:t>
            </m:r>
          </m:sup>
        </m:sSup>
      </m:oMath>
      <w:r>
        <w:rPr/>
        <w:t xml:space="preserve"> ) </w:t>
      </w:r>
      <m:oMath>
        <m:r>
          <m:rPr>
            <m:sty m:val="p"/>
          </m:rPr>
          <m:t>H</m:t>
        </m:r>
        <m:r>
          <m:rPr>
            <m:sty m:val="p"/>
          </m:rPr>
          <m:t>:</m:t>
        </m:r>
        <m:r>
          <m:rPr>
            <m:sty m:val="p"/>
          </m:rPr>
          <m:t>1</m:t>
        </m:r>
        <m:r>
          <m:rPr>
            <m:sty m:val="p"/>
          </m:rPr>
          <m:t>;</m:t>
        </m:r>
        <m:r>
          <m:rPr>
            <m:sty m:val="p"/>
          </m:rPr>
          <m:t>C</m:t>
        </m:r>
        <m:r>
          <m:rPr>
            <m:sty m:val="p"/>
          </m:rPr>
          <m:t>:</m:t>
        </m:r>
        <m:r>
          <m:rPr>
            <m:sty m:val="p"/>
          </m:rPr>
          <m:t>12</m:t>
        </m:r>
        <m:r>
          <m:rPr>
            <m:sty m:val="p"/>
          </m:rPr>
          <m:t>;</m:t>
        </m:r>
        <m:r>
          <m:rPr>
            <m:sty m:val="p"/>
          </m:rPr>
          <m:t>N</m:t>
        </m:r>
        <m:r>
          <m:rPr>
            <m:sty m:val="p"/>
          </m:rPr>
          <m:t>:</m:t>
        </m:r>
        <m:r>
          <m:rPr>
            <m:sty m:val="p"/>
          </m:rPr>
          <m:t>14</m:t>
        </m:r>
        <m:r>
          <m:rPr>
            <m:sty m:val="p"/>
          </m:rPr>
          <m:t>;</m:t>
        </m:r>
        <m:r>
          <m:rPr>
            <m:sty m:val="p"/>
          </m:rPr>
          <m:t>O</m:t>
        </m:r>
        <m:r>
          <m:rPr>
            <m:sty m:val="p"/>
          </m:rPr>
          <m:t>:</m:t>
        </m:r>
        <m:r>
          <m:rPr>
            <m:sty m:val="p"/>
          </m:rPr>
          <m:t>16</m:t>
        </m:r>
      </m:oMath>
      <w:r>
        <w:rPr/>
        <w:t xml:space="preserve">.</w:t>
      </w:r>
    </w:p>
    <w:p>
      <w:pPr>
        <w:spacing w:line="271" w:before="330" w:lineRule="auto"/>
      </w:pPr>
      <w:r>
        <w:rPr>
          <w:rFonts w:eastAsia="Georgia" w:cs="Georgia" w:ascii="Georgia" w:hAnsi="Georgia"/>
          <w:b/>
          <w:sz w:val="42"/>
        </w:rPr>
        <w:t xml:space="preserve">PREMIERE PARTIE : définition des différentes masses</w:t>
      </w:r>
    </w:p>
    <w:p>
      <w:pPr>
        <w:spacing w:after="220" w:lineRule="auto"/>
      </w:pPr>
      <w:r>
        <w:rPr>
          <w:rFonts w:eastAsia="Georgia" w:cs="Georgia" w:ascii="Georgia" w:hAnsi="Georgia"/>
        </w:rPr>
        <w:t xml:space="preserve">Question 1 : calculer, à partir des données, les valeurs de </w:t>
      </w:r>
      <m:oMath>
        <m:sSub>
          <m:sSubPr/>
          <m:e>
            <m:r>
              <m:rPr>
                <m:sty m:val="i"/>
              </m:rPr>
              <m:t>V</m:t>
            </m:r>
          </m:e>
          <m:sub>
            <m:r>
              <m:rPr>
                <m:sty m:val="p"/>
              </m:rPr>
              <m:t>1</m:t>
            </m:r>
          </m:sub>
        </m:sSub>
      </m:oMath>
      <w:r>
        <w:rPr/>
        <w:t xml:space="preserve"> et </w:t>
      </w:r>
      <m:oMath>
        <m:sSub>
          <m:sSubPr/>
          <m:e>
            <m:r>
              <m:rPr>
                <m:sty m:val="i"/>
              </m:rPr>
              <m:t>V</m:t>
            </m:r>
          </m:e>
          <m:sub>
            <m:r>
              <m:rPr>
                <m:sty m:val="p"/>
              </m:rPr>
              <m:t>2</m:t>
            </m:r>
          </m:sub>
        </m:sSub>
      </m:oMath>
      <w:r>
        <w:rPr>
          <w:rFonts w:eastAsia="Georgia" w:cs="Georgia" w:ascii="Georgia" w:hAnsi="Georgia"/>
        </w:rPr>
        <w:t xml:space="preserve">. Exprimer littéralement la valeur de la masse totale </w:t>
      </w:r>
      <m:oMath>
        <m:sSub>
          <m:sSubPr/>
          <m:e>
            <m:r>
              <m:rPr>
                <m:sty m:val="p"/>
              </m:rPr>
              <m:t>M</m:t>
            </m:r>
          </m:e>
          <m:sub>
            <m:r>
              <m:rPr>
                <m:sty m:val="p"/>
              </m:rPr>
              <m:t>t</m:t>
            </m:r>
          </m:sub>
        </m:sSub>
      </m:oMath>
      <w:r>
        <w:rPr>
          <w:rFonts w:eastAsia="Georgia" w:cs="Georgia" w:ascii="Georgia" w:hAnsi="Georgia"/>
        </w:rPr>
        <w:t xml:space="preserve"> de gaz comprimé en fonction de </w:t>
      </w:r>
      <m:oMath>
        <m:sSub>
          <m:sSubPr/>
          <m:e>
            <m:r>
              <m:rPr>
                <m:sty m:val="p"/>
              </m:rPr>
              <m:t>P</m:t>
            </m:r>
          </m:e>
          <m:sub>
            <m:r>
              <m:rPr>
                <m:sty m:val="p"/>
              </m:rPr>
              <m:t>1</m:t>
            </m:r>
          </m:sub>
        </m:sSub>
        <m:r>
          <m:rPr>
            <m:sty m:val="p"/>
          </m:rPr>
          <m:t>,</m:t>
        </m:r>
        <m:sSub>
          <m:sSubPr/>
          <m:e>
            <m:r>
              <m:rPr>
                <m:nor/>
              </m:rPr>
              <m:t xml:space="preserve"> </m:t>
            </m:r>
            <m:r>
              <m:rPr>
                <m:sty m:val="p"/>
              </m:rPr>
              <m:t>T</m:t>
            </m:r>
          </m:e>
          <m:sub>
            <m:r>
              <m:rPr>
                <m:sty m:val="p"/>
              </m:rPr>
              <m:t>1</m:t>
            </m:r>
          </m:sub>
        </m:sSub>
        <m:r>
          <m:rPr>
            <m:sty m:val="p"/>
          </m:rPr>
          <m:t>,</m:t>
        </m:r>
        <m:sSub>
          <m:sSubPr/>
          <m:e>
            <m:r>
              <m:rPr>
                <m:nor/>
              </m:rPr>
              <m:t xml:space="preserve"> </m:t>
            </m:r>
            <m:r>
              <m:rPr>
                <m:sty m:val="p"/>
              </m:rPr>
              <m:t>V</m:t>
            </m:r>
          </m:e>
          <m:sub>
            <m:r>
              <m:rPr>
                <m:sty m:val="p"/>
              </m:rPr>
              <m:t>1</m:t>
            </m:r>
          </m:sub>
        </m:sSub>
        <m:r>
          <m:rPr>
            <m:sty m:val="p"/>
          </m:rPr>
          <m:t>,</m:t>
        </m:r>
        <m:sSub>
          <m:sSubPr/>
          <m:e>
            <m:r>
              <m:rPr>
                <m:sty m:val="p"/>
              </m:rPr>
              <m:t>c</m:t>
            </m:r>
          </m:e>
          <m:sub>
            <m:r>
              <m:rPr>
                <m:sty m:val="p"/>
              </m:rPr>
              <m:t>v</m:t>
            </m:r>
          </m:sub>
        </m:sSub>
      </m:oMath>
      <w:r>
        <w:rPr/>
        <w:t xml:space="preserve"> et </w:t>
      </w:r>
      <m:oMath>
        <m:r>
          <m:rPr>
            <m:sty m:val="i"/>
          </m:rPr>
          <m:t>γ</m:t>
        </m:r>
      </m:oMath>
      <w:r>
        <w:rPr>
          <w:rFonts w:eastAsia="Georgia" w:cs="Georgia" w:ascii="Georgia" w:hAnsi="Georgia"/>
        </w:rPr>
        <w:t xml:space="preserve">. En déduire la valeur numérique de </w:t>
      </w:r>
      <m:oMath>
        <m:sSub>
          <m:sSubPr/>
          <m:e>
            <m:r>
              <m:rPr>
                <m:sty m:val="p"/>
              </m:rPr>
              <m:t>M</m:t>
            </m:r>
          </m:e>
          <m:sub>
            <m:r>
              <m:rPr>
                <m:sty m:val="p"/>
              </m:rPr>
              <m:t>t</m:t>
            </m:r>
          </m:sub>
        </m:sSub>
      </m:oMath>
      <w:r>
        <w:rPr/>
        <w:t xml:space="preserve">.</w:t>
      </w:r>
    </w:p>
    <w:p>
      <w:pPr>
        <w:spacing w:after="220" w:lineRule="auto"/>
      </w:pPr>
      <w:r>
        <w:rPr>
          <w:rFonts w:eastAsia="Georgia" w:cs="Georgia" w:ascii="Georgia" w:hAnsi="Georgia"/>
        </w:rPr>
        <w:t xml:space="preserve">Question 2 : Ecrire l'équation chimique de la combustion stoechiométrique d'une mole de carburant dans l'air (les produits obtenus sont l'eau et le dioxyde de carbone </w:t>
      </w:r>
      <m:oMath>
        <m:sSub>
          <m:sSubPr/>
          <m:e>
            <m:r>
              <m:rPr>
                <m:sty m:val="p"/>
              </m:rPr>
              <m:t>CO</m:t>
            </m:r>
          </m:e>
          <m:sub>
            <m:r>
              <m:rPr>
                <m:sty m:val="p"/>
              </m:rPr>
              <m:t>2</m:t>
            </m:r>
          </m:sub>
        </m:sSub>
      </m:oMath>
      <w:r>
        <w:rPr>
          <w:rFonts w:eastAsia="Georgia" w:cs="Georgia" w:ascii="Georgia" w:hAnsi="Georgia"/>
        </w:rPr>
        <w:t xml:space="preserve"> ) . En déduire le pouvoir comburivore de ce carburant. On donne </w:t>
      </w:r>
      <m:oMath>
        <m:sSub>
          <m:sSubPr/>
          <m:e>
            <m:r>
              <m:rPr>
                <m:sty m:val="b"/>
              </m:rPr>
              <m:t>M</m:t>
            </m:r>
          </m:e>
          <m:sub>
            <m:r>
              <m:rPr>
                <m:sty m:val="b"/>
              </m:rPr>
              <m:t>a</m:t>
            </m:r>
          </m:sub>
        </m:sSub>
        <m:r>
          <m:rPr>
            <m:sty m:val="p"/>
          </m:rPr>
          <m:t>=</m:t>
        </m:r>
        <m:r>
          <m:rPr>
            <m:sty m:val="b"/>
          </m:rPr>
          <m:t>4</m:t>
        </m:r>
        <m:r>
          <m:rPr>
            <m:sty m:val="b"/>
          </m:rPr>
          <m:t>,</m:t>
        </m:r>
        <m:r>
          <m:rPr>
            <m:sty m:val="b"/>
          </m:rPr>
          <m:t>1</m:t>
        </m:r>
        <m:r>
          <m:rPr>
            <m:nor/>
          </m:rPr>
          <m:t xml:space="preserve"> </m:t>
        </m:r>
        <m:r>
          <m:rPr>
            <m:sty m:val="b"/>
          </m:rPr>
          <m:t>g</m:t>
        </m:r>
      </m:oMath>
      <w:r>
        <w:rPr/>
        <w:t xml:space="preserve">; calculer la valeur de la masse de carburant </w:t>
      </w:r>
      <m:oMath>
        <m:sSub>
          <m:sSubPr/>
          <m:e>
            <m:r>
              <m:rPr>
                <m:sty m:val="p"/>
              </m:rPr>
              <m:t>M</m:t>
            </m:r>
          </m:e>
          <m:sub>
            <m:r>
              <m:rPr>
                <m:sty m:val="p"/>
              </m:rPr>
              <m:t>c</m:t>
            </m:r>
          </m:sub>
        </m:sSub>
      </m:oMath>
      <w:r>
        <w:rPr>
          <w:rFonts w:eastAsia="Georgia" w:cs="Georgia" w:ascii="Georgia" w:hAnsi="Georgia"/>
        </w:rPr>
        <w:t xml:space="preserve"> injectée.</w:t>
      </w:r>
    </w:p>
    <w:p>
      <w:pPr>
        <w:spacing w:after="220" w:lineRule="auto"/>
      </w:pPr>
      <w:r>
        <w:rPr>
          <w:rFonts w:eastAsia="Georgia" w:cs="Georgia" w:ascii="Georgia" w:hAnsi="Georgia"/>
        </w:rPr>
        <w:t xml:space="preserve">Important : pour toute la suite de ce problème, on prendra: </w:t>
      </w:r>
      <m:oMath>
        <m:sSub>
          <m:sSubPr/>
          <m:e>
            <m:r>
              <m:rPr>
                <m:sty m:val="b"/>
              </m:rPr>
              <m:t>M</m:t>
            </m:r>
          </m:e>
          <m:sub>
            <m:r>
              <m:rPr>
                <m:sty m:val="b"/>
              </m:rPr>
              <m:t>a</m:t>
            </m:r>
          </m:sub>
        </m:sSub>
        <m:r>
          <m:rPr>
            <m:sty m:val="p"/>
          </m:rPr>
          <m:t>=</m:t>
        </m:r>
        <m:r>
          <m:rPr>
            <m:sty m:val="b"/>
          </m:rPr>
          <m:t>4</m:t>
        </m:r>
        <m:r>
          <m:rPr>
            <m:sty m:val="b"/>
          </m:rPr>
          <m:t>,</m:t>
        </m:r>
        <m:r>
          <m:rPr>
            <m:sty m:val="b"/>
          </m:rPr>
          <m:t>1</m:t>
        </m:r>
        <m:r>
          <m:rPr>
            <m:sty m:val="b"/>
          </m:rPr>
          <m:t>g</m:t>
        </m:r>
        <m:r>
          <m:rPr>
            <m:sty m:val="p"/>
          </m:rPr>
          <m:t>,</m:t>
        </m:r>
        <m:sSub>
          <m:sSubPr/>
          <m:e>
            <m:r>
              <m:rPr>
                <m:sty m:val="b"/>
              </m:rPr>
              <m:t>M</m:t>
            </m:r>
          </m:e>
          <m:sub>
            <m:r>
              <m:rPr>
                <m:sty m:val="b"/>
              </m:rPr>
              <m:t>t</m:t>
            </m:r>
          </m:sub>
        </m:sSub>
        <m:r>
          <m:rPr>
            <m:sty m:val="p"/>
          </m:rPr>
          <m:t>=</m:t>
        </m:r>
        <m:r>
          <m:rPr>
            <m:sty m:val="b"/>
          </m:rPr>
          <m:t>4</m:t>
        </m:r>
        <m:r>
          <m:rPr>
            <m:sty m:val="b"/>
          </m:rPr>
          <m:t>,</m:t>
        </m:r>
        <m:r>
          <m:rPr>
            <m:sty m:val="b"/>
          </m:rPr>
          <m:t>4</m:t>
        </m:r>
        <m:r>
          <m:rPr>
            <m:sty m:val="b"/>
          </m:rPr>
          <m:t>g</m:t>
        </m:r>
      </m:oMath>
      <w:r>
        <w:rPr/>
        <w:t xml:space="preserve"> et </w:t>
      </w:r>
      <m:oMath>
        <m:sSub>
          <m:sSubPr/>
          <m:e>
            <m:r>
              <m:rPr>
                <m:sty m:val="b"/>
              </m:rPr>
              <m:t>M</m:t>
            </m:r>
          </m:e>
          <m:sub>
            <m:r>
              <m:rPr>
                <m:sty m:val="b"/>
              </m:rPr>
              <m:t>c</m:t>
            </m:r>
          </m:sub>
        </m:sSub>
        <m:r>
          <m:rPr>
            <m:sty m:val="b"/>
          </m:rPr>
          <m:t>=</m:t>
        </m:r>
        <m:r>
          <m:rPr>
            <m:sty m:val="b"/>
          </m:rPr>
          <m:t>0</m:t>
        </m:r>
        <m:r>
          <m:rPr>
            <m:sty m:val="b"/>
          </m:rPr>
          <m:t>,</m:t>
        </m:r>
        <m:r>
          <m:rPr>
            <m:sty m:val="b"/>
          </m:rPr>
          <m:t>2</m:t>
        </m:r>
        <m:r>
          <m:rPr>
            <m:sty m:val="b"/>
          </m:rPr>
          <m:t>8</m:t>
        </m:r>
        <m:r>
          <m:rPr>
            <m:nor/>
          </m:rPr>
          <m:t xml:space="preserve"> </m:t>
        </m:r>
        <m:r>
          <m:rPr>
            <m:sty m:val="b"/>
          </m:rPr>
          <m:t>g</m:t>
        </m:r>
      </m:oMath>
      <w:r>
        <w:rPr/>
        <w:t xml:space="preserve">.</w:t>
      </w:r>
    </w:p>
    <w:p>
      <w:pPr>
        <w:spacing w:after="220" w:lineRule="auto"/>
      </w:pPr>
      <w:r>
        <w:rPr>
          <w:rFonts w:eastAsia="Georgia" w:cs="Georgia" w:ascii="Georgia" w:hAnsi="Georgia"/>
        </w:rPr>
        <w:t xml:space="preserve">En déduire la quantité de chaleur «dégagée» lors de la combustion (notée </w:t>
      </w:r>
      <m:oMath>
        <m:sSub>
          <m:sSubPr/>
          <m:e>
            <m:r>
              <m:rPr>
                <m:sty m:val="p"/>
              </m:rPr>
              <m:t>Q</m:t>
            </m:r>
          </m:e>
          <m:sub>
            <m:r>
              <m:rPr>
                <m:nor/>
              </m:rPr>
              <m:t>combustion </m:t>
            </m:r>
          </m:sub>
        </m:sSub>
      </m:oMath>
      <w:r>
        <w:rPr/>
        <w:t xml:space="preserve"> ).</w:t>
      </w:r>
    </w:p>
    <w:p>
      <w:pPr>
        <w:spacing w:line="271" w:before="330" w:lineRule="auto"/>
      </w:pPr>
      <w:r>
        <w:rPr>
          <w:rFonts w:eastAsia="Georgia" w:cs="Georgia" w:ascii="Georgia" w:hAnsi="Georgia"/>
          <w:b/>
          <w:sz w:val="42"/>
        </w:rPr>
        <w:t xml:space="preserve">SECONDE PARTIE : étude du cycle</w:t>
      </w:r>
    </w:p>
    <w:p>
      <w:pPr>
        <w:spacing w:after="220" w:lineRule="auto"/>
      </w:pPr>
      <w:r>
        <w:rPr>
          <w:rFonts w:eastAsia="Georgia" w:cs="Georgia" w:ascii="Georgia" w:hAnsi="Georgia"/>
        </w:rPr>
        <w:t xml:space="preserve">Hypothèses :</w:t>
      </w:r>
    </w:p>
    <w:p>
      <w:pPr>
        <w:numPr>
          <w:ilvl w:val="0"/>
          <w:numId w:val="4"/>
        </w:numPr>
        <w:spacing w:lineRule="auto"/>
      </w:pPr>
      <w:r>
        <w:rPr/>
        <w:t xml:space="preserve">on suppose que </w:t>
      </w:r>
      <m:oMath>
        <m:r>
          <m:rPr>
            <m:sty m:val="p"/>
          </m:rPr>
          <m:t>30</m:t>
        </m:r>
        <m:r>
          <m:rPr>
            <m:sty m:val="p"/>
          </m:rPr>
          <m:t>%</m:t>
        </m:r>
      </m:oMath>
      <w:r>
        <w:rPr>
          <w:rFonts w:eastAsia="Georgia" w:cs="Georgia" w:ascii="Georgia" w:hAnsi="Georgia"/>
        </w:rPr>
        <w:t xml:space="preserve"> de la quantité de chaleur dégagée lors de la combustion sont reçus par les gaz lors de l'évolution isochore ( </w:t>
      </w:r>
      <m:oMath>
        <m:sSub>
          <m:sSubPr/>
          <m:e>
            <m:r>
              <m:rPr>
                <m:sty m:val="p"/>
              </m:rPr>
              <m:t>Q</m:t>
            </m:r>
          </m:e>
          <m:sub>
            <m:r>
              <m:rPr>
                <m:sty m:val="p"/>
              </m:rPr>
              <m:t>2</m:t>
            </m:r>
            <m:r>
              <m:rPr>
                <m:sty m:val="p"/>
              </m:rPr>
              <m:t>−</m:t>
            </m:r>
            <m:r>
              <m:rPr>
                <m:sty m:val="p"/>
              </m:rPr>
              <m:t>3</m:t>
            </m:r>
          </m:sub>
        </m:sSub>
        <m:r>
          <m:rPr>
            <m:sty m:val="p"/>
          </m:rPr>
          <m:t>=</m:t>
        </m:r>
        <m:r>
          <m:rPr>
            <m:sty m:val="p"/>
          </m:rPr>
          <m:t>0</m:t>
        </m:r>
        <m:r>
          <m:rPr>
            <m:sty m:val="p"/>
          </m:rPr>
          <m:t>,</m:t>
        </m:r>
        <m:r>
          <m:rPr>
            <m:sty m:val="p"/>
          </m:rPr>
          <m:t>3</m:t>
        </m:r>
        <m:r>
          <m:rPr>
            <m:sty m:val="p"/>
          </m:rPr>
          <m:t>.</m:t>
        </m:r>
        <m:sSub>
          <m:sSubPr/>
          <m:e>
            <m:r>
              <m:rPr>
                <m:sty m:val="p"/>
              </m:rPr>
              <m:t>Q</m:t>
            </m:r>
          </m:e>
          <m:sub>
            <m:r>
              <m:rPr>
                <m:nor/>
              </m:rPr>
              <m:t>combustion </m:t>
            </m:r>
          </m:sub>
        </m:sSub>
      </m:oMath>
      <w:r>
        <w:rPr>
          <w:rFonts w:eastAsia="Georgia" w:cs="Georgia" w:ascii="Georgia" w:hAnsi="Georgia"/>
        </w:rPr>
        <w:t xml:space="preserve"> ) et que le reste est reçu lors de l'évolution isobare ( </w:t>
      </w:r>
      <m:oMath>
        <m:sSub>
          <m:sSubPr/>
          <m:e>
            <m:r>
              <m:rPr>
                <m:sty m:val="p"/>
              </m:rPr>
              <m:t>Q</m:t>
            </m:r>
          </m:e>
          <m:sub>
            <m:r>
              <m:rPr>
                <m:sty m:val="p"/>
              </m:rPr>
              <m:t>3</m:t>
            </m:r>
            <m:r>
              <m:rPr>
                <m:sty m:val="p"/>
              </m:rPr>
              <m:t>−</m:t>
            </m:r>
            <m:r>
              <m:rPr>
                <m:sty m:val="p"/>
              </m:rPr>
              <m:t>4</m:t>
            </m:r>
          </m:sub>
        </m:sSub>
        <m:r>
          <m:rPr>
            <m:sty m:val="p"/>
          </m:rPr>
          <m:t>=</m:t>
        </m:r>
        <m:r>
          <m:rPr>
            <m:sty m:val="p"/>
          </m:rPr>
          <m:t>0</m:t>
        </m:r>
        <m:r>
          <m:rPr>
            <m:sty m:val="p"/>
          </m:rPr>
          <m:t>,</m:t>
        </m:r>
        <m:r>
          <m:rPr>
            <m:sty m:val="p"/>
          </m:rPr>
          <m:t>7</m:t>
        </m:r>
        <m:r>
          <m:rPr>
            <m:sty m:val="p"/>
          </m:rPr>
          <m:t>.</m:t>
        </m:r>
        <m:sSub>
          <m:sSubPr/>
          <m:e>
            <m:r>
              <m:rPr>
                <m:sty m:val="p"/>
              </m:rPr>
              <m:t>Q</m:t>
            </m:r>
          </m:e>
          <m:sub>
            <m:r>
              <m:rPr>
                <m:nor/>
              </m:rPr>
              <m:t>combustion </m:t>
            </m:r>
          </m:sub>
        </m:sSub>
      </m:oMath>
      <w:r>
        <w:rPr/>
        <w:t xml:space="preserve"> );</w:t>
      </w:r>
    </w:p>
    <w:p>
      <w:pPr>
        <w:numPr>
          <w:ilvl w:val="0"/>
          <w:numId w:val="4"/>
        </w:numPr>
        <w:spacing w:lineRule="auto"/>
      </w:pPr>
      <w:r>
        <w:rPr>
          <w:rFonts w:eastAsia="Georgia" w:cs="Georgia" w:ascii="Georgia" w:hAnsi="Georgia"/>
        </w:rPr>
        <w:t xml:space="preserve">on négligera l'enthalpie massique du carburant injecté lors de la combustion.</w:t>
      </w:r>
    </w:p>
    <w:p>
      <w:pPr>
        <w:spacing w:after="220" w:lineRule="auto"/>
      </w:pPr>
      <w:r>
        <w:rPr>
          <w:rFonts w:eastAsia="Georgia" w:cs="Georgia" w:ascii="Georgia" w:hAnsi="Georgia"/>
        </w:rPr>
        <w:t xml:space="preserve">Question 3 : calculer la pression et la température du point 2 ( </w:t>
      </w:r>
      <m:oMath>
        <m:sSub>
          <m:sSubPr/>
          <m:e>
            <m:r>
              <m:rPr>
                <m:sty m:val="p"/>
              </m:rPr>
              <m:t>P</m:t>
            </m:r>
          </m:e>
          <m:sub>
            <m:r>
              <m:rPr>
                <m:sty m:val="p"/>
              </m:rPr>
              <m:t>2</m:t>
            </m:r>
          </m:sub>
        </m:sSub>
      </m:oMath>
      <w:r>
        <w:rPr/>
        <w:t xml:space="preserve"> et </w:t>
      </w:r>
      <m:oMath>
        <m:sSub>
          <m:sSubPr/>
          <m:e>
            <m:r>
              <m:rPr>
                <m:sty m:val="p"/>
              </m:rPr>
              <m:t>T</m:t>
            </m:r>
          </m:e>
          <m:sub>
            <m:r>
              <m:rPr>
                <m:sty m:val="p"/>
              </m:rPr>
              <m:t>2</m:t>
            </m:r>
          </m:sub>
        </m:sSub>
      </m:oMath>
      <w:r>
        <w:rPr/>
        <w:t xml:space="preserve"> ).</w:t>
      </w:r>
    </w:p>
    <w:p>
      <w:pPr>
        <w:spacing w:after="220" w:lineRule="auto"/>
      </w:pPr>
      <w:r>
        <w:rPr>
          <w:rFonts w:eastAsia="Georgia" w:cs="Georgia" w:ascii="Georgia" w:hAnsi="Georgia"/>
        </w:rPr>
        <w:t xml:space="preserve">Question 4 : Préciser les quantités de chaleur fournies lors des évolutions 2-3 et 3-4. En déduire la pression et la température des points 3 et 4 . On précisera la valeur de </w:t>
      </w:r>
      <m:oMath>
        <m:sSub>
          <m:sSubPr/>
          <m:e>
            <m:r>
              <m:rPr>
                <m:sty m:val="p"/>
              </m:rPr>
              <m:t>V</m:t>
            </m:r>
          </m:e>
          <m:sub>
            <m:r>
              <m:rPr>
                <m:sty m:val="p"/>
              </m:rPr>
              <m:t>4</m:t>
            </m:r>
          </m:sub>
        </m:sSub>
      </m:oMath>
      <w:r>
        <w:rPr/>
        <w:t xml:space="preserve">.</w:t>
      </w:r>
    </w:p>
    <w:p>
      <w:pPr>
        <w:spacing w:after="220" w:lineRule="auto"/>
      </w:pPr>
      <w:r>
        <w:rPr>
          <w:rFonts w:eastAsia="Georgia" w:cs="Georgia" w:ascii="Georgia" w:hAnsi="Georgia"/>
        </w:rPr>
        <w:t xml:space="preserve">Question 5 : calculer la pression et la température du point 5 ( </w:t>
      </w:r>
      <m:oMath>
        <m:sSub>
          <m:sSubPr/>
          <m:e>
            <m:r>
              <m:rPr>
                <m:sty m:val="p"/>
              </m:rPr>
              <m:t>P</m:t>
            </m:r>
          </m:e>
          <m:sub>
            <m:r>
              <m:rPr>
                <m:sty m:val="p"/>
              </m:rPr>
              <m:t>5</m:t>
            </m:r>
          </m:sub>
        </m:sSub>
      </m:oMath>
      <w:r>
        <w:rPr/>
        <w:t xml:space="preserve"> et </w:t>
      </w:r>
      <m:oMath>
        <m:sSub>
          <m:sSubPr/>
          <m:e>
            <m:r>
              <m:rPr>
                <m:sty m:val="p"/>
              </m:rPr>
              <m:t>T</m:t>
            </m:r>
          </m:e>
          <m:sub>
            <m:r>
              <m:rPr>
                <m:sty m:val="p"/>
              </m:rPr>
              <m:t>5</m:t>
            </m:r>
          </m:sub>
        </m:sSub>
      </m:oMath>
      <w:r>
        <w:rPr/>
        <w:t xml:space="preserve"> ).</w:t>
      </w:r>
    </w:p>
    <w:p>
      <w:pPr>
        <w:spacing w:after="220" w:lineRule="auto"/>
      </w:pPr>
      <w:r>
        <w:rPr>
          <w:rFonts w:eastAsia="Georgia" w:cs="Georgia" w:ascii="Georgia" w:hAnsi="Georgia"/>
        </w:rPr>
        <w:t xml:space="preserve">Question 6 : calculer les travaux échangés par le fluide gazeux avec le piston lors des évolutions 1-2, 2-3, 3-4, 4-5 et 5-1 (notés </w:t>
      </w:r>
      <m:oMath>
        <m:sSub>
          <m:sSubPr/>
          <m:e>
            <m:r>
              <m:rPr>
                <m:sty m:val="i"/>
              </m:rPr>
              <m:t>W</m:t>
            </m:r>
          </m:e>
          <m:sub>
            <m:r>
              <m:rPr>
                <m:sty m:val="p"/>
              </m:rPr>
              <m:t>1</m:t>
            </m:r>
            <m:r>
              <m:rPr>
                <m:sty m:val="p"/>
              </m:rPr>
              <m:t>−</m:t>
            </m:r>
            <m:r>
              <m:rPr>
                <m:sty m:val="p"/>
              </m:rPr>
              <m:t>2</m:t>
            </m:r>
          </m:sub>
        </m:sSub>
        <m:r>
          <m:rPr>
            <m:sty m:val="p"/>
          </m:rPr>
          <m:t>,</m:t>
        </m:r>
        <m:sSub>
          <m:sSubPr/>
          <m:e>
            <m:r>
              <m:rPr>
                <m:sty m:val="i"/>
              </m:rPr>
              <m:t>W</m:t>
            </m:r>
          </m:e>
          <m:sub>
            <m:r>
              <m:rPr>
                <m:sty m:val="p"/>
              </m:rPr>
              <m:t>2</m:t>
            </m:r>
            <m:r>
              <m:rPr>
                <m:sty m:val="p"/>
              </m:rPr>
              <m:t>−</m:t>
            </m:r>
            <m:r>
              <m:rPr>
                <m:sty m:val="p"/>
              </m:rPr>
              <m:t>3</m:t>
            </m:r>
          </m:sub>
        </m:sSub>
        <m:r>
          <m:rPr>
            <m:sty m:val="p"/>
          </m:rPr>
          <m:t>,</m:t>
        </m:r>
        <m:sSub>
          <m:sSubPr/>
          <m:e>
            <m:r>
              <m:rPr>
                <m:sty m:val="i"/>
              </m:rPr>
              <m:t>W</m:t>
            </m:r>
          </m:e>
          <m:sub>
            <m:r>
              <m:rPr>
                <m:sty m:val="p"/>
              </m:rPr>
              <m:t>3</m:t>
            </m:r>
            <m:r>
              <m:rPr>
                <m:sty m:val="p"/>
              </m:rPr>
              <m:t>−</m:t>
            </m:r>
            <m:r>
              <m:rPr>
                <m:sty m:val="p"/>
              </m:rPr>
              <m:t>4</m:t>
            </m:r>
          </m:sub>
        </m:sSub>
        <m:r>
          <m:rPr>
            <m:sty m:val="p"/>
          </m:rPr>
          <m:t>,</m:t>
        </m:r>
        <m:sSub>
          <m:sSubPr/>
          <m:e>
            <m:r>
              <m:rPr>
                <m:sty m:val="i"/>
              </m:rPr>
              <m:t>W</m:t>
            </m:r>
          </m:e>
          <m:sub>
            <m:r>
              <m:rPr>
                <m:sty m:val="p"/>
              </m:rPr>
              <m:t>4</m:t>
            </m:r>
            <m:r>
              <m:rPr>
                <m:sty m:val="p"/>
              </m:rPr>
              <m:t>−</m:t>
            </m:r>
            <m:r>
              <m:rPr>
                <m:sty m:val="p"/>
              </m:rPr>
              <m:t>5</m:t>
            </m:r>
          </m:sub>
        </m:sSub>
      </m:oMath>
      <w:r>
        <w:rPr/>
        <w:t xml:space="preserve"> et </w:t>
      </w:r>
      <m:oMath>
        <m:sSub>
          <m:sSubPr/>
          <m:e>
            <m:r>
              <m:rPr>
                <m:sty m:val="i"/>
              </m:rPr>
              <m:t>W</m:t>
            </m:r>
          </m:e>
          <m:sub>
            <m:r>
              <m:rPr>
                <m:sty m:val="p"/>
              </m:rPr>
              <m:t>5</m:t>
            </m:r>
            <m:r>
              <m:rPr>
                <m:sty m:val="p"/>
              </m:rPr>
              <m:t>−</m:t>
            </m:r>
            <m:r>
              <m:rPr>
                <m:sty m:val="p"/>
              </m:rPr>
              <m:t>1</m:t>
            </m:r>
          </m:sub>
        </m:sSub>
      </m:oMath>
      <w:r>
        <w:rPr/>
        <w:t xml:space="preserve"> ).</w:t>
      </w:r>
    </w:p>
    <w:p>
      <w:pPr>
        <w:spacing w:lineRule="auto"/>
      </w:pPr>
      <w:r>
        <w:rPr>
          <w:rFonts w:eastAsia="Georgia" w:cs="Georgia" w:ascii="Georgia" w:hAnsi="Georgia"/>
        </w:rPr>
        <w:t xml:space="preserve">TROISIEME PARTIE : étude du turbocompresseur, que l'on peut ainsi schématiser</w:t>
      </w:r>
    </w:p>
    <w:p>
      <w:pPr>
        <w:spacing w:lineRule="auto"/>
        <w:jc w:val="center"/>
      </w:pPr>
      <w:r>
        <w:rPr/>
        <w:drawing>
          <wp:inline distB="0" distL="0" distR="0" distT="0">
            <wp:extent cx="5400675" cy="4229100"/>
            <wp:effectExtent b="0" l="0" r="0" t="0"/>
            <wp:docPr id="4" name="image-8adaee683198396631ae04da33b9b461bc6c68a2.jpg"/>
            <a:graphic>
              <a:graphicData uri="http://schemas.openxmlformats.org/drawingml/2006/picture">
                <pic:pic>
                  <pic:nvPicPr>
                    <pic:cNvPr id="4" name="image-8adaee683198396631ae04da33b9b461bc6c68a2.jpg" descr=""/>
                    <pic:cNvPicPr/>
                  </pic:nvPicPr>
                  <pic:blipFill>
                    <a:blip r:embed="rId9" cstate="print"/>
                    <a:srcRect b="0" l="0" r="0" t="0"/>
                    <a:stretch>
                      <a:fillRect/>
                    </a:stretch>
                  </pic:blipFill>
                  <pic:spPr>
                    <a:xfrm>
                      <a:off x="0" y="0"/>
                      <a:ext cx="5400675" cy="4229100"/>
                    </a:xfrm>
                    <a:prstGeom prst="rect"/>
                  </pic:spPr>
                </pic:pic>
              </a:graphicData>
            </a:graphic>
          </wp:inline>
        </w:drawing>
      </w:r>
    </w:p>
    <w:p>
      <w:pPr>
        <w:spacing w:after="220" w:lineRule="auto"/>
      </w:pPr>
      <w:r>
        <w:rPr>
          <w:rFonts w:eastAsia="Georgia" w:cs="Georgia" w:ascii="Georgia" w:hAnsi="Georgia"/>
        </w:rPr>
        <w:t xml:space="preserve">Hypothèses :</w:t>
      </w:r>
    </w:p>
    <w:p>
      <w:pPr>
        <w:numPr>
          <w:ilvl w:val="0"/>
          <w:numId w:val="5"/>
        </w:numPr>
        <w:spacing w:lineRule="auto"/>
      </w:pPr>
      <w:r>
        <w:rPr>
          <w:rFonts w:eastAsia="Georgia" w:cs="Georgia" w:ascii="Georgia" w:hAnsi="Georgia"/>
        </w:rPr>
        <w:t xml:space="preserve">on suppose que la compression et la détente sont adiabatiques réversibles.</w:t>
      </w:r>
    </w:p>
    <w:p>
      <w:pPr>
        <w:numPr>
          <w:ilvl w:val="0"/>
          <w:numId w:val="5"/>
        </w:numPr>
        <w:spacing w:lineRule="auto"/>
      </w:pPr>
      <w:r>
        <w:rPr>
          <w:rFonts w:eastAsia="Georgia" w:cs="Georgia" w:ascii="Georgia" w:hAnsi="Georgia"/>
        </w:rPr>
        <w:t xml:space="preserve">On négligera les pertes mécaniques au niveau des turbomachines.</w:t>
      </w:r>
    </w:p>
    <w:p>
      <w:pPr>
        <w:numPr>
          <w:ilvl w:val="0"/>
          <w:numId w:val="5"/>
        </w:numPr>
        <w:spacing w:lineRule="auto"/>
      </w:pPr>
      <w:r>
        <w:rPr>
          <w:rFonts w:eastAsia="Georgia" w:cs="Georgia" w:ascii="Georgia" w:hAnsi="Georgia"/>
        </w:rPr>
        <w:t xml:space="preserve">Le compresseur aspire le débit massique d'air alimentant le moteur.</w:t>
      </w:r>
    </w:p>
    <w:p>
      <w:pPr>
        <w:numPr>
          <w:ilvl w:val="0"/>
          <w:numId w:val="5"/>
        </w:numPr>
        <w:spacing w:lineRule="auto"/>
      </w:pPr>
      <w:r>
        <w:rPr>
          <w:rFonts w:eastAsia="Georgia" w:cs="Georgia" w:ascii="Georgia" w:hAnsi="Georgia"/>
        </w:rPr>
        <w:t xml:space="preserve">La turbine est alimentée par le débit massique de gaz de combustion (air aspiré + carburant) rejeté par le moteur.</w:t>
      </w:r>
    </w:p>
    <w:p>
      <w:pPr>
        <w:numPr>
          <w:ilvl w:val="0"/>
          <w:numId w:val="5"/>
        </w:numPr>
        <w:spacing w:lineRule="auto"/>
      </w:pPr>
      <w:r>
        <w:rPr>
          <w:rFonts w:eastAsia="Georgia" w:cs="Georgia" w:ascii="Georgia" w:hAnsi="Georgia"/>
        </w:rPr>
        <w:t xml:space="preserve">La turbine entraîne le compresseur.</w:t>
      </w:r>
    </w:p>
    <w:p>
      <w:pPr>
        <w:spacing w:after="220" w:lineRule="auto"/>
      </w:pPr>
      <w:r>
        <w:rPr>
          <w:rFonts w:eastAsia="Georgia" w:cs="Georgia" w:ascii="Georgia" w:hAnsi="Georgia"/>
        </w:rPr>
        <w:t xml:space="preserve">Données :</w:t>
      </w:r>
    </w:p>
    <w:p>
      <w:pPr>
        <w:numPr>
          <w:ilvl w:val="0"/>
          <w:numId w:val="6"/>
        </w:numPr>
        <w:spacing w:lineRule="auto"/>
      </w:pPr>
      <w:r>
        <w:rPr/>
        <w:t xml:space="preserve">admission du compresseur (air ambiant) : </w:t>
      </w:r>
      <m:oMath>
        <m:sSub>
          <m:sSubPr/>
          <m:e>
            <m:r>
              <m:rPr>
                <m:sty m:val="p"/>
              </m:rPr>
              <m:t>P</m:t>
            </m:r>
          </m:e>
          <m:sub>
            <m:r>
              <m:rPr>
                <m:sty m:val="p"/>
              </m:rPr>
              <m:t>A</m:t>
            </m:r>
          </m:sub>
        </m:sSub>
        <m:r>
          <m:rPr>
            <m:sty m:val="p"/>
          </m:rPr>
          <m:t>=</m:t>
        </m:r>
        <m:r>
          <m:rPr>
            <m:sty m:val="p"/>
          </m:rPr>
          <m:t>1</m:t>
        </m:r>
      </m:oMath>
      <w:r>
        <w:rPr/>
        <w:t xml:space="preserve"> bar et </w:t>
      </w:r>
      <m:oMath>
        <m:sSub>
          <m:sSubPr/>
          <m:e>
            <m:r>
              <m:rPr>
                <m:sty m:val="p"/>
              </m:rPr>
              <m:t>T</m:t>
            </m:r>
          </m:e>
          <m:sub>
            <m:r>
              <m:rPr>
                <m:sty m:val="p"/>
              </m:rPr>
              <m:t>A</m:t>
            </m:r>
          </m:sub>
        </m:sSub>
        <m:r>
          <m:rPr>
            <m:sty m:val="p"/>
          </m:rPr>
          <m:t>=</m:t>
        </m:r>
        <m:r>
          <m:rPr>
            <m:sty m:val="p"/>
          </m:rPr>
          <m:t>293</m:t>
        </m:r>
        <m:r>
          <m:rPr>
            <m:nor/>
          </m:rPr>
          <m:t xml:space="preserve"> </m:t>
        </m:r>
        <m:r>
          <m:rPr>
            <m:sty m:val="p"/>
          </m:rPr>
          <m:t>K</m:t>
        </m:r>
      </m:oMath>
    </w:p>
    <w:p>
      <w:pPr>
        <w:numPr>
          <w:ilvl w:val="0"/>
          <w:numId w:val="6"/>
        </w:numPr>
        <w:spacing w:lineRule="auto"/>
      </w:pPr>
      <w:r>
        <w:rPr/>
        <w:t xml:space="preserve">Refoulement du compresseur : </w:t>
      </w:r>
      <m:oMath>
        <m:sSub>
          <m:sSubPr/>
          <m:e>
            <m:r>
              <m:rPr>
                <m:sty m:val="p"/>
              </m:rPr>
              <m:t>P</m:t>
            </m:r>
          </m:e>
          <m:sub>
            <m:r>
              <m:rPr>
                <m:sty m:val="p"/>
              </m:rPr>
              <m:t>B</m:t>
            </m:r>
          </m:sub>
        </m:sSub>
        <m:r>
          <m:rPr>
            <m:sty m:val="p"/>
          </m:rPr>
          <m:t>=</m:t>
        </m:r>
        <m:r>
          <m:rPr>
            <m:sty m:val="p"/>
          </m:rPr>
          <m:t>2</m:t>
        </m:r>
        <m:r>
          <m:rPr>
            <m:sty m:val="p"/>
          </m:rPr>
          <m:t>,</m:t>
        </m:r>
        <m:r>
          <m:rPr>
            <m:sty m:val="p"/>
          </m:rPr>
          <m:t>4</m:t>
        </m:r>
      </m:oMath>
      <w:r>
        <w:rPr/>
        <w:t xml:space="preserve"> bars ( </w:t>
      </w:r>
      <m:oMath>
        <m:sSub>
          <m:sSubPr/>
          <m:e>
            <m:r>
              <m:rPr>
                <m:sty m:val="p"/>
              </m:rPr>
              <m:t>P</m:t>
            </m:r>
          </m:e>
          <m:sub>
            <m:r>
              <m:rPr>
                <m:sty m:val="p"/>
              </m:rPr>
              <m:t>B</m:t>
            </m:r>
          </m:sub>
        </m:sSub>
      </m:oMath>
      <w:r>
        <w:rPr>
          <w:rFonts w:eastAsia="Georgia" w:cs="Georgia" w:ascii="Georgia" w:hAnsi="Georgia"/>
        </w:rPr>
        <w:t xml:space="preserve"> est supérieure à </w:t>
      </w:r>
      <m:oMath>
        <m:sSub>
          <m:sSubPr/>
          <m:e>
            <m:r>
              <m:rPr>
                <m:sty m:val="p"/>
              </m:rPr>
              <m:t>P</m:t>
            </m:r>
          </m:e>
          <m:sub>
            <m:r>
              <m:rPr>
                <m:sty m:val="p"/>
              </m:rPr>
              <m:t>1</m:t>
            </m:r>
          </m:sub>
        </m:sSub>
      </m:oMath>
      <w:r>
        <w:rPr>
          <w:rFonts w:eastAsia="Georgia" w:cs="Georgia" w:ascii="Georgia" w:hAnsi="Georgia"/>
        </w:rPr>
        <w:t xml:space="preserve">, du fait des pertes de charge dans l'échangeur air-air).</w:t>
      </w:r>
    </w:p>
    <w:p>
      <w:pPr>
        <w:numPr>
          <w:ilvl w:val="0"/>
          <w:numId w:val="6"/>
        </w:numPr>
        <w:spacing w:lineRule="auto"/>
      </w:pPr>
      <w:r>
        <w:rPr/>
        <w:t xml:space="preserve">Admission de la turbine : </w:t>
      </w:r>
      <m:oMath>
        <m:sSub>
          <m:sSubPr/>
          <m:e>
            <m:r>
              <m:rPr>
                <m:sty m:val="p"/>
              </m:rPr>
              <m:t>T</m:t>
            </m:r>
          </m:e>
          <m:sub>
            <m:r>
              <m:rPr>
                <m:sty m:val="p"/>
              </m:rPr>
              <m:t>C</m:t>
            </m:r>
          </m:sub>
        </m:sSub>
        <m:r>
          <m:rPr>
            <m:sty m:val="p"/>
          </m:rPr>
          <m:t>=</m:t>
        </m:r>
        <m:r>
          <m:rPr>
            <m:sty m:val="p"/>
          </m:rPr>
          <m:t>1100</m:t>
        </m:r>
        <m:r>
          <m:rPr>
            <m:nor/>
          </m:rPr>
          <m:t xml:space="preserve"> </m:t>
        </m:r>
        <m:r>
          <m:rPr>
            <m:sty m:val="p"/>
          </m:rPr>
          <m:t>K</m:t>
        </m:r>
      </m:oMath>
      <w:r>
        <w:rPr/>
        <w:t xml:space="preserve">.</w:t>
      </w:r>
    </w:p>
    <w:p>
      <w:pPr>
        <w:numPr>
          <w:ilvl w:val="0"/>
          <w:numId w:val="6"/>
        </w:numPr>
        <w:spacing w:lineRule="auto"/>
      </w:pPr>
      <w:r>
        <w:rPr/>
        <w:t xml:space="preserve">Refoulement de la turbine : </w:t>
      </w:r>
      <m:oMath>
        <m:sSub>
          <m:sSubPr/>
          <m:e>
            <m:r>
              <m:rPr>
                <m:sty m:val="p"/>
              </m:rPr>
              <m:t>P</m:t>
            </m:r>
          </m:e>
          <m:sub>
            <m:r>
              <m:rPr>
                <m:sty m:val="p"/>
              </m:rPr>
              <m:t>D</m:t>
            </m:r>
          </m:sub>
        </m:sSub>
        <m:r>
          <m:rPr>
            <m:sty m:val="p"/>
          </m:rPr>
          <m:t>=</m:t>
        </m:r>
        <m:r>
          <m:rPr>
            <m:sty m:val="p"/>
          </m:rPr>
          <m:t>1</m:t>
        </m:r>
      </m:oMath>
      <w:r>
        <w:rPr/>
        <w:t xml:space="preserve"> bar.</w:t>
      </w:r>
    </w:p>
    <w:p>
      <w:pPr>
        <w:spacing w:line="271" w:before="330" w:lineRule="auto"/>
      </w:pPr>
      <w:r>
        <w:rPr>
          <w:b/>
          <w:sz w:val="42"/>
        </w:rPr>
        <w:t xml:space="preserve">Question 7 :</w:t>
      </w:r>
    </w:p>
    <w:p>
      <w:pPr>
        <w:numPr>
          <w:ilvl w:val="0"/>
          <w:numId w:val="7"/>
        </w:numPr>
        <w:spacing w:lineRule="auto"/>
      </w:pPr>
      <w:r>
        <w:rPr>
          <w:rFonts w:eastAsia="Georgia" w:cs="Georgia" w:ascii="Georgia" w:hAnsi="Georgia"/>
        </w:rPr>
        <w:t xml:space="preserve">Calculer la température de l'air en sortie de compresseur ( </w:t>
      </w:r>
      <m:oMath>
        <m:sSub>
          <m:sSubPr/>
          <m:e>
            <m:r>
              <m:rPr>
                <m:sty m:val="p"/>
              </m:rPr>
              <m:t>T</m:t>
            </m:r>
          </m:e>
          <m:sub>
            <m:r>
              <m:rPr>
                <m:sty m:val="p"/>
              </m:rPr>
              <m:t>B</m:t>
            </m:r>
          </m:sub>
        </m:sSub>
      </m:oMath>
      <w:r>
        <w:rPr/>
        <w:t xml:space="preserve"> ).</w:t>
      </w:r>
    </w:p>
    <w:p>
      <w:pPr>
        <w:numPr>
          <w:ilvl w:val="0"/>
          <w:numId w:val="7"/>
        </w:numPr>
        <w:spacing w:lineRule="auto"/>
      </w:pPr>
      <w:r>
        <w:rPr>
          <w:rFonts w:eastAsia="Georgia" w:cs="Georgia" w:ascii="Georgia" w:hAnsi="Georgia"/>
        </w:rPr>
        <w:t xml:space="preserve">Calculer la température des gaz en sortie de turbine </w:t>
      </w:r>
      <m:oMath>
        <m:d>
          <m:dPr>
            <m:begChr m:val="("/>
            <m:endChr m:val=")"/>
            <m:ctrlPr>
              <w:rPr>
                <w:rFonts w:ascii="Cambria Math" w:hAnsi="Cambria Math"/>
              </w:rPr>
            </m:ctrlPr>
          </m:dPr>
          <m:e>
            <m:sSub>
              <m:sSubPr/>
              <m:e>
                <m:r>
                  <m:rPr>
                    <m:sty m:val="p"/>
                  </m:rPr>
                  <m:t>T</m:t>
                </m:r>
              </m:e>
              <m:sub>
                <m:r>
                  <m:rPr>
                    <m:sty m:val="p"/>
                  </m:rPr>
                  <m:t>D</m:t>
                </m:r>
              </m:sub>
            </m:sSub>
          </m:e>
        </m:d>
      </m:oMath>
      <w:r>
        <w:rPr>
          <w:rFonts w:eastAsia="Georgia" w:cs="Georgia" w:ascii="Georgia" w:hAnsi="Georgia"/>
        </w:rPr>
        <w:t xml:space="preserve">. En déduire la pression à l'entrée de la turbine </w:t>
      </w:r>
      <m:oMath>
        <m:d>
          <m:dPr>
            <m:begChr m:val="("/>
            <m:endChr m:val=")"/>
            <m:ctrlPr>
              <w:rPr>
                <w:rFonts w:ascii="Cambria Math" w:hAnsi="Cambria Math"/>
              </w:rPr>
            </m:ctrlPr>
          </m:dPr>
          <m:e>
            <m:sSub>
              <m:sSubPr/>
              <m:e>
                <m:r>
                  <m:rPr>
                    <m:sty m:val="p"/>
                  </m:rPr>
                  <m:t>P</m:t>
                </m:r>
              </m:e>
              <m:sub>
                <m:r>
                  <m:rPr>
                    <m:sty m:val="p"/>
                  </m:rPr>
                  <m:t>C</m:t>
                </m:r>
              </m:sub>
            </m:sSub>
          </m:e>
        </m:d>
      </m:oMath>
      <w:r>
        <w:rPr/>
        <w:t xml:space="preserve">.</w:t>
      </w:r>
    </w:p>
    <w:p>
      <w:pPr>
        <w:spacing w:line="271" w:before="330" w:lineRule="auto"/>
      </w:pPr>
      <w:r>
        <w:rPr>
          <w:rFonts w:eastAsia="Georgia" w:cs="Georgia" w:ascii="Georgia" w:hAnsi="Georgia"/>
          <w:b/>
          <w:sz w:val="42"/>
        </w:rPr>
        <w:t xml:space="preserve">QUATRIEME PARTIE : étude du balayage et du rendement du moteur</w:t>
      </w:r>
    </w:p>
    <w:p>
      <w:pPr>
        <w:spacing w:after="220" w:lineRule="auto"/>
      </w:pPr>
      <w:r>
        <w:rPr>
          <w:rFonts w:eastAsia="Georgia" w:cs="Georgia" w:ascii="Georgia" w:hAnsi="Georgia"/>
        </w:rPr>
        <w:t xml:space="preserve">Hypothèse : on supposera que </w:t>
      </w:r>
      <m:oMath>
        <m:sSub>
          <m:sSubPr/>
          <m:e>
            <m:r>
              <m:rPr>
                <m:sty m:val="p"/>
              </m:rPr>
              <m:t>P</m:t>
            </m:r>
          </m:e>
          <m:sub>
            <m:r>
              <m:rPr>
                <m:sty m:val="p"/>
              </m:rPr>
              <m:t>C</m:t>
            </m:r>
          </m:sub>
        </m:sSub>
        <m:r>
          <m:rPr>
            <m:sty m:val="p"/>
          </m:rPr>
          <m:t>=</m:t>
        </m:r>
        <m:sSub>
          <m:sSubPr/>
          <m:e>
            <m:r>
              <m:rPr>
                <m:sty m:val="p"/>
              </m:rPr>
              <m:t>P</m:t>
            </m:r>
          </m:e>
          <m:sub>
            <m:r>
              <m:rPr>
                <m:sty m:val="p"/>
              </m:rPr>
              <m:t>6</m:t>
            </m:r>
          </m:sub>
        </m:sSub>
      </m:oMath>
      <w:r>
        <w:rPr/>
        <w:t xml:space="preserve">.</w:t>
      </w:r>
    </w:p>
    <w:p>
      <w:pPr>
        <w:spacing w:after="220" w:lineRule="auto"/>
      </w:pPr>
      <w:r>
        <w:rPr>
          <w:rFonts w:eastAsia="Georgia" w:cs="Georgia" w:ascii="Georgia" w:hAnsi="Georgia"/>
        </w:rPr>
        <w:t xml:space="preserve">Question 8 : calculer les travaux échangés par le fluide avec le piston lors des évolutions 0-1 et 6-7 (notés </w:t>
      </w:r>
      <m:oMath>
        <m:sSub>
          <m:sSubPr/>
          <m:e>
            <m:r>
              <m:rPr>
                <m:sty m:val="p"/>
              </m:rPr>
              <m:t>W</m:t>
            </m:r>
          </m:e>
          <m:sub>
            <m:r>
              <m:rPr>
                <m:sty m:val="p"/>
              </m:rPr>
              <m:t>0</m:t>
            </m:r>
            <m:r>
              <m:rPr>
                <m:sty m:val="p"/>
              </m:rPr>
              <m:t>−</m:t>
            </m:r>
            <m:r>
              <m:rPr>
                <m:sty m:val="p"/>
              </m:rPr>
              <m:t>1</m:t>
            </m:r>
          </m:sub>
        </m:sSub>
      </m:oMath>
      <w:r>
        <w:rPr/>
        <w:t xml:space="preserve"> et </w:t>
      </w:r>
      <m:oMath>
        <m:sSub>
          <m:sSubPr/>
          <m:e>
            <m:r>
              <m:rPr>
                <m:sty m:val="p"/>
              </m:rPr>
              <m:t>W</m:t>
            </m:r>
          </m:e>
          <m:sub>
            <m:r>
              <m:rPr>
                <m:sty m:val="p"/>
              </m:rPr>
              <m:t>6</m:t>
            </m:r>
            <m:r>
              <m:rPr>
                <m:sty m:val="p"/>
              </m:rPr>
              <m:t>−</m:t>
            </m:r>
            <m:r>
              <m:rPr>
                <m:sty m:val="p"/>
              </m:rPr>
              <m:t>7</m:t>
            </m:r>
          </m:sub>
        </m:sSub>
      </m:oMath>
      <w:r>
        <w:rPr/>
        <w:t xml:space="preserve"> ).</w:t>
      </w:r>
    </w:p>
    <w:p>
      <w:pPr>
        <w:spacing w:after="220" w:lineRule="auto"/>
      </w:pPr>
      <w:r>
        <w:rPr>
          <w:rFonts w:eastAsia="Georgia" w:cs="Georgia" w:ascii="Georgia" w:hAnsi="Georgia"/>
        </w:rPr>
        <w:t xml:space="preserve">Question 9: calculer le travail utile fourni par ce moteur (noté </w:t>
      </w:r>
      <m:oMath>
        <m:sSub>
          <m:sSubPr/>
          <m:e>
            <m:r>
              <m:rPr>
                <m:sty m:val="p"/>
              </m:rPr>
              <m:t>W</m:t>
            </m:r>
          </m:e>
          <m:sub>
            <m:r>
              <m:rPr>
                <m:sty m:val="p"/>
              </m:rPr>
              <m:t>u</m:t>
            </m:r>
          </m:sub>
        </m:sSub>
      </m:oMath>
      <w:r>
        <w:rPr>
          <w:rFonts w:eastAsia="Georgia" w:cs="Georgia" w:ascii="Georgia" w:hAnsi="Georgia"/>
        </w:rPr>
        <w:t xml:space="preserve"> ). En déduire son rendement thermique (noté </w:t>
      </w:r>
      <m:oMath>
        <m:sSub>
          <m:sSubPr/>
          <m:e>
            <m:r>
              <m:rPr>
                <m:sty m:val="i"/>
              </m:rPr>
              <m:t>η</m:t>
            </m:r>
          </m:e>
          <m:sub>
            <m:r>
              <m:rPr>
                <m:nor/>
              </m:rPr>
              <m:t>th </m:t>
            </m:r>
          </m:sub>
        </m:sSub>
      </m:oMath>
      <w:r>
        <w:rPr/>
        <w:t xml:space="preserve"> ).</w:t>
      </w:r>
    </w:p>
    <w:p>
      <w:pPr>
        <w:spacing w:line="271" w:before="330" w:lineRule="auto"/>
      </w:pPr>
      <w:r>
        <w:rPr>
          <w:b/>
          <w:sz w:val="42"/>
        </w:rPr>
        <w:t xml:space="preserve">CINQUIEME PARTIE : bilan global</w:t>
      </w:r>
    </w:p>
    <w:p>
      <w:pPr>
        <w:spacing w:after="220" w:lineRule="auto"/>
      </w:pPr>
      <w:r>
        <w:rPr>
          <w:rFonts w:eastAsia="Georgia" w:cs="Georgia" w:ascii="Georgia" w:hAnsi="Georgia"/>
        </w:rPr>
        <w:t xml:space="preserve">On précise qu'un moteur quatre temps aspire la cylindrée du moteur tous les deux tours de vilebrequin et que ce vilebrequin tourne à la vitesse de rotation de </w:t>
      </w:r>
      <m:oMath>
        <m:r>
          <m:rPr>
            <m:sty m:val="p"/>
          </m:rPr>
          <m:t>3000</m:t>
        </m:r>
        <m:sSub>
          <m:sSubPr/>
          <m:e>
            <m:r>
              <m:rPr>
                <m:sty m:val="p"/>
              </m:rPr>
              <m:t>t</m:t>
            </m:r>
          </m:e>
          <m:sub>
            <m:r>
              <m:rPr>
                <m:sty m:val="p"/>
              </m:rPr>
              <m:t>.</m:t>
            </m:r>
            <m:sSup>
              <m:sSupPr/>
              <m:e>
                <m:r>
                  <m:rPr>
                    <m:sty m:val="p"/>
                  </m:rPr>
                  <m:t>mn</m:t>
                </m:r>
              </m:e>
              <m:sup>
                <m:r>
                  <m:rPr>
                    <m:sty m:val="p"/>
                  </m:rPr>
                  <m:t>−</m:t>
                </m:r>
                <m:r>
                  <m:rPr>
                    <m:sty m:val="p"/>
                  </m:rPr>
                  <m:t>1</m:t>
                </m:r>
              </m:sup>
            </m:sSup>
            <m:r>
              <m:rPr>
                <m:sty m:val="p"/>
              </m:rPr>
              <m:t>(</m:t>
            </m:r>
            <m:r>
              <m:rPr>
                <m:nor/>
              </m:rPr>
              <m:t xml:space="preserve"> </m:t>
            </m:r>
            <m:r>
              <m:rPr>
                <m:sty m:val="p"/>
              </m:rPr>
              <m:t>N</m:t>
            </m:r>
            <m:r>
              <m:rPr>
                <m:sty m:val="p"/>
              </m:rPr>
              <m:t>=</m:t>
            </m:r>
            <m:r>
              <m:rPr>
                <m:sty m:val="p"/>
              </m:rPr>
              <m:t>3000</m:t>
            </m:r>
            <m:r>
              <m:rPr>
                <m:sty m:val="p"/>
              </m:rPr>
              <m:t>t</m:t>
            </m:r>
            <m:r>
              <m:rPr>
                <m:sty m:val="p"/>
              </m:rPr>
              <m:t>/</m:t>
            </m:r>
            <m:r>
              <m:rPr>
                <m:sty m:val="p"/>
              </m:rPr>
              <m:t>mn</m:t>
            </m:r>
            <m:r>
              <m:rPr>
                <m:sty m:val="p"/>
              </m:rPr>
              <m:t>)</m:t>
            </m:r>
            <m:r>
              <m:rPr>
                <m:nor/>
              </m:rPr>
              <m:t>. </m:t>
            </m:r>
          </m:sub>
        </m:sSub>
      </m:oMath>
    </w:p>
    <w:p>
      <w:pPr>
        <w:spacing w:after="220" w:lineRule="auto"/>
      </w:pPr>
      <w:r>
        <w:rPr/>
        <w:t xml:space="preserve">Question 10 : calculer :</w:t>
      </w:r>
    </w:p>
    <w:p>
      <w:pPr>
        <w:numPr>
          <w:ilvl w:val="0"/>
          <w:numId w:val="8"/>
        </w:numPr>
        <w:spacing w:lineRule="auto"/>
      </w:pPr>
      <w:r>
        <w:rPr>
          <w:rFonts w:eastAsia="Georgia" w:cs="Georgia" w:ascii="Georgia" w:hAnsi="Georgia"/>
        </w:rPr>
        <w:t xml:space="preserve">Le débit massique d'air aspiré par le compresseur (noté </w:t>
      </w:r>
      <m:oMath>
        <m:sSub>
          <m:sSubPr/>
          <m:e>
            <m:r>
              <m:rPr>
                <m:sty m:val="i"/>
              </m:rPr>
              <m:t>D</m:t>
            </m:r>
          </m:e>
          <m:sub>
            <m:r>
              <m:rPr>
                <m:sty m:val="i"/>
              </m:rPr>
              <m:t>a</m:t>
            </m:r>
          </m:sub>
        </m:sSub>
      </m:oMath>
      <w:r>
        <w:rPr/>
        <w:t xml:space="preserve"> )</w:t>
      </w:r>
    </w:p>
    <w:p>
      <w:pPr>
        <w:numPr>
          <w:ilvl w:val="0"/>
          <w:numId w:val="8"/>
        </w:numPr>
        <w:spacing w:lineRule="auto"/>
      </w:pPr>
      <w:r>
        <w:rPr>
          <w:rFonts w:eastAsia="Georgia" w:cs="Georgia" w:ascii="Georgia" w:hAnsi="Georgia"/>
        </w:rPr>
        <w:t xml:space="preserve">Le débit massique de carburant consommé par le moteur (noté </w:t>
      </w:r>
      <m:oMath>
        <m:sSub>
          <m:sSubPr/>
          <m:e>
            <m:r>
              <m:rPr>
                <m:sty m:val="i"/>
              </m:rPr>
              <m:t>D</m:t>
            </m:r>
          </m:e>
          <m:sub>
            <m:r>
              <m:rPr>
                <m:sty m:val="i"/>
              </m:rPr>
              <m:t>c</m:t>
            </m:r>
          </m:sub>
        </m:sSub>
      </m:oMath>
      <w:r>
        <w:rPr/>
        <w:t xml:space="preserve"> ).</w:t>
      </w:r>
    </w:p>
    <w:p>
      <w:pPr>
        <w:spacing w:after="220" w:lineRule="auto"/>
      </w:pPr>
      <w:r>
        <w:rPr/>
        <w:t xml:space="preserve">Question 11 : calculer :</w:t>
      </w:r>
    </w:p>
    <w:p>
      <w:pPr>
        <w:numPr>
          <w:ilvl w:val="0"/>
          <w:numId w:val="9"/>
        </w:numPr>
        <w:spacing w:lineRule="auto"/>
      </w:pPr>
      <w:r>
        <w:rPr>
          <w:rFonts w:eastAsia="Georgia" w:cs="Georgia" w:ascii="Georgia" w:hAnsi="Georgia"/>
        </w:rPr>
        <w:t xml:space="preserve">La puissance mécanique fournie par le moteur.</w:t>
      </w:r>
    </w:p>
    <w:p>
      <w:pPr>
        <w:numPr>
          <w:ilvl w:val="0"/>
          <w:numId w:val="9"/>
        </w:numPr>
        <w:spacing w:lineRule="auto"/>
      </w:pPr>
      <w:r>
        <w:rPr>
          <w:rFonts w:eastAsia="Georgia" w:cs="Georgia" w:ascii="Georgia" w:hAnsi="Georgia"/>
        </w:rPr>
        <w:t xml:space="preserve">La puissance mécanique nécessaire au fonctionnement du compresseur.</w:t>
      </w:r>
    </w:p>
    <w:p>
      <w:pPr>
        <w:spacing w:line="271" w:before="330" w:lineRule="auto"/>
      </w:pPr>
      <w:r>
        <w:rPr>
          <w:rFonts w:eastAsia="Georgia" w:cs="Georgia" w:ascii="Georgia" w:hAnsi="Georgia"/>
          <w:b/>
          <w:sz w:val="42"/>
        </w:rPr>
        <w:t xml:space="preserve">SIXIEME PARTIE : étude de l'échangeur air-air</w:t>
      </w:r>
    </w:p>
    <w:p>
      <w:pPr>
        <w:spacing w:after="220" w:lineRule="auto"/>
      </w:pPr>
      <w:r>
        <w:rPr>
          <w:rFonts w:eastAsia="Georgia" w:cs="Georgia" w:ascii="Georgia" w:hAnsi="Georgia"/>
        </w:rPr>
        <w:t xml:space="preserve">L'air comprimé sortant du compresseur à la température </w:t>
      </w:r>
      <m:oMath>
        <m:sSub>
          <m:sSubPr/>
          <m:e>
            <m:r>
              <m:rPr>
                <m:sty m:val="p"/>
              </m:rPr>
              <m:t>T</m:t>
            </m:r>
          </m:e>
          <m:sub>
            <m:r>
              <m:rPr>
                <m:sty m:val="p"/>
              </m:rPr>
              <m:t>B</m:t>
            </m:r>
          </m:sub>
        </m:sSub>
      </m:oMath>
      <w:r>
        <w:rPr>
          <w:rFonts w:eastAsia="Georgia" w:cs="Georgia" w:ascii="Georgia" w:hAnsi="Georgia"/>
        </w:rPr>
        <w:t xml:space="preserve"> est refroidi jusqu'à la température </w:t>
      </w:r>
      <m:oMath>
        <m:sSub>
          <m:sSubPr/>
          <m:e>
            <m:r>
              <m:rPr>
                <m:sty m:val="p"/>
              </m:rPr>
              <m:t>T</m:t>
            </m:r>
          </m:e>
          <m:sub>
            <m:r>
              <m:rPr>
                <m:sty m:val="p"/>
              </m:rPr>
              <m:t>1</m:t>
            </m:r>
          </m:sub>
        </m:sSub>
      </m:oMath>
      <w:r>
        <w:rPr>
          <w:rFonts w:eastAsia="Georgia" w:cs="Georgia" w:ascii="Georgia" w:hAnsi="Georgia"/>
        </w:rPr>
        <w:t xml:space="preserve"> en utilisant l'air ambiant à la température de 293 K . On suppose que l'air ambiant au passage dans l'échangeur subit une élévation de température limitée à </w:t>
      </w:r>
      <m:oMath>
        <m:sSup>
          <m:sSupPr/>
          <m:e>
            <m:r>
              <m:rPr>
                <m:sty m:val="p"/>
              </m:rPr>
              <m:t>10</m:t>
            </m:r>
          </m:e>
          <m:sup>
            <m:r>
              <m:rPr>
                <m:sty m:val="p"/>
              </m:rPr>
              <m:t>∘</m:t>
            </m:r>
          </m:sup>
        </m:sSup>
        <m:r>
          <m:rPr>
            <m:sty m:val="p"/>
          </m:rPr>
          <m:t>C</m:t>
        </m:r>
        <m:d>
          <m:dPr>
            <m:begChr m:val="("/>
            <m:endChr m:val=")"/>
            <m:ctrlPr>
              <w:rPr>
                <w:rFonts w:ascii="Cambria Math" w:hAnsi="Cambria Math"/>
              </w:rPr>
            </m:ctrlPr>
          </m:dPr>
          <m:e>
            <m:r>
              <m:rPr>
                <m:sty m:val="p"/>
              </m:rPr>
              <m:t>Δ</m:t>
            </m:r>
            <m:r>
              <m:rPr>
                <m:sty m:val="p"/>
              </m:rPr>
              <m:t>T</m:t>
            </m:r>
            <m:r>
              <m:rPr>
                <m:sty m:val="p"/>
              </m:rPr>
              <m:t>=</m:t>
            </m:r>
            <m:sSup>
              <m:sSupPr/>
              <m:e>
                <m:r>
                  <m:rPr>
                    <m:sty m:val="p"/>
                  </m:rPr>
                  <m:t>10</m:t>
                </m:r>
              </m:e>
              <m:sup>
                <m:r>
                  <m:rPr>
                    <m:sty m:val="p"/>
                  </m:rPr>
                  <m:t>∘</m:t>
                </m:r>
              </m:sup>
            </m:sSup>
            <m:r>
              <m:rPr>
                <m:sty m:val="p"/>
              </m:rPr>
              <m:t>C</m:t>
            </m:r>
          </m:e>
        </m:d>
      </m:oMath>
      <w:r>
        <w:rPr/>
        <w:t xml:space="preserve">.</w:t>
      </w:r>
    </w:p>
    <w:p>
      <w:pPr>
        <w:spacing w:after="220" w:lineRule="auto"/>
      </w:pPr>
      <w:r>
        <w:rPr>
          <w:rFonts w:eastAsia="Georgia" w:cs="Georgia" w:ascii="Georgia" w:hAnsi="Georgia"/>
        </w:rPr>
        <w:t xml:space="preserve">Question 12 : en précisant vos hypothèses, calculer le débit volumique d'air ambiant (noté </w:t>
      </w:r>
      <m:oMath>
        <m:sSub>
          <m:sSubPr/>
          <m:e>
            <m:r>
              <m:rPr>
                <m:sty m:val="p"/>
              </m:rPr>
              <m:t>D</m:t>
            </m:r>
          </m:e>
          <m:sub>
            <m:r>
              <m:rPr>
                <m:sty m:val="p"/>
              </m:rPr>
              <m:t>v</m:t>
            </m:r>
            <m:r>
              <m:rPr>
                <m:sty m:val="p"/>
              </m:rPr>
              <m:t>,</m:t>
            </m:r>
            <m:r>
              <m:rPr>
                <m:sty m:val="p"/>
              </m:rPr>
              <m:t>e</m:t>
            </m:r>
          </m:sub>
        </m:sSub>
      </m:oMath>
      <w:r>
        <w:rPr>
          <w:rFonts w:eastAsia="Georgia" w:cs="Georgia" w:ascii="Georgia" w:hAnsi="Georgia"/>
        </w:rPr>
        <w:t xml:space="preserve"> ) nécessaire au bon fonctionnement de cet échangeur.</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dd56bff65d6b448b37a1b8d2c89661293e4227b3.jpg" TargetMode="Internal"/><Relationship Id="rId6" Type="http://schemas.openxmlformats.org/officeDocument/2006/relationships/hyperlink" Target="http://S.cm" TargetMode="External"/><Relationship Id="rId7" Type="http://schemas.openxmlformats.org/officeDocument/2006/relationships/image" Target="media/image-842469b7e2078dc80d71765415c2e101569e7e9a.jpg" TargetMode="Internal"/><Relationship Id="rId8" Type="http://schemas.openxmlformats.org/officeDocument/2006/relationships/image" Target="media/image-57aeff7b3df656e53f51761f81b26967226502a0.jpg" TargetMode="Internal"/><Relationship Id="rId9" Type="http://schemas.openxmlformats.org/officeDocument/2006/relationships/image" Target="media/image-8adaee683198396631ae04da33b9b461bc6c68a2.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2025-09-04T21:40:58.950Z</dcterms:created>
  <dcterms:modified xsi:type="dcterms:W3CDTF">2025-09-04T21:40:58.950Z</dcterms:modified>
</cp:coreProperties>
</file>