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
      <w:r>
        <w:rPr>
          <w:b/>
          <w:sz w:val="56"/>
        </w:rPr>
        <w:t xml:space="preserve">CONCOURS D'ADMISSION</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ematiques_ii"/>
      <w:r>
        <w:rPr>
          <w:b/>
          <w:sz w:val="42"/>
        </w:rPr>
        <w:t xml:space="preserve">MATHEMATIQUES II</w:t>
      </w:r>
      <w:bookmarkEnd w:id="2"/>
    </w:p>
    <w:p>
      <w:pPr>
        <w:spacing w:line="271" w:before="330" w:lineRule="auto"/>
      </w:pPr>
      <w:bookmarkStart w:id="3" w:name="année_2000"/>
      <w:r>
        <w:rPr>
          <w:rFonts w:eastAsia="Georgia" w:cs="Georgia" w:ascii="Georgia" w:hAnsi="Georgia"/>
          <w:b/>
          <w:sz w:val="42"/>
        </w:rPr>
        <w:t xml:space="preserve">Année 2000</w:t>
      </w:r>
      <w:bookmarkEnd w:id="3"/>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On considère un combat entre trois tireurs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qui se déroule en une suite d'épreuves de la façon suivante, jusqu'à élimination d'au moins deux des trois tireurs :</w:t>
      </w:r>
    </w:p>
    <w:p>
      <w:pPr>
        <w:numPr>
          <w:ilvl w:val="0"/>
          <w:numId w:val="1"/>
        </w:numPr>
        <w:spacing w:lineRule="auto"/>
      </w:pPr>
      <w:r>
        <w:rPr>
          <w:rFonts w:eastAsia="Georgia" w:cs="Georgia" w:ascii="Georgia" w:hAnsi="Georgia"/>
        </w:rPr>
        <w:t xml:space="preserve">Tous les tirs sont indépendants les uns des autres.</w:t>
      </w:r>
    </w:p>
    <w:p>
      <w:pPr>
        <w:numPr>
          <w:ilvl w:val="0"/>
          <w:numId w:val="1"/>
        </w:numPr>
        <w:spacing w:lineRule="auto"/>
      </w:pPr>
      <w:r>
        <w:rPr>
          <w:rFonts w:eastAsia="Georgia" w:cs="Georgia" w:ascii="Georgia" w:hAnsi="Georgia"/>
        </w:rPr>
        <w:t xml:space="preserve">Lorsque A tire, la probabilité pour qu'il atteigne son adversaire est égale à </w:t>
      </w:r>
      <m:oMath>
        <m:f>
          <m:fPr>
            <m:ctrlPr>
              <w:rPr>
                <w:rFonts w:ascii="Cambria Math" w:hAnsi="Cambria Math"/>
              </w:rPr>
            </m:ctrlPr>
          </m:fPr>
          <m:num>
            <m:r>
              <m:rPr>
                <m:sty m:val="p"/>
              </m:rPr>
              <m:t>2</m:t>
            </m:r>
          </m:num>
          <m:den>
            <m:r>
              <m:rPr>
                <m:sty m:val="p"/>
              </m:rPr>
              <m:t>3</m:t>
            </m:r>
          </m:den>
        </m:f>
      </m:oMath>
      <w:r>
        <w:rPr/>
        <w:t xml:space="preserve">.</w:t>
      </w:r>
    </w:p>
    <w:p>
      <w:pPr>
        <w:numPr>
          <w:ilvl w:val="0"/>
          <w:numId w:val="1"/>
        </w:numPr>
        <w:spacing w:lineRule="auto"/>
      </w:pPr>
      <w:r>
        <w:rPr>
          <w:rFonts w:eastAsia="Georgia" w:cs="Georgia" w:ascii="Georgia" w:hAnsi="Georgia"/>
        </w:rPr>
        <w:t xml:space="preserve">Lorsque B tire, la probabilité pour qu'il atteigne son adversaire est égale à </w:t>
      </w:r>
      <m:oMath>
        <m:f>
          <m:fPr>
            <m:ctrlPr>
              <w:rPr>
                <w:rFonts w:ascii="Cambria Math" w:hAnsi="Cambria Math"/>
              </w:rPr>
            </m:ctrlPr>
          </m:fPr>
          <m:num>
            <m:r>
              <m:rPr>
                <m:sty m:val="p"/>
              </m:rPr>
              <m:t>1</m:t>
            </m:r>
          </m:num>
          <m:den>
            <m:r>
              <m:rPr>
                <m:sty m:val="p"/>
              </m:rPr>
              <m:t>2</m:t>
            </m:r>
          </m:den>
        </m:f>
      </m:oMath>
      <w:r>
        <w:rPr/>
        <w:t xml:space="preserve">.</w:t>
      </w:r>
    </w:p>
    <w:p>
      <w:pPr>
        <w:numPr>
          <w:ilvl w:val="0"/>
          <w:numId w:val="1"/>
        </w:numPr>
        <w:spacing w:lineRule="auto"/>
      </w:pPr>
      <w:r>
        <w:rPr>
          <w:rFonts w:eastAsia="Georgia" w:cs="Georgia" w:ascii="Georgia" w:hAnsi="Georgia"/>
        </w:rPr>
        <w:t xml:space="preserve">Lorsque C tire, la probabilité pour qu'il atteigne son adversaire est égale à </w:t>
      </w:r>
      <m:oMath>
        <m:f>
          <m:fPr>
            <m:ctrlPr>
              <w:rPr>
                <w:rFonts w:ascii="Cambria Math" w:hAnsi="Cambria Math"/>
              </w:rPr>
            </m:ctrlPr>
          </m:fPr>
          <m:num>
            <m:r>
              <m:rPr>
                <m:sty m:val="p"/>
              </m:rPr>
              <m:t>1</m:t>
            </m:r>
          </m:num>
          <m:den>
            <m:r>
              <m:rPr>
                <m:sty m:val="p"/>
              </m:rPr>
              <m:t>3</m:t>
            </m:r>
          </m:den>
        </m:f>
      </m:oMath>
      <w:r>
        <w:rPr/>
        <w:t xml:space="preserve">.</w:t>
      </w:r>
    </w:p>
    <w:p>
      <w:pPr>
        <w:numPr>
          <w:ilvl w:val="0"/>
          <w:numId w:val="1"/>
        </w:numPr>
        <w:spacing w:lineRule="auto"/>
      </w:pPr>
      <w:r>
        <w:rPr>
          <w:rFonts w:eastAsia="Georgia" w:cs="Georgia" w:ascii="Georgia" w:hAnsi="Georgia"/>
        </w:rPr>
        <w:t xml:space="preserve">Lorsque qu'un des tireurs est atteint, il est définitivement éliminé des épreuves suivantes.</w:t>
      </w:r>
    </w:p>
    <w:p>
      <w:pPr>
        <w:numPr>
          <w:ilvl w:val="0"/>
          <w:numId w:val="1"/>
        </w:numPr>
        <w:spacing w:lineRule="auto"/>
      </w:pPr>
      <w:r>
        <w:rPr>
          <w:rFonts w:eastAsia="Georgia" w:cs="Georgia" w:ascii="Georgia" w:hAnsi="Georgia"/>
        </w:rPr>
        <w:t xml:space="preserve">A chacune des épreuves, les tireurs non encore éliminés tirent simultanément et chacun d'eux vise le plus dangereux de ses rivaux non encore éliminés.</w:t>
      </w:r>
      <w:r>
        <w:rPr/>
        <w:br w:type="textWrapping"/>
      </w:r>
      <w:r>
        <w:rPr>
          <w:rFonts w:eastAsia="Georgia" w:cs="Georgia" w:ascii="Georgia" w:hAnsi="Georgia"/>
        </w:rPr>
        <w:t xml:space="preserve">(Ainsi, à la première épreuve, A vise B tandis que B et C visent A ).</w:t>
      </w:r>
      <w:r>
        <w:rPr/>
        <w:br w:type="textWrapping"/>
      </w:r>
      <w:r>
        <w:rPr/>
        <w:t xml:space="preserve">Pour tout nombre entier </w:t>
      </w:r>
      <m:oMath>
        <m:r>
          <m:rPr>
            <m:sty m:val="i"/>
          </m:rPr>
          <m:t>n</m:t>
        </m:r>
        <m:r>
          <m:rPr>
            <m:sty m:val="p"/>
          </m:rPr>
          <m:t>⩾</m:t>
        </m:r>
        <m:r>
          <m:rPr>
            <m:sty m:val="p"/>
          </m:rPr>
          <m:t>1</m:t>
        </m:r>
      </m:oMath>
      <w:r>
        <w:rPr>
          <w:rFonts w:eastAsia="Georgia" w:cs="Georgia" w:ascii="Georgia" w:hAnsi="Georgia"/>
        </w:rPr>
        <w:t xml:space="preserve">, on considère les événements suivants :</w:t>
      </w:r>
      <w:r>
        <w:rPr/>
        <w:br w:type="textWrapping"/>
      </w:r>
      <m:oMath>
        <m:r>
          <m:rPr>
            <m:sty m:val="i"/>
          </m:rPr>
          <m:t>A</m:t>
        </m:r>
        <m:r>
          <m:rPr>
            <m:sty m:val="i"/>
          </m:rPr>
          <m:t>B</m:t>
        </m:r>
        <m:sSub>
          <m:sSubPr/>
          <m:e>
            <m:r>
              <m:rPr>
                <m:sty m:val="i"/>
              </m:rPr>
              <m:t>C</m:t>
            </m:r>
          </m:e>
          <m:sub>
            <m:r>
              <m:rPr>
                <m:sty m:val="i"/>
              </m:rPr>
              <m:t>n</m:t>
            </m:r>
          </m:sub>
        </m:sSub>
      </m:oMath>
      <w:r>
        <w:rPr>
          <w:rFonts w:eastAsia="Georgia" w:cs="Georgia" w:ascii="Georgia" w:hAnsi="Georgia"/>
        </w:rPr>
        <w:t xml:space="preserve"> : "à l'issue de la </w:t>
      </w:r>
      <m:oMath>
        <m:r>
          <m:rPr>
            <m:sty m:val="i"/>
          </m:rPr>
          <m:t>n</m:t>
        </m:r>
      </m:oMath>
      <w:r>
        <w:rPr>
          <w:rFonts w:eastAsia="Georgia" w:cs="Georgia" w:ascii="Georgia" w:hAnsi="Georgia"/>
        </w:rPr>
        <w:t xml:space="preserve">-ième épreuve, </w:t>
      </w:r>
      <m:oMath>
        <m:r>
          <m:rPr>
            <m:sty m:val="p"/>
          </m:rPr>
          <m:t>A</m:t>
        </m:r>
        <m:r>
          <m:rPr>
            <m:sty m:val="p"/>
          </m:rPr>
          <m:t>,</m:t>
        </m:r>
        <m:r>
          <m:rPr>
            <m:sty m:val="p"/>
          </m:rPr>
          <m:t>B</m:t>
        </m:r>
      </m:oMath>
      <w:r>
        <w:rPr>
          <w:rFonts w:eastAsia="Georgia" w:cs="Georgia" w:ascii="Georgia" w:hAnsi="Georgia"/>
        </w:rPr>
        <w:t xml:space="preserve"> et C ne sont pas encore éliminés ".</w:t>
      </w:r>
      <w:r>
        <w:rPr/>
        <w:br w:type="textWrapping"/>
      </w:r>
      <m:oMath>
        <m:r>
          <m:rPr>
            <m:sty m:val="i"/>
          </m:rPr>
          <m:t>A</m:t>
        </m:r>
        <m:sSub>
          <m:sSubPr/>
          <m:e>
            <m:r>
              <m:rPr>
                <m:sty m:val="i"/>
              </m:rPr>
              <m:t>B</m:t>
            </m:r>
          </m:e>
          <m:sub>
            <m:r>
              <m:rPr>
                <m:sty m:val="i"/>
              </m:rPr>
              <m:t>n</m:t>
            </m:r>
          </m:sub>
        </m:sSub>
      </m:oMath>
      <w:r>
        <w:rPr>
          <w:rFonts w:eastAsia="Georgia" w:cs="Georgia" w:ascii="Georgia" w:hAnsi="Georgia"/>
        </w:rPr>
        <w:t xml:space="preserve"> : "à l'issue de la </w:t>
      </w:r>
      <m:oMath>
        <m:r>
          <m:rPr>
            <m:sty m:val="i"/>
          </m:rPr>
          <m:t>n</m:t>
        </m:r>
      </m:oMath>
      <w:r>
        <w:rPr>
          <w:rFonts w:eastAsia="Georgia" w:cs="Georgia" w:ascii="Georgia" w:hAnsi="Georgia"/>
        </w:rPr>
        <w:t xml:space="preserve">-ième épreuve, seuls A et B ne sont pas encore éliminés ".</w:t>
      </w:r>
      <w:r>
        <w:rPr/>
        <w:br w:type="textWrapping"/>
      </w:r>
      <w:r>
        <w:rPr>
          <w:rFonts w:eastAsia="Georgia" w:cs="Georgia" w:ascii="Georgia" w:hAnsi="Georgia"/>
        </w:rPr>
        <w:t xml:space="preserve">On définit de façon analogue les événements </w:t>
      </w:r>
      <m:oMath>
        <m:r>
          <m:rPr>
            <m:sty m:val="i"/>
          </m:rPr>
          <m:t>B</m:t>
        </m:r>
        <m:sSub>
          <m:sSubPr/>
          <m:e>
            <m:r>
              <m:rPr>
                <m:sty m:val="i"/>
              </m:rPr>
              <m:t>C</m:t>
            </m:r>
          </m:e>
          <m:sub>
            <m:r>
              <m:rPr>
                <m:sty m:val="i"/>
              </m:rPr>
              <m:t>n</m:t>
            </m:r>
          </m:sub>
        </m:sSub>
      </m:oMath>
      <w:r>
        <w:rPr/>
        <w:t xml:space="preserve">, et </w:t>
      </w:r>
      <m:oMath>
        <m:r>
          <m:rPr>
            <m:sty m:val="i"/>
          </m:rPr>
          <m:t>C</m:t>
        </m:r>
        <m:sSub>
          <m:sSubPr/>
          <m:e>
            <m:r>
              <m:rPr>
                <m:sty m:val="i"/>
              </m:rPr>
              <m:t>A</m:t>
            </m:r>
          </m:e>
          <m:sub>
            <m:r>
              <m:rPr>
                <m:sty m:val="i"/>
              </m:rPr>
              <m:t>n</m:t>
            </m:r>
          </m:sub>
        </m:sSub>
      </m:oMath>
      <w:r>
        <w:rPr/>
        <w:t xml:space="preserve">.</w:t>
      </w:r>
      <w:r>
        <w:rPr/>
        <w:br w:type="textWrapping"/>
      </w:r>
      <m:oMath>
        <m:sSub>
          <m:sSubPr/>
          <m:e>
            <m:r>
              <m:rPr>
                <m:sty m:val="i"/>
              </m:rPr>
              <m:t>A</m:t>
            </m:r>
          </m:e>
          <m:sub>
            <m:r>
              <m:rPr>
                <m:sty m:val="i"/>
              </m:rPr>
              <m:t>n</m:t>
            </m:r>
          </m:sub>
        </m:sSub>
      </m:oMath>
      <w:r>
        <w:rPr>
          <w:rFonts w:eastAsia="Georgia" w:cs="Georgia" w:ascii="Georgia" w:hAnsi="Georgia"/>
        </w:rPr>
        <w:t xml:space="preserve"> : "à l'issue de la </w:t>
      </w:r>
      <m:oMath>
        <m:r>
          <m:rPr>
            <m:sty m:val="i"/>
          </m:rPr>
          <m:t>n</m:t>
        </m:r>
      </m:oMath>
      <w:r>
        <w:rPr>
          <w:rFonts w:eastAsia="Georgia" w:cs="Georgia" w:ascii="Georgia" w:hAnsi="Georgia"/>
        </w:rPr>
        <w:t xml:space="preserve">-ième épreuve, seul A n'est pas éliminé ".</w:t>
      </w:r>
      <w:r>
        <w:rPr/>
        <w:br w:type="textWrapping"/>
      </w:r>
      <w:r>
        <w:rPr>
          <w:rFonts w:eastAsia="Georgia" w:cs="Georgia" w:ascii="Georgia" w:hAnsi="Georgia"/>
        </w:rPr>
        <w:t xml:space="preserve">On définit de façon analogue les, événements </w:t>
      </w:r>
      <m:oMath>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w:t>
      </w:r>
      <w:r>
        <w:rPr/>
        <w:br w:type="textWrapping"/>
      </w:r>
      <m:oMath>
        <m:sSub>
          <m:sSubPr/>
          <m:e>
            <m:r>
              <m:rPr>
                <m:sty m:val="p"/>
              </m:rPr>
              <m:t>∅</m:t>
            </m:r>
          </m:e>
          <m:sub>
            <m:r>
              <m:rPr>
                <m:sty m:val="i"/>
              </m:rPr>
              <m:t>n</m:t>
            </m:r>
          </m:sub>
        </m:sSub>
      </m:oMath>
      <w:r>
        <w:rPr>
          <w:rFonts w:eastAsia="Georgia" w:cs="Georgia" w:ascii="Georgia" w:hAnsi="Georgia"/>
        </w:rPr>
        <w:t xml:space="preserve"> : "à l'issue de la </w:t>
      </w:r>
      <m:oMath>
        <m:r>
          <m:rPr>
            <m:sty m:val="i"/>
          </m:rPr>
          <m:t>n</m:t>
        </m:r>
      </m:oMath>
      <w:r>
        <w:rPr>
          <w:rFonts w:eastAsia="Georgia" w:cs="Georgia" w:ascii="Georgia" w:hAnsi="Georgia"/>
        </w:rPr>
        <w:t xml:space="preserve">-ième épreuve, les trois tireurs sont éliminés ".</w:t>
      </w:r>
      <w:r>
        <w:rPr/>
        <w:br w:type="textWrapping"/>
      </w:r>
      <w:r>
        <w:rPr/>
        <w:t xml:space="preserve">Enfin, </w:t>
      </w:r>
      <m:oMath>
        <m:r>
          <m:rPr>
            <m:sty m:val="i"/>
          </m:rPr>
          <m:t>A</m:t>
        </m:r>
        <m:r>
          <m:rPr>
            <m:sty m:val="i"/>
          </m:rPr>
          <m:t>B</m:t>
        </m:r>
        <m:sSub>
          <m:sSubPr/>
          <m:e>
            <m:r>
              <m:rPr>
                <m:sty m:val="i"/>
              </m:rPr>
              <m:t>C</m:t>
            </m:r>
          </m:e>
          <m:sub>
            <m:r>
              <m:rPr>
                <m:sty m:val="p"/>
              </m:rPr>
              <m:t>0</m:t>
            </m:r>
          </m:sub>
        </m:sSub>
      </m:oMath>
      <w:r>
        <w:rPr>
          <w:rFonts w:eastAsia="Georgia" w:cs="Georgia" w:ascii="Georgia" w:hAnsi="Georgia"/>
        </w:rPr>
        <w:t xml:space="preserve"> est l'événement certain, </w:t>
      </w:r>
      <m:oMath>
        <m:r>
          <m:rPr>
            <m:sty m:val="i"/>
          </m:rPr>
          <m:t>A</m:t>
        </m:r>
        <m:sSub>
          <m:sSubPr/>
          <m:e>
            <m:r>
              <m:rPr>
                <m:sty m:val="i"/>
              </m:rPr>
              <m:t>B</m:t>
            </m:r>
          </m:e>
          <m:sub>
            <m:r>
              <m:rPr>
                <m:sty m:val="p"/>
              </m:rPr>
              <m:t>0</m:t>
            </m:r>
          </m:sub>
        </m:sSub>
        <m:r>
          <m:rPr>
            <m:sty m:val="p"/>
          </m:rPr>
          <m:t>,</m:t>
        </m:r>
        <m:r>
          <m:rPr>
            <m:sty m:val="i"/>
          </m:rPr>
          <m:t>B</m:t>
        </m:r>
        <m:sSub>
          <m:sSubPr/>
          <m:e>
            <m:r>
              <m:rPr>
                <m:sty m:val="i"/>
              </m:rPr>
              <m:t>C</m:t>
            </m:r>
          </m:e>
          <m:sub>
            <m:r>
              <m:rPr>
                <m:sty m:val="p"/>
              </m:rPr>
              <m:t>0</m:t>
            </m:r>
          </m:sub>
        </m:sSub>
        <m:r>
          <m:rPr>
            <m:sty m:val="p"/>
          </m:rPr>
          <m:t>,</m:t>
        </m:r>
        <m:r>
          <m:rPr>
            <m:sty m:val="i"/>
          </m:rPr>
          <m:t>C</m:t>
        </m:r>
        <m:sSub>
          <m:sSubPr/>
          <m:e>
            <m:r>
              <m:rPr>
                <m:sty m:val="i"/>
              </m:rPr>
              <m:t>A</m:t>
            </m:r>
          </m:e>
          <m:sub>
            <m:r>
              <m:rPr>
                <m:sty m:val="p"/>
              </m:rPr>
              <m:t>0</m:t>
            </m:r>
          </m:sub>
        </m:sSub>
        <m:r>
          <m:rPr>
            <m:sty m:val="p"/>
          </m:rPr>
          <m:t>,</m:t>
        </m:r>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oMath>
      <w:r>
        <w:rPr>
          <w:rFonts w:eastAsia="Georgia" w:cs="Georgia" w:ascii="Georgia" w:hAnsi="Georgia"/>
        </w:rPr>
        <w:t xml:space="preserve">, Øo l'événement impossible.</w:t>
      </w:r>
    </w:p>
    <w:p>
      <w:pPr>
        <w:spacing w:line="271" w:before="330" w:lineRule="auto"/>
      </w:pPr>
      <w:bookmarkStart w:id="4" w:name="partie_1"/>
      <w:r>
        <w:rPr>
          <w:b/>
          <w:sz w:val="42"/>
        </w:rPr>
        <w:t xml:space="preserve">PARTIE 1</w:t>
      </w:r>
      <w:bookmarkEnd w:id="4"/>
    </w:p>
    <w:p>
      <w:pPr>
        <w:spacing w:after="220" w:lineRule="auto"/>
      </w:pPr>
      <w:r>
        <w:rPr>
          <w:rFonts w:eastAsia="Georgia" w:cs="Georgia" w:ascii="Georgia" w:hAnsi="Georgia"/>
        </w:rPr>
        <w:t xml:space="preserve">On établit dans cette partie </w:t>
      </w:r>
      <m:oMath>
        <m:r>
          <m:rPr>
            <m:sty m:val="b"/>
          </m:rPr>
          <m:t>1</m:t>
        </m:r>
      </m:oMath>
      <w:r>
        <w:rPr>
          <w:rFonts w:eastAsia="Georgia" w:cs="Georgia" w:ascii="Georgia" w:hAnsi="Georgia"/>
        </w:rPr>
        <w:t xml:space="preserve"> quelques résultats probabilistes préliminaires.</w:t>
      </w:r>
    </w:p>
    <w:p>
      <w:pPr>
        <w:numPr>
          <w:ilvl w:val="0"/>
          <w:numId w:val="2"/>
        </w:numPr>
        <w:spacing w:lineRule="auto"/>
      </w:pPr>
      <w:r>
        <w:rPr>
          <w:rFonts w:eastAsia="Georgia" w:cs="Georgia" w:ascii="Georgia" w:hAnsi="Georgia"/>
        </w:rPr>
        <w:t xml:space="preserve">Calcul de probabilités</w:t>
      </w:r>
      <w:r>
        <w:rPr/>
        <w:br w:type="textWrapping"/>
      </w:r>
      <w:r>
        <w:rPr/>
        <w:t xml:space="preserve">(a) Exprimer, si </w:t>
      </w:r>
      <m:oMath>
        <m:r>
          <m:rPr>
            <m:sty m:val="i"/>
          </m:rPr>
          <m:t>U</m:t>
        </m:r>
      </m:oMath>
      <w:r>
        <w:rPr/>
        <w:t xml:space="preserve"> et </w:t>
      </w:r>
      <m:oMath>
        <m:r>
          <m:rPr>
            <m:sty m:val="i"/>
          </m:rPr>
          <m:t>V</m:t>
        </m:r>
      </m:oMath>
      <w:r>
        <w:rPr>
          <w:rFonts w:eastAsia="Georgia" w:cs="Georgia" w:ascii="Georgia" w:hAnsi="Georgia"/>
        </w:rPr>
        <w:t xml:space="preserve"> désignent deux événements quelconques d'un espace probabilisé donné, la probabilité </w:t>
      </w:r>
      <m:oMath>
        <m:r>
          <m:rPr>
            <m:sty m:val="i"/>
          </m:rPr>
          <m:t>p</m:t>
        </m:r>
        <m:r>
          <m:rPr>
            <m:sty m:val="p"/>
          </m:rPr>
          <m:t>(</m:t>
        </m:r>
        <m:r>
          <m:rPr>
            <m:sty m:val="i"/>
          </m:rPr>
          <m:t>U</m:t>
        </m:r>
        <m:r>
          <m:rPr>
            <m:sty m:val="p"/>
          </m:rPr>
          <m:t>∪</m:t>
        </m:r>
        <m:r>
          <m:rPr>
            <m:sty m:val="i"/>
          </m:rPr>
          <m:t>V</m:t>
        </m:r>
        <m:r>
          <m:rPr>
            <m:sty m:val="p"/>
          </m:rPr>
          <m:t>)</m:t>
        </m:r>
      </m:oMath>
      <w:r>
        <w:rPr>
          <w:rFonts w:eastAsia="Georgia" w:cs="Georgia" w:ascii="Georgia" w:hAnsi="Georgia"/>
        </w:rPr>
        <w:t xml:space="preserve"> de l'événement </w:t>
      </w:r>
      <m:oMath>
        <m:r>
          <m:rPr>
            <m:sty m:val="i"/>
          </m:rPr>
          <m:t>U</m:t>
        </m:r>
        <m:r>
          <m:rPr>
            <m:sty m:val="p"/>
          </m:rPr>
          <m:t>∪</m:t>
        </m:r>
        <m:r>
          <m:rPr>
            <m:sty m:val="i"/>
          </m:rPr>
          <m:t>V</m:t>
        </m:r>
      </m:oMath>
      <w:r>
        <w:rPr/>
        <w:t xml:space="preserve"> en fonction de </w:t>
      </w:r>
      <m:oMath>
        <m:r>
          <m:rPr>
            <m:sty m:val="i"/>
          </m:rPr>
          <m:t>p</m:t>
        </m:r>
        <m:r>
          <m:rPr>
            <m:sty m:val="p"/>
          </m:rPr>
          <m:t>(</m:t>
        </m:r>
        <m:r>
          <m:rPr>
            <m:sty m:val="i"/>
          </m:rPr>
          <m:t>U</m:t>
        </m:r>
        <m:r>
          <m:rPr>
            <m:sty m:val="p"/>
          </m:rPr>
          <m:t>)</m:t>
        </m:r>
        <m:r>
          <m:rPr>
            <m:sty m:val="p"/>
          </m:rPr>
          <m:t>,</m:t>
        </m:r>
        <m:r>
          <m:rPr>
            <m:sty m:val="i"/>
          </m:rPr>
          <m:t>p</m:t>
        </m:r>
        <m:r>
          <m:rPr>
            <m:sty m:val="p"/>
          </m:rPr>
          <m:t>(</m:t>
        </m:r>
        <m:r>
          <m:rPr>
            <m:sty m:val="i"/>
          </m:rPr>
          <m:t>V</m:t>
        </m:r>
        <m:r>
          <m:rPr>
            <m:sty m:val="p"/>
          </m:rPr>
          <m:t>)</m:t>
        </m:r>
      </m:oMath>
      <w:r>
        <w:rPr/>
        <w:t xml:space="preserve"> et </w:t>
      </w:r>
      <m:oMath>
        <m:r>
          <m:rPr>
            <m:sty m:val="i"/>
          </m:rPr>
          <m:t>p</m:t>
        </m:r>
        <m:r>
          <m:rPr>
            <m:sty m:val="p"/>
          </m:rPr>
          <m:t>(</m:t>
        </m:r>
        <m:r>
          <m:rPr>
            <m:sty m:val="i"/>
          </m:rPr>
          <m:t>U</m:t>
        </m:r>
        <m:r>
          <m:rPr>
            <m:sty m:val="p"/>
          </m:rPr>
          <m:t>∩</m:t>
        </m:r>
        <m:r>
          <m:rPr>
            <m:sty m:val="i"/>
          </m:rPr>
          <m:t>V</m:t>
        </m:r>
        <m:r>
          <m:rPr>
            <m:sty m:val="p"/>
          </m:rPr>
          <m:t>)</m:t>
        </m:r>
      </m:oMath>
      <w:r>
        <w:rPr/>
        <w:t xml:space="preserve">.</w:t>
      </w:r>
      <w:r>
        <w:rPr/>
        <w:br w:type="textWrapping"/>
      </w:r>
      <w:r>
        <w:rPr>
          <w:rFonts w:eastAsia="Georgia" w:cs="Georgia" w:ascii="Georgia" w:hAnsi="Georgia"/>
        </w:rPr>
        <w:t xml:space="preserve">(b) En déduire la probabilité pour qu'à une épreuve à laquelle participent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 (A rate son tir) et ( B ou C réussissent leur tir).</w:t>
      </w:r>
      <w:r>
        <w:rPr/>
        <w:br w:type="textWrapping"/>
      </w:r>
      <w:r>
        <w:rPr>
          <w:rFonts w:eastAsia="Georgia" w:cs="Georgia" w:ascii="Georgia" w:hAnsi="Georgia"/>
        </w:rPr>
        <w:t xml:space="preserve">(c) En déduire la probabilité pour qu'à une épreuve à laquelle participent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 (A réussit son tir) et ( B ou C réussissent leur tir).</w:t>
      </w:r>
    </w:p>
    <w:p>
      <w:pPr>
        <w:numPr>
          <w:ilvl w:val="0"/>
          <w:numId w:val="2"/>
        </w:numPr>
        <w:spacing w:lineRule="auto"/>
      </w:pPr>
      <w:r>
        <w:rPr>
          <w:rFonts w:eastAsia="Georgia" w:cs="Georgia" w:ascii="Georgia" w:hAnsi="Georgia"/>
        </w:rPr>
        <w:t xml:space="preserve">Détermination de probabilités conditionnelles</w:t>
      </w:r>
      <w:r>
        <w:rPr/>
        <w:br w:type="textWrapping"/>
      </w:r>
      <w:r>
        <w:rPr>
          <w:rFonts w:eastAsia="Georgia" w:cs="Georgia" w:ascii="Georgia" w:hAnsi="Georgia"/>
        </w:rPr>
        <w:t xml:space="preserve">(a) Montrer que l'événement </w:t>
      </w:r>
      <m:oMath>
        <m:r>
          <m:rPr>
            <m:sty m:val="i"/>
          </m:rPr>
          <m:t>A</m:t>
        </m:r>
        <m:sSub>
          <m:sSubPr/>
          <m:e>
            <m:r>
              <m:rPr>
                <m:sty m:val="i"/>
              </m:rPr>
              <m:t>B</m:t>
            </m:r>
          </m:e>
          <m:sub>
            <m:r>
              <m:rPr>
                <m:sty m:val="i"/>
              </m:rPr>
              <m:t>n</m:t>
            </m:r>
          </m:sub>
        </m:sSub>
      </m:oMath>
      <w:r>
        <w:rPr/>
        <w:t xml:space="preserve"> est impossible pour tout nombre entier naturel </w:t>
      </w:r>
      <m:oMath>
        <m:r>
          <m:rPr>
            <m:sty m:val="i"/>
          </m:rPr>
          <m:t>n</m:t>
        </m:r>
      </m:oMath>
      <w:r>
        <w:rPr/>
        <w:t xml:space="preserve">.</w:t>
      </w:r>
    </w:p>
    <w:p>
      <w:pPr>
        <w:spacing w:after="220" w:lineRule="auto"/>
      </w:pPr>
      <w:r>
        <w:rPr>
          <w:rFonts w:eastAsia="Georgia" w:cs="Georgia" w:ascii="Georgia" w:hAnsi="Georgia"/>
        </w:rPr>
        <w:t xml:space="preserve">Dans la suite, on ne considérera donc que les événements </w:t>
      </w:r>
      <m:oMath>
        <m:r>
          <m:rPr>
            <m:sty m:val="i"/>
          </m:rPr>
          <m:t>A</m:t>
        </m:r>
        <m:r>
          <m:rPr>
            <m:sty m:val="i"/>
          </m:rPr>
          <m:t>B</m:t>
        </m:r>
        <m:sSub>
          <m:sSubPr/>
          <m:e>
            <m:r>
              <m:rPr>
                <m:sty m:val="i"/>
              </m:rPr>
              <m:t>C</m:t>
            </m:r>
          </m:e>
          <m:sub>
            <m:r>
              <m:rPr>
                <m:sty m:val="i"/>
              </m:rPr>
              <m:t>n</m:t>
            </m:r>
          </m:sub>
        </m:sSub>
        <m:r>
          <m:rPr>
            <m:sty m:val="p"/>
          </m:rPr>
          <m:t>,</m:t>
        </m:r>
        <m:r>
          <m:rPr>
            <m:sty m:val="i"/>
          </m:rPr>
          <m:t>B</m:t>
        </m:r>
        <m:sSub>
          <m:sSubPr/>
          <m:e>
            <m:r>
              <m:rPr>
                <m:sty m:val="i"/>
              </m:rPr>
              <m:t>C</m:t>
            </m:r>
          </m:e>
          <m:sub>
            <m:r>
              <m:rPr>
                <m:sty m:val="i"/>
              </m:rPr>
              <m:t>n</m:t>
            </m:r>
          </m:sub>
        </m:sSub>
        <m:r>
          <m:rPr>
            <m:sty m:val="p"/>
          </m:rPr>
          <m:t>,</m:t>
        </m:r>
        <m:r>
          <m:rPr>
            <m:sty m:val="i"/>
          </m:rPr>
          <m:t>C</m:t>
        </m:r>
        <m:sSub>
          <m:sSubPr/>
          <m:e>
            <m:r>
              <m:rPr>
                <m:sty m:val="i"/>
              </m:rPr>
              <m:t>A</m:t>
            </m:r>
          </m:e>
          <m:sub>
            <m:r>
              <m:rPr>
                <m:sty m:val="i"/>
              </m:rPr>
              <m:t>n</m:t>
            </m:r>
          </m:sub>
        </m:sSub>
        <m:r>
          <m:rPr>
            <m:sty m:val="p"/>
          </m:rPr>
          <m:t>,</m:t>
        </m:r>
        <m:sSub>
          <m:sSubPr/>
          <m:e>
            <m:r>
              <m:rPr>
                <m:sty m:val="i"/>
              </m:rPr>
              <m:t>A</m:t>
            </m:r>
          </m:e>
          <m:sub>
            <m:r>
              <m:rPr>
                <m:sty m:val="i"/>
              </m:rPr>
              <m:t>n</m:t>
            </m:r>
          </m:sub>
        </m:sSub>
        <m:r>
          <m:rPr>
            <m:sty m:val="p"/>
          </m:rPr>
          <m:t>,</m:t>
        </m:r>
        <m:sSub>
          <m:sSubPr/>
          <m:e>
            <m:r>
              <m:rPr>
                <m:sty m:val="i"/>
              </m:rPr>
              <m:t>B</m:t>
            </m:r>
          </m:e>
          <m:sub>
            <m:r>
              <m:rPr>
                <m:sty m:val="i"/>
              </m:rPr>
              <m:t>n</m:t>
            </m:r>
          </m:sub>
        </m:sSub>
        <m:sSub>
          <m:sSubPr/>
          <m:e>
            <m:r>
              <m:rPr>
                <m:sty m:val="i"/>
              </m:rPr>
              <m:t>C</m:t>
            </m:r>
          </m:e>
          <m:sub>
            <m:r>
              <m:rPr>
                <m:sty m:val="i"/>
              </m:rPr>
              <m:t>n</m:t>
            </m:r>
          </m:sub>
        </m:sSub>
        <m:r>
          <m:rPr>
            <m:sty m:val="p"/>
          </m:rPr>
          <m:t>,</m:t>
        </m:r>
        <m:sSub>
          <m:sSubPr/>
          <m:e>
            <m:r>
              <m:rPr>
                <m:sty m:val="p"/>
              </m:rPr>
              <m:t>∅</m:t>
            </m:r>
          </m:e>
          <m:sub>
            <m:r>
              <m:rPr>
                <m:sty m:val="i"/>
              </m:rPr>
              <m:t>n</m:t>
            </m:r>
          </m:sub>
        </m:sSub>
      </m:oMath>
      <w:r>
        <w:rPr/>
        <w:t xml:space="preserve">.</w:t>
      </w:r>
      <w:r>
        <w:rPr/>
        <w:br w:type="textWrapping"/>
      </w:r>
      <w:r>
        <w:rPr>
          <w:rFonts w:eastAsia="Georgia" w:cs="Georgia" w:ascii="Georgia" w:hAnsi="Georgia"/>
        </w:rPr>
        <w:t xml:space="preserve">(b) Expliciter la probabilité conditionnelle </w:t>
      </w:r>
      <m:oMath>
        <m:r>
          <m:rPr>
            <m:sty m:val="i"/>
          </m:rPr>
          <m:t>p</m:t>
        </m:r>
        <m:d>
          <m:dPr>
            <m:begChr m:val="("/>
            <m:endChr m:val=")"/>
            <m:ctrlPr>
              <w:rPr>
                <w:rFonts w:ascii="Cambria Math" w:hAnsi="Cambria Math"/>
              </w:rPr>
            </m:ctrlPr>
          </m:dPr>
          <m:e>
            <m:r>
              <m:rPr>
                <m:sty m:val="i"/>
              </m:rPr>
              <m:t>A</m:t>
            </m:r>
            <m:r>
              <m:rPr>
                <m:sty m:val="i"/>
              </m:rPr>
              <m:t>B</m:t>
            </m:r>
            <m:sSub>
              <m:sSubPr/>
              <m:e>
                <m:r>
                  <m:rPr>
                    <m:sty m:val="i"/>
                  </m:rPr>
                  <m:t>C</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oMath>
      <w:r>
        <w:rPr/>
        <w:t xml:space="preserve">.</w:t>
      </w:r>
      <w:r>
        <w:rPr/>
        <w:br w:type="textWrapping"/>
      </w:r>
      <w:r>
        <w:rPr/>
        <w:t xml:space="preserve">(c) Expliciter </w:t>
      </w:r>
      <m:oMath>
        <m:r>
          <m:rPr>
            <m:sty m:val="i"/>
          </m:rPr>
          <m:t>p</m:t>
        </m:r>
        <m:d>
          <m:dPr>
            <m:begChr m:val="("/>
            <m:endChr m:val=")"/>
            <m:ctrlPr>
              <w:rPr>
                <w:rFonts w:ascii="Cambria Math" w:hAnsi="Cambria Math"/>
              </w:rPr>
            </m:ctrlPr>
          </m:dPr>
          <m:e>
            <m:r>
              <m:rPr>
                <m:sty m:val="i"/>
              </m:rPr>
              <m:t>B</m:t>
            </m:r>
            <m:sSub>
              <m:sSubPr/>
              <m:e>
                <m:r>
                  <m:rPr>
                    <m:sty m:val="i"/>
                  </m:rPr>
                  <m:t>C</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oMath>
      <w:r>
        <w:rPr>
          <w:rFonts w:eastAsia="Georgia" w:cs="Georgia" w:ascii="Georgia" w:hAnsi="Georgia"/>
        </w:rPr>
        <w:t xml:space="preserve"> à l'aide de la question 1, puis donner </w:t>
      </w:r>
      <m:oMath>
        <m:r>
          <m:rPr>
            <m:sty m:val="i"/>
          </m:rPr>
          <m:t>p</m:t>
        </m:r>
        <m:d>
          <m:dPr>
            <m:begChr m:val="("/>
            <m:endChr m:val=")"/>
            <m:ctrlPr>
              <w:rPr>
                <w:rFonts w:ascii="Cambria Math" w:hAnsi="Cambria Math"/>
              </w:rPr>
            </m:ctrlPr>
          </m:dPr>
          <m:e>
            <m:r>
              <m:rPr>
                <m:sty m:val="i"/>
              </m:rPr>
              <m:t>C</m:t>
            </m:r>
            <m:sSub>
              <m:sSubPr/>
              <m:e>
                <m:r>
                  <m:rPr>
                    <m:sty m:val="i"/>
                  </m:rPr>
                  <m:t>A</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oMath>
      <w:r>
        <w:rPr/>
        <w:t xml:space="preserve">.</w:t>
      </w:r>
      <w:r>
        <w:rPr/>
        <w:br w:type="textWrapping"/>
      </w:r>
      <w:r>
        <w:rPr/>
        <w:t xml:space="preserve">(d) Expliciter </w:t>
      </w:r>
      <m:oMath>
        <m:r>
          <m:rPr>
            <m:sty m:val="i"/>
          </m:rPr>
          <m:t>p</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B</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oMath>
      <w:r>
        <w:rPr/>
        <w:t xml:space="preserve"> et </w:t>
      </w:r>
      <m:oMath>
        <m:r>
          <m:rPr>
            <m:sty m:val="i"/>
          </m:rPr>
          <m:t>p</m:t>
        </m:r>
        <m:d>
          <m:dPr>
            <m:begChr m:val="("/>
            <m:endChr m:val=")"/>
            <m:ctrlPr>
              <w:rPr>
                <w:rFonts w:ascii="Cambria Math" w:hAnsi="Cambria Math"/>
              </w:rPr>
            </m:ctrlPr>
          </m:dPr>
          <m:e>
            <m:sSub>
              <m:sSubPr/>
              <m:e>
                <m:r>
                  <m:rPr>
                    <m:sty m:val="i"/>
                  </m:rPr>
                  <m:t>C</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oMath>
      <w:r>
        <w:rPr/>
        <w:t xml:space="preserve">.</w:t>
      </w:r>
      <w:r>
        <w:rPr/>
        <w:br w:type="textWrapping"/>
      </w:r>
      <w:r>
        <w:rPr/>
        <w:t xml:space="preserve">(e) Expliciter </w:t>
      </w:r>
      <m:oMath>
        <m:r>
          <m:rPr>
            <m:sty m:val="i"/>
          </m:rPr>
          <m:t>p</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r>
              <m:rPr>
                <m:sty m:val="p"/>
              </m:rPr>
              <m:t>/</m:t>
            </m:r>
            <m:r>
              <m:rPr>
                <m:sty m:val="i"/>
              </m:rPr>
              <m:t>C</m:t>
            </m:r>
            <m:sSub>
              <m:sSubPr/>
              <m:e>
                <m:r>
                  <m:rPr>
                    <m:sty m:val="i"/>
                  </m:rPr>
                  <m:t>A</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B</m:t>
                </m:r>
              </m:e>
              <m:sub>
                <m:r>
                  <m:rPr>
                    <m:sty m:val="i"/>
                  </m:rPr>
                  <m:t>n</m:t>
                </m:r>
                <m:r>
                  <m:rPr>
                    <m:sty m:val="p"/>
                  </m:rPr>
                  <m:t>+</m:t>
                </m:r>
                <m:r>
                  <m:rPr>
                    <m:sty m:val="p"/>
                  </m:rPr>
                  <m:t>1</m:t>
                </m:r>
              </m:sub>
            </m:sSub>
            <m:r>
              <m:rPr>
                <m:sty m:val="p"/>
              </m:rPr>
              <m:t>/</m:t>
            </m:r>
            <m:r>
              <m:rPr>
                <m:sty m:val="i"/>
              </m:rPr>
              <m:t>B</m:t>
            </m:r>
            <m:sSub>
              <m:sSubPr/>
              <m:e>
                <m:r>
                  <m:rPr>
                    <m:sty m:val="i"/>
                  </m:rPr>
                  <m:t>C</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C</m:t>
                </m:r>
              </m:e>
              <m:sub>
                <m:r>
                  <m:rPr>
                    <m:sty m:val="i"/>
                  </m:rPr>
                  <m:t>n</m:t>
                </m:r>
                <m:r>
                  <m:rPr>
                    <m:sty m:val="p"/>
                  </m:rPr>
                  <m:t>+</m:t>
                </m:r>
                <m:r>
                  <m:rPr>
                    <m:sty m:val="p"/>
                  </m:rPr>
                  <m:t>1</m:t>
                </m:r>
              </m:sub>
            </m:sSub>
            <m:r>
              <m:rPr>
                <m:sty m:val="p"/>
              </m:rPr>
              <m:t>/</m:t>
            </m:r>
            <m:r>
              <m:rPr>
                <m:sty m:val="i"/>
              </m:rPr>
              <m:t>C</m:t>
            </m:r>
            <m:sSub>
              <m:sSubPr/>
              <m:e>
                <m:r>
                  <m:rPr>
                    <m:sty m:val="i"/>
                  </m:rPr>
                  <m:t>A</m:t>
                </m:r>
              </m:e>
              <m:sub>
                <m:r>
                  <m:rPr>
                    <m:sty m:val="i"/>
                  </m:rPr>
                  <m:t>n</m:t>
                </m:r>
              </m:sub>
            </m:sSub>
          </m:e>
        </m:d>
      </m:oMath>
      <w:r>
        <w:rPr/>
        <w:t xml:space="preserve"> et </w:t>
      </w:r>
      <m:oMath>
        <m:r>
          <m:rPr>
            <m:sty m:val="i"/>
          </m:rPr>
          <m:t>p</m:t>
        </m:r>
        <m:d>
          <m:dPr>
            <m:begChr m:val="("/>
            <m:endChr m:val=")"/>
            <m:ctrlPr>
              <w:rPr>
                <w:rFonts w:ascii="Cambria Math" w:hAnsi="Cambria Math"/>
              </w:rPr>
            </m:ctrlPr>
          </m:dPr>
          <m:e>
            <m:sSub>
              <m:sSubPr/>
              <m:e>
                <m:r>
                  <m:rPr>
                    <m:sty m:val="i"/>
                  </m:rPr>
                  <m:t>C</m:t>
                </m:r>
              </m:e>
              <m:sub>
                <m:r>
                  <m:rPr>
                    <m:sty m:val="i"/>
                  </m:rPr>
                  <m:t>n</m:t>
                </m:r>
                <m:r>
                  <m:rPr>
                    <m:sty m:val="p"/>
                  </m:rPr>
                  <m:t>+</m:t>
                </m:r>
                <m:r>
                  <m:rPr>
                    <m:sty m:val="p"/>
                  </m:rPr>
                  <m:t>1</m:t>
                </m:r>
              </m:sub>
            </m:sSub>
            <m:r>
              <m:rPr>
                <m:sty m:val="p"/>
              </m:rPr>
              <m:t>/</m:t>
            </m:r>
            <m:r>
              <m:rPr>
                <m:sty m:val="i"/>
              </m:rPr>
              <m:t>B</m:t>
            </m:r>
            <m:sSub>
              <m:sSubPr/>
              <m:e>
                <m:r>
                  <m:rPr>
                    <m:sty m:val="i"/>
                  </m:rPr>
                  <m:t>C</m:t>
                </m:r>
              </m:e>
              <m:sub>
                <m:r>
                  <m:rPr>
                    <m:sty m:val="i"/>
                  </m:rPr>
                  <m:t>n</m:t>
                </m:r>
              </m:sub>
            </m:sSub>
          </m:e>
        </m:d>
      </m:oMath>
      <w:r>
        <w:rPr/>
        <w:t xml:space="preserve">.</w:t>
      </w:r>
      <w:r>
        <w:rPr/>
        <w:br w:type="textWrapping"/>
      </w:r>
      <w:r>
        <w:rPr/>
        <w:t xml:space="preserve">(f) Expliciter </w:t>
      </w:r>
      <m:oMath>
        <m:r>
          <m:rPr>
            <m:sty m:val="i"/>
          </m:rPr>
          <m:t>p</m:t>
        </m:r>
        <m:d>
          <m:dPr>
            <m:begChr m:val="("/>
            <m:endChr m:val=")"/>
            <m:ctrlPr>
              <w:rPr>
                <w:rFonts w:ascii="Cambria Math" w:hAnsi="Cambria Math"/>
              </w:rPr>
            </m:ctrlPr>
          </m:dPr>
          <m:e>
            <m:sSub>
              <m:sSubPr/>
              <m:e>
                <m:r>
                  <m:rPr>
                    <m:sty m:val="p"/>
                  </m:rPr>
                  <m:t>∅</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e>
        </m:d>
        <m:r>
          <m:rPr>
            <m:sty m:val="p"/>
          </m:rPr>
          <m:t>,</m:t>
        </m:r>
        <m:r>
          <m:rPr>
            <m:sty m:val="i"/>
          </m:rPr>
          <m:t>P</m:t>
        </m:r>
        <m:d>
          <m:dPr>
            <m:begChr m:val="("/>
            <m:endChr m:val=")"/>
            <m:ctrlPr>
              <w:rPr>
                <w:rFonts w:ascii="Cambria Math" w:hAnsi="Cambria Math"/>
              </w:rPr>
            </m:ctrlPr>
          </m:dPr>
          <m:e>
            <m:sSub>
              <m:sSubPr/>
              <m:e>
                <m:r>
                  <m:rPr>
                    <m:sty m:val="p"/>
                  </m:rPr>
                  <m:t>∅</m:t>
                </m:r>
              </m:e>
              <m:sub>
                <m:r>
                  <m:rPr>
                    <m:sty m:val="i"/>
                  </m:rPr>
                  <m:t>n</m:t>
                </m:r>
                <m:r>
                  <m:rPr>
                    <m:sty m:val="p"/>
                  </m:rPr>
                  <m:t>+</m:t>
                </m:r>
                <m:r>
                  <m:rPr>
                    <m:sty m:val="p"/>
                  </m:rPr>
                  <m:t>1</m:t>
                </m:r>
              </m:sub>
            </m:sSub>
            <m:r>
              <m:rPr>
                <m:sty m:val="p"/>
              </m:rPr>
              <m:t>/</m:t>
            </m:r>
            <m:r>
              <m:rPr>
                <m:sty m:val="i"/>
              </m:rPr>
              <m:t>B</m:t>
            </m:r>
            <m:sSub>
              <m:sSubPr/>
              <m:e>
                <m:r>
                  <m:rPr>
                    <m:sty m:val="i"/>
                  </m:rPr>
                  <m:t>C</m:t>
                </m:r>
              </m:e>
              <m:sub>
                <m:r>
                  <m:rPr>
                    <m:sty m:val="i"/>
                  </m:rPr>
                  <m:t>n</m:t>
                </m:r>
              </m:sub>
            </m:sSub>
          </m:e>
        </m:d>
      </m:oMath>
      <w:r>
        <w:rPr/>
        <w:t xml:space="preserve"> et </w:t>
      </w:r>
      <m:oMath>
        <m:r>
          <m:rPr>
            <m:sty m:val="i"/>
          </m:rPr>
          <m:t>p</m:t>
        </m:r>
        <m:d>
          <m:dPr>
            <m:begChr m:val="("/>
            <m:endChr m:val=")"/>
            <m:ctrlPr>
              <w:rPr>
                <w:rFonts w:ascii="Cambria Math" w:hAnsi="Cambria Math"/>
              </w:rPr>
            </m:ctrlPr>
          </m:dPr>
          <m:e>
            <m:sSub>
              <m:sSubPr/>
              <m:e>
                <m:r>
                  <m:rPr>
                    <m:sty m:val="p"/>
                  </m:rPr>
                  <m:t>∅</m:t>
                </m:r>
              </m:e>
              <m:sub>
                <m:r>
                  <m:rPr>
                    <m:sty m:val="i"/>
                  </m:rPr>
                  <m:t>n</m:t>
                </m:r>
                <m:r>
                  <m:rPr>
                    <m:sty m:val="p"/>
                  </m:rPr>
                  <m:t>+</m:t>
                </m:r>
                <m:r>
                  <m:rPr>
                    <m:sty m:val="p"/>
                  </m:rPr>
                  <m:t>1</m:t>
                </m:r>
              </m:sub>
            </m:sSub>
            <m:r>
              <m:rPr>
                <m:sty m:val="p"/>
              </m:rPr>
              <m:t>/</m:t>
            </m:r>
            <m:r>
              <m:rPr>
                <m:sty m:val="i"/>
              </m:rPr>
              <m:t>C</m:t>
            </m:r>
            <m:sSub>
              <m:sSubPr/>
              <m:e>
                <m:r>
                  <m:rPr>
                    <m:sty m:val="i"/>
                  </m:rPr>
                  <m:t>A</m:t>
                </m:r>
              </m:e>
              <m:sub>
                <m:r>
                  <m:rPr>
                    <m:sty m:val="i"/>
                  </m:rPr>
                  <m:t>n</m:t>
                </m:r>
              </m:sub>
            </m:sSub>
          </m:e>
        </m:d>
      </m:oMath>
      <w:r>
        <w:rPr/>
        <w:t xml:space="preserve">.</w:t>
      </w:r>
      <w:r>
        <w:rPr/>
        <w:br w:type="textWrapping"/>
      </w:r>
      <w:r>
        <w:rPr>
          <w:rFonts w:eastAsia="Georgia" w:cs="Georgia" w:ascii="Georgia" w:hAnsi="Georgia"/>
        </w:rPr>
        <w:t xml:space="preserve">3. Nombre moyen d'épreuves à l'issue desquelles s'achève le combat</w:t>
      </w:r>
    </w:p>
    <w:p>
      <w:pPr>
        <w:spacing w:after="220" w:lineRule="auto"/>
      </w:pPr>
      <w:r>
        <w:rPr/>
        <w:t xml:space="preserve">On note </w:t>
      </w:r>
      <m:oMath>
        <m:r>
          <m:rPr>
            <m:sty m:val="i"/>
          </m:rPr>
          <m:t>T</m:t>
        </m:r>
      </m:oMath>
      <w:r>
        <w:rPr>
          <w:rFonts w:eastAsia="Georgia" w:cs="Georgia" w:ascii="Georgia" w:hAnsi="Georgia"/>
        </w:rPr>
        <w:t xml:space="preserve"> la variable aléatoire indiquant le nombre d'épreuves à l'issue duquel cesse le combat, c'est à dire au delà duquel il ne reste qu'un tireur au plus.</w:t>
      </w:r>
      <w:r>
        <w:rPr/>
        <w:br w:type="textWrapping"/>
      </w:r>
      <w:r>
        <w:rPr>
          <w:rFonts w:eastAsia="Georgia" w:cs="Georgia" w:ascii="Georgia" w:hAnsi="Georgia"/>
        </w:rPr>
        <w:t xml:space="preserve">(a) Quelle est la probabilité de l'événement </w:t>
      </w:r>
      <m:oMath>
        <m:r>
          <m:rPr>
            <m:sty m:val="i"/>
          </m:rPr>
          <m:t>T</m:t>
        </m:r>
        <m:r>
          <m:rPr>
            <m:sty m:val="p"/>
          </m:rPr>
          <m:t>=</m:t>
        </m:r>
        <m:r>
          <m:rPr>
            <m:sty m:val="p"/>
          </m:rPr>
          <m:t>1</m:t>
        </m:r>
      </m:oMath>
      <w:r>
        <w:rPr/>
        <w:t xml:space="preserve"> ?</w:t>
      </w:r>
      <w:r>
        <w:rPr/>
        <w:br w:type="textWrapping"/>
      </w:r>
      <w:r>
        <w:rPr/>
        <w:t xml:space="preserve">(b) Soit </w:t>
      </w:r>
      <m:oMath>
        <m:r>
          <m:rPr>
            <m:sty m:val="i"/>
          </m:rPr>
          <m:t>n</m:t>
        </m:r>
        <m:r>
          <m:rPr>
            <m:sty m:val="p"/>
          </m:rPr>
          <m:t>⩾</m:t>
        </m:r>
        <m:r>
          <m:rPr>
            <m:sty m:val="p"/>
          </m:rPr>
          <m:t>2</m:t>
        </m:r>
      </m:oMath>
      <w:r>
        <w:rPr>
          <w:rFonts w:eastAsia="Georgia" w:cs="Georgia" w:ascii="Georgia" w:hAnsi="Georgia"/>
        </w:rPr>
        <w:t xml:space="preserve">. Calculer la probabilité de l'événement suivant :</w:t>
      </w:r>
    </w:p>
    <w:p>
      <w:pPr>
        <w:spacing w:after="220" w:lineRule="auto"/>
      </w:pPr>
      <m:oMathPara>
        <m:oMath>
          <m:r>
            <m:rPr>
              <m:sty m:val="i"/>
            </m:rPr>
            <m:t>A</m:t>
          </m:r>
          <m:r>
            <m:rPr>
              <m:sty m:val="i"/>
            </m:rPr>
            <m:t>B</m:t>
          </m:r>
          <m:sSub>
            <m:sSubPr/>
            <m:e>
              <m:r>
                <m:rPr>
                  <m:sty m:val="i"/>
                </m:rPr>
                <m:t>C</m:t>
              </m:r>
            </m:e>
            <m:sub>
              <m:r>
                <m:rPr>
                  <m:sty m:val="p"/>
                </m:rPr>
                <m:t>1</m:t>
              </m:r>
            </m:sub>
          </m:sSub>
          <m:r>
            <m:rPr>
              <m:sty m:val="p"/>
            </m:rPr>
            <m:t>∩</m:t>
          </m:r>
          <m:r>
            <m:rPr>
              <m:sty m:val="i"/>
            </m:rPr>
            <m:t>A</m:t>
          </m:r>
          <m:r>
            <m:rPr>
              <m:sty m:val="i"/>
            </m:rPr>
            <m:t>B</m:t>
          </m:r>
          <m:sSub>
            <m:sSubPr/>
            <m:e>
              <m:r>
                <m:rPr>
                  <m:sty m:val="i"/>
                </m:rPr>
                <m:t>C</m:t>
              </m:r>
            </m:e>
            <m:sub>
              <m:r>
                <m:rPr>
                  <m:sty m:val="p"/>
                </m:rPr>
                <m:t>2</m:t>
              </m:r>
            </m:sub>
          </m:sSub>
          <m:r>
            <m:rPr>
              <m:sty m:val="p"/>
            </m:rPr>
            <m:t>∩</m:t>
          </m:r>
          <m:r>
            <m:rPr>
              <m:sty m:val="p"/>
            </m:rPr>
            <m:t>…</m:t>
          </m:r>
          <m:r>
            <m:rPr>
              <m:sty m:val="i"/>
            </m:rPr>
            <m:t>A</m:t>
          </m:r>
          <m:r>
            <m:rPr>
              <m:sty m:val="i"/>
            </m:rPr>
            <m:t>B</m:t>
          </m:r>
          <m:sSub>
            <m:sSubPr/>
            <m:e>
              <m:r>
                <m:rPr>
                  <m:sty m:val="i"/>
                </m:rPr>
                <m:t>C</m:t>
              </m:r>
            </m:e>
            <m:sub>
              <m:r>
                <m:rPr>
                  <m:sty m:val="i"/>
                </m:rPr>
                <m:t>n</m:t>
              </m:r>
              <m:r>
                <m:rPr>
                  <m:sty m:val="p"/>
                </m:rPr>
                <m:t>−</m:t>
              </m:r>
              <m:r>
                <m:rPr>
                  <m:sty m:val="p"/>
                </m:rPr>
                <m:t>1</m:t>
              </m:r>
            </m:sub>
          </m:sSub>
          <m:r>
            <m:rPr>
              <m:sty m:val="p"/>
            </m:rPr>
            <m:t>∩</m:t>
          </m:r>
          <m:r>
            <m:rPr>
              <m:sty m:val="i"/>
            </m:rPr>
            <m:t>A</m:t>
          </m:r>
          <m:r>
            <m:rPr>
              <m:sty m:val="i"/>
            </m:rPr>
            <m:t>B</m:t>
          </m:r>
          <m:sSub>
            <m:sSubPr/>
            <m:e>
              <m:r>
                <m:rPr>
                  <m:sty m:val="i"/>
                </m:rPr>
                <m:t>C</m:t>
              </m:r>
            </m:e>
            <m:sub>
              <m:r>
                <m:rPr>
                  <m:sty m:val="i"/>
                </m:rPr>
                <m:t>n</m:t>
              </m:r>
            </m:sub>
          </m:sSub>
        </m:oMath>
      </m:oMathPara>
    </w:p>
    <w:p>
      <w:pPr>
        <w:spacing w:after="220" w:lineRule="auto"/>
      </w:pPr>
      <w:r>
        <w:rPr/>
        <w:t xml:space="preserve">(c) Soit </w:t>
      </w:r>
      <m:oMath>
        <m:r>
          <m:rPr>
            <m:sty m:val="i"/>
          </m:rPr>
          <m:t>n</m:t>
        </m:r>
        <m:r>
          <m:rPr>
            <m:sty m:val="p"/>
          </m:rPr>
          <m:t>⩾</m:t>
        </m:r>
        <m:r>
          <m:rPr>
            <m:sty m:val="p"/>
          </m:rPr>
          <m:t>2</m:t>
        </m:r>
      </m:oMath>
      <w:r>
        <w:rPr>
          <w:rFonts w:eastAsia="Georgia" w:cs="Georgia" w:ascii="Georgia" w:hAnsi="Georgia"/>
        </w:rPr>
        <w:t xml:space="preserve">. Calculer la probabilité de la réunion des événements suivants pour </w:t>
      </w:r>
      <m:oMath>
        <m:r>
          <m:rPr>
            <m:sty m:val="p"/>
          </m:rPr>
          <m:t>0</m:t>
        </m:r>
        <m:r>
          <m:rPr>
            <m:sty m:val="p"/>
          </m:rPr>
          <m:t>⩽</m:t>
        </m:r>
        <m:r>
          <m:rPr>
            <m:sty m:val="i"/>
          </m:rPr>
          <m:t>k</m:t>
        </m:r>
        <m:r>
          <m:rPr>
            <m:sty m:val="p"/>
          </m:rPr>
          <m:t>⩽</m:t>
        </m:r>
        <m:r>
          <m:rPr>
            <m:sty m:val="i"/>
          </m:rPr>
          <m:t>n</m:t>
        </m:r>
        <m:r>
          <m:rPr>
            <m:sty m:val="p"/>
          </m:rPr>
          <m:t>−</m:t>
        </m:r>
        <m:r>
          <m:rPr>
            <m:sty m:val="p"/>
          </m:rPr>
          <m:t>1</m:t>
        </m:r>
      </m:oMath>
    </w:p>
    <w:p>
      <w:pPr>
        <w:spacing w:after="220" w:lineRule="auto"/>
      </w:pPr>
      <m:oMathPara>
        <m:oMath>
          <m:r>
            <m:rPr>
              <m:sty m:val="i"/>
            </m:rPr>
            <m:t>A</m:t>
          </m:r>
          <m:r>
            <m:rPr>
              <m:sty m:val="i"/>
            </m:rPr>
            <m:t>B</m:t>
          </m:r>
          <m:sSub>
            <m:sSubPr/>
            <m:e>
              <m:r>
                <m:rPr>
                  <m:sty m:val="i"/>
                </m:rPr>
                <m:t>C</m:t>
              </m:r>
            </m:e>
            <m:sub>
              <m:r>
                <m:rPr>
                  <m:sty m:val="p"/>
                </m:rPr>
                <m:t>1</m:t>
              </m:r>
            </m:sub>
          </m:sSub>
          <m:r>
            <m:rPr>
              <m:sty m:val="p"/>
            </m:rPr>
            <m:t>∩</m:t>
          </m:r>
          <m:r>
            <m:rPr>
              <m:sty m:val="p"/>
            </m:rPr>
            <m:t>…</m:t>
          </m:r>
          <m:r>
            <m:rPr>
              <m:sty m:val="p"/>
            </m:rPr>
            <m:t>∩</m:t>
          </m:r>
          <m:r>
            <m:rPr>
              <m:sty m:val="i"/>
            </m:rPr>
            <m:t>A</m:t>
          </m:r>
          <m:r>
            <m:rPr>
              <m:sty m:val="i"/>
            </m:rPr>
            <m:t>B</m:t>
          </m:r>
          <m:sSub>
            <m:sSubPr/>
            <m:e>
              <m:r>
                <m:rPr>
                  <m:sty m:val="i"/>
                </m:rPr>
                <m:t>C</m:t>
              </m:r>
            </m:e>
            <m:sub>
              <m:r>
                <m:rPr>
                  <m:sty m:val="i"/>
                </m:rPr>
                <m:t>k</m:t>
              </m:r>
            </m:sub>
          </m:sSub>
          <m:r>
            <m:rPr>
              <m:sty m:val="p"/>
            </m:rPr>
            <m:t>∩</m:t>
          </m:r>
          <m:r>
            <m:rPr>
              <m:sty m:val="i"/>
            </m:rPr>
            <m:t>C</m:t>
          </m:r>
          <m:sSub>
            <m:sSubPr/>
            <m:e>
              <m:r>
                <m:rPr>
                  <m:sty m:val="i"/>
                </m:rPr>
                <m:t>A</m:t>
              </m:r>
            </m:e>
            <m:sub>
              <m:r>
                <m:rPr>
                  <m:sty m:val="i"/>
                </m:rPr>
                <m:t>k</m:t>
              </m:r>
              <m:r>
                <m:rPr>
                  <m:sty m:val="p"/>
                </m:rPr>
                <m:t>+</m:t>
              </m:r>
              <m:r>
                <m:rPr>
                  <m:sty m:val="p"/>
                </m:rPr>
                <m:t>1</m:t>
              </m:r>
            </m:sub>
          </m:sSub>
          <m:r>
            <m:rPr>
              <m:sty m:val="p"/>
            </m:rPr>
            <m:t>∩</m:t>
          </m:r>
          <m:r>
            <m:rPr>
              <m:sty m:val="p"/>
            </m:rPr>
            <m:t>…</m:t>
          </m:r>
          <m:r>
            <m:rPr>
              <m:sty m:val="p"/>
            </m:rPr>
            <m:t>∩</m:t>
          </m:r>
          <m:r>
            <m:rPr>
              <m:sty m:val="i"/>
            </m:rPr>
            <m:t>C</m:t>
          </m:r>
          <m:sSub>
            <m:sSubPr/>
            <m:e>
              <m:r>
                <m:rPr>
                  <m:sty m:val="i"/>
                </m:rPr>
                <m:t>A</m:t>
              </m:r>
            </m:e>
            <m:sub>
              <m:r>
                <m:rPr>
                  <m:sty m:val="i"/>
                </m:rPr>
                <m:t>n</m:t>
              </m:r>
            </m:sub>
          </m:sSub>
        </m:oMath>
      </m:oMathPara>
    </w:p>
    <w:p>
      <w:pPr>
        <w:spacing w:after="220" w:lineRule="auto"/>
      </w:pPr>
      <w:r>
        <w:rPr/>
        <w:t xml:space="preserve">(pour </w:t>
      </w:r>
      <m:oMath>
        <m:r>
          <m:rPr>
            <m:sty m:val="i"/>
          </m:rPr>
          <m:t>k</m:t>
        </m:r>
        <m:r>
          <m:rPr>
            <m:sty m:val="p"/>
          </m:rPr>
          <m:t>=</m:t>
        </m:r>
        <m:r>
          <m:rPr>
            <m:sty m:val="p"/>
          </m:rPr>
          <m:t>0</m:t>
        </m:r>
      </m:oMath>
      <w:r>
        <w:rPr>
          <w:rFonts w:eastAsia="Georgia" w:cs="Georgia" w:ascii="Georgia" w:hAnsi="Georgia"/>
        </w:rPr>
        <w:t xml:space="preserve">, il s'agit de l'événement </w:t>
      </w:r>
      <m:oMath>
        <m:r>
          <m:rPr>
            <m:sty m:val="i"/>
          </m:rPr>
          <m:t>C</m:t>
        </m:r>
        <m:sSub>
          <m:sSubPr/>
          <m:e>
            <m:r>
              <m:rPr>
                <m:sty m:val="i"/>
              </m:rPr>
              <m:t>A</m:t>
            </m:r>
          </m:e>
          <m:sub>
            <m:r>
              <m:rPr>
                <m:sty m:val="p"/>
              </m:rPr>
              <m:t>1</m:t>
            </m:r>
          </m:sub>
        </m:sSub>
        <m:r>
          <m:rPr>
            <m:sty m:val="p"/>
          </m:rPr>
          <m:t>∩</m:t>
        </m:r>
        <m:r>
          <m:rPr>
            <m:sty m:val="i"/>
          </m:rPr>
          <m:t>C</m:t>
        </m:r>
        <m:sSub>
          <m:sSubPr/>
          <m:e>
            <m:r>
              <m:rPr>
                <m:sty m:val="i"/>
              </m:rPr>
              <m:t>A</m:t>
            </m:r>
          </m:e>
          <m:sub>
            <m:r>
              <m:rPr>
                <m:sty m:val="p"/>
              </m:rPr>
              <m:t>2</m:t>
            </m:r>
          </m:sub>
        </m:sSub>
        <m:r>
          <m:rPr>
            <m:sty m:val="p"/>
          </m:rPr>
          <m:t>∩</m:t>
        </m:r>
        <m:r>
          <m:rPr>
            <m:sty m:val="p"/>
          </m:rPr>
          <m:t>…</m:t>
        </m:r>
        <m:r>
          <m:rPr>
            <m:sty m:val="p"/>
          </m:rPr>
          <m:t>∩</m:t>
        </m:r>
        <m:r>
          <m:rPr>
            <m:sty m:val="i"/>
          </m:rPr>
          <m:t>C</m:t>
        </m:r>
        <m:sSub>
          <m:sSubPr/>
          <m:e>
            <m:r>
              <m:rPr>
                <m:sty m:val="i"/>
              </m:rPr>
              <m:t>A</m:t>
            </m:r>
          </m:e>
          <m:sub>
            <m:r>
              <m:rPr>
                <m:sty m:val="i"/>
              </m:rPr>
              <m:t>n</m:t>
            </m:r>
          </m:sub>
        </m:sSub>
      </m:oMath>
      <w:r>
        <w:rPr/>
        <w:t xml:space="preserve"> )</w:t>
      </w:r>
      <w:r>
        <w:rPr/>
        <w:br w:type="textWrapping"/>
      </w:r>
      <w:r>
        <w:rPr/>
        <w:t xml:space="preserve">(d) Soit </w:t>
      </w:r>
      <m:oMath>
        <m:r>
          <m:rPr>
            <m:sty m:val="i"/>
          </m:rPr>
          <m:t>n</m:t>
        </m:r>
        <m:r>
          <m:rPr>
            <m:sty m:val="p"/>
          </m:rPr>
          <m:t>⩾</m:t>
        </m:r>
        <m:r>
          <m:rPr>
            <m:sty m:val="p"/>
          </m:rPr>
          <m:t>2</m:t>
        </m:r>
      </m:oMath>
      <w:r>
        <w:rPr>
          <w:rFonts w:eastAsia="Georgia" w:cs="Georgia" w:ascii="Georgia" w:hAnsi="Georgia"/>
        </w:rPr>
        <w:t xml:space="preserve">. Calculer la probabilité de la réunion des événements suivants pour </w:t>
      </w:r>
      <m:oMath>
        <m:r>
          <m:rPr>
            <m:sty m:val="p"/>
          </m:rPr>
          <m:t>0</m:t>
        </m:r>
        <m:r>
          <m:rPr>
            <m:sty m:val="p"/>
          </m:rPr>
          <m:t>⩽</m:t>
        </m:r>
        <m:r>
          <m:rPr>
            <m:sty m:val="i"/>
          </m:rPr>
          <m:t>k</m:t>
        </m:r>
        <m:r>
          <m:rPr>
            <m:sty m:val="p"/>
          </m:rPr>
          <m:t>⩽</m:t>
        </m:r>
        <m:r>
          <m:rPr>
            <m:sty m:val="i"/>
          </m:rPr>
          <m:t>n</m:t>
        </m:r>
        <m:r>
          <m:rPr>
            <m:sty m:val="p"/>
          </m:rPr>
          <m:t>−</m:t>
        </m:r>
        <m:r>
          <m:rPr>
            <m:sty m:val="p"/>
          </m:rPr>
          <m:t>1</m:t>
        </m:r>
      </m:oMath>
      <w:r>
        <w:rPr/>
        <w:t xml:space="preserve"> :</w:t>
      </w:r>
    </w:p>
    <w:p>
      <w:pPr>
        <w:spacing w:after="220" w:lineRule="auto"/>
      </w:pPr>
      <m:oMathPara>
        <m:oMath>
          <m:r>
            <m:rPr>
              <m:sty m:val="i"/>
            </m:rPr>
            <m:t>A</m:t>
          </m:r>
          <m:r>
            <m:rPr>
              <m:sty m:val="i"/>
            </m:rPr>
            <m:t>B</m:t>
          </m:r>
          <m:sSub>
            <m:sSubPr/>
            <m:e>
              <m:r>
                <m:rPr>
                  <m:sty m:val="i"/>
                </m:rPr>
                <m:t>C</m:t>
              </m:r>
            </m:e>
            <m:sub>
              <m:r>
                <m:rPr>
                  <m:sty m:val="p"/>
                </m:rPr>
                <m:t>1</m:t>
              </m:r>
            </m:sub>
          </m:sSub>
          <m:r>
            <m:rPr>
              <m:sty m:val="p"/>
            </m:rPr>
            <m:t>∩</m:t>
          </m:r>
          <m:r>
            <m:rPr>
              <m:sty m:val="p"/>
            </m:rPr>
            <m:t>…</m:t>
          </m:r>
          <m:r>
            <m:rPr>
              <m:sty m:val="p"/>
            </m:rPr>
            <m:t>∩</m:t>
          </m:r>
          <m:r>
            <m:rPr>
              <m:sty m:val="i"/>
            </m:rPr>
            <m:t>A</m:t>
          </m:r>
          <m:r>
            <m:rPr>
              <m:sty m:val="i"/>
            </m:rPr>
            <m:t>B</m:t>
          </m:r>
          <m:sSub>
            <m:sSubPr/>
            <m:e>
              <m:r>
                <m:rPr>
                  <m:sty m:val="i"/>
                </m:rPr>
                <m:t>C</m:t>
              </m:r>
            </m:e>
            <m:sub>
              <m:r>
                <m:rPr>
                  <m:sty m:val="i"/>
                </m:rPr>
                <m:t>k</m:t>
              </m:r>
            </m:sub>
          </m:sSub>
          <m:r>
            <m:rPr>
              <m:sty m:val="p"/>
            </m:rPr>
            <m:t>∩</m:t>
          </m:r>
          <m:r>
            <m:rPr>
              <m:sty m:val="i"/>
            </m:rPr>
            <m:t>B</m:t>
          </m:r>
          <m:sSub>
            <m:sSubPr/>
            <m:e>
              <m:r>
                <m:rPr>
                  <m:sty m:val="i"/>
                </m:rPr>
                <m:t>C</m:t>
              </m:r>
            </m:e>
            <m:sub>
              <m:r>
                <m:rPr>
                  <m:sty m:val="i"/>
                </m:rPr>
                <m:t>k</m:t>
              </m:r>
              <m:r>
                <m:rPr>
                  <m:sty m:val="p"/>
                </m:rPr>
                <m:t>+</m:t>
              </m:r>
              <m:r>
                <m:rPr>
                  <m:sty m:val="p"/>
                </m:rPr>
                <m:t>1</m:t>
              </m:r>
            </m:sub>
          </m:sSub>
          <m:r>
            <m:rPr>
              <m:sty m:val="p"/>
            </m:rPr>
            <m:t>∩</m:t>
          </m:r>
          <m:r>
            <m:rPr>
              <m:sty m:val="p"/>
            </m:rPr>
            <m:t>…</m:t>
          </m:r>
          <m:r>
            <m:rPr>
              <m:sty m:val="p"/>
            </m:rPr>
            <m:t>∩</m:t>
          </m:r>
          <m:r>
            <m:rPr>
              <m:sty m:val="i"/>
            </m:rPr>
            <m:t>B</m:t>
          </m:r>
          <m:sSub>
            <m:sSubPr/>
            <m:e>
              <m:r>
                <m:rPr>
                  <m:sty m:val="i"/>
                </m:rPr>
                <m:t>C</m:t>
              </m:r>
            </m:e>
            <m:sub>
              <m:r>
                <m:rPr>
                  <m:sty m:val="i"/>
                </m:rPr>
                <m:t>n</m:t>
              </m:r>
            </m:sub>
          </m:sSub>
        </m:oMath>
      </m:oMathPara>
    </w:p>
    <w:p>
      <w:pPr>
        <w:spacing w:after="220" w:lineRule="auto"/>
      </w:pPr>
      <w:r>
        <w:rPr/>
        <w:t xml:space="preserve">(pour </w:t>
      </w:r>
      <m:oMath>
        <m:r>
          <m:rPr>
            <m:sty m:val="i"/>
          </m:rPr>
          <m:t>k</m:t>
        </m:r>
        <m:r>
          <m:rPr>
            <m:sty m:val="p"/>
          </m:rPr>
          <m:t>=</m:t>
        </m:r>
        <m:r>
          <m:rPr>
            <m:sty m:val="p"/>
          </m:rPr>
          <m:t>0</m:t>
        </m:r>
      </m:oMath>
      <w:r>
        <w:rPr>
          <w:rFonts w:eastAsia="Georgia" w:cs="Georgia" w:ascii="Georgia" w:hAnsi="Georgia"/>
        </w:rPr>
        <w:t xml:space="preserve">, il s'agit de l'événement </w:t>
      </w:r>
      <m:oMath>
        <m:r>
          <m:rPr>
            <m:sty m:val="i"/>
          </m:rPr>
          <m:t>B</m:t>
        </m:r>
        <m:sSub>
          <m:sSubPr/>
          <m:e>
            <m:r>
              <m:rPr>
                <m:sty m:val="i"/>
              </m:rPr>
              <m:t>C</m:t>
            </m:r>
          </m:e>
          <m:sub>
            <m:r>
              <m:rPr>
                <m:sty m:val="p"/>
              </m:rPr>
              <m:t>1</m:t>
            </m:r>
          </m:sub>
        </m:sSub>
        <m:r>
          <m:rPr>
            <m:sty m:val="p"/>
          </m:rPr>
          <m:t>∩</m:t>
        </m:r>
        <m:r>
          <m:rPr>
            <m:sty m:val="i"/>
          </m:rPr>
          <m:t>B</m:t>
        </m:r>
        <m:sSub>
          <m:sSubPr/>
          <m:e>
            <m:r>
              <m:rPr>
                <m:sty m:val="i"/>
              </m:rPr>
              <m:t>C</m:t>
            </m:r>
          </m:e>
          <m:sub>
            <m:r>
              <m:rPr>
                <m:sty m:val="p"/>
              </m:rPr>
              <m:t>2</m:t>
            </m:r>
          </m:sub>
        </m:sSub>
        <m:r>
          <m:rPr>
            <m:sty m:val="p"/>
          </m:rPr>
          <m:t>∩</m:t>
        </m:r>
        <m:r>
          <m:rPr>
            <m:sty m:val="p"/>
          </m:rPr>
          <m:t>…</m:t>
        </m:r>
        <m:r>
          <m:rPr>
            <m:sty m:val="p"/>
          </m:rPr>
          <m:t>∩</m:t>
        </m:r>
        <m:r>
          <m:rPr>
            <m:sty m:val="i"/>
          </m:rPr>
          <m:t>B</m:t>
        </m:r>
        <m:sSub>
          <m:sSubPr/>
          <m:e>
            <m:r>
              <m:rPr>
                <m:sty m:val="i"/>
              </m:rPr>
              <m:t>C</m:t>
            </m:r>
          </m:e>
          <m:sub>
            <m:r>
              <m:rPr>
                <m:sty m:val="i"/>
              </m:rPr>
              <m:t>n</m:t>
            </m:r>
          </m:sub>
        </m:sSub>
      </m:oMath>
      <w:r>
        <w:rPr/>
        <w:t xml:space="preserve"> )</w:t>
      </w:r>
      <w:r>
        <w:rPr/>
        <w:br w:type="textWrapping"/>
      </w:r>
      <w:r>
        <w:rPr/>
        <w:t xml:space="preserve">(e) Soit </w:t>
      </w:r>
      <m:oMath>
        <m:r>
          <m:rPr>
            <m:sty m:val="i"/>
          </m:rPr>
          <m:t>n</m:t>
        </m:r>
        <m:r>
          <m:rPr>
            <m:sty m:val="p"/>
          </m:rPr>
          <m:t>⩾</m:t>
        </m:r>
        <m:r>
          <m:rPr>
            <m:sty m:val="p"/>
          </m:rPr>
          <m:t>2</m:t>
        </m:r>
      </m:oMath>
      <w:r>
        <w:rPr>
          <w:rFonts w:eastAsia="Georgia" w:cs="Georgia" w:ascii="Georgia" w:hAnsi="Georgia"/>
        </w:rPr>
        <w:t xml:space="preserve">. Calculer la probabilité </w:t>
      </w:r>
      <m:oMath>
        <m:r>
          <m:rPr>
            <m:sty m:val="i"/>
          </m:rPr>
          <m:t>p</m:t>
        </m:r>
        <m:r>
          <m:rPr>
            <m:sty m:val="p"/>
          </m:rPr>
          <m:t>(</m:t>
        </m:r>
        <m:r>
          <m:rPr>
            <m:sty m:val="i"/>
          </m:rPr>
          <m:t>T</m:t>
        </m:r>
        <m:r>
          <m:rPr>
            <m:sty m:val="p"/>
          </m:rPr>
          <m:t>&gt;</m:t>
        </m:r>
        <m:r>
          <m:rPr>
            <m:sty m:val="i"/>
          </m:rPr>
          <m:t>n</m:t>
        </m:r>
        <m:r>
          <m:rPr>
            <m:sty m:val="p"/>
          </m:rPr>
          <m:t>)</m:t>
        </m:r>
      </m:oMath>
      <w:r>
        <w:rPr>
          <w:rFonts w:eastAsia="Georgia" w:cs="Georgia" w:ascii="Georgia" w:hAnsi="Georgia"/>
        </w:rPr>
        <w:t xml:space="preserve"> pour que le combat ne soit pas terminé à l'issue de la </w:t>
      </w:r>
      <m:oMath>
        <m:r>
          <m:rPr>
            <m:sty m:val="i"/>
          </m:rPr>
          <m:t>n</m:t>
        </m:r>
      </m:oMath>
      <w:r>
        <w:rPr>
          <w:rFonts w:eastAsia="Georgia" w:cs="Georgia" w:ascii="Georgia" w:hAnsi="Georgia"/>
        </w:rPr>
        <w:t xml:space="preserve">-ième épreuve, et en déduire la probabilité </w:t>
      </w:r>
      <m:oMath>
        <m:r>
          <m:rPr>
            <m:sty m:val="i"/>
          </m:rPr>
          <m:t>p</m:t>
        </m:r>
        <m:r>
          <m:rPr>
            <m:sty m:val="p"/>
          </m:rPr>
          <m:t>(</m:t>
        </m:r>
        <m:r>
          <m:rPr>
            <m:sty m:val="i"/>
          </m:rPr>
          <m:t>T</m:t>
        </m:r>
        <m:r>
          <m:rPr>
            <m:sty m:val="p"/>
          </m:rPr>
          <m:t>=</m:t>
        </m:r>
        <m:r>
          <m:rPr>
            <m:sty m:val="i"/>
          </m:rPr>
          <m:t>n</m:t>
        </m:r>
        <m:r>
          <m:rPr>
            <m:sty m:val="p"/>
          </m:rPr>
          <m:t>)</m:t>
        </m:r>
      </m:oMath>
      <w:r>
        <w:rPr>
          <w:rFonts w:eastAsia="Georgia" w:cs="Georgia" w:ascii="Georgia" w:hAnsi="Georgia"/>
        </w:rPr>
        <w:t xml:space="preserve"> (on vérifiera que cette formule redonne bien pour </w:t>
      </w:r>
      <m:oMath>
        <m:r>
          <m:rPr>
            <m:sty m:val="i"/>
          </m:rPr>
          <m:t>n</m:t>
        </m:r>
        <m:r>
          <m:rPr>
            <m:sty m:val="p"/>
          </m:rPr>
          <m:t>=</m:t>
        </m:r>
        <m:r>
          <m:rPr>
            <m:sty m:val="p"/>
          </m:rPr>
          <m:t>1</m:t>
        </m:r>
      </m:oMath>
      <w:r>
        <w:rPr>
          <w:rFonts w:eastAsia="Georgia" w:cs="Georgia" w:ascii="Georgia" w:hAnsi="Georgia"/>
        </w:rPr>
        <w:t xml:space="preserve"> le résultat obtenu à la question 3 a.</w:t>
      </w:r>
      <w:r>
        <w:rPr/>
        <w:br w:type="textWrapping"/>
      </w:r>
      <w:r>
        <w:rPr>
          <w:rFonts w:eastAsia="Georgia" w:cs="Georgia" w:ascii="Georgia" w:hAnsi="Georgia"/>
        </w:rPr>
        <w:t xml:space="preserve">(f) Vérifier que la somme de la série de terme général </w:t>
      </w:r>
      <m:oMath>
        <m:r>
          <m:rPr>
            <m:sty m:val="i"/>
          </m:rPr>
          <m:t>p</m:t>
        </m:r>
        <m:r>
          <m:rPr>
            <m:sty m:val="p"/>
          </m:rPr>
          <m:t>(</m:t>
        </m:r>
        <m:r>
          <m:rPr>
            <m:sty m:val="i"/>
          </m:rPr>
          <m:t>T</m:t>
        </m:r>
        <m:r>
          <m:rPr>
            <m:sty m:val="p"/>
          </m:rPr>
          <m:t>=</m:t>
        </m:r>
        <m:r>
          <m:rPr>
            <m:sty m:val="i"/>
          </m:rPr>
          <m:t>n</m:t>
        </m:r>
        <m:r>
          <m:rPr>
            <m:sty m:val="p"/>
          </m:rPr>
          <m:t>)</m:t>
        </m:r>
      </m:oMath>
      <w:r>
        <w:rPr/>
        <w:t xml:space="preserve"> (avec </w:t>
      </w:r>
      <m:oMath>
        <m:r>
          <m:rPr>
            <m:sty m:val="i"/>
          </m:rPr>
          <m:t>n</m:t>
        </m:r>
        <m:r>
          <m:rPr>
            <m:sty m:val="p"/>
          </m:rPr>
          <m:t>⩾</m:t>
        </m:r>
        <m:r>
          <m:rPr>
            <m:sty m:val="p"/>
          </m:rPr>
          <m:t>1</m:t>
        </m:r>
      </m:oMath>
      <w:r>
        <w:rPr>
          <w:rFonts w:eastAsia="Georgia" w:cs="Georgia" w:ascii="Georgia" w:hAnsi="Georgia"/>
        </w:rPr>
        <w:t xml:space="preserve"> ) est égale à 1 , puis déterminer sous forme de fraction irréductible l'espérance </w:t>
      </w:r>
      <m:oMath>
        <m:r>
          <m:rPr>
            <m:sty m:val="i"/>
          </m:rPr>
          <m:t>E</m:t>
        </m:r>
        <m:r>
          <m:rPr>
            <m:sty m:val="p"/>
          </m:rPr>
          <m:t>(</m:t>
        </m:r>
        <m:r>
          <m:rPr>
            <m:sty m:val="i"/>
          </m:rPr>
          <m:t>T</m:t>
        </m:r>
        <m:r>
          <m:rPr>
            <m:sty m:val="p"/>
          </m:rPr>
          <m:t>)</m:t>
        </m:r>
      </m:oMath>
      <w:r>
        <w:rPr>
          <w:rFonts w:eastAsia="Georgia" w:cs="Georgia" w:ascii="Georgia" w:hAnsi="Georgia"/>
        </w:rPr>
        <w:t xml:space="preserve"> de la variable aléatoire </w:t>
      </w:r>
      <m:oMath>
        <m:r>
          <m:rPr>
            <m:sty m:val="i"/>
          </m:rPr>
          <m:t>T</m:t>
        </m:r>
      </m:oMath>
      <w:r>
        <w:rPr/>
        <w:t xml:space="preserve">.</w:t>
      </w:r>
    </w:p>
    <w:p>
      <w:pPr>
        <w:spacing w:line="271" w:before="330" w:lineRule="auto"/>
      </w:pPr>
      <w:bookmarkStart w:id="5" w:name="partie_il"/>
      <w:r>
        <w:rPr>
          <w:b/>
          <w:sz w:val="42"/>
        </w:rPr>
        <w:t xml:space="preserve">PARTIE Il</w:t>
      </w:r>
      <w:bookmarkEnd w:id="5"/>
    </w:p>
    <w:p>
      <w:pPr>
        <w:spacing w:after="220" w:lineRule="auto"/>
      </w:pPr>
      <w:r>
        <w:rPr>
          <w:rFonts w:eastAsia="Georgia" w:cs="Georgia" w:ascii="Georgia" w:hAnsi="Georgia"/>
        </w:rPr>
        <w:t xml:space="preserve">Dans cette partie, on détermine les probabilités pour que </w:t>
      </w:r>
      <m:oMath>
        <m:r>
          <m:rPr>
            <m:sty m:val="p"/>
          </m:rPr>
          <m:t>A</m:t>
        </m:r>
        <m:r>
          <m:rPr>
            <m:sty m:val="p"/>
          </m:rPr>
          <m:t>,</m:t>
        </m:r>
        <m:r>
          <m:rPr>
            <m:sty m:val="p"/>
          </m:rPr>
          <m:t>B</m:t>
        </m:r>
        <m:r>
          <m:rPr>
            <m:sty m:val="p"/>
          </m:rPr>
          <m:t>,</m:t>
        </m:r>
        <m:r>
          <m:rPr>
            <m:sty m:val="p"/>
          </m:rPr>
          <m:t>C</m:t>
        </m:r>
      </m:oMath>
      <w:r>
        <w:rPr/>
        <w:t xml:space="preserve"> remportent le combat.</w:t>
      </w:r>
    </w:p>
    <w:p>
      <w:pPr>
        <w:numPr>
          <w:ilvl w:val="0"/>
          <w:numId w:val="3"/>
        </w:numPr>
        <w:spacing w:lineRule="auto"/>
      </w:pPr>
      <w:r>
        <w:rPr/>
        <w:t xml:space="preserve">Expression de la matrice de transition </w:t>
      </w:r>
      <m:oMath>
        <m:r>
          <m:rPr>
            <m:sty m:val="i"/>
          </m:rPr>
          <m:t>M</m:t>
        </m:r>
      </m:oMath>
      <w:r>
        <w:rPr/>
        <w:br w:type="textWrapping"/>
      </w:r>
      <w:r>
        <w:rPr>
          <w:rFonts w:eastAsia="Georgia" w:cs="Georgia" w:ascii="Georgia" w:hAnsi="Georgia"/>
        </w:rPr>
        <w:t xml:space="preserve">(a) On considère la matrice-colonne </w:t>
      </w:r>
      <m:oMath>
        <m:sSub>
          <m:sSubPr/>
          <m:e>
            <m:r>
              <m:rPr>
                <m:sty m:val="i"/>
              </m:rPr>
              <m:t>E</m:t>
            </m:r>
          </m:e>
          <m:sub>
            <m:r>
              <m:rPr>
                <m:sty m:val="i"/>
              </m:rPr>
              <m:t>n</m:t>
            </m:r>
          </m:sub>
        </m:sSub>
      </m:oMath>
      <w:r>
        <w:rPr>
          <w:rFonts w:eastAsia="Georgia" w:cs="Georgia" w:ascii="Georgia" w:hAnsi="Georgia"/>
        </w:rPr>
        <w:t xml:space="preserve"> à sept lignes dont les sept éléments sont dans cet ordre, du haut vers le bas, </w:t>
      </w:r>
      <m:oMath>
        <m:r>
          <m:rPr>
            <m:sty m:val="i"/>
          </m:rPr>
          <m:t>p</m:t>
        </m:r>
        <m:d>
          <m:dPr>
            <m:begChr m:val="("/>
            <m:endChr m:val=")"/>
            <m:ctrlPr>
              <w:rPr>
                <w:rFonts w:ascii="Cambria Math" w:hAnsi="Cambria Math"/>
              </w:rPr>
            </m:ctrlPr>
          </m:dPr>
          <m:e>
            <m:r>
              <m:rPr>
                <m:sty m:val="i"/>
              </m:rPr>
              <m:t>A</m:t>
            </m:r>
            <m:r>
              <m:rPr>
                <m:sty m:val="i"/>
              </m:rPr>
              <m:t>B</m:t>
            </m:r>
            <m:sSub>
              <m:sSubPr/>
              <m:e>
                <m:r>
                  <m:rPr>
                    <m:sty m:val="i"/>
                  </m:rPr>
                  <m:t>C</m:t>
                </m:r>
              </m:e>
              <m:sub>
                <m:r>
                  <m:rPr>
                    <m:sty m:val="i"/>
                  </m:rPr>
                  <m:t>n</m:t>
                </m:r>
              </m:sub>
            </m:sSub>
          </m:e>
        </m:d>
        <m:r>
          <m:rPr>
            <m:sty m:val="p"/>
          </m:rPr>
          <m:t>,</m:t>
        </m:r>
        <m:r>
          <m:rPr>
            <m:sty m:val="i"/>
          </m:rPr>
          <m:t>p</m:t>
        </m:r>
        <m:d>
          <m:dPr>
            <m:begChr m:val="("/>
            <m:endChr m:val=")"/>
            <m:ctrlPr>
              <w:rPr>
                <w:rFonts w:ascii="Cambria Math" w:hAnsi="Cambria Math"/>
              </w:rPr>
            </m:ctrlPr>
          </m:dPr>
          <m:e>
            <m:r>
              <m:rPr>
                <m:sty m:val="i"/>
              </m:rPr>
              <m:t>B</m:t>
            </m:r>
            <m:sSub>
              <m:sSubPr/>
              <m:e>
                <m:r>
                  <m:rPr>
                    <m:sty m:val="i"/>
                  </m:rPr>
                  <m:t>C</m:t>
                </m:r>
              </m:e>
              <m:sub>
                <m:r>
                  <m:rPr>
                    <m:sty m:val="i"/>
                  </m:rPr>
                  <m:t>n</m:t>
                </m:r>
              </m:sub>
            </m:sSub>
          </m:e>
        </m:d>
        <m:r>
          <m:rPr>
            <m:sty m:val="p"/>
          </m:rPr>
          <m:t>,</m:t>
        </m:r>
        <m:r>
          <m:rPr>
            <m:sty m:val="i"/>
          </m:rPr>
          <m:t>p</m:t>
        </m:r>
        <m:d>
          <m:dPr>
            <m:begChr m:val="("/>
            <m:endChr m:val=")"/>
            <m:ctrlPr>
              <w:rPr>
                <w:rFonts w:ascii="Cambria Math" w:hAnsi="Cambria Math"/>
              </w:rPr>
            </m:ctrlPr>
          </m:dPr>
          <m:e>
            <m:r>
              <m:rPr>
                <m:sty m:val="i"/>
              </m:rPr>
              <m:t>C</m:t>
            </m:r>
            <m:sSub>
              <m:sSubPr/>
              <m:e>
                <m:r>
                  <m:rPr>
                    <m:sty m:val="i"/>
                  </m:rPr>
                  <m:t>A</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A</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B</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C</m:t>
                </m:r>
              </m:e>
              <m:sub>
                <m:r>
                  <m:rPr>
                    <m:sty m:val="i"/>
                  </m:rPr>
                  <m:t>n</m:t>
                </m:r>
              </m:sub>
            </m:sSub>
          </m:e>
        </m:d>
        <m:r>
          <m:rPr>
            <m:sty m:val="p"/>
          </m:rPr>
          <m:t>,</m:t>
        </m:r>
        <m:r>
          <m:rPr>
            <m:sty m:val="i"/>
          </m:rPr>
          <m:t>p</m:t>
        </m:r>
        <m:d>
          <m:dPr>
            <m:begChr m:val="("/>
            <m:endChr m:val=")"/>
            <m:ctrlPr>
              <w:rPr>
                <w:rFonts w:ascii="Cambria Math" w:hAnsi="Cambria Math"/>
              </w:rPr>
            </m:ctrlPr>
          </m:dPr>
          <m:e>
            <m:sSub>
              <m:sSubPr/>
              <m:e>
                <m:r>
                  <m:rPr>
                    <m:sty m:val="p"/>
                  </m:rPr>
                  <m:t>∅</m:t>
                </m:r>
              </m:e>
              <m:sub>
                <m:r>
                  <m:rPr>
                    <m:sty m:val="i"/>
                  </m:rPr>
                  <m:t>n</m:t>
                </m:r>
              </m:sub>
            </m:sSub>
          </m:e>
        </m:d>
      </m:oMath>
      <w:r>
        <w:rPr/>
        <w:t xml:space="preserve">.</w:t>
      </w:r>
      <w:r>
        <w:rPr/>
        <w:br w:type="textWrapping"/>
      </w:r>
      <w:r>
        <w:rPr/>
        <w:t xml:space="preserve">Expliciter une matrice </w:t>
      </w:r>
      <m:oMath>
        <m:r>
          <m:rPr>
            <m:sty m:val="i"/>
          </m:rPr>
          <m:t>M</m:t>
        </m:r>
      </m:oMath>
      <w:r>
        <w:rPr>
          <w:rFonts w:eastAsia="Georgia" w:cs="Georgia" w:ascii="Georgia" w:hAnsi="Georgia"/>
        </w:rPr>
        <w:t xml:space="preserve"> carrée d'ordre 7 vérifiant pour tout nombre entier naturel </w:t>
      </w:r>
      <m:oMath>
        <m:r>
          <m:rPr>
            <m:sty m:val="i"/>
          </m:rPr>
          <m:t>n</m:t>
        </m:r>
      </m:oMath>
      <w:r>
        <w:rPr/>
        <w:t xml:space="preserve"> :</w:t>
      </w:r>
    </w:p>
    <w:p>
      <w:pPr>
        <w:spacing w:after="220" w:lineRule="auto"/>
      </w:pPr>
      <m:oMathPara>
        <m:oMath>
          <m:sSub>
            <m:sSubPr/>
            <m:e>
              <m:r>
                <m:rPr>
                  <m:sty m:val="i"/>
                </m:rPr>
                <m:t>E</m:t>
              </m:r>
            </m:e>
            <m:sub>
              <m:r>
                <m:rPr>
                  <m:sty m:val="i"/>
                </m:rPr>
                <m:t>n</m:t>
              </m:r>
              <m:r>
                <m:rPr>
                  <m:sty m:val="p"/>
                </m:rPr>
                <m:t>+</m:t>
              </m:r>
              <m:r>
                <m:rPr>
                  <m:sty m:val="p"/>
                </m:rPr>
                <m:t>1</m:t>
              </m:r>
            </m:sub>
          </m:sSub>
          <m:r>
            <m:rPr>
              <m:sty m:val="p"/>
            </m:rPr>
            <m:t>=</m:t>
          </m:r>
          <m:r>
            <m:rPr>
              <m:sty m:val="i"/>
            </m:rPr>
            <m:t>M</m:t>
          </m:r>
          <m:sSub>
            <m:sSubPr/>
            <m:e>
              <m:r>
                <m:rPr>
                  <m:sty m:val="i"/>
                </m:rPr>
                <m:t>E</m:t>
              </m:r>
            </m:e>
            <m:sub>
              <m:r>
                <m:rPr>
                  <m:sty m:val="i"/>
                </m:rPr>
                <m:t>n</m:t>
              </m:r>
            </m:sub>
          </m:sSub>
        </m:oMath>
      </m:oMathPara>
    </w:p>
    <w:p>
      <w:pPr>
        <w:spacing w:after="220" w:lineRule="auto"/>
      </w:pPr>
      <w:r>
        <w:rPr>
          <w:rFonts w:eastAsia="Georgia" w:cs="Georgia" w:ascii="Georgia" w:hAnsi="Georgia"/>
        </w:rPr>
        <w:t xml:space="preserve">On vérifiera que la somme de chacune des sept colonnes de cette matrice M est égale à 1</w:t>
      </w:r>
      <w:r>
        <w:rPr/>
        <w:br w:type="textWrapping"/>
      </w:r>
      <w:r>
        <w:rPr>
          <w:rFonts w:eastAsia="Georgia" w:cs="Georgia" w:ascii="Georgia" w:hAnsi="Georgia"/>
        </w:rPr>
        <w:t xml:space="preserve">(b) En déduire </w:t>
      </w:r>
      <m:oMath>
        <m:sSub>
          <m:sSubPr/>
          <m:e>
            <m:r>
              <m:rPr>
                <m:sty m:val="i"/>
              </m:rPr>
              <m:t>E</m:t>
            </m:r>
          </m:e>
          <m:sub>
            <m:r>
              <m:rPr>
                <m:sty m:val="i"/>
              </m:rPr>
              <m:t>n</m:t>
            </m:r>
          </m:sub>
        </m:sSub>
      </m:oMath>
      <w:r>
        <w:rPr/>
        <w:t xml:space="preserve"> en fonction de </w:t>
      </w:r>
      <m:oMath>
        <m:r>
          <m:rPr>
            <m:sty m:val="i"/>
          </m:rPr>
          <m:t>n</m:t>
        </m:r>
      </m:oMath>
      <w:r>
        <w:rPr/>
        <w:t xml:space="preserve">, de </w:t>
      </w:r>
      <m:oMath>
        <m:r>
          <m:rPr>
            <m:sty m:val="i"/>
          </m:rPr>
          <m:t>M</m:t>
        </m:r>
      </m:oMath>
      <w:r>
        <w:rPr/>
        <w:t xml:space="preserve"> et </w:t>
      </w:r>
      <m:oMath>
        <m:sSub>
          <m:sSubPr/>
          <m:e>
            <m:r>
              <m:rPr>
                <m:sty m:val="i"/>
              </m:rPr>
              <m:t>E</m:t>
            </m:r>
          </m:e>
          <m:sub>
            <m:r>
              <m:rPr>
                <m:sty m:val="p"/>
              </m:rPr>
              <m:t>0</m:t>
            </m:r>
          </m:sub>
        </m:sSub>
      </m:oMath>
      <w:r>
        <w:rPr/>
        <w:t xml:space="preserve">.</w:t>
      </w:r>
      <w:r>
        <w:rPr/>
        <w:br w:type="textWrapping"/>
      </w:r>
      <w:r>
        <w:rPr/>
        <w:t xml:space="preserve">2. Calcul des puissances de la matrice </w:t>
      </w:r>
      <m:oMath>
        <m:r>
          <m:rPr>
            <m:sty m:val="i"/>
          </m:rPr>
          <m:t>M</m:t>
        </m:r>
      </m:oMath>
      <w:r>
        <w:rPr/>
        <w:br w:type="textWrapping"/>
      </w:r>
      <w:r>
        <w:rPr>
          <w:rFonts w:eastAsia="Georgia" w:cs="Georgia" w:ascii="Georgia" w:hAnsi="Georgia"/>
        </w:rPr>
        <w:t xml:space="preserve">(a) On considère deux matrices carrées d'ordre 3 notées </w:t>
      </w:r>
      <m:oMath>
        <m:sSup>
          <m:sSupPr/>
          <m:e>
            <m:r>
              <m:rPr>
                <m:sty m:val="i"/>
              </m:rPr>
              <m:t>U</m:t>
            </m:r>
          </m:e>
          <m:sup>
            <m:r>
              <m:rPr>
                <m:sty m:val="i"/>
              </m:rPr>
              <m:t>′</m:t>
            </m:r>
          </m:sup>
        </m:sSup>
        <m:r>
          <m:rPr>
            <m:sty m:val="p"/>
          </m:rPr>
          <m:t>,</m:t>
        </m:r>
        <m:sSup>
          <m:sSupPr/>
          <m:e>
            <m:r>
              <m:rPr>
                <m:sty m:val="i"/>
              </m:rPr>
              <m:t>U</m:t>
            </m:r>
          </m:e>
          <m:sup>
            <m:r>
              <m:rPr>
                <m:sty m:val="i"/>
              </m:rPr>
              <m:t>′</m:t>
            </m:r>
            <m:r>
              <m:rPr>
                <m:sty m:val="i"/>
              </m:rPr>
              <m:t>′</m:t>
            </m:r>
          </m:sup>
        </m:sSup>
      </m:oMath>
      <w:r>
        <w:rPr>
          <w:rFonts w:eastAsia="Georgia" w:cs="Georgia" w:ascii="Georgia" w:hAnsi="Georgia"/>
        </w:rPr>
        <w:t xml:space="preserve"> et deux matrices rectangulaires à 4 lignes et 3 colonnes notées </w:t>
      </w:r>
      <m:oMath>
        <m:sSup>
          <m:sSupPr/>
          <m:e>
            <m:r>
              <m:rPr>
                <m:sty m:val="i"/>
              </m:rPr>
              <m:t>V</m:t>
            </m:r>
          </m:e>
          <m:sup>
            <m:r>
              <m:rPr>
                <m:sty m:val="i"/>
              </m:rPr>
              <m:t>′</m:t>
            </m:r>
          </m:sup>
        </m:sSup>
        <m:r>
          <m:rPr>
            <m:sty m:val="p"/>
          </m:rPr>
          <m:t>,</m:t>
        </m:r>
        <m:sSup>
          <m:sSupPr/>
          <m:e>
            <m:r>
              <m:rPr>
                <m:sty m:val="i"/>
              </m:rPr>
              <m:t>V</m:t>
            </m:r>
          </m:e>
          <m:sup>
            <m:r>
              <m:rPr>
                <m:sty m:val="i"/>
              </m:rPr>
              <m:t>′</m:t>
            </m:r>
            <m:r>
              <m:rPr>
                <m:sty m:val="i"/>
              </m:rPr>
              <m:t>′</m:t>
            </m:r>
          </m:sup>
        </m:sSup>
      </m:oMath>
      <w:r>
        <w:rPr>
          <w:rFonts w:eastAsia="Georgia" w:cs="Georgia" w:ascii="Georgia" w:hAnsi="Georgia"/>
        </w:rPr>
        <w:t xml:space="preserve"> et l'on forme les matrices carrées d'ordre 7</w:t>
      </w:r>
    </w:p>
    <w:p>
      <w:pPr>
        <w:spacing w:after="220" w:lineRule="auto"/>
      </w:pPr>
      <m:oMathPara>
        <m:oMath>
          <m:sSup>
            <m:sSupPr/>
            <m:e>
              <m:r>
                <m:rPr>
                  <m:sty m:val="i"/>
                </m:rPr>
                <m:t>M</m:t>
              </m:r>
            </m:e>
            <m:sup>
              <m:r>
                <m:rPr>
                  <m:sty m:val="i"/>
                </m:rPr>
                <m:t>′</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U</m:t>
                        </m:r>
                      </m:e>
                      <m:sup>
                        <m:r>
                          <m:rPr>
                            <m:sty m:val="i"/>
                          </m:rPr>
                          <m:t>′</m:t>
                        </m:r>
                      </m:sup>
                    </m:sSup>
                  </m:e>
                  <m:e>
                    <m:r>
                      <m:rPr>
                        <m:sty m:val="i"/>
                      </m:rPr>
                      <m:t>O</m:t>
                    </m:r>
                  </m:e>
                </m:mr>
                <m:mr>
                  <m:e>
                    <m:sSup>
                      <m:sSupPr/>
                      <m:e>
                        <m:r>
                          <m:rPr>
                            <m:sty m:val="i"/>
                          </m:rPr>
                          <m:t>V</m:t>
                        </m:r>
                      </m:e>
                      <m:sup>
                        <m:r>
                          <m:rPr>
                            <m:sty m:val="i"/>
                          </m:rPr>
                          <m:t>′</m:t>
                        </m:r>
                      </m:sup>
                    </m:sSup>
                  </m:e>
                  <m:e>
                    <m:sSub>
                      <m:sSubPr/>
                      <m:e>
                        <m:r>
                          <m:rPr>
                            <m:sty m:val="i"/>
                          </m:rPr>
                          <m:t>I</m:t>
                        </m:r>
                      </m:e>
                      <m:sub>
                        <m:r>
                          <m:rPr>
                            <m:sty m:val="p"/>
                          </m:rPr>
                          <m:t>4</m:t>
                        </m:r>
                      </m:sub>
                    </m:sSub>
                  </m:e>
                </m:mr>
              </m:m>
            </m:e>
          </m:d>
          <m:r>
            <m:rPr>
              <m:sty m:val="p"/>
            </m:rPr>
            <m:t xml:space="preserve"> </m:t>
          </m:r>
          <m:r>
            <m:rPr>
              <m:sty m:val="p"/>
            </m:rPr>
            <m:t>,</m:t>
          </m:r>
          <m:r>
            <m:rPr>
              <m:sty m:val="p"/>
            </m:rPr>
            <m:t xml:space="preserve"> </m:t>
          </m:r>
          <m:sSup>
            <m:sSupPr/>
            <m:e>
              <m:r>
                <m:rPr>
                  <m:sty m:val="i"/>
                </m:rPr>
                <m:t>M</m:t>
              </m:r>
            </m:e>
            <m:sup>
              <m:r>
                <m:rPr>
                  <m:sty m:val="i"/>
                </m:rPr>
                <m:t>′</m:t>
              </m:r>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U</m:t>
                        </m:r>
                      </m:e>
                      <m:sup>
                        <m:r>
                          <m:rPr>
                            <m:sty m:val="i"/>
                          </m:rPr>
                          <m:t>′</m:t>
                        </m:r>
                        <m:r>
                          <m:rPr>
                            <m:sty m:val="i"/>
                          </m:rPr>
                          <m:t>′</m:t>
                        </m:r>
                      </m:sup>
                    </m:sSup>
                  </m:e>
                  <m:e>
                    <m:r>
                      <m:rPr>
                        <m:sty m:val="i"/>
                      </m:rPr>
                      <m:t>O</m:t>
                    </m:r>
                  </m:e>
                </m:mr>
                <m:mr>
                  <m:e>
                    <m:sSup>
                      <m:sSupPr/>
                      <m:e>
                        <m:r>
                          <m:rPr>
                            <m:sty m:val="i"/>
                          </m:rPr>
                          <m:t>V</m:t>
                        </m:r>
                      </m:e>
                      <m:sup>
                        <m:r>
                          <m:rPr>
                            <m:sty m:val="i"/>
                          </m:rPr>
                          <m:t>′</m:t>
                        </m:r>
                        <m:r>
                          <m:rPr>
                            <m:sty m:val="i"/>
                          </m:rPr>
                          <m:t>′</m:t>
                        </m:r>
                      </m:sup>
                    </m:sSup>
                  </m:e>
                  <m:e>
                    <m:sSub>
                      <m:sSubPr/>
                      <m:e>
                        <m:r>
                          <m:rPr>
                            <m:sty m:val="i"/>
                          </m:rPr>
                          <m:t>I</m:t>
                        </m:r>
                      </m:e>
                      <m:sub>
                        <m:r>
                          <m:rPr>
                            <m:sty m:val="p"/>
                          </m:rPr>
                          <m:t>4</m:t>
                        </m:r>
                      </m:sub>
                    </m:sSub>
                  </m:e>
                </m:mr>
              </m:m>
            </m:e>
          </m:d>
        </m:oMath>
      </m:oMathPara>
    </w:p>
    <w:p>
      <w:pPr>
        <w:spacing w:after="220" w:lineRule="auto"/>
      </w:pPr>
      <w:r>
        <w:rPr>
          <w:rFonts w:eastAsia="Georgia" w:cs="Georgia" w:ascii="Georgia" w:hAnsi="Georgia"/>
        </w:rPr>
        <w:t xml:space="preserve">où </w:t>
      </w:r>
      <m:oMath>
        <m:r>
          <m:rPr>
            <m:sty m:val="i"/>
          </m:rPr>
          <m:t>O</m:t>
        </m:r>
      </m:oMath>
      <w:r>
        <w:rPr>
          <w:rFonts w:eastAsia="Georgia" w:cs="Georgia" w:ascii="Georgia" w:hAnsi="Georgia"/>
        </w:rPr>
        <w:t xml:space="preserve"> désigne la matrice nulle à 3 lignes et 4 colonnes et </w:t>
      </w:r>
      <m:oMath>
        <m:sSub>
          <m:sSubPr/>
          <m:e>
            <m:r>
              <m:rPr>
                <m:sty m:val="i"/>
              </m:rPr>
              <m:t>I</m:t>
            </m:r>
          </m:e>
          <m:sub>
            <m:r>
              <m:rPr>
                <m:sty m:val="p"/>
              </m:rPr>
              <m:t>4</m:t>
            </m:r>
          </m:sub>
        </m:sSub>
      </m:oMath>
      <w:r>
        <w:rPr>
          <w:rFonts w:eastAsia="Georgia" w:cs="Georgia" w:ascii="Georgia" w:hAnsi="Georgia"/>
        </w:rPr>
        <w:t xml:space="preserve"> la riatrice-identité d'ordre 4 . Vérifier à l'aide des règles du produit matriciel l'égalité suivante :</w:t>
      </w:r>
    </w:p>
    <w:p>
      <w:pPr>
        <w:spacing w:after="220" w:lineRule="auto"/>
      </w:pPr>
      <m:oMathPara>
        <m:oMath>
          <m:sSup>
            <m:sSupPr/>
            <m:e>
              <m:r>
                <m:rPr>
                  <m:sty m:val="i"/>
                </m:rPr>
                <m:t>M</m:t>
              </m:r>
            </m:e>
            <m:sup>
              <m:r>
                <m:rPr>
                  <m:sty m:val="i"/>
                </m:rPr>
                <m:t>′</m:t>
              </m:r>
            </m:sup>
          </m:sSup>
          <m:sSup>
            <m:sSupPr/>
            <m:e>
              <m:r>
                <m:rPr>
                  <m:sty m:val="i"/>
                </m:rPr>
                <m:t>M</m:t>
              </m:r>
            </m:e>
            <m:sup>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U</m:t>
                        </m:r>
                      </m:e>
                      <m:sup>
                        <m:r>
                          <m:rPr>
                            <m:sty m:val="i"/>
                          </m:rPr>
                          <m:t>′</m:t>
                        </m:r>
                      </m:sup>
                    </m:sSup>
                  </m:e>
                  <m:e>
                    <m:r>
                      <m:rPr>
                        <m:sty m:val="i"/>
                      </m:rPr>
                      <m:t>O</m:t>
                    </m:r>
                  </m:e>
                </m:mr>
                <m:mr>
                  <m:e>
                    <m:sSup>
                      <m:sSupPr/>
                      <m:e>
                        <m:r>
                          <m:rPr>
                            <m:sty m:val="i"/>
                          </m:rPr>
                          <m:t>V</m:t>
                        </m:r>
                      </m:e>
                      <m:sup>
                        <m:r>
                          <m:rPr>
                            <m:sty m:val="i"/>
                          </m:rPr>
                          <m:t>′</m:t>
                        </m:r>
                      </m:sup>
                    </m:sSup>
                    <m:sSup>
                      <m:sSupPr/>
                      <m:e>
                        <m:r>
                          <m:rPr>
                            <m:sty m:val="i"/>
                          </m:rPr>
                          <m:t>U</m:t>
                        </m:r>
                      </m:e>
                      <m:sup>
                        <m:r>
                          <m:rPr>
                            <m:sty m:val="p"/>
                          </m:rPr>
                          <m:t>"</m:t>
                        </m:r>
                      </m:sup>
                    </m:sSup>
                    <m:r>
                      <m:rPr>
                        <m:sty m:val="p"/>
                      </m:rPr>
                      <m:t>+</m:t>
                    </m:r>
                    <m:sSup>
                      <m:sSupPr/>
                      <m:e>
                        <m:r>
                          <m:rPr>
                            <m:sty m:val="i"/>
                          </m:rPr>
                          <m:t>V</m:t>
                        </m:r>
                      </m:e>
                      <m:sup>
                        <m:r>
                          <m:rPr>
                            <m:sty m:val="p"/>
                          </m:rPr>
                          <m:t>"</m:t>
                        </m:r>
                      </m:sup>
                    </m:sSup>
                  </m:e>
                  <m:e>
                    <m:sSub>
                      <m:sSubPr/>
                      <m:e>
                        <m:r>
                          <m:rPr>
                            <m:sty m:val="i"/>
                          </m:rPr>
                          <m:t>I</m:t>
                        </m:r>
                      </m:e>
                      <m:sub>
                        <m:r>
                          <m:rPr>
                            <m:sty m:val="p"/>
                          </m:rPr>
                          <m:t>4</m:t>
                        </m:r>
                      </m:sub>
                    </m:sSub>
                  </m:e>
                </m:mr>
              </m:m>
            </m:e>
          </m:d>
        </m:oMath>
      </m:oMathPara>
    </w:p>
    <w:p>
      <w:pPr>
        <w:spacing w:after="220" w:lineRule="auto"/>
      </w:pPr>
      <w:r>
        <w:rPr/>
        <w:t xml:space="preserve">(b) Expliciter les matrices </w:t>
      </w:r>
      <m:oMath>
        <m:r>
          <m:rPr>
            <m:sty m:val="i"/>
          </m:rPr>
          <m:t>U</m:t>
        </m:r>
      </m:oMath>
      <w:r>
        <w:rPr/>
        <w:t xml:space="preserve"> et </w:t>
      </w:r>
      <m:oMath>
        <m:r>
          <m:rPr>
            <m:sty m:val="i"/>
          </m:rPr>
          <m:t>V</m:t>
        </m:r>
      </m:oMath>
      <w:r>
        <w:rPr/>
        <w:t xml:space="preserve"> telles que :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U</m:t>
                  </m:r>
                </m:e>
                <m:e>
                  <m:r>
                    <m:rPr>
                      <m:sty m:val="i"/>
                    </m:rPr>
                    <m:t>O</m:t>
                  </m:r>
                </m:e>
              </m:mr>
              <m:mr>
                <m:e>
                  <m:r>
                    <m:rPr>
                      <m:sty m:val="i"/>
                    </m:rPr>
                    <m:t>V</m:t>
                  </m:r>
                </m:e>
                <m:e>
                  <m:sSub>
                    <m:sSubPr/>
                    <m:e>
                      <m:r>
                        <m:rPr>
                          <m:sty m:val="i"/>
                        </m:rPr>
                        <m:t>I</m:t>
                      </m:r>
                    </m:e>
                    <m:sub>
                      <m:r>
                        <m:rPr>
                          <m:sty m:val="p"/>
                        </m:rPr>
                        <m:t>4</m:t>
                      </m:r>
                    </m:sub>
                  </m:sSub>
                </m:e>
              </m:mr>
            </m:m>
          </m:e>
        </m:d>
      </m:oMath>
      <w:r>
        <w:rPr/>
        <w:br w:type="textWrapping"/>
      </w:r>
      <w:r>
        <w:rPr>
          <w:rFonts w:eastAsia="Georgia" w:cs="Georgia" w:ascii="Georgia" w:hAnsi="Georgia"/>
        </w:rPr>
        <w:t xml:space="preserve">(c) Etablir enfin par récurrence sur </w:t>
      </w:r>
      <m:oMath>
        <m:r>
          <m:rPr>
            <m:sty m:val="i"/>
          </m:rPr>
          <m:t>n</m:t>
        </m:r>
        <m:r>
          <m:rPr>
            <m:sty m:val="p"/>
          </m:rPr>
          <m:t>⩾</m:t>
        </m:r>
        <m:r>
          <m:rPr>
            <m:sty m:val="p"/>
          </m:rPr>
          <m:t>1</m:t>
        </m:r>
      </m:oMath>
      <w:r>
        <w:rPr>
          <w:rFonts w:eastAsia="Georgia" w:cs="Georgia" w:ascii="Georgia" w:hAnsi="Georgia"/>
        </w:rPr>
        <w:t xml:space="preserve"> l'égalité suivante : </w:t>
      </w:r>
      <m:oMath>
        <m:sSup>
          <m:sSupPr/>
          <m:e>
            <m:r>
              <m:rPr>
                <m:sty m:val="i"/>
              </m:rPr>
              <m:t>M</m:t>
            </m:r>
          </m:e>
          <m:sup>
            <m:r>
              <m:rPr>
                <m:sty m:val="i"/>
              </m:rPr>
              <m:t>n</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U</m:t>
                  </m:r>
                </m:e>
                <m:e>
                  <m:r>
                    <m:rPr>
                      <m:sty m:val="i"/>
                    </m:rPr>
                    <m:t>O</m:t>
                  </m:r>
                </m:e>
              </m:mr>
              <m:mr>
                <m:e>
                  <m:r>
                    <m:rPr>
                      <m:sty m:val="i"/>
                    </m:rPr>
                    <m:t>V</m:t>
                  </m:r>
                  <m:r>
                    <m:rPr>
                      <m:sty m:val="p"/>
                    </m:rPr>
                    <m:t>+</m:t>
                  </m:r>
                  <m:r>
                    <m:rPr>
                      <m:sty m:val="i"/>
                    </m:rPr>
                    <m:t>V</m:t>
                  </m:r>
                  <m:r>
                    <m:rPr>
                      <m:sty m:val="i"/>
                    </m:rPr>
                    <m:t>U</m:t>
                  </m:r>
                  <m:r>
                    <m:rPr>
                      <m:sty m:val="p"/>
                    </m:rPr>
                    <m:t>+</m:t>
                  </m:r>
                  <m:r>
                    <m:rPr>
                      <m:sty m:val="p"/>
                    </m:rPr>
                    <m:t>.</m:t>
                  </m:r>
                  <m:r>
                    <m:rPr>
                      <m:sty m:val="p"/>
                    </m:rPr>
                    <m:t>.</m:t>
                  </m:r>
                  <m:r>
                    <m:rPr>
                      <m:sty m:val="p"/>
                    </m:rPr>
                    <m:t>+</m:t>
                  </m:r>
                  <m:r>
                    <m:rPr>
                      <m:sty m:val="i"/>
                    </m:rPr>
                    <m:t>V</m:t>
                  </m:r>
                  <m:sSup>
                    <m:sSupPr/>
                    <m:e>
                      <m:r>
                        <m:rPr>
                          <m:sty m:val="i"/>
                        </m:rPr>
                        <m:t>U</m:t>
                      </m:r>
                    </m:e>
                    <m:sup>
                      <m:r>
                        <m:rPr>
                          <m:sty m:val="i"/>
                        </m:rPr>
                        <m:t>n</m:t>
                      </m:r>
                      <m:r>
                        <m:rPr>
                          <m:sty m:val="p"/>
                        </m:rPr>
                        <m:t>−</m:t>
                      </m:r>
                      <m:r>
                        <m:rPr>
                          <m:sty m:val="p"/>
                        </m:rPr>
                        <m:t>1</m:t>
                      </m:r>
                    </m:sup>
                  </m:sSup>
                </m:e>
                <m:e>
                  <m:sSub>
                    <m:sSubPr/>
                    <m:e>
                      <m:r>
                        <m:rPr>
                          <m:sty m:val="i"/>
                        </m:rPr>
                        <m:t>I</m:t>
                      </m:r>
                    </m:e>
                    <m:sub>
                      <m:r>
                        <m:rPr>
                          <m:sty m:val="p"/>
                        </m:rPr>
                        <m:t>4</m:t>
                      </m:r>
                    </m:sub>
                  </m:sSub>
                </m:e>
              </m:mr>
            </m:m>
          </m:e>
        </m:d>
      </m:oMath>
      <w:r>
        <w:rPr/>
        <w:br w:type="textWrapping"/>
      </w:r>
      <w:r>
        <w:rPr/>
        <w:t xml:space="preserve">3. Diagonalisation de la matrice </w:t>
      </w:r>
      <m:oMath>
        <m:r>
          <m:rPr>
            <m:sty m:val="i"/>
          </m:rPr>
          <m:t>U</m:t>
        </m:r>
      </m:oMath>
      <w:r>
        <w:rPr/>
        <w:br w:type="textWrapping"/>
      </w:r>
      <w:r>
        <w:rPr>
          <w:rFonts w:eastAsia="Georgia" w:cs="Georgia" w:ascii="Georgia" w:hAnsi="Georgia"/>
        </w:rPr>
        <w:t xml:space="preserve">(a) Déterminer les valeurs propres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t xml:space="preserve"> de </w:t>
      </w:r>
      <m:oMath>
        <m:r>
          <m:rPr>
            <m:sty m:val="i"/>
          </m:rPr>
          <m:t>U</m:t>
        </m:r>
      </m:oMath>
      <w:r>
        <w:rPr/>
        <w:t xml:space="preserve"> avec </w:t>
      </w:r>
      <m:oMath>
        <m:sSub>
          <m:sSubPr/>
          <m:e>
            <m:r>
              <m:rPr>
                <m:sty m:val="i"/>
              </m:rPr>
              <m:t>λ</m:t>
            </m:r>
          </m:e>
          <m:sub>
            <m:r>
              <m:rPr>
                <m:sty m:val="p"/>
              </m:rPr>
              <m:t>1</m:t>
            </m:r>
          </m:sub>
        </m:sSub>
        <m:r>
          <m:rPr>
            <m:sty m:val="p"/>
          </m:rPr>
          <m:t>&lt;</m:t>
        </m:r>
        <m:sSub>
          <m:sSubPr/>
          <m:e>
            <m:r>
              <m:rPr>
                <m:sty m:val="i"/>
              </m:rPr>
              <m:t>λ</m:t>
            </m:r>
          </m:e>
          <m:sub>
            <m:r>
              <m:rPr>
                <m:sty m:val="p"/>
              </m:rPr>
              <m:t>2</m:t>
            </m:r>
          </m:sub>
        </m:sSub>
        <m:r>
          <m:rPr>
            <m:sty m:val="p"/>
          </m:rPr>
          <m:t>&lt;</m:t>
        </m:r>
        <m:sSub>
          <m:sSubPr/>
          <m:e>
            <m:r>
              <m:rPr>
                <m:sty m:val="i"/>
              </m:rPr>
              <m:t>λ</m:t>
            </m:r>
          </m:e>
          <m:sub>
            <m:r>
              <m:rPr>
                <m:sty m:val="p"/>
              </m:rPr>
              <m:t>3</m:t>
            </m:r>
          </m:sub>
        </m:sSub>
      </m:oMath>
      <w:r>
        <w:rPr>
          <w:rFonts w:eastAsia="Georgia" w:cs="Georgia" w:ascii="Georgia" w:hAnsi="Georgia"/>
        </w:rPr>
        <w:t xml:space="preserve"> et les vecteurs propres associés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t xml:space="preserve"> tels que:</w:t>
      </w:r>
    </w:p>
    <w:p>
      <w:pPr>
        <w:numPr>
          <w:ilvl w:val="0"/>
          <w:numId w:val="4"/>
        </w:numPr>
        <w:spacing w:lineRule="auto"/>
      </w:pPr>
      <w:r>
        <w:rPr>
          <w:rFonts w:eastAsia="Georgia" w:cs="Georgia" w:ascii="Georgia" w:hAnsi="Georgia"/>
        </w:rPr>
        <w:t xml:space="preserve">la première composante de </w:t>
      </w:r>
      <m:oMath>
        <m:sSub>
          <m:sSubPr/>
          <m:e>
            <m:r>
              <m:rPr>
                <m:sty m:val="i"/>
              </m:rPr>
              <m:t>V</m:t>
            </m:r>
          </m:e>
          <m:sub>
            <m:r>
              <m:rPr>
                <m:sty m:val="p"/>
              </m:rPr>
              <m:t>1</m:t>
            </m:r>
          </m:sub>
        </m:sSub>
      </m:oMath>
      <w:r>
        <w:rPr/>
        <w:t xml:space="preserve"> vaut 1 .</w:t>
      </w:r>
    </w:p>
    <w:p>
      <w:pPr>
        <w:numPr>
          <w:ilvl w:val="0"/>
          <w:numId w:val="4"/>
        </w:numPr>
        <w:spacing w:lineRule="auto"/>
      </w:pPr>
      <w:r>
        <w:rPr>
          <w:rFonts w:eastAsia="Georgia" w:cs="Georgia" w:ascii="Georgia" w:hAnsi="Georgia"/>
        </w:rPr>
        <w:t xml:space="preserve">la troisième composante de </w:t>
      </w:r>
      <m:oMath>
        <m:sSub>
          <m:sSubPr/>
          <m:e>
            <m:r>
              <m:rPr>
                <m:sty m:val="i"/>
              </m:rPr>
              <m:t>V</m:t>
            </m:r>
          </m:e>
          <m:sub>
            <m:r>
              <m:rPr>
                <m:sty m:val="p"/>
              </m:rPr>
              <m:t>2</m:t>
            </m:r>
          </m:sub>
        </m:sSub>
      </m:oMath>
      <w:r>
        <w:rPr/>
        <w:t xml:space="preserve"> vaut 1 .</w:t>
      </w:r>
    </w:p>
    <w:p>
      <w:pPr>
        <w:numPr>
          <w:ilvl w:val="0"/>
          <w:numId w:val="4"/>
        </w:numPr>
        <w:spacing w:lineRule="auto"/>
      </w:pPr>
      <w:r>
        <w:rPr>
          <w:rFonts w:eastAsia="Georgia" w:cs="Georgia" w:ascii="Georgia" w:hAnsi="Georgia"/>
        </w:rPr>
        <w:t xml:space="preserve">la deuxième composante de </w:t>
      </w:r>
      <m:oMath>
        <m:sSub>
          <m:sSubPr/>
          <m:e>
            <m:r>
              <m:rPr>
                <m:sty m:val="i"/>
              </m:rPr>
              <m:t>V</m:t>
            </m:r>
          </m:e>
          <m:sub>
            <m:r>
              <m:rPr>
                <m:sty m:val="p"/>
              </m:rPr>
              <m:t>3</m:t>
            </m:r>
          </m:sub>
        </m:sSub>
      </m:oMath>
      <w:r>
        <w:rPr/>
        <w:t xml:space="preserve"> vaut 1 .</w:t>
      </w:r>
      <w:r>
        <w:rPr/>
        <w:br w:type="textWrapping"/>
      </w:r>
      <w:r>
        <w:rPr/>
        <w:t xml:space="preserve">(b) On note </w:t>
      </w:r>
      <m:oMath>
        <m:r>
          <m:rPr>
            <m:sty m:val="i"/>
          </m:rPr>
          <m:t>P</m:t>
        </m:r>
      </m:oMath>
      <w:r>
        <w:rPr/>
        <w:t xml:space="preserve"> la matrice d'ordre 3 dont les vecteurs-colonnes sont, dans cet ordre,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t xml:space="preserve">. Expliciter la matrice inverse </w:t>
      </w:r>
      <m:oMath>
        <m:sSup>
          <m:sSupPr/>
          <m:e>
            <m:r>
              <m:rPr>
                <m:sty m:val="i"/>
              </m:rPr>
              <m:t>P</m:t>
            </m:r>
          </m:e>
          <m:sup>
            <m:r>
              <m:rPr>
                <m:sty m:val="p"/>
              </m:rPr>
              <m:t>−</m:t>
            </m:r>
            <m:r>
              <m:rPr>
                <m:sty m:val="p"/>
              </m:rPr>
              <m:t>1</m:t>
            </m:r>
          </m:sup>
        </m:sSup>
      </m:oMath>
      <w:r>
        <w:rPr>
          <w:rFonts w:eastAsia="Georgia" w:cs="Georgia" w:ascii="Georgia" w:hAnsi="Georgia"/>
        </w:rPr>
        <w:t xml:space="preserve"> et préciser la matrice </w:t>
      </w:r>
      <m:oMath>
        <m:r>
          <m:rPr>
            <m:sty m:val="i"/>
          </m:rPr>
          <m:t>D</m:t>
        </m:r>
        <m:r>
          <m:rPr>
            <m:sty m:val="p"/>
          </m:rPr>
          <m:t>=</m:t>
        </m:r>
        <m:sSup>
          <m:sSupPr/>
          <m:e>
            <m:r>
              <m:rPr>
                <m:sty m:val="i"/>
              </m:rPr>
              <m:t>P</m:t>
            </m:r>
          </m:e>
          <m:sup>
            <m:r>
              <m:rPr>
                <m:sty m:val="p"/>
              </m:rPr>
              <m:t>−</m:t>
            </m:r>
            <m:r>
              <m:rPr>
                <m:sty m:val="p"/>
              </m:rPr>
              <m:t>1</m:t>
            </m:r>
          </m:sup>
        </m:sSup>
        <m:r>
          <m:rPr>
            <m:sty m:val="i"/>
          </m:rPr>
          <m:t>U</m:t>
        </m:r>
        <m:r>
          <m:rPr>
            <m:sty m:val="i"/>
          </m:rPr>
          <m:t>P</m:t>
        </m:r>
      </m:oMath>
      <w:r>
        <w:rPr/>
        <w:t xml:space="preserve">.</w:t>
      </w:r>
    </w:p>
    <w:p>
      <w:pPr>
        <w:numPr>
          <w:ilvl w:val="0"/>
          <w:numId w:val="5"/>
        </w:numPr>
        <w:spacing w:lineRule="auto"/>
      </w:pPr>
      <w:r>
        <w:rPr/>
        <w:t xml:space="preserve">Calcul de la limite des puissances de la matrice </w:t>
      </w:r>
      <m:oMath>
        <m:r>
          <m:rPr>
            <m:sty m:val="i"/>
          </m:rPr>
          <m:t>M</m:t>
        </m:r>
      </m:oMath>
      <w:r>
        <w:rPr/>
        <w:br w:type="textWrapping"/>
      </w:r>
      <w:r>
        <w:rPr/>
        <w:t xml:space="preserve">(a) Expliciter les matrices </w:t>
      </w:r>
      <m:oMath>
        <m:sSup>
          <m:sSupPr/>
          <m:e>
            <m:r>
              <m:rPr>
                <m:sty m:val="i"/>
              </m:rPr>
              <m:t>D</m:t>
            </m:r>
          </m:e>
          <m:sup>
            <m:r>
              <m:rPr>
                <m:sty m:val="i"/>
              </m:rPr>
              <m:t>n</m:t>
            </m:r>
          </m:sup>
        </m:sSup>
      </m:oMath>
      <w:r>
        <w:rPr/>
        <w:t xml:space="preserve"> et </w:t>
      </w:r>
      <m:oMath>
        <m:sSub>
          <m:sSubPr/>
          <m:e>
            <m:r>
              <m:rPr>
                <m:sty m:val="i"/>
              </m:rPr>
              <m:t>I</m:t>
            </m:r>
          </m:e>
          <m:sub>
            <m:r>
              <m:rPr>
                <m:sty m:val="p"/>
              </m:rPr>
              <m:t>3</m:t>
            </m:r>
          </m:sub>
        </m:sSub>
        <m:r>
          <m:rPr>
            <m:sty m:val="p"/>
          </m:rPr>
          <m:t>+</m:t>
        </m:r>
        <m:r>
          <m:rPr>
            <m:sty m:val="i"/>
          </m:rPr>
          <m:t>D</m:t>
        </m:r>
        <m:r>
          <m:rPr>
            <m:sty m:val="p"/>
          </m:rPr>
          <m:t>+</m:t>
        </m:r>
        <m:sSup>
          <m:sSupPr/>
          <m:e>
            <m:r>
              <m:rPr>
                <m:sty m:val="i"/>
              </m:rPr>
              <m:t>D</m:t>
            </m:r>
          </m:e>
          <m:sup>
            <m:r>
              <m:rPr>
                <m:sty m:val="p"/>
              </m:rPr>
              <m:t>2</m:t>
            </m:r>
          </m:sup>
        </m:sSup>
        <m:r>
          <m:rPr>
            <m:sty m:val="p"/>
          </m:rPr>
          <m:t>+</m:t>
        </m:r>
        <m:r>
          <m:rPr>
            <m:sty m:val="p"/>
          </m:rPr>
          <m:t>…</m:t>
        </m:r>
        <m:r>
          <m:rPr>
            <m:sty m:val="p"/>
          </m:rPr>
          <m:t>+</m:t>
        </m:r>
        <m:sSup>
          <m:sSupPr/>
          <m:e>
            <m:r>
              <m:rPr>
                <m:sty m:val="i"/>
              </m:rPr>
              <m:t>D</m:t>
            </m:r>
          </m:e>
          <m:sup>
            <m:r>
              <m:rPr>
                <m:sty m:val="i"/>
              </m:rPr>
              <m:t>n</m:t>
            </m:r>
            <m:r>
              <m:rPr>
                <m:sty m:val="p"/>
              </m:rPr>
              <m:t>−</m:t>
            </m:r>
            <m:r>
              <m:rPr>
                <m:sty m:val="p"/>
              </m:rPr>
              <m:t>1</m:t>
            </m:r>
          </m:sup>
        </m:sSup>
      </m:oMath>
      <w:r>
        <w:rPr/>
        <w:t xml:space="preserve">.</w:t>
      </w:r>
      <w:r>
        <w:rPr/>
        <w:br w:type="textWrapping"/>
      </w:r>
      <w:r>
        <w:rPr/>
        <w:t xml:space="preserve">(b) On dit qu'une suite de matrices ( </w:t>
      </w:r>
      <m:oMath>
        <m:sSub>
          <m:sSubPr/>
          <m:e>
            <m:r>
              <m:rPr>
                <m:sty m:val="i"/>
              </m:rPr>
              <m:t>X</m:t>
            </m:r>
          </m:e>
          <m:sub>
            <m:r>
              <m:rPr>
                <m:sty m:val="i"/>
              </m:rPr>
              <m:t>n</m:t>
            </m:r>
          </m:sub>
        </m:sSub>
      </m:oMath>
      <w:r>
        <w:rPr>
          <w:rFonts w:eastAsia="Georgia" w:cs="Georgia" w:ascii="Georgia" w:hAnsi="Georgia"/>
        </w:rPr>
        <w:t xml:space="preserve"> ) à </w:t>
      </w:r>
      <m:oMath>
        <m:r>
          <m:rPr>
            <m:sty m:val="i"/>
          </m:rPr>
          <m:t>p</m:t>
        </m:r>
      </m:oMath>
      <w:r>
        <w:rPr/>
        <w:t xml:space="preserve"> lignes et </w:t>
      </w:r>
      <m:oMath>
        <m:r>
          <m:rPr>
            <m:sty m:val="i"/>
          </m:rPr>
          <m:t>q</m:t>
        </m:r>
      </m:oMath>
      <w:r>
        <w:rPr/>
        <w:t xml:space="preserve"> colonnes converge vers une matrice </w:t>
      </w:r>
      <m:oMath>
        <m:r>
          <m:rPr>
            <m:sty m:val="i"/>
          </m:rPr>
          <m:t>X</m:t>
        </m:r>
      </m:oMath>
      <w:r>
        <w:rPr>
          <w:rFonts w:eastAsia="Georgia" w:cs="Georgia" w:ascii="Georgia" w:hAnsi="Georgia"/>
        </w:rPr>
        <w:t xml:space="preserve"> à </w:t>
      </w:r>
      <m:oMath>
        <m:r>
          <m:rPr>
            <m:sty m:val="i"/>
          </m:rPr>
          <m:t>p</m:t>
        </m:r>
      </m:oMath>
      <w:r>
        <w:rPr/>
        <w:t xml:space="preserve"> lignes et </w:t>
      </w:r>
      <m:oMath>
        <m:r>
          <m:rPr>
            <m:sty m:val="i"/>
          </m:rPr>
          <m:t>q</m:t>
        </m:r>
      </m:oMath>
      <w:r>
        <w:rPr/>
        <w:t xml:space="preserve"> colonnes si chaque coefficient de la matrice </w:t>
      </w:r>
      <m:oMath>
        <m:sSub>
          <m:sSubPr/>
          <m:e>
            <m:r>
              <m:rPr>
                <m:sty m:val="i"/>
              </m:rPr>
              <m:t>X</m:t>
            </m:r>
          </m:e>
          <m:sub>
            <m:r>
              <m:rPr>
                <m:sty m:val="i"/>
              </m:rPr>
              <m:t>n</m:t>
            </m:r>
          </m:sub>
        </m:sSub>
      </m:oMath>
      <w:r>
        <w:rPr/>
        <w:t xml:space="preserve"> converge quand </w:t>
      </w:r>
      <m:oMath>
        <m:r>
          <m:rPr>
            <m:sty m:val="i"/>
          </m:rPr>
          <m:t>n</m:t>
        </m:r>
      </m:oMath>
      <w:r>
        <w:rPr/>
        <w:t xml:space="preserve"> tend vers </w:t>
      </w:r>
      <m:oMath>
        <m:r>
          <m:rPr>
            <m:sty m:val="p"/>
          </m:rPr>
          <m:t>+</m:t>
        </m:r>
        <m:r>
          <m:rPr>
            <m:sty m:val="p"/>
          </m:rPr>
          <m:t>∞</m:t>
        </m:r>
      </m:oMath>
      <w:r>
        <w:rPr/>
        <w:t xml:space="preserve"> vers le coefficient correspondant de la matrice </w:t>
      </w:r>
      <m:oMath>
        <m:r>
          <m:rPr>
            <m:sty m:val="i"/>
          </m:rPr>
          <m:t>X</m:t>
        </m:r>
      </m:oMath>
      <w:r>
        <w:rPr/>
        <w:t xml:space="preserve">.</w:t>
      </w:r>
      <w:r>
        <w:rPr/>
        <w:br w:type="textWrapping"/>
      </w:r>
      <w:r>
        <w:rPr>
          <w:rFonts w:eastAsia="Georgia" w:cs="Georgia" w:ascii="Georgia" w:hAnsi="Georgia"/>
        </w:rPr>
        <w:t xml:space="preserve">On admettra (sous réserve d'existence) que la limite d'un produit est le produit des limites. Expliciter à l'aide des résultats précédents les limites des deux suites matricielles ( </w:t>
      </w:r>
      <m:oMath>
        <m:sSup>
          <m:sSupPr/>
          <m:e>
            <m:r>
              <m:rPr>
                <m:sty m:val="i"/>
              </m:rPr>
              <m:t>D</m:t>
            </m:r>
          </m:e>
          <m:sup>
            <m:r>
              <m:rPr>
                <m:sty m:val="i"/>
              </m:rPr>
              <m:t>n</m:t>
            </m:r>
          </m:sup>
        </m:sSup>
      </m:oMath>
      <w:r>
        <w:rPr/>
        <w:t xml:space="preserve"> ) et ( </w:t>
      </w:r>
      <m:oMath>
        <m:sSub>
          <m:sSubPr/>
          <m:e>
            <m:r>
              <m:rPr>
                <m:sty m:val="i"/>
              </m:rPr>
              <m:t>I</m:t>
            </m:r>
          </m:e>
          <m:sub>
            <m:r>
              <m:rPr>
                <m:sty m:val="p"/>
              </m:rPr>
              <m:t>3</m:t>
            </m:r>
          </m:sub>
        </m:sSub>
        <m:r>
          <m:rPr>
            <m:sty m:val="p"/>
          </m:rPr>
          <m:t>+</m:t>
        </m:r>
        <m:r>
          <m:rPr>
            <m:sty m:val="i"/>
          </m:rPr>
          <m:t>D</m:t>
        </m:r>
        <m:r>
          <m:rPr>
            <m:sty m:val="p"/>
          </m:rPr>
          <m:t>+</m:t>
        </m:r>
        <m:sSup>
          <m:sSupPr/>
          <m:e>
            <m:r>
              <m:rPr>
                <m:sty m:val="i"/>
              </m:rPr>
              <m:t>D</m:t>
            </m:r>
          </m:e>
          <m:sup>
            <m:r>
              <m:rPr>
                <m:sty m:val="p"/>
              </m:rPr>
              <m:t>2</m:t>
            </m:r>
          </m:sup>
        </m:sSup>
        <m:r>
          <m:rPr>
            <m:sty m:val="p"/>
          </m:rPr>
          <m:t>+</m:t>
        </m:r>
        <m:r>
          <m:rPr>
            <m:sty m:val="p"/>
          </m:rPr>
          <m:t>…</m:t>
        </m:r>
        <m:r>
          <m:rPr>
            <m:sty m:val="p"/>
          </m:rPr>
          <m:t>+</m:t>
        </m:r>
        <m:sSup>
          <m:sSupPr/>
          <m:e>
            <m:r>
              <m:rPr>
                <m:sty m:val="i"/>
              </m:rPr>
              <m:t>D</m:t>
            </m:r>
          </m:e>
          <m:sup>
            <m:r>
              <m:rPr>
                <m:sty m:val="i"/>
              </m:rPr>
              <m:t>n</m:t>
            </m:r>
            <m:r>
              <m:rPr>
                <m:sty m:val="p"/>
              </m:rPr>
              <m:t>−</m:t>
            </m:r>
            <m:r>
              <m:rPr>
                <m:sty m:val="p"/>
              </m:rPr>
              <m:t>1</m:t>
            </m:r>
          </m:sup>
        </m:sSup>
      </m:oMath>
      <w:r>
        <w:rPr/>
        <w:t xml:space="preserve"> ), puis des trois suites matricielles </w:t>
      </w:r>
      <m:oMath>
        <m:d>
          <m:dPr>
            <m:begChr m:val="("/>
            <m:endChr m:val=")"/>
            <m:ctrlPr>
              <w:rPr>
                <w:rFonts w:ascii="Cambria Math" w:hAnsi="Cambria Math"/>
              </w:rPr>
            </m:ctrlPr>
          </m:dPr>
          <m:e>
            <m:sSup>
              <m:sSupPr/>
              <m:e>
                <m:r>
                  <m:rPr>
                    <m:sty m:val="i"/>
                  </m:rPr>
                  <m:t>U</m:t>
                </m:r>
              </m:e>
              <m:sup>
                <m:r>
                  <m:rPr>
                    <m:sty m:val="i"/>
                  </m:rPr>
                  <m:t>n</m:t>
                </m:r>
              </m:sup>
            </m:sSup>
          </m:e>
        </m:d>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r>
              <m:rPr>
                <m:sty m:val="i"/>
              </m:rPr>
              <m:t>U</m:t>
            </m:r>
            <m:r>
              <m:rPr>
                <m:sty m:val="p"/>
              </m:rPr>
              <m:t>+</m:t>
            </m:r>
            <m:sSup>
              <m:sSupPr/>
              <m:e>
                <m:r>
                  <m:rPr>
                    <m:sty m:val="i"/>
                  </m:rPr>
                  <m:t>U</m:t>
                </m:r>
              </m:e>
              <m:sup>
                <m:r>
                  <m:rPr>
                    <m:sty m:val="p"/>
                  </m:rPr>
                  <m:t>2</m:t>
                </m:r>
              </m:sup>
            </m:sSup>
            <m:r>
              <m:rPr>
                <m:sty m:val="p"/>
              </m:rPr>
              <m:t>+</m:t>
            </m:r>
            <m:r>
              <m:rPr>
                <m:sty m:val="p"/>
              </m:rPr>
              <m:t>…</m:t>
            </m:r>
            <m:r>
              <m:rPr>
                <m:sty m:val="p"/>
              </m:rPr>
              <m:t>+</m:t>
            </m:r>
            <m:sSup>
              <m:sSupPr/>
              <m:e>
                <m:r>
                  <m:rPr>
                    <m:sty m:val="i"/>
                  </m:rPr>
                  <m:t>U</m:t>
                </m:r>
              </m:e>
              <m:sup>
                <m:r>
                  <m:rPr>
                    <m:sty m:val="i"/>
                  </m:rPr>
                  <m:t>n</m:t>
                </m:r>
                <m:r>
                  <m:rPr>
                    <m:sty m:val="p"/>
                  </m:rPr>
                  <m:t>−</m:t>
                </m:r>
                <m:r>
                  <m:rPr>
                    <m:sty m:val="p"/>
                  </m:rPr>
                  <m:t>1</m:t>
                </m:r>
              </m:sup>
            </m:sSup>
          </m:e>
        </m:d>
      </m:oMath>
      <w:r>
        <w:rPr/>
        <w:t xml:space="preserve"> et </w:t>
      </w:r>
      <m:oMath>
        <m:d>
          <m:dPr>
            <m:begChr m:val="("/>
            <m:endChr m:val=")"/>
            <m:ctrlPr>
              <w:rPr>
                <w:rFonts w:ascii="Cambria Math" w:hAnsi="Cambria Math"/>
              </w:rPr>
            </m:ctrlPr>
          </m:dPr>
          <m:e>
            <m:r>
              <m:rPr>
                <m:sty m:val="i"/>
              </m:rPr>
              <m:t>V</m:t>
            </m:r>
            <m:r>
              <m:rPr>
                <m:sty m:val="p"/>
              </m:rPr>
              <m:t>+</m:t>
            </m:r>
            <m:r>
              <m:rPr>
                <m:sty m:val="i"/>
              </m:rPr>
              <m:t>V</m:t>
            </m:r>
            <m:r>
              <m:rPr>
                <m:sty m:val="i"/>
              </m:rPr>
              <m:t>U</m:t>
            </m:r>
            <m:r>
              <m:rPr>
                <m:sty m:val="p"/>
              </m:rPr>
              <m:t>+</m:t>
            </m:r>
            <m:r>
              <m:rPr>
                <m:sty m:val="i"/>
              </m:rPr>
              <m:t>V</m:t>
            </m:r>
            <m:sSup>
              <m:sSupPr/>
              <m:e>
                <m:r>
                  <m:rPr>
                    <m:sty m:val="i"/>
                  </m:rPr>
                  <m:t>U</m:t>
                </m:r>
              </m:e>
              <m:sup>
                <m:r>
                  <m:rPr>
                    <m:sty m:val="p"/>
                  </m:rPr>
                  <m:t>2</m:t>
                </m:r>
              </m:sup>
            </m:sSup>
            <m:r>
              <m:rPr>
                <m:sty m:val="p"/>
              </m:rPr>
              <m:t>+</m:t>
            </m:r>
            <m:r>
              <m:rPr>
                <m:sty m:val="p"/>
              </m:rPr>
              <m:t>…</m:t>
            </m:r>
            <m:r>
              <m:rPr>
                <m:sty m:val="p"/>
              </m:rPr>
              <m:t>+</m:t>
            </m:r>
            <m:r>
              <m:rPr>
                <m:sty m:val="i"/>
              </m:rPr>
              <m:t>V</m:t>
            </m:r>
            <m:sSup>
              <m:sSupPr/>
              <m:e>
                <m:r>
                  <m:rPr>
                    <m:sty m:val="i"/>
                  </m:rPr>
                  <m:t>U</m:t>
                </m:r>
              </m:e>
              <m:sup>
                <m:r>
                  <m:rPr>
                    <m:sty m:val="i"/>
                  </m:rPr>
                  <m:t>n</m:t>
                </m:r>
                <m:r>
                  <m:rPr>
                    <m:sty m:val="p"/>
                  </m:rPr>
                  <m:t>−</m:t>
                </m:r>
                <m:r>
                  <m:rPr>
                    <m:sty m:val="p"/>
                  </m:rPr>
                  <m:t>1</m:t>
                </m:r>
              </m:sup>
            </m:sSup>
          </m:e>
        </m:d>
      </m:oMath>
      <w:r>
        <w:rPr/>
        <w:t xml:space="preserve">.</w:t>
      </w:r>
      <w:r>
        <w:rPr/>
        <w:br w:type="textWrapping"/>
      </w:r>
      <w:r>
        <w:rPr>
          <w:rFonts w:eastAsia="Georgia" w:cs="Georgia" w:ascii="Georgia" w:hAnsi="Georgia"/>
        </w:rPr>
        <w:t xml:space="preserve">(c) En déduire enfin les limites des deux suites matricielles ( </w:t>
      </w:r>
      <m:oMath>
        <m:sSup>
          <m:sSupPr/>
          <m:e>
            <m:r>
              <m:rPr>
                <m:sty m:val="i"/>
              </m:rPr>
              <m:t>M</m:t>
            </m:r>
          </m:e>
          <m:sup>
            <m:r>
              <m:rPr>
                <m:sty m:val="i"/>
              </m:rPr>
              <m:t>n</m:t>
            </m:r>
          </m:sup>
        </m:sSup>
      </m:oMath>
      <w:r>
        <w:rPr/>
        <w:t xml:space="preserve"> ) et ( </w:t>
      </w:r>
      <m:oMath>
        <m:sSub>
          <m:sSubPr/>
          <m:e>
            <m:r>
              <m:rPr>
                <m:sty m:val="i"/>
              </m:rPr>
              <m:t>E</m:t>
            </m:r>
          </m:e>
          <m:sub>
            <m:r>
              <m:rPr>
                <m:sty m:val="i"/>
              </m:rPr>
              <m:t>n</m:t>
            </m:r>
          </m:sub>
        </m:sSub>
      </m:oMath>
      <w:r>
        <w:rPr/>
        <w:t xml:space="preserve"> ).</w:t>
      </w:r>
      <w:r>
        <w:rPr/>
        <w:br w:type="textWrapping"/>
      </w:r>
      <w:r>
        <w:rPr>
          <w:rFonts w:eastAsia="Georgia" w:cs="Georgia" w:ascii="Georgia" w:hAnsi="Georgia"/>
        </w:rPr>
        <w:t xml:space="preserve">(d) Vérifier que les suites </w:t>
      </w:r>
      <m:oMath>
        <m:d>
          <m:dPr>
            <m:begChr m:val="("/>
            <m:endChr m:val=")"/>
            <m:ctrlPr>
              <w:rPr>
                <w:rFonts w:ascii="Cambria Math" w:hAnsi="Cambria Math"/>
              </w:rPr>
            </m:ctrlPr>
          </m:dPr>
          <m:e>
            <m:r>
              <m:rPr>
                <m:sty m:val="i"/>
              </m:rPr>
              <m:t>p</m:t>
            </m:r>
            <m:d>
              <m:dPr>
                <m:begChr m:val="("/>
                <m:endChr m:val=")"/>
                <m:ctrlPr>
                  <w:rPr>
                    <w:rFonts w:ascii="Cambria Math" w:hAnsi="Cambria Math"/>
                  </w:rPr>
                </m:ctrlPr>
              </m:dPr>
              <m:e>
                <m:r>
                  <m:rPr>
                    <m:sty m:val="i"/>
                  </m:rPr>
                  <m:t>A</m:t>
                </m:r>
                <m:r>
                  <m:rPr>
                    <m:sty m:val="i"/>
                  </m:rPr>
                  <m:t>B</m:t>
                </m:r>
                <m:sSub>
                  <m:sSubPr/>
                  <m:e>
                    <m:r>
                      <m:rPr>
                        <m:sty m:val="i"/>
                      </m:rPr>
                      <m:t>C</m:t>
                    </m:r>
                  </m:e>
                  <m:sub>
                    <m:r>
                      <m:rPr>
                        <m:sty m:val="i"/>
                      </m:rPr>
                      <m:t>n</m:t>
                    </m:r>
                  </m:sub>
                </m:sSub>
              </m:e>
            </m:d>
          </m:e>
        </m:d>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r>
                  <m:rPr>
                    <m:sty m:val="i"/>
                  </m:rPr>
                  <m:t>B</m:t>
                </m:r>
                <m:sSub>
                  <m:sSubPr/>
                  <m:e>
                    <m:r>
                      <m:rPr>
                        <m:sty m:val="i"/>
                      </m:rPr>
                      <m:t>C</m:t>
                    </m:r>
                  </m:e>
                  <m:sub>
                    <m:r>
                      <m:rPr>
                        <m:sty m:val="i"/>
                      </m:rPr>
                      <m:t>n</m:t>
                    </m:r>
                  </m:sub>
                </m:sSub>
              </m:e>
            </m:d>
          </m:e>
        </m:d>
      </m:oMath>
      <w:r>
        <w:rPr/>
        <w:t xml:space="preserve"> et </w:t>
      </w:r>
      <m:oMath>
        <m:d>
          <m:dPr>
            <m:begChr m:val="("/>
            <m:endChr m:val=")"/>
            <m:ctrlPr>
              <w:rPr>
                <w:rFonts w:ascii="Cambria Math" w:hAnsi="Cambria Math"/>
              </w:rPr>
            </m:ctrlPr>
          </m:dPr>
          <m:e>
            <m:r>
              <m:rPr>
                <m:sty m:val="i"/>
              </m:rPr>
              <m:t>p</m:t>
            </m:r>
            <m:d>
              <m:dPr>
                <m:begChr m:val="("/>
                <m:endChr m:val=")"/>
                <m:ctrlPr>
                  <w:rPr>
                    <w:rFonts w:ascii="Cambria Math" w:hAnsi="Cambria Math"/>
                  </w:rPr>
                </m:ctrlPr>
              </m:dPr>
              <m:e>
                <m:r>
                  <m:rPr>
                    <m:sty m:val="i"/>
                  </m:rPr>
                  <m:t>C</m:t>
                </m:r>
                <m:sSub>
                  <m:sSubPr/>
                  <m:e>
                    <m:r>
                      <m:rPr>
                        <m:sty m:val="i"/>
                      </m:rPr>
                      <m:t>A</m:t>
                    </m:r>
                  </m:e>
                  <m:sub>
                    <m:r>
                      <m:rPr>
                        <m:sty m:val="i"/>
                      </m:rPr>
                      <m:t>n</m:t>
                    </m:r>
                  </m:sub>
                </m:sSub>
              </m:e>
            </m:d>
          </m:e>
        </m:d>
      </m:oMath>
      <w:r>
        <w:rPr>
          <w:rFonts w:eastAsia="Georgia" w:cs="Georgia" w:ascii="Georgia" w:hAnsi="Georgia"/>
        </w:rPr>
        <w:t xml:space="preserve"> convergent vers 0 et expliciter sous forme d'une fraction irréductible les limites des suites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A</m:t>
                    </m:r>
                  </m:e>
                  <m:sub>
                    <m:r>
                      <m:rPr>
                        <m:sty m:val="i"/>
                      </m:rPr>
                      <m:t>n</m:t>
                    </m:r>
                  </m:sub>
                </m:sSub>
              </m:e>
            </m:d>
          </m:e>
        </m:d>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B</m:t>
                    </m:r>
                  </m:e>
                  <m:sub>
                    <m:r>
                      <m:rPr>
                        <m:sty m:val="i"/>
                      </m:rPr>
                      <m:t>n</m:t>
                    </m:r>
                  </m:sub>
                </m:sSub>
              </m:e>
            </m:d>
          </m:e>
        </m:d>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C</m:t>
                    </m:r>
                  </m:e>
                  <m:sub>
                    <m:r>
                      <m:rPr>
                        <m:sty m:val="i"/>
                      </m:rPr>
                      <m:t>n</m:t>
                    </m:r>
                  </m:sub>
                </m:sSub>
              </m:e>
            </m:d>
          </m:e>
        </m:d>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p"/>
                      </m:rPr>
                      <m:t>∅</m:t>
                    </m:r>
                  </m:e>
                  <m:sub>
                    <m:r>
                      <m:rPr>
                        <m:sty m:val="i"/>
                      </m:rPr>
                      <m:t>n</m:t>
                    </m:r>
                  </m:sub>
                </m:sSub>
              </m:e>
            </m:d>
          </m:e>
        </m:d>
      </m:oMath>
      <w:r>
        <w:rPr>
          <w:rFonts w:eastAsia="Georgia" w:cs="Georgia" w:ascii="Georgia" w:hAnsi="Georgia"/>
        </w:rPr>
        <w:t xml:space="preserve">.Comparer les probabilités respectives pour que </w:t>
      </w:r>
      <m:oMath>
        <m:r>
          <m:rPr>
            <m:sty m:val="p"/>
          </m:rPr>
          <m:t>A</m:t>
        </m:r>
        <m:r>
          <m:rPr>
            <m:sty m:val="p"/>
          </m:rPr>
          <m:t>,</m:t>
        </m:r>
        <m:r>
          <m:rPr>
            <m:sty m:val="p"/>
          </m:rPr>
          <m:t>B</m:t>
        </m:r>
        <m:r>
          <m:rPr>
            <m:sty m:val="p"/>
          </m:rPr>
          <m:t>,</m:t>
        </m:r>
        <m:r>
          <m:rPr>
            <m:sty m:val="p"/>
          </m:rPr>
          <m:t>C</m:t>
        </m:r>
      </m:oMath>
      <w:r>
        <w:rPr/>
        <w:t xml:space="preserve"> remportent le combat.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2026-05-03T11:41:52.911Z</dcterms:created>
  <dcterms:modified xsi:type="dcterms:W3CDTF">2026-05-03T11:41:52.911Z</dcterms:modified>
</cp:coreProperties>
</file>