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Concepteur : ESSEC</w:t>
      </w:r>
    </w:p>
    <w:p>
      <w:pPr>
        <w:spacing w:line="271" w:before="330" w:lineRule="auto"/>
      </w:pPr>
      <w:bookmarkStart w:id="0" w:name="option_economique"/>
      <w:r>
        <w:rPr>
          <w:b/>
          <w:sz w:val="42"/>
        </w:rPr>
        <w:t xml:space="preserve">OPTION ECONOMIQUE</w:t>
      </w:r>
      <w:bookmarkEnd w:id="0"/>
    </w:p>
    <w:p>
      <w:pPr>
        <w:spacing w:line="271" w:before="330" w:lineRule="auto"/>
      </w:pPr>
      <w:bookmarkStart w:id="1" w:name="mathematiques_ii"/>
      <w:r>
        <w:rPr>
          <w:b/>
          <w:sz w:val="42"/>
        </w:rPr>
        <w:t xml:space="preserve">MATHEMATIQUES II</w:t>
      </w:r>
      <w:bookmarkEnd w:id="1"/>
    </w:p>
    <w:p>
      <w:pPr>
        <w:spacing w:after="220" w:lineRule="auto"/>
      </w:pPr>
      <w:r>
        <w:rPr>
          <w:rFonts w:eastAsia="Georgia" w:cs="Georgia" w:ascii="Georgia" w:hAnsi="Georgia"/>
        </w:rPr>
        <w:t xml:space="preserve">Mercredi 10 mai 2006,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Les deux problèmes sont totalement indépendants, le premier est consacré aux lois de probabilité et variables aléatoires discrètes. Dans le second on manipule au contraire des lois de probabilité et des variables aléatoires continues.</w:t>
      </w:r>
    </w:p>
    <w:p>
      <w:pPr>
        <w:spacing w:after="220" w:lineRule="auto"/>
      </w:pPr>
      <w:r>
        <w:rPr/>
        <w:t xml:space="preserve">Notations: si </w:t>
      </w:r>
      <m:oMath>
        <m:r>
          <m:rPr>
            <m:sty m:val="i"/>
          </m:rPr>
          <m:t>a</m:t>
        </m:r>
      </m:oMath>
      <w:r>
        <w:rPr/>
        <w:t xml:space="preserve"> et </w:t>
      </w:r>
      <m:oMath>
        <m:r>
          <m:rPr>
            <m:sty m:val="i"/>
          </m:rPr>
          <m:t>b</m:t>
        </m:r>
      </m:oMath>
      <w:r>
        <w:rPr>
          <w:rFonts w:eastAsia="Georgia" w:cs="Georgia" w:ascii="Georgia" w:hAnsi="Georgia"/>
        </w:rPr>
        <w:t xml:space="preserve"> sont deux nombres réels, on désigne par </w:t>
      </w:r>
      <m:oMath>
        <m:r>
          <m:rPr>
            <m:sty m:val="i"/>
          </m:rPr>
          <m:t>a</m:t>
        </m:r>
        <m:r>
          <m:rPr>
            <m:sty m:val="p"/>
          </m:rPr>
          <m:t>∧</m:t>
        </m:r>
        <m:r>
          <m:rPr>
            <m:sty m:val="i"/>
          </m:rPr>
          <m:t>b</m:t>
        </m:r>
      </m:oMath>
      <w:r>
        <w:rPr/>
        <w:t xml:space="preserve"> le plus petit de ces deux nombres. Tout au long du sujet ( </w:t>
      </w:r>
      <m:oMath>
        <m:r>
          <m:rPr>
            <m:sty m:val="p"/>
          </m:rPr>
          <m:t>Ω</m:t>
        </m:r>
        <m:r>
          <m:rPr>
            <m:sty m:val="p"/>
          </m:rPr>
          <m:t>,</m:t>
        </m:r>
        <m:r>
          <m:rPr>
            <m:scr m:val="script"/>
          </m:rPr>
          <m:t>F</m:t>
        </m:r>
        <m:r>
          <m:rPr>
            <m:sty m:val="p"/>
          </m:rPr>
          <m:t>,</m:t>
        </m:r>
        <m:r>
          <m:rPr>
            <m:scr m:val="double-struck"/>
          </m:rPr>
          <m:t>P</m:t>
        </m:r>
      </m:oMath>
      <w:r>
        <w:rPr>
          <w:rFonts w:eastAsia="Georgia" w:cs="Georgia" w:ascii="Georgia" w:hAnsi="Georgia"/>
        </w:rPr>
        <w:t xml:space="preserve"> ) désignera un espace probabilisé et les variables aléatoires utilisées plus bas seront toutes définies sur cet espace probabilisé. Sous réserve de son existence, l'espérance mathématique d'une variable aléatoire réelle </w:t>
      </w:r>
      <m:oMath>
        <m:r>
          <m:rPr>
            <m:sty m:val="i"/>
          </m:rPr>
          <m:t>X</m:t>
        </m:r>
      </m:oMath>
      <w:r>
        <w:rPr>
          <w:rFonts w:eastAsia="Georgia" w:cs="Georgia" w:ascii="Georgia" w:hAnsi="Georgia"/>
        </w:rPr>
        <w:t xml:space="preserve"> sera notée </w:t>
      </w:r>
      <m:oMath>
        <m:r>
          <m:rPr>
            <m:sty m:val="i"/>
          </m:rPr>
          <m:t>E</m:t>
        </m:r>
        <m:r>
          <m:rPr>
            <m:sty m:val="p"/>
          </m:rPr>
          <m:t>(</m:t>
        </m:r>
        <m:r>
          <m:rPr>
            <m:sty m:val="i"/>
          </m:rPr>
          <m:t>X</m:t>
        </m:r>
        <m:r>
          <m:rPr>
            <m:sty m:val="p"/>
          </m:rPr>
          <m:t>)</m:t>
        </m:r>
      </m:oMath>
      <w:r>
        <w:rPr/>
        <w:t xml:space="preserve">.</w:t>
      </w:r>
    </w:p>
    <w:p>
      <w:pPr>
        <w:spacing w:line="271" w:before="330" w:lineRule="auto"/>
      </w:pPr>
      <w:bookmarkStart w:id="2" w:name="problème_1_distance_en_variation_f63374"/>
      <w:r>
        <w:rPr>
          <w:rFonts w:eastAsia="Georgia" w:cs="Georgia" w:ascii="Georgia" w:hAnsi="Georgia"/>
          <w:b/>
          <w:sz w:val="42"/>
        </w:rPr>
        <w:t xml:space="preserve">Problème 1 (Distance en variation et couplage)</w:t>
      </w:r>
      <w:bookmarkEnd w:id="2"/>
    </w:p>
    <w:p>
      <w:pPr>
        <w:spacing w:line="271" w:before="330" w:lineRule="auto"/>
      </w:pPr>
      <w:bookmarkStart w:id="3" w:name="partie_i_distance_en_variation"/>
      <w:r>
        <w:rPr>
          <w:b/>
          <w:sz w:val="42"/>
        </w:rPr>
        <w:t xml:space="preserve">Partie I (Distance en variation)</w:t>
      </w:r>
      <w:bookmarkEnd w:id="3"/>
    </w:p>
    <w:p>
      <w:pPr>
        <w:spacing w:after="220" w:lineRule="auto"/>
      </w:pPr>
      <w:r>
        <w:rPr>
          <w:rFonts w:eastAsia="Georgia" w:cs="Georgia" w:ascii="Georgia" w:hAnsi="Georgia"/>
        </w:rPr>
        <w:t xml:space="preserve">Dans cette première partie on considère un ensemble discret </w:t>
      </w:r>
      <m:oMath>
        <m:r>
          <m:rPr>
            <m:scr m:val="script"/>
          </m:rPr>
          <m:t>K</m:t>
        </m:r>
      </m:oMath>
      <w:r>
        <w:rPr>
          <w:rFonts w:eastAsia="Georgia" w:cs="Georgia" w:ascii="Georgia" w:hAnsi="Georgia"/>
        </w:rPr>
        <w:t xml:space="preserve"> dont on suppose qu'il est soit fini soit égal à l'ensemble des entiers naturels </w:t>
      </w:r>
      <m:oMath>
        <m:r>
          <m:rPr>
            <m:scr m:val="double-struck"/>
          </m:rPr>
          <m:t>N</m:t>
        </m:r>
      </m:oMath>
      <w:r>
        <w:rPr/>
        <w:t xml:space="preserve">. </w:t>
      </w:r>
      <m:oMath>
        <m:r>
          <m:rPr>
            <m:scr m:val="script"/>
          </m:rPr>
          <m:t>A</m:t>
        </m:r>
      </m:oMath>
      <w:r>
        <w:rPr>
          <w:rFonts w:eastAsia="Georgia" w:cs="Georgia" w:ascii="Georgia" w:hAnsi="Georgia"/>
        </w:rPr>
        <w:t xml:space="preserve"> désigne l'ensemble de toutes les parties de </w:t>
      </w:r>
      <m:oMath>
        <m:r>
          <m:rPr>
            <m:scr m:val="script"/>
          </m:rPr>
          <m:t>K</m:t>
        </m:r>
      </m:oMath>
      <w:r>
        <w:rPr/>
        <w:t xml:space="preserve"> et pour tout </w:t>
      </w:r>
      <m:oMath>
        <m:r>
          <m:rPr>
            <m:sty m:val="i"/>
          </m:rPr>
          <m:t>A</m:t>
        </m:r>
        <m:r>
          <m:rPr>
            <m:sty m:val="p"/>
          </m:rPr>
          <m:t>∈</m:t>
        </m:r>
        <m:r>
          <m:rPr>
            <m:scr m:val="script"/>
          </m:rPr>
          <m:t>A</m:t>
        </m:r>
      </m:oMath>
      <w:r>
        <w:rPr/>
        <w:t xml:space="preserve">, on note </w:t>
      </w:r>
      <m:oMath>
        <m:acc>
          <m:accPr>
            <m:chr m:val="‾"/>
          </m:accPr>
          <m:e>
            <m:r>
              <m:rPr>
                <m:sty m:val="i"/>
              </m:rPr>
              <m:t>A</m:t>
            </m:r>
          </m:e>
        </m:acc>
      </m:oMath>
      <w:r>
        <w:rPr>
          <w:rFonts w:eastAsia="Georgia" w:cs="Georgia" w:ascii="Georgia" w:hAnsi="Georgia"/>
        </w:rPr>
        <w:t xml:space="preserve"> le complémentaire de </w:t>
      </w:r>
      <m:oMath>
        <m:r>
          <m:rPr>
            <m:sty m:val="i"/>
          </m:rPr>
          <m:t>A</m:t>
        </m:r>
      </m:oMath>
      <w:r>
        <w:rPr/>
        <w:t xml:space="preserve"> dans </w:t>
      </w:r>
      <m:oMath>
        <m:r>
          <m:rPr>
            <m:scr m:val="script"/>
          </m:rPr>
          <m:t>K</m:t>
        </m:r>
      </m:oMath>
      <w:r>
        <w:rPr/>
        <w:t xml:space="preserve">.</w:t>
      </w:r>
    </w:p>
    <w:p>
      <w:pPr>
        <w:spacing w:after="220" w:lineRule="auto"/>
      </w:pPr>
      <w:r>
        <w:rPr/>
        <w:t xml:space="preserve">Soient </w:t>
      </w:r>
      <m:oMath>
        <m:r>
          <m:rPr>
            <m:sty m:val="i"/>
          </m:rPr>
          <m:t>P</m:t>
        </m:r>
      </m:oMath>
      <w:r>
        <w:rPr/>
        <w:t xml:space="preserve"> et </w:t>
      </w:r>
      <m:oMath>
        <m:r>
          <m:rPr>
            <m:sty m:val="i"/>
          </m:rPr>
          <m:t>Q</m:t>
        </m:r>
      </m:oMath>
      <w:r>
        <w:rPr>
          <w:rFonts w:eastAsia="Georgia" w:cs="Georgia" w:ascii="Georgia" w:hAnsi="Georgia"/>
        </w:rPr>
        <w:t xml:space="preserve"> deux lois de probabilité sur </w:t>
      </w:r>
      <m:oMath>
        <m:r>
          <m:rPr>
            <m:scr m:val="script"/>
          </m:rPr>
          <m:t>K</m:t>
        </m:r>
      </m:oMath>
      <w:r>
        <w:rPr/>
        <w:t xml:space="preserve">. Pour tout </w:t>
      </w:r>
      <m:oMath>
        <m:r>
          <m:rPr>
            <m:sty m:val="i"/>
          </m:rPr>
          <m:t>k</m:t>
        </m:r>
        <m:r>
          <m:rPr>
            <m:sty m:val="p"/>
          </m:rPr>
          <m:t>∈</m:t>
        </m:r>
        <m:r>
          <m:rPr>
            <m:scr m:val="script"/>
          </m:rPr>
          <m:t>K</m:t>
        </m:r>
      </m:oMath>
      <w:r>
        <w:rPr/>
        <w:t xml:space="preserve">, on pose </w:t>
      </w:r>
      <m:oMath>
        <m:sSub>
          <m:sSubPr/>
          <m:e>
            <m:r>
              <m:rPr>
                <m:sty m:val="i"/>
              </m:rPr>
              <m:t>p</m:t>
            </m:r>
          </m:e>
          <m:sub>
            <m:r>
              <m:rPr>
                <m:sty m:val="i"/>
              </m:rPr>
              <m:t>k</m:t>
            </m:r>
          </m:sub>
        </m:sSub>
        <m:r>
          <m:rPr>
            <m:sty m:val="p"/>
          </m:rPr>
          <m:t>=</m:t>
        </m:r>
        <m:r>
          <m:rPr>
            <m:sty m:val="i"/>
          </m:rPr>
          <m:t>P</m:t>
        </m:r>
        <m:r>
          <m:rPr>
            <m:sty m:val="p"/>
          </m:rPr>
          <m:t>(</m:t>
        </m:r>
        <m:r>
          <m:rPr>
            <m:sty m:val="p"/>
          </m:rPr>
          <m:t>{</m:t>
        </m:r>
        <m:r>
          <m:rPr>
            <m:sty m:val="i"/>
          </m:rPr>
          <m:t>k</m:t>
        </m:r>
        <m:r>
          <m:rPr>
            <m:sty m:val="p"/>
          </m:rPr>
          <m:t>}</m:t>
        </m:r>
        <m:r>
          <m:rPr>
            <m:sty m:val="p"/>
          </m:rPr>
          <m:t>)</m:t>
        </m:r>
      </m:oMath>
      <w:r>
        <w:rPr/>
        <w:t xml:space="preserve"> et </w:t>
      </w:r>
      <m:oMath>
        <m:sSub>
          <m:sSubPr/>
          <m:e>
            <m:r>
              <m:rPr>
                <m:sty m:val="i"/>
              </m:rPr>
              <m:t>q</m:t>
            </m:r>
          </m:e>
          <m:sub>
            <m:r>
              <m:rPr>
                <m:sty m:val="i"/>
              </m:rPr>
              <m:t>k</m:t>
            </m:r>
          </m:sub>
        </m:sSub>
        <m:r>
          <m:rPr>
            <m:sty m:val="p"/>
          </m:rPr>
          <m:t>=</m:t>
        </m:r>
        <m:r>
          <m:rPr>
            <m:sty m:val="i"/>
          </m:rPr>
          <m:t>Q</m:t>
        </m:r>
        <m:r>
          <m:rPr>
            <m:sty m:val="p"/>
          </m:rPr>
          <m:t>(</m:t>
        </m:r>
        <m:r>
          <m:rPr>
            <m:sty m:val="p"/>
          </m:rPr>
          <m:t>{</m:t>
        </m:r>
        <m:r>
          <m:rPr>
            <m:sty m:val="i"/>
          </m:rPr>
          <m:t>k</m:t>
        </m:r>
        <m:r>
          <m:rPr>
            <m:sty m:val="p"/>
          </m:rPr>
          <m:t>}</m:t>
        </m:r>
        <m:r>
          <m:rPr>
            <m:sty m:val="p"/>
          </m:rPr>
          <m:t>)</m:t>
        </m:r>
      </m:oMath>
      <w:r>
        <w:rPr/>
        <w:t xml:space="preserve">. On rappelle que </w:t>
      </w:r>
      <m:oMath>
        <m:sSub>
          <m:sSubPr/>
          <m:e>
            <m:r>
              <m:rPr>
                <m:sty m:val="i"/>
              </m:rPr>
              <m:t>p</m:t>
            </m:r>
          </m:e>
          <m:sub>
            <m:r>
              <m:rPr>
                <m:sty m:val="i"/>
              </m:rPr>
              <m:t>k</m:t>
            </m:r>
          </m:sub>
        </m:sSub>
        <m:r>
          <m:rPr>
            <m:sty m:val="p"/>
          </m:rPr>
          <m:t>≥</m:t>
        </m:r>
        <m:r>
          <m:rPr>
            <m:sty m:val="p"/>
          </m:rPr>
          <m:t>0</m:t>
        </m:r>
      </m:oMath>
      <w:r>
        <w:rPr/>
        <w:t xml:space="preserve"> pour tout </w:t>
      </w:r>
      <m:oMath>
        <m:r>
          <m:rPr>
            <m:sty m:val="i"/>
          </m:rPr>
          <m:t>k</m:t>
        </m:r>
        <m:r>
          <m:rPr>
            <m:sty m:val="p"/>
          </m:rPr>
          <m:t>∈</m:t>
        </m:r>
        <m:r>
          <m:rPr>
            <m:scr m:val="script"/>
          </m:rPr>
          <m:t>K</m:t>
        </m:r>
      </m:oMath>
      <w:r>
        <w:rPr/>
        <w:t xml:space="preserve"> avec </w:t>
      </w:r>
      <m:oMath>
        <m:nary>
          <m:naryPr>
            <m:chr m:val="∑"/>
            <m:limLoc m:val="undOvr"/>
            <m:grow m:val="1"/>
            <m:supHide m:val="1"/>
          </m:naryPr>
          <m:sub>
            <m:r>
              <m:rPr>
                <m:sty m:val="i"/>
              </m:rPr>
              <m:t>k</m:t>
            </m:r>
            <m:r>
              <m:rPr>
                <m:sty m:val="p"/>
              </m:rPr>
              <m:t>∈</m:t>
            </m:r>
            <m:r>
              <m:rPr>
                <m:scr m:val="script"/>
              </m:rPr>
              <m:t>K</m:t>
            </m:r>
          </m:sub>
          <m:sup/>
          <m:e>
            <m:r>
              <m:rPr>
                <m:sty m:val="p"/>
              </m:rPr>
              <m:t xml:space="preserve"> </m:t>
            </m:r>
          </m:e>
        </m:nary>
        <m:sSub>
          <m:sSubPr/>
          <m:e>
            <m:r>
              <m:rPr>
                <m:sty m:val="i"/>
              </m:rPr>
              <m:t>p</m:t>
            </m:r>
          </m:e>
          <m:sub>
            <m:r>
              <m:rPr>
                <m:sty m:val="i"/>
              </m:rPr>
              <m:t>k</m:t>
            </m:r>
          </m:sub>
        </m:sSub>
        <m:r>
          <m:rPr>
            <m:sty m:val="p"/>
          </m:rPr>
          <m:t>=</m:t>
        </m:r>
        <m:r>
          <m:rPr>
            <m:sty m:val="p"/>
          </m:rPr>
          <m:t>1</m:t>
        </m:r>
      </m:oMath>
      <w:r>
        <w:rPr>
          <w:rFonts w:eastAsia="Georgia" w:cs="Georgia" w:ascii="Georgia" w:hAnsi="Georgia"/>
        </w:rPr>
        <w:t xml:space="preserve">. De plus toute probabilité </w:t>
      </w:r>
      <m:oMath>
        <m:r>
          <m:rPr>
            <m:sty m:val="i"/>
          </m:rPr>
          <m:t>P</m:t>
        </m:r>
      </m:oMath>
      <w:r>
        <w:rPr>
          <w:rFonts w:eastAsia="Georgia" w:cs="Georgia" w:ascii="Georgia" w:hAnsi="Georgia"/>
        </w:rPr>
        <w:t xml:space="preserve"> est entièrement déterminée par la donnée de </w:t>
      </w:r>
      <m:oMath>
        <m:sSub>
          <m:sSubPr/>
          <m:e>
            <m:d>
              <m:dPr>
                <m:begChr m:val="("/>
                <m:endChr m:val=")"/>
                <m:ctrlPr>
                  <w:rPr>
                    <w:rFonts w:ascii="Cambria Math" w:hAnsi="Cambria Math"/>
                  </w:rPr>
                </m:ctrlPr>
              </m:dPr>
              <m:e>
                <m:sSub>
                  <m:sSubPr/>
                  <m:e>
                    <m:r>
                      <m:rPr>
                        <m:sty m:val="i"/>
                      </m:rPr>
                      <m:t>p</m:t>
                    </m:r>
                  </m:e>
                  <m:sub>
                    <m:r>
                      <m:rPr>
                        <m:sty m:val="i"/>
                      </m:rPr>
                      <m:t>k</m:t>
                    </m:r>
                  </m:sub>
                </m:sSub>
              </m:e>
            </m:d>
          </m:e>
          <m:sub>
            <m:r>
              <m:rPr>
                <m:sty m:val="i"/>
              </m:rPr>
              <m:t>k</m:t>
            </m:r>
            <m:r>
              <m:rPr>
                <m:sty m:val="p"/>
              </m:rPr>
              <m:t>∈</m:t>
            </m:r>
            <m:r>
              <m:rPr>
                <m:scr m:val="script"/>
              </m:rPr>
              <m:t>K</m:t>
            </m:r>
          </m:sub>
        </m:sSub>
      </m:oMath>
      <w:r>
        <w:rPr/>
        <w:t xml:space="preserve"> puisque pour tout </w:t>
      </w:r>
      <m:oMath>
        <m:r>
          <m:rPr>
            <m:sty m:val="i"/>
          </m:rPr>
          <m:t>A</m:t>
        </m:r>
        <m:r>
          <m:rPr>
            <m:sty m:val="p"/>
          </m:rPr>
          <m:t>∈</m:t>
        </m:r>
        <m:r>
          <m:rPr>
            <m:scr m:val="script"/>
          </m:rPr>
          <m:t>A</m:t>
        </m:r>
        <m:r>
          <m:rPr>
            <m:sty m:val="p"/>
          </m:rPr>
          <m:t>,</m:t>
        </m:r>
        <m:r>
          <m:rPr>
            <m:sty m:val="i"/>
          </m:rPr>
          <m:t>P</m:t>
        </m:r>
        <m:r>
          <m:rPr>
            <m:sty m:val="p"/>
          </m:rPr>
          <m:t>(</m:t>
        </m:r>
        <m:r>
          <m:rPr>
            <m:sty m:val="i"/>
          </m:rPr>
          <m:t>A</m:t>
        </m:r>
        <m:r>
          <m:rPr>
            <m:sty m:val="p"/>
          </m:rPr>
          <m:t>)</m:t>
        </m:r>
        <m:r>
          <m:rPr>
            <m:sty m:val="p"/>
          </m:rPr>
          <m:t>=</m:t>
        </m:r>
        <m:nary>
          <m:naryPr>
            <m:chr m:val="∑"/>
            <m:limLoc m:val="undOvr"/>
            <m:grow m:val="1"/>
            <m:supHide m:val="1"/>
          </m:naryPr>
          <m:sub>
            <m:r>
              <m:rPr>
                <m:sty m:val="i"/>
              </m:rPr>
              <m:t>k</m:t>
            </m:r>
            <m:r>
              <m:rPr>
                <m:sty m:val="p"/>
              </m:rPr>
              <m:t>∈</m:t>
            </m:r>
            <m:r>
              <m:rPr>
                <m:sty m:val="i"/>
              </m:rPr>
              <m:t>A</m:t>
            </m:r>
          </m:sub>
          <m:sup/>
          <m:e>
            <m:r>
              <m:rPr>
                <m:sty m:val="p"/>
              </m:rPr>
              <m:t xml:space="preserve"> </m:t>
            </m:r>
          </m:e>
        </m:nary>
        <m:sSub>
          <m:sSubPr/>
          <m:e>
            <m:r>
              <m:rPr>
                <m:sty m:val="i"/>
              </m:rPr>
              <m:t>p</m:t>
            </m:r>
          </m:e>
          <m:sub>
            <m:r>
              <m:rPr>
                <m:sty m:val="i"/>
              </m:rPr>
              <m:t>k</m:t>
            </m:r>
          </m:sub>
        </m:sSub>
      </m:oMath>
      <w:r>
        <w:rPr/>
        <w:t xml:space="preserve">.</w:t>
      </w:r>
    </w:p>
    <w:p>
      <w:pPr>
        <w:spacing w:after="220" w:lineRule="auto"/>
      </w:pPr>
      <w:r>
        <w:rPr/>
        <w:t xml:space="preserve">Lorsque </w:t>
      </w:r>
      <m:oMath>
        <m:r>
          <m:rPr>
            <m:scr m:val="script"/>
          </m:rPr>
          <m:t>K</m:t>
        </m:r>
      </m:oMath>
      <w:r>
        <w:rPr>
          <w:rFonts w:eastAsia="Georgia" w:cs="Georgia" w:ascii="Georgia" w:hAnsi="Georgia"/>
        </w:rPr>
        <w:t xml:space="preserve"> est fini on définit la distance en variation entre les probabilités </w:t>
      </w:r>
      <m:oMath>
        <m:r>
          <m:rPr>
            <m:sty m:val="i"/>
          </m:rPr>
          <m:t>P</m:t>
        </m:r>
      </m:oMath>
      <w:r>
        <w:rPr/>
        <w:t xml:space="preserve"> et </w:t>
      </w:r>
      <m:oMath>
        <m:r>
          <m:rPr>
            <m:sty m:val="i"/>
          </m:rPr>
          <m:t>Q</m:t>
        </m:r>
      </m:oMath>
      <w:r>
        <w:rPr/>
        <w:t xml:space="preserve"> par</w:t>
      </w:r>
    </w:p>
    <w:p>
      <w:pPr>
        <w:spacing w:after="220" w:lineRule="auto"/>
      </w:pPr>
      <m:oMathPara>
        <m:oMath>
          <m:r>
            <m:rPr>
              <m:sty m:val="i"/>
            </m:rPr>
            <m:t>D</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den>
          </m:f>
          <m:nary>
            <m:naryPr>
              <m:chr m:val="∑"/>
              <m:limLoc m:val="undOvr"/>
              <m:grow m:val="1"/>
              <m:supHide m:val="1"/>
            </m:naryPr>
            <m:sub>
              <m:r>
                <m:rPr>
                  <m:sty m:val="i"/>
                </m:rPr>
                <m:t>k</m:t>
              </m:r>
              <m:r>
                <m:rPr>
                  <m:sty m:val="p"/>
                </m:rPr>
                <m:t>∈</m:t>
              </m:r>
              <m:r>
                <m:rPr>
                  <m:scr m:val="script"/>
                </m:rPr>
                <m:t>K</m:t>
              </m:r>
            </m:sub>
            <m:sup/>
            <m:e>
              <m:r>
                <m:rPr>
                  <m:sty m:val="p"/>
                </m:rPr>
                <m:t xml:space="preserve"> </m:t>
              </m:r>
            </m:e>
          </m:nary>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q</m:t>
                  </m:r>
                </m:e>
                <m:sub>
                  <m:r>
                    <m:rPr>
                      <m:sty m:val="i"/>
                    </m:rPr>
                    <m:t>k</m:t>
                  </m:r>
                </m:sub>
              </m:sSub>
            </m:e>
          </m:d>
        </m:oMath>
      </m:oMathPara>
    </w:p>
    <w:p>
      <w:pPr>
        <w:spacing w:after="220" w:lineRule="auto"/>
      </w:pPr>
      <w:r>
        <w:rPr/>
        <w:t xml:space="preserve">I. 1) Lorsque </w:t>
      </w:r>
      <m:oMath>
        <m:r>
          <m:rPr>
            <m:scr m:val="script"/>
          </m:rPr>
          <m:t>K</m:t>
        </m:r>
        <m:r>
          <m:rPr>
            <m:sty m:val="p"/>
          </m:rPr>
          <m:t>=</m:t>
        </m:r>
        <m:r>
          <m:rPr>
            <m:sty m:val="p"/>
          </m:rPr>
          <m:t>{</m:t>
        </m:r>
        <m:r>
          <m:rPr>
            <m:sty m:val="p"/>
          </m:rPr>
          <m:t>0</m:t>
        </m:r>
        <m:r>
          <m:rPr>
            <m:sty m:val="p"/>
          </m:rPr>
          <m:t>,</m:t>
        </m:r>
        <m:r>
          <m:rPr>
            <m:sty m:val="p"/>
          </m:rPr>
          <m:t>1</m:t>
        </m:r>
        <m:r>
          <m:rPr>
            <m:sty m:val="p"/>
          </m:rPr>
          <m:t>}</m:t>
        </m:r>
      </m:oMath>
      <w:r>
        <w:rPr/>
        <w:t xml:space="preserve">, exprimer </w:t>
      </w:r>
      <m:oMath>
        <m:r>
          <m:rPr>
            <m:sty m:val="i"/>
          </m:rPr>
          <m:t>D</m:t>
        </m:r>
        <m:r>
          <m:rPr>
            <m:sty m:val="p"/>
          </m:rPr>
          <m:t>(</m:t>
        </m:r>
        <m:r>
          <m:rPr>
            <m:sty m:val="i"/>
          </m:rPr>
          <m:t>P</m:t>
        </m:r>
        <m:r>
          <m:rPr>
            <m:sty m:val="p"/>
          </m:rPr>
          <m:t>,</m:t>
        </m:r>
        <m:r>
          <m:rPr>
            <m:sty m:val="i"/>
          </m:rPr>
          <m:t>Q</m:t>
        </m:r>
        <m:r>
          <m:rPr>
            <m:sty m:val="p"/>
          </m:rPr>
          <m:t>)</m:t>
        </m:r>
      </m:oMath>
      <w:r>
        <w:rPr/>
        <w:t xml:space="preserve"> en fonction de </w:t>
      </w:r>
      <m:oMath>
        <m:sSub>
          <m:sSubPr/>
          <m:e>
            <m:r>
              <m:rPr>
                <m:sty m:val="i"/>
              </m:rPr>
              <m:t>p</m:t>
            </m:r>
          </m:e>
          <m:sub>
            <m:r>
              <m:rPr>
                <m:sty m:val="p"/>
              </m:rPr>
              <m:t>1</m:t>
            </m:r>
          </m:sub>
        </m:sSub>
      </m:oMath>
      <w:r>
        <w:rPr/>
        <w:t xml:space="preserve"> et </w:t>
      </w:r>
      <m:oMath>
        <m:sSub>
          <m:sSubPr/>
          <m:e>
            <m:r>
              <m:rPr>
                <m:sty m:val="i"/>
              </m:rPr>
              <m:t>q</m:t>
            </m:r>
          </m:e>
          <m:sub>
            <m:r>
              <m:rPr>
                <m:sty m:val="p"/>
              </m:rPr>
              <m:t>1</m:t>
            </m:r>
          </m:sub>
        </m:sSub>
      </m:oMath>
      <w:r>
        <w:rPr/>
        <w:t xml:space="preserve">.</w:t>
      </w:r>
      <w:r>
        <w:rPr/>
        <w:br w:type="textWrapping"/>
      </w:r>
      <w:r>
        <w:rPr/>
        <w:t xml:space="preserve">I. 2) Lorsque </w:t>
      </w:r>
      <m:oMath>
        <m:r>
          <m:rPr>
            <m:scr m:val="script"/>
          </m:rPr>
          <m:t>K</m:t>
        </m:r>
        <m:r>
          <m:rPr>
            <m:sty m:val="p"/>
          </m:rPr>
          <m:t>=</m:t>
        </m:r>
        <m:r>
          <m:rPr>
            <m:scr m:val="double-struck"/>
          </m:rPr>
          <m:t>N</m:t>
        </m:r>
      </m:oMath>
      <w:r>
        <w:rPr>
          <w:rFonts w:eastAsia="Georgia" w:cs="Georgia" w:ascii="Georgia" w:hAnsi="Georgia"/>
        </w:rPr>
        <w:t xml:space="preserve">, vérifier que la série de terme général </w:t>
      </w:r>
      <m:oMath>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q</m:t>
                        </m:r>
                      </m:e>
                      <m:sub>
                        <m:r>
                          <m:rPr>
                            <m:sty m:val="i"/>
                          </m:rPr>
                          <m:t>k</m:t>
                        </m:r>
                      </m:sub>
                    </m:sSub>
                  </m:e>
                </m:d>
              </m:e>
            </m:d>
          </m:e>
          <m:sub>
            <m:r>
              <m:rPr>
                <m:sty m:val="i"/>
              </m:rPr>
              <m:t>k</m:t>
            </m:r>
            <m:r>
              <m:rPr>
                <m:sty m:val="p"/>
              </m:rPr>
              <m:t>∈</m:t>
            </m:r>
            <m:r>
              <m:rPr>
                <m:scr m:val="double-struck"/>
              </m:rPr>
              <m:t>N</m:t>
            </m:r>
          </m:sub>
        </m:sSub>
      </m:oMath>
      <w:r>
        <w:rPr>
          <w:rFonts w:eastAsia="Georgia" w:cs="Georgia" w:ascii="Georgia" w:hAnsi="Georgia"/>
        </w:rPr>
        <w:t xml:space="preserve"> est convergente. On étend donc la définition de la distance en variation donnée par (i) au cas où </w:t>
      </w:r>
      <m:oMath>
        <m:r>
          <m:rPr>
            <m:scr m:val="script"/>
          </m:rPr>
          <m:t>K</m:t>
        </m:r>
        <m:r>
          <m:rPr>
            <m:sty m:val="p"/>
          </m:rPr>
          <m:t>=</m:t>
        </m:r>
        <m:r>
          <m:rPr>
            <m:scr m:val="double-struck"/>
          </m:rPr>
          <m:t>N</m:t>
        </m:r>
      </m:oMath>
      <w:r>
        <w:rPr/>
        <w:t xml:space="preserve">.</w:t>
      </w:r>
      <w:r>
        <w:rPr/>
        <w:br w:type="textWrapping"/>
      </w:r>
      <w:r>
        <w:rPr>
          <w:rFonts w:eastAsia="Georgia" w:cs="Georgia" w:ascii="Georgia" w:hAnsi="Georgia"/>
        </w:rPr>
        <w:t xml:space="preserve">I. 3) Vérifier que </w:t>
      </w:r>
      <m:oMath>
        <m:r>
          <m:rPr>
            <m:sty m:val="p"/>
          </m:rPr>
          <m:t>|</m:t>
        </m:r>
        <m:r>
          <m:rPr>
            <m:sty m:val="i"/>
          </m:rPr>
          <m:t>P</m:t>
        </m:r>
        <m:r>
          <m:rPr>
            <m:sty m:val="p"/>
          </m:rPr>
          <m:t>(</m:t>
        </m:r>
        <m:r>
          <m:rPr>
            <m:sty m:val="i"/>
          </m:rPr>
          <m:t>A</m:t>
        </m:r>
        <m:r>
          <m:rPr>
            <m:sty m:val="p"/>
          </m:rPr>
          <m:t>)</m:t>
        </m:r>
        <m:r>
          <m:rPr>
            <m:sty m:val="p"/>
          </m:rPr>
          <m:t>−</m:t>
        </m:r>
        <m:r>
          <m:rPr>
            <m:sty m:val="i"/>
          </m:rPr>
          <m:t>Q</m:t>
        </m:r>
        <m:r>
          <m:rPr>
            <m:sty m:val="p"/>
          </m:rPr>
          <m:t>(</m:t>
        </m:r>
        <m:r>
          <m:rPr>
            <m:sty m:val="i"/>
          </m:rPr>
          <m:t>A</m:t>
        </m:r>
        <m:r>
          <m:rPr>
            <m:sty m:val="p"/>
          </m:rPr>
          <m:t>)</m:t>
        </m:r>
        <m:r>
          <m:rPr>
            <m:sty m:val="p"/>
          </m:rPr>
          <m:t>|</m:t>
        </m:r>
        <m:r>
          <m:rPr>
            <m:sty m:val="p"/>
          </m:rPr>
          <m:t>∈</m:t>
        </m:r>
        <m:r>
          <m:rPr>
            <m:sty m:val="p"/>
          </m:rPr>
          <m:t>[</m:t>
        </m:r>
        <m:r>
          <m:rPr>
            <m:sty m:val="p"/>
          </m:rPr>
          <m:t>0</m:t>
        </m:r>
        <m:r>
          <m:rPr>
            <m:sty m:val="p"/>
          </m:rPr>
          <m:t>,</m:t>
        </m:r>
        <m:r>
          <m:rPr>
            <m:sty m:val="p"/>
          </m:rPr>
          <m:t>1</m:t>
        </m:r>
        <m:r>
          <m:rPr>
            <m:sty m:val="p"/>
          </m:rPr>
          <m:t>]</m:t>
        </m:r>
      </m:oMath>
      <w:r>
        <w:rPr/>
        <w:t xml:space="preserve"> pour tout </w:t>
      </w:r>
      <m:oMath>
        <m:r>
          <m:rPr>
            <m:sty m:val="i"/>
          </m:rPr>
          <m:t>A</m:t>
        </m:r>
        <m:r>
          <m:rPr>
            <m:sty m:val="p"/>
          </m:rPr>
          <m:t>∈</m:t>
        </m:r>
        <m:r>
          <m:rPr>
            <m:scr m:val="script"/>
          </m:rPr>
          <m:t>A</m:t>
        </m:r>
      </m:oMath>
      <w:r>
        <w:rPr/>
        <w:t xml:space="preserve">.</w:t>
      </w:r>
      <w:r>
        <w:rPr/>
        <w:br w:type="textWrapping"/>
      </w:r>
      <w:r>
        <w:rPr/>
        <w:t xml:space="preserve">I. 4) Montrer que pour tout </w:t>
      </w:r>
      <m:oMath>
        <m:r>
          <m:rPr>
            <m:sty m:val="i"/>
          </m:rPr>
          <m:t>A</m:t>
        </m:r>
        <m:r>
          <m:rPr>
            <m:sty m:val="p"/>
          </m:rPr>
          <m:t>∈</m:t>
        </m:r>
        <m:r>
          <m:rPr>
            <m:scr m:val="script"/>
          </m:rPr>
          <m:t>A</m:t>
        </m:r>
      </m:oMath>
    </w:p>
    <w:p>
      <w:pPr>
        <w:spacing w:after="220" w:lineRule="auto"/>
      </w:pPr>
      <m:oMathPara>
        <m:oMath>
          <m:r>
            <m:rPr>
              <m:sty m:val="p"/>
            </m:rPr>
            <m:t>2</m:t>
          </m:r>
          <m:r>
            <m:rPr>
              <m:sty m:val="p"/>
            </m:rPr>
            <m:t>|</m:t>
          </m:r>
          <m:r>
            <m:rPr>
              <m:sty m:val="i"/>
            </m:rPr>
            <m:t>P</m:t>
          </m:r>
          <m:r>
            <m:rPr>
              <m:sty m:val="p"/>
            </m:rPr>
            <m:t>(</m:t>
          </m:r>
          <m:r>
            <m:rPr>
              <m:sty m:val="i"/>
            </m:rPr>
            <m:t>A</m:t>
          </m:r>
          <m:r>
            <m:rPr>
              <m:sty m:val="p"/>
            </m:rPr>
            <m:t>)</m:t>
          </m:r>
          <m:r>
            <m:rPr>
              <m:sty m:val="p"/>
            </m:rPr>
            <m:t>−</m:t>
          </m:r>
          <m:r>
            <m:rPr>
              <m:sty m:val="i"/>
            </m:rPr>
            <m:t>Q</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nary>
                <m:naryPr>
                  <m:chr m:val="∑"/>
                  <m:limLoc m:val="undOvr"/>
                  <m:grow m:val="1"/>
                  <m:supHide m:val="1"/>
                </m:naryPr>
                <m:sub>
                  <m:r>
                    <m:rPr>
                      <m:sty m:val="i"/>
                    </m:rPr>
                    <m:t>k</m:t>
                  </m:r>
                  <m:r>
                    <m:rPr>
                      <m:sty m:val="p"/>
                    </m:rPr>
                    <m:t>∈</m:t>
                  </m:r>
                  <m:r>
                    <m:rPr>
                      <m:sty m:val="i"/>
                    </m:rPr>
                    <m:t>A</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q</m:t>
                      </m:r>
                    </m:e>
                    <m:sub>
                      <m:r>
                        <m:rPr>
                          <m:sty m:val="i"/>
                        </m:rPr>
                        <m:t>k</m:t>
                      </m:r>
                    </m:sub>
                  </m:sSub>
                </m:e>
              </m:d>
            </m:e>
          </m:d>
          <m:r>
            <m:rPr>
              <m:sty m:val="p"/>
            </m:rPr>
            <m:t>+</m:t>
          </m:r>
          <m:d>
            <m:dPr>
              <m:begChr m:val="|"/>
              <m:endChr m:val="|"/>
              <m:ctrlPr>
                <w:rPr>
                  <w:rFonts w:ascii="Cambria Math" w:hAnsi="Cambria Math"/>
                </w:rPr>
              </m:ctrlPr>
            </m:dPr>
            <m:e>
              <m:nary>
                <m:naryPr>
                  <m:chr m:val="∑"/>
                  <m:limLoc m:val="undOvr"/>
                  <m:grow m:val="1"/>
                  <m:supHide m:val="1"/>
                </m:naryPr>
                <m:sub>
                  <m:r>
                    <m:rPr>
                      <m:sty m:val="i"/>
                    </m:rPr>
                    <m:t>k</m:t>
                  </m:r>
                  <m:r>
                    <m:rPr>
                      <m:sty m:val="p"/>
                    </m:rPr>
                    <m:t>∈</m:t>
                  </m:r>
                  <m:acc>
                    <m:accPr>
                      <m:chr m:val="‾"/>
                    </m:accPr>
                    <m:e>
                      <m:r>
                        <m:rPr>
                          <m:sty m:val="i"/>
                        </m:rPr>
                        <m:t>A</m:t>
                      </m:r>
                    </m:e>
                  </m:acc>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q</m:t>
                      </m:r>
                    </m:e>
                    <m:sub>
                      <m:r>
                        <m:rPr>
                          <m:sty m:val="i"/>
                        </m:rPr>
                        <m:t>k</m:t>
                      </m:r>
                    </m:sub>
                  </m:sSub>
                </m:e>
              </m:d>
            </m:e>
          </m:d>
          <m:r>
            <m:rPr>
              <m:sty m:val="p"/>
            </m:rPr>
            <m:t>.</m:t>
          </m:r>
        </m:oMath>
      </m:oMathPara>
    </w:p>
    <w:p>
      <w:pPr>
        <w:spacing w:after="220" w:lineRule="auto"/>
      </w:pPr>
      <w:r>
        <w:rPr>
          <w:rFonts w:eastAsia="Georgia" w:cs="Georgia" w:ascii="Georgia" w:hAnsi="Georgia"/>
        </w:rPr>
        <w:t xml:space="preserve">I. 5) En déduire que pour tout </w:t>
      </w:r>
      <m:oMath>
        <m:r>
          <m:rPr>
            <m:sty m:val="i"/>
          </m:rPr>
          <m:t>A</m:t>
        </m:r>
        <m:r>
          <m:rPr>
            <m:sty m:val="p"/>
          </m:rPr>
          <m:t>∈</m:t>
        </m:r>
        <m:r>
          <m:rPr>
            <m:scr m:val="script"/>
          </m:rPr>
          <m:t>A</m:t>
        </m:r>
      </m:oMath>
    </w:p>
    <w:p>
      <w:pPr>
        <w:spacing w:after="220" w:lineRule="auto"/>
      </w:pPr>
      <m:oMathPara>
        <m:oMath>
          <m:r>
            <m:rPr>
              <m:sty m:val="p"/>
            </m:rPr>
            <m:t>|</m:t>
          </m:r>
          <m:r>
            <m:rPr>
              <m:sty m:val="i"/>
            </m:rPr>
            <m:t>P</m:t>
          </m:r>
          <m:r>
            <m:rPr>
              <m:sty m:val="p"/>
            </m:rPr>
            <m:t>(</m:t>
          </m:r>
          <m:r>
            <m:rPr>
              <m:sty m:val="i"/>
            </m:rPr>
            <m:t>A</m:t>
          </m:r>
          <m:r>
            <m:rPr>
              <m:sty m:val="p"/>
            </m:rPr>
            <m:t>)</m:t>
          </m:r>
          <m:r>
            <m:rPr>
              <m:sty m:val="p"/>
            </m:rPr>
            <m:t>−</m:t>
          </m:r>
          <m:r>
            <m:rPr>
              <m:sty m:val="i"/>
            </m:rPr>
            <m:t>Q</m:t>
          </m:r>
          <m:r>
            <m:rPr>
              <m:sty m:val="p"/>
            </m:rPr>
            <m:t>(</m:t>
          </m:r>
          <m:r>
            <m:rPr>
              <m:sty m:val="i"/>
            </m:rPr>
            <m:t>A</m:t>
          </m:r>
          <m:r>
            <m:rPr>
              <m:sty m:val="p"/>
            </m:rPr>
            <m:t>)</m:t>
          </m:r>
          <m:r>
            <m:rPr>
              <m:sty m:val="p"/>
            </m:rPr>
            <m:t>|</m:t>
          </m:r>
          <m:r>
            <m:rPr>
              <m:sty m:val="p"/>
            </m:rPr>
            <m:t>≤</m:t>
          </m:r>
          <m:r>
            <m:rPr>
              <m:sty m:val="i"/>
            </m:rPr>
            <m:t>D</m:t>
          </m:r>
          <m:r>
            <m:rPr>
              <m:sty m:val="p"/>
            </m:rPr>
            <m:t>(</m:t>
          </m:r>
          <m:r>
            <m:rPr>
              <m:sty m:val="i"/>
            </m:rPr>
            <m:t>P</m:t>
          </m:r>
          <m:r>
            <m:rPr>
              <m:sty m:val="p"/>
            </m:rPr>
            <m:t>,</m:t>
          </m:r>
          <m:r>
            <m:rPr>
              <m:sty m:val="i"/>
            </m:rPr>
            <m:t>Q</m:t>
          </m:r>
          <m:r>
            <m:rPr>
              <m:sty m:val="p"/>
            </m:rPr>
            <m:t>)</m:t>
          </m:r>
        </m:oMath>
      </m:oMathPara>
    </w:p>
    <w:p>
      <w:pPr>
        <w:spacing w:after="220" w:lineRule="auto"/>
      </w:pPr>
      <w:r>
        <w:rPr/>
        <w:t xml:space="preserve">I. 6) Montrer que la partie </w:t>
      </w:r>
      <m:oMath>
        <m:sSub>
          <m:sSubPr/>
          <m:e>
            <m:r>
              <m:rPr>
                <m:sty m:val="i"/>
              </m:rPr>
              <m:t>A</m:t>
            </m:r>
          </m:e>
          <m:sub>
            <m:r>
              <m:rPr>
                <m:sty m:val="p"/>
              </m:rPr>
              <m:t>0</m:t>
            </m:r>
          </m:sub>
        </m:sSub>
        <m:r>
          <m:rPr>
            <m:sty m:val="p"/>
          </m:rPr>
          <m:t>=</m:t>
        </m:r>
        <m:d>
          <m:dPr>
            <m:begChr m:val="{"/>
            <m:endChr m:val="}"/>
            <m:ctrlPr>
              <w:rPr>
                <w:rFonts w:ascii="Cambria Math" w:hAnsi="Cambria Math"/>
              </w:rPr>
            </m:ctrlPr>
          </m:dPr>
          <m:e>
            <m:r>
              <m:rPr>
                <m:sty m:val="i"/>
              </m:rPr>
              <m:t>k</m:t>
            </m:r>
            <m:r>
              <m:rPr>
                <m:sty m:val="p"/>
              </m:rPr>
              <m:t>∈</m:t>
            </m:r>
            <m:r>
              <m:rPr>
                <m:scr m:val="script"/>
              </m:rPr>
              <m:t>K</m:t>
            </m:r>
            <m:r>
              <m:rPr>
                <m:sty m:val="p"/>
              </m:rPr>
              <m:t>:</m:t>
            </m:r>
            <m:sSub>
              <m:sSubPr/>
              <m:e>
                <m:r>
                  <m:rPr>
                    <m:sty m:val="i"/>
                  </m:rPr>
                  <m:t>q</m:t>
                </m:r>
              </m:e>
              <m:sub>
                <m:r>
                  <m:rPr>
                    <m:sty m:val="i"/>
                  </m:rPr>
                  <m:t>k</m:t>
                </m:r>
              </m:sub>
            </m:sSub>
            <m:r>
              <m:rPr>
                <m:sty m:val="p"/>
              </m:rPr>
              <m:t>≥</m:t>
            </m:r>
            <m:sSub>
              <m:sSubPr/>
              <m:e>
                <m:r>
                  <m:rPr>
                    <m:sty m:val="i"/>
                  </m:rPr>
                  <m:t>p</m:t>
                </m:r>
              </m:e>
              <m:sub>
                <m:r>
                  <m:rPr>
                    <m:sty m:val="i"/>
                  </m:rPr>
                  <m:t>k</m:t>
                </m:r>
              </m:sub>
            </m:sSub>
          </m:e>
        </m:d>
      </m:oMath>
      <w:r>
        <w:rPr>
          <w:rFonts w:eastAsia="Georgia" w:cs="Georgia" w:ascii="Georgia" w:hAnsi="Georgia"/>
        </w:rPr>
        <w:t xml:space="preserve"> réalise l'égalité dans (ii), c'est à dire que</w:t>
      </w:r>
    </w:p>
    <w:p>
      <w:pPr>
        <w:spacing w:after="220" w:lineRule="auto"/>
      </w:pPr>
      <m:oMathPara>
        <m:oMath>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r>
                        <m:rPr>
                          <m:sty m:val="i"/>
                        </m:rPr>
                        <m:t>A</m:t>
                      </m:r>
                    </m:e>
                    <m:sub>
                      <m:r>
                        <m:rPr>
                          <m:sty m:val="p"/>
                        </m:rPr>
                        <m:t>0</m:t>
                      </m:r>
                    </m:sub>
                  </m:sSub>
                </m:e>
              </m:d>
              <m:r>
                <m:rPr>
                  <m:sty m:val="p"/>
                </m:rPr>
                <m:t>−</m:t>
              </m:r>
              <m:r>
                <m:rPr>
                  <m:sty m:val="i"/>
                </m:rPr>
                <m:t>Q</m:t>
              </m:r>
              <m:d>
                <m:dPr>
                  <m:begChr m:val="("/>
                  <m:endChr m:val=")"/>
                  <m:ctrlPr>
                    <w:rPr>
                      <w:rFonts w:ascii="Cambria Math" w:hAnsi="Cambria Math"/>
                    </w:rPr>
                  </m:ctrlPr>
                </m:dPr>
                <m:e>
                  <m:sSub>
                    <m:sSubPr/>
                    <m:e>
                      <m:r>
                        <m:rPr>
                          <m:sty m:val="i"/>
                        </m:rPr>
                        <m:t>A</m:t>
                      </m:r>
                    </m:e>
                    <m:sub>
                      <m:r>
                        <m:rPr>
                          <m:sty m:val="p"/>
                        </m:rPr>
                        <m:t>0</m:t>
                      </m:r>
                    </m:sub>
                  </m:sSub>
                </m:e>
              </m:d>
            </m:e>
          </m:d>
          <m:r>
            <m:rPr>
              <m:sty m:val="p"/>
            </m:rPr>
            <m:t>=</m:t>
          </m:r>
          <m:r>
            <m:rPr>
              <m:sty m:val="i"/>
            </m:rPr>
            <m:t>D</m:t>
          </m:r>
          <m:r>
            <m:rPr>
              <m:sty m:val="p"/>
            </m:rPr>
            <m:t>(</m:t>
          </m:r>
          <m:r>
            <m:rPr>
              <m:sty m:val="i"/>
            </m:rPr>
            <m:t>P</m:t>
          </m:r>
          <m:r>
            <m:rPr>
              <m:sty m:val="p"/>
            </m:rPr>
            <m:t>,</m:t>
          </m:r>
          <m:r>
            <m:rPr>
              <m:sty m:val="i"/>
            </m:rPr>
            <m:t>Q</m:t>
          </m:r>
          <m:r>
            <m:rPr>
              <m:sty m:val="p"/>
            </m:rPr>
            <m:t>)</m:t>
          </m:r>
        </m:oMath>
      </m:oMathPara>
    </w:p>
    <w:p>
      <w:pPr>
        <w:spacing w:after="220" w:lineRule="auto"/>
      </w:pPr>
      <w:r>
        <w:rPr>
          <w:rFonts w:eastAsia="Georgia" w:cs="Georgia" w:ascii="Georgia" w:hAnsi="Georgia"/>
        </w:rPr>
        <w:t xml:space="preserve">I. 7) Démontrer la formule</w:t>
      </w:r>
    </w:p>
    <w:p>
      <w:pPr>
        <w:spacing w:after="220" w:lineRule="auto"/>
      </w:pPr>
      <m:oMathPara>
        <m:oMath>
          <m:r>
            <m:rPr>
              <m:sty m:val="i"/>
            </m:rPr>
            <m:t>D</m:t>
          </m:r>
          <m:r>
            <m:rPr>
              <m:sty m:val="p"/>
            </m:rPr>
            <m:t>(</m:t>
          </m:r>
          <m:r>
            <m:rPr>
              <m:sty m:val="i"/>
            </m:rPr>
            <m:t>P</m:t>
          </m:r>
          <m:r>
            <m:rPr>
              <m:sty m:val="p"/>
            </m:rPr>
            <m:t>,</m:t>
          </m:r>
          <m:r>
            <m:rPr>
              <m:sty m:val="i"/>
            </m:rPr>
            <m:t>Q</m:t>
          </m:r>
          <m:r>
            <m:rPr>
              <m:sty m:val="p"/>
            </m:rPr>
            <m:t>)</m:t>
          </m:r>
          <m:r>
            <m:rPr>
              <m:sty m:val="p"/>
            </m:rPr>
            <m:t>=</m:t>
          </m:r>
          <m:r>
            <m:rPr>
              <m:sty m:val="p"/>
            </m:rPr>
            <m:t>1</m:t>
          </m:r>
          <m:r>
            <m:rPr>
              <m:sty m:val="p"/>
            </m:rPr>
            <m:t>−</m:t>
          </m:r>
          <m:nary>
            <m:naryPr>
              <m:chr m:val="∑"/>
              <m:limLoc m:val="undOvr"/>
              <m:grow m:val="1"/>
              <m:supHide m:val="1"/>
            </m:naryPr>
            <m:sub>
              <m:r>
                <m:rPr>
                  <m:sty m:val="i"/>
                </m:rPr>
                <m:t>k</m:t>
              </m:r>
              <m:r>
                <m:rPr>
                  <m:sty m:val="p"/>
                </m:rPr>
                <m:t>∈</m:t>
              </m:r>
              <m:r>
                <m:rPr>
                  <m:scr m:val="script"/>
                </m:rPr>
                <m:t>K</m:t>
              </m:r>
            </m:sub>
            <m:sup/>
            <m:e>
              <m:r>
                <m:rPr>
                  <m:sty m:val="p"/>
                </m:rPr>
                <m:t xml:space="preserve"> </m:t>
              </m:r>
            </m:e>
          </m:nary>
          <m:d>
            <m:dPr>
              <m:begChr m:val="("/>
              <m:endChr m:val=")"/>
              <m:ctrlPr>
                <w:rPr>
                  <w:rFonts w:ascii="Cambria Math" w:hAnsi="Cambria Math"/>
                </w:rPr>
              </m:ctrlPr>
            </m:dPr>
            <m:e>
              <m:sSub>
                <m:sSubPr/>
                <m:e>
                  <m:r>
                    <m:rPr>
                      <m:sty m:val="i"/>
                    </m:rPr>
                    <m:t>p</m:t>
                  </m:r>
                </m:e>
                <m:sub>
                  <m:r>
                    <m:rPr>
                      <m:sty m:val="i"/>
                    </m:rPr>
                    <m:t>k</m:t>
                  </m:r>
                </m:sub>
              </m:sSub>
              <m:r>
                <m:rPr>
                  <m:sty m:val="p"/>
                </m:rPr>
                <m:t>∧</m:t>
              </m:r>
              <m:sSub>
                <m:sSubPr/>
                <m:e>
                  <m:r>
                    <m:rPr>
                      <m:sty m:val="i"/>
                    </m:rPr>
                    <m:t>q</m:t>
                  </m:r>
                </m:e>
                <m:sub>
                  <m:r>
                    <m:rPr>
                      <m:sty m:val="i"/>
                    </m:rPr>
                    <m:t>k</m:t>
                  </m:r>
                </m:sub>
              </m:sSub>
            </m:e>
          </m:d>
        </m:oMath>
      </m:oMathPara>
    </w:p>
    <w:p>
      <w:pPr>
        <w:spacing w:after="220" w:lineRule="auto"/>
      </w:pPr>
      <w:r>
        <w:rPr>
          <w:rFonts w:eastAsia="Georgia" w:cs="Georgia" w:ascii="Georgia" w:hAnsi="Georgia"/>
        </w:rPr>
        <w:t xml:space="preserve">I. 8) On considère un couple de variables aléatoires </w:t>
      </w:r>
      <m:oMath>
        <m:r>
          <m:rPr>
            <m:sty m:val="p"/>
          </m:rPr>
          <m:t>(</m:t>
        </m:r>
        <m:r>
          <m:rPr>
            <m:sty m:val="i"/>
          </m:rPr>
          <m:t>X</m:t>
        </m:r>
        <m:r>
          <m:rPr>
            <m:sty m:val="p"/>
          </m:rPr>
          <m:t>,</m:t>
        </m:r>
        <m:r>
          <m:rPr>
            <m:sty m:val="i"/>
          </m:rPr>
          <m:t>Y</m:t>
        </m:r>
        <m:r>
          <m:rPr>
            <m:sty m:val="p"/>
          </m:rPr>
          <m:t>)</m:t>
        </m:r>
      </m:oMath>
      <w:r>
        <w:rPr/>
        <w:t xml:space="preserve"> tel que </w:t>
      </w:r>
      <m:oMath>
        <m:r>
          <m:rPr>
            <m:sty m:val="i"/>
          </m:rPr>
          <m:t>X</m:t>
        </m:r>
      </m:oMath>
      <w:r>
        <w:rPr/>
        <w:t xml:space="preserve"> soit de loi </w:t>
      </w:r>
      <m:oMath>
        <m:r>
          <m:rPr>
            <m:sty m:val="i"/>
          </m:rPr>
          <m:t>P</m:t>
        </m:r>
      </m:oMath>
      <w:r>
        <w:rPr/>
        <w:t xml:space="preserve"> et </w:t>
      </w:r>
      <m:oMath>
        <m:r>
          <m:rPr>
            <m:sty m:val="i"/>
          </m:rPr>
          <m:t>Y</m:t>
        </m:r>
      </m:oMath>
      <w:r>
        <w:rPr/>
        <w:t xml:space="preserve"> soit de loi </w:t>
      </w:r>
      <m:oMath>
        <m:r>
          <m:rPr>
            <m:sty m:val="i"/>
          </m:rPr>
          <m:t>Q</m:t>
        </m:r>
      </m:oMath>
      <w:r>
        <w:rPr/>
        <w:t xml:space="preserve">. Autrement dit, pour tout </w:t>
      </w:r>
      <m:oMath>
        <m:r>
          <m:rPr>
            <m:sty m:val="i"/>
          </m:rPr>
          <m:t>k</m:t>
        </m:r>
        <m:r>
          <m:rPr>
            <m:sty m:val="p"/>
          </m:rPr>
          <m:t>∈</m:t>
        </m:r>
        <m:r>
          <m:rPr>
            <m:scr m:val="script"/>
          </m:rPr>
          <m:t>K</m:t>
        </m:r>
      </m:oMath>
    </w:p>
    <w:p>
      <w:pPr>
        <w:spacing w:after="220" w:lineRule="auto"/>
      </w:pPr>
      <m:oMathPara>
        <m:oMath>
          <m:r>
            <m:rPr>
              <m:scr m:val="double-struck"/>
            </m:rPr>
            <m:t>P</m:t>
          </m:r>
          <m:r>
            <m:rPr>
              <m:sty m:val="p"/>
            </m:rPr>
            <m:t>(</m:t>
          </m:r>
          <m:r>
            <m:rPr>
              <m:sty m:val="i"/>
            </m:rPr>
            <m:t>X</m:t>
          </m:r>
          <m:r>
            <m:rPr>
              <m:sty m:val="p"/>
            </m:rPr>
            <m:t>=</m:t>
          </m:r>
          <m:r>
            <m:rPr>
              <m:sty m:val="i"/>
            </m:rPr>
            <m:t>k</m:t>
          </m:r>
          <m:r>
            <m:rPr>
              <m:sty m:val="p"/>
            </m:rPr>
            <m:t>)</m:t>
          </m:r>
          <m:r>
            <m:rPr>
              <m:sty m:val="p"/>
            </m:rPr>
            <m:t>=</m:t>
          </m:r>
          <m:sSub>
            <m:sSubPr/>
            <m:e>
              <m:r>
                <m:rPr>
                  <m:sty m:val="i"/>
                </m:rPr>
                <m:t>p</m:t>
              </m:r>
            </m:e>
            <m:sub>
              <m:r>
                <m:rPr>
                  <m:sty m:val="i"/>
                </m:rPr>
                <m:t>k</m:t>
              </m:r>
            </m:sub>
          </m:sSub>
          <m:r>
            <m:rPr>
              <m:nor/>
            </m:rPr>
            <m:t> et </m:t>
          </m:r>
          <m:r>
            <m:rPr>
              <m:scr m:val="double-struck"/>
            </m:rPr>
            <m:t>P</m:t>
          </m:r>
          <m:r>
            <m:rPr>
              <m:sty m:val="p"/>
            </m:rPr>
            <m:t>(</m:t>
          </m:r>
          <m:r>
            <m:rPr>
              <m:sty m:val="i"/>
            </m:rPr>
            <m:t>Y</m:t>
          </m:r>
          <m:r>
            <m:rPr>
              <m:sty m:val="p"/>
            </m:rPr>
            <m:t>=</m:t>
          </m:r>
          <m:r>
            <m:rPr>
              <m:sty m:val="i"/>
            </m:rPr>
            <m:t>k</m:t>
          </m:r>
          <m:r>
            <m:rPr>
              <m:sty m:val="p"/>
            </m:rPr>
            <m:t>)</m:t>
          </m:r>
          <m:r>
            <m:rPr>
              <m:sty m:val="p"/>
            </m:rPr>
            <m:t>=</m:t>
          </m:r>
          <m:sSub>
            <m:sSubPr/>
            <m:e>
              <m:r>
                <m:rPr>
                  <m:sty m:val="i"/>
                </m:rPr>
                <m:t>q</m:t>
              </m:r>
            </m:e>
            <m:sub>
              <m:r>
                <m:rPr>
                  <m:sty m:val="i"/>
                </m:rPr>
                <m:t>k</m:t>
              </m:r>
            </m:sub>
          </m:sSub>
        </m:oMath>
      </m:oMathPara>
    </w:p>
    <w:p>
      <w:pPr>
        <w:spacing w:after="220" w:lineRule="auto"/>
      </w:pPr>
      <w:r>
        <w:rPr/>
        <w:t xml:space="preserve">Montrer que </w:t>
      </w:r>
      <m:oMath>
        <m:r>
          <m:rPr>
            <m:sty m:val="i"/>
          </m:rPr>
          <m:t>D</m:t>
        </m:r>
        <m:r>
          <m:rPr>
            <m:sty m:val="p"/>
          </m:rPr>
          <m:t>(</m:t>
        </m:r>
        <m:r>
          <m:rPr>
            <m:sty m:val="i"/>
          </m:rPr>
          <m:t>P</m:t>
        </m:r>
        <m:r>
          <m:rPr>
            <m:sty m:val="p"/>
          </m:rPr>
          <m:t>,</m:t>
        </m:r>
        <m:r>
          <m:rPr>
            <m:sty m:val="i"/>
          </m:rPr>
          <m:t>Q</m:t>
        </m:r>
        <m:r>
          <m:rPr>
            <m:sty m:val="p"/>
          </m:rPr>
          <m:t>)</m:t>
        </m:r>
        <m:r>
          <m:rPr>
            <m:sty m:val="p"/>
          </m:rPr>
          <m:t>≤</m:t>
        </m:r>
        <m:r>
          <m:rPr>
            <m:scr m:val="double-struck"/>
          </m:rPr>
          <m:t>P</m:t>
        </m:r>
        <m:r>
          <m:rPr>
            <m:sty m:val="p"/>
          </m:rPr>
          <m:t>(</m:t>
        </m:r>
        <m:r>
          <m:rPr>
            <m:sty m:val="i"/>
          </m:rPr>
          <m:t>X</m:t>
        </m:r>
        <m:r>
          <m:rPr>
            <m:sty m:val="p"/>
          </m:rPr>
          <m:t>≠</m:t>
        </m:r>
        <m:r>
          <m:rPr>
            <m:sty m:val="i"/>
          </m:rPr>
          <m:t>Y</m:t>
        </m:r>
        <m:r>
          <m:rPr>
            <m:sty m:val="p"/>
          </m:rPr>
          <m:t>)</m:t>
        </m:r>
      </m:oMath>
      <w:r>
        <w:rPr/>
        <w:t xml:space="preserve">.</w:t>
      </w:r>
    </w:p>
    <w:p>
      <w:pPr>
        <w:spacing w:line="271" w:before="330" w:lineRule="auto"/>
      </w:pPr>
      <w:bookmarkStart w:id="4" w:name="partie_ii_couplage_binomiale_poisson"/>
      <w:r>
        <w:rPr>
          <w:b/>
          <w:sz w:val="42"/>
        </w:rPr>
        <w:t xml:space="preserve">Partie II (Couplage binomiale-Poisson)</w:t>
      </w:r>
      <w:bookmarkEnd w:id="4"/>
    </w:p>
    <w:p>
      <w:pPr>
        <w:spacing w:after="220" w:lineRule="auto"/>
      </w:pPr>
      <w:r>
        <w:rPr/>
        <w:t xml:space="preserve">Soit </w:t>
      </w:r>
      <m:oMath>
        <m:r>
          <m:rPr>
            <m:sty m:val="i"/>
          </m:rPr>
          <m:t>n</m:t>
        </m:r>
      </m:oMath>
      <w:r>
        <w:rPr/>
        <w:t xml:space="preserve"> un entier strictement positif et </w:t>
      </w:r>
      <m:oMath>
        <m:r>
          <m:rPr>
            <m:sty m:val="i"/>
          </m:rPr>
          <m:t>λ</m:t>
        </m:r>
      </m:oMath>
      <w:r>
        <w:rPr>
          <w:rFonts w:eastAsia="Georgia" w:cs="Georgia" w:ascii="Georgia" w:hAnsi="Georgia"/>
        </w:rPr>
        <w:t xml:space="preserve"> un réel strictement positif, strictement plus petit que </w:t>
      </w:r>
      <m:oMath>
        <m:r>
          <m:rPr>
            <m:sty m:val="i"/>
          </m:rPr>
          <m:t>n</m:t>
        </m:r>
      </m:oMath>
      <w:r>
        <w:rPr>
          <w:rFonts w:eastAsia="Georgia" w:cs="Georgia" w:ascii="Georgia" w:hAnsi="Georgia"/>
        </w:rPr>
        <w:t xml:space="preserve">. L'objet de cette deuxième partie est d'étudier un exemple: l'approximation de la loi binomiale par la loi de Poisson en terme de distance en variation. Plus précisément, si d'une part </w:t>
      </w:r>
      <m:oMath>
        <m:r>
          <m:rPr>
            <m:scr m:val="script"/>
          </m:rPr>
          <m:t>B</m:t>
        </m:r>
        <m:r>
          <m:rPr>
            <m:sty m:val="p"/>
          </m:rPr>
          <m:t>(</m:t>
        </m:r>
        <m:r>
          <m:rPr>
            <m:sty m:val="i"/>
          </m:rPr>
          <m:t>n</m:t>
        </m:r>
        <m:r>
          <m:rPr>
            <m:sty m:val="p"/>
          </m:rPr>
          <m:t>,</m:t>
        </m:r>
        <m:r>
          <m:rPr>
            <m:sty m:val="i"/>
          </m:rPr>
          <m:t>λ</m:t>
        </m:r>
        <m:r>
          <m:rPr>
            <m:sty m:val="p"/>
          </m:rPr>
          <m:t>/</m:t>
        </m:r>
        <m:r>
          <m:rPr>
            <m:sty m:val="i"/>
          </m:rPr>
          <m:t>n</m:t>
        </m:r>
        <m:r>
          <m:rPr>
            <m:sty m:val="p"/>
          </m:rPr>
          <m:t>)</m:t>
        </m:r>
      </m:oMath>
      <w:r>
        <w:rPr>
          <w:rFonts w:eastAsia="Georgia" w:cs="Georgia" w:ascii="Georgia" w:hAnsi="Georgia"/>
        </w:rPr>
        <w:t xml:space="preserve"> désigne la loi binomiale de paramètres </w:t>
      </w:r>
      <m:oMath>
        <m:r>
          <m:rPr>
            <m:sty m:val="i"/>
          </m:rPr>
          <m:t>n</m:t>
        </m:r>
      </m:oMath>
      <w:r>
        <w:rPr/>
        <w:t xml:space="preserve"> et </w:t>
      </w:r>
      <m:oMath>
        <m:r>
          <m:rPr>
            <m:sty m:val="i"/>
          </m:rPr>
          <m:t>λ</m:t>
        </m:r>
        <m:r>
          <m:rPr>
            <m:sty m:val="p"/>
          </m:rPr>
          <m:t>/</m:t>
        </m:r>
        <m:r>
          <m:rPr>
            <m:sty m:val="i"/>
          </m:rPr>
          <m:t>n</m:t>
        </m:r>
      </m:oMath>
      <w:r>
        <w:rPr/>
        <w:t xml:space="preserve"> et si d'autre part on note </w:t>
      </w:r>
      <m:oMath>
        <m:r>
          <m:rPr>
            <m:scr m:val="script"/>
          </m:rPr>
          <m:t>P</m:t>
        </m:r>
        <m:r>
          <m:rPr>
            <m:sty m:val="p"/>
          </m:rPr>
          <m:t>(</m:t>
        </m:r>
        <m:r>
          <m:rPr>
            <m:sty m:val="i"/>
          </m:rPr>
          <m:t>λ</m:t>
        </m:r>
        <m:r>
          <m:rPr>
            <m:sty m:val="p"/>
          </m:rPr>
          <m:t>)</m:t>
        </m:r>
      </m:oMath>
      <w:r>
        <w:rPr>
          <w:rFonts w:eastAsia="Georgia" w:cs="Georgia" w:ascii="Georgia" w:hAnsi="Georgia"/>
        </w:rPr>
        <w:t xml:space="preserve"> la loi de Poisson de paramètre </w:t>
      </w:r>
      <m:oMath>
        <m:r>
          <m:rPr>
            <m:sty m:val="i"/>
          </m:rPr>
          <m:t>λ</m:t>
        </m:r>
      </m:oMath>
      <w:r>
        <w:rPr/>
        <w:t xml:space="preserve">, le but est de prouver la majoration suivante:</w:t>
      </w:r>
    </w:p>
    <w:p>
      <w:pPr>
        <w:spacing w:after="220" w:lineRule="auto"/>
      </w:pPr>
      <m:oMathPara>
        <m:oMath>
          <m:r>
            <m:rPr>
              <m:sty m:val="i"/>
            </m:rPr>
            <m:t>D</m:t>
          </m:r>
          <m:r>
            <m:rPr>
              <m:sty m:val="p"/>
            </m:rPr>
            <m:t>(</m:t>
          </m:r>
          <m:r>
            <m:rPr>
              <m:scr m:val="script"/>
            </m:rPr>
            <m:t>B</m:t>
          </m:r>
          <m:r>
            <m:rPr>
              <m:sty m:val="p"/>
            </m:rPr>
            <m:t>(</m:t>
          </m:r>
          <m:r>
            <m:rPr>
              <m:sty m:val="i"/>
            </m:rPr>
            <m:t>n</m:t>
          </m:r>
          <m:r>
            <m:rPr>
              <m:sty m:val="p"/>
            </m:rPr>
            <m:t>,</m:t>
          </m:r>
          <m:r>
            <m:rPr>
              <m:sty m:val="i"/>
            </m:rPr>
            <m:t>λ</m:t>
          </m:r>
          <m:r>
            <m:rPr>
              <m:sty m:val="p"/>
            </m:rPr>
            <m:t>/</m:t>
          </m:r>
          <m:r>
            <m:rPr>
              <m:sty m:val="i"/>
            </m:rPr>
            <m:t>n</m:t>
          </m:r>
          <m:r>
            <m:rPr>
              <m:sty m:val="p"/>
            </m:rPr>
            <m:t>)</m:t>
          </m:r>
          <m:r>
            <m:rPr>
              <m:sty m:val="p"/>
            </m:rPr>
            <m:t>,</m:t>
          </m:r>
          <m:r>
            <m:rPr>
              <m:scr m:val="script"/>
            </m:rPr>
            <m:t>P</m:t>
          </m:r>
          <m:r>
            <m:rPr>
              <m:sty m:val="p"/>
            </m:rPr>
            <m:t>(</m:t>
          </m:r>
          <m:r>
            <m:rPr>
              <m:sty m:val="i"/>
            </m:rPr>
            <m:t>λ</m:t>
          </m:r>
          <m:r>
            <m:rPr>
              <m:sty m:val="p"/>
            </m:rPr>
            <m:t>)</m:t>
          </m:r>
          <m:r>
            <m:rPr>
              <m:sty m:val="p"/>
            </m:rPr>
            <m:t>)</m:t>
          </m:r>
          <m:r>
            <m:rPr>
              <m:sty m:val="p"/>
            </m:rPr>
            <m:t>≤</m:t>
          </m:r>
          <m:f>
            <m:fPr>
              <m:ctrlPr>
                <w:rPr>
                  <w:rFonts w:ascii="Cambria Math" w:hAnsi="Cambria Math"/>
                </w:rPr>
              </m:ctrlPr>
            </m:fPr>
            <m:num>
              <m:sSup>
                <m:sSupPr/>
                <m:e>
                  <m:r>
                    <m:rPr>
                      <m:sty m:val="i"/>
                    </m:rPr>
                    <m:t>λ</m:t>
                  </m:r>
                </m:e>
                <m:sup>
                  <m:r>
                    <m:rPr>
                      <m:sty m:val="p"/>
                    </m:rPr>
                    <m:t>2</m:t>
                  </m:r>
                </m:sup>
              </m:sSup>
            </m:num>
            <m:den>
              <m:r>
                <m:rPr>
                  <m:sty m:val="i"/>
                </m:rPr>
                <m:t>n</m:t>
              </m:r>
            </m:den>
          </m:f>
        </m:oMath>
      </m:oMathPara>
    </w:p>
    <w:p>
      <w:pPr>
        <w:spacing w:after="220" w:lineRule="auto"/>
      </w:pPr>
      <w:r>
        <w:rPr>
          <w:rFonts w:eastAsia="Georgia" w:cs="Georgia" w:ascii="Georgia" w:hAnsi="Georgia"/>
        </w:rPr>
        <w:t xml:space="preserve">où </w:t>
      </w:r>
      <m:oMath>
        <m:r>
          <m:rPr>
            <m:sty m:val="i"/>
          </m:rPr>
          <m:t>D</m:t>
        </m:r>
      </m:oMath>
      <w:r>
        <w:rPr>
          <w:rFonts w:eastAsia="Georgia" w:cs="Georgia" w:ascii="Georgia" w:hAnsi="Georgia"/>
        </w:rPr>
        <w:t xml:space="preserve"> est définie au (i).</w:t>
      </w:r>
      <w:r>
        <w:rPr/>
        <w:br w:type="textWrapping"/>
      </w:r>
      <w:r>
        <w:rPr/>
        <w:t xml:space="preserve">II. 1) Soit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r>
          <m:rPr>
            <m:sty m:val="i"/>
          </m:rPr>
          <m:t>n</m:t>
        </m:r>
      </m:oMath>
      <w:r>
        <w:rPr>
          <w:rFonts w:eastAsia="Georgia" w:cs="Georgia" w:ascii="Georgia" w:hAnsi="Georgia"/>
        </w:rPr>
        <w:t xml:space="preserve"> variables aléatoires indépendantes et de même loi de Poisson de paramètre </w:t>
      </w:r>
      <m:oMath>
        <m:r>
          <m:rPr>
            <m:sty m:val="i"/>
          </m:rPr>
          <m:t>λ</m:t>
        </m:r>
        <m:r>
          <m:rPr>
            <m:sty m:val="p"/>
          </m:rPr>
          <m:t>/</m:t>
        </m:r>
        <m:r>
          <m:rPr>
            <m:sty m:val="i"/>
          </m:rPr>
          <m:t>n</m:t>
        </m:r>
      </m:oMath>
      <w:r>
        <w:rPr>
          <w:rFonts w:eastAsia="Georgia" w:cs="Georgia" w:ascii="Georgia" w:hAnsi="Georgia"/>
        </w:rPr>
        <w:t xml:space="preserve">, donner sans démonstration la loi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oMath>
      <w:r>
        <w:rPr/>
        <w:t xml:space="preserve">.</w:t>
      </w:r>
      <w:r>
        <w:rPr/>
        <w:br w:type="textWrapping"/>
      </w:r>
      <w:r>
        <w:rPr>
          <w:rFonts w:eastAsia="Georgia" w:cs="Georgia" w:ascii="Georgia" w:hAnsi="Georgia"/>
        </w:rPr>
        <w:t xml:space="preserve">II. 2) Vérifier que pour tout </w:t>
      </w:r>
      <m:oMath>
        <m:r>
          <m:rPr>
            <m:sty m:val="i"/>
          </m:rPr>
          <m:t>x</m:t>
        </m:r>
        <m:r>
          <m:rPr>
            <m:sty m:val="p"/>
          </m:rPr>
          <m:t>∈</m:t>
        </m:r>
        <m:r>
          <m:rPr>
            <m:sty m:val="p"/>
          </m:rPr>
          <m:t>[</m:t>
        </m:r>
        <m:r>
          <m:rPr>
            <m:sty m:val="p"/>
          </m:rPr>
          <m:t>0</m:t>
        </m:r>
        <m:r>
          <m:rPr>
            <m:sty m:val="p"/>
          </m:rPr>
          <m:t>,</m:t>
        </m:r>
        <m:r>
          <m:rPr>
            <m:sty m:val="p"/>
          </m:rPr>
          <m:t>1</m:t>
        </m:r>
        <m:r>
          <m:rPr>
            <m:sty m:val="p"/>
          </m:rPr>
          <m:t>]</m:t>
        </m:r>
      </m:oMath>
    </w:p>
    <w:p>
      <w:pPr>
        <w:spacing w:after="220" w:lineRule="auto"/>
      </w:pPr>
      <m:oMathPara>
        <m:oMath>
          <m:r>
            <m:rPr>
              <m:sty m:val="i"/>
            </m:rPr>
            <m:t>f</m:t>
          </m:r>
          <m:r>
            <m:rPr>
              <m:sty m:val="p"/>
            </m:rPr>
            <m:t>(</m:t>
          </m:r>
          <m:r>
            <m:rPr>
              <m:sty m:val="i"/>
            </m:rPr>
            <m:t>x</m:t>
          </m:r>
          <m:r>
            <m:rPr>
              <m:sty m:val="p"/>
            </m:rPr>
            <m:t>)</m:t>
          </m:r>
          <m:r>
            <m:rPr>
              <m:sty m:val="p"/>
            </m:rPr>
            <m:t>=</m:t>
          </m:r>
          <m:r>
            <m:rPr>
              <m:sty m:val="p"/>
            </m:rPr>
            <m:t>1</m:t>
          </m:r>
          <m:r>
            <m:rPr>
              <m:sty m:val="p"/>
            </m:rPr>
            <m:t>−</m:t>
          </m:r>
          <m:r>
            <m:rPr>
              <m:sty m:val="p"/>
            </m:rPr>
            <m:t>(</m:t>
          </m:r>
          <m:r>
            <m:rPr>
              <m:sty m:val="p"/>
            </m:rPr>
            <m:t>1</m:t>
          </m:r>
          <m:r>
            <m:rPr>
              <m:sty m:val="p"/>
            </m:rPr>
            <m:t>−</m:t>
          </m:r>
          <m:r>
            <m:rPr>
              <m:sty m:val="i"/>
            </m:rPr>
            <m:t>x</m:t>
          </m:r>
          <m:r>
            <m:rPr>
              <m:sty m:val="p"/>
            </m:rPr>
            <m:t>)</m:t>
          </m:r>
          <m:r>
            <m:rPr>
              <m:sty m:val="p"/>
            </m:rPr>
            <m:t>exp</m:t>
          </m:r>
          <m:r>
            <m:rPr>
              <m:sty m:val="p"/>
            </m:rPr>
            <m:t>⁡</m:t>
          </m:r>
          <m:r>
            <m:rPr>
              <m:sty m:val="p"/>
            </m:rPr>
            <m:t>(</m:t>
          </m:r>
          <m:r>
            <m:rPr>
              <m:sty m:val="i"/>
            </m:rPr>
            <m:t>x</m:t>
          </m:r>
          <m:r>
            <m:rPr>
              <m:sty m:val="p"/>
            </m:rPr>
            <m:t>)</m:t>
          </m:r>
        </m:oMath>
      </m:oMathPara>
    </w:p>
    <w:p>
      <w:pPr>
        <w:spacing w:after="220" w:lineRule="auto"/>
      </w:pPr>
      <w:r>
        <w:rPr>
          <w:rFonts w:eastAsia="Georgia" w:cs="Georgia" w:ascii="Georgia" w:hAnsi="Georgia"/>
        </w:rPr>
        <w:t xml:space="preserve">appartient à </w:t>
      </w:r>
      <m:oMath>
        <m:r>
          <m:rPr>
            <m:sty m:val="p"/>
          </m:rPr>
          <m:t>[</m:t>
        </m:r>
        <m:r>
          <m:rPr>
            <m:sty m:val="p"/>
          </m:rPr>
          <m:t>0</m:t>
        </m:r>
        <m:r>
          <m:rPr>
            <m:sty m:val="p"/>
          </m:rPr>
          <m:t>,</m:t>
        </m:r>
        <m:r>
          <m:rPr>
            <m:sty m:val="p"/>
          </m:rPr>
          <m:t>1</m:t>
        </m:r>
        <m:r>
          <m:rPr>
            <m:sty m:val="p"/>
          </m:rPr>
          <m:t>]</m:t>
        </m:r>
      </m:oMath>
      <w:r>
        <w:rPr/>
        <w:t xml:space="preserve">.</w:t>
      </w:r>
      <w:r>
        <w:rPr/>
        <w:br w:type="textWrapping"/>
      </w:r>
      <w:r>
        <w:rPr/>
        <w:t xml:space="preserve">Soit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r>
          <m:rPr>
            <m:sty m:val="i"/>
          </m:rPr>
          <m:t>n</m:t>
        </m:r>
      </m:oMath>
      <w:r>
        <w:rPr>
          <w:rFonts w:eastAsia="Georgia" w:cs="Georgia" w:ascii="Georgia" w:hAnsi="Georgia"/>
        </w:rPr>
        <w:t xml:space="preserve"> variables aléatoires indépendantes de même loi de Bernoulli de paramètre </w:t>
      </w:r>
      <m:oMath>
        <m:r>
          <m:rPr>
            <m:sty m:val="i"/>
          </m:rPr>
          <m:t>f</m:t>
        </m:r>
        <m:r>
          <m:rPr>
            <m:sty m:val="p"/>
          </m:rPr>
          <m:t>(</m:t>
        </m:r>
        <m:r>
          <m:rPr>
            <m:sty m:val="i"/>
          </m:rPr>
          <m:t>λ</m:t>
        </m:r>
        <m:r>
          <m:rPr>
            <m:sty m:val="p"/>
          </m:rPr>
          <m:t>/</m:t>
        </m:r>
        <m:r>
          <m:rPr>
            <m:sty m:val="i"/>
          </m:rPr>
          <m:t>n</m:t>
        </m:r>
        <m:r>
          <m:rPr>
            <m:sty m:val="p"/>
          </m:rPr>
          <m:t>)</m:t>
        </m:r>
      </m:oMath>
      <w:r>
        <w:rPr/>
        <w:t xml:space="preserve">. On suppose que les variables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sont indépendantes des variables </w:t>
      </w:r>
      <m:oMath>
        <m:sSub>
          <m:sSubPr/>
          <m:e>
            <m:r>
              <m:rPr>
                <m:sty m:val="i"/>
              </m:rPr>
              <m:t>Y</m:t>
            </m:r>
          </m:e>
          <m:sub>
            <m:r>
              <m:rPr>
                <m:sty m:val="p"/>
              </m:rPr>
              <m:t>1</m:t>
            </m:r>
          </m:sub>
        </m:sSub>
        <m:r>
          <m:rPr>
            <m:sty m:val="p"/>
          </m:rPr>
          <m:t>,</m:t>
        </m:r>
        <m:r>
          <m:rPr>
            <m:sty m:val="p"/>
          </m:rPr>
          <m:t>…</m:t>
        </m:r>
        <m:r>
          <m:rPr>
            <m:sty m:val="p"/>
          </m:rPr>
          <m:t>,</m:t>
        </m:r>
        <m:sSub>
          <m:sSubPr/>
          <m:e>
            <m:r>
              <m:rPr>
                <m:sty m:val="i"/>
              </m:rPr>
              <m:t>Y</m:t>
            </m:r>
          </m:e>
          <m:sub>
            <m:r>
              <m:rPr>
                <m:sty m:val="i"/>
              </m:rPr>
              <m:t>n</m:t>
            </m:r>
          </m:sub>
        </m:sSub>
      </m:oMath>
      <w:r>
        <w:rPr/>
        <w:t xml:space="preserve"> de la question II. 1). 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on pose </w:t>
      </w:r>
      <m:oMath>
        <m:sSub>
          <m:sSubPr/>
          <m:e>
            <m:r>
              <m:rPr>
                <m:sty m:val="i"/>
              </m:rPr>
              <m:t>X</m:t>
            </m:r>
          </m:e>
          <m:sub>
            <m:r>
              <m:rPr>
                <m:sty m:val="i"/>
              </m:rPr>
              <m:t>i</m:t>
            </m:r>
          </m:sub>
        </m:sSub>
        <m:r>
          <m:rPr>
            <m:sty m:val="p"/>
          </m:rPr>
          <m:t>=</m:t>
        </m:r>
        <m:r>
          <m:rPr>
            <m:sty m:val="p"/>
          </m:rPr>
          <m:t>0</m:t>
        </m:r>
      </m:oMath>
      <w:r>
        <w:rPr/>
        <w:t xml:space="preserve"> si </w:t>
      </w:r>
      <m:oMath>
        <m:sSub>
          <m:sSubPr/>
          <m:e>
            <m:r>
              <m:rPr>
                <m:sty m:val="i"/>
              </m:rPr>
              <m:t>U</m:t>
            </m:r>
          </m:e>
          <m:sub>
            <m:r>
              <m:rPr>
                <m:sty m:val="i"/>
              </m:rPr>
              <m:t>i</m:t>
            </m:r>
          </m:sub>
        </m:sSub>
        <m:r>
          <m:rPr>
            <m:sty m:val="p"/>
          </m:rPr>
          <m:t>=</m:t>
        </m:r>
        <m:sSub>
          <m:sSubPr/>
          <m:e>
            <m:r>
              <m:rPr>
                <m:sty m:val="i"/>
              </m:rPr>
              <m:t>Y</m:t>
            </m:r>
          </m:e>
          <m:sub>
            <m:r>
              <m:rPr>
                <m:sty m:val="i"/>
              </m:rPr>
              <m:t>i</m:t>
            </m:r>
          </m:sub>
        </m:sSub>
        <m:r>
          <m:rPr>
            <m:sty m:val="p"/>
          </m:rPr>
          <m:t>=</m:t>
        </m:r>
        <m:r>
          <m:rPr>
            <m:sty m:val="p"/>
          </m:rPr>
          <m:t>0</m:t>
        </m:r>
      </m:oMath>
      <w:r>
        <w:rPr/>
        <w:t xml:space="preserve"> et </w:t>
      </w:r>
      <m:oMath>
        <m:sSub>
          <m:sSubPr/>
          <m:e>
            <m:r>
              <m:rPr>
                <m:sty m:val="i"/>
              </m:rPr>
              <m:t>X</m:t>
            </m:r>
          </m:e>
          <m:sub>
            <m:r>
              <m:rPr>
                <m:sty m:val="i"/>
              </m:rPr>
              <m:t>i</m:t>
            </m:r>
          </m:sub>
        </m:sSub>
        <m:r>
          <m:rPr>
            <m:sty m:val="p"/>
          </m:rPr>
          <m:t>=</m:t>
        </m:r>
        <m:r>
          <m:rPr>
            <m:sty m:val="p"/>
          </m:rPr>
          <m:t>1</m:t>
        </m:r>
      </m:oMath>
      <w:r>
        <w:rPr/>
        <w:t xml:space="preserve"> sinon.</w:t>
      </w:r>
      <w:r>
        <w:rPr/>
        <w:br w:type="textWrapping"/>
      </w:r>
      <w:r>
        <w:rPr>
          <w:rFonts w:eastAsia="Georgia" w:cs="Georgia" w:ascii="Georgia" w:hAnsi="Georgia"/>
        </w:rPr>
        <w:t xml:space="preserve">II. 3) Vérifier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X</m:t>
            </m:r>
          </m:e>
          <m:sub>
            <m:r>
              <m:rPr>
                <m:sty m:val="i"/>
              </m:rPr>
              <m:t>i</m:t>
            </m:r>
          </m:sub>
        </m:sSub>
      </m:oMath>
      <w:r>
        <w:rPr>
          <w:rFonts w:eastAsia="Georgia" w:cs="Georgia" w:ascii="Georgia" w:hAnsi="Georgia"/>
        </w:rPr>
        <w:t xml:space="preserve"> suit une loi de Bernoulli de paramètre </w:t>
      </w:r>
      <m:oMath>
        <m:r>
          <m:rPr>
            <m:sty m:val="i"/>
          </m:rPr>
          <m:t>λ</m:t>
        </m:r>
        <m:r>
          <m:rPr>
            <m:sty m:val="p"/>
          </m:rPr>
          <m:t>/</m:t>
        </m:r>
        <m:r>
          <m:rPr>
            <m:sty m:val="i"/>
          </m:rPr>
          <m:t>n</m:t>
        </m:r>
      </m:oMath>
      <w:r>
        <w:rPr/>
        <w:t xml:space="preserve"> et donner la loi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oMath>
      <w:r>
        <w:rPr/>
        <w:t xml:space="preserve">.</w:t>
      </w:r>
      <w:r>
        <w:rPr/>
        <w:br w:type="textWrapping"/>
      </w:r>
      <w:r>
        <w:rPr/>
        <w:t xml:space="preserve">II. 4)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r>
            <m:rPr>
              <m:sty m:val="p"/>
            </m:rPr>
            <m:t>≤</m:t>
          </m:r>
          <m:f>
            <m:fPr>
              <m:ctrlPr>
                <w:rPr>
                  <w:rFonts w:ascii="Cambria Math" w:hAnsi="Cambria Math"/>
                </w:rPr>
              </m:ctrlPr>
            </m:fPr>
            <m:num>
              <m:sSup>
                <m:sSupPr/>
                <m:e>
                  <m:r>
                    <m:rPr>
                      <m:sty m:val="i"/>
                    </m:rPr>
                    <m:t>λ</m:t>
                  </m:r>
                </m:e>
                <m:sup>
                  <m:r>
                    <m:rPr>
                      <m:sty m:val="p"/>
                    </m:rPr>
                    <m:t>2</m:t>
                  </m:r>
                </m:sup>
              </m:sSup>
            </m:num>
            <m:den>
              <m:sSup>
                <m:sSupPr/>
                <m:e>
                  <m:r>
                    <m:rPr>
                      <m:sty m:val="i"/>
                    </m:rPr>
                    <m:t>n</m:t>
                  </m:r>
                </m:e>
                <m:sup>
                  <m:r>
                    <m:rPr>
                      <m:sty m:val="p"/>
                    </m:rPr>
                    <m:t>2</m:t>
                  </m:r>
                </m:sup>
              </m:sSup>
            </m:den>
          </m:f>
        </m:oMath>
      </m:oMathPara>
    </w:p>
    <w:p>
      <w:pPr>
        <w:spacing w:after="220" w:lineRule="auto"/>
      </w:pPr>
      <w:r>
        <w:rPr>
          <w:rFonts w:eastAsia="Georgia" w:cs="Georgia" w:ascii="Georgia" w:hAnsi="Georgia"/>
        </w:rPr>
        <w:t xml:space="preserve">(On pourra établir que pour tout </w:t>
      </w:r>
      <m:oMath>
        <m:r>
          <m:rPr>
            <m:sty m:val="i"/>
          </m:rPr>
          <m:t>x</m:t>
        </m:r>
      </m:oMath>
      <w:r>
        <w:rPr>
          <w:rFonts w:eastAsia="Georgia" w:cs="Georgia" w:ascii="Georgia" w:hAnsi="Georgia"/>
        </w:rPr>
        <w:t xml:space="preserve"> réel </w:t>
      </w:r>
      <m:oMath>
        <m:r>
          <m:rPr>
            <m:sty m:val="p"/>
          </m:rPr>
          <m:t>1</m:t>
        </m:r>
        <m:r>
          <m:rPr>
            <m:sty m:val="p"/>
          </m:rPr>
          <m:t>+</m:t>
        </m:r>
        <m:r>
          <m:rPr>
            <m:sty m:val="i"/>
          </m:rPr>
          <m:t>x</m:t>
        </m:r>
        <m:r>
          <m:rPr>
            <m:sty m:val="p"/>
          </m:rPr>
          <m:t>≤</m:t>
        </m:r>
        <m:r>
          <m:rPr>
            <m:sty m:val="p"/>
          </m:rPr>
          <m:t>exp</m:t>
        </m:r>
        <m:r>
          <m:rPr>
            <m:sty m:val="p"/>
          </m:rPr>
          <m:t>⁡</m:t>
        </m:r>
        <m:r>
          <m:rPr>
            <m:sty m:val="p"/>
          </m:rPr>
          <m:t>(</m:t>
        </m:r>
        <m:r>
          <m:rPr>
            <m:sty m:val="i"/>
          </m:rPr>
          <m:t>x</m:t>
        </m:r>
        <m:r>
          <m:rPr>
            <m:sty m:val="p"/>
          </m:rPr>
          <m:t>)</m:t>
        </m:r>
      </m:oMath>
      <w:r>
        <w:rPr/>
        <w:t xml:space="preserve"> ).</w:t>
      </w:r>
      <w:r>
        <w:rPr/>
        <w:br w:type="textWrapping"/>
      </w:r>
      <w:r>
        <w:rPr/>
        <w:t xml:space="preserve">II. 5) Montrer que</w:t>
      </w:r>
    </w:p>
    <w:p>
      <w:pPr>
        <w:spacing w:after="220" w:lineRule="auto"/>
      </w:pPr>
      <m:oMathPara>
        <m:oMath>
          <m:r>
            <m:rPr>
              <m:scr m:val="double-struck"/>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sub>
              </m:sSub>
            </m:e>
          </m:d>
          <m:r>
            <m:rPr>
              <m:sty m:val="p"/>
            </m:rPr>
            <m:t>≤</m:t>
          </m:r>
          <m:r>
            <m:rPr>
              <m:sty m:val="i"/>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Y</m:t>
                      </m:r>
                    </m:e>
                    <m:sub>
                      <m:r>
                        <m:rPr>
                          <m:sty m:val="i"/>
                        </m:rPr>
                        <m:t>i</m:t>
                      </m:r>
                    </m:sub>
                  </m:sSub>
                </m:e>
              </m:d>
            </m:e>
          </m:d>
          <m:r>
            <m:rPr>
              <m:sty m:val="p"/>
            </m:rPr>
            <m:t>.</m:t>
          </m:r>
        </m:oMath>
      </m:oMathPara>
    </w:p>
    <w:p>
      <w:pPr>
        <w:spacing w:after="220" w:lineRule="auto"/>
      </w:pPr>
      <w:r>
        <w:rPr>
          <w:rFonts w:eastAsia="Georgia" w:cs="Georgia" w:ascii="Georgia" w:hAnsi="Georgia"/>
        </w:rPr>
        <w:t xml:space="preserve">II. 6) En déduire que</w:t>
      </w:r>
    </w:p>
    <w:p>
      <w:pPr>
        <w:spacing w:after="220" w:lineRule="auto"/>
      </w:pPr>
      <m:oMathPara>
        <m:oMath>
          <m:r>
            <m:rPr>
              <m:scr m:val="double-struck"/>
            </m:rPr>
            <m:t>P</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Y</m:t>
                  </m:r>
                </m:e>
                <m:sub>
                  <m:r>
                    <m:rPr>
                      <m:sty m:val="i"/>
                    </m:rPr>
                    <m:t>i</m:t>
                  </m:r>
                </m:sub>
              </m:sSub>
            </m:e>
          </m:d>
          <m:r>
            <m:rPr>
              <m:sty m:val="p"/>
            </m:rPr>
            <m:t>≤</m:t>
          </m:r>
          <m:f>
            <m:fPr>
              <m:ctrlPr>
                <w:rPr>
                  <w:rFonts w:ascii="Cambria Math" w:hAnsi="Cambria Math"/>
                </w:rPr>
              </m:ctrlPr>
            </m:fPr>
            <m:num>
              <m:sSup>
                <m:sSupPr/>
                <m:e>
                  <m:r>
                    <m:rPr>
                      <m:sty m:val="i"/>
                    </m:rPr>
                    <m:t>λ</m:t>
                  </m:r>
                </m:e>
                <m:sup>
                  <m:r>
                    <m:rPr>
                      <m:sty m:val="p"/>
                    </m:rPr>
                    <m:t>2</m:t>
                  </m:r>
                </m:sup>
              </m:sSup>
            </m:num>
            <m:den>
              <m:r>
                <m:rPr>
                  <m:sty m:val="i"/>
                </m:rPr>
                <m:t>n</m:t>
              </m:r>
            </m:den>
          </m:f>
          <m:r>
            <m:rPr>
              <m:sty m:val="p"/>
            </m:rPr>
            <m:t>,</m:t>
          </m:r>
        </m:oMath>
      </m:oMathPara>
    </w:p>
    <w:p>
      <w:pPr>
        <w:spacing w:after="220" w:lineRule="auto"/>
      </w:pPr>
      <w:r>
        <w:rPr>
          <w:rFonts w:eastAsia="Georgia" w:cs="Georgia" w:ascii="Georgia" w:hAnsi="Georgia"/>
        </w:rPr>
        <w:t xml:space="preserve">puis conclure quant à (iv).</w:t>
      </w:r>
      <w:r>
        <w:rPr/>
        <w:br w:type="textWrapping"/>
      </w:r>
      <w:r>
        <w:rPr>
          <w:rFonts w:eastAsia="Georgia" w:cs="Georgia" w:ascii="Georgia" w:hAnsi="Georgia"/>
        </w:rPr>
        <w:t xml:space="preserve">II. 7) Quel résultat connu peut-on déduire de (iv) lorsque </w:t>
      </w:r>
      <m:oMath>
        <m:r>
          <m:rPr>
            <m:sty m:val="i"/>
          </m:rPr>
          <m:t>n</m:t>
        </m:r>
      </m:oMath>
      <w:r>
        <w:rPr/>
        <w:t xml:space="preserve"> tend vers l'infini?</w:t>
      </w:r>
    </w:p>
    <w:p>
      <w:pPr>
        <w:spacing w:line="271" w:before="330" w:lineRule="auto"/>
      </w:pPr>
      <w:bookmarkStart w:id="5" w:name="problème_2_couplage_exponentielle_d6ac8c"/>
      <w:r>
        <w:rPr>
          <w:rFonts w:eastAsia="Georgia" w:cs="Georgia" w:ascii="Georgia" w:hAnsi="Georgia"/>
          <w:b/>
          <w:sz w:val="42"/>
        </w:rPr>
        <w:t xml:space="preserve">Problème 2 (Couplage exponentielle-normale)</w:t>
      </w:r>
      <w:bookmarkEnd w:id="5"/>
    </w:p>
    <w:p>
      <w:pPr>
        <w:spacing w:after="220" w:lineRule="auto"/>
      </w:pPr>
      <w:r>
        <w:rPr>
          <w:rFonts w:eastAsia="Georgia" w:cs="Georgia" w:ascii="Georgia" w:hAnsi="Georgia"/>
        </w:rPr>
        <w:t xml:space="preserve">Dans ce problème </w:t>
      </w:r>
      <m:oMath>
        <m:r>
          <m:rPr>
            <m:sty m:val="i"/>
          </m:rPr>
          <m:t>X</m:t>
        </m:r>
      </m:oMath>
      <w:r>
        <w:rPr>
          <w:rFonts w:eastAsia="Georgia" w:cs="Georgia" w:ascii="Georgia" w:hAnsi="Georgia"/>
        </w:rPr>
        <w:t xml:space="preserve"> désigne une variable aléatoire de loi normale centrée et réduite, </w:t>
      </w:r>
      <m:oMath>
        <m:r>
          <m:rPr>
            <m:sty m:val="i"/>
          </m:rPr>
          <m:t>φ</m:t>
        </m:r>
      </m:oMath>
      <w:r>
        <w:rPr>
          <w:rFonts w:eastAsia="Georgia" w:cs="Georgia" w:ascii="Georgia" w:hAnsi="Georgia"/>
        </w:rPr>
        <w:t xml:space="preserve"> sa densité de probabilité et </w:t>
      </w:r>
      <m:oMath>
        <m:r>
          <m:rPr>
            <m:sty m:val="p"/>
          </m:rPr>
          <m:t>Φ</m:t>
        </m:r>
      </m:oMath>
      <w:r>
        <w:rPr>
          <w:rFonts w:eastAsia="Georgia" w:cs="Georgia" w:ascii="Georgia" w:hAnsi="Georgia"/>
        </w:rPr>
        <w:t xml:space="preserve"> sa fonction de répartition. On note par ailleurs </w:t>
      </w:r>
      <m:oMath>
        <m:r>
          <m:rPr>
            <m:sty m:val="i"/>
          </m:rPr>
          <m:t>f</m:t>
        </m:r>
      </m:oMath>
      <w:r>
        <w:rPr>
          <w:rFonts w:eastAsia="Georgia" w:cs="Georgia" w:ascii="Georgia" w:hAnsi="Georgia"/>
        </w:rPr>
        <w:t xml:space="preserve"> la densité de la loi exponentielle de paramètre égal à 1 . On définit également pour tout nombre réel </w:t>
      </w:r>
      <m:oMath>
        <m:r>
          <m:rPr>
            <m:sty m:val="i"/>
          </m:rPr>
          <m:t>x</m:t>
        </m:r>
        <m:r>
          <m:rPr>
            <m:sty m:val="p"/>
          </m:rPr>
          <m:t>,</m:t>
        </m:r>
        <m:r>
          <m:rPr>
            <m:sty m:val="i"/>
          </m:rPr>
          <m:t>g</m:t>
        </m:r>
        <m:r>
          <m:rPr>
            <m:sty m:val="p"/>
          </m:rPr>
          <m:t>(</m:t>
        </m:r>
        <m:r>
          <m:rPr>
            <m:sty m:val="i"/>
          </m:rPr>
          <m:t>x</m:t>
        </m:r>
        <m:r>
          <m:rPr>
            <m:sty m:val="p"/>
          </m:rPr>
          <m:t>)</m:t>
        </m:r>
        <m:r>
          <m:rPr>
            <m:sty m:val="p"/>
          </m:rPr>
          <m:t>=</m:t>
        </m:r>
        <m:r>
          <m:rPr>
            <m:sty m:val="p"/>
          </m:rPr>
          <m:t>−</m:t>
        </m:r>
        <m:r>
          <m:rPr>
            <m:sty m:val="p"/>
          </m:rPr>
          <m:t>ln</m:t>
        </m:r>
        <m:r>
          <m:rPr>
            <m:sty m:val="p"/>
          </m:rPr>
          <m:t>⁡</m:t>
        </m:r>
        <m:r>
          <m:rPr>
            <m:sty m:val="p"/>
          </m:rPr>
          <m:t>(</m:t>
        </m:r>
        <m:r>
          <m:rPr>
            <m:sty m:val="p"/>
          </m:rPr>
          <m:t>1</m:t>
        </m:r>
        <m:r>
          <m:rPr>
            <m:sty m:val="p"/>
          </m:rPr>
          <m:t>−</m:t>
        </m:r>
        <m:r>
          <m:rPr>
            <m:sty m:val="p"/>
          </m:rPr>
          <m:t>Φ</m:t>
        </m:r>
        <m:r>
          <m:rPr>
            <m:sty m:val="p"/>
          </m:rPr>
          <m:t>(</m:t>
        </m:r>
        <m:r>
          <m:rPr>
            <m:sty m:val="i"/>
          </m:rPr>
          <m:t>x</m:t>
        </m:r>
        <m:r>
          <m:rPr>
            <m:sty m:val="p"/>
          </m:rPr>
          <m:t>)</m:t>
        </m:r>
        <m:r>
          <m:rPr>
            <m:sty m:val="p"/>
          </m:rPr>
          <m:t>)</m:t>
        </m:r>
      </m:oMath>
      <w:r>
        <w:rPr/>
        <w:t xml:space="preserve"> puis </w:t>
      </w:r>
      <m:oMath>
        <m:r>
          <m:rPr>
            <m:sty m:val="i"/>
          </m:rPr>
          <m:t>Y</m:t>
        </m:r>
        <m:r>
          <m:rPr>
            <m:sty m:val="p"/>
          </m:rPr>
          <m:t>=</m:t>
        </m:r>
        <m:r>
          <m:rPr>
            <m:sty m:val="i"/>
          </m:rPr>
          <m:t>g</m:t>
        </m:r>
        <m:r>
          <m:rPr>
            <m:sty m:val="p"/>
          </m:rPr>
          <m:t>(</m:t>
        </m:r>
        <m:r>
          <m:rPr>
            <m:sty m:val="i"/>
          </m:rPr>
          <m:t>X</m:t>
        </m:r>
        <m:r>
          <m:rPr>
            <m:sty m:val="p"/>
          </m:rPr>
          <m:t>)</m:t>
        </m:r>
      </m:oMath>
      <w:r>
        <w:rPr/>
        <w:t xml:space="preserve">.</w:t>
      </w:r>
    </w:p>
    <w:p>
      <w:pPr>
        <w:spacing w:after="220" w:lineRule="auto"/>
      </w:pPr>
      <w:r>
        <w:rPr/>
        <w:t xml:space="preserve">On admettra que </w:t>
      </w:r>
      <m:oMath>
        <m:r>
          <m:rPr>
            <m:sty m:val="i"/>
          </m:rPr>
          <m:t>X</m:t>
        </m:r>
      </m:oMath>
      <w:r>
        <w:rPr/>
        <w:t xml:space="preserve"> admet des moments de tout ordre, ce qui signifie que pour tout entier naturel </w:t>
      </w:r>
      <m:oMath>
        <m:r>
          <m:rPr>
            <m:sty m:val="i"/>
          </m:rPr>
          <m:t>k</m:t>
        </m:r>
      </m:oMath>
      <w:r>
        <w:rPr>
          <w:rFonts w:eastAsia="Georgia" w:cs="Georgia" w:ascii="Georgia" w:hAnsi="Georgia"/>
        </w:rPr>
        <w:t xml:space="preserv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i"/>
          </m:rPr>
          <m:t>x</m:t>
        </m:r>
        <m:sSup>
          <m:sSupPr/>
          <m:e>
            <m:r>
              <m:rPr>
                <m:sty m:val="p"/>
              </m:rPr>
              <m:t>|</m:t>
            </m:r>
          </m:e>
          <m:sup>
            <m:r>
              <m:rPr>
                <m:sty m:val="i"/>
              </m:rPr>
              <m:t>k</m:t>
            </m:r>
          </m:sup>
        </m:sSup>
        <m:r>
          <m:rPr>
            <m:sty m:val="i"/>
          </m:rPr>
          <m:t>φ</m:t>
        </m:r>
        <m:r>
          <m:rPr>
            <m:sty m:val="p"/>
          </m:rPr>
          <m:t>(</m:t>
        </m:r>
        <m:r>
          <m:rPr>
            <m:sty m:val="i"/>
          </m:rPr>
          <m:t>x</m:t>
        </m:r>
        <m:r>
          <m:rPr>
            <m:sty m:val="p"/>
          </m:rPr>
          <m:t>)</m:t>
        </m:r>
        <m:r>
          <m:rPr>
            <m:sty m:val="i"/>
          </m:rPr>
          <m:t>d</m:t>
        </m:r>
        <m:r>
          <m:rPr>
            <m:sty m:val="i"/>
          </m:rPr>
          <m:t>x</m:t>
        </m:r>
      </m:oMath>
      <w:r>
        <w:rPr/>
        <w:t xml:space="preserve"> converge.</w:t>
      </w:r>
    </w:p>
    <w:p>
      <w:pPr>
        <w:spacing w:line="271" w:before="330" w:lineRule="auto"/>
      </w:pPr>
      <w:bookmarkStart w:id="6" w:name="partie_i_quantiles_gaussiens"/>
      <w:r>
        <w:rPr>
          <w:b/>
          <w:sz w:val="42"/>
        </w:rPr>
        <w:t xml:space="preserve">Partie I (Quantiles gaussiens)</w:t>
      </w:r>
      <w:bookmarkEnd w:id="6"/>
    </w:p>
    <w:p>
      <w:pPr>
        <w:spacing w:after="220" w:lineRule="auto"/>
      </w:pPr>
      <w:r>
        <w:rPr>
          <w:rFonts w:eastAsia="Georgia" w:cs="Georgia" w:ascii="Georgia" w:hAnsi="Georgia"/>
        </w:rPr>
        <w:t xml:space="preserve">On démontre dans cette partie des résultats utiles pour la partie II.</w:t>
      </w:r>
      <w:r>
        <w:rPr/>
        <w:br w:type="textWrapping"/>
      </w:r>
      <w:r>
        <w:rPr/>
        <w:t xml:space="preserve">I. 1) Montrer que </w:t>
      </w:r>
      <m:oMath>
        <m:r>
          <m:rPr>
            <m:sty m:val="p"/>
          </m:rPr>
          <m:t>Φ</m:t>
        </m:r>
      </m:oMath>
      <w:r>
        <w:rPr>
          <w:rFonts w:eastAsia="Georgia" w:cs="Georgia" w:ascii="Georgia" w:hAnsi="Georgia"/>
        </w:rPr>
        <w:t xml:space="preserve"> réalise une bijection de </w:t>
      </w:r>
      <m:oMath>
        <m:r>
          <m:rPr>
            <m:scr m:val="double-struck"/>
          </m:rPr>
          <m:t>R</m:t>
        </m:r>
      </m:oMath>
      <w:r>
        <w:rPr/>
        <w:t xml:space="preserve"> sur </w:t>
      </w:r>
      <m:oMath>
        <m:r>
          <m:rPr>
            <m:sty m:val="p"/>
          </m:rPr>
          <m:t>]</m:t>
        </m:r>
        <m:r>
          <m:rPr>
            <m:sty m:val="p"/>
          </m:rPr>
          <m:t>0</m:t>
        </m:r>
        <m:r>
          <m:rPr>
            <m:sty m:val="p"/>
          </m:rPr>
          <m:t>,</m:t>
        </m:r>
        <m:r>
          <m:rPr>
            <m:sty m:val="p"/>
          </m:rPr>
          <m:t>1</m:t>
        </m:r>
      </m:oMath>
      <w:r>
        <w:rPr/>
        <w:t xml:space="preserve"> [ dont on notera </w:t>
      </w:r>
      <m:oMath>
        <m:sSup>
          <m:sSupPr/>
          <m:e>
            <m:r>
              <m:rPr>
                <m:sty m:val="p"/>
              </m:rPr>
              <m:t>Φ</m:t>
            </m:r>
          </m:e>
          <m:sup>
            <m:r>
              <m:rPr>
                <m:sty m:val="p"/>
              </m:rPr>
              <m:t>−</m:t>
            </m:r>
            <m:r>
              <m:rPr>
                <m:sty m:val="p"/>
              </m:rPr>
              <m:t>1</m:t>
            </m:r>
          </m:sup>
        </m:sSup>
      </m:oMath>
      <w:r>
        <w:rPr>
          <w:rFonts w:eastAsia="Georgia" w:cs="Georgia" w:ascii="Georgia" w:hAnsi="Georgia"/>
        </w:rPr>
        <w:t xml:space="preserve"> l'application réciproque.</w:t>
      </w:r>
      <w:r>
        <w:rPr/>
        <w:br w:type="textWrapping"/>
      </w:r>
      <w:r>
        <w:rPr>
          <w:rFonts w:eastAsia="Georgia" w:cs="Georgia" w:ascii="Georgia" w:hAnsi="Georgia"/>
        </w:rPr>
        <w:t xml:space="preserve">I. 2) Calculer la fonction de répartition de </w:t>
      </w:r>
      <m:oMath>
        <m:r>
          <m:rPr>
            <m:sty m:val="i"/>
          </m:rPr>
          <m:t>Y</m:t>
        </m:r>
      </m:oMath>
      <w:r>
        <w:rPr/>
        <w:t xml:space="preserve"> puis constater que </w:t>
      </w:r>
      <m:oMath>
        <m:r>
          <m:rPr>
            <m:sty m:val="i"/>
          </m:rPr>
          <m:t>Y</m:t>
        </m:r>
      </m:oMath>
      <w:r>
        <w:rPr>
          <w:rFonts w:eastAsia="Georgia" w:cs="Georgia" w:ascii="Georgia" w:hAnsi="Georgia"/>
        </w:rPr>
        <w:t xml:space="preserve"> suit la loi exponentielle de paramètre 1.</w:t>
      </w:r>
      <w:r>
        <w:rPr/>
        <w:br w:type="textWrapping"/>
      </w:r>
      <w:r>
        <w:rPr>
          <w:rFonts w:eastAsia="Georgia" w:cs="Georgia" w:ascii="Georgia" w:hAnsi="Georgia"/>
        </w:rPr>
        <w:t xml:space="preserve">I. 3) a) Vérifier la validité de l'identité suivante</w:t>
      </w:r>
    </w:p>
    <w:p>
      <w:pPr>
        <w:spacing w:after="220" w:lineRule="auto"/>
      </w:pPr>
      <m:oMathPara>
        <m:oMath>
          <m:r>
            <m:rPr>
              <m:sty m:val="p"/>
            </m:rPr>
            <m:t>1</m:t>
          </m:r>
          <m:r>
            <m:rPr>
              <m:sty m:val="p"/>
            </m:rPr>
            <m:t>−</m:t>
          </m:r>
          <m:r>
            <m:rPr>
              <m:sty m:val="p"/>
            </m:rPr>
            <m:t>Φ</m:t>
          </m:r>
          <m:r>
            <m:rPr>
              <m:sty m:val="p"/>
            </m:rPr>
            <m:t>(</m:t>
          </m:r>
          <m:r>
            <m:rPr>
              <m:sty m:val="i"/>
            </m:rPr>
            <m:t>x</m:t>
          </m:r>
          <m:r>
            <m:rPr>
              <m:sty m:val="p"/>
            </m:rPr>
            <m:t>)</m:t>
          </m:r>
          <m:r>
            <m:rPr>
              <m:sty m:val="p"/>
            </m:rPr>
            <m:t>=</m:t>
          </m:r>
          <m:f>
            <m:fPr>
              <m:ctrlPr>
                <w:rPr>
                  <w:rFonts w:ascii="Cambria Math" w:hAnsi="Cambria Math"/>
                </w:rPr>
              </m:ctrlPr>
            </m:fPr>
            <m:num>
              <m:r>
                <m:rPr>
                  <m:sty m:val="i"/>
                </m:rPr>
                <m:t>φ</m:t>
              </m:r>
              <m:r>
                <m:rPr>
                  <m:sty m:val="p"/>
                </m:rPr>
                <m:t>(</m:t>
              </m:r>
              <m:r>
                <m:rPr>
                  <m:sty m:val="i"/>
                </m:rPr>
                <m:t>x</m:t>
              </m:r>
              <m:r>
                <m:rPr>
                  <m:sty m:val="p"/>
                </m:rPr>
                <m:t>)</m:t>
              </m:r>
            </m:num>
            <m:den>
              <m:r>
                <m:rPr>
                  <m:sty m:val="i"/>
                </m:rPr>
                <m:t>x</m:t>
              </m:r>
            </m:den>
          </m:f>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r>
                <m:rPr>
                  <m:sty m:val="i"/>
                </m:rPr>
                <m:t>φ</m:t>
              </m:r>
              <m:r>
                <m:rPr>
                  <m:sty m:val="p"/>
                </m:rPr>
                <m:t>(</m:t>
              </m:r>
              <m:r>
                <m:rPr>
                  <m:sty m:val="i"/>
                </m:rPr>
                <m:t>t</m:t>
              </m:r>
              <m:r>
                <m:rPr>
                  <m:sty m:val="p"/>
                </m:rPr>
                <m:t>)</m:t>
              </m:r>
            </m:num>
            <m:den>
              <m:sSup>
                <m:sSupPr/>
                <m:e>
                  <m:r>
                    <m:rPr>
                      <m:sty m:val="i"/>
                    </m:rPr>
                    <m:t>t</m:t>
                  </m:r>
                </m:e>
                <m:sup>
                  <m:r>
                    <m:rPr>
                      <m:sty m:val="p"/>
                    </m:rPr>
                    <m:t>2</m:t>
                  </m:r>
                </m:sup>
              </m:sSup>
            </m:den>
          </m:f>
          <m:r>
            <m:rPr>
              <m:sty m:val="i"/>
            </m:rPr>
            <m:t>d</m:t>
          </m:r>
          <m:r>
            <m:rPr>
              <m:sty m:val="i"/>
            </m:rPr>
            <m:t>t</m:t>
          </m:r>
          <m:r>
            <m:rPr>
              <m:nor/>
            </m:rPr>
            <m:t> pour tout </m:t>
          </m:r>
          <m:r>
            <m:rPr>
              <m:sty m:val="i"/>
            </m:rPr>
            <m:t>x</m:t>
          </m:r>
          <m:r>
            <m:rPr>
              <m:sty m:val="p"/>
            </m:rPr>
            <m:t>&gt;</m:t>
          </m:r>
          <m:r>
            <m:rPr>
              <m:sty m:val="p"/>
            </m:rPr>
            <m:t>0</m:t>
          </m:r>
        </m:oMath>
      </m:oMathPara>
    </w:p>
    <w:p>
      <w:pPr>
        <w:spacing w:after="220" w:lineRule="auto"/>
      </w:pPr>
      <w:r>
        <w:rPr>
          <w:rFonts w:eastAsia="Georgia" w:cs="Georgia" w:ascii="Georgia" w:hAnsi="Georgia"/>
        </w:rPr>
        <w:t xml:space="preserve">b) En déduire l'encadrement</w:t>
      </w:r>
    </w:p>
    <w:p>
      <w:pPr>
        <w:spacing w:after="220" w:lineRule="auto"/>
      </w:pPr>
      <m:oMathPara>
        <m:oMath>
          <m:r>
            <m:rPr>
              <m:sty m:val="p"/>
            </m:rPr>
            <m:t>1</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r>
            <m:rPr>
              <m:sty m:val="p"/>
            </m:rPr>
            <m:t>≤</m:t>
          </m:r>
          <m:f>
            <m:fPr>
              <m:ctrlPr>
                <w:rPr>
                  <w:rFonts w:ascii="Cambria Math" w:hAnsi="Cambria Math"/>
                </w:rPr>
              </m:ctrlPr>
            </m:fPr>
            <m:num>
              <m:r>
                <m:rPr>
                  <m:sty m:val="i"/>
                </m:rPr>
                <m:t>x</m:t>
              </m:r>
              <m:r>
                <m:rPr>
                  <m:sty m:val="p"/>
                </m:rPr>
                <m:t>(</m:t>
              </m:r>
              <m:r>
                <m:rPr>
                  <m:sty m:val="p"/>
                </m:rPr>
                <m:t>1</m:t>
              </m:r>
              <m:r>
                <m:rPr>
                  <m:sty m:val="p"/>
                </m:rPr>
                <m:t>−</m:t>
              </m:r>
              <m:r>
                <m:rPr>
                  <m:sty m:val="p"/>
                </m:rPr>
                <m:t>Φ</m:t>
              </m:r>
              <m:r>
                <m:rPr>
                  <m:sty m:val="p"/>
                </m:rPr>
                <m:t>(</m:t>
              </m:r>
              <m:r>
                <m:rPr>
                  <m:sty m:val="i"/>
                </m:rPr>
                <m:t>x</m:t>
              </m:r>
              <m:r>
                <m:rPr>
                  <m:sty m:val="p"/>
                </m:rPr>
                <m:t>)</m:t>
              </m:r>
              <m:r>
                <m:rPr>
                  <m:sty m:val="p"/>
                </m:rPr>
                <m:t>)</m:t>
              </m:r>
            </m:num>
            <m:den>
              <m:r>
                <m:rPr>
                  <m:sty m:val="i"/>
                </m:rPr>
                <m:t>φ</m:t>
              </m:r>
              <m:r>
                <m:rPr>
                  <m:sty m:val="p"/>
                </m:rPr>
                <m:t>(</m:t>
              </m:r>
              <m:r>
                <m:rPr>
                  <m:sty m:val="i"/>
                </m:rPr>
                <m:t>x</m:t>
              </m:r>
              <m:r>
                <m:rPr>
                  <m:sty m:val="p"/>
                </m:rPr>
                <m:t>)</m:t>
              </m:r>
            </m:den>
          </m:f>
          <m:r>
            <m:rPr>
              <m:sty m:val="p"/>
            </m:rPr>
            <m:t>≤</m:t>
          </m:r>
          <m:r>
            <m:rPr>
              <m:sty m:val="p"/>
            </m:rPr>
            <m:t>1</m:t>
          </m:r>
          <m:r>
            <m:rPr>
              <m:nor/>
            </m:rPr>
            <m:t> pour tout </m:t>
          </m:r>
          <m:r>
            <m:rPr>
              <m:sty m:val="i"/>
            </m:rPr>
            <m:t>x</m:t>
          </m:r>
          <m:r>
            <m:rPr>
              <m:sty m:val="p"/>
            </m:rPr>
            <m:t>&gt;</m:t>
          </m:r>
          <m:r>
            <m:rPr>
              <m:sty m:val="p"/>
            </m:rPr>
            <m:t>0</m:t>
          </m:r>
        </m:oMath>
      </m:oMathPara>
    </w:p>
    <w:p>
      <w:pPr>
        <w:spacing w:after="220" w:lineRule="auto"/>
      </w:pPr>
      <w:r>
        <w:rPr/>
        <w:t xml:space="preserve">Indication pour la minoration: On pourra montrer tout d'abord que </w:t>
      </w:r>
      <m:oMath>
        <m:nary>
          <m:naryPr>
            <m:chr m:val="∫"/>
            <m:limLoc m:val="subSup"/>
            <m:grow m:val="1"/>
          </m:naryPr>
          <m:sub>
            <m:r>
              <m:rPr>
                <m:sty m:val="i"/>
              </m:rPr>
              <m:t>x</m:t>
            </m:r>
          </m:sub>
          <m:sup>
            <m:r>
              <m:rPr>
                <m:sty m:val="p"/>
              </m:rPr>
              <m:t>+</m:t>
            </m:r>
            <m:r>
              <m:rPr>
                <m:sty m:val="p"/>
              </m:rPr>
              <m:t>∞</m:t>
            </m:r>
          </m:sup>
          <m:e>
            <m:r>
              <m:rPr>
                <m:sty m:val="p"/>
              </m:rPr>
              <m:t xml:space="preserve"> </m:t>
            </m:r>
          </m:e>
        </m:nary>
        <m:sSup>
          <m:sSupPr/>
          <m:e>
            <m:r>
              <m:rPr>
                <m:sty m:val="i"/>
              </m:rPr>
              <m:t>t</m:t>
            </m:r>
          </m:e>
          <m:sup>
            <m:r>
              <m:rPr>
                <m:sty m:val="p"/>
              </m:rPr>
              <m:t>−</m:t>
            </m:r>
            <m:r>
              <m:rPr>
                <m:sty m:val="p"/>
              </m:rPr>
              <m:t>2</m:t>
            </m:r>
          </m:sup>
        </m:sSup>
        <m:r>
          <m:rPr>
            <m:sty m:val="i"/>
          </m:rPr>
          <m:t>φ</m:t>
        </m:r>
        <m:r>
          <m:rPr>
            <m:sty m:val="p"/>
          </m:rPr>
          <m:t>(</m:t>
        </m:r>
        <m:r>
          <m:rPr>
            <m:sty m:val="i"/>
          </m:rPr>
          <m:t>t</m:t>
        </m:r>
        <m:r>
          <m:rPr>
            <m:sty m:val="p"/>
          </m:rPr>
          <m:t>)</m:t>
        </m:r>
        <m:r>
          <m:rPr>
            <m:sty m:val="i"/>
          </m:rPr>
          <m:t>d</m:t>
        </m:r>
        <m:r>
          <m:rPr>
            <m:sty m:val="i"/>
          </m:rPr>
          <m:t>t</m:t>
        </m:r>
        <m:r>
          <m:rPr>
            <m:sty m:val="p"/>
          </m:rPr>
          <m:t>≤</m:t>
        </m:r>
        <m:sSup>
          <m:sSupPr/>
          <m:e>
            <m:r>
              <m:rPr>
                <m:sty m:val="i"/>
              </m:rPr>
              <m:t>x</m:t>
            </m:r>
          </m:e>
          <m:sup>
            <m:r>
              <m:rPr>
                <m:sty m:val="p"/>
              </m:rPr>
              <m:t>−</m:t>
            </m:r>
            <m:r>
              <m:rPr>
                <m:sty m:val="p"/>
              </m:rPr>
              <m:t>3</m:t>
            </m:r>
          </m:sup>
        </m:sSup>
        <m:nary>
          <m:naryPr>
            <m:chr m:val="∫"/>
            <m:limLoc m:val="subSup"/>
            <m:grow m:val="1"/>
          </m:naryPr>
          <m:sub>
            <m:r>
              <m:rPr>
                <m:sty m:val="i"/>
              </m:rPr>
              <m:t>x</m:t>
            </m:r>
          </m:sub>
          <m:sup>
            <m:r>
              <m:rPr>
                <m:sty m:val="p"/>
              </m:rPr>
              <m:t>+</m:t>
            </m:r>
            <m:r>
              <m:rPr>
                <m:sty m:val="p"/>
              </m:rPr>
              <m:t>∞</m:t>
            </m:r>
          </m:sup>
          <m:e>
            <m:r>
              <m:rPr>
                <m:sty m:val="p"/>
              </m:rPr>
              <m:t xml:space="preserve"> </m:t>
            </m:r>
          </m:e>
        </m:nary>
        <m:r>
          <m:rPr>
            <m:sty m:val="i"/>
          </m:rPr>
          <m:t>t</m:t>
        </m:r>
        <m:r>
          <m:rPr>
            <m:sty m:val="i"/>
          </m:rPr>
          <m:t>φ</m:t>
        </m:r>
        <m:r>
          <m:rPr>
            <m:sty m:val="p"/>
          </m:rPr>
          <m:t>(</m:t>
        </m:r>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c) Montrer l'équivalence</w:t>
      </w:r>
    </w:p>
    <w:p>
      <w:pPr>
        <w:spacing w:after="220" w:lineRule="auto"/>
      </w:pPr>
      <m:oMathPara>
        <m:oMath>
          <m:r>
            <m:rPr>
              <m:sty m:val="p"/>
            </m:rPr>
            <m:t>1</m:t>
          </m:r>
          <m:r>
            <m:rPr>
              <m:sty m:val="p"/>
            </m:rPr>
            <m:t>−</m:t>
          </m:r>
          <m:r>
            <m:rPr>
              <m:sty m:val="p"/>
            </m:rPr>
            <m:t>Φ</m:t>
          </m:r>
          <m:r>
            <m:rPr>
              <m:sty m:val="p"/>
            </m:rPr>
            <m:t>(</m:t>
          </m:r>
          <m:r>
            <m:rPr>
              <m:sty m:val="i"/>
            </m:rPr>
            <m:t>x</m:t>
          </m:r>
          <m:r>
            <m:rPr>
              <m:sty m:val="p"/>
            </m:rPr>
            <m:t>)</m:t>
          </m:r>
          <m:sSub>
            <m:sSubPr/>
            <m:e>
              <m:r>
                <m:rPr>
                  <m:sty m:val="p"/>
                </m:rPr>
                <m:t>∼</m:t>
              </m:r>
            </m:e>
            <m:sub>
              <m:r>
                <m:rPr>
                  <m:sty m:val="i"/>
                </m:rPr>
                <m:t>x</m:t>
              </m:r>
              <m:r>
                <m:rPr>
                  <m:sty m:val="p"/>
                </m:rPr>
                <m:t>→</m:t>
              </m:r>
              <m:r>
                <m:rPr>
                  <m:sty m:val="p"/>
                </m:rPr>
                <m:t>+</m:t>
              </m:r>
              <m:r>
                <m:rPr>
                  <m:sty m:val="p"/>
                </m:rPr>
                <m:t>∞</m:t>
              </m:r>
            </m:sub>
          </m:sSub>
          <m:f>
            <m:fPr>
              <m:ctrlPr>
                <w:rPr>
                  <w:rFonts w:ascii="Cambria Math" w:hAnsi="Cambria Math"/>
                </w:rPr>
              </m:ctrlPr>
            </m:fPr>
            <m:num>
              <m:r>
                <m:rPr>
                  <m:sty m:val="i"/>
                </m:rPr>
                <m:t>φ</m:t>
              </m:r>
              <m:r>
                <m:rPr>
                  <m:sty m:val="p"/>
                </m:rPr>
                <m:t>(</m:t>
              </m:r>
              <m:r>
                <m:rPr>
                  <m:sty m:val="i"/>
                </m:rPr>
                <m:t>x</m:t>
              </m:r>
              <m:r>
                <m:rPr>
                  <m:sty m:val="p"/>
                </m:rPr>
                <m:t>)</m:t>
              </m:r>
            </m:num>
            <m:den>
              <m:r>
                <m:rPr>
                  <m:sty m:val="i"/>
                </m:rPr>
                <m:t>x</m:t>
              </m:r>
            </m:den>
          </m:f>
        </m:oMath>
      </m:oMathPara>
    </w:p>
    <w:p>
      <w:pPr>
        <w:spacing w:after="220" w:lineRule="auto"/>
      </w:pPr>
      <w:r>
        <w:rPr>
          <w:rFonts w:eastAsia="Georgia" w:cs="Georgia" w:ascii="Georgia" w:hAnsi="Georgia"/>
        </w:rPr>
        <w:t xml:space="preserve">d) En utilisant (E) énoncée à la question I. 3)b), montrer que pour tout </w:t>
      </w:r>
      <m:oMath>
        <m:r>
          <m:rPr>
            <m:sty m:val="i"/>
          </m:rPr>
          <m:t>x</m:t>
        </m:r>
        <m:r>
          <m:rPr>
            <m:sty m:val="p"/>
          </m:rPr>
          <m:t>&gt;</m:t>
        </m:r>
        <m:r>
          <m:rPr>
            <m:sty m:val="p"/>
          </m:rPr>
          <m:t>1</m:t>
        </m:r>
      </m:oMath>
    </w:p>
    <w:p>
      <w:pPr>
        <w:spacing w:after="220" w:lineRule="auto"/>
      </w:pPr>
      <m:oMathPara>
        <m:oMath>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x</m:t>
                      </m:r>
                    </m:e>
                    <m:sup>
                      <m:r>
                        <m:rPr>
                          <m:sty m:val="p"/>
                        </m:rPr>
                        <m:t>2</m:t>
                      </m:r>
                    </m:sup>
                  </m:sSup>
                </m:den>
              </m:f>
            </m:e>
          </m:d>
          <m:r>
            <m:rPr>
              <m:sty m:val="p"/>
            </m:rPr>
            <m:t>≤</m:t>
          </m:r>
          <m:r>
            <m:rPr>
              <m:sty m:val="p"/>
            </m:rPr>
            <m:t>ln</m:t>
          </m:r>
          <m:r>
            <m:rPr>
              <m:sty m:val="p"/>
            </m:rPr>
            <m:t>⁡</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r>
            <m:rPr>
              <m:sty m:val="p"/>
            </m:rPr>
            <m:t>ln</m:t>
          </m:r>
          <m:r>
            <m:rPr>
              <m:sty m:val="p"/>
            </m:rPr>
            <m:t>⁡</m:t>
          </m:r>
          <m:r>
            <m:rPr>
              <m:sty m:val="p"/>
            </m:rPr>
            <m:t>(</m:t>
          </m:r>
          <m:r>
            <m:rPr>
              <m:sty m:val="p"/>
            </m:rPr>
            <m:t>2</m:t>
          </m:r>
          <m:r>
            <m:rPr>
              <m:sty m:val="i"/>
            </m:rPr>
            <m:t>π</m:t>
          </m:r>
          <m:r>
            <m:rPr>
              <m:sty m:val="p"/>
            </m:rPr>
            <m:t>)</m:t>
          </m:r>
          <m:r>
            <m:rPr>
              <m:sty m:val="p"/>
            </m:rPr>
            <m:t>+</m:t>
          </m:r>
          <m:f>
            <m:fPr>
              <m:ctrlPr>
                <w:rPr>
                  <w:rFonts w:ascii="Cambria Math" w:hAnsi="Cambria Math"/>
                </w:rPr>
              </m:ctrlPr>
            </m:fPr>
            <m:num>
              <m:sSup>
                <m:sSupPr/>
                <m:e>
                  <m:r>
                    <m:rPr>
                      <m:sty m:val="i"/>
                    </m:rPr>
                    <m:t>x</m:t>
                  </m:r>
                </m:e>
                <m:sup>
                  <m:r>
                    <m:rPr>
                      <m:sty m:val="p"/>
                    </m:rPr>
                    <m:t>2</m:t>
                  </m:r>
                </m:sup>
              </m:sSup>
            </m:num>
            <m:den>
              <m:r>
                <m:rPr>
                  <m:sty m:val="p"/>
                </m:rPr>
                <m:t>2</m:t>
              </m:r>
            </m:den>
          </m:f>
          <m:r>
            <m:rPr>
              <m:sty m:val="p"/>
            </m:rPr>
            <m:t>≤</m:t>
          </m:r>
          <m:r>
            <m:rPr>
              <m:sty m:val="p"/>
            </m:rPr>
            <m:t>0</m:t>
          </m:r>
        </m:oMath>
      </m:oMathPara>
    </w:p>
    <w:p>
      <w:pPr>
        <w:spacing w:after="220" w:lineRule="auto"/>
      </w:pPr>
      <w:r>
        <w:rPr>
          <w:rFonts w:eastAsia="Georgia" w:cs="Georgia" w:ascii="Georgia" w:hAnsi="Georgia"/>
        </w:rPr>
        <w:t xml:space="preserve">et en déduire l'équivalence</w:t>
      </w:r>
    </w:p>
    <w:p>
      <w:pPr>
        <w:spacing w:after="220" w:lineRule="auto"/>
      </w:pPr>
      <m:oMathPara>
        <m:oMath>
          <m:r>
            <m:rPr>
              <m:sty m:val="i"/>
            </m:rPr>
            <m:t>g</m:t>
          </m:r>
          <m:r>
            <m:rPr>
              <m:sty m:val="p"/>
            </m:rPr>
            <m:t>(</m:t>
          </m:r>
          <m:r>
            <m:rPr>
              <m:sty m:val="i"/>
            </m:rPr>
            <m:t>x</m:t>
          </m:r>
          <m:r>
            <m:rPr>
              <m:sty m:val="p"/>
            </m:rPr>
            <m:t>)</m:t>
          </m:r>
          <m:sSub>
            <m:sSubPr/>
            <m:e>
              <m:r>
                <m:rPr>
                  <m:sty m:val="p"/>
                </m:rPr>
                <m:t>∼</m:t>
              </m:r>
            </m:e>
            <m:sub>
              <m:r>
                <m:rPr>
                  <m:sty m:val="i"/>
                </m:rPr>
                <m:t>x</m:t>
              </m:r>
              <m:r>
                <m:rPr>
                  <m:sty m:val="p"/>
                </m:rPr>
                <m:t>→</m:t>
              </m:r>
              <m:r>
                <m:rPr>
                  <m:sty m:val="p"/>
                </m:rPr>
                <m:t>+</m:t>
              </m:r>
              <m:r>
                <m:rPr>
                  <m:sty m:val="p"/>
                </m:rPr>
                <m:t>∞</m:t>
              </m:r>
            </m:sub>
          </m:sSub>
          <m:f>
            <m:fPr>
              <m:ctrlPr>
                <w:rPr>
                  <w:rFonts w:ascii="Cambria Math" w:hAnsi="Cambria Math"/>
                </w:rPr>
              </m:ctrlPr>
            </m:fPr>
            <m:num>
              <m:sSup>
                <m:sSupPr/>
                <m:e>
                  <m:r>
                    <m:rPr>
                      <m:sty m:val="i"/>
                    </m:rPr>
                    <m:t>x</m:t>
                  </m:r>
                </m:e>
                <m:sup>
                  <m:r>
                    <m:rPr>
                      <m:sty m:val="p"/>
                    </m:rPr>
                    <m:t>2</m:t>
                  </m:r>
                </m:sup>
              </m:sSup>
            </m:num>
            <m:den>
              <m:r>
                <m:rPr>
                  <m:sty m:val="p"/>
                </m:rPr>
                <m:t>2</m:t>
              </m:r>
            </m:den>
          </m:f>
        </m:oMath>
      </m:oMathPara>
    </w:p>
    <w:p>
      <w:pPr>
        <w:spacing w:line="271" w:before="330" w:lineRule="auto"/>
      </w:pPr>
      <w:bookmarkStart w:id="7" w:name="partie_ii_inégalité_de_transport"/>
      <w:r>
        <w:rPr>
          <w:rFonts w:eastAsia="Georgia" w:cs="Georgia" w:ascii="Georgia" w:hAnsi="Georgia"/>
          <w:b/>
          <w:sz w:val="42"/>
        </w:rPr>
        <w:t xml:space="preserve">Partie II (Inégalité de transport)</w:t>
      </w:r>
      <w:bookmarkEnd w:id="7"/>
    </w:p>
    <w:p>
      <w:pPr>
        <w:spacing w:after="220" w:lineRule="auto"/>
      </w:pPr>
      <w:r>
        <w:rPr>
          <w:rFonts w:eastAsia="Georgia" w:cs="Georgia" w:ascii="Georgia" w:hAnsi="Georgia"/>
        </w:rPr>
        <w:t xml:space="preserve">On définit une application </w:t>
      </w:r>
      <m:oMath>
        <m:r>
          <m:rPr>
            <m:sty m:val="i"/>
          </m:rPr>
          <m:t>h</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par: </w:t>
      </w:r>
      <m:oMath>
        <m:r>
          <m:rPr>
            <m:sty m:val="i"/>
          </m:rPr>
          <m:t>h</m:t>
        </m:r>
        <m:r>
          <m:rPr>
            <m:sty m:val="p"/>
          </m:rPr>
          <m:t>(</m:t>
        </m:r>
        <m:r>
          <m:rPr>
            <m:sty m:val="i"/>
          </m:rPr>
          <m:t>t</m:t>
        </m:r>
        <m:r>
          <m:rPr>
            <m:sty m:val="p"/>
          </m:rPr>
          <m:t>)</m:t>
        </m:r>
        <m:r>
          <m:rPr>
            <m:sty m:val="p"/>
          </m:rPr>
          <m:t>=</m:t>
        </m:r>
        <m:r>
          <m:rPr>
            <m:sty m:val="i"/>
          </m:rPr>
          <m:t>t</m:t>
        </m:r>
        <m:r>
          <m:rPr>
            <m:sty m:val="p"/>
          </m:rPr>
          <m:t>ln</m:t>
        </m:r>
        <m:r>
          <m:rPr>
            <m:sty m:val="p"/>
          </m:rPr>
          <m:t>⁡</m:t>
        </m:r>
        <m:r>
          <m:rPr>
            <m:sty m:val="p"/>
          </m:rPr>
          <m:t>(</m:t>
        </m:r>
        <m:r>
          <m:rPr>
            <m:sty m:val="i"/>
          </m:rPr>
          <m:t>t</m:t>
        </m:r>
        <m:r>
          <m:rPr>
            <m:sty m:val="p"/>
          </m:rPr>
          <m:t>)</m:t>
        </m:r>
        <m:r>
          <m:rPr>
            <m:sty m:val="p"/>
          </m:rPr>
          <m:t>−</m:t>
        </m:r>
        <m:r>
          <m:rPr>
            <m:sty m:val="i"/>
          </m:rPr>
          <m:t>t</m:t>
        </m:r>
        <m:r>
          <m:rPr>
            <m:sty m:val="p"/>
          </m:rPr>
          <m:t>+</m:t>
        </m:r>
        <m:r>
          <m:rPr>
            <m:sty m:val="p"/>
          </m:rPr>
          <m:t>1</m:t>
        </m:r>
      </m:oMath>
      <w:r>
        <w:rPr/>
        <w:t xml:space="preserve"> pour </w:t>
      </w:r>
      <m:oMath>
        <m:r>
          <m:rPr>
            <m:sty m:val="i"/>
          </m:rPr>
          <m:t>t</m:t>
        </m:r>
        <m:r>
          <m:rPr>
            <m:sty m:val="p"/>
          </m:rPr>
          <m:t>&gt;</m:t>
        </m:r>
        <m:r>
          <m:rPr>
            <m:sty m:val="p"/>
          </m:rPr>
          <m:t>0</m:t>
        </m:r>
      </m:oMath>
      <w:r>
        <w:rPr/>
        <w:t xml:space="preserve"> et </w:t>
      </w:r>
      <m:oMath>
        <m:r>
          <m:rPr>
            <m:sty m:val="i"/>
          </m:rPr>
          <m:t>h</m:t>
        </m:r>
        <m:r>
          <m:rPr>
            <m:sty m:val="p"/>
          </m:rPr>
          <m:t>(</m:t>
        </m:r>
        <m:r>
          <m:rPr>
            <m:sty m:val="p"/>
          </m:rPr>
          <m:t>0</m:t>
        </m:r>
        <m:r>
          <m:rPr>
            <m:sty m:val="p"/>
          </m:rPr>
          <m:t>)</m:t>
        </m:r>
        <m:r>
          <m:rPr>
            <m:sty m:val="p"/>
          </m:rPr>
          <m:t>=</m:t>
        </m:r>
        <m:r>
          <m:rPr>
            <m:sty m:val="p"/>
          </m:rPr>
          <m:t>1</m:t>
        </m:r>
      </m:oMath>
      <w:r>
        <w:rPr/>
        <w:t xml:space="preserve">.</w:t>
      </w:r>
      <w:r>
        <w:rPr/>
        <w:br w:type="textWrapping"/>
      </w:r>
      <w:r>
        <w:rPr>
          <w:rFonts w:eastAsia="Georgia" w:cs="Georgia" w:ascii="Georgia" w:hAnsi="Georgia"/>
        </w:rPr>
        <w:t xml:space="preserve">II. 1) Vérifier que </w:t>
      </w:r>
      <m:oMath>
        <m:r>
          <m:rPr>
            <m:sty m:val="i"/>
          </m:rPr>
          <m:t>h</m:t>
        </m:r>
      </m:oMath>
      <w:r>
        <w:rPr/>
        <w:t xml:space="preserve"> est une application continue de </w:t>
      </w:r>
      <m:oMath>
        <m:r>
          <m:rPr>
            <m:sty m:val="p"/>
          </m:rPr>
          <m:t>[</m:t>
        </m:r>
        <m:r>
          <m:rPr>
            <m:sty m:val="p"/>
          </m:rPr>
          <m:t>0</m:t>
        </m:r>
        <m:r>
          <m:rPr>
            <m:sty m:val="p"/>
          </m:rPr>
          <m:t>,</m:t>
        </m:r>
        <m:r>
          <m:rPr>
            <m:sty m:val="p"/>
          </m:rPr>
          <m:t>+</m:t>
        </m:r>
        <m:r>
          <m:rPr>
            <m:sty m:val="p"/>
          </m:rPr>
          <m:t>∞</m:t>
        </m:r>
        <m:r>
          <m:rPr>
            <m:sty m:val="p"/>
          </m:rPr>
          <m:t>[</m:t>
        </m:r>
      </m:oMath>
      <w:r>
        <w:rPr/>
        <w:t xml:space="preserve"> vers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Sous réserve qu'elle converge, on note </w:t>
      </w:r>
      <m:oMath>
        <m:r>
          <m:rPr>
            <m:sty m:val="i"/>
          </m:rPr>
          <m:t>K</m:t>
        </m:r>
        <m:r>
          <m:rPr>
            <m:sty m:val="p"/>
          </m:rPr>
          <m:t>(</m:t>
        </m:r>
        <m:r>
          <m:rPr>
            <m:sty m:val="i"/>
          </m:rPr>
          <m:t>f</m:t>
        </m:r>
        <m:r>
          <m:rPr>
            <m:sty m:val="p"/>
          </m:rPr>
          <m:t>,</m:t>
        </m:r>
        <m:r>
          <m:rPr>
            <m:sty m:val="i"/>
          </m:rPr>
          <m:t>φ</m:t>
        </m:r>
        <m:r>
          <m:rPr>
            <m:sty m:val="p"/>
          </m:rPr>
          <m:t>)</m:t>
        </m:r>
      </m:oMath>
      <w:r>
        <w:rPr>
          <w:rFonts w:eastAsia="Georgia" w:cs="Georgia" w:ascii="Georgia" w:hAnsi="Georgia"/>
        </w:rPr>
        <w:t xml:space="preserve"> la valeur de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r>
          <m:rPr>
            <m:sty m:val="i"/>
          </m:rPr>
          <m:t>h</m:t>
        </m:r>
        <m:d>
          <m:dPr>
            <m:begChr m:val="("/>
            <m:endChr m:val=")"/>
            <m:ctrlPr>
              <w:rPr>
                <w:rFonts w:ascii="Cambria Math" w:hAnsi="Cambria Math"/>
              </w:rPr>
            </m:ctrlPr>
          </m:dPr>
          <m:e>
            <m:f>
              <m:fPr>
                <m:ctrlPr>
                  <w:rPr>
                    <w:rFonts w:ascii="Cambria Math" w:hAnsi="Cambria Math"/>
                  </w:rPr>
                </m:ctrlPr>
              </m:fPr>
              <m:num>
                <m:r>
                  <m:rPr>
                    <m:sty m:val="i"/>
                  </m:rPr>
                  <m:t>f</m:t>
                </m:r>
                <m:r>
                  <m:rPr>
                    <m:sty m:val="p"/>
                  </m:rPr>
                  <m:t>(</m:t>
                </m:r>
                <m:r>
                  <m:rPr>
                    <m:sty m:val="i"/>
                  </m:rPr>
                  <m:t>x</m:t>
                </m:r>
                <m:r>
                  <m:rPr>
                    <m:sty m:val="p"/>
                  </m:rPr>
                  <m:t>)</m:t>
                </m:r>
              </m:num>
              <m:den>
                <m:r>
                  <m:rPr>
                    <m:sty m:val="i"/>
                  </m:rPr>
                  <m:t>φ</m:t>
                </m:r>
                <m:r>
                  <m:rPr>
                    <m:sty m:val="p"/>
                  </m:rPr>
                  <m:t>(</m:t>
                </m:r>
                <m:r>
                  <m:rPr>
                    <m:sty m:val="i"/>
                  </m:rPr>
                  <m:t>x</m:t>
                </m:r>
                <m:r>
                  <m:rPr>
                    <m:sty m:val="p"/>
                  </m:rPr>
                  <m:t>)</m:t>
                </m:r>
              </m:den>
            </m:f>
          </m:e>
        </m:d>
        <m:r>
          <m:rPr>
            <m:sty m:val="i"/>
          </m:rPr>
          <m:t>d</m:t>
        </m:r>
        <m:r>
          <m:rPr>
            <m:sty m:val="i"/>
          </m:rPr>
          <m:t>x</m:t>
        </m:r>
      </m:oMath>
      <w:r>
        <w:rPr>
          <w:rFonts w:eastAsia="Georgia" w:cs="Georgia" w:ascii="Georgia" w:hAnsi="Georgia"/>
        </w:rPr>
        <w:t xml:space="preserve">. On désire vérifier l'inégalité (dite de transport) suivante</w:t>
      </w:r>
    </w:p>
    <w:p>
      <w:pPr>
        <w:spacing w:after="220" w:lineRule="auto"/>
      </w:pPr>
      <m:oMathPara>
        <m:oMath>
          <m:r>
            <m:rPr>
              <m:sty m:val="i"/>
            </m:rPr>
            <m:t>E</m:t>
          </m:r>
          <m:d>
            <m:dPr>
              <m:begChr m:val="("/>
              <m:endChr m:val=")"/>
              <m:ctrlPr>
                <w:rPr>
                  <w:rFonts w:ascii="Cambria Math" w:hAnsi="Cambria Math"/>
                </w:rPr>
              </m:ctrlPr>
            </m:dPr>
            <m:e>
              <m:r>
                <m:rPr>
                  <m:sty m:val="p"/>
                </m:rPr>
                <m:t>(</m:t>
              </m:r>
              <m:r>
                <m:rPr>
                  <m:sty m:val="i"/>
                </m:rPr>
                <m:t>X</m:t>
              </m:r>
              <m:r>
                <m:rPr>
                  <m:sty m:val="p"/>
                </m:rPr>
                <m:t>−</m:t>
              </m:r>
              <m:r>
                <m:rPr>
                  <m:sty m:val="i"/>
                </m:rPr>
                <m:t>Y</m:t>
              </m:r>
              <m:sSup>
                <m:sSupPr/>
                <m:e>
                  <m:r>
                    <m:rPr>
                      <m:sty m:val="p"/>
                    </m:rPr>
                    <m:t>)</m:t>
                  </m:r>
                </m:e>
                <m:sup>
                  <m:r>
                    <m:rPr>
                      <m:sty m:val="p"/>
                    </m:rPr>
                    <m:t>2</m:t>
                  </m:r>
                </m:sup>
              </m:sSup>
            </m:e>
          </m:d>
          <m:r>
            <m:rPr>
              <m:sty m:val="p"/>
            </m:rPr>
            <m:t>≤</m:t>
          </m:r>
          <m:r>
            <m:rPr>
              <m:sty m:val="p"/>
            </m:rPr>
            <m:t>2</m:t>
          </m:r>
          <m:r>
            <m:rPr>
              <m:sty m:val="i"/>
            </m:rPr>
            <m:t>K</m:t>
          </m:r>
          <m:r>
            <m:rPr>
              <m:sty m:val="p"/>
            </m:rPr>
            <m:t>(</m:t>
          </m:r>
          <m:r>
            <m:rPr>
              <m:sty m:val="i"/>
            </m:rPr>
            <m:t>f</m:t>
          </m:r>
          <m:r>
            <m:rPr>
              <m:sty m:val="p"/>
            </m:rPr>
            <m:t>,</m:t>
          </m:r>
          <m:r>
            <m:rPr>
              <m:sty m:val="i"/>
            </m:rPr>
            <m:t>φ</m:t>
          </m:r>
          <m:r>
            <m:rPr>
              <m:sty m:val="p"/>
            </m:rPr>
            <m:t>)</m:t>
          </m:r>
        </m:oMath>
      </m:oMathPara>
    </w:p>
    <w:p>
      <w:pPr>
        <w:spacing w:after="220" w:lineRule="auto"/>
      </w:pPr>
      <w:r>
        <w:rPr/>
        <w:t xml:space="preserve">II. 2) Montrer que </w:t>
      </w:r>
      <m:oMath>
        <m:r>
          <m:rPr>
            <m:sty m:val="i"/>
          </m:rPr>
          <m:t>g</m:t>
        </m:r>
      </m:oMath>
      <w:r>
        <w:rPr>
          <w:rFonts w:eastAsia="Georgia" w:cs="Georgia" w:ascii="Georgia" w:hAnsi="Georgia"/>
        </w:rPr>
        <w:t xml:space="preserve"> est une application dérivable sur </w:t>
      </w:r>
      <m:oMath>
        <m:r>
          <m:rPr>
            <m:scr m:val="double-struck"/>
          </m:rPr>
          <m:t>R</m:t>
        </m:r>
      </m:oMath>
      <w:r>
        <w:rPr/>
        <w:t xml:space="preserve">. Pour tout </w:t>
      </w:r>
      <m:oMath>
        <m:r>
          <m:rPr>
            <m:sty m:val="i"/>
          </m:rPr>
          <m:t>x</m:t>
        </m:r>
      </m:oMath>
      <w:r>
        <w:rPr>
          <w:rFonts w:eastAsia="Georgia" w:cs="Georgia" w:ascii="Georgia" w:hAnsi="Georgia"/>
        </w:rPr>
        <w:t xml:space="preserve"> réel calculer </w:t>
      </w:r>
      <m:oMath>
        <m:sSup>
          <m:sSupPr/>
          <m:e>
            <m:r>
              <m:rPr>
                <m:sty m:val="i"/>
              </m:rPr>
              <m:t>g</m:t>
            </m:r>
          </m:e>
          <m:sup>
            <m:r>
              <m:rPr>
                <m:sty m:val="i"/>
              </m:rPr>
              <m:t>′</m:t>
            </m:r>
          </m:sup>
        </m:sSup>
        <m:r>
          <m:rPr>
            <m:sty m:val="p"/>
          </m:rPr>
          <m:t>(</m:t>
        </m:r>
        <m:r>
          <m:rPr>
            <m:sty m:val="i"/>
          </m:rPr>
          <m:t>x</m:t>
        </m:r>
        <m:r>
          <m:rPr>
            <m:sty m:val="p"/>
          </m:rPr>
          <m:t>)</m:t>
        </m:r>
      </m:oMath>
      <w:r>
        <w:rPr>
          <w:rFonts w:eastAsia="Georgia" w:cs="Georgia" w:ascii="Georgia" w:hAnsi="Georgia"/>
        </w:rPr>
        <w:t xml:space="preserve"> et vérifier l'identité </w:t>
      </w:r>
      <m:oMath>
        <m:sSup>
          <m:sSupPr/>
          <m:e>
            <m:r>
              <m:rPr>
                <m:sty m:val="i"/>
              </m:rPr>
              <m:t>g</m:t>
            </m:r>
          </m:e>
          <m:sup>
            <m:r>
              <m:rPr>
                <m:sty m:val="i"/>
              </m:rPr>
              <m:t>′</m:t>
            </m:r>
          </m:sup>
        </m:sSup>
        <m:r>
          <m:rPr>
            <m:sty m:val="p"/>
          </m:rPr>
          <m:t>(</m:t>
        </m:r>
        <m:r>
          <m:rPr>
            <m:sty m:val="i"/>
          </m:rPr>
          <m:t>x</m:t>
        </m:r>
        <m:r>
          <m:rPr>
            <m:sty m:val="p"/>
          </m:rPr>
          <m:t>)</m:t>
        </m:r>
        <m:r>
          <m:rPr>
            <m:sty m:val="i"/>
          </m:rPr>
          <m:t>f</m:t>
        </m:r>
        <m:r>
          <m:rPr>
            <m:sty m:val="p"/>
          </m:rPr>
          <m:t>(</m:t>
        </m:r>
        <m:r>
          <m:rPr>
            <m:sty m:val="i"/>
          </m:rPr>
          <m:t>g</m:t>
        </m:r>
        <m:r>
          <m:rPr>
            <m:sty m:val="p"/>
          </m:rPr>
          <m:t>(</m:t>
        </m:r>
        <m:r>
          <m:rPr>
            <m:sty m:val="i"/>
          </m:rPr>
          <m:t>x</m:t>
        </m:r>
        <m:r>
          <m:rPr>
            <m:sty m:val="p"/>
          </m:rPr>
          <m:t>)</m:t>
        </m:r>
        <m:r>
          <m:rPr>
            <m:sty m:val="p"/>
          </m:rPr>
          <m:t>)</m:t>
        </m:r>
        <m:r>
          <m:rPr>
            <m:sty m:val="p"/>
          </m:rPr>
          <m:t>=</m:t>
        </m:r>
        <m:r>
          <m:rPr>
            <m:sty m:val="i"/>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II. 3) Vérifier que l'intégrale définissant </w:t>
      </w:r>
      <m:oMath>
        <m:r>
          <m:rPr>
            <m:sty m:val="i"/>
          </m:rPr>
          <m:t>K</m:t>
        </m:r>
        <m:r>
          <m:rPr>
            <m:sty m:val="p"/>
          </m:rPr>
          <m:t>(</m:t>
        </m:r>
        <m:r>
          <m:rPr>
            <m:sty m:val="i"/>
          </m:rPr>
          <m:t>f</m:t>
        </m:r>
        <m:r>
          <m:rPr>
            <m:sty m:val="p"/>
          </m:rPr>
          <m:t>,</m:t>
        </m:r>
        <m:r>
          <m:rPr>
            <m:sty m:val="i"/>
          </m:rPr>
          <m:t>φ</m:t>
        </m:r>
        <m:r>
          <m:rPr>
            <m:sty m:val="p"/>
          </m:rPr>
          <m:t>)</m:t>
        </m:r>
      </m:oMath>
      <w:r>
        <w:rPr/>
        <w:t xml:space="preserve"> converge et montrer que</w:t>
      </w:r>
    </w:p>
    <w:p>
      <w:pPr>
        <w:spacing w:after="220" w:lineRule="auto"/>
      </w:pPr>
      <m:oMathPara>
        <m:oMath>
          <m:r>
            <m:rPr>
              <m:sty m:val="i"/>
            </m:rPr>
            <m:t>K</m:t>
          </m:r>
          <m:r>
            <m:rPr>
              <m:sty m:val="p"/>
            </m:rPr>
            <m:t>(</m:t>
          </m:r>
          <m:r>
            <m:rPr>
              <m:sty m:val="i"/>
            </m:rPr>
            <m:t>f</m:t>
          </m:r>
          <m:r>
            <m:rPr>
              <m:sty m:val="p"/>
            </m:rPr>
            <m:t>,</m:t>
          </m:r>
          <m:r>
            <m:rPr>
              <m:sty m:val="i"/>
            </m:rPr>
            <m:t>φ</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r>
            <m:rPr>
              <m:sty m:val="p"/>
            </m:rPr>
            <m:t>ln</m:t>
          </m:r>
          <m:r>
            <m:rPr>
              <m:sty m:val="p"/>
            </m:rPr>
            <m:t>⁡</m:t>
          </m:r>
          <m:r>
            <m:rPr>
              <m:sty m:val="p"/>
            </m:rPr>
            <m:t>[</m:t>
          </m:r>
          <m:r>
            <m:rPr>
              <m:sty m:val="i"/>
            </m:rPr>
            <m:t>f</m:t>
          </m:r>
          <m:r>
            <m:rPr>
              <m:sty m:val="p"/>
            </m:rPr>
            <m:t>(</m:t>
          </m:r>
          <m:r>
            <m:rPr>
              <m:sty m:val="i"/>
            </m:rPr>
            <m:t>g</m:t>
          </m:r>
          <m:r>
            <m:rPr>
              <m:sty m:val="p"/>
            </m:rPr>
            <m:t>(</m:t>
          </m:r>
          <m:r>
            <m:rPr>
              <m:sty m:val="i"/>
            </m:rPr>
            <m:t>x</m:t>
          </m:r>
          <m:r>
            <m:rPr>
              <m:sty m:val="p"/>
            </m:rPr>
            <m:t>)</m:t>
          </m:r>
          <m:r>
            <m:rPr>
              <m:sty m:val="p"/>
            </m:rPr>
            <m:t>)</m:t>
          </m:r>
          <m:r>
            <m:rPr>
              <m:sty m:val="p"/>
            </m:rPr>
            <m:t>/</m:t>
          </m:r>
          <m:r>
            <m:rPr>
              <m:sty m:val="i"/>
            </m:rPr>
            <m:t>φ</m:t>
          </m:r>
          <m:r>
            <m:rPr>
              <m:sty m:val="p"/>
            </m:rPr>
            <m:t>(</m:t>
          </m:r>
          <m:r>
            <m:rPr>
              <m:sty m:val="i"/>
            </m:rPr>
            <m:t>g</m:t>
          </m:r>
          <m:r>
            <m:rPr>
              <m:sty m:val="p"/>
            </m:rPr>
            <m:t>(</m:t>
          </m:r>
          <m:r>
            <m:rPr>
              <m:sty m:val="i"/>
            </m:rPr>
            <m:t>x</m:t>
          </m:r>
          <m:r>
            <m:rPr>
              <m:sty m:val="p"/>
            </m:rPr>
            <m:t>)</m:t>
          </m:r>
          <m:r>
            <m:rPr>
              <m:sty m:val="p"/>
            </m:rPr>
            <m:t>)</m:t>
          </m:r>
          <m:r>
            <m:rPr>
              <m:sty m:val="p"/>
            </m:rPr>
            <m:t>]</m:t>
          </m:r>
          <m:r>
            <m:rPr>
              <m:sty m:val="i"/>
            </m:rPr>
            <m:t>d</m:t>
          </m:r>
          <m:r>
            <m:rPr>
              <m:sty m:val="i"/>
            </m:rPr>
            <m:t>x</m:t>
          </m:r>
        </m:oMath>
      </m:oMathPara>
    </w:p>
    <w:p>
      <w:pPr>
        <w:spacing w:after="220" w:lineRule="auto"/>
      </w:pPr>
      <w:r>
        <w:rPr/>
        <w:t xml:space="preserve">II. 4) Montrer que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r>
          <m:rPr>
            <m:sty m:val="p"/>
          </m:rPr>
          <m:t>(</m:t>
        </m:r>
        <m:r>
          <m:rPr>
            <m:sty m:val="i"/>
          </m:rPr>
          <m:t>x</m:t>
        </m:r>
        <m:r>
          <m:rPr>
            <m:sty m:val="p"/>
          </m:rPr>
          <m:t>−</m:t>
        </m:r>
        <m:r>
          <m:rPr>
            <m:sty m:val="i"/>
          </m:rPr>
          <m:t>g</m:t>
        </m:r>
        <m:r>
          <m:rPr>
            <m:sty m:val="p"/>
          </m:rPr>
          <m:t>(</m:t>
        </m:r>
        <m:r>
          <m:rPr>
            <m:sty m:val="i"/>
          </m:rPr>
          <m:t>x</m:t>
        </m:r>
        <m:r>
          <m:rPr>
            <m:sty m:val="p"/>
          </m:rPr>
          <m:t>)</m:t>
        </m:r>
        <m:sSup>
          <m:sSupPr/>
          <m:e>
            <m:r>
              <m:rPr>
                <m:sty m:val="p"/>
              </m:rPr>
              <m:t>)</m:t>
            </m:r>
          </m:e>
          <m:sup>
            <m:r>
              <m:rPr>
                <m:sty m:val="p"/>
              </m:rPr>
              <m:t>2</m:t>
            </m:r>
          </m:sup>
        </m:sSup>
        <m:r>
          <m:rPr>
            <m:sty m:val="i"/>
          </m:rPr>
          <m:t>d</m:t>
        </m:r>
        <m:r>
          <m:rPr>
            <m:sty m:val="i"/>
          </m:rPr>
          <m:t>x</m:t>
        </m:r>
      </m:oMath>
      <w:r>
        <w:rPr>
          <w:rFonts w:eastAsia="Georgia" w:cs="Georgia" w:ascii="Georgia" w:hAnsi="Georgia"/>
        </w:rPr>
        <w:t xml:space="preserve"> converge et justifier l'égalité suivante:</w:t>
      </w:r>
    </w:p>
    <w:p>
      <w:pPr>
        <w:spacing w:after="220" w:lineRule="auto"/>
      </w:pPr>
      <m:oMathPara>
        <m:oMath>
          <m:r>
            <m:rPr>
              <m:sty m:val="i"/>
            </m:rPr>
            <m:t>E</m:t>
          </m:r>
          <m:d>
            <m:dPr>
              <m:begChr m:val="("/>
              <m:endChr m:val=")"/>
              <m:ctrlPr>
                <w:rPr>
                  <w:rFonts w:ascii="Cambria Math" w:hAnsi="Cambria Math"/>
                </w:rPr>
              </m:ctrlPr>
            </m:dPr>
            <m:e>
              <m:r>
                <m:rPr>
                  <m:sty m:val="p"/>
                </m:rPr>
                <m:t>(</m:t>
              </m:r>
              <m:r>
                <m:rPr>
                  <m:sty m:val="i"/>
                </m:rPr>
                <m:t>X</m:t>
              </m:r>
              <m:r>
                <m:rPr>
                  <m:sty m:val="p"/>
                </m:rPr>
                <m:t>−</m:t>
              </m:r>
              <m:r>
                <m:rPr>
                  <m:sty m:val="i"/>
                </m:rPr>
                <m:t>Y</m:t>
              </m:r>
              <m:sSup>
                <m:sSupPr/>
                <m:e>
                  <m:r>
                    <m:rPr>
                      <m:sty m:val="p"/>
                    </m:rPr>
                    <m:t>)</m:t>
                  </m:r>
                </m:e>
                <m:sup>
                  <m:r>
                    <m:rPr>
                      <m:sty m:val="p"/>
                    </m:rPr>
                    <m:t>2</m:t>
                  </m:r>
                </m:sup>
              </m:sSup>
            </m:e>
          </m:d>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r>
            <m:rPr>
              <m:sty m:val="p"/>
            </m:rPr>
            <m:t>(</m:t>
          </m:r>
          <m:r>
            <m:rPr>
              <m:sty m:val="i"/>
            </m:rPr>
            <m:t>x</m:t>
          </m:r>
          <m:r>
            <m:rPr>
              <m:sty m:val="p"/>
            </m:rPr>
            <m:t>−</m:t>
          </m:r>
          <m:r>
            <m:rPr>
              <m:sty m:val="i"/>
            </m:rPr>
            <m:t>g</m:t>
          </m:r>
          <m:r>
            <m:rPr>
              <m:sty m:val="p"/>
            </m:rPr>
            <m:t>(</m:t>
          </m:r>
          <m:r>
            <m:rPr>
              <m:sty m:val="i"/>
            </m:rPr>
            <m:t>x</m:t>
          </m:r>
          <m:r>
            <m:rPr>
              <m:sty m:val="p"/>
            </m:rPr>
            <m:t>)</m:t>
          </m:r>
          <m:sSup>
            <m:sSupPr/>
            <m:e>
              <m:r>
                <m:rPr>
                  <m:sty m:val="p"/>
                </m:rPr>
                <m:t>)</m:t>
              </m:r>
            </m:e>
            <m:sup>
              <m:r>
                <m:rPr>
                  <m:sty m:val="p"/>
                </m:rPr>
                <m:t>2</m:t>
              </m:r>
            </m:sup>
          </m:sSup>
          <m:r>
            <m:rPr>
              <m:sty m:val="i"/>
            </m:rPr>
            <m:t>d</m:t>
          </m:r>
          <m:r>
            <m:rPr>
              <m:sty m:val="i"/>
            </m:rPr>
            <m:t>x</m:t>
          </m:r>
        </m:oMath>
      </m:oMathPara>
    </w:p>
    <w:p>
      <w:pPr>
        <w:spacing w:after="220" w:lineRule="auto"/>
      </w:pPr>
      <w:r>
        <w:rPr>
          <w:rFonts w:eastAsia="Georgia" w:cs="Georgia" w:ascii="Georgia" w:hAnsi="Georgia"/>
        </w:rPr>
        <w:t xml:space="preserve">II. 5) Montrer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d>
          <m:dPr>
            <m:begChr m:val="("/>
            <m:endChr m:val=")"/>
            <m:ctrlPr>
              <w:rPr>
                <w:rFonts w:ascii="Cambria Math" w:hAnsi="Cambria Math"/>
              </w:rPr>
            </m:ctrlPr>
          </m:dPr>
          <m:e>
            <m:r>
              <m:rPr>
                <m:sty m:val="p"/>
              </m:rPr>
              <m:t>1</m:t>
            </m:r>
            <m:r>
              <m:rPr>
                <m:sty m:val="p"/>
              </m:rPr>
              <m:t>−</m:t>
            </m:r>
            <m:sSup>
              <m:sSupPr/>
              <m:e>
                <m:r>
                  <m:rPr>
                    <m:sty m:val="i"/>
                  </m:rPr>
                  <m:t>g</m:t>
                </m:r>
              </m:e>
              <m:sup>
                <m:r>
                  <m:rPr>
                    <m:sty m:val="i"/>
                  </m:rPr>
                  <m:t>′</m:t>
                </m:r>
              </m:sup>
            </m:sSup>
            <m:r>
              <m:rPr>
                <m:sty m:val="p"/>
              </m:rPr>
              <m:t>(</m:t>
            </m:r>
            <m:r>
              <m:rPr>
                <m:sty m:val="i"/>
              </m:rPr>
              <m:t>x</m:t>
            </m:r>
            <m:r>
              <m:rPr>
                <m:sty m:val="p"/>
              </m:rPr>
              <m:t>)</m:t>
            </m:r>
          </m:e>
        </m:d>
        <m:r>
          <m:rPr>
            <m:sty m:val="i"/>
          </m:rPr>
          <m:t>d</m:t>
        </m:r>
        <m:r>
          <m:rPr>
            <m:sty m:val="i"/>
          </m:rPr>
          <m:t>x</m:t>
        </m:r>
      </m:oMath>
      <w:r>
        <w:rPr/>
        <w:t xml:space="preserve"> converge.</w:t>
      </w:r>
      <w:r>
        <w:rPr/>
        <w:br w:type="textWrapping"/>
      </w:r>
      <w:r>
        <w:rPr>
          <w:rFonts w:eastAsia="Georgia" w:cs="Georgia" w:ascii="Georgia" w:hAnsi="Georgia"/>
        </w:rPr>
        <w:t xml:space="preserve">II. 6) Démontrer que</w:t>
      </w:r>
    </w:p>
    <w:p>
      <w:pPr>
        <w:spacing w:after="220" w:lineRule="auto"/>
      </w:pPr>
      <m:oMathPara>
        <m:oMath>
          <m:r>
            <m:rPr>
              <m:sty m:val="i"/>
            </m:rPr>
            <m:t>K</m:t>
          </m:r>
          <m:r>
            <m:rPr>
              <m:sty m:val="p"/>
            </m:rPr>
            <m:t>(</m:t>
          </m:r>
          <m:r>
            <m:rPr>
              <m:sty m:val="i"/>
            </m:rPr>
            <m:t>f</m:t>
          </m:r>
          <m:r>
            <m:rPr>
              <m:sty m:val="p"/>
            </m:rPr>
            <m:t>,</m:t>
          </m:r>
          <m:r>
            <m:rPr>
              <m:sty m:val="i"/>
            </m:rPr>
            <m:t>φ</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r>
            <m:rPr>
              <m:sty m:val="p"/>
            </m:rPr>
            <m:t>ln</m:t>
          </m:r>
          <m:r>
            <m:rPr>
              <m:sty m:val="p"/>
            </m:rPr>
            <m:t>⁡</m:t>
          </m:r>
          <m:r>
            <m:rPr>
              <m:sty m:val="p"/>
            </m:rPr>
            <m:t>[</m:t>
          </m:r>
          <m:r>
            <m:rPr>
              <m:sty m:val="i"/>
            </m:rPr>
            <m:t>φ</m:t>
          </m:r>
          <m:r>
            <m:rPr>
              <m:sty m:val="p"/>
            </m:rPr>
            <m:t>(</m:t>
          </m:r>
          <m:r>
            <m:rPr>
              <m:sty m:val="i"/>
            </m:rPr>
            <m:t>x</m:t>
          </m:r>
          <m:r>
            <m:rPr>
              <m:sty m:val="p"/>
            </m:rPr>
            <m:t>)</m:t>
          </m:r>
          <m:r>
            <m:rPr>
              <m:sty m:val="p"/>
            </m:rPr>
            <m:t>/</m:t>
          </m:r>
          <m:r>
            <m:rPr>
              <m:sty m:val="i"/>
            </m:rPr>
            <m:t>φ</m:t>
          </m:r>
          <m:r>
            <m:rPr>
              <m:sty m:val="p"/>
            </m:rPr>
            <m:t>(</m:t>
          </m:r>
          <m:r>
            <m:rPr>
              <m:sty m:val="i"/>
            </m:rPr>
            <m:t>g</m:t>
          </m:r>
          <m:r>
            <m:rPr>
              <m:sty m:val="p"/>
            </m:rPr>
            <m:t>(</m:t>
          </m:r>
          <m:r>
            <m:rPr>
              <m:sty m:val="i"/>
            </m:rPr>
            <m:t>x</m:t>
          </m:r>
          <m:r>
            <m:rPr>
              <m:sty m:val="p"/>
            </m:rPr>
            <m:t>)</m:t>
          </m:r>
          <m:r>
            <m:rPr>
              <m:sty m:val="p"/>
            </m:rPr>
            <m:t>)</m:t>
          </m:r>
          <m:r>
            <m:rPr>
              <m:sty m:val="p"/>
            </m:rPr>
            <m:t>]</m:t>
          </m:r>
          <m:r>
            <m:rPr>
              <m:sty m:val="i"/>
            </m:rPr>
            <m:t>d</m:t>
          </m:r>
          <m:r>
            <m:rPr>
              <m:sty m:val="i"/>
            </m:rPr>
            <m:t>x</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φ</m:t>
          </m:r>
          <m:r>
            <m:rPr>
              <m:sty m:val="p"/>
            </m:rPr>
            <m:t>(</m:t>
          </m:r>
          <m:r>
            <m:rPr>
              <m:sty m:val="i"/>
            </m:rPr>
            <m:t>x</m:t>
          </m:r>
          <m:r>
            <m:rPr>
              <m:sty m:val="p"/>
            </m:rPr>
            <m:t>)</m:t>
          </m:r>
          <m:d>
            <m:dPr>
              <m:begChr m:val="("/>
              <m:endChr m:val=")"/>
              <m:ctrlPr>
                <w:rPr>
                  <w:rFonts w:ascii="Cambria Math" w:hAnsi="Cambria Math"/>
                </w:rPr>
              </m:ctrlPr>
            </m:dPr>
            <m:e>
              <m:r>
                <m:rPr>
                  <m:sty m:val="p"/>
                </m:rPr>
                <m:t>−</m:t>
              </m:r>
              <m:sSup>
                <m:sSupPr/>
                <m:e>
                  <m:r>
                    <m:rPr>
                      <m:sty m:val="i"/>
                    </m:rPr>
                    <m:t>g</m:t>
                  </m:r>
                </m:e>
                <m:sup>
                  <m:r>
                    <m:rPr>
                      <m:sty m:val="i"/>
                    </m:rPr>
                    <m:t>′</m:t>
                  </m:r>
                </m:sup>
              </m:sSup>
              <m:r>
                <m:rPr>
                  <m:sty m:val="p"/>
                </m:rPr>
                <m:t>(</m:t>
              </m:r>
              <m:r>
                <m:rPr>
                  <m:sty m:val="i"/>
                </m:rPr>
                <m:t>x</m:t>
              </m:r>
              <m:r>
                <m:rPr>
                  <m:sty m:val="p"/>
                </m:rPr>
                <m:t>)</m:t>
              </m:r>
              <m:r>
                <m:rPr>
                  <m:sty m:val="p"/>
                </m:rPr>
                <m:t>+</m:t>
              </m:r>
              <m:r>
                <m:rPr>
                  <m:sty m:val="p"/>
                </m:rPr>
                <m:t>1</m:t>
              </m:r>
            </m:e>
          </m:d>
          <m:r>
            <m:rPr>
              <m:sty m:val="i"/>
            </m:rPr>
            <m:t>d</m:t>
          </m:r>
          <m:r>
            <m:rPr>
              <m:sty m:val="i"/>
            </m:rPr>
            <m:t>x</m:t>
          </m:r>
        </m:oMath>
      </m:oMathPara>
    </w:p>
    <w:p>
      <w:pPr>
        <w:spacing w:after="220" w:lineRule="auto"/>
      </w:pPr>
      <w:r>
        <w:rPr>
          <w:rFonts w:eastAsia="Georgia" w:cs="Georgia" w:ascii="Georgia" w:hAnsi="Georgia"/>
        </w:rPr>
        <w:t xml:space="preserve">(On pourra utiliser en la justifiant l'inégalité </w:t>
      </w:r>
      <m:oMath>
        <m:r>
          <m:rPr>
            <m:sty m:val="p"/>
          </m:rPr>
          <m:t>ln</m:t>
        </m:r>
        <m:r>
          <m:rPr>
            <m:sty m:val="p"/>
          </m:rPr>
          <m:t>⁡</m:t>
        </m:r>
        <m:r>
          <m:rPr>
            <m:sty m:val="p"/>
          </m:rPr>
          <m:t>(</m:t>
        </m:r>
        <m:r>
          <m:rPr>
            <m:sty m:val="i"/>
          </m:rPr>
          <m:t>u</m:t>
        </m:r>
        <m:r>
          <m:rPr>
            <m:sty m:val="p"/>
          </m:rPr>
          <m:t>)</m:t>
        </m:r>
        <m:r>
          <m:rPr>
            <m:sty m:val="p"/>
          </m:rPr>
          <m:t>≤</m:t>
        </m:r>
        <m:r>
          <m:rPr>
            <m:sty m:val="i"/>
          </m:rPr>
          <m:t>u</m:t>
        </m:r>
        <m:r>
          <m:rPr>
            <m:sty m:val="p"/>
          </m:rPr>
          <m:t>−</m:t>
        </m:r>
        <m:r>
          <m:rPr>
            <m:sty m:val="p"/>
          </m:rPr>
          <m:t>1</m:t>
        </m:r>
      </m:oMath>
      <w:r>
        <w:rPr/>
        <w:t xml:space="preserve">, pour tout </w:t>
      </w:r>
      <m:oMath>
        <m:r>
          <m:rPr>
            <m:sty m:val="i"/>
          </m:rPr>
          <m:t>u</m:t>
        </m:r>
      </m:oMath>
      <w:r>
        <w:rPr>
          <w:rFonts w:eastAsia="Georgia" w:cs="Georgia" w:ascii="Georgia" w:hAnsi="Georgia"/>
        </w:rPr>
        <w:t xml:space="preserve"> réel strictement positif).</w:t>
      </w:r>
      <w:r>
        <w:rPr/>
        <w:br w:type="textWrapping"/>
      </w:r>
      <w:r>
        <w:rPr>
          <w:rFonts w:eastAsia="Georgia" w:cs="Georgia" w:ascii="Georgia" w:hAnsi="Georgia"/>
        </w:rPr>
        <w:t xml:space="preserve">II. 7) Conclure grâce à une intégration par parties que l'on justifiera soigneusement.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2026-05-03T11:14:28.564Z</dcterms:created>
  <dcterms:modified xsi:type="dcterms:W3CDTF">2026-05-03T11:14:28.564Z</dcterms:modified>
</cp:coreProperties>
</file>