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option_economique"/>
      <w:r>
        <w:rPr>
          <w:b/>
          <w:sz w:val="42"/>
        </w:rPr>
        <w:t xml:space="preserve">OPTION ECONOMIQUE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Mercredi 7 mai 2008,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t xml:space="preserve">Tout au long du sujet </w:t>
      </w:r>
      <m:oMath>
        <m:r>
          <m:rPr>
            <m:sty m:val="i"/>
          </m:rPr>
          <m:t>N</m:t>
        </m:r>
      </m:oMath>
      <w:r>
        <w:rPr>
          <w:rFonts w:eastAsia="Georgia" w:cs="Georgia" w:ascii="Georgia" w:hAnsi="Georgia"/>
        </w:rPr>
        <w:t xml:space="preserve"> désigne un entier naturel supérieur ou égal à 2 .</w:t>
      </w:r>
      <w:r>
        <w:rPr/>
        <w:br w:type="textWrapping"/>
      </w:r>
      <w:r>
        <w:rPr/>
        <w:t xml:space="preserve">Notations :</w:t>
      </w:r>
    </w:p>
    <w:p>
      <w:pPr>
        <w:numPr>
          <w:ilvl w:val="0"/>
          <w:numId w:val="1"/>
        </w:numPr>
        <w:spacing w:lineRule="auto"/>
      </w:pPr>
      <w:r>
        <w:rPr/>
        <w:t xml:space="preserve">Pour </w:t>
      </w:r>
      <m:oMath>
        <m:r>
          <m:rPr>
            <m:sty m:val="i"/>
          </m:rPr>
          <m:t>x</m:t>
        </m:r>
        <m:r>
          <m:rPr>
            <m:sty m:val="p"/>
          </m:rPr>
          <m:t>∈</m:t>
        </m:r>
        <m:r>
          <m:rPr>
            <m:scr m:val="double-struck"/>
          </m:rPr>
          <m:t>R</m:t>
        </m:r>
      </m:oMath>
      <w:r>
        <w:rPr/>
        <w:t xml:space="preserve">, on note </w:t>
      </w:r>
      <m:oMath>
        <m:r>
          <m:rPr>
            <m:sty m:val="p"/>
          </m:rPr>
          <m:t>|</m:t>
        </m:r>
        <m:r>
          <m:rPr>
            <m:sty m:val="i"/>
          </m:rPr>
          <m:t>x</m:t>
        </m:r>
        <m:r>
          <m:rPr>
            <m:sty m:val="p"/>
          </m:rPr>
          <m:t>|</m:t>
        </m:r>
      </m:oMath>
      <w:r>
        <w:rPr/>
        <w:t xml:space="preserve"> la valeur absolue de </w:t>
      </w:r>
      <m:oMath>
        <m:r>
          <m:rPr>
            <m:sty m:val="i"/>
          </m:rPr>
          <m:t>x</m:t>
        </m:r>
      </m:oMath>
      <w:r>
        <w:rPr/>
        <w:t xml:space="preserve">.</w:t>
      </w:r>
    </w:p>
    <w:p>
      <w:pPr>
        <w:numPr>
          <w:ilvl w:val="0"/>
          <w:numId w:val="1"/>
        </w:numPr>
        <w:spacing w:lineRule="auto"/>
      </w:pPr>
      <w:r>
        <w:rPr/>
        <w:t xml:space="preserve">Pour tout vecteur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r>
                    <m:rPr>
                      <m:sty m:val="p"/>
                    </m:rPr>
                    <m:t>⋅</m:t>
                  </m:r>
                </m:e>
              </m:mr>
              <m:mr>
                <m:e>
                  <m:sSub>
                    <m:sSubPr/>
                    <m:e>
                      <m:r>
                        <m:rPr>
                          <m:sty m:val="i"/>
                        </m:rPr>
                        <m:t>v</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on note </w:t>
      </w:r>
      <m:oMath>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v</m:t>
                          </m:r>
                        </m:e>
                        <m:sub>
                          <m:r>
                            <m:rPr>
                              <m:sty m:val="p"/>
                            </m:rPr>
                            <m:t>1</m:t>
                          </m:r>
                        </m:sub>
                      </m:sSub>
                    </m:e>
                  </m:d>
                </m:e>
              </m:mr>
              <m:mr>
                <m:e>
                  <m:r>
                    <m:rPr>
                      <m:sty m:val="p"/>
                    </m:rPr>
                    <m:t>⋅</m:t>
                  </m:r>
                </m:e>
              </m:mr>
              <m:mr>
                <m:e>
                  <m:r>
                    <m:rPr>
                      <m:sty m:val="p"/>
                    </m:rPr>
                    <m:t>⋅</m:t>
                  </m:r>
                </m:e>
              </m:mr>
              <m:mr>
                <m:e>
                  <m:d>
                    <m:dPr>
                      <m:begChr m:val="|"/>
                      <m:endChr m:val="|"/>
                      <m:ctrlPr>
                        <w:rPr>
                          <w:rFonts w:ascii="Cambria Math" w:hAnsi="Cambria Math"/>
                        </w:rPr>
                      </m:ctrlPr>
                    </m:dPr>
                    <m:e>
                      <m:sSub>
                        <m:sSubPr/>
                        <m:e>
                          <m:r>
                            <m:rPr>
                              <m:sty m:val="i"/>
                            </m:rPr>
                            <m:t>v</m:t>
                          </m:r>
                        </m:e>
                        <m:sub>
                          <m:r>
                            <m:rPr>
                              <m:sty m:val="i"/>
                            </m:rPr>
                            <m:t>N</m:t>
                          </m:r>
                        </m:sub>
                      </m:sSub>
                    </m:e>
                  </m:d>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br w:type="textWrapping"/>
      </w:r>
      <w:r>
        <w:rPr/>
        <w:t xml:space="preserve">et </w:t>
      </w:r>
      <m:oMath>
        <m:r>
          <m:rPr>
            <m:sty m:val="p"/>
          </m:rPr>
          <m:t>‖</m:t>
        </m:r>
        <m:r>
          <m:rPr>
            <m:sty m:val="i"/>
          </m:rPr>
          <m:t>V</m:t>
        </m:r>
        <m:sSub>
          <m:sSubPr/>
          <m:e>
            <m:r>
              <m:rPr>
                <m:sty m:val="p"/>
              </m:rPr>
              <m:t>‖</m:t>
            </m:r>
          </m:e>
          <m:sub>
            <m:r>
              <m:rPr>
                <m:sty m:val="p"/>
              </m:rPr>
              <m:t>1</m:t>
            </m:r>
          </m:sub>
        </m:sSub>
        <m:r>
          <m:rPr>
            <m:sty m:val="p"/>
          </m:rPr>
          <m:t>=</m:t>
        </m:r>
        <m:sSubSup>
          <m:sSubSupPr/>
          <m:e>
            <m:r>
              <m:rPr>
                <m:sty m:val="p"/>
              </m:rPr>
              <m:t>∑</m:t>
            </m:r>
          </m:e>
          <m:sub>
            <m:r>
              <m:rPr>
                <m:sty m:val="i"/>
              </m:rPr>
              <m:t>j</m:t>
            </m:r>
            <m:r>
              <m:rPr>
                <m:sty m:val="p"/>
              </m:rPr>
              <m:t>=</m:t>
            </m:r>
            <m:r>
              <m:rPr>
                <m:sty m:val="p"/>
              </m:rPr>
              <m:t>1</m:t>
            </m:r>
          </m:sub>
          <m:sup>
            <m:r>
              <m:rPr>
                <m:sty m:val="i"/>
              </m:rPr>
              <m:t>N</m:t>
            </m:r>
          </m:sup>
        </m:sSubSup>
        <m:r>
          <m:rPr>
            <m:sty m:val="p"/>
          </m:rPr>
          <m:t xml:space="preserve"> </m:t>
        </m:r>
        <m:d>
          <m:dPr>
            <m:begChr m:val="|"/>
            <m:endChr m:val="|"/>
            <m:ctrlPr>
              <w:rPr>
                <w:rFonts w:ascii="Cambria Math" w:hAnsi="Cambria Math"/>
              </w:rPr>
            </m:ctrlPr>
          </m:dPr>
          <m:e>
            <m:sSub>
              <m:sSubPr/>
              <m:e>
                <m:r>
                  <m:rPr>
                    <m:sty m:val="i"/>
                  </m:rPr>
                  <m:t>v</m:t>
                </m:r>
              </m:e>
              <m:sub>
                <m:r>
                  <m:rPr>
                    <m:sty m:val="i"/>
                  </m:rPr>
                  <m:t>j</m:t>
                </m:r>
              </m:sub>
            </m:sSub>
          </m:e>
        </m:d>
      </m:oMath>
      <w:r>
        <w:rPr/>
        <w:t xml:space="preserve">.</w:t>
      </w:r>
    </w:p>
    <w:p>
      <w:pPr>
        <w:numPr>
          <w:ilvl w:val="0"/>
          <w:numId w:val="1"/>
        </w:numPr>
        <w:spacing w:lineRule="auto"/>
      </w:pPr>
      <w:r>
        <w:rPr/>
        <w:t xml:space="preserve">On notera </w:t>
      </w:r>
      <m:oMath>
        <m:sSub>
          <m:sSubPr/>
          <m:e>
            <m:r>
              <m:rPr>
                <m:sty m:val="i"/>
              </m:rPr>
              <m:t>I</m:t>
            </m:r>
          </m:e>
          <m:sub>
            <m:r>
              <m:rPr>
                <m:sty m:val="i"/>
              </m:rPr>
              <m:t>N</m:t>
            </m:r>
          </m:sub>
        </m:sSub>
      </m:oMath>
      <w:r>
        <w:rPr>
          <w:rFonts w:eastAsia="Georgia" w:cs="Georgia" w:ascii="Georgia" w:hAnsi="Georgia"/>
        </w:rPr>
        <w:t xml:space="preserve"> la matrice identitée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Pour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sSup>
          <m:sSupPr/>
          <m:e>
            <m:r>
              <m:t xml:space="preserve"> </m:t>
            </m:r>
          </m:e>
          <m:sup>
            <m:r>
              <m:rPr>
                <m:sty m:val="i"/>
              </m:rPr>
              <m:t>t</m:t>
            </m:r>
          </m:sup>
        </m:sSup>
        <m:r>
          <m:rPr>
            <m:sty m:val="i"/>
          </m:rPr>
          <m:t>A</m:t>
        </m:r>
      </m:oMath>
      <w:r>
        <w:rPr>
          <w:rFonts w:eastAsia="Georgia" w:cs="Georgia" w:ascii="Georgia" w:hAnsi="Georgia"/>
        </w:rPr>
        <w:t xml:space="preserve"> la matrice transposée de </w:t>
      </w:r>
      <m:oMath>
        <m:r>
          <m:rPr>
            <m:sty m:val="i"/>
          </m:rPr>
          <m:t>A</m:t>
        </m:r>
      </m:oMath>
      <w:r>
        <w:rPr/>
        <w:t xml:space="preserve">.</w:t>
      </w:r>
    </w:p>
    <w:p>
      <w:pPr>
        <w:spacing w:after="220" w:lineRule="auto"/>
      </w:pPr>
      <w:r>
        <w:rPr>
          <w:rFonts w:eastAsia="Georgia" w:cs="Georgia" w:ascii="Georgia" w:hAnsi="Georgia"/>
        </w:rPr>
        <w:t xml:space="preserve">Résultat admis :</w:t>
      </w:r>
    </w:p>
    <w:p>
      <w:pPr>
        <w:numPr>
          <w:ilvl w:val="0"/>
          <w:numId w:val="2"/>
        </w:numPr>
        <w:spacing w:lineRule="auto"/>
      </w:pPr>
      <w:r>
        <w:rPr/>
        <w:t xml:space="preserve">Pour </w:t>
      </w:r>
      <m:oMath>
        <m:r>
          <m:rPr>
            <m:sty m:val="p"/>
          </m:rPr>
          <m:t>(</m:t>
        </m:r>
        <m:r>
          <m:rPr>
            <m:sty m:val="i"/>
          </m:rPr>
          <m:t>A</m:t>
        </m:r>
        <m:r>
          <m:rPr>
            <m:sty m:val="p"/>
          </m:rPr>
          <m:t>,</m:t>
        </m:r>
        <m:r>
          <m:rPr>
            <m:sty m:val="i"/>
          </m:rPr>
          <m:t>B</m:t>
        </m:r>
        <m:r>
          <m:rPr>
            <m:sty m:val="p"/>
          </m:rPr>
          <m:t>)</m:t>
        </m:r>
        <m:r>
          <m:rPr>
            <m:sty m:val="p"/>
          </m:rPr>
          <m:t>∈</m:t>
        </m:r>
        <m:sSub>
          <m:sSubPr/>
          <m:e>
            <m:r>
              <m:rPr>
                <m:scr m:val="script"/>
              </m:rPr>
              <m:t>M</m:t>
            </m:r>
          </m:e>
          <m:sub>
            <m:r>
              <m:rPr>
                <m:sty m:val="i"/>
              </m:rPr>
              <m:t>N</m:t>
            </m:r>
          </m:sub>
        </m:sSub>
        <m:r>
          <m:rPr>
            <m:sty m:val="p"/>
          </m:rPr>
          <m:t>(</m:t>
        </m:r>
        <m:r>
          <m:rPr>
            <m:scr m:val="double-struck"/>
          </m:rPr>
          <m:t>R</m:t>
        </m:r>
        <m:sSup>
          <m:sSupPr/>
          <m:e>
            <m:r>
              <m:rPr>
                <m:sty m:val="p"/>
              </m:rPr>
              <m:t>)</m:t>
            </m:r>
          </m:e>
          <m:sup>
            <m:r>
              <m:rPr>
                <m:sty m:val="p"/>
              </m:rPr>
              <m:t>2</m:t>
            </m:r>
          </m:sup>
        </m:sSup>
      </m:oMath>
      <w:r>
        <w:rPr/>
        <w:t xml:space="preserve">, on a </w:t>
      </w:r>
      <m:oMath>
        <m:sSup>
          <m:sSupPr/>
          <m:e>
            <m:r>
              <m:t xml:space="preserve"> </m:t>
            </m:r>
          </m:e>
          <m:sup>
            <m:r>
              <m:rPr>
                <m:sty m:val="i"/>
              </m:rPr>
              <m:t>t</m:t>
            </m:r>
          </m:sup>
        </m:sSup>
        <m:r>
          <m:rPr>
            <m:sty m:val="p"/>
          </m:rPr>
          <m:t>(</m:t>
        </m:r>
        <m:r>
          <m:rPr>
            <m:sty m:val="i"/>
          </m:rPr>
          <m:t>A</m:t>
        </m:r>
        <m:r>
          <m:rPr>
            <m:sty m:val="i"/>
          </m:rPr>
          <m:t>B</m:t>
        </m:r>
        <m:r>
          <m:rPr>
            <m:sty m:val="p"/>
          </m:rPr>
          <m:t>)</m:t>
        </m:r>
        <m:r>
          <m:rPr>
            <m:sty m:val="p"/>
          </m:rPr>
          <m:t>=</m:t>
        </m:r>
        <m:sSup>
          <m:sSupPr/>
          <m:e>
            <m:r>
              <m:t xml:space="preserve"> </m:t>
            </m:r>
          </m:e>
          <m:sup>
            <m:r>
              <m:rPr>
                <m:sty m:val="i"/>
              </m:rPr>
              <m:t>t</m:t>
            </m:r>
          </m:sup>
        </m:sSup>
        <m:sSup>
          <m:sSupPr/>
          <m:e>
            <m:r>
              <m:rPr>
                <m:sty m:val="i"/>
              </m:rPr>
              <m:t>B</m:t>
            </m:r>
          </m:e>
          <m:sup>
            <m:r>
              <m:rPr>
                <m:sty m:val="i"/>
              </m:rPr>
              <m:t>t</m:t>
            </m:r>
          </m:sup>
        </m:sSup>
        <m:r>
          <m:rPr>
            <m:sty m:val="i"/>
          </m:rPr>
          <m:t>A</m:t>
        </m:r>
      </m:oMath>
      <w:r>
        <w:rPr/>
        <w:t xml:space="preserve">.</w:t>
      </w:r>
    </w:p>
    <w:p>
      <w:pPr>
        <w:spacing w:line="271" w:before="330" w:lineRule="auto"/>
      </w:pPr>
      <w:bookmarkStart w:id="2" w:name="définitions"/>
      <w:r>
        <w:rPr>
          <w:rFonts w:eastAsia="Georgia" w:cs="Georgia" w:ascii="Georgia" w:hAnsi="Georgia"/>
          <w:b/>
          <w:sz w:val="42"/>
        </w:rPr>
        <w:t xml:space="preserve">Définitions :</w:t>
      </w:r>
      <w:bookmarkEnd w:id="2"/>
    </w:p>
    <w:p>
      <w:pPr>
        <w:numPr>
          <w:ilvl w:val="0"/>
          <w:numId w:val="3"/>
        </w:numPr>
        <w:spacing w:lineRule="auto"/>
      </w:pPr>
      <w:r>
        <w:rPr>
          <w:rFonts w:eastAsia="Georgia" w:cs="Georgia" w:ascii="Georgia" w:hAnsi="Georgia"/>
        </w:rPr>
        <w:t xml:space="preserve">Une matrice est dite positive si tous ses coefficients sont des nombres réels positifs ou nuls; elle est dite strictement positive si tous ses coefficients sont des nombres réels strictement positifs.</w:t>
      </w:r>
    </w:p>
    <w:p>
      <w:pPr>
        <w:numPr>
          <w:ilvl w:val="0"/>
          <w:numId w:val="3"/>
        </w:numPr>
        <w:spacing w:lineRule="auto"/>
      </w:pPr>
      <w:r>
        <w:rPr/>
        <w:t xml:space="preserve">Un vecteur colonne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dit de probabilité si </w:t>
      </w:r>
      <m:oMath>
        <m:r>
          <m:rPr>
            <m:sty m:val="i"/>
          </m:rPr>
          <m:t>V</m:t>
        </m:r>
      </m:oMath>
      <w:r>
        <w:rPr/>
        <w:t xml:space="preserve"> est positif et si </w:t>
      </w:r>
      <m:oMath>
        <m:r>
          <m:rPr>
            <m:sty m:val="p"/>
          </m:rPr>
          <m:t>‖</m:t>
        </m:r>
        <m:r>
          <m:rPr>
            <m:sty m:val="i"/>
          </m:rPr>
          <m:t>V</m:t>
        </m:r>
        <m:sSub>
          <m:sSubPr/>
          <m:e>
            <m:r>
              <m:rPr>
                <m:sty m:val="p"/>
              </m:rPr>
              <m:t>‖</m:t>
            </m:r>
          </m:e>
          <m:sub>
            <m:r>
              <m:rPr>
                <m:sty m:val="p"/>
              </m:rPr>
              <m:t>1</m:t>
            </m:r>
          </m:sub>
        </m:sSub>
        <m:r>
          <m:rPr>
            <m:sty m:val="p"/>
          </m:rPr>
          <m:t>=</m:t>
        </m:r>
        <m:r>
          <m:rPr>
            <m:sty m:val="p"/>
          </m:rPr>
          <m:t>1</m:t>
        </m:r>
      </m:oMath>
      <w:r>
        <w:rPr/>
        <w:t xml:space="preserve">.</w:t>
      </w:r>
    </w:p>
    <w:p>
      <w:pPr>
        <w:numPr>
          <w:ilvl w:val="0"/>
          <w:numId w:val="3"/>
        </w:numPr>
        <w:spacing w:lineRule="auto"/>
      </w:pPr>
      <w:r>
        <w:rPr/>
        <w:t xml:space="preserve">Une matrice </w:t>
      </w:r>
      <m:oMath>
        <m:r>
          <m:rPr>
            <m:sty m:val="i"/>
          </m:rPr>
          <m:t>Q</m:t>
        </m:r>
        <m:r>
          <m:rPr>
            <m:sty m:val="p"/>
          </m:rPr>
          <m:t>=</m:t>
        </m:r>
        <m:r>
          <m:rPr>
            <m:sty m:val="p"/>
          </m:rPr>
          <m:t>(</m:t>
        </m:r>
        <m:r>
          <m:rPr>
            <m:sty m:val="i"/>
          </m:rPr>
          <m:t>Q</m:t>
        </m:r>
        <m:r>
          <m:rPr>
            <m:sty m:val="p"/>
          </m:rPr>
          <m:t>(</m:t>
        </m:r>
        <m:r>
          <m:rPr>
            <m:sty m:val="i"/>
          </m:rPr>
          <m:t>i</m:t>
        </m:r>
        <m:r>
          <m:rPr>
            <m:sty m:val="p"/>
          </m:rPr>
          <m:t>,</m:t>
        </m:r>
        <m:r>
          <m:rPr>
            <m:sty m:val="i"/>
          </m:rPr>
          <m:t>j</m:t>
        </m:r>
        <m:r>
          <m:rPr>
            <m:sty m:val="p"/>
          </m:rPr>
          <m:t>)</m:t>
        </m:r>
        <m:sSub>
          <m:sSubPr/>
          <m:e>
            <m:r>
              <m:rPr>
                <m:sty m:val="p"/>
              </m:rPr>
              <m:t>)</m:t>
            </m:r>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dite stochastique si elle est positive et si </w:t>
      </w:r>
      <m:oMath>
        <m:sSubSup>
          <m:sSubSupPr/>
          <m:e>
            <m:r>
              <m:rPr>
                <m:sty m:val="p"/>
              </m:rPr>
              <m:t>∑</m:t>
            </m:r>
          </m:e>
          <m:sub>
            <m:r>
              <m:rPr>
                <m:sty m:val="i"/>
              </m:rPr>
              <m:t>i</m:t>
            </m:r>
            <m:r>
              <m:rPr>
                <m:sty m:val="p"/>
              </m:rPr>
              <m:t>=</m:t>
            </m:r>
            <m:r>
              <m:rPr>
                <m:sty m:val="p"/>
              </m:rPr>
              <m:t>1</m:t>
            </m:r>
          </m:sub>
          <m:sup>
            <m:r>
              <m:rPr>
                <m:sty m:val="i"/>
              </m:rPr>
              <m:t>N</m:t>
            </m:r>
          </m:sup>
        </m:sSubSup>
        <m:r>
          <m:rPr>
            <m:sty m:val="p"/>
          </m:rPr>
          <m:t xml:space="preserve"> </m:t>
        </m:r>
        <m:r>
          <m:rPr>
            <m:sty m:val="i"/>
          </m:rPr>
          <m:t>Q</m:t>
        </m:r>
        <m:r>
          <m:rPr>
            <m:sty m:val="p"/>
          </m:rPr>
          <m:t>(</m:t>
        </m:r>
        <m:r>
          <m:rPr>
            <m:sty m:val="i"/>
          </m:rPr>
          <m:t>i</m:t>
        </m:r>
        <m:r>
          <m:rPr>
            <m:sty m:val="p"/>
          </m:rPr>
          <m:t>,</m:t>
        </m:r>
        <m:r>
          <m:rPr>
            <m:sty m:val="i"/>
          </m:rPr>
          <m:t>j</m:t>
        </m:r>
        <m:r>
          <m:rPr>
            <m:sty m:val="p"/>
          </m:rPr>
          <m:t>)</m:t>
        </m:r>
        <m:r>
          <m:rPr>
            <m:sty m:val="p"/>
          </m:rPr>
          <m:t>=</m:t>
        </m:r>
        <m:r>
          <m:rPr>
            <m:sty m:val="p"/>
          </m:rPr>
          <m:t>1</m:t>
        </m:r>
      </m:oMath>
      <w:r>
        <w:rPr/>
        <w:t xml:space="preserve"> pour tout </w:t>
      </w:r>
      <m:oMath>
        <m:r>
          <m:rPr>
            <m:sty m:val="p"/>
          </m:rPr>
          <m:t>1</m:t>
        </m:r>
        <m:r>
          <m:rPr>
            <m:sty m:val="p"/>
          </m:rPr>
          <m:t>≤</m:t>
        </m:r>
        <m:r>
          <m:rPr>
            <m:sty m:val="i"/>
          </m:rPr>
          <m:t>j</m:t>
        </m:r>
        <m:r>
          <m:rPr>
            <m:sty m:val="p"/>
          </m:rPr>
          <m:t>≤</m:t>
        </m:r>
        <m:r>
          <m:rPr>
            <m:sty m:val="i"/>
          </m:rPr>
          <m:t>N</m:t>
        </m:r>
      </m:oMath>
      <w:r>
        <w:rPr/>
        <w:t xml:space="preserve">.</w:t>
      </w:r>
    </w:p>
    <w:p>
      <w:pPr>
        <w:numPr>
          <w:ilvl w:val="0"/>
          <w:numId w:val="3"/>
        </w:numPr>
        <w:spacing w:lineRule="auto"/>
      </w:pPr>
      <w:r>
        <w:rPr/>
        <w:t xml:space="preserve">Un vecteur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est dit invariant par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si </w:t>
      </w:r>
      <m:oMath>
        <m:r>
          <m:rPr>
            <m:sty m:val="i"/>
          </m:rPr>
          <m:t>Q</m:t>
        </m:r>
        <m:r>
          <m:rPr>
            <m:sty m:val="i"/>
          </m:rPr>
          <m:t>V</m:t>
        </m:r>
        <m:r>
          <m:rPr>
            <m:sty m:val="p"/>
          </m:rPr>
          <m:t>=</m:t>
        </m:r>
        <m:r>
          <m:rPr>
            <m:sty m:val="i"/>
          </m:rPr>
          <m:t>V</m:t>
        </m:r>
      </m:oMath>
      <w:r>
        <w:rPr/>
        <w:t xml:space="preserve">.</w:t>
      </w:r>
    </w:p>
    <w:p>
      <w:pPr>
        <w:numPr>
          <w:ilvl w:val="0"/>
          <w:numId w:val="3"/>
        </w:numPr>
        <w:spacing w:lineRule="auto"/>
      </w:pPr>
      <w:r>
        <w:rPr/>
        <w:t xml:space="preserve">Soit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La suite de matrice </w:t>
      </w:r>
      <m:oMath>
        <m:sSub>
          <m:sSubPr/>
          <m:e>
            <m:d>
              <m:dPr>
                <m:begChr m:val="("/>
                <m:endChr m:val=")"/>
                <m:ctrlPr>
                  <w:rPr>
                    <w:rFonts w:ascii="Cambria Math" w:hAnsi="Cambria Math"/>
                  </w:rPr>
                </m:ctrlPr>
              </m:dPr>
              <m:e>
                <m:sSup>
                  <m:sSupPr/>
                  <m:e>
                    <m:r>
                      <m:rPr>
                        <m:sty m:val="i"/>
                      </m:rPr>
                      <m:t>Q</m:t>
                    </m:r>
                  </m:e>
                  <m:sup>
                    <m:r>
                      <m:rPr>
                        <m:sty m:val="i"/>
                      </m:rPr>
                      <m:t>n</m:t>
                    </m:r>
                  </m:sup>
                </m:sSup>
              </m:e>
            </m:d>
          </m:e>
          <m:sub>
            <m:r>
              <m:rPr>
                <m:sty m:val="i"/>
              </m:rPr>
              <m:t>n</m:t>
            </m:r>
            <m:r>
              <m:rPr>
                <m:sty m:val="p"/>
              </m:rPr>
              <m:t>≥</m:t>
            </m:r>
            <m:r>
              <m:rPr>
                <m:sty m:val="p"/>
              </m:rPr>
              <m:t>0</m:t>
            </m:r>
          </m:sub>
        </m:sSub>
      </m:oMath>
      <w:r>
        <w:rPr/>
        <w:t xml:space="preserve"> est convergente vers la matrice </w:t>
      </w:r>
      <m:oMath>
        <m:sSub>
          <m:sSubPr/>
          <m:e>
            <m:r>
              <m:rPr>
                <m:sty m:val="i"/>
              </m:rPr>
              <m:t>Q</m:t>
            </m:r>
          </m:e>
          <m:sub>
            <m:r>
              <m:rPr>
                <m:sty m:val="p"/>
              </m:rPr>
              <m:t>∞</m:t>
            </m:r>
          </m:sub>
        </m:sSub>
      </m:oMath>
      <w:r>
        <w:rPr/>
        <w:t xml:space="preserve"> si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r>
          <m:rPr>
            <m:sty m:val="p"/>
          </m:rPr>
          <m:t>,</m:t>
        </m:r>
        <m:sSub>
          <m:sSubPr/>
          <m:e>
            <m:d>
              <m:dPr>
                <m:begChr m:val="("/>
                <m:endChr m:val=")"/>
                <m:ctrlPr>
                  <w:rPr>
                    <w:rFonts w:ascii="Cambria Math" w:hAnsi="Cambria Math"/>
                  </w:rPr>
                </m:ctrlPr>
              </m:dPr>
              <m:e>
                <m:sSup>
                  <m:sSupPr/>
                  <m:e>
                    <m:r>
                      <m:rPr>
                        <m:sty m:val="i"/>
                      </m:rPr>
                      <m:t>Q</m:t>
                    </m:r>
                  </m:e>
                  <m:sup>
                    <m:r>
                      <m:rPr>
                        <m:sty m:val="i"/>
                      </m:rPr>
                      <m:t>n</m:t>
                    </m:r>
                  </m:sup>
                </m:sSup>
                <m:r>
                  <m:rPr>
                    <m:sty m:val="p"/>
                  </m:rPr>
                  <m:t>(</m:t>
                </m:r>
                <m:r>
                  <m:rPr>
                    <m:sty m:val="i"/>
                  </m:rPr>
                  <m:t>i</m:t>
                </m:r>
                <m:r>
                  <m:rPr>
                    <m:sty m:val="p"/>
                  </m:rPr>
                  <m:t>,</m:t>
                </m:r>
                <m:r>
                  <m:rPr>
                    <m:sty m:val="i"/>
                  </m:rPr>
                  <m:t>j</m:t>
                </m:r>
                <m:r>
                  <m:rPr>
                    <m:sty m:val="p"/>
                  </m:rPr>
                  <m:t>)</m:t>
                </m:r>
              </m:e>
            </m:d>
          </m:e>
          <m:sub>
            <m:r>
              <m:rPr>
                <m:sty m:val="i"/>
              </m:rPr>
              <m:t>n</m:t>
            </m:r>
            <m:r>
              <m:rPr>
                <m:sty m:val="p"/>
              </m:rPr>
              <m:t>≥</m:t>
            </m:r>
            <m:r>
              <m:rPr>
                <m:sty m:val="p"/>
              </m:rPr>
              <m:t>0</m:t>
            </m:r>
          </m:sub>
        </m:sSub>
      </m:oMath>
      <w:r>
        <w:rPr/>
        <w:t xml:space="preserve"> converge vers </w:t>
      </w:r>
      <m:oMath>
        <m:sSub>
          <m:sSubPr/>
          <m:e>
            <m:r>
              <m:rPr>
                <m:sty m:val="i"/>
              </m:rPr>
              <m:t>Q</m:t>
            </m:r>
          </m:e>
          <m:sub>
            <m:r>
              <m:rPr>
                <m:sty m:val="p"/>
              </m:rPr>
              <m:t>∞</m:t>
            </m:r>
          </m:sub>
        </m:sSub>
        <m:r>
          <m:rPr>
            <m:sty m:val="p"/>
          </m:rPr>
          <m:t>(</m:t>
        </m:r>
        <m:r>
          <m:rPr>
            <m:sty m:val="i"/>
          </m:rPr>
          <m:t>i</m:t>
        </m:r>
        <m:r>
          <m:rPr>
            <m:sty m:val="p"/>
          </m:rPr>
          <m:t>,</m:t>
        </m:r>
        <m:r>
          <m:rPr>
            <m:sty m:val="i"/>
          </m:rPr>
          <m:t>j</m:t>
        </m:r>
        <m:r>
          <m:rPr>
            <m:sty m:val="p"/>
          </m:rPr>
          <m:t>)</m:t>
        </m:r>
      </m:oMath>
      <w:r>
        <w:rPr/>
        <w:t xml:space="preserve">.</w:t>
      </w:r>
    </w:p>
    <w:p>
      <w:pPr>
        <w:spacing w:line="271" w:before="330" w:lineRule="auto"/>
      </w:pPr>
      <w:bookmarkStart w:id="3" w:name="préliminaires"/>
      <w:r>
        <w:rPr>
          <w:rFonts w:eastAsia="Georgia" w:cs="Georgia" w:ascii="Georgia" w:hAnsi="Georgia"/>
          <w:b/>
          <w:sz w:val="42"/>
        </w:rPr>
        <w:t xml:space="preserve">Préliminaires</w:t>
      </w:r>
      <w:bookmarkEnd w:id="3"/>
    </w:p>
    <w:p>
      <w:pPr>
        <w:spacing w:after="220" w:lineRule="auto"/>
      </w:pPr>
      <w:r>
        <w:rPr/>
        <w:t xml:space="preserve">Soit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r>
                    <m:rPr>
                      <m:sty m:val="p"/>
                    </m:rPr>
                    <m:t>⋅</m:t>
                  </m:r>
                </m:e>
              </m:mr>
              <m:mr>
                <m:e>
                  <m:sSub>
                    <m:sSubPr/>
                    <m:e>
                      <m:r>
                        <m:rPr>
                          <m:sty m:val="i"/>
                        </m:rPr>
                        <m:t>v</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tel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v</m:t>
                  </m:r>
                </m:e>
                <m:sub>
                  <m:r>
                    <m:rPr>
                      <m:sty m:val="i"/>
                    </m:rPr>
                    <m:t>j</m:t>
                  </m:r>
                </m:sub>
              </m:sSub>
            </m:e>
          </m:d>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v</m:t>
                  </m:r>
                </m:e>
                <m:sub>
                  <m:r>
                    <m:rPr>
                      <m:sty m:val="i"/>
                    </m:rPr>
                    <m:t>j</m:t>
                  </m:r>
                </m:sub>
              </m:sSub>
            </m:e>
          </m:d>
        </m:oMath>
      </m:oMathPara>
    </w:p>
    <w:p>
      <w:pPr>
        <w:spacing w:after="220" w:lineRule="auto"/>
      </w:pPr>
      <w:r>
        <w:rPr/>
        <w:t xml:space="preserve">P1. Montrer que, pour tout </w:t>
      </w:r>
      <m:oMath>
        <m:r>
          <m:rPr>
            <m:sty m:val="i"/>
          </m:rPr>
          <m:t>x</m:t>
        </m:r>
      </m:oMath>
      <w:r>
        <w:rPr>
          <w:rFonts w:eastAsia="Georgia" w:cs="Georgia" w:ascii="Georgia" w:hAnsi="Georgia"/>
        </w:rPr>
        <w:t xml:space="preserve"> réel, </w:t>
      </w:r>
      <m:oMath>
        <m:r>
          <m:rPr>
            <m:sty m:val="p"/>
          </m:rPr>
          <m:t>|</m:t>
        </m:r>
        <m:r>
          <m:rPr>
            <m:sty m:val="i"/>
          </m:rPr>
          <m:t>x</m:t>
        </m:r>
        <m:r>
          <m:rPr>
            <m:sty m:val="p"/>
          </m:rPr>
          <m:t>|</m:t>
        </m:r>
        <m:r>
          <m:rPr>
            <m:sty m:val="p"/>
          </m:rPr>
          <m:t>−</m:t>
        </m:r>
        <m:r>
          <m:rPr>
            <m:sty m:val="i"/>
          </m:rPr>
          <m:t>x</m:t>
        </m:r>
        <m:r>
          <m:rPr>
            <m:sty m:val="p"/>
          </m:rPr>
          <m:t>≥</m:t>
        </m:r>
        <m:r>
          <m:rPr>
            <m:sty m:val="p"/>
          </m:rPr>
          <m:t>0</m:t>
        </m:r>
      </m:oMath>
      <w:r>
        <w:rPr/>
        <w:t xml:space="preserve">.</w:t>
      </w:r>
      <w:r>
        <w:rPr/>
        <w:br w:type="textWrapping"/>
      </w:r>
      <w:r>
        <w:rPr/>
        <w:t xml:space="preserve">P2. Etude du cas </w:t>
      </w:r>
      <m:oMath>
        <m:r>
          <m:rPr>
            <m:sty m:val="i"/>
          </m:rPr>
          <m:t>N</m:t>
        </m:r>
        <m:r>
          <m:rPr>
            <m:sty m:val="p"/>
          </m:rPr>
          <m:t>=</m:t>
        </m:r>
        <m:r>
          <m:rPr>
            <m:sty m:val="p"/>
          </m:rPr>
          <m:t>3</m:t>
        </m:r>
      </m:oMath>
      <w:r>
        <w:rPr/>
        <w:t xml:space="preserve">. On supposera donc, dans cette question P2 uniquement, </w:t>
      </w:r>
      <m:oMath>
        <m:r>
          <m:rPr>
            <m:sty m:val="i"/>
          </m:rPr>
          <m:t>N</m:t>
        </m:r>
        <m:r>
          <m:rPr>
            <m:sty m:val="p"/>
          </m:rPr>
          <m:t>=</m:t>
        </m:r>
        <m:r>
          <m:rPr>
            <m:sty m:val="p"/>
          </m:rPr>
          <m:t>3</m:t>
        </m:r>
      </m:oMath>
      <w:r>
        <w:rPr/>
        <w:t xml:space="preserve">.</w:t>
      </w:r>
      <w:r>
        <w:rPr/>
        <w:br w:type="textWrapping"/>
      </w:r>
      <w:r>
        <w:rPr/>
        <w:t xml:space="preserve">P2.a Montrer que</w:t>
      </w:r>
    </w:p>
    <w:p>
      <w:pPr>
        <w:spacing w:after="220" w:lineRule="auto"/>
      </w:pPr>
      <m:oMathPara>
        <m:oMath>
          <m:sSup>
            <m:s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p"/>
                            </m:rPr>
                            <m:t>1</m:t>
                          </m:r>
                        </m:sub>
                      </m:sSub>
                    </m:e>
                  </m:d>
                  <m:r>
                    <m:rPr>
                      <m:sty m:val="p"/>
                    </m:rPr>
                    <m:t>+</m:t>
                  </m:r>
                  <m:d>
                    <m:dPr>
                      <m:begChr m:val="|"/>
                      <m:endChr m:val="|"/>
                      <m:ctrlPr>
                        <w:rPr>
                          <w:rFonts w:ascii="Cambria Math" w:hAnsi="Cambria Math"/>
                        </w:rPr>
                      </m:ctrlPr>
                    </m:dPr>
                    <m:e>
                      <m:sSub>
                        <m:sSubPr/>
                        <m:e>
                          <m:r>
                            <m:rPr>
                              <m:sty m:val="i"/>
                            </m:rPr>
                            <m:t>v</m:t>
                          </m:r>
                        </m:e>
                        <m:sub>
                          <m:r>
                            <m:rPr>
                              <m:sty m:val="p"/>
                            </m:rPr>
                            <m:t>2</m:t>
                          </m:r>
                        </m:sub>
                      </m:sSub>
                    </m:e>
                  </m:d>
                  <m:r>
                    <m:rPr>
                      <m:sty m:val="p"/>
                    </m:rPr>
                    <m:t>+</m:t>
                  </m:r>
                  <m:d>
                    <m:dPr>
                      <m:begChr m:val="|"/>
                      <m:endChr m:val="|"/>
                      <m:ctrlPr>
                        <w:rPr>
                          <w:rFonts w:ascii="Cambria Math" w:hAnsi="Cambria Math"/>
                        </w:rPr>
                      </m:ctrlPr>
                    </m:dPr>
                    <m:e>
                      <m:sSub>
                        <m:sSubPr/>
                        <m:e>
                          <m:r>
                            <m:rPr>
                              <m:sty m:val="i"/>
                            </m:rPr>
                            <m:t>v</m:t>
                          </m:r>
                        </m:e>
                        <m:sub>
                          <m:r>
                            <m:rPr>
                              <m:sty m:val="p"/>
                            </m:rPr>
                            <m:t>3</m:t>
                          </m:r>
                        </m:sub>
                      </m:sSub>
                    </m:e>
                  </m:d>
                </m:e>
              </m:d>
            </m:e>
            <m:sup>
              <m:r>
                <m:rPr>
                  <m:sty m:val="p"/>
                </m:rPr>
                <m:t>2</m:t>
              </m:r>
            </m:sup>
          </m:sSup>
          <m:r>
            <m:rPr>
              <m:sty m:val="p"/>
            </m:rPr>
            <m:t>−</m:t>
          </m:r>
          <m:sSup>
            <m:sSupPr/>
            <m:e>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e>
            <m:sup>
              <m:r>
                <m:rPr>
                  <m:sty m:val="p"/>
                </m:rPr>
                <m:t>2</m:t>
              </m:r>
            </m:sup>
          </m:sSup>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p"/>
                        </m:rPr>
                        <m:t>1</m:t>
                      </m:r>
                    </m:sub>
                  </m:sSub>
                  <m:sSub>
                    <m:sSubPr/>
                    <m:e>
                      <m:r>
                        <m:rPr>
                          <m:sty m:val="i"/>
                        </m:rPr>
                        <m:t>v</m:t>
                      </m:r>
                    </m:e>
                    <m:sub>
                      <m:r>
                        <m:rPr>
                          <m:sty m:val="p"/>
                        </m:rPr>
                        <m:t>2</m:t>
                      </m:r>
                    </m:sub>
                  </m:sSub>
                </m:e>
              </m:d>
              <m:r>
                <m:rPr>
                  <m:sty m:val="p"/>
                </m:rPr>
                <m:t>−</m:t>
              </m:r>
              <m:sSub>
                <m:sSubPr/>
                <m:e>
                  <m:r>
                    <m:rPr>
                      <m:sty m:val="i"/>
                    </m:rPr>
                    <m:t>v</m:t>
                  </m:r>
                </m:e>
                <m:sub>
                  <m:r>
                    <m:rPr>
                      <m:sty m:val="p"/>
                    </m:rPr>
                    <m:t>1</m:t>
                  </m:r>
                </m:sub>
              </m:sSub>
              <m:sSub>
                <m:sSubPr/>
                <m:e>
                  <m:r>
                    <m:rPr>
                      <m:sty m:val="i"/>
                    </m:rPr>
                    <m:t>v</m:t>
                  </m:r>
                </m:e>
                <m:sub>
                  <m:r>
                    <m:rPr>
                      <m:sty m:val="p"/>
                    </m:rPr>
                    <m:t>2</m:t>
                  </m:r>
                </m:sub>
              </m:sSub>
            </m:e>
          </m:d>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p"/>
                        </m:rPr>
                        <m:t>1</m:t>
                      </m:r>
                    </m:sub>
                  </m:sSub>
                  <m:sSub>
                    <m:sSubPr/>
                    <m:e>
                      <m:r>
                        <m:rPr>
                          <m:sty m:val="i"/>
                        </m:rPr>
                        <m:t>v</m:t>
                      </m:r>
                    </m:e>
                    <m:sub>
                      <m:r>
                        <m:rPr>
                          <m:sty m:val="p"/>
                        </m:rPr>
                        <m:t>3</m:t>
                      </m:r>
                    </m:sub>
                  </m:sSub>
                </m:e>
              </m:d>
              <m:r>
                <m:rPr>
                  <m:sty m:val="p"/>
                </m:rPr>
                <m:t>−</m:t>
              </m:r>
              <m:sSub>
                <m:sSubPr/>
                <m:e>
                  <m:r>
                    <m:rPr>
                      <m:sty m:val="i"/>
                    </m:rPr>
                    <m:t>v</m:t>
                  </m:r>
                </m:e>
                <m:sub>
                  <m:r>
                    <m:rPr>
                      <m:sty m:val="p"/>
                    </m:rPr>
                    <m:t>1</m:t>
                  </m:r>
                </m:sub>
              </m:sSub>
              <m:sSub>
                <m:sSubPr/>
                <m:e>
                  <m:r>
                    <m:rPr>
                      <m:sty m:val="i"/>
                    </m:rPr>
                    <m:t>v</m:t>
                  </m:r>
                </m:e>
                <m:sub>
                  <m:r>
                    <m:rPr>
                      <m:sty m:val="p"/>
                    </m:rPr>
                    <m:t>3</m:t>
                  </m:r>
                </m:sub>
              </m:sSub>
            </m:e>
          </m:d>
          <m:r>
            <m:rPr>
              <m:sty m:val="p"/>
            </m:rPr>
            <m:t>+</m:t>
          </m:r>
          <m:r>
            <m:rPr>
              <m:sty m:val="p"/>
            </m:rPr>
            <m:t>2</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p"/>
                        </m:rPr>
                        <m:t>2</m:t>
                      </m:r>
                    </m:sub>
                  </m:sSub>
                  <m:sSub>
                    <m:sSubPr/>
                    <m:e>
                      <m:r>
                        <m:rPr>
                          <m:sty m:val="i"/>
                        </m:rPr>
                        <m:t>v</m:t>
                      </m:r>
                    </m:e>
                    <m:sub>
                      <m:r>
                        <m:rPr>
                          <m:sty m:val="p"/>
                        </m:rPr>
                        <m:t>3</m:t>
                      </m:r>
                    </m:sub>
                  </m:sSub>
                </m:e>
              </m:d>
              <m:r>
                <m:rPr>
                  <m:sty m:val="p"/>
                </m:rPr>
                <m:t>−</m:t>
              </m:r>
              <m:sSub>
                <m:sSubPr/>
                <m:e>
                  <m:r>
                    <m:rPr>
                      <m:sty m:val="i"/>
                    </m:rPr>
                    <m:t>v</m:t>
                  </m:r>
                </m:e>
                <m:sub>
                  <m:r>
                    <m:rPr>
                      <m:sty m:val="p"/>
                    </m:rPr>
                    <m:t>2</m:t>
                  </m:r>
                </m:sub>
              </m:sSub>
              <m:sSub>
                <m:sSubPr/>
                <m:e>
                  <m:r>
                    <m:rPr>
                      <m:sty m:val="i"/>
                    </m:rPr>
                    <m:t>v</m:t>
                  </m:r>
                </m:e>
                <m:sub>
                  <m:r>
                    <m:rPr>
                      <m:sty m:val="p"/>
                    </m:rPr>
                    <m:t>3</m:t>
                  </m:r>
                </m:sub>
              </m:sSub>
            </m:e>
          </m:d>
          <m:r>
            <m:rPr>
              <m:sty m:val="p"/>
            </m:rPr>
            <m:t>.</m:t>
          </m:r>
        </m:oMath>
      </m:oMathPara>
    </w:p>
    <w:p>
      <w:pPr>
        <w:spacing w:after="220" w:lineRule="auto"/>
      </w:pPr>
      <w:r>
        <w:rPr>
          <w:rFonts w:eastAsia="Georgia" w:cs="Georgia" w:ascii="Georgia" w:hAnsi="Georgia"/>
        </w:rPr>
        <w:t xml:space="preserve">P2.b Montrer à l'aide de (E), que si </w:t>
      </w:r>
      <m:oMath>
        <m:d>
          <m:dPr>
            <m:begChr m:val="|"/>
            <m:endChr m:val="|"/>
            <m:ctrlPr>
              <w:rPr>
                <w:rFonts w:ascii="Cambria Math" w:hAnsi="Cambria Math"/>
              </w:rPr>
            </m:ctrlPr>
          </m:dPr>
          <m:e>
            <m:sSub>
              <m:sSubPr/>
              <m:e>
                <m:r>
                  <m:rPr>
                    <m:sty m:val="i"/>
                  </m:rPr>
                  <m:t>v</m:t>
                </m:r>
              </m:e>
              <m:sub>
                <m:r>
                  <m:rPr>
                    <m:sty m:val="i"/>
                  </m:rPr>
                  <m:t>j</m:t>
                </m:r>
              </m:sub>
            </m:sSub>
            <m:sSub>
              <m:sSubPr/>
              <m:e>
                <m:r>
                  <m:rPr>
                    <m:sty m:val="i"/>
                  </m:rPr>
                  <m:t>v</m:t>
                </m:r>
              </m:e>
              <m:sub>
                <m:sSup>
                  <m:sSupPr/>
                  <m:e>
                    <m:r>
                      <m:rPr>
                        <m:sty m:val="i"/>
                      </m:rPr>
                      <m:t>j</m:t>
                    </m:r>
                  </m:e>
                  <m:sup>
                    <m:r>
                      <m:rPr>
                        <m:sty m:val="i"/>
                      </m:rPr>
                      <m:t>′</m:t>
                    </m:r>
                  </m:sup>
                </m:sSup>
              </m:sub>
            </m:sSub>
          </m:e>
        </m:d>
        <m:r>
          <m:rPr>
            <m:sty m:val="p"/>
          </m:rPr>
          <m:t>&gt;</m:t>
        </m:r>
        <m:r>
          <m:rPr>
            <m:sty m:val="p"/>
          </m:rPr>
          <m:t>0</m:t>
        </m:r>
      </m:oMath>
      <w:r>
        <w:rPr/>
        <w:t xml:space="preserve"> pour </w:t>
      </w:r>
      <m:oMath>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r>
          <m:rPr>
            <m:sty m:val="p"/>
          </m:rPr>
          <m:t>∈</m:t>
        </m:r>
        <m:r>
          <m:rPr>
            <m:sty m:val="p"/>
          </m:rPr>
          <m:t>{</m:t>
        </m:r>
        <m:r>
          <m:rPr>
            <m:sty m:val="p"/>
          </m:rPr>
          <m:t>1</m:t>
        </m:r>
        <m:r>
          <m:rPr>
            <m:sty m:val="p"/>
          </m:rPr>
          <m:t>,</m:t>
        </m:r>
        <m:r>
          <m:rPr>
            <m:sty m:val="p"/>
          </m:rPr>
          <m:t>2</m:t>
        </m:r>
        <m:r>
          <m:rPr>
            <m:sty m:val="p"/>
          </m:rPr>
          <m:t>,</m:t>
        </m:r>
        <m:r>
          <m:rPr>
            <m:sty m:val="p"/>
          </m:rPr>
          <m:t>3</m:t>
        </m:r>
        <m:sSup>
          <m:sSupPr/>
          <m:e>
            <m:r>
              <m:rPr>
                <m:sty m:val="p"/>
              </m:rPr>
              <m:t>}</m:t>
            </m:r>
          </m:e>
          <m:sup>
            <m:r>
              <m:rPr>
                <m:sty m:val="p"/>
              </m:rPr>
              <m:t>2</m:t>
            </m:r>
          </m:sup>
        </m:sSup>
      </m:oMath>
      <w:r>
        <w:rPr/>
        <w:t xml:space="preserve"> tel que </w:t>
      </w:r>
      <m:oMath>
        <m:r>
          <m:rPr>
            <m:sty m:val="i"/>
          </m:rPr>
          <m:t>j</m:t>
        </m:r>
        <m:r>
          <m:rPr>
            <m:sty m:val="p"/>
          </m:rPr>
          <m:t>≠</m:t>
        </m:r>
        <m:sSup>
          <m:sSupPr/>
          <m:e>
            <m:r>
              <m:rPr>
                <m:sty m:val="i"/>
              </m:rPr>
              <m:t>j</m:t>
            </m:r>
          </m:e>
          <m:sup>
            <m:r>
              <m:rPr>
                <m:sty m:val="i"/>
              </m:rPr>
              <m:t>′</m:t>
            </m:r>
          </m:sup>
        </m:sSup>
      </m:oMath>
      <w:r>
        <w:rPr/>
        <w:t xml:space="preserve">, alors </w:t>
      </w:r>
      <m:oMath>
        <m:sSub>
          <m:sSubPr/>
          <m:e>
            <m:r>
              <m:rPr>
                <m:sty m:val="i"/>
              </m:rPr>
              <m:t>v</m:t>
            </m:r>
          </m:e>
          <m:sub>
            <m:r>
              <m:rPr>
                <m:sty m:val="i"/>
              </m:rPr>
              <m:t>j</m:t>
            </m:r>
          </m:sub>
        </m:sSub>
      </m:oMath>
      <w:r>
        <w:rPr/>
        <w:t xml:space="preserve"> et </w:t>
      </w:r>
      <m:oMath>
        <m:sSub>
          <m:sSubPr/>
          <m:e>
            <m:r>
              <m:rPr>
                <m:sty m:val="i"/>
              </m:rPr>
              <m:t>v</m:t>
            </m:r>
          </m:e>
          <m:sub>
            <m:sSup>
              <m:sSupPr/>
              <m:e>
                <m:r>
                  <m:rPr>
                    <m:sty m:val="i"/>
                  </m:rPr>
                  <m:t>j</m:t>
                </m:r>
              </m:e>
              <m:sup>
                <m:r>
                  <m:rPr>
                    <m:sty m:val="i"/>
                  </m:rPr>
                  <m:t>′</m:t>
                </m:r>
              </m:sup>
            </m:sSup>
          </m:sub>
        </m:sSub>
      </m:oMath>
      <w:r>
        <w:rPr>
          <w:rFonts w:eastAsia="Georgia" w:cs="Georgia" w:ascii="Georgia" w:hAnsi="Georgia"/>
        </w:rPr>
        <w:t xml:space="preserve"> ont même signe.</w:t>
      </w:r>
    </w:p>
    <w:p>
      <w:pPr>
        <w:spacing w:after="220" w:lineRule="auto"/>
      </w:pPr>
      <w:r>
        <w:rPr/>
        <w:t xml:space="preserve">P2.c Conclure que </w:t>
      </w:r>
      <m:oMath>
        <m:r>
          <m:rPr>
            <m:sty m:val="i"/>
          </m:rPr>
          <m:t>V</m:t>
        </m:r>
        <m:r>
          <m:rPr>
            <m:sty m:val="p"/>
          </m:rPr>
          <m:t>=</m:t>
        </m:r>
        <m:r>
          <m:rPr>
            <m:sty m:val="p"/>
          </m:rPr>
          <m:t>|</m:t>
        </m:r>
        <m:r>
          <m:rPr>
            <m:sty m:val="i"/>
          </m:rPr>
          <m:t>V</m:t>
        </m:r>
        <m:r>
          <m:rPr>
            <m:sty m:val="p"/>
          </m:rPr>
          <m:t>|</m:t>
        </m:r>
      </m:oMath>
      <w:r>
        <w:rPr/>
        <w:t xml:space="preserve"> ou </w:t>
      </w:r>
      <m:oMath>
        <m:r>
          <m:rPr>
            <m:sty m:val="i"/>
          </m:rPr>
          <m:t>V</m:t>
        </m:r>
        <m:r>
          <m:rPr>
            <m:sty m:val="p"/>
          </m:rPr>
          <m:t>=</m:t>
        </m:r>
        <m:r>
          <m:rPr>
            <m:sty m:val="p"/>
          </m:rPr>
          <m:t>−</m:t>
        </m:r>
        <m:r>
          <m:rPr>
            <m:sty m:val="p"/>
          </m:rPr>
          <m:t>|</m:t>
        </m:r>
        <m:r>
          <m:rPr>
            <m:sty m:val="i"/>
          </m:rPr>
          <m:t>V</m:t>
        </m:r>
        <m:r>
          <m:rPr>
            <m:sty m:val="p"/>
          </m:rPr>
          <m:t>|</m:t>
        </m:r>
      </m:oMath>
      <w:r>
        <w:rPr/>
        <w:t xml:space="preserve">.</w:t>
      </w:r>
      <w:r>
        <w:rPr/>
        <w:br w:type="textWrapping"/>
      </w:r>
      <w:r>
        <w:rPr/>
        <w:t xml:space="preserve">P3. Montrer que </w:t>
      </w:r>
      <m:oMath>
        <m:r>
          <m:rPr>
            <m:sty m:val="i"/>
          </m:rPr>
          <m:t>V</m:t>
        </m:r>
        <m:r>
          <m:rPr>
            <m:sty m:val="p"/>
          </m:rPr>
          <m:t>=</m:t>
        </m:r>
        <m:r>
          <m:rPr>
            <m:sty m:val="p"/>
          </m:rPr>
          <m:t>|</m:t>
        </m:r>
        <m:r>
          <m:rPr>
            <m:sty m:val="i"/>
          </m:rPr>
          <m:t>V</m:t>
        </m:r>
        <m:r>
          <m:rPr>
            <m:sty m:val="p"/>
          </m:rPr>
          <m:t>|</m:t>
        </m:r>
      </m:oMath>
      <w:r>
        <w:rPr/>
        <w:t xml:space="preserve"> ou </w:t>
      </w:r>
      <m:oMath>
        <m:r>
          <m:rPr>
            <m:sty m:val="i"/>
          </m:rPr>
          <m:t>V</m:t>
        </m:r>
        <m:r>
          <m:rPr>
            <m:sty m:val="p"/>
          </m:rPr>
          <m:t>=</m:t>
        </m:r>
        <m:r>
          <m:rPr>
            <m:sty m:val="p"/>
          </m:rPr>
          <m:t>−</m:t>
        </m:r>
        <m:r>
          <m:rPr>
            <m:sty m:val="p"/>
          </m:rPr>
          <m:t>|</m:t>
        </m:r>
        <m:r>
          <m:rPr>
            <m:sty m:val="i"/>
          </m:rPr>
          <m:t>V</m:t>
        </m:r>
        <m:r>
          <m:rPr>
            <m:sty m:val="p"/>
          </m:rPr>
          <m:t>|</m:t>
        </m:r>
      </m:oMath>
      <w:r>
        <w:rPr>
          <w:rFonts w:eastAsia="Georgia" w:cs="Georgia" w:ascii="Georgia" w:hAnsi="Georgia"/>
        </w:rPr>
        <w:t xml:space="preserve"> dans le cas général où </w:t>
      </w:r>
      <m:oMath>
        <m:r>
          <m:rPr>
            <m:sty m:val="i"/>
          </m:rPr>
          <m:t>N</m:t>
        </m:r>
      </m:oMath>
      <w:r>
        <w:rPr>
          <w:rFonts w:eastAsia="Georgia" w:cs="Georgia" w:ascii="Georgia" w:hAnsi="Georgia"/>
        </w:rPr>
        <w:t xml:space="preserve"> est un entier quelconque vérifiant </w:t>
      </w:r>
      <m:oMath>
        <m:r>
          <m:rPr>
            <m:sty m:val="i"/>
          </m:rPr>
          <m:t>N</m:t>
        </m:r>
        <m:r>
          <m:rPr>
            <m:sty m:val="p"/>
          </m:rPr>
          <m:t>≥</m:t>
        </m:r>
        <m:r>
          <m:rPr>
            <m:sty m:val="p"/>
          </m:rPr>
          <m:t>2</m:t>
        </m:r>
      </m:oMath>
      <w:r>
        <w:rPr/>
        <w:t xml:space="preserve">.</w:t>
      </w:r>
    </w:p>
    <w:p>
      <w:pPr>
        <w:spacing w:line="271" w:before="330" w:lineRule="auto"/>
      </w:pPr>
      <w:bookmarkStart w:id="4" w:name="partie_i_google_et_pagerank"/>
      <w:r>
        <w:rPr>
          <w:b/>
          <w:sz w:val="42"/>
        </w:rPr>
        <w:t xml:space="preserve">Partie I Google et PageRank</w:t>
      </w:r>
      <w:bookmarkEnd w:id="4"/>
    </w:p>
    <w:p>
      <w:pPr>
        <w:spacing w:after="220" w:lineRule="auto"/>
      </w:pPr>
      <w:r>
        <w:rPr>
          <w:rFonts w:eastAsia="Georgia" w:cs="Georgia" w:ascii="Georgia" w:hAnsi="Georgia"/>
        </w:rPr>
        <w:t xml:space="preserve">En 1998, Sergey Brin et Larry Page, co-fondateurs de Google, ont introduit la notion de PageRank. Le PageRank est un indice mesurant la notoriété de chacune des pages Web référencées dans Google. Bien que les outils de calcul de cet indice soient maintenus secrets, le principe mathématique sur lequel repose ce calcul est public et peut-être résumé comme suit.</w:t>
      </w:r>
    </w:p>
    <w:p>
      <w:pPr>
        <w:spacing w:after="220" w:lineRule="auto"/>
      </w:pPr>
      <w:r>
        <w:rPr>
          <w:rFonts w:eastAsia="Georgia" w:cs="Georgia" w:ascii="Georgia" w:hAnsi="Georgia"/>
        </w:rPr>
        <w:t xml:space="preserve">On numérote de 1 à </w:t>
      </w:r>
      <m:oMath>
        <m:r>
          <m:rPr>
            <m:sty m:val="i"/>
          </m:rPr>
          <m:t>N</m:t>
        </m:r>
      </m:oMath>
      <w:r>
        <w:rPr>
          <w:rFonts w:eastAsia="Georgia" w:cs="Georgia" w:ascii="Georgia" w:hAnsi="Georgia"/>
        </w:rPr>
        <w:t xml:space="preserve"> les pages Web référencées dans Google (on pense que </w:t>
      </w:r>
      <m:oMath>
        <m:r>
          <m:rPr>
            <m:sty m:val="i"/>
          </m:rPr>
          <m:t>N</m:t>
        </m:r>
        <m:r>
          <m:rPr>
            <m:sty m:val="p"/>
          </m:rPr>
          <m:t>=</m:t>
        </m:r>
        <m:sSup>
          <m:sSupPr/>
          <m:e>
            <m:r>
              <m:rPr>
                <m:sty m:val="p"/>
              </m:rPr>
              <m:t>10</m:t>
            </m:r>
          </m:e>
          <m:sup>
            <m:r>
              <m:rPr>
                <m:sty m:val="p"/>
              </m:rPr>
              <m:t>9</m:t>
            </m:r>
          </m:sup>
        </m:sSup>
      </m:oMath>
      <w:r>
        <w:rPr/>
        <w:t xml:space="preserve"> est un bon ordre de grandeur). On dira qu'une page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pointe vers une autre page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s'il existe un lien dans la page </w:t>
      </w:r>
      <m:oMath>
        <m:r>
          <m:rPr>
            <m:sty m:val="i"/>
          </m:rPr>
          <m:t>j</m:t>
        </m:r>
      </m:oMath>
      <w:r>
        <w:rPr/>
        <w:t xml:space="preserve"> permettant de rejoindre la page </w:t>
      </w:r>
      <m:oMath>
        <m:r>
          <m:rPr>
            <m:sty m:val="i"/>
          </m:rPr>
          <m:t>i</m:t>
        </m:r>
      </m:oMath>
      <w:r>
        <w:rPr/>
        <w:t xml:space="preserve"> en cliquant dessus.</w:t>
      </w:r>
    </w:p>
    <w:p>
      <w:pPr>
        <w:spacing w:after="220" w:lineRule="auto"/>
      </w:pPr>
      <w:r>
        <w:rPr/>
        <w:t xml:space="preserve">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d</m:t>
            </m:r>
          </m:e>
          <m:sub>
            <m:r>
              <m:rPr>
                <m:sty m:val="i"/>
              </m:rPr>
              <m:t>j</m:t>
            </m:r>
          </m:sub>
        </m:sSub>
      </m:oMath>
      <w:r>
        <w:rPr/>
        <w:t xml:space="preserve"> le nombre de pages vers lesquelles la </w:t>
      </w:r>
      <m:oMath>
        <m:sSup>
          <m:sSupPr/>
          <m:e>
            <m:r>
              <m:rPr>
                <m:sty m:val="i"/>
              </m:rPr>
              <m:t>j</m:t>
            </m:r>
          </m:e>
          <m:sup>
            <m:r>
              <m:rPr>
                <m:nor/>
              </m:rPr>
              <m:t>ème </m:t>
            </m:r>
          </m:sup>
        </m:sSup>
      </m:oMath>
      <w:r>
        <w:rPr/>
        <w:t xml:space="preserve"> page pointe. Lorsque </w:t>
      </w:r>
      <m:oMath>
        <m:sSub>
          <m:sSubPr/>
          <m:e>
            <m:r>
              <m:rPr>
                <m:sty m:val="i"/>
              </m:rPr>
              <m:t>d</m:t>
            </m:r>
          </m:e>
          <m:sub>
            <m:r>
              <m:rPr>
                <m:sty m:val="i"/>
              </m:rPr>
              <m:t>j</m:t>
            </m:r>
          </m:sub>
        </m:sSub>
        <m:r>
          <m:rPr>
            <m:sty m:val="p"/>
          </m:rPr>
          <m:t>=</m:t>
        </m:r>
        <m:r>
          <m:rPr>
            <m:sty m:val="p"/>
          </m:rPr>
          <m:t>0</m:t>
        </m:r>
      </m:oMath>
      <w:r>
        <w:rPr/>
        <w:t xml:space="preserve"> pour chaque couple de pages </w:t>
      </w:r>
      <m:oMath>
        <m:r>
          <m:rPr>
            <m:sty m:val="p"/>
          </m:rPr>
          <m:t>(</m:t>
        </m:r>
        <m:r>
          <m:rPr>
            <m:sty m:val="i"/>
          </m:rPr>
          <m:t>i</m:t>
        </m:r>
        <m:r>
          <m:rPr>
            <m:sty m:val="p"/>
          </m:rPr>
          <m:t>,</m:t>
        </m:r>
        <m:r>
          <m:rPr>
            <m:sty m:val="i"/>
          </m:rPr>
          <m:t>j</m:t>
        </m:r>
        <m:r>
          <m:rPr>
            <m:sty m:val="p"/>
          </m:rPr>
          <m:t>)</m:t>
        </m:r>
      </m:oMath>
      <w:r>
        <w:rPr/>
        <w:t xml:space="preserve"> posons </w:t>
      </w:r>
      <m:oMath>
        <m:r>
          <m:rPr>
            <m:sty m:val="i"/>
          </m:rPr>
          <m:t>A</m:t>
        </m:r>
        <m:r>
          <m:rPr>
            <m:sty m:val="p"/>
          </m:rPr>
          <m:t>(</m:t>
        </m:r>
        <m:r>
          <m:rPr>
            <m:sty m:val="i"/>
          </m:rPr>
          <m:t>i</m:t>
        </m:r>
        <m:r>
          <m:rPr>
            <m:sty m:val="p"/>
          </m:rPr>
          <m:t>,</m:t>
        </m:r>
        <m:r>
          <m:rPr>
            <m:sty m:val="i"/>
          </m:rPr>
          <m:t>j</m:t>
        </m:r>
        <m:r>
          <m:rPr>
            <m:sty m:val="p"/>
          </m:rPr>
          <m:t>)</m:t>
        </m:r>
        <m:r>
          <m:rPr>
            <m:sty m:val="p"/>
          </m:rPr>
          <m:t>=</m:t>
        </m:r>
        <m:r>
          <m:rPr>
            <m:sty m:val="p"/>
          </m:rPr>
          <m:t>0</m:t>
        </m:r>
      </m:oMath>
      <w:r>
        <w:rPr/>
        <w:t xml:space="preserve"> si </w:t>
      </w:r>
      <m:oMath>
        <m:r>
          <m:rPr>
            <m:sty m:val="i"/>
          </m:rPr>
          <m:t>i</m:t>
        </m:r>
        <m:r>
          <m:rPr>
            <m:sty m:val="p"/>
          </m:rPr>
          <m:t>≠</m:t>
        </m:r>
        <m:r>
          <m:rPr>
            <m:sty m:val="i"/>
          </m:rPr>
          <m:t>j</m:t>
        </m:r>
      </m:oMath>
      <w:r>
        <w:rPr/>
        <w:t xml:space="preserve"> et </w:t>
      </w:r>
      <m:oMath>
        <m:r>
          <m:rPr>
            <m:sty m:val="i"/>
          </m:rPr>
          <m:t>A</m:t>
        </m:r>
        <m:r>
          <m:rPr>
            <m:sty m:val="p"/>
          </m:rPr>
          <m:t>(</m:t>
        </m:r>
        <m:r>
          <m:rPr>
            <m:sty m:val="i"/>
          </m:rPr>
          <m:t>j</m:t>
        </m:r>
        <m:r>
          <m:rPr>
            <m:sty m:val="p"/>
          </m:rPr>
          <m:t>,</m:t>
        </m:r>
        <m:r>
          <m:rPr>
            <m:sty m:val="i"/>
          </m:rPr>
          <m:t>j</m:t>
        </m:r>
        <m:r>
          <m:rPr>
            <m:sty m:val="p"/>
          </m:rPr>
          <m:t>)</m:t>
        </m:r>
        <m:r>
          <m:rPr>
            <m:sty m:val="p"/>
          </m:rPr>
          <m:t>=</m:t>
        </m:r>
        <m:r>
          <m:rPr>
            <m:sty m:val="p"/>
          </m:rPr>
          <m:t>1</m:t>
        </m:r>
      </m:oMath>
      <w:r>
        <w:rPr/>
        <w:t xml:space="preserve">. Lorsque </w:t>
      </w:r>
      <m:oMath>
        <m:sSub>
          <m:sSubPr/>
          <m:e>
            <m:r>
              <m:rPr>
                <m:sty m:val="i"/>
              </m:rPr>
              <m:t>d</m:t>
            </m:r>
          </m:e>
          <m:sub>
            <m:r>
              <m:rPr>
                <m:sty m:val="i"/>
              </m:rPr>
              <m:t>j</m:t>
            </m:r>
          </m:sub>
        </m:sSub>
        <m:r>
          <m:rPr>
            <m:sty m:val="p"/>
          </m:rPr>
          <m:t>&gt;</m:t>
        </m:r>
        <m:r>
          <m:rPr>
            <m:sty m:val="p"/>
          </m:rPr>
          <m:t>0</m:t>
        </m:r>
      </m:oMath>
      <w:r>
        <w:rPr/>
        <w:t xml:space="preserve">, posons soit </w:t>
      </w:r>
      <m:oMath>
        <m:r>
          <m:rPr>
            <m:sty m:val="i"/>
          </m:rPr>
          <m:t>A</m:t>
        </m:r>
        <m:r>
          <m:rPr>
            <m:sty m:val="p"/>
          </m:rPr>
          <m:t>(</m:t>
        </m:r>
        <m:r>
          <m:rPr>
            <m:sty m:val="i"/>
          </m:rPr>
          <m:t>i</m:t>
        </m:r>
        <m:r>
          <m:rPr>
            <m:sty m:val="p"/>
          </m:rPr>
          <m:t>,</m:t>
        </m:r>
        <m:r>
          <m:rPr>
            <m:sty m:val="i"/>
          </m:rPr>
          <m:t>j</m:t>
        </m:r>
        <m:r>
          <m:rPr>
            <m:sty m:val="p"/>
          </m:rPr>
          <m:t>)</m:t>
        </m:r>
        <m:r>
          <m:rPr>
            <m:sty m:val="p"/>
          </m:rPr>
          <m:t>=</m:t>
        </m:r>
        <m:r>
          <m:rPr>
            <m:sty m:val="p"/>
          </m:rPr>
          <m:t>1</m:t>
        </m:r>
        <m:r>
          <m:rPr>
            <m:sty m:val="p"/>
          </m:rPr>
          <m:t>/</m:t>
        </m:r>
        <m:sSub>
          <m:sSubPr/>
          <m:e>
            <m:r>
              <m:rPr>
                <m:sty m:val="i"/>
              </m:rPr>
              <m:t>d</m:t>
            </m:r>
          </m:e>
          <m:sub>
            <m:r>
              <m:rPr>
                <m:sty m:val="i"/>
              </m:rPr>
              <m:t>j</m:t>
            </m:r>
          </m:sub>
        </m:sSub>
      </m:oMath>
      <w:r>
        <w:rPr/>
        <w:t xml:space="preserve"> si </w:t>
      </w:r>
      <m:oMath>
        <m:r>
          <m:rPr>
            <m:sty m:val="i"/>
          </m:rPr>
          <m:t>j</m:t>
        </m:r>
      </m:oMath>
      <w:r>
        <w:rPr/>
        <w:t xml:space="preserve"> pointe vers </w:t>
      </w:r>
      <m:oMath>
        <m:r>
          <m:rPr>
            <m:sty m:val="i"/>
          </m:rPr>
          <m:t>i</m:t>
        </m:r>
      </m:oMath>
      <w:r>
        <w:rPr/>
        <w:t xml:space="preserve"> soit </w:t>
      </w:r>
      <m:oMath>
        <m:r>
          <m:rPr>
            <m:sty m:val="i"/>
          </m:rPr>
          <m:t>A</m:t>
        </m:r>
        <m:r>
          <m:rPr>
            <m:sty m:val="p"/>
          </m:rPr>
          <m:t>(</m:t>
        </m:r>
        <m:r>
          <m:rPr>
            <m:sty m:val="i"/>
          </m:rPr>
          <m:t>i</m:t>
        </m:r>
        <m:r>
          <m:rPr>
            <m:sty m:val="p"/>
          </m:rPr>
          <m:t>,</m:t>
        </m:r>
        <m:r>
          <m:rPr>
            <m:sty m:val="i"/>
          </m:rPr>
          <m:t>j</m:t>
        </m:r>
        <m:r>
          <m:rPr>
            <m:sty m:val="p"/>
          </m:rPr>
          <m:t>)</m:t>
        </m:r>
        <m:r>
          <m:rPr>
            <m:sty m:val="p"/>
          </m:rPr>
          <m:t>=</m:t>
        </m:r>
        <m:r>
          <m:rPr>
            <m:sty m:val="p"/>
          </m:rPr>
          <m:t>0</m:t>
        </m:r>
      </m:oMath>
      <w:r>
        <w:rPr/>
        <w:t xml:space="preserve"> sinon. Si </w:t>
      </w:r>
      <m:oMath>
        <m:r>
          <m:rPr>
            <m:sty m:val="i"/>
          </m:rPr>
          <m:t>ρ</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définit la matrice de Google </w:t>
      </w:r>
      <m:oMath>
        <m:r>
          <m:rPr>
            <m:sty m:val="i"/>
          </m:rPr>
          <m:t>G</m:t>
        </m:r>
        <m:r>
          <m:rPr>
            <m:sty m:val="p"/>
          </m:rPr>
          <m:t>=</m:t>
        </m:r>
        <m:r>
          <m:rPr>
            <m:sty m:val="p"/>
          </m:rPr>
          <m:t>(</m:t>
        </m:r>
        <m:r>
          <m:rPr>
            <m:sty m:val="i"/>
          </m:rPr>
          <m:t>G</m:t>
        </m:r>
        <m:r>
          <m:rPr>
            <m:sty m:val="p"/>
          </m:rPr>
          <m:t>(</m:t>
        </m:r>
        <m:r>
          <m:rPr>
            <m:sty m:val="i"/>
          </m:rPr>
          <m:t>i</m:t>
        </m:r>
        <m:r>
          <m:rPr>
            <m:sty m:val="p"/>
          </m:rPr>
          <m:t>,</m:t>
        </m:r>
        <m:r>
          <m:rPr>
            <m:sty m:val="i"/>
          </m:rPr>
          <m:t>j</m:t>
        </m:r>
        <m:r>
          <m:rPr>
            <m:sty m:val="p"/>
          </m:rPr>
          <m:t>)</m:t>
        </m:r>
        <m:sSub>
          <m:sSubPr/>
          <m:e>
            <m:r>
              <m:rPr>
                <m:sty m:val="p"/>
              </m:rPr>
              <m:t>)</m:t>
            </m:r>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N</m:t>
            </m:r>
          </m:sub>
        </m:sSub>
      </m:oMath>
      <w:r>
        <w:rPr/>
        <w:t xml:space="preserve"> par</w:t>
      </w:r>
    </w:p>
    <w:p>
      <w:pPr>
        <w:spacing w:after="220" w:lineRule="auto"/>
      </w:pPr>
      <m:oMathPara>
        <m:oMath>
          <m:r>
            <m:rPr>
              <m:sty m:val="i"/>
            </m:rPr>
            <m:t>G</m:t>
          </m:r>
          <m:r>
            <m:rPr>
              <m:sty m:val="p"/>
            </m:rPr>
            <m:t>(</m:t>
          </m:r>
          <m:r>
            <m:rPr>
              <m:sty m:val="i"/>
            </m:rPr>
            <m:t>i</m:t>
          </m:r>
          <m:r>
            <m:rPr>
              <m:sty m:val="p"/>
            </m:rPr>
            <m:t>,</m:t>
          </m:r>
          <m:r>
            <m:rPr>
              <m:sty m:val="i"/>
            </m:rPr>
            <m:t>j</m:t>
          </m:r>
          <m:r>
            <m:rPr>
              <m:sty m:val="p"/>
            </m:rPr>
            <m:t>)</m:t>
          </m:r>
          <m:r>
            <m:rPr>
              <m:sty m:val="p"/>
            </m:rPr>
            <m:t>=</m:t>
          </m:r>
          <m:r>
            <m:rPr>
              <m:sty m:val="i"/>
            </m:rPr>
            <m:t>ρ</m:t>
          </m:r>
          <m:r>
            <m:rPr>
              <m:sty m:val="i"/>
            </m:rPr>
            <m:t>A</m:t>
          </m:r>
          <m:r>
            <m:rPr>
              <m:sty m:val="p"/>
            </m:rPr>
            <m:t>(</m:t>
          </m:r>
          <m:r>
            <m:rPr>
              <m:sty m:val="i"/>
            </m:rPr>
            <m:t>i</m:t>
          </m:r>
          <m:r>
            <m:rPr>
              <m:sty m:val="p"/>
            </m:rPr>
            <m:t>,</m:t>
          </m:r>
          <m:r>
            <m:rPr>
              <m:sty m:val="i"/>
            </m:rPr>
            <m:t>j</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ρ</m:t>
              </m:r>
              <m:r>
                <m:rPr>
                  <m:sty m:val="p"/>
                </m:rPr>
                <m:t>)</m:t>
              </m:r>
            </m:num>
            <m:den>
              <m:r>
                <m:rPr>
                  <m:sty m:val="i"/>
                </m:rPr>
                <m:t>N</m:t>
              </m:r>
            </m:den>
          </m:f>
          <m:r>
            <m:rPr>
              <m:sty m:val="p"/>
            </m:rPr>
            <m:t>,</m:t>
          </m:r>
          <m:r>
            <m:rPr>
              <m:nor/>
            </m:rPr>
            <m:t> pour tout </m:t>
          </m:r>
          <m:r>
            <m:rPr>
              <m:sty m:val="p"/>
            </m:rPr>
            <m:t>1</m:t>
          </m:r>
          <m:r>
            <m:rPr>
              <m:sty m:val="p"/>
            </m:rPr>
            <m:t>≤</m:t>
          </m:r>
          <m:r>
            <m:rPr>
              <m:sty m:val="i"/>
            </m:rPr>
            <m:t>i</m:t>
          </m:r>
          <m:r>
            <m:rPr>
              <m:sty m:val="p"/>
            </m:rPr>
            <m:t>≤</m:t>
          </m:r>
          <m:r>
            <m:rPr>
              <m:sty m:val="i"/>
            </m:rPr>
            <m:t>N</m:t>
          </m:r>
          <m:r>
            <m:rPr>
              <m:nor/>
            </m:rPr>
            <m:t> et </m:t>
          </m:r>
          <m:r>
            <m:rPr>
              <m:sty m:val="p"/>
            </m:rPr>
            <m:t>1</m:t>
          </m:r>
          <m:r>
            <m:rPr>
              <m:sty m:val="p"/>
            </m:rPr>
            <m:t>≤</m:t>
          </m:r>
          <m:r>
            <m:rPr>
              <m:sty m:val="i"/>
            </m:rPr>
            <m:t>j</m:t>
          </m:r>
          <m:r>
            <m:rPr>
              <m:sty m:val="p"/>
            </m:rPr>
            <m:t>≤</m:t>
          </m:r>
          <m:r>
            <m:rPr>
              <m:sty m:val="i"/>
            </m:rPr>
            <m:t>N</m:t>
          </m:r>
        </m:oMath>
      </m:oMathPara>
    </w:p>
    <w:p>
      <w:pPr>
        <w:spacing w:after="220" w:lineRule="auto"/>
      </w:pPr>
      <w:r>
        <w:rPr/>
        <w:t xml:space="preserve">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le PageRank d'une page </w:t>
      </w:r>
      <m:oMath>
        <m:r>
          <m:rPr>
            <m:sty m:val="i"/>
          </m:rPr>
          <m:t>j</m:t>
        </m:r>
      </m:oMath>
      <w:r>
        <w:rPr>
          <w:rFonts w:eastAsia="Georgia" w:cs="Georgia" w:ascii="Georgia" w:hAnsi="Georgia"/>
        </w:rPr>
        <w:t xml:space="preserve"> est un nombre réel positif ou nul noté </w:t>
      </w:r>
      <m:oMath>
        <m:r>
          <m:rPr>
            <m:sty m:val="i"/>
          </m:rPr>
          <m:t>p</m:t>
        </m:r>
        <m:r>
          <m:rPr>
            <m:sty m:val="p"/>
          </m:rPr>
          <m:t>(</m:t>
        </m:r>
        <m:r>
          <m:rPr>
            <m:sty m:val="i"/>
          </m:rPr>
          <m:t>j</m:t>
        </m:r>
        <m:r>
          <m:rPr>
            <m:sty m:val="p"/>
          </m:rPr>
          <m:t>)</m:t>
        </m:r>
      </m:oMath>
      <w:r>
        <w:rPr/>
        <w:t xml:space="preserve">. Les </w:t>
      </w:r>
      <m:oMath>
        <m:r>
          <m:rPr>
            <m:sty m:val="i"/>
          </m:rPr>
          <m:t>p</m:t>
        </m:r>
        <m:r>
          <m:rPr>
            <m:sty m:val="p"/>
          </m:rPr>
          <m:t>(</m:t>
        </m:r>
        <m:r>
          <m:rPr>
            <m:sty m:val="i"/>
          </m:rPr>
          <m:t>j</m:t>
        </m:r>
        <m:r>
          <m:rPr>
            <m:sty m:val="p"/>
          </m:rPr>
          <m:t>)</m:t>
        </m:r>
        <m:r>
          <m:rPr>
            <m:sty m:val="p"/>
          </m:rPr>
          <m:t>,</m:t>
        </m:r>
        <m:r>
          <m:rPr>
            <m:sty m:val="p"/>
          </m:rPr>
          <m:t>1</m:t>
        </m:r>
        <m:r>
          <m:rPr>
            <m:sty m:val="p"/>
          </m:rPr>
          <m:t>≤</m:t>
        </m:r>
        <m:r>
          <m:rPr>
            <m:sty m:val="i"/>
          </m:rPr>
          <m:t>j</m:t>
        </m:r>
        <m:r>
          <m:rPr>
            <m:sty m:val="p"/>
          </m:rPr>
          <m:t>≤</m:t>
        </m:r>
        <m:r>
          <m:rPr>
            <m:sty m:val="i"/>
          </m:rPr>
          <m:t>N</m:t>
        </m:r>
      </m:oMath>
      <w:r>
        <w:rPr>
          <w:rFonts w:eastAsia="Georgia" w:cs="Georgia" w:ascii="Georgia" w:hAnsi="Georgia"/>
        </w:rPr>
        <w:t xml:space="preserve"> sont par ailleurs définis par le système d'équations</w:t>
      </w:r>
    </w:p>
    <w:p>
      <w:pPr>
        <w:spacing w:after="220" w:lineRule="auto"/>
      </w:pPr>
      <m:oMathPara>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p</m:t>
          </m:r>
          <m:r>
            <m:rPr>
              <m:sty m:val="p"/>
            </m:rPr>
            <m:t>(</m:t>
          </m:r>
          <m:r>
            <m:rPr>
              <m:sty m:val="i"/>
            </m:rPr>
            <m:t>j</m:t>
          </m:r>
          <m:r>
            <m:rPr>
              <m:sty m:val="p"/>
            </m:rPr>
            <m:t>)</m:t>
          </m:r>
          <m:r>
            <m:rPr>
              <m:sty m:val="p"/>
            </m:rPr>
            <m:t>=</m:t>
          </m:r>
          <m:r>
            <m:rPr>
              <m:sty m:val="p"/>
            </m:rPr>
            <m:t>1</m:t>
          </m:r>
          <m:r>
            <m:rPr>
              <m:nor/>
            </m:rPr>
            <m:t> et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G</m:t>
          </m:r>
          <m:r>
            <m:rPr>
              <m:sty m:val="p"/>
            </m:rPr>
            <m:t>(</m:t>
          </m:r>
          <m:r>
            <m:rPr>
              <m:sty m:val="i"/>
            </m:rPr>
            <m:t>i</m:t>
          </m:r>
          <m:r>
            <m:rPr>
              <m:sty m:val="p"/>
            </m:rPr>
            <m:t>,</m:t>
          </m:r>
          <m:r>
            <m:rPr>
              <m:sty m:val="i"/>
            </m:rPr>
            <m:t>j</m:t>
          </m:r>
          <m:r>
            <m:rPr>
              <m:sty m:val="p"/>
            </m:rPr>
            <m:t>)</m:t>
          </m:r>
          <m:r>
            <m:rPr>
              <m:sty m:val="i"/>
            </m:rPr>
            <m:t>p</m:t>
          </m:r>
          <m:r>
            <m:rPr>
              <m:sty m:val="p"/>
            </m:rPr>
            <m:t>(</m:t>
          </m:r>
          <m:r>
            <m:rPr>
              <m:sty m:val="i"/>
            </m:rPr>
            <m:t>j</m:t>
          </m:r>
          <m:r>
            <m:rPr>
              <m:sty m:val="p"/>
            </m:rPr>
            <m:t>)</m:t>
          </m:r>
          <m:r>
            <m:rPr>
              <m:sty m:val="p"/>
            </m:rPr>
            <m:t>=</m:t>
          </m:r>
          <m:r>
            <m:rPr>
              <m:sty m:val="i"/>
            </m:rPr>
            <m:t>p</m:t>
          </m:r>
          <m:r>
            <m:rPr>
              <m:sty m:val="p"/>
            </m:rPr>
            <m:t>(</m:t>
          </m:r>
          <m:r>
            <m:rPr>
              <m:sty m:val="i"/>
            </m:rPr>
            <m:t>i</m:t>
          </m:r>
          <m:r>
            <m:rPr>
              <m:sty m:val="p"/>
            </m:rPr>
            <m:t>)</m:t>
          </m:r>
          <m:r>
            <m:rPr>
              <m:nor/>
            </m:rPr>
            <m:t> pour tout </m:t>
          </m:r>
          <m:r>
            <m:rPr>
              <m:sty m:val="p"/>
            </m:rPr>
            <m:t>1</m:t>
          </m:r>
          <m:r>
            <m:rPr>
              <m:sty m:val="p"/>
            </m:rPr>
            <m:t>≤</m:t>
          </m:r>
          <m:r>
            <m:rPr>
              <m:sty m:val="i"/>
            </m:rPr>
            <m:t>i</m:t>
          </m:r>
          <m:r>
            <m:rPr>
              <m:sty m:val="p"/>
            </m:rPr>
            <m:t>≤</m:t>
          </m:r>
          <m:r>
            <m:rPr>
              <m:sty m:val="i"/>
            </m:rPr>
            <m:t>N</m:t>
          </m:r>
          <m:r>
            <m:rPr>
              <m:sty m:val="p"/>
            </m:rPr>
            <m:t>.</m:t>
          </m:r>
        </m:oMath>
      </m:oMathPara>
    </w:p>
    <w:p>
      <w:pPr>
        <w:spacing w:after="220" w:lineRule="auto"/>
      </w:pPr>
      <w:r>
        <w:rPr/>
        <w:t xml:space="preserve">A la question "que mesure exactement pour une page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donnée ce fameux PageRank </w:t>
      </w:r>
      <m:oMath>
        <m:r>
          <m:rPr>
            <m:sty m:val="i"/>
          </m:rPr>
          <m:t>p</m:t>
        </m:r>
        <m:r>
          <m:rPr>
            <m:sty m:val="p"/>
          </m:rPr>
          <m:t>(</m:t>
        </m:r>
        <m:r>
          <m:rPr>
            <m:sty m:val="i"/>
          </m:rPr>
          <m:t>j</m:t>
        </m:r>
        <m:r>
          <m:rPr>
            <m:sty m:val="p"/>
          </m:rPr>
          <m:t>)</m:t>
        </m:r>
      </m:oMath>
      <w:r>
        <w:rPr/>
        <w:t xml:space="preserve"> ?", leurs concepteurs assurent qu'il s'agit de la "chance" qu'un surfeur se retrouve sur la page </w:t>
      </w:r>
      <m:oMath>
        <m:r>
          <m:rPr>
            <m:sty m:val="i"/>
          </m:rPr>
          <m:t>j</m:t>
        </m:r>
      </m:oMath>
      <w:r>
        <w:rPr>
          <w:rFonts w:eastAsia="Georgia" w:cs="Georgia" w:ascii="Georgia" w:hAnsi="Georgia"/>
        </w:rPr>
        <w:t xml:space="preserve"> en question. Le but de ce sujet est de lever un coin du voile entourant le mystère du PageRank en justifiant d'une part de l'existence et de l'unicité de la solution du système ( S ) et en fournissant d'autre part une interprétation probabiliste de ce système permettant de donner un sens mathématique aux affirmations de Brin et Page.</w:t>
      </w:r>
    </w:p>
    <w:p>
      <w:pPr>
        <w:spacing w:line="271" w:before="330" w:lineRule="auto"/>
      </w:pPr>
      <w:bookmarkStart w:id="5" w:name="a_etude_de_la_matrice_g_de_google"/>
      <w:r>
        <w:rPr>
          <w:b/>
          <w:sz w:val="42"/>
        </w:rPr>
        <w:t xml:space="preserve">A. Etude de la matrice G de Google</w:t>
      </w:r>
      <w:bookmarkEnd w:id="5"/>
    </w:p>
    <w:p>
      <w:pPr>
        <w:spacing w:after="220" w:lineRule="auto"/>
      </w:pPr>
      <w:r>
        <w:rPr>
          <w:rFonts w:eastAsia="Georgia" w:cs="Georgia" w:ascii="Georgia" w:hAnsi="Georgia"/>
        </w:rPr>
        <w:t xml:space="preserve">On démontre dans cette section quelques propriétés simples de la matrice </w:t>
      </w:r>
      <m:oMath>
        <m:r>
          <m:rPr>
            <m:sty m:val="i"/>
          </m:rPr>
          <m:t>G</m:t>
        </m:r>
      </m:oMath>
      <w:r>
        <w:rPr/>
        <w:t xml:space="preserve"> de Google.</w:t>
      </w:r>
      <w:r>
        <w:rPr/>
        <w:br w:type="textWrapping"/>
      </w:r>
      <w:r>
        <w:rPr/>
        <w:t xml:space="preserve">I.A. 1 Montrer que </w:t>
      </w:r>
      <m:oMath>
        <m:r>
          <m:rPr>
            <m:sty m:val="i"/>
          </m:rPr>
          <m:t>G</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une matrice strictement positive.</w:t>
      </w:r>
      <w:r>
        <w:rPr/>
        <w:br w:type="textWrapping"/>
      </w:r>
      <w:r>
        <w:rPr/>
        <w:t xml:space="preserve">I.A. 2 Soit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sSub>
          <m:sSubPr/>
          <m:e>
            <m:r>
              <m:rPr>
                <m:sty m:val="i"/>
              </m:rPr>
              <m:t>d</m:t>
            </m:r>
          </m:e>
          <m:sub>
            <m:r>
              <m:rPr>
                <m:sty m:val="i"/>
              </m:rPr>
              <m:t>j</m:t>
            </m:r>
          </m:sub>
        </m:sSub>
        <m:r>
          <m:rPr>
            <m:sty m:val="p"/>
          </m:rPr>
          <m:t>=</m:t>
        </m:r>
        <m:r>
          <m:rPr>
            <m:sty m:val="p"/>
          </m:rPr>
          <m:t>0</m:t>
        </m:r>
      </m:oMath>
      <w:r>
        <w:rPr/>
        <w:t xml:space="preserve">, montrer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G</m:t>
        </m:r>
        <m:r>
          <m:rPr>
            <m:sty m:val="p"/>
          </m:rPr>
          <m:t>(</m:t>
        </m:r>
        <m:r>
          <m:rPr>
            <m:sty m:val="i"/>
          </m:rPr>
          <m:t>i</m:t>
        </m:r>
        <m:r>
          <m:rPr>
            <m:sty m:val="p"/>
          </m:rPr>
          <m:t>,</m:t>
        </m:r>
        <m:r>
          <m:rPr>
            <m:sty m:val="i"/>
          </m:rPr>
          <m:t>j</m:t>
        </m:r>
        <m:r>
          <m:rPr>
            <m:sty m:val="p"/>
          </m:rPr>
          <m:t>)</m:t>
        </m:r>
        <m:r>
          <m:rPr>
            <m:sty m:val="p"/>
          </m:rPr>
          <m:t>=</m:t>
        </m:r>
        <m:r>
          <m:rPr>
            <m:sty m:val="p"/>
          </m:rPr>
          <m:t>1</m:t>
        </m:r>
      </m:oMath>
      <w:r>
        <w:rPr/>
        <w:t xml:space="preserve">.</w:t>
      </w:r>
      <w:r>
        <w:rPr/>
        <w:br w:type="textWrapping"/>
      </w:r>
      <w:r>
        <w:rPr/>
        <w:t xml:space="preserve">I.A. 3 Soit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sSub>
          <m:sSubPr/>
          <m:e>
            <m:r>
              <m:rPr>
                <m:sty m:val="i"/>
              </m:rPr>
              <m:t>d</m:t>
            </m:r>
          </m:e>
          <m:sub>
            <m:r>
              <m:rPr>
                <m:sty m:val="i"/>
              </m:rPr>
              <m:t>j</m:t>
            </m:r>
          </m:sub>
        </m:sSub>
        <m:r>
          <m:rPr>
            <m:sty m:val="p"/>
          </m:rPr>
          <m:t>&gt;</m:t>
        </m:r>
        <m:r>
          <m:rPr>
            <m:sty m:val="p"/>
          </m:rPr>
          <m:t>0</m:t>
        </m:r>
      </m:oMath>
      <w:r>
        <w:rPr>
          <w:rFonts w:eastAsia="Georgia" w:cs="Georgia" w:ascii="Georgia" w:hAnsi="Georgia"/>
        </w:rPr>
        <w:t xml:space="preserve">. En écrivant que</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G</m:t>
          </m:r>
          <m:r>
            <m:rPr>
              <m:sty m:val="p"/>
            </m:rPr>
            <m:t>(</m:t>
          </m:r>
          <m:r>
            <m:rPr>
              <m:sty m:val="i"/>
            </m:rPr>
            <m:t>i</m:t>
          </m:r>
          <m:r>
            <m:rPr>
              <m:sty m:val="p"/>
            </m:rPr>
            <m:t>,</m:t>
          </m:r>
          <m:r>
            <m:rPr>
              <m:sty m:val="i"/>
            </m:rPr>
            <m:t>j</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mr>
                <m:mr>
                  <m:e>
                    <m:r>
                      <m:rPr>
                        <m:sty m:val="i"/>
                      </m:rPr>
                      <m:t>j</m:t>
                    </m:r>
                    <m:r>
                      <m:rPr>
                        <m:nor/>
                      </m:rPr>
                      <m:t> pointe vers </m:t>
                    </m:r>
                    <m:r>
                      <m:rPr>
                        <m:sty m:val="i"/>
                      </m:rPr>
                      <m:t>i</m:t>
                    </m:r>
                  </m:e>
                </m:mr>
              </m:m>
            </m:sub>
            <m:sup/>
            <m:e>
              <m:r>
                <m:rPr>
                  <m:sty m:val="p"/>
                </m:rPr>
                <m:t xml:space="preserve"> </m:t>
              </m:r>
            </m:e>
          </m:nary>
          <m:r>
            <m:rPr>
              <m:sty m:val="i"/>
            </m:rPr>
            <m:t>G</m:t>
          </m:r>
          <m:r>
            <m:rPr>
              <m:sty m:val="p"/>
            </m:rPr>
            <m:t>(</m:t>
          </m:r>
          <m:r>
            <m:rPr>
              <m:sty m:val="i"/>
            </m:rPr>
            <m:t>i</m:t>
          </m:r>
          <m:r>
            <m:rPr>
              <m:sty m:val="p"/>
            </m:rPr>
            <m:t>,</m:t>
          </m:r>
          <m:r>
            <m:rPr>
              <m:sty m:val="i"/>
            </m:rPr>
            <m:t>j</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mr>
                <m:mr>
                  <m:e>
                    <m:r>
                      <m:rPr>
                        <m:sty m:val="i"/>
                      </m:rPr>
                      <m:t>j</m:t>
                    </m:r>
                    <m:r>
                      <m:rPr>
                        <m:nor/>
                      </m:rPr>
                      <m:t> ne pointe pas vers </m:t>
                    </m:r>
                    <m:r>
                      <m:rPr>
                        <m:sty m:val="i"/>
                      </m:rPr>
                      <m:t>i</m:t>
                    </m:r>
                  </m:e>
                </m:mr>
              </m:m>
            </m:sub>
            <m:sup/>
            <m:e>
              <m:r>
                <m:rPr>
                  <m:sty m:val="p"/>
                </m:rPr>
                <m:t xml:space="preserve"> </m:t>
              </m:r>
            </m:e>
          </m:nary>
          <m:r>
            <m:rPr>
              <m:sty m:val="i"/>
            </m:rPr>
            <m:t>G</m:t>
          </m:r>
          <m:r>
            <m:rPr>
              <m:sty m:val="p"/>
            </m:rPr>
            <m:t>(</m:t>
          </m:r>
          <m:r>
            <m:rPr>
              <m:sty m:val="i"/>
            </m:rPr>
            <m:t>i</m:t>
          </m:r>
          <m:r>
            <m:rPr>
              <m:sty m:val="p"/>
            </m:rPr>
            <m:t>,</m:t>
          </m:r>
          <m:r>
            <m:rPr>
              <m:sty m:val="i"/>
            </m:rPr>
            <m:t>j</m:t>
          </m:r>
          <m:r>
            <m:rPr>
              <m:sty m:val="p"/>
            </m:rPr>
            <m:t>)</m:t>
          </m:r>
        </m:oMath>
      </m:oMathPara>
    </w:p>
    <w:p>
      <w:pPr>
        <w:spacing w:after="220" w:lineRule="auto"/>
      </w:pPr>
      <w:r>
        <w:rPr/>
        <w:t xml:space="preserve">montrer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G</m:t>
        </m:r>
        <m:r>
          <m:rPr>
            <m:sty m:val="p"/>
          </m:rPr>
          <m:t>(</m:t>
        </m:r>
        <m:r>
          <m:rPr>
            <m:sty m:val="i"/>
          </m:rPr>
          <m:t>i</m:t>
        </m:r>
        <m:r>
          <m:rPr>
            <m:sty m:val="p"/>
          </m:rPr>
          <m:t>,</m:t>
        </m:r>
        <m:r>
          <m:rPr>
            <m:sty m:val="i"/>
          </m:rPr>
          <m:t>j</m:t>
        </m:r>
        <m:r>
          <m:rPr>
            <m:sty m:val="p"/>
          </m:rPr>
          <m:t>)</m:t>
        </m:r>
        <m:r>
          <m:rPr>
            <m:sty m:val="p"/>
          </m:rPr>
          <m:t>=</m:t>
        </m:r>
        <m:r>
          <m:rPr>
            <m:sty m:val="p"/>
          </m:rPr>
          <m:t>1</m:t>
        </m:r>
      </m:oMath>
      <w:r>
        <w:rPr/>
        <w:t xml:space="preserve">.</w:t>
      </w:r>
      <w:r>
        <w:rPr/>
        <w:br w:type="textWrapping"/>
      </w:r>
      <w:r>
        <w:rPr>
          <w:rFonts w:eastAsia="Georgia" w:cs="Georgia" w:ascii="Georgia" w:hAnsi="Georgia"/>
        </w:rPr>
        <w:t xml:space="preserve">I.A. 4 Que peut-on en déduire pour </w:t>
      </w:r>
      <m:oMath>
        <m:r>
          <m:rPr>
            <m:sty m:val="i"/>
          </m:rPr>
          <m:t>G</m:t>
        </m:r>
      </m:oMath>
      <w:r>
        <w:rPr/>
        <w:t xml:space="preserve"> ?</w:t>
      </w:r>
      <w:r>
        <w:rPr/>
        <w:br w:type="textWrapping"/>
      </w:r>
      <w:r>
        <w:rPr/>
        <w:t xml:space="preserve">I.A. 5 Montrer que le vecteur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r>
                    <m:rPr>
                      <m:sty m:val="p"/>
                    </m:rPr>
                    <m:t>(</m:t>
                  </m:r>
                  <m:r>
                    <m:rPr>
                      <m:sty m:val="p"/>
                    </m:rPr>
                    <m:t>1</m:t>
                  </m:r>
                  <m:r>
                    <m:rPr>
                      <m:sty m:val="p"/>
                    </m:rPr>
                    <m:t>)</m:t>
                  </m:r>
                </m:e>
              </m:mr>
              <m:mr>
                <m:e>
                  <m:r>
                    <m:rPr>
                      <m:sty m:val="p"/>
                    </m:rPr>
                    <m:t>⋅</m:t>
                  </m:r>
                </m:e>
              </m:mr>
              <m:mr>
                <m:e>
                  <m:r>
                    <m:rPr>
                      <m:sty m:val="p"/>
                    </m:rPr>
                    <m:t>⋅</m:t>
                  </m:r>
                </m:e>
              </m:mr>
              <m:mr>
                <m:e>
                  <m:r>
                    <m:rPr>
                      <m:sty m:val="i"/>
                    </m:rPr>
                    <m:t>p</m:t>
                  </m:r>
                  <m:r>
                    <m:rPr>
                      <m:sty m:val="p"/>
                    </m:rPr>
                    <m:t>(</m:t>
                  </m:r>
                  <m:r>
                    <m:rPr>
                      <m:sty m:val="i"/>
                    </m:rPr>
                    <m:t>N</m:t>
                  </m:r>
                  <m:r>
                    <m:rPr>
                      <m:sty m:val="p"/>
                    </m:rPr>
                    <m:t>)</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défini en (S), en admettant qu'il existe, est invariant par </w:t>
      </w:r>
      <m:oMath>
        <m:r>
          <m:rPr>
            <m:sty m:val="i"/>
          </m:rPr>
          <m:t>G</m:t>
        </m:r>
      </m:oMath>
      <w:r>
        <w:rPr/>
        <w:t xml:space="preserve">.</w:t>
      </w:r>
    </w:p>
    <w:p>
      <w:pPr>
        <w:spacing w:line="271" w:before="330" w:lineRule="auto"/>
      </w:pPr>
      <w:bookmarkStart w:id="6" w:name="b_modèle_du_surfeur_sur_le_web"/>
      <w:r>
        <w:rPr>
          <w:rFonts w:eastAsia="Georgia" w:cs="Georgia" w:ascii="Georgia" w:hAnsi="Georgia"/>
          <w:b/>
          <w:sz w:val="42"/>
        </w:rPr>
        <w:t xml:space="preserve">B. Modèle du surfeur sur le Web</w:t>
      </w:r>
      <w:bookmarkEnd w:id="6"/>
    </w:p>
    <w:p>
      <w:pPr>
        <w:spacing w:after="220" w:lineRule="auto"/>
      </w:pPr>
      <w:r>
        <w:rPr/>
        <w:t xml:space="preserve">Dans toute cette partie ( </w:t>
      </w:r>
      <m:oMath>
        <m:r>
          <m:rPr>
            <m:sty m:val="p"/>
          </m:rPr>
          <m:t>Ω</m:t>
        </m:r>
        <m:r>
          <m:rPr>
            <m:sty m:val="p"/>
          </m:rPr>
          <m:t>,</m:t>
        </m:r>
        <m:r>
          <m:rPr>
            <m:scr m:val="script"/>
          </m:rPr>
          <m:t>F</m:t>
        </m:r>
        <m:r>
          <m:rPr>
            <m:sty m:val="p"/>
          </m:rPr>
          <m:t>,</m:t>
        </m:r>
        <m:r>
          <m:rPr>
            <m:sty m:val="i"/>
          </m:rPr>
          <m:t>P</m:t>
        </m:r>
      </m:oMath>
      <w:r>
        <w:rPr>
          <w:rFonts w:eastAsia="Georgia" w:cs="Georgia" w:ascii="Georgia" w:hAnsi="Georgia"/>
        </w:rPr>
        <w:t xml:space="preserve"> ) désigne un espace probabilisé et toutes les variables aléatoires utilisées sont toutes définies sur cet espace. On rappelle que l'on numérote de 1 à </w:t>
      </w:r>
      <m:oMath>
        <m:r>
          <m:rPr>
            <m:sty m:val="i"/>
          </m:rPr>
          <m:t>N</m:t>
        </m:r>
      </m:oMath>
      <w:r>
        <w:rPr/>
        <w:t xml:space="preserve"> les </w:t>
      </w:r>
      <m:oMath>
        <m:r>
          <m:rPr>
            <m:sty m:val="i"/>
          </m:rPr>
          <m:t>N</m:t>
        </m:r>
      </m:oMath>
      <w:r>
        <w:rPr>
          <w:rFonts w:eastAsia="Georgia" w:cs="Georgia" w:ascii="Georgia" w:hAnsi="Georgia"/>
        </w:rPr>
        <w:t xml:space="preserve"> pages Web référencées dans Google. On considère un internaute surfant sur le Web en utilisant Google, on</w:t>
      </w:r>
      <w:r>
        <w:rPr/>
        <w:br w:type="textWrapping"/>
      </w:r>
      <w:r>
        <w:rPr/>
        <w:t xml:space="preserve">note </w:t>
      </w:r>
      <m:oMath>
        <m:sSub>
          <m:sSubPr/>
          <m:e>
            <m:r>
              <m:rPr>
                <m:sty m:val="i"/>
              </m:rPr>
              <m:t>X</m:t>
            </m:r>
          </m:e>
          <m:sub>
            <m:r>
              <m:rPr>
                <m:sty m:val="p"/>
              </m:rPr>
              <m:t>0</m:t>
            </m:r>
          </m:sub>
        </m:sSub>
      </m:oMath>
      <w:r>
        <w:rPr>
          <w:rFonts w:eastAsia="Georgia" w:cs="Georgia" w:ascii="Georgia" w:hAnsi="Georgia"/>
        </w:rPr>
        <w:t xml:space="preserve"> la première page visitée et </w:t>
      </w:r>
      <m:oMath>
        <m:sSub>
          <m:sSubPr/>
          <m:e>
            <m:r>
              <m:rPr>
                <m:sty m:val="i"/>
              </m:rPr>
              <m:t>X</m:t>
            </m:r>
          </m:e>
          <m:sub>
            <m:r>
              <m:rPr>
                <m:sty m:val="i"/>
              </m:rPr>
              <m:t>n</m:t>
            </m:r>
          </m:sub>
        </m:sSub>
      </m:oMath>
      <w:r>
        <w:rPr/>
        <w:t xml:space="preserve"> la page sur laquelle il se retrouve au bout de </w:t>
      </w:r>
      <m:oMath>
        <m:r>
          <m:rPr>
            <m:sty m:val="i"/>
          </m:rPr>
          <m:t>n</m:t>
        </m:r>
      </m:oMath>
      <w:r>
        <w:rPr>
          <w:rFonts w:eastAsia="Georgia" w:cs="Georgia" w:ascii="Georgia" w:hAnsi="Georgia"/>
        </w:rPr>
        <w:t xml:space="preserve"> opérations (soit de clic sur un lien dans une page soit d'abandon au profit d'une autre adresse). Pour tout </w:t>
      </w:r>
      <m:oMath>
        <m:r>
          <m:rPr>
            <m:sty m:val="i"/>
          </m:rPr>
          <m:t>n</m:t>
        </m:r>
        <m:r>
          <m:rPr>
            <m:sty m:val="p"/>
          </m:rPr>
          <m:t>∈</m:t>
        </m:r>
        <m:r>
          <m:rPr>
            <m:scr m:val="double-struck"/>
          </m:rPr>
          <m:t>N</m:t>
        </m:r>
      </m:oMath>
      <w:r>
        <w:rPr/>
        <w:t xml:space="preserve">, </w:t>
      </w:r>
      <m:oMath>
        <m:sSub>
          <m:sSubPr/>
          <m:e>
            <m:r>
              <m:rPr>
                <m:sty m:val="i"/>
              </m:rPr>
              <m:t>X</m:t>
            </m:r>
          </m:e>
          <m:sub>
            <m:r>
              <m:rPr>
                <m:sty m:val="i"/>
              </m:rPr>
              <m:t>n</m:t>
            </m:r>
          </m:sub>
        </m:sSub>
      </m:oMath>
      <w:r>
        <w:rPr>
          <w:rFonts w:eastAsia="Georgia" w:cs="Georgia" w:ascii="Georgia" w:hAnsi="Georgia"/>
        </w:rPr>
        <w:t xml:space="preserve"> est à valeurs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et on admettra que la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vérifie pour tout entier </w:t>
      </w:r>
      <m:oMath>
        <m:r>
          <m:rPr>
            <m:sty m:val="i"/>
          </m:rPr>
          <m:t>n</m:t>
        </m:r>
        <m:r>
          <m:rPr>
            <m:sty m:val="p"/>
          </m:rPr>
          <m:t>≥</m:t>
        </m:r>
        <m:r>
          <m:rPr>
            <m:sty m:val="p"/>
          </m:rPr>
          <m:t>1</m:t>
        </m:r>
      </m:oMath>
      <w:r>
        <w:rPr/>
        <w:t xml:space="preserve"> et tout </w:t>
      </w:r>
      <m:oMath>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oMath>
    </w:p>
    <w:p>
      <w:pPr>
        <w:spacing w:after="220" w:lineRule="auto"/>
      </w:pPr>
      <m:oMathPara>
        <m:oMath>
          <m:sSub>
            <m:sSubPr/>
            <m:e>
              <m:r>
                <m:rPr>
                  <m:sty m:val="i"/>
                </m:rPr>
                <m:t>P</m:t>
              </m:r>
            </m:e>
            <m: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sub>
          </m:sSub>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r>
                    <m:rPr>
                      <m:sty m:val="p"/>
                    </m:rPr>
                    <m:t>−</m:t>
                  </m:r>
                  <m:r>
                    <m:rPr>
                      <m:sty m:val="p"/>
                    </m:rPr>
                    <m:t>1</m:t>
                  </m:r>
                </m:sub>
              </m:sSub>
            </m:e>
          </m:d>
          <m:r>
            <m:rPr>
              <m:sty m:val="p"/>
            </m:rPr>
            <m:t>=</m:t>
          </m:r>
          <m:r>
            <m:rPr>
              <m:sty m:val="i"/>
            </m:rPr>
            <m:t>G</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la matrice de Google. On considère </w:t>
      </w:r>
      <m:oMath>
        <m:r>
          <m:rPr>
            <m:sty m:val="i"/>
          </m:rPr>
          <m:t>n</m:t>
        </m:r>
      </m:oMath>
      <w:r>
        <w:rPr/>
        <w:t xml:space="preserve"> un entier naturel strictement positif.</w:t>
      </w:r>
      <w:r>
        <w:rPr/>
        <w:br w:type="textWrapping"/>
      </w:r>
      <w:r>
        <w:rPr/>
        <w:t xml:space="preserve">I.B. 1 On note </w:t>
      </w:r>
      <m:oMath>
        <m:sSub>
          <m:sSubPr/>
          <m:e>
            <m:r>
              <m:rPr>
                <m:sty m:val="i"/>
              </m:rPr>
              <m:t>V</m:t>
            </m:r>
          </m:e>
          <m:sub>
            <m:r>
              <m:rPr>
                <m:sty m:val="i"/>
              </m:rPr>
              <m:t>n</m:t>
            </m:r>
          </m:sub>
        </m:sSub>
      </m:oMath>
      <w:r>
        <w:rPr/>
        <w:t xml:space="preserve"> le vecteur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dont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la </w:t>
      </w:r>
      <m:oMath>
        <m:sSup>
          <m:sSupPr/>
          <m:e>
            <m:r>
              <m:rPr>
                <m:sty m:val="i"/>
              </m:rPr>
              <m:t>i</m:t>
            </m:r>
          </m:e>
          <m:sup>
            <m:r>
              <m:rPr>
                <m:nor/>
              </m:rPr>
              <m:t>ème </m:t>
            </m:r>
          </m:sup>
        </m:sSup>
      </m:oMath>
      <w:r>
        <w:rPr>
          <w:rFonts w:eastAsia="Georgia" w:cs="Georgia" w:ascii="Georgia" w:hAnsi="Georgia"/>
        </w:rPr>
        <w:t xml:space="preserve"> composante est définie par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i</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oMath>
      <w:r>
        <w:rPr>
          <w:rFonts w:eastAsia="Georgia" w:cs="Georgia" w:ascii="Georgia" w:hAnsi="Georgia"/>
        </w:rPr>
        <w:t xml:space="preserve">. Vérifier que </w:t>
      </w:r>
      <m:oMath>
        <m:sSub>
          <m:sSubPr/>
          <m:e>
            <m:r>
              <m:rPr>
                <m:sty m:val="i"/>
              </m:rPr>
              <m:t>V</m:t>
            </m:r>
          </m:e>
          <m:sub>
            <m:r>
              <m:rPr>
                <m:sty m:val="i"/>
              </m:rPr>
              <m:t>n</m:t>
            </m:r>
          </m:sub>
        </m:sSub>
      </m:oMath>
      <w:r>
        <w:rPr>
          <w:rFonts w:eastAsia="Georgia" w:cs="Georgia" w:ascii="Georgia" w:hAnsi="Georgia"/>
        </w:rPr>
        <w:t xml:space="preserve"> est bien un vecteur de probabilité.</w:t>
      </w:r>
      <w:r>
        <w:rPr/>
        <w:br w:type="textWrapping"/>
      </w:r>
      <w:r>
        <w:rPr/>
        <w:t xml:space="preserve">I.B. 2 Exprimer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sSup>
          <m:sSupPr/>
          <m:e>
            <m:r>
              <m:rPr>
                <m:sty m:val="p"/>
              </m:rPr>
              <m:t>}</m:t>
            </m:r>
          </m:e>
          <m:sup>
            <m:r>
              <m:rPr>
                <m:sty m:val="p"/>
              </m:rPr>
              <m:t>2</m:t>
            </m:r>
          </m:sup>
        </m:sSup>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e>
        </m:d>
      </m:oMath>
      <w:r>
        <w:rPr>
          <w:rFonts w:eastAsia="Georgia" w:cs="Georgia" w:ascii="Georgia" w:hAnsi="Georgia"/>
        </w:rPr>
        <w:t xml:space="preserve"> à l'aide de </w:t>
      </w:r>
      <m:oMath>
        <m:r>
          <m:rPr>
            <m:sty m:val="i"/>
          </m:rPr>
          <m:t>G</m:t>
        </m:r>
      </m:oMath>
      <w:r>
        <w:rPr/>
        <w:t xml:space="preserve"> et </w:t>
      </w:r>
      <m:oMath>
        <m:sSub>
          <m:sSubPr/>
          <m:e>
            <m:r>
              <m:rPr>
                <m:sty m:val="i"/>
              </m:rPr>
              <m:t>V</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I.B. 3 En déduire que </w:t>
      </w:r>
      <m:oMath>
        <m:sSub>
          <m:sSubPr/>
          <m:e>
            <m:r>
              <m:rPr>
                <m:sty m:val="i"/>
              </m:rPr>
              <m:t>V</m:t>
            </m:r>
          </m:e>
          <m:sub>
            <m:r>
              <m:rPr>
                <m:sty m:val="i"/>
              </m:rPr>
              <m:t>n</m:t>
            </m:r>
          </m:sub>
        </m:sSub>
        <m:r>
          <m:rPr>
            <m:sty m:val="p"/>
          </m:rPr>
          <m:t>=</m:t>
        </m:r>
        <m:r>
          <m:rPr>
            <m:sty m:val="i"/>
          </m:rPr>
          <m:t>G</m:t>
        </m:r>
        <m:sSub>
          <m:sSubPr/>
          <m:e>
            <m:r>
              <m:rPr>
                <m:sty m:val="i"/>
              </m:rPr>
              <m:t>V</m:t>
            </m:r>
          </m:e>
          <m:sub>
            <m:r>
              <m:rPr>
                <m:sty m:val="i"/>
              </m:rPr>
              <m:t>n</m:t>
            </m:r>
            <m:r>
              <m:rPr>
                <m:sty m:val="p"/>
              </m:rPr>
              <m:t>−</m:t>
            </m:r>
            <m:r>
              <m:rPr>
                <m:sty m:val="p"/>
              </m:rPr>
              <m:t>1</m:t>
            </m:r>
          </m:sub>
        </m:sSub>
      </m:oMath>
      <w:r>
        <w:rPr/>
        <w:t xml:space="preserve">.</w:t>
      </w:r>
      <w:r>
        <w:rPr/>
        <w:br w:type="textWrapping"/>
      </w:r>
      <w:r>
        <w:rPr/>
        <w:t xml:space="preserve">I.B. 4 Montrer que pour tout </w:t>
      </w:r>
      <m:oMath>
        <m:r>
          <m:rPr>
            <m:sty m:val="i"/>
          </m:rPr>
          <m:t>k</m:t>
        </m:r>
      </m:oMath>
      <w:r>
        <w:rPr/>
        <w:t xml:space="preserve"> entier naturel </w:t>
      </w:r>
      <m:oMath>
        <m:sSub>
          <m:sSubPr/>
          <m:e>
            <m:r>
              <m:rPr>
                <m:sty m:val="i"/>
              </m:rPr>
              <m:t>V</m:t>
            </m:r>
          </m:e>
          <m:sub>
            <m:r>
              <m:rPr>
                <m:sty m:val="i"/>
              </m:rPr>
              <m:t>k</m:t>
            </m:r>
          </m:sub>
        </m:sSub>
        <m:r>
          <m:rPr>
            <m:sty m:val="p"/>
          </m:rPr>
          <m:t>=</m:t>
        </m:r>
        <m:sSup>
          <m:sSupPr/>
          <m:e>
            <m:r>
              <m:rPr>
                <m:sty m:val="i"/>
              </m:rPr>
              <m:t>G</m:t>
            </m:r>
          </m:e>
          <m:sup>
            <m:r>
              <m:rPr>
                <m:sty m:val="i"/>
              </m:rPr>
              <m:t>k</m:t>
            </m:r>
          </m:sup>
        </m:sSup>
        <m:sSub>
          <m:sSubPr/>
          <m:e>
            <m:r>
              <m:rPr>
                <m:sty m:val="i"/>
              </m:rPr>
              <m:t>V</m:t>
            </m:r>
          </m:e>
          <m:sub>
            <m:r>
              <m:rPr>
                <m:sty m:val="p"/>
              </m:rPr>
              <m:t>0</m:t>
            </m:r>
          </m:sub>
        </m:sSub>
      </m:oMath>
      <w:r>
        <w:rPr/>
        <w:t xml:space="preserve">.</w:t>
      </w:r>
    </w:p>
    <w:p>
      <w:pPr>
        <w:spacing w:line="271" w:before="330" w:lineRule="auto"/>
      </w:pPr>
      <w:bookmarkStart w:id="7" w:name="partie_ii_matrices_stochastiques"/>
      <w:r>
        <w:rPr>
          <w:b/>
          <w:sz w:val="42"/>
        </w:rPr>
        <w:t xml:space="preserve">Partie II Matrices stochastiques</w:t>
      </w:r>
      <w:bookmarkEnd w:id="7"/>
    </w:p>
    <w:p>
      <w:pPr>
        <w:spacing w:after="220" w:lineRule="auto"/>
      </w:pPr>
      <w:r>
        <w:rPr>
          <w:rFonts w:eastAsia="Georgia" w:cs="Georgia" w:ascii="Georgia" w:hAnsi="Georgia"/>
        </w:rPr>
        <w:t xml:space="preserve">Le but de cette deuxième partie est de prouver l'existence et l'unicité d'un vecteur de probabilité invariant pour une matrice stochastique strictement positive.</w:t>
      </w:r>
    </w:p>
    <w:p>
      <w:pPr>
        <w:spacing w:line="271" w:before="330" w:lineRule="auto"/>
      </w:pPr>
      <w:bookmarkStart w:id="8" w:name="a_etude_d_un_exemple"/>
      <w:r>
        <w:rPr>
          <w:b/>
          <w:sz w:val="42"/>
        </w:rPr>
        <w:t xml:space="preserve">A. Etude d'un exemple</w:t>
      </w:r>
      <w:bookmarkEnd w:id="8"/>
    </w:p>
    <w:p>
      <w:pPr>
        <w:spacing w:after="220" w:lineRule="auto"/>
      </w:pPr>
      <w:r>
        <w:rPr>
          <w:rFonts w:eastAsia="Georgia" w:cs="Georgia" w:ascii="Georgia" w:hAnsi="Georgia"/>
        </w:rPr>
        <w:t xml:space="preserve">On considère une matrice </w:t>
      </w:r>
      <m:oMath>
        <m:r>
          <m:rPr>
            <m:sty m:val="i"/>
          </m:rPr>
          <m:t>Q</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stochastique et strictement positive. </w:t>
      </w:r>
      <m:oMath>
        <m:r>
          <m:rPr>
            <m:sty m:val="i"/>
          </m:rPr>
          <m:t>Q</m:t>
        </m:r>
      </m:oMath>
      <w:r>
        <w:rPr/>
        <w:t xml:space="preserve"> peut se mettre sous la forme</w:t>
      </w:r>
    </w:p>
    <w:p>
      <w:pPr>
        <w:spacing w:after="220" w:lineRule="auto"/>
      </w:pPr>
      <m:oMathPara>
        <m:oMath>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q</m:t>
                    </m:r>
                  </m:e>
                  <m:e>
                    <m:sSup>
                      <m:sSupPr/>
                      <m:e>
                        <m:r>
                          <m:rPr>
                            <m:sty m:val="i"/>
                          </m:rPr>
                          <m:t>q</m:t>
                        </m:r>
                      </m:e>
                      <m:sup>
                        <m:r>
                          <m:rPr>
                            <m:sty m:val="i"/>
                          </m:rPr>
                          <m:t>′</m:t>
                        </m:r>
                      </m:sup>
                    </m:sSup>
                  </m:e>
                </m:mr>
                <m:mr>
                  <m:e>
                    <m:r>
                      <m:rPr>
                        <m:sty m:val="i"/>
                      </m:rPr>
                      <m:t>q</m:t>
                    </m:r>
                  </m:e>
                  <m:e>
                    <m:r>
                      <m:rPr>
                        <m:sty m:val="p"/>
                      </m:rPr>
                      <m:t>1</m:t>
                    </m:r>
                    <m:r>
                      <m:rPr>
                        <m:sty m:val="p"/>
                      </m:rPr>
                      <m:t>−</m:t>
                    </m:r>
                    <m:sSup>
                      <m:sSupPr/>
                      <m:e>
                        <m:r>
                          <m:rPr>
                            <m:sty m:val="i"/>
                          </m:rPr>
                          <m:t>q</m:t>
                        </m:r>
                      </m:e>
                      <m:sup>
                        <m:r>
                          <m:rPr>
                            <m:sty m:val="i"/>
                          </m:rPr>
                          <m:t>′</m:t>
                        </m:r>
                      </m:sup>
                    </m:sSup>
                  </m:e>
                </m:mr>
              </m:m>
            </m:e>
          </m:d>
        </m:oMath>
      </m:oMathPara>
    </w:p>
    <w:p>
      <w:pPr>
        <w:spacing w:after="220" w:lineRule="auto"/>
      </w:pPr>
      <w:r>
        <w:rPr/>
        <w:t xml:space="preserve">avec </w:t>
      </w:r>
      <m:oMath>
        <m:r>
          <m:rPr>
            <m:sty m:val="i"/>
          </m:rPr>
          <m:t>q</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d>
          <m:dPr>
            <m:begChr m:val=""/>
            <m:endChr m:val="]"/>
            <m:ctrlPr>
              <w:rPr>
                <w:rFonts w:ascii="Cambria Math" w:hAnsi="Cambria Math"/>
              </w:rPr>
            </m:ctrlPr>
          </m:dPr>
          <m:e>
            <m:sSup>
              <m:sSupPr/>
              <m:e>
                <m:r>
                  <m:rPr>
                    <m:sty m:val="i"/>
                  </m:rPr>
                  <m:t>q</m:t>
                </m:r>
              </m:e>
              <m:sup>
                <m:r>
                  <m:rPr>
                    <m:sty m:val="i"/>
                  </m:rPr>
                  <m:t>′</m:t>
                </m:r>
              </m:sup>
            </m:sSup>
            <m:r>
              <m:rPr>
                <m:sty m:val="p"/>
              </m:rPr>
              <m:t>∈</m:t>
            </m:r>
          </m:e>
        </m:d>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II.A. 1 Déterminer l'ensemble des vecteurs </w:t>
      </w:r>
      <m:oMath>
        <m:r>
          <m:rPr>
            <m:sty m:val="i"/>
          </m:rPr>
          <m:t>V</m:t>
        </m:r>
        <m:r>
          <m:rPr>
            <m:sty m:val="p"/>
          </m:rPr>
          <m:t>∈</m:t>
        </m:r>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vérifiant </w:t>
      </w:r>
      <m:oMath>
        <m:r>
          <m:rPr>
            <m:sty m:val="i"/>
          </m:rPr>
          <m:t>Q</m:t>
        </m:r>
        <m:r>
          <m:rPr>
            <m:sty m:val="i"/>
          </m:rPr>
          <m:t>V</m:t>
        </m:r>
        <m:r>
          <m:rPr>
            <m:sty m:val="p"/>
          </m:rPr>
          <m:t>=</m:t>
        </m:r>
        <m:r>
          <m:rPr>
            <m:sty m:val="i"/>
          </m:rPr>
          <m:t>V</m:t>
        </m:r>
      </m:oMath>
      <w:r>
        <w:rPr/>
        <w:t xml:space="preserve">.</w:t>
      </w:r>
      <w:r>
        <w:rPr/>
        <w:br w:type="textWrapping"/>
      </w:r>
      <w:r>
        <w:rPr>
          <w:rFonts w:eastAsia="Georgia" w:cs="Georgia" w:ascii="Georgia" w:hAnsi="Georgia"/>
        </w:rPr>
        <w:t xml:space="preserve">II.A. 2 Montrer qu'il existe un unique vecteur de probabilité </w:t>
      </w:r>
      <m:oMath>
        <m:sSub>
          <m:sSubPr/>
          <m:e>
            <m:r>
              <m:rPr>
                <m:sty m:val="i"/>
              </m:rPr>
              <m:t>V</m:t>
            </m:r>
          </m:e>
          <m:sub>
            <m:r>
              <m:rPr>
                <m:sty m:val="p"/>
              </m:rPr>
              <m:t>∞</m:t>
            </m:r>
          </m:sub>
        </m:sSub>
        <m:r>
          <m:rPr>
            <m:sty m:val="p"/>
          </m:rPr>
          <m:t>∈</m:t>
        </m:r>
        <m:sSub>
          <m:sSubPr/>
          <m:e>
            <m:r>
              <m:rPr>
                <m:scr m:val="script"/>
              </m:rPr>
              <m:t>M</m:t>
            </m:r>
          </m:e>
          <m:sub>
            <m:r>
              <m:rPr>
                <m:sty m:val="p"/>
              </m:rPr>
              <m:t>2</m:t>
            </m:r>
            <m:r>
              <m:rPr>
                <m:sty m:val="p"/>
              </m:rPr>
              <m:t>,</m:t>
            </m:r>
            <m:r>
              <m:rPr>
                <m:sty m:val="p"/>
              </m:rPr>
              <m:t>1</m:t>
            </m:r>
          </m:sub>
        </m:sSub>
        <m:r>
          <m:rPr>
            <m:sty m:val="p"/>
          </m:rPr>
          <m:t>(</m:t>
        </m:r>
        <m:r>
          <m:rPr>
            <m:scr m:val="double-struck"/>
          </m:rPr>
          <m:t>R</m:t>
        </m:r>
        <m:r>
          <m:rPr>
            <m:sty m:val="p"/>
          </m:rPr>
          <m:t>)</m:t>
        </m:r>
      </m:oMath>
      <w:r>
        <w:rPr/>
        <w:t xml:space="preserve"> invariant par </w:t>
      </w:r>
      <m:oMath>
        <m:r>
          <m:rPr>
            <m:sty m:val="i"/>
          </m:rPr>
          <m:t>Q</m:t>
        </m:r>
      </m:oMath>
      <w:r>
        <w:rPr/>
        <w:t xml:space="preserve"> et le calculer.</w:t>
      </w:r>
      <w:r>
        <w:rPr/>
        <w:br w:type="textWrapping"/>
      </w:r>
      <w:r>
        <w:rPr/>
        <w:t xml:space="preserve">II.A. 3 Prouver que pour tout entier </w:t>
      </w:r>
      <m:oMath>
        <m:r>
          <m:rPr>
            <m:sty m:val="i"/>
          </m:rPr>
          <m:t>n</m:t>
        </m:r>
        <m:r>
          <m:rPr>
            <m:sty m:val="p"/>
          </m:rPr>
          <m:t>≥</m:t>
        </m:r>
        <m:r>
          <m:rPr>
            <m:sty m:val="p"/>
          </m:rPr>
          <m:t>1</m:t>
        </m:r>
      </m:oMath>
    </w:p>
    <w:p>
      <w:pPr>
        <w:spacing w:after="220" w:lineRule="auto"/>
      </w:pPr>
      <m:oMathPara>
        <m:oMath>
          <m:sSup>
            <m:sSupPr/>
            <m:e>
              <m:r>
                <m:rPr>
                  <m:sty m:val="i"/>
                </m:rPr>
                <m:t>Q</m:t>
              </m:r>
            </m:e>
            <m:sup>
              <m:r>
                <m:rPr>
                  <m:sty m:val="i"/>
                </m:rPr>
                <m:t>n</m:t>
              </m:r>
            </m:sup>
          </m:sSup>
          <m:r>
            <m:rPr>
              <m:sty m:val="p"/>
            </m:rPr>
            <m:t>=</m:t>
          </m:r>
          <m:f>
            <m:fPr>
              <m:ctrlPr>
                <w:rPr>
                  <w:rFonts w:ascii="Cambria Math" w:hAnsi="Cambria Math"/>
                </w:rPr>
              </m:ctrlPr>
            </m:fPr>
            <m:num>
              <m:r>
                <m:rPr>
                  <m:sty m:val="p"/>
                </m:rPr>
                <m:t>1</m:t>
              </m:r>
            </m:num>
            <m:den>
              <m:r>
                <m:rPr>
                  <m:sty m:val="i"/>
                </m:rPr>
                <m:t>q</m:t>
              </m:r>
              <m:r>
                <m:rPr>
                  <m:sty m:val="p"/>
                </m:rPr>
                <m:t>+</m:t>
              </m:r>
              <m:sSup>
                <m:sSupPr/>
                <m:e>
                  <m:r>
                    <m:rPr>
                      <m:sty m:val="i"/>
                    </m:rPr>
                    <m:t>q</m:t>
                  </m:r>
                </m:e>
                <m:sup>
                  <m:r>
                    <m:rPr>
                      <m:sty m:val="i"/>
                    </m:rPr>
                    <m:t>′</m:t>
                  </m:r>
                </m:sup>
              </m:sSup>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q</m:t>
                        </m:r>
                      </m:e>
                      <m:sup>
                        <m:r>
                          <m:rPr>
                            <m:sty m:val="i"/>
                          </m:rPr>
                          <m:t>′</m:t>
                        </m:r>
                      </m:sup>
                    </m:sSup>
                  </m:e>
                  <m:e>
                    <m:sSup>
                      <m:sSupPr/>
                      <m:e>
                        <m:r>
                          <m:rPr>
                            <m:sty m:val="i"/>
                          </m:rPr>
                          <m:t>q</m:t>
                        </m:r>
                      </m:e>
                      <m:sup>
                        <m:r>
                          <m:rPr>
                            <m:sty m:val="i"/>
                          </m:rPr>
                          <m:t>′</m:t>
                        </m:r>
                      </m:sup>
                    </m:sSup>
                  </m:e>
                </m:mr>
                <m:mr>
                  <m:e>
                    <m:r>
                      <m:rPr>
                        <m:sty m:val="i"/>
                      </m:rPr>
                      <m:t>q</m:t>
                    </m:r>
                  </m:e>
                  <m:e>
                    <m:r>
                      <m:rPr>
                        <m:sty m:val="i"/>
                      </m:rPr>
                      <m:t>q</m:t>
                    </m:r>
                  </m:e>
                </m:mr>
              </m:m>
            </m:e>
          </m:d>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r>
                        <m:rPr>
                          <m:sty m:val="i"/>
                        </m:rPr>
                        <m:t>q</m:t>
                      </m:r>
                      <m:r>
                        <m:rPr>
                          <m:sty m:val="p"/>
                        </m:rPr>
                        <m:t>−</m:t>
                      </m:r>
                      <m:sSup>
                        <m:sSupPr/>
                        <m:e>
                          <m:r>
                            <m:rPr>
                              <m:sty m:val="i"/>
                            </m:rPr>
                            <m:t>q</m:t>
                          </m:r>
                        </m:e>
                        <m:sup>
                          <m:r>
                            <m:rPr>
                              <m:sty m:val="i"/>
                            </m:rPr>
                            <m:t>′</m:t>
                          </m:r>
                        </m:sup>
                      </m:sSup>
                    </m:e>
                  </m:d>
                </m:e>
                <m:sup>
                  <m:r>
                    <m:rPr>
                      <m:sty m:val="i"/>
                    </m:rPr>
                    <m:t>n</m:t>
                  </m:r>
                </m:sup>
              </m:sSup>
            </m:num>
            <m:den>
              <m:r>
                <m:rPr>
                  <m:sty m:val="i"/>
                </m:rPr>
                <m:t>q</m:t>
              </m:r>
              <m:r>
                <m:rPr>
                  <m:sty m:val="p"/>
                </m:rPr>
                <m:t>+</m:t>
              </m:r>
              <m:sSup>
                <m:sSupPr/>
                <m:e>
                  <m:r>
                    <m:rPr>
                      <m:sty m:val="i"/>
                    </m:rPr>
                    <m:t>q</m:t>
                  </m:r>
                </m:e>
                <m:sup>
                  <m:r>
                    <m:rPr>
                      <m:sty m:val="i"/>
                    </m:rPr>
                    <m:t>′</m:t>
                  </m:r>
                </m:sup>
              </m:sSup>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q</m:t>
                    </m:r>
                  </m:e>
                  <m:e>
                    <m:r>
                      <m:rPr>
                        <m:sty m:val="p"/>
                      </m:rPr>
                      <m:t>−</m:t>
                    </m:r>
                    <m:sSup>
                      <m:sSupPr/>
                      <m:e>
                        <m:r>
                          <m:rPr>
                            <m:sty m:val="i"/>
                          </m:rPr>
                          <m:t>q</m:t>
                        </m:r>
                      </m:e>
                      <m:sup>
                        <m:r>
                          <m:rPr>
                            <m:sty m:val="i"/>
                          </m:rPr>
                          <m:t>′</m:t>
                        </m:r>
                      </m:sup>
                    </m:sSup>
                  </m:e>
                </m:mr>
                <m:mr>
                  <m:e>
                    <m:r>
                      <m:rPr>
                        <m:sty m:val="p"/>
                      </m:rPr>
                      <m:t>−</m:t>
                    </m:r>
                    <m:r>
                      <m:rPr>
                        <m:sty m:val="i"/>
                      </m:rPr>
                      <m:t>q</m:t>
                    </m:r>
                  </m:e>
                  <m:e>
                    <m:sSup>
                      <m:sSupPr/>
                      <m:e>
                        <m:r>
                          <m:rPr>
                            <m:sty m:val="i"/>
                          </m:rPr>
                          <m:t>q</m:t>
                        </m:r>
                      </m:e>
                      <m:sup>
                        <m:r>
                          <m:rPr>
                            <m:sty m:val="i"/>
                          </m:rPr>
                          <m:t>′</m:t>
                        </m:r>
                      </m:sup>
                    </m:sSup>
                  </m:e>
                </m:mr>
              </m:m>
            </m:e>
          </m:d>
        </m:oMath>
      </m:oMathPara>
    </w:p>
    <w:p>
      <w:pPr>
        <w:spacing w:after="220" w:lineRule="auto"/>
      </w:pPr>
      <w:r>
        <w:rPr>
          <w:rFonts w:eastAsia="Georgia" w:cs="Georgia" w:ascii="Georgia" w:hAnsi="Georgia"/>
        </w:rPr>
        <w:t xml:space="preserve">II.A. 4 En déduire que </w:t>
      </w:r>
      <m:oMath>
        <m:sSub>
          <m:sSubPr/>
          <m:e>
            <m:d>
              <m:dPr>
                <m:begChr m:val="("/>
                <m:endChr m:val=")"/>
                <m:ctrlPr>
                  <w:rPr>
                    <w:rFonts w:ascii="Cambria Math" w:hAnsi="Cambria Math"/>
                  </w:rPr>
                </m:ctrlPr>
              </m:dPr>
              <m:e>
                <m:sSup>
                  <m:sSupPr/>
                  <m:e>
                    <m:r>
                      <m:rPr>
                        <m:sty m:val="i"/>
                      </m:rPr>
                      <m:t>Q</m:t>
                    </m:r>
                  </m:e>
                  <m:sup>
                    <m:r>
                      <m:rPr>
                        <m:sty m:val="i"/>
                      </m:rPr>
                      <m:t>n</m:t>
                    </m:r>
                  </m:sup>
                </m:sSup>
              </m:e>
            </m:d>
          </m:e>
          <m:sub>
            <m:r>
              <m:rPr>
                <m:sty m:val="i"/>
              </m:rPr>
              <m:t>n</m:t>
            </m:r>
            <m:r>
              <m:rPr>
                <m:sty m:val="p"/>
              </m:rPr>
              <m:t>≥</m:t>
            </m:r>
            <m:r>
              <m:rPr>
                <m:sty m:val="p"/>
              </m:rPr>
              <m:t>1</m:t>
            </m:r>
          </m:sub>
        </m:sSub>
      </m:oMath>
      <w:r>
        <w:rPr/>
        <w:t xml:space="preserve"> converge lorsque </w:t>
      </w:r>
      <m:oMath>
        <m:r>
          <m:rPr>
            <m:sty m:val="i"/>
          </m:rPr>
          <m:t>n</m:t>
        </m:r>
      </m:oMath>
      <w:r>
        <w:rPr>
          <w:rFonts w:eastAsia="Georgia" w:cs="Georgia" w:ascii="Georgia" w:hAnsi="Georgia"/>
        </w:rPr>
        <w:t xml:space="preserve"> tend vers l'infini vers une matrice dont les deux vecteurs colonnes sont égaux à </w:t>
      </w:r>
      <m:oMath>
        <m:sSub>
          <m:sSubPr/>
          <m:e>
            <m:r>
              <m:rPr>
                <m:sty m:val="i"/>
              </m:rPr>
              <m:t>V</m:t>
            </m:r>
          </m:e>
          <m:sub>
            <m:r>
              <m:rPr>
                <m:sty m:val="p"/>
              </m:rPr>
              <m:t>∞</m:t>
            </m:r>
          </m:sub>
        </m:sSub>
      </m:oMath>
      <w:r>
        <w:rPr/>
        <w:t xml:space="preserve">.</w:t>
      </w:r>
    </w:p>
    <w:p>
      <w:pPr>
        <w:spacing w:after="220" w:lineRule="auto"/>
      </w:pPr>
      <w:r>
        <w:rPr>
          <w:rFonts w:eastAsia="Georgia" w:cs="Georgia" w:ascii="Georgia" w:hAnsi="Georgia"/>
        </w:rPr>
        <w:t xml:space="preserve">On cherchera à généraliser ce résultat dans la partie III.</w:t>
      </w:r>
    </w:p>
    <w:p>
      <w:pPr>
        <w:spacing w:line="271" w:before="330" w:lineRule="auto"/>
      </w:pPr>
      <w:bookmarkStart w:id="9" w:name="b_existence_d_un_vecteur_de_proba_6a3825"/>
      <w:r>
        <w:rPr>
          <w:rFonts w:eastAsia="Georgia" w:cs="Georgia" w:ascii="Georgia" w:hAnsi="Georgia"/>
          <w:b/>
          <w:sz w:val="42"/>
        </w:rPr>
        <w:t xml:space="preserve">B. Existence d'un vecteur de probabilité invariant</w:t>
      </w:r>
      <w:bookmarkEnd w:id="9"/>
    </w:p>
    <w:p>
      <w:pPr>
        <w:spacing w:after="220" w:lineRule="auto"/>
      </w:pPr>
      <w:r>
        <w:rPr/>
        <w:t xml:space="preserve">Dans cette section II.B,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une matrice stochastique.</w:t>
      </w:r>
      <w:r>
        <w:rPr/>
        <w:br w:type="textWrapping"/>
      </w:r>
      <w:r>
        <w:rPr/>
        <w:t xml:space="preserve">II.B. 1 On note </w:t>
      </w:r>
      <m:oMath>
        <m:r>
          <m:rPr>
            <m:sty m:val="i"/>
          </m:rPr>
          <m:t>U</m:t>
        </m:r>
      </m:oMath>
      <w:r>
        <w:rPr>
          <w:rFonts w:eastAsia="Georgia" w:cs="Georgia" w:ascii="Georgia" w:hAnsi="Georgia"/>
        </w:rPr>
        <w:t xml:space="preserve"> le vecteur élément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dont toutes les composantes valent 1 . Calculer </w:t>
      </w:r>
      <m:oMath>
        <m:sSup>
          <m:sSupPr/>
          <m:e>
            <m:r>
              <m:t xml:space="preserve"> </m:t>
            </m:r>
          </m:e>
          <m:sup>
            <m:r>
              <m:rPr>
                <m:sty m:val="i"/>
              </m:rPr>
              <m:t>t</m:t>
            </m:r>
          </m:sup>
        </m:sSup>
        <m:r>
          <m:rPr>
            <m:sty m:val="i"/>
          </m:rPr>
          <m:t>Q</m:t>
        </m:r>
        <m:r>
          <m:rPr>
            <m:sty m:val="i"/>
          </m:rPr>
          <m:t>U</m:t>
        </m:r>
      </m:oMath>
      <w:r>
        <w:rPr/>
        <w:t xml:space="preserve">.</w:t>
      </w:r>
      <w:r>
        <w:rPr/>
        <w:br w:type="textWrapping"/>
      </w:r>
      <w:r>
        <w:rPr/>
        <w:t xml:space="preserve">II.B. 2 Montrer que si </w:t>
      </w:r>
      <m:oMath>
        <m:r>
          <m:rPr>
            <m:sty m:val="i"/>
          </m:rPr>
          <m:t>Q</m:t>
        </m:r>
        <m:r>
          <m:rPr>
            <m:sty m:val="p"/>
          </m:rPr>
          <m:t>−</m:t>
        </m:r>
        <m:sSub>
          <m:sSubPr/>
          <m:e>
            <m:r>
              <m:rPr>
                <m:sty m:val="i"/>
              </m:rPr>
              <m:t>I</m:t>
            </m:r>
          </m:e>
          <m:sub>
            <m:r>
              <m:rPr>
                <m:sty m:val="i"/>
              </m:rPr>
              <m:t>N</m:t>
            </m:r>
          </m:sub>
        </m:sSub>
      </m:oMath>
      <w:r>
        <w:rPr/>
        <w:t xml:space="preserve"> est inversible, alors </w:t>
      </w:r>
      <m:oMath>
        <m:sSup>
          <m:sSupPr/>
          <m:e>
            <m:r>
              <m:t xml:space="preserve"> </m:t>
            </m:r>
          </m:e>
          <m:sup>
            <m:r>
              <m:rPr>
                <m:sty m:val="i"/>
              </m:rPr>
              <m:t>t</m:t>
            </m:r>
          </m:sup>
        </m:sSup>
        <m:r>
          <m:rPr>
            <m:sty m:val="i"/>
          </m:rPr>
          <m:t>Q</m:t>
        </m:r>
        <m:r>
          <m:rPr>
            <m:sty m:val="p"/>
          </m:rPr>
          <m:t>−</m:t>
        </m:r>
        <m:sSub>
          <m:sSubPr/>
          <m:e>
            <m:r>
              <m:rPr>
                <m:sty m:val="i"/>
              </m:rPr>
              <m:t>I</m:t>
            </m:r>
          </m:e>
          <m:sub>
            <m:r>
              <m:rPr>
                <m:sty m:val="i"/>
              </m:rPr>
              <m:t>N</m:t>
            </m:r>
          </m:sub>
        </m:sSub>
      </m:oMath>
      <w:r>
        <w:rPr/>
        <w:t xml:space="preserve"> est aussi inversible.</w:t>
      </w:r>
      <w:r>
        <w:rPr/>
        <w:br w:type="textWrapping"/>
      </w:r>
      <w:r>
        <w:rPr>
          <w:rFonts w:eastAsia="Georgia" w:cs="Georgia" w:ascii="Georgia" w:hAnsi="Georgia"/>
        </w:rPr>
        <w:t xml:space="preserve">II.B. 3 Déduire des deux questions précédentes que 1 est valeur propre de </w:t>
      </w:r>
      <m:oMath>
        <m:r>
          <m:rPr>
            <m:sty m:val="i"/>
          </m:rPr>
          <m:t>Q</m:t>
        </m:r>
      </m:oMath>
      <w:r>
        <w:rPr/>
        <w:t xml:space="preserve">.</w:t>
      </w:r>
    </w:p>
    <w:p>
      <w:pPr>
        <w:spacing w:after="220" w:lineRule="auto"/>
      </w:pPr>
      <w:r>
        <w:rPr/>
        <w:t xml:space="preserve">Soit </w:t>
      </w:r>
      <m:oMath>
        <m:r>
          <m:rPr>
            <m:sty m:val="i"/>
          </m:rPr>
          <m:t>λ</m:t>
        </m:r>
      </m:oMath>
      <w:r>
        <w:rPr>
          <w:rFonts w:eastAsia="Georgia" w:cs="Georgia" w:ascii="Georgia" w:hAnsi="Georgia"/>
        </w:rPr>
        <w:t xml:space="preserve"> une valeur propre réelle de </w:t>
      </w:r>
      <m:oMath>
        <m:r>
          <m:rPr>
            <m:sty m:val="i"/>
          </m:rPr>
          <m:t>Q</m:t>
        </m:r>
      </m:oMath>
      <w:r>
        <w:rPr/>
        <w:t xml:space="preserve"> telle que </w:t>
      </w:r>
      <m:oMath>
        <m:r>
          <m:rPr>
            <m:sty m:val="p"/>
          </m:rPr>
          <m:t>|</m:t>
        </m:r>
        <m:r>
          <m:rPr>
            <m:sty m:val="i"/>
          </m:rPr>
          <m:t>λ</m:t>
        </m:r>
        <m:r>
          <m:rPr>
            <m:sty m:val="p"/>
          </m:rPr>
          <m:t>|</m:t>
        </m:r>
        <m:r>
          <m:rPr>
            <m:sty m:val="p"/>
          </m:rPr>
          <m:t>=</m:t>
        </m:r>
        <m:r>
          <m:rPr>
            <m:sty m:val="p"/>
          </m:rPr>
          <m:t>1</m:t>
        </m:r>
      </m:oMath>
      <w:r>
        <w:rPr/>
        <w:t xml:space="preserve"> et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un vecteur propre de </w:t>
      </w:r>
      <m:oMath>
        <m:r>
          <m:rPr>
            <m:sty m:val="i"/>
          </m:rPr>
          <m:t>Q</m:t>
        </m:r>
      </m:oMath>
      <w:r>
        <w:rPr>
          <w:rFonts w:eastAsia="Georgia" w:cs="Georgia" w:ascii="Georgia" w:hAnsi="Georgia"/>
        </w:rPr>
        <w:t xml:space="preserve"> associé à la valeur propre </w:t>
      </w:r>
      <m:oMath>
        <m:r>
          <m:rPr>
            <m:sty m:val="i"/>
          </m:rPr>
          <m:t>λ</m:t>
        </m:r>
      </m:oMath>
      <w:r>
        <w:rPr/>
        <w:t xml:space="preserve">.</w:t>
      </w:r>
      <w:r>
        <w:rPr/>
        <w:br w:type="textWrapping"/>
      </w:r>
      <w:r>
        <w:rPr/>
        <w:t xml:space="preserve">II.B. 4 Prouver que le vecteur </w:t>
      </w:r>
      <m:oMath>
        <m:r>
          <m:rPr>
            <m:sty m:val="i"/>
          </m:rPr>
          <m:t>Q</m:t>
        </m:r>
        <m:r>
          <m:rPr>
            <m:sty m:val="p"/>
          </m:rPr>
          <m:t>|</m:t>
        </m:r>
        <m:r>
          <m:rPr>
            <m:sty m:val="i"/>
          </m:rPr>
          <m:t>V</m:t>
        </m:r>
        <m:r>
          <m:rPr>
            <m:sty m:val="p"/>
          </m:rPr>
          <m:t>|</m:t>
        </m:r>
        <m:r>
          <m:rPr>
            <m:sty m:val="p"/>
          </m:rPr>
          <m:t>−</m:t>
        </m:r>
        <m:r>
          <m:rPr>
            <m:sty m:val="p"/>
          </m:rPr>
          <m:t>|</m:t>
        </m:r>
        <m:r>
          <m:rPr>
            <m:sty m:val="i"/>
          </m:rPr>
          <m:t>V</m:t>
        </m:r>
        <m:r>
          <m:rPr>
            <m:sty m:val="p"/>
          </m:rPr>
          <m:t>|</m:t>
        </m:r>
      </m:oMath>
      <w:r>
        <w:rPr/>
        <w:t xml:space="preserve"> est positif.</w:t>
      </w:r>
      <w:r>
        <w:rPr/>
        <w:br w:type="textWrapping"/>
      </w:r>
      <w:r>
        <w:rPr/>
        <w:t xml:space="preserve">II.B. 5 Montrer que le vecteur </w:t>
      </w:r>
      <m:oMath>
        <m:r>
          <m:rPr>
            <m:sty m:val="p"/>
          </m:rPr>
          <m:t>|</m:t>
        </m:r>
        <m:r>
          <m:rPr>
            <m:sty m:val="i"/>
          </m:rPr>
          <m:t>V</m:t>
        </m:r>
        <m:r>
          <m:rPr>
            <m:sty m:val="p"/>
          </m:rPr>
          <m:t>|</m:t>
        </m:r>
      </m:oMath>
      <w:r>
        <w:rPr/>
        <w:t xml:space="preserve"> est invariant par </w:t>
      </w:r>
      <m:oMath>
        <m:r>
          <m:rPr>
            <m:sty m:val="i"/>
          </m:rPr>
          <m:t>Q</m:t>
        </m:r>
      </m:oMath>
      <w:r>
        <w:rPr/>
        <w:t xml:space="preserve">.</w:t>
      </w:r>
    </w:p>
    <w:p>
      <w:pPr>
        <w:spacing w:after="220" w:lineRule="auto"/>
      </w:pPr>
      <w:r>
        <w:rPr/>
        <w:t xml:space="preserve">Indication : on pourra sommer les composantes du vecteur </w:t>
      </w:r>
      <m:oMath>
        <m:r>
          <m:rPr>
            <m:sty m:val="i"/>
          </m:rPr>
          <m:t>Q</m:t>
        </m:r>
        <m:r>
          <m:rPr>
            <m:sty m:val="p"/>
          </m:rPr>
          <m:t>|</m:t>
        </m:r>
        <m:r>
          <m:rPr>
            <m:sty m:val="i"/>
          </m:rPr>
          <m:t>V</m:t>
        </m:r>
        <m:r>
          <m:rPr>
            <m:sty m:val="p"/>
          </m:rPr>
          <m:t>|</m:t>
        </m:r>
        <m:r>
          <m:rPr>
            <m:sty m:val="p"/>
          </m:rPr>
          <m:t>−</m:t>
        </m:r>
        <m:r>
          <m:rPr>
            <m:sty m:val="p"/>
          </m:rPr>
          <m:t>|</m:t>
        </m:r>
        <m:r>
          <m:rPr>
            <m:sty m:val="i"/>
          </m:rPr>
          <m:t>V</m:t>
        </m:r>
        <m:r>
          <m:rPr>
            <m:sty m:val="p"/>
          </m:rPr>
          <m:t>|</m:t>
        </m:r>
      </m:oMath>
      <w:r>
        <w:rPr/>
        <w:t xml:space="preserve">.</w:t>
      </w:r>
      <w:r>
        <w:rPr/>
        <w:br w:type="textWrapping"/>
      </w:r>
      <w:r>
        <w:rPr>
          <w:rFonts w:eastAsia="Georgia" w:cs="Georgia" w:ascii="Georgia" w:hAnsi="Georgia"/>
        </w:rPr>
        <w:t xml:space="preserve">II.B. 6 Prouver l'existence d'au moins un vecteur de probabilité invariant par </w:t>
      </w:r>
      <m:oMath>
        <m:r>
          <m:rPr>
            <m:sty m:val="i"/>
          </m:rPr>
          <m:t>Q</m:t>
        </m:r>
      </m:oMath>
      <w:r>
        <w:rPr/>
        <w:t xml:space="preserve">.</w:t>
      </w:r>
    </w:p>
    <w:p>
      <w:pPr>
        <w:spacing w:line="271" w:before="330" w:lineRule="auto"/>
      </w:pPr>
      <w:bookmarkStart w:id="10" w:name="c_unicité_d_un_vecteur_de_probabi_11d1a1"/>
      <w:r>
        <w:rPr>
          <w:rFonts w:eastAsia="Georgia" w:cs="Georgia" w:ascii="Georgia" w:hAnsi="Georgia"/>
          <w:b/>
          <w:sz w:val="42"/>
        </w:rPr>
        <w:t xml:space="preserve">C. Unicité d'un vecteur de probabilité invariant</w:t>
      </w:r>
      <w:bookmarkEnd w:id="10"/>
    </w:p>
    <w:p>
      <w:pPr>
        <w:spacing w:after="220" w:lineRule="auto"/>
      </w:pPr>
      <w:r>
        <w:rPr/>
        <w:t xml:space="preserve">Dans cette section II.C,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une matrice stochastique strictement positive. On sait d'après II.B. 6 qu'il existe au moins un vecteur de probabilité invariant par </w:t>
      </w:r>
      <m:oMath>
        <m:r>
          <m:rPr>
            <m:sty m:val="i"/>
          </m:rPr>
          <m:t>Q</m:t>
        </m:r>
      </m:oMath>
      <w:r>
        <w:rPr>
          <w:rFonts w:eastAsia="Georgia" w:cs="Georgia" w:ascii="Georgia" w:hAnsi="Georgia"/>
        </w:rPr>
        <w:t xml:space="preserve"> noté</w:t>
      </w:r>
    </w:p>
    <w:p>
      <w:pPr>
        <w:spacing w:after="220" w:lineRule="auto"/>
      </w:pPr>
      <m:oMathPara>
        <m:oMath>
          <m:sSub>
            <m:sSubPr/>
            <m:e>
              <m:r>
                <m:rPr>
                  <m:sty m:val="i"/>
                </m:rPr>
                <m:t>V</m:t>
              </m:r>
            </m:e>
            <m:sub>
              <m:r>
                <m:rPr>
                  <m:sty m:val="p"/>
                </m:rPr>
                <m:t>∞</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d>
                          <m:dPr>
                            <m:begChr m:val="("/>
                            <m:endChr m:val=")"/>
                            <m:ctrlPr>
                              <w:rPr>
                                <w:rFonts w:ascii="Cambria Math" w:hAnsi="Cambria Math"/>
                              </w:rPr>
                            </m:ctrlPr>
                          </m:dPr>
                          <m:e>
                            <m:sSub>
                              <m:sSubPr/>
                              <m:e>
                                <m:r>
                                  <m:rPr>
                                    <m:sty m:val="i"/>
                                  </m:rPr>
                                  <m:t>v</m:t>
                                </m:r>
                              </m:e>
                              <m:sub>
                                <m:r>
                                  <m:rPr>
                                    <m:sty m:val="p"/>
                                  </m:rPr>
                                  <m:t>∞</m:t>
                                </m:r>
                              </m:sub>
                            </m:sSub>
                          </m:e>
                        </m:d>
                      </m:e>
                      <m:sub>
                        <m:r>
                          <m:rPr>
                            <m:sty m:val="p"/>
                          </m:rPr>
                          <m:t>1</m:t>
                        </m:r>
                      </m:sub>
                    </m:sSub>
                  </m:e>
                </m:mr>
                <m:mr>
                  <m:e>
                    <m:r>
                      <m:rPr>
                        <m:sty m:val="p"/>
                      </m:rPr>
                      <m:t>⋅</m:t>
                    </m:r>
                  </m:e>
                </m:mr>
                <m:mr>
                  <m:e>
                    <m:r>
                      <m:rPr>
                        <m:sty m:val="p"/>
                      </m:rPr>
                      <m:t>⋅</m:t>
                    </m:r>
                  </m:e>
                </m:mr>
                <m:mr>
                  <m:e>
                    <m:sSub>
                      <m:sSubPr/>
                      <m:e>
                        <m:d>
                          <m:dPr>
                            <m:begChr m:val="("/>
                            <m:endChr m:val=")"/>
                            <m:ctrlPr>
                              <w:rPr>
                                <w:rFonts w:ascii="Cambria Math" w:hAnsi="Cambria Math"/>
                              </w:rPr>
                            </m:ctrlPr>
                          </m:dPr>
                          <m:e>
                            <m:sSub>
                              <m:sSubPr/>
                              <m:e>
                                <m:r>
                                  <m:rPr>
                                    <m:sty m:val="i"/>
                                  </m:rPr>
                                  <m:t>v</m:t>
                                </m:r>
                              </m:e>
                              <m:sub>
                                <m:r>
                                  <m:rPr>
                                    <m:sty m:val="p"/>
                                  </m:rPr>
                                  <m:t>∞</m:t>
                                </m:r>
                              </m:sub>
                            </m:sSub>
                          </m:e>
                        </m:d>
                      </m:e>
                      <m:sub>
                        <m:r>
                          <m:rPr>
                            <m:sty m:val="i"/>
                          </m:rPr>
                          <m:t>N</m:t>
                        </m:r>
                      </m:sub>
                    </m:sSub>
                  </m:e>
                </m:mr>
              </m:m>
            </m:e>
          </m:d>
        </m:oMath>
      </m:oMathPara>
    </w:p>
    <w:p>
      <w:pPr>
        <w:spacing w:after="220" w:lineRule="auto"/>
      </w:pPr>
      <w:r>
        <w:rPr>
          <w:rFonts w:eastAsia="Georgia" w:cs="Georgia" w:ascii="Georgia" w:hAnsi="Georgia"/>
        </w:rPr>
        <w:t xml:space="preserve">Cette section II.C permettra de démontrer l'unicité d'un tel vecteur.</w:t>
      </w:r>
      <w:r>
        <w:rPr/>
        <w:br w:type="textWrapping"/>
      </w:r>
      <w:r>
        <w:rPr/>
        <w:t xml:space="preserve">II.C. 1 Prouver que si </w:t>
      </w:r>
      <m:oMath>
        <m:r>
          <m:rPr>
            <m:sty m:val="i"/>
          </m:rPr>
          <m:t>V</m:t>
        </m:r>
      </m:oMath>
      <w:r>
        <w:rPr/>
        <w:t xml:space="preserve"> est un vecteur positif invariant par </w:t>
      </w:r>
      <m:oMath>
        <m:r>
          <m:rPr>
            <m:sty m:val="i"/>
          </m:rPr>
          <m:t>Q</m:t>
        </m:r>
      </m:oMath>
      <w:r>
        <w:rPr/>
        <w:t xml:space="preserve">, alors soit </w:t>
      </w:r>
      <m:oMath>
        <m:r>
          <m:rPr>
            <m:sty m:val="i"/>
          </m:rPr>
          <m:t>V</m:t>
        </m:r>
        <m:r>
          <m:rPr>
            <m:sty m:val="p"/>
          </m:rPr>
          <m:t>=</m:t>
        </m:r>
        <m:sSub>
          <m:sSubPr/>
          <m:e>
            <m:r>
              <m:rPr>
                <m:sty m:val="p"/>
              </m:rPr>
              <m:t>0</m:t>
            </m:r>
          </m:e>
          <m:sub>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sub>
        </m:sSub>
      </m:oMath>
      <w:r>
        <w:rPr/>
        <w:t xml:space="preserve"> soit </w:t>
      </w:r>
      <m:oMath>
        <m:r>
          <m:rPr>
            <m:sty m:val="i"/>
          </m:rPr>
          <m:t>V</m:t>
        </m:r>
      </m:oMath>
      <w:r>
        <w:rPr/>
        <w:t xml:space="preserve"> est strictement positif.</w:t>
      </w:r>
      <w:r>
        <w:rPr/>
        <w:br w:type="textWrapping"/>
      </w:r>
      <w:r>
        <w:rPr/>
        <w:t xml:space="preserve">II.C. 2 Justifier que </w:t>
      </w:r>
      <m:oMath>
        <m:sSub>
          <m:sSubPr/>
          <m:e>
            <m:r>
              <m:rPr>
                <m:sty m:val="i"/>
              </m:rPr>
              <m:t>V</m:t>
            </m:r>
          </m:e>
          <m:sub>
            <m:r>
              <m:rPr>
                <m:sty m:val="p"/>
              </m:rPr>
              <m:t>∞</m:t>
            </m:r>
          </m:sub>
        </m:sSub>
      </m:oMath>
      <w:r>
        <w:rPr/>
        <w:t xml:space="preserve"> est strictement positif.</w:t>
      </w:r>
    </w:p>
    <w:p>
      <w:pPr>
        <w:spacing w:after="220" w:lineRule="auto"/>
      </w:pPr>
      <w:r>
        <w:rPr>
          <w:rFonts w:eastAsia="Georgia" w:cs="Georgia" w:ascii="Georgia" w:hAnsi="Georgia"/>
        </w:rPr>
        <w:t xml:space="preserve">On considère à présent un autre vecteur de probabilité noté</w:t>
      </w:r>
    </w:p>
    <w:p>
      <w:pPr>
        <w:spacing w:after="220" w:lineRule="auto"/>
      </w:pPr>
      <m:oMathPara>
        <m:oMath>
          <m:sSub>
            <m:sSubPr/>
            <m:e>
              <m:r>
                <m:rPr>
                  <m:sty m:val="i"/>
                </m:rPr>
                <m:t>W</m:t>
              </m:r>
            </m:e>
            <m:sub>
              <m:r>
                <m:rPr>
                  <m:sty m:val="p"/>
                </m:rPr>
                <m:t>∞</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d>
                          <m:dPr>
                            <m:begChr m:val="("/>
                            <m:endChr m:val=")"/>
                            <m:ctrlPr>
                              <w:rPr>
                                <w:rFonts w:ascii="Cambria Math" w:hAnsi="Cambria Math"/>
                              </w:rPr>
                            </m:ctrlPr>
                          </m:dPr>
                          <m:e>
                            <m:sSub>
                              <m:sSubPr/>
                              <m:e>
                                <m:r>
                                  <m:rPr>
                                    <m:sty m:val="i"/>
                                  </m:rPr>
                                  <m:t>w</m:t>
                                </m:r>
                              </m:e>
                              <m:sub>
                                <m:r>
                                  <m:rPr>
                                    <m:sty m:val="p"/>
                                  </m:rPr>
                                  <m:t>∞</m:t>
                                </m:r>
                              </m:sub>
                            </m:sSub>
                          </m:e>
                        </m:d>
                      </m:e>
                      <m:sub>
                        <m:r>
                          <m:rPr>
                            <m:sty m:val="p"/>
                          </m:rPr>
                          <m:t>1</m:t>
                        </m:r>
                      </m:sub>
                    </m:sSub>
                  </m:e>
                </m:mr>
                <m:mr>
                  <m:e>
                    <m:r>
                      <m:rPr>
                        <m:sty m:val="p"/>
                      </m:rPr>
                      <m:t>⋅</m:t>
                    </m:r>
                  </m:e>
                </m:mr>
                <m:mr>
                  <m:e>
                    <m:r>
                      <m:rPr>
                        <m:sty m:val="p"/>
                      </m:rPr>
                      <m:t>⋅</m:t>
                    </m:r>
                  </m:e>
                </m:mr>
                <m:mr>
                  <m:e>
                    <m:sSub>
                      <m:sSubPr/>
                      <m:e>
                        <m:d>
                          <m:dPr>
                            <m:begChr m:val="("/>
                            <m:endChr m:val=")"/>
                            <m:ctrlPr>
                              <w:rPr>
                                <w:rFonts w:ascii="Cambria Math" w:hAnsi="Cambria Math"/>
                              </w:rPr>
                            </m:ctrlPr>
                          </m:dPr>
                          <m:e>
                            <m:sSub>
                              <m:sSubPr/>
                              <m:e>
                                <m:r>
                                  <m:rPr>
                                    <m:sty m:val="i"/>
                                  </m:rPr>
                                  <m:t>w</m:t>
                                </m:r>
                              </m:e>
                              <m:sub>
                                <m:r>
                                  <m:rPr>
                                    <m:sty m:val="p"/>
                                  </m:rPr>
                                  <m:t>∞</m:t>
                                </m:r>
                              </m:sub>
                            </m:sSub>
                          </m:e>
                        </m:d>
                      </m:e>
                      <m:sub>
                        <m:r>
                          <m:rPr>
                            <m:sty m:val="i"/>
                          </m:rPr>
                          <m:t>N</m:t>
                        </m:r>
                      </m:sub>
                    </m:sSub>
                  </m:e>
                </m:mr>
              </m:m>
            </m:e>
          </m:d>
        </m:oMath>
      </m:oMathPara>
    </w:p>
    <w:p>
      <w:pPr>
        <w:spacing w:after="220" w:lineRule="auto"/>
      </w:pPr>
      <w:r>
        <w:rPr/>
        <w:t xml:space="preserve">invariant par </w:t>
      </w:r>
      <m:oMath>
        <m:r>
          <m:rPr>
            <m:sty m:val="i"/>
          </m:rPr>
          <m:t>Q</m:t>
        </m:r>
      </m:oMath>
      <w:r>
        <w:rPr>
          <w:rFonts w:eastAsia="Georgia" w:cs="Georgia" w:ascii="Georgia" w:hAnsi="Georgia"/>
        </w:rPr>
        <w:t xml:space="preserve">. Puis, on définit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α</m:t>
                </m:r>
              </m:e>
              <m:e>
                <m:r>
                  <m:rPr>
                    <m:sty m:val="i"/>
                  </m:rPr>
                  <m:t xml:space="preserve"> </m:t>
                </m:r>
                <m:r>
                  <m:rPr>
                    <m:sty m:val="p"/>
                  </m:rPr>
                  <m:t>=</m:t>
                </m:r>
                <m:r>
                  <m:rPr>
                    <m:sty m:val="p"/>
                  </m:rPr>
                  <m:t>min</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d>
                                  <m:dPr>
                                    <m:begChr m:val="("/>
                                    <m:endChr m:val=")"/>
                                    <m:ctrlPr>
                                      <w:rPr>
                                        <w:rFonts w:ascii="Cambria Math" w:hAnsi="Cambria Math"/>
                                      </w:rPr>
                                    </m:ctrlPr>
                                  </m:dPr>
                                  <m:e>
                                    <m:sSub>
                                      <m:sSubPr/>
                                      <m:e>
                                        <m:r>
                                          <m:rPr>
                                            <m:sty m:val="i"/>
                                          </m:rPr>
                                          <m:t>w</m:t>
                                        </m:r>
                                      </m:e>
                                      <m:sub>
                                        <m:r>
                                          <m:rPr>
                                            <m:sty m:val="p"/>
                                          </m:rPr>
                                          <m:t>∞</m:t>
                                        </m:r>
                                      </m:sub>
                                    </m:sSub>
                                  </m:e>
                                </m:d>
                              </m:e>
                              <m:sub>
                                <m:r>
                                  <m:rPr>
                                    <m:sty m:val="i"/>
                                  </m:rPr>
                                  <m:t>i</m:t>
                                </m:r>
                              </m:sub>
                            </m:sSub>
                          </m:num>
                          <m:den>
                            <m:sSub>
                              <m:sSubPr/>
                              <m:e>
                                <m:d>
                                  <m:dPr>
                                    <m:begChr m:val="("/>
                                    <m:endChr m:val=")"/>
                                    <m:ctrlPr>
                                      <w:rPr>
                                        <w:rFonts w:ascii="Cambria Math" w:hAnsi="Cambria Math"/>
                                      </w:rPr>
                                    </m:ctrlPr>
                                  </m:dPr>
                                  <m:e>
                                    <m:sSub>
                                      <m:sSubPr/>
                                      <m:e>
                                        <m:r>
                                          <m:rPr>
                                            <m:sty m:val="i"/>
                                          </m:rPr>
                                          <m:t>v</m:t>
                                        </m:r>
                                      </m:e>
                                      <m:sub>
                                        <m:r>
                                          <m:rPr>
                                            <m:sty m:val="p"/>
                                          </m:rPr>
                                          <m:t>∞</m:t>
                                        </m:r>
                                      </m:sub>
                                    </m:sSub>
                                  </m:e>
                                </m:d>
                              </m:e>
                              <m:sub>
                                <m:r>
                                  <m:rPr>
                                    <m:sty m:val="i"/>
                                  </m:rPr>
                                  <m:t>i</m:t>
                                </m:r>
                              </m:sub>
                            </m:sSub>
                          </m:den>
                        </m:f>
                      </m:e>
                    </m:d>
                    <m:r>
                      <m:rPr>
                        <m:sty m:val="p"/>
                      </m:rPr>
                      <m:t xml:space="preserve"> </m:t>
                    </m:r>
                    <m:r>
                      <m:rPr>
                        <m:sty m:val="p"/>
                      </m:rPr>
                      <m:t>1</m:t>
                    </m:r>
                    <m:r>
                      <m:rPr>
                        <m:sty m:val="p"/>
                      </m:rPr>
                      <m:t>≤</m:t>
                    </m:r>
                    <m:r>
                      <m:rPr>
                        <m:sty m:val="i"/>
                      </m:rPr>
                      <m:t>i</m:t>
                    </m:r>
                    <m:r>
                      <m:rPr>
                        <m:sty m:val="p"/>
                      </m:rPr>
                      <m:t>≤</m:t>
                    </m:r>
                    <m:r>
                      <m:rPr>
                        <m:sty m:val="i"/>
                      </m:rPr>
                      <m:t>N</m:t>
                    </m:r>
                  </m:e>
                </m:d>
                <m:r>
                  <m:rPr>
                    <m:sty m:val="p"/>
                  </m:rPr>
                  <m:t>=</m:t>
                </m:r>
                <m:f>
                  <m:fPr>
                    <m:ctrlPr>
                      <w:rPr>
                        <w:rFonts w:ascii="Cambria Math" w:hAnsi="Cambria Math"/>
                      </w:rPr>
                    </m:ctrlPr>
                  </m:fPr>
                  <m:num>
                    <m:sSub>
                      <m:sSubPr/>
                      <m:e>
                        <m:d>
                          <m:dPr>
                            <m:begChr m:val="("/>
                            <m:endChr m:val=")"/>
                            <m:ctrlPr>
                              <w:rPr>
                                <w:rFonts w:ascii="Cambria Math" w:hAnsi="Cambria Math"/>
                              </w:rPr>
                            </m:ctrlPr>
                          </m:dPr>
                          <m:e>
                            <m:sSub>
                              <m:sSubPr/>
                              <m:e>
                                <m:r>
                                  <m:rPr>
                                    <m:sty m:val="i"/>
                                  </m:rPr>
                                  <m:t>w</m:t>
                                </m:r>
                              </m:e>
                              <m:sub>
                                <m:r>
                                  <m:rPr>
                                    <m:sty m:val="p"/>
                                  </m:rPr>
                                  <m:t>∞</m:t>
                                </m:r>
                              </m:sub>
                            </m:sSub>
                          </m:e>
                        </m:d>
                      </m:e>
                      <m:sub>
                        <m:sSub>
                          <m:sSubPr/>
                          <m:e>
                            <m:r>
                              <m:rPr>
                                <m:sty m:val="i"/>
                              </m:rPr>
                              <m:t>i</m:t>
                            </m:r>
                          </m:e>
                          <m:sub>
                            <m:r>
                              <m:rPr>
                                <m:sty m:val="p"/>
                              </m:rPr>
                              <m:t>0</m:t>
                            </m:r>
                          </m:sub>
                        </m:sSub>
                      </m:sub>
                    </m:sSub>
                  </m:num>
                  <m:den>
                    <m:sSub>
                      <m:sSubPr/>
                      <m:e>
                        <m:d>
                          <m:dPr>
                            <m:begChr m:val="("/>
                            <m:endChr m:val=")"/>
                            <m:ctrlPr>
                              <w:rPr>
                                <w:rFonts w:ascii="Cambria Math" w:hAnsi="Cambria Math"/>
                              </w:rPr>
                            </m:ctrlPr>
                          </m:dPr>
                          <m:e>
                            <m:sSub>
                              <m:sSubPr/>
                              <m:e>
                                <m:r>
                                  <m:rPr>
                                    <m:sty m:val="i"/>
                                  </m:rPr>
                                  <m:t>v</m:t>
                                </m:r>
                              </m:e>
                              <m:sub>
                                <m:r>
                                  <m:rPr>
                                    <m:sty m:val="p"/>
                                  </m:rPr>
                                  <m:t>∞</m:t>
                                </m:r>
                              </m:sub>
                            </m:sSub>
                          </m:e>
                        </m:d>
                      </m:e>
                      <m:sub>
                        <m:sSub>
                          <m:sSubPr/>
                          <m:e>
                            <m:r>
                              <m:rPr>
                                <m:sty m:val="i"/>
                              </m:rPr>
                              <m:t>i</m:t>
                            </m:r>
                          </m:e>
                          <m:sub>
                            <m:r>
                              <m:rPr>
                                <m:sty m:val="p"/>
                              </m:rPr>
                              <m:t>0</m:t>
                            </m:r>
                          </m:sub>
                        </m:sSub>
                      </m:sub>
                    </m:sSub>
                  </m:den>
                </m:f>
                <m:r>
                  <m:rPr>
                    <m:nor/>
                  </m:rPr>
                  <m:t> et </m:t>
                </m:r>
              </m:e>
            </m:mr>
            <m:mr>
              <m:e>
                <m:r>
                  <m:rPr>
                    <m:sty m:val="i"/>
                  </m:rPr>
                  <m:t>V</m:t>
                </m:r>
              </m:e>
              <m:e>
                <m:r>
                  <m:rPr>
                    <m:sty m:val="i"/>
                  </m:rPr>
                  <m:t xml:space="preserve"> </m:t>
                </m:r>
                <m:r>
                  <m:rPr>
                    <m:sty m:val="p"/>
                  </m:rPr>
                  <m:t>=</m:t>
                </m:r>
                <m:sSub>
                  <m:sSubPr/>
                  <m:e>
                    <m:r>
                      <m:rPr>
                        <m:sty m:val="i"/>
                      </m:rPr>
                      <m:t>W</m:t>
                    </m:r>
                  </m:e>
                  <m:sub>
                    <m:r>
                      <m:rPr>
                        <m:sty m:val="p"/>
                      </m:rPr>
                      <m:t>∞</m:t>
                    </m:r>
                  </m:sub>
                </m:sSub>
                <m:r>
                  <m:rPr>
                    <m:sty m:val="p"/>
                  </m:rPr>
                  <m:t>−</m:t>
                </m:r>
                <m:r>
                  <m:rPr>
                    <m:sty m:val="i"/>
                  </m:rPr>
                  <m:t>α</m:t>
                </m:r>
                <m:sSub>
                  <m:sSubPr/>
                  <m:e>
                    <m:r>
                      <m:rPr>
                        <m:sty m:val="i"/>
                      </m:rPr>
                      <m:t>V</m:t>
                    </m:r>
                  </m:e>
                  <m:sub>
                    <m:r>
                      <m:rPr>
                        <m:sty m:val="p"/>
                      </m:rPr>
                      <m:t>∞</m:t>
                    </m:r>
                  </m:sub>
                </m:sSub>
              </m:e>
            </m:mr>
          </m:m>
        </m:oMath>
      </m:oMathPara>
    </w:p>
    <w:p>
      <w:pPr>
        <w:spacing w:after="220" w:lineRule="auto"/>
      </w:pPr>
      <w:r>
        <w:rPr/>
        <w:t xml:space="preserve">II.C. 3 Montrer que </w:t>
      </w:r>
      <m:oMath>
        <m:r>
          <m:rPr>
            <m:sty m:val="i"/>
          </m:rPr>
          <m:t>V</m:t>
        </m:r>
      </m:oMath>
      <w:r>
        <w:rPr/>
        <w:t xml:space="preserve"> est invariant par </w:t>
      </w:r>
      <m:oMath>
        <m:r>
          <m:rPr>
            <m:sty m:val="i"/>
          </m:rPr>
          <m:t>Q</m:t>
        </m:r>
      </m:oMath>
      <w:r>
        <w:rPr/>
        <w:t xml:space="preserve">.</w:t>
      </w:r>
      <w:r>
        <w:rPr/>
        <w:br w:type="textWrapping"/>
      </w:r>
      <w:r>
        <w:rPr/>
        <w:t xml:space="preserve">II.C. 4 Montrer que </w:t>
      </w:r>
      <m:oMath>
        <m:r>
          <m:rPr>
            <m:sty m:val="i"/>
          </m:rPr>
          <m:t>V</m:t>
        </m:r>
      </m:oMath>
      <w:r>
        <w:rPr/>
        <w:t xml:space="preserve"> est positif mais pas strictement positif.</w:t>
      </w:r>
      <w:r>
        <w:rPr/>
        <w:br w:type="textWrapping"/>
      </w:r>
      <w:r>
        <w:rPr>
          <w:rFonts w:eastAsia="Georgia" w:cs="Georgia" w:ascii="Georgia" w:hAnsi="Georgia"/>
        </w:rPr>
        <w:t xml:space="preserve">II.C. 5 En déduire que </w:t>
      </w:r>
      <m:oMath>
        <m:sSub>
          <m:sSubPr/>
          <m:e>
            <m:r>
              <m:rPr>
                <m:sty m:val="i"/>
              </m:rPr>
              <m:t>W</m:t>
            </m:r>
          </m:e>
          <m:sub>
            <m:r>
              <m:rPr>
                <m:sty m:val="p"/>
              </m:rPr>
              <m:t>∞</m:t>
            </m:r>
          </m:sub>
        </m:sSub>
        <m:r>
          <m:rPr>
            <m:sty m:val="p"/>
          </m:rPr>
          <m:t>=</m:t>
        </m:r>
        <m:r>
          <m:rPr>
            <m:sty m:val="i"/>
          </m:rPr>
          <m:t>α</m:t>
        </m:r>
        <m:sSub>
          <m:sSubPr/>
          <m:e>
            <m:r>
              <m:rPr>
                <m:sty m:val="i"/>
              </m:rPr>
              <m:t>V</m:t>
            </m:r>
          </m:e>
          <m:sub>
            <m:r>
              <m:rPr>
                <m:sty m:val="p"/>
              </m:rPr>
              <m:t>∞</m:t>
            </m:r>
          </m:sub>
        </m:sSub>
      </m:oMath>
      <w:r>
        <w:rPr/>
        <w:t xml:space="preserve">.</w:t>
      </w:r>
      <w:r>
        <w:rPr/>
        <w:br w:type="textWrapping"/>
      </w:r>
      <w:r>
        <w:rPr/>
        <w:t xml:space="preserve">II.C. 6 En conclure que </w:t>
      </w:r>
      <m:oMath>
        <m:sSub>
          <m:sSubPr/>
          <m:e>
            <m:r>
              <m:rPr>
                <m:sty m:val="i"/>
              </m:rPr>
              <m:t>W</m:t>
            </m:r>
          </m:e>
          <m:sub>
            <m:r>
              <m:rPr>
                <m:sty m:val="p"/>
              </m:rPr>
              <m:t>∞</m:t>
            </m:r>
          </m:sub>
        </m:sSub>
        <m:r>
          <m:rPr>
            <m:sty m:val="p"/>
          </m:rPr>
          <m:t>=</m:t>
        </m:r>
        <m:sSub>
          <m:sSubPr/>
          <m:e>
            <m:r>
              <m:rPr>
                <m:sty m:val="i"/>
              </m:rPr>
              <m:t>V</m:t>
            </m:r>
          </m:e>
          <m:sub>
            <m:r>
              <m:rPr>
                <m:sty m:val="p"/>
              </m:rPr>
              <m:t>∞</m:t>
            </m:r>
          </m:sub>
        </m:sSub>
      </m:oMath>
      <w:r>
        <w:rPr/>
        <w:t xml:space="preserve">.</w:t>
      </w:r>
    </w:p>
    <w:p>
      <w:pPr>
        <w:spacing w:after="220" w:lineRule="auto"/>
      </w:pPr>
      <w:r>
        <w:rPr>
          <w:rFonts w:eastAsia="Georgia" w:cs="Georgia" w:ascii="Georgia" w:hAnsi="Georgia"/>
        </w:rPr>
        <w:t xml:space="preserve">On reprend jusqu'à la fin de cette partie les notations de la partie I sur Google et la notion de PageRank.</w:t>
      </w:r>
      <w:r>
        <w:rPr/>
        <w:br w:type="textWrapping"/>
      </w:r>
      <w:r>
        <w:rPr>
          <w:rFonts w:eastAsia="Georgia" w:cs="Georgia" w:ascii="Georgia" w:hAnsi="Georgia"/>
        </w:rPr>
        <w:t xml:space="preserve">II.C. 7 Montrer que le système ( S ) définissant le PageRank admet bien une et une seule solution.</w:t>
      </w:r>
      <w:r>
        <w:rPr/>
        <w:br w:type="textWrapping"/>
      </w:r>
      <w:r>
        <w:rPr>
          <w:rFonts w:eastAsia="Georgia" w:cs="Georgia" w:ascii="Georgia" w:hAnsi="Georgia"/>
        </w:rPr>
        <w:t xml:space="preserve">II.C. 8 Démontrer que </w:t>
      </w:r>
      <m:oMath>
        <m:r>
          <m:rPr>
            <m:sty m:val="i"/>
          </m:rPr>
          <m:t>p</m:t>
        </m:r>
        <m:r>
          <m:rPr>
            <m:sty m:val="p"/>
          </m:rPr>
          <m:t>(</m:t>
        </m:r>
        <m:r>
          <m:rPr>
            <m:sty m:val="i"/>
          </m:rPr>
          <m:t>i</m:t>
        </m:r>
        <m:r>
          <m:rPr>
            <m:sty m:val="p"/>
          </m:rPr>
          <m:t>)</m:t>
        </m:r>
        <m:r>
          <m:rPr>
            <m:sty m:val="p"/>
          </m:rPr>
          <m:t>≥</m:t>
        </m:r>
        <m:r>
          <m:rPr>
            <m:sty m:val="p"/>
          </m:rPr>
          <m:t>(</m:t>
        </m:r>
        <m:r>
          <m:rPr>
            <m:sty m:val="p"/>
          </m:rPr>
          <m:t>1</m:t>
        </m:r>
        <m:r>
          <m:rPr>
            <m:sty m:val="p"/>
          </m:rPr>
          <m:t>−</m:t>
        </m:r>
        <m:r>
          <m:rPr>
            <m:sty m:val="i"/>
          </m:rPr>
          <m:t>ρ</m:t>
        </m:r>
        <m:r>
          <m:rPr>
            <m:sty m:val="p"/>
          </m:rPr>
          <m:t>)</m:t>
        </m:r>
        <m:r>
          <m:rPr>
            <m:sty m:val="p"/>
          </m:rPr>
          <m:t>/</m:t>
        </m:r>
        <m:r>
          <m:rPr>
            <m:sty m:val="i"/>
          </m:rPr>
          <m:t>N</m:t>
        </m:r>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II.C. 9 Le rôle du paramètre </w:t>
      </w:r>
      <m:oMath>
        <m:r>
          <m:rPr>
            <m:sty m:val="i"/>
          </m:rPr>
          <m:t>ρ</m:t>
        </m:r>
      </m:oMath>
      <w:r>
        <w:rPr>
          <w:rFonts w:eastAsia="Georgia" w:cs="Georgia" w:ascii="Georgia" w:hAnsi="Georgia"/>
        </w:rPr>
        <w:t xml:space="preserve"> est essentiel pour assurer l'unicité de la solution du système (S). Que se passerait-il pour </w:t>
      </w:r>
      <m:oMath>
        <m:r>
          <m:rPr>
            <m:sty m:val="i"/>
          </m:rPr>
          <m:t>ρ</m:t>
        </m:r>
        <m:r>
          <m:rPr>
            <m:sty m:val="p"/>
          </m:rPr>
          <m:t>=</m:t>
        </m:r>
        <m:r>
          <m:rPr>
            <m:sty m:val="p"/>
          </m:rPr>
          <m:t>1</m:t>
        </m:r>
      </m:oMath>
      <w:r>
        <w:rPr/>
        <w:t xml:space="preserve"> et disons </w:t>
      </w:r>
      <m:oMath>
        <m:r>
          <m:rPr>
            <m:sty m:val="i"/>
          </m:rPr>
          <m:t>N</m:t>
        </m:r>
        <m:r>
          <m:rPr>
            <m:sty m:val="p"/>
          </m:rPr>
          <m:t>=</m:t>
        </m:r>
        <m:r>
          <m:rPr>
            <m:sty m:val="p"/>
          </m:rPr>
          <m:t>3</m:t>
        </m:r>
      </m:oMath>
      <w:r>
        <w:rPr>
          <w:rFonts w:eastAsia="Georgia" w:cs="Georgia" w:ascii="Georgia" w:hAnsi="Georgia"/>
        </w:rPr>
        <w:t xml:space="preserve"> pour simplifier à l'extrême? (Songer qu'il peut exister des pages Web qui ne pointent vers aucune autre!).</w:t>
      </w:r>
    </w:p>
    <w:p>
      <w:pPr>
        <w:spacing w:line="271" w:before="330" w:lineRule="auto"/>
      </w:pPr>
      <w:bookmarkStart w:id="11" w:name="partie_iii_validation_du_pagerank"/>
      <w:r>
        <w:rPr>
          <w:b/>
          <w:sz w:val="42"/>
        </w:rPr>
        <w:t xml:space="preserve">Partie III Validation du PageRank</w:t>
      </w:r>
      <w:bookmarkEnd w:id="11"/>
    </w:p>
    <w:p>
      <w:pPr>
        <w:spacing w:after="220" w:lineRule="auto"/>
      </w:pPr>
      <w:r>
        <w:rPr>
          <w:rFonts w:eastAsia="Georgia" w:cs="Georgia" w:ascii="Georgia" w:hAnsi="Georgia"/>
        </w:rPr>
        <w:t xml:space="preserve">Dans toute cette partie III, on considère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matrice stochastique strictement positive. On notera </w:t>
      </w:r>
      <m:oMath>
        <m:sSub>
          <m:sSubPr/>
          <m:e>
            <m:r>
              <m:rPr>
                <m:sty m:val="i"/>
              </m:rPr>
              <m:t>V</m:t>
            </m:r>
          </m:e>
          <m:sub>
            <m:r>
              <m:rPr>
                <m:sty m:val="p"/>
              </m:rPr>
              <m:t>∞</m:t>
            </m:r>
          </m:sub>
        </m:sSub>
      </m:oMath>
      <w:r>
        <w:rPr>
          <w:rFonts w:eastAsia="Georgia" w:cs="Georgia" w:ascii="Georgia" w:hAnsi="Georgia"/>
        </w:rPr>
        <w:t xml:space="preserve"> l'unique vecteur de probabilité invariant par </w:t>
      </w:r>
      <m:oMath>
        <m:r>
          <m:rPr>
            <m:sty m:val="i"/>
          </m:rPr>
          <m:t>Q</m:t>
        </m:r>
      </m:oMath>
      <w:r>
        <w:rPr/>
        <w:t xml:space="preserve">.</w:t>
      </w:r>
    </w:p>
    <w:p>
      <w:pPr>
        <w:spacing w:line="271" w:before="330" w:lineRule="auto"/>
      </w:pPr>
      <w:bookmarkStart w:id="12" w:name="a_valeurs_propres_de_boldsymbol_q"/>
      <w:r>
        <w:rPr>
          <w:b/>
          <w:sz w:val="42"/>
        </w:rPr>
        <w:t xml:space="preserve">A. Valeurs propres de </w:t>
      </w:r>
      <m:oMath>
        <m:r>
          <m:rPr>
            <m:sty m:val="bi"/>
          </m:rPr>
          <w:rPr>
            <w:sz w:val="42"/>
          </w:rPr>
          <m:t>Q</m:t>
        </m:r>
      </m:oMath>
      <w:bookmarkEnd w:id="12"/>
    </w:p>
    <w:p>
      <w:pPr>
        <w:spacing w:after="220" w:lineRule="auto"/>
      </w:pPr>
      <w:r>
        <w:rPr/>
        <w:t xml:space="preserve">Il s'agit dans cette section III.A de localiser les valeurs propres de </w:t>
      </w:r>
      <m:oMath>
        <m:r>
          <m:rPr>
            <m:sty m:val="i"/>
          </m:rPr>
          <m:t>Q</m:t>
        </m:r>
      </m:oMath>
      <w:r>
        <w:rPr/>
        <w:t xml:space="preserve">.</w:t>
      </w:r>
      <w:r>
        <w:rPr/>
        <w:br w:type="textWrapping"/>
      </w:r>
      <w:r>
        <w:rPr>
          <w:rFonts w:eastAsia="Georgia" w:cs="Georgia" w:ascii="Georgia" w:hAnsi="Georgia"/>
        </w:rPr>
        <w:t xml:space="preserve">III.A. 1 Vérifier que pour tout vecteur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on a</w:t>
      </w:r>
    </w:p>
    <w:p>
      <w:pPr>
        <w:spacing w:after="220" w:lineRule="auto"/>
      </w:pPr>
      <m:oMathPara>
        <m:oMath>
          <m:r>
            <m:rPr>
              <m:sty m:val="p"/>
            </m:rPr>
            <m:t>‖</m:t>
          </m:r>
          <m:r>
            <m:rPr>
              <m:sty m:val="i"/>
            </m:rPr>
            <m:t>Q</m:t>
          </m:r>
          <m:r>
            <m:rPr>
              <m:sty m:val="i"/>
            </m:rPr>
            <m:t>V</m:t>
          </m:r>
          <m:sSub>
            <m:sSubPr/>
            <m:e>
              <m:r>
                <m:rPr>
                  <m:sty m:val="p"/>
                </m:rPr>
                <m:t>‖</m:t>
              </m:r>
            </m:e>
            <m:sub>
              <m:r>
                <m:rPr>
                  <m:sty m:val="p"/>
                </m:rPr>
                <m:t>1</m:t>
              </m:r>
            </m:sub>
          </m:sSub>
          <m:r>
            <m:rPr>
              <m:sty m:val="p"/>
            </m:rPr>
            <m:t>≤</m:t>
          </m:r>
          <m:r>
            <m:rPr>
              <m:sty m:val="p"/>
            </m:rPr>
            <m:t>‖</m:t>
          </m:r>
          <m:r>
            <m:rPr>
              <m:sty m:val="i"/>
            </m:rPr>
            <m:t>V</m:t>
          </m:r>
          <m:sSub>
            <m:sSubPr/>
            <m:e>
              <m:r>
                <m:rPr>
                  <m:sty m:val="p"/>
                </m:rPr>
                <m:t>‖</m:t>
              </m:r>
            </m:e>
            <m:sub>
              <m:r>
                <m:rPr>
                  <m:sty m:val="p"/>
                </m:rPr>
                <m:t>1</m:t>
              </m:r>
            </m:sub>
          </m:sSub>
        </m:oMath>
      </m:oMathPara>
    </w:p>
    <w:p>
      <w:pPr>
        <w:spacing w:after="220" w:lineRule="auto"/>
      </w:pPr>
      <w:r>
        <w:rPr/>
        <w:t xml:space="preserve">avec de plus </w:t>
      </w:r>
      <m:oMath>
        <m:r>
          <m:rPr>
            <m:sty m:val="p"/>
          </m:rPr>
          <m:t>‖</m:t>
        </m:r>
        <m:r>
          <m:rPr>
            <m:sty m:val="i"/>
          </m:rPr>
          <m:t>Q</m:t>
        </m:r>
        <m:r>
          <m:rPr>
            <m:sty m:val="i"/>
          </m:rPr>
          <m:t>V</m:t>
        </m:r>
        <m:sSub>
          <m:sSubPr/>
          <m:e>
            <m:r>
              <m:rPr>
                <m:sty m:val="p"/>
              </m:rPr>
              <m:t>‖</m:t>
            </m:r>
          </m:e>
          <m:sub>
            <m:r>
              <m:rPr>
                <m:sty m:val="p"/>
              </m:rPr>
              <m:t>1</m:t>
            </m:r>
          </m:sub>
        </m:sSub>
        <m:r>
          <m:rPr>
            <m:sty m:val="p"/>
          </m:rPr>
          <m:t>=</m:t>
        </m:r>
        <m:r>
          <m:rPr>
            <m:sty m:val="p"/>
          </m:rPr>
          <m:t>‖</m:t>
        </m:r>
        <m:r>
          <m:rPr>
            <m:sty m:val="i"/>
          </m:rPr>
          <m:t>V</m:t>
        </m:r>
        <m:sSub>
          <m:sSubPr/>
          <m:e>
            <m:r>
              <m:rPr>
                <m:sty m:val="p"/>
              </m:rPr>
              <m:t>‖</m:t>
            </m:r>
          </m:e>
          <m:sub>
            <m:r>
              <m:rPr>
                <m:sty m:val="p"/>
              </m:rPr>
              <m:t>1</m:t>
            </m:r>
          </m:sub>
        </m:sSub>
      </m:oMath>
      <w:r>
        <w:rPr/>
        <w:t xml:space="preserve"> lorsque </w:t>
      </w:r>
      <m:oMath>
        <m:r>
          <m:rPr>
            <m:sty m:val="i"/>
          </m:rPr>
          <m:t>V</m:t>
        </m:r>
      </m:oMath>
      <w:r>
        <w:rPr/>
        <w:t xml:space="preserve"> est positif.</w:t>
      </w:r>
      <w:r>
        <w:rPr/>
        <w:br w:type="textWrapping"/>
      </w:r>
      <w:r>
        <w:rPr>
          <w:rFonts w:eastAsia="Georgia" w:cs="Georgia" w:ascii="Georgia" w:hAnsi="Georgia"/>
        </w:rPr>
        <w:t xml:space="preserve">III.A. 2 En déduire que pour toute valeur propre réelle </w:t>
      </w:r>
      <m:oMath>
        <m:r>
          <m:rPr>
            <m:sty m:val="i"/>
          </m:rPr>
          <m:t>λ</m:t>
        </m:r>
      </m:oMath>
      <w:r>
        <w:rPr/>
        <w:t xml:space="preserve"> de </w:t>
      </w:r>
      <m:oMath>
        <m:r>
          <m:rPr>
            <m:sty m:val="i"/>
          </m:rPr>
          <m:t>Q</m:t>
        </m:r>
      </m:oMath>
      <w:r>
        <w:rPr/>
        <w:t xml:space="preserve">, on a </w:t>
      </w:r>
      <m:oMath>
        <m:r>
          <m:rPr>
            <m:sty m:val="p"/>
          </m:rPr>
          <m:t>|</m:t>
        </m:r>
        <m:r>
          <m:rPr>
            <m:sty m:val="i"/>
          </m:rPr>
          <m:t>λ</m:t>
        </m:r>
        <m:r>
          <m:rPr>
            <m:sty m:val="p"/>
          </m:rPr>
          <m:t>|</m:t>
        </m:r>
        <m:r>
          <m:rPr>
            <m:sty m:val="p"/>
          </m:rPr>
          <m:t>≤</m:t>
        </m:r>
        <m:r>
          <m:rPr>
            <m:sty m:val="p"/>
          </m:rPr>
          <m:t>1</m:t>
        </m:r>
      </m:oMath>
      <w:r>
        <w:rPr/>
        <w:t xml:space="preserve">.</w:t>
      </w:r>
    </w:p>
    <w:p>
      <w:pPr>
        <w:spacing w:after="220" w:lineRule="auto"/>
      </w:pPr>
      <w:r>
        <w:rPr/>
        <w:t xml:space="preserve">Soient </w:t>
      </w:r>
      <m:oMath>
        <m:r>
          <m:rPr>
            <m:sty m:val="i"/>
          </m:rPr>
          <m:t>λ</m:t>
        </m:r>
      </m:oMath>
      <w:r>
        <w:rPr>
          <w:rFonts w:eastAsia="Georgia" w:cs="Georgia" w:ascii="Georgia" w:hAnsi="Georgia"/>
        </w:rPr>
        <w:t xml:space="preserve"> une valeur propre réelle de </w:t>
      </w:r>
      <m:oMath>
        <m:r>
          <m:rPr>
            <m:sty m:val="i"/>
          </m:rPr>
          <m:t>Q</m:t>
        </m:r>
      </m:oMath>
      <w:r>
        <w:rPr/>
        <w:t xml:space="preserve"> telle que </w:t>
      </w:r>
      <m:oMath>
        <m:r>
          <m:rPr>
            <m:sty m:val="p"/>
          </m:rPr>
          <m:t>|</m:t>
        </m:r>
        <m:r>
          <m:rPr>
            <m:sty m:val="i"/>
          </m:rPr>
          <m:t>λ</m:t>
        </m:r>
        <m:r>
          <m:rPr>
            <m:sty m:val="p"/>
          </m:rPr>
          <m:t>|</m:t>
        </m:r>
        <m:r>
          <m:rPr>
            <m:sty m:val="p"/>
          </m:rPr>
          <m:t>=</m:t>
        </m:r>
        <m:r>
          <m:rPr>
            <m:sty m:val="p"/>
          </m:rPr>
          <m:t>1</m:t>
        </m:r>
      </m:oMath>
      <w:r>
        <w:rPr/>
        <w:t xml:space="preserve">, et </w:t>
      </w:r>
      <m:oMath>
        <m:r>
          <m:rPr>
            <m:sty m:val="i"/>
          </m:rPr>
          <m:t>V</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un vecteur propre de </w:t>
      </w:r>
      <m:oMath>
        <m:r>
          <m:rPr>
            <m:sty m:val="i"/>
          </m:rPr>
          <m:t>Q</m:t>
        </m:r>
      </m:oMath>
      <w:r>
        <w:rPr>
          <w:rFonts w:eastAsia="Georgia" w:cs="Georgia" w:ascii="Georgia" w:hAnsi="Georgia"/>
        </w:rPr>
        <w:t xml:space="preserve"> associé à </w:t>
      </w:r>
      <m:oMath>
        <m:r>
          <m:rPr>
            <m:sty m:val="i"/>
          </m:rPr>
          <m:t>λ</m:t>
        </m:r>
      </m:oMath>
      <w:r>
        <w:rPr/>
        <w:t xml:space="preserve"> tel que </w:t>
      </w:r>
      <m:oMath>
        <m:r>
          <m:rPr>
            <m:sty m:val="p"/>
          </m:rPr>
          <m:t>‖</m:t>
        </m:r>
        <m:r>
          <m:rPr>
            <m:sty m:val="i"/>
          </m:rPr>
          <m:t>V</m:t>
        </m:r>
        <m:sSub>
          <m:sSubPr/>
          <m:e>
            <m:r>
              <m:rPr>
                <m:sty m:val="p"/>
              </m:rPr>
              <m:t>‖</m:t>
            </m:r>
          </m:e>
          <m:sub>
            <m:r>
              <m:rPr>
                <m:sty m:val="p"/>
              </m:rPr>
              <m:t>1</m:t>
            </m:r>
          </m:sub>
        </m:sSub>
        <m:r>
          <m:rPr>
            <m:sty m:val="p"/>
          </m:rPr>
          <m:t>=</m:t>
        </m:r>
        <m:r>
          <m:rPr>
            <m:sty m:val="p"/>
          </m:rPr>
          <m:t>1</m:t>
        </m:r>
      </m:oMath>
      <w:r>
        <w:rPr>
          <w:rFonts w:eastAsia="Georgia" w:cs="Georgia" w:ascii="Georgia" w:hAnsi="Georgia"/>
        </w:rPr>
        <w:t xml:space="preserve">. On sait grâce au II.B. 5 que </w:t>
      </w:r>
      <m:oMath>
        <m:r>
          <m:rPr>
            <m:sty m:val="p"/>
          </m:rPr>
          <m:t>|</m:t>
        </m:r>
        <m:r>
          <m:rPr>
            <m:sty m:val="i"/>
          </m:rPr>
          <m:t>V</m:t>
        </m:r>
        <m:r>
          <m:rPr>
            <m:sty m:val="p"/>
          </m:rPr>
          <m:t>|</m:t>
        </m:r>
        <m:r>
          <m:rPr>
            <m:sty m:val="p"/>
          </m:rPr>
          <m:t>=</m:t>
        </m:r>
        <m:sSub>
          <m:sSubPr/>
          <m:e>
            <m:r>
              <m:rPr>
                <m:sty m:val="i"/>
              </m:rPr>
              <m:t>V</m:t>
            </m:r>
          </m:e>
          <m:sub>
            <m:r>
              <m:rPr>
                <m:sty m:val="p"/>
              </m:rPr>
              <m:t>∞</m:t>
            </m:r>
          </m:sub>
        </m:sSub>
      </m:oMath>
      <w:r>
        <w:rPr/>
        <w:t xml:space="preserve">.</w:t>
      </w:r>
      <w:r>
        <w:rPr/>
        <w:br w:type="textWrapping"/>
      </w:r>
      <w:r>
        <w:rPr>
          <w:rFonts w:eastAsia="Georgia" w:cs="Georgia" w:ascii="Georgia" w:hAnsi="Georgia"/>
        </w:rPr>
        <w:t xml:space="preserve">III.A. 3 Etablir l'identité</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r>
                <m:rPr>
                  <m:sty m:val="i"/>
                </m:rPr>
                <m:t>Q</m:t>
              </m:r>
              <m:r>
                <m:rPr>
                  <m:sty m:val="p"/>
                </m:rPr>
                <m:t>(</m:t>
              </m:r>
              <m:r>
                <m:rPr>
                  <m:sty m:val="p"/>
                </m:rPr>
                <m:t>1</m:t>
              </m:r>
              <m:r>
                <m:rPr>
                  <m:sty m:val="p"/>
                </m:rPr>
                <m:t>,</m:t>
              </m:r>
              <m:r>
                <m:rPr>
                  <m:sty m:val="i"/>
                </m:rPr>
                <m:t>j</m:t>
              </m:r>
              <m:r>
                <m:rPr>
                  <m:sty m:val="p"/>
                </m:rPr>
                <m:t>)</m:t>
              </m:r>
              <m:sSub>
                <m:sSubPr/>
                <m:e>
                  <m:r>
                    <m:rPr>
                      <m:sty m:val="i"/>
                    </m:rPr>
                    <m:t>v</m:t>
                  </m:r>
                </m:e>
                <m:sub>
                  <m:r>
                    <m:rPr>
                      <m:sty m:val="i"/>
                    </m:rPr>
                    <m:t>j</m:t>
                  </m:r>
                </m:sub>
              </m:sSub>
            </m:e>
          </m:d>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i"/>
            </m:rPr>
            <m:t>Q</m:t>
          </m:r>
          <m:r>
            <m:rPr>
              <m:sty m:val="p"/>
            </m:rPr>
            <m:t>(</m:t>
          </m:r>
          <m:r>
            <m:rPr>
              <m:sty m:val="p"/>
            </m:rPr>
            <m:t>1</m:t>
          </m:r>
          <m:r>
            <m:rPr>
              <m:sty m:val="p"/>
            </m:rPr>
            <m:t>,</m:t>
          </m:r>
          <m:r>
            <m:rPr>
              <m:sty m:val="i"/>
            </m:rPr>
            <m:t>j</m:t>
          </m:r>
          <m:r>
            <m:rPr>
              <m:sty m:val="p"/>
            </m:rPr>
            <m:t>)</m:t>
          </m:r>
          <m:d>
            <m:dPr>
              <m:begChr m:val="|"/>
              <m:endChr m:val="|"/>
              <m:ctrlPr>
                <w:rPr>
                  <w:rFonts w:ascii="Cambria Math" w:hAnsi="Cambria Math"/>
                </w:rPr>
              </m:ctrlPr>
            </m:dPr>
            <m:e>
              <m:sSub>
                <m:sSubPr/>
                <m:e>
                  <m:r>
                    <m:rPr>
                      <m:sty m:val="i"/>
                    </m:rPr>
                    <m:t>v</m:t>
                  </m:r>
                </m:e>
                <m:sub>
                  <m:r>
                    <m:rPr>
                      <m:sty m:val="i"/>
                    </m:rPr>
                    <m:t>j</m:t>
                  </m:r>
                </m:sub>
              </m:sSub>
            </m:e>
          </m:d>
        </m:oMath>
      </m:oMathPara>
    </w:p>
    <w:p>
      <w:pPr>
        <w:spacing w:after="220" w:lineRule="auto"/>
      </w:pPr>
      <w:r>
        <w:rPr>
          <w:rFonts w:eastAsia="Georgia" w:cs="Georgia" w:ascii="Georgia" w:hAnsi="Georgia"/>
        </w:rPr>
        <w:t xml:space="preserve">où </w:t>
      </w:r>
      <m:oMath>
        <m:sSub>
          <m:sSubPr/>
          <m:e>
            <m:r>
              <m:rPr>
                <m:sty m:val="i"/>
              </m:rPr>
              <m:t>v</m:t>
            </m:r>
          </m:e>
          <m:sub>
            <m:r>
              <m:rPr>
                <m:sty m:val="i"/>
              </m:rPr>
              <m:t>i</m:t>
            </m:r>
          </m:sub>
        </m:sSub>
      </m:oMath>
      <w:r>
        <w:rPr/>
        <w:t xml:space="preserve"> est la </w:t>
      </w:r>
      <m:oMath>
        <m:sSup>
          <m:sSupPr/>
          <m:e>
            <m:r>
              <m:rPr>
                <m:sty m:val="i"/>
              </m:rPr>
              <m:t>i</m:t>
            </m:r>
          </m:e>
          <m:sup>
            <m:r>
              <m:rPr>
                <m:nor/>
              </m:rPr>
              <m:t>ème </m:t>
            </m:r>
          </m:sup>
        </m:sSup>
      </m:oMath>
      <w:r>
        <w:rPr/>
        <w:t xml:space="preserve"> composante de </w:t>
      </w:r>
      <m:oMath>
        <m:r>
          <m:rPr>
            <m:sty m:val="i"/>
          </m:rPr>
          <m:t>V</m:t>
        </m:r>
      </m:oMath>
      <w:r>
        <w:rPr/>
        <w:t xml:space="preserve">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III.A. 4 En déduire en utilisant P 3 que </w:t>
      </w:r>
      <m:oMath>
        <m:r>
          <m:rPr>
            <m:sty m:val="i"/>
          </m:rPr>
          <m:t>V</m:t>
        </m:r>
      </m:oMath>
      <w:r>
        <w:rPr>
          <w:rFonts w:eastAsia="Georgia" w:cs="Georgia" w:ascii="Georgia" w:hAnsi="Georgia"/>
        </w:rPr>
        <w:t xml:space="preserve"> est colinéaire à </w:t>
      </w:r>
      <m:oMath>
        <m:r>
          <m:rPr>
            <m:sty m:val="p"/>
          </m:rPr>
          <m:t>|</m:t>
        </m:r>
        <m:r>
          <m:rPr>
            <m:sty m:val="i"/>
          </m:rPr>
          <m:t>V</m:t>
        </m:r>
        <m:r>
          <m:rPr>
            <m:sty m:val="p"/>
          </m:rPr>
          <m:t>|</m:t>
        </m:r>
      </m:oMath>
      <w:r>
        <w:rPr/>
        <w:t xml:space="preserve"> puis que </w:t>
      </w:r>
      <m:oMath>
        <m:r>
          <m:rPr>
            <m:sty m:val="i"/>
          </m:rPr>
          <m:t>λ</m:t>
        </m:r>
        <m:r>
          <m:rPr>
            <m:sty m:val="p"/>
          </m:rPr>
          <m:t>=</m:t>
        </m:r>
        <m:r>
          <m:rPr>
            <m:sty m:val="p"/>
          </m:rPr>
          <m:t>1</m:t>
        </m:r>
      </m:oMath>
      <w:r>
        <w:rPr/>
        <w:t xml:space="preserve">.</w:t>
      </w:r>
    </w:p>
    <w:p>
      <w:pPr>
        <w:spacing w:line="271" w:before="330" w:lineRule="auto"/>
      </w:pPr>
      <w:bookmarkStart w:id="13" w:name="b_convergence"/>
      <w:r>
        <w:rPr>
          <w:b/>
          <w:sz w:val="42"/>
        </w:rPr>
        <w:t xml:space="preserve">B. Convergence</w:t>
      </w:r>
      <w:bookmarkEnd w:id="13"/>
    </w:p>
    <w:p>
      <w:pPr>
        <w:spacing w:after="220" w:lineRule="auto"/>
      </w:pPr>
      <w:r>
        <w:rPr>
          <w:rFonts w:eastAsia="Georgia" w:cs="Georgia" w:ascii="Georgia" w:hAnsi="Georgia"/>
        </w:rPr>
        <w:t xml:space="preserve">On fera dans cette section III.B l'hypothèse supplémentaire que </w:t>
      </w:r>
      <m:oMath>
        <m:r>
          <m:rPr>
            <m:sty m:val="i"/>
          </m:rPr>
          <m:t>Q</m:t>
        </m:r>
      </m:oMath>
      <w:r>
        <w:rPr/>
        <w:t xml:space="preserve"> est diagonalisable.</w:t>
      </w:r>
      <w:r>
        <w:rPr/>
        <w:br w:type="textWrapping"/>
      </w:r>
      <w:r>
        <w:rPr>
          <w:rFonts w:eastAsia="Georgia" w:cs="Georgia" w:ascii="Georgia" w:hAnsi="Georgia"/>
        </w:rPr>
        <w:t xml:space="preserve">Le but de ce qui suit est d'établir que la suite </w:t>
      </w:r>
      <m:oMath>
        <m:sSub>
          <m:sSubPr/>
          <m:e>
            <m:d>
              <m:dPr>
                <m:begChr m:val="("/>
                <m:endChr m:val=")"/>
                <m:ctrlPr>
                  <w:rPr>
                    <w:rFonts w:ascii="Cambria Math" w:hAnsi="Cambria Math"/>
                  </w:rPr>
                </m:ctrlPr>
              </m:dPr>
              <m:e>
                <m:sSup>
                  <m:sSupPr/>
                  <m:e>
                    <m:r>
                      <m:rPr>
                        <m:sty m:val="i"/>
                      </m:rPr>
                      <m:t>Q</m:t>
                    </m:r>
                  </m:e>
                  <m:sup>
                    <m:r>
                      <m:rPr>
                        <m:sty m:val="i"/>
                      </m:rPr>
                      <m:t>n</m:t>
                    </m:r>
                  </m:sup>
                </m:sSup>
              </m:e>
            </m:d>
          </m:e>
          <m:sub>
            <m:r>
              <m:rPr>
                <m:sty m:val="i"/>
              </m:rPr>
              <m:t>n</m:t>
            </m:r>
            <m:r>
              <m:rPr>
                <m:sty m:val="p"/>
              </m:rPr>
              <m:t>≥</m:t>
            </m:r>
            <m:r>
              <m:rPr>
                <m:sty m:val="p"/>
              </m:rPr>
              <m:t>1</m:t>
            </m:r>
          </m:sub>
        </m:sSub>
      </m:oMath>
      <w:r>
        <w:rPr/>
        <w:t xml:space="preserve"> converge, lorsque </w:t>
      </w:r>
      <m:oMath>
        <m:r>
          <m:rPr>
            <m:sty m:val="i"/>
          </m:rPr>
          <m:t>n</m:t>
        </m:r>
      </m:oMath>
      <w:r>
        <w:rPr/>
        <w:t xml:space="preserve"> tend vers l'infini, vers la matrice </w:t>
      </w:r>
      <m:oMath>
        <m:sSub>
          <m:sSubPr/>
          <m:e>
            <m:r>
              <m:rPr>
                <m:sty m:val="i"/>
              </m:rPr>
              <m:t>Q</m:t>
            </m:r>
          </m:e>
          <m:sub>
            <m:r>
              <m:rPr>
                <m:sty m:val="p"/>
              </m:rPr>
              <m:t>∞</m:t>
            </m:r>
          </m:sub>
        </m:sSub>
      </m:oMath>
      <w:r>
        <w:rPr>
          <w:rFonts w:eastAsia="Georgia" w:cs="Georgia" w:ascii="Georgia" w:hAnsi="Georgia"/>
        </w:rPr>
        <w:t xml:space="preserve"> dont les vecteurs colonnes sont tous égaux à </w:t>
      </w:r>
      <m:oMath>
        <m:sSub>
          <m:sSubPr/>
          <m:e>
            <m:r>
              <m:rPr>
                <m:sty m:val="i"/>
              </m:rPr>
              <m:t>V</m:t>
            </m:r>
          </m:e>
          <m:sub>
            <m:r>
              <m:rPr>
                <m:sty m:val="p"/>
              </m:rPr>
              <m:t>∞</m:t>
            </m:r>
          </m:sub>
        </m:sSub>
      </m:oMath>
      <w:r>
        <w:rPr/>
        <w:t xml:space="preserve">.</w:t>
      </w:r>
      <w:r>
        <w:rPr/>
        <w:br w:type="textWrapping"/>
      </w:r>
      <w:r>
        <w:rPr/>
        <w:t xml:space="preserve">III.B. 1 Montrer qu'il existe une matrice diagonale </w:t>
      </w:r>
      <m:oMath>
        <m:r>
          <m:rPr>
            <m:sty m:val="i"/>
          </m:rPr>
          <m:t>D</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une matrice inversible </w:t>
      </w:r>
      <m:oMath>
        <m:r>
          <m:rPr>
            <m:sty m:val="i"/>
          </m:rPr>
          <m:t>S</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telles que pour tout </w:t>
      </w:r>
      <m:oMath>
        <m:r>
          <m:rPr>
            <m:sty m:val="i"/>
          </m:rPr>
          <m:t>n</m:t>
        </m:r>
        <m:r>
          <m:rPr>
            <m:sty m:val="p"/>
          </m:rPr>
          <m:t>≥</m:t>
        </m:r>
        <m:r>
          <m:rPr>
            <m:sty m:val="p"/>
          </m:rPr>
          <m:t>1</m:t>
        </m:r>
        <m:r>
          <m:rPr>
            <m:sty m:val="p"/>
          </m:rPr>
          <m:t>,</m:t>
        </m:r>
        <m:sSup>
          <m:sSupPr/>
          <m:e>
            <m:r>
              <m:rPr>
                <m:sty m:val="i"/>
              </m:rPr>
              <m:t>Q</m:t>
            </m:r>
          </m:e>
          <m:sup>
            <m:r>
              <m:rPr>
                <m:sty m:val="i"/>
              </m:rPr>
              <m:t>n</m:t>
            </m:r>
          </m:sup>
        </m:sSup>
        <m:r>
          <m:rPr>
            <m:sty m:val="p"/>
          </m:rPr>
          <m:t>=</m:t>
        </m:r>
        <m:r>
          <m:rPr>
            <m:sty m:val="i"/>
          </m:rPr>
          <m:t>S</m:t>
        </m:r>
        <m:sSup>
          <m:sSupPr/>
          <m:e>
            <m:r>
              <m:rPr>
                <m:sty m:val="i"/>
              </m:rPr>
              <m:t>D</m:t>
            </m:r>
          </m:e>
          <m:sup>
            <m:r>
              <m:rPr>
                <m:sty m:val="i"/>
              </m:rPr>
              <m:t>n</m:t>
            </m:r>
          </m:sup>
        </m:sSup>
        <m:sSup>
          <m:sSupPr/>
          <m:e>
            <m:r>
              <m:rPr>
                <m:sty m:val="i"/>
              </m:rPr>
              <m:t>S</m:t>
            </m:r>
          </m:e>
          <m:sup>
            <m:r>
              <m:rPr>
                <m:sty m:val="p"/>
              </m:rPr>
              <m:t>−</m:t>
            </m:r>
            <m:r>
              <m:rPr>
                <m:sty m:val="p"/>
              </m:rPr>
              <m:t>1</m:t>
            </m:r>
          </m:sup>
        </m:sSup>
      </m:oMath>
      <w:r>
        <w:rPr/>
        <w:t xml:space="preserve">.</w:t>
      </w:r>
      <w:r>
        <w:rPr/>
        <w:br w:type="textWrapping"/>
      </w:r>
      <w:r>
        <w:rPr/>
        <w:t xml:space="preserve">III.B. 2 Prouver que parmi les </w:t>
      </w:r>
      <m:oMath>
        <m:r>
          <m:rPr>
            <m:sty m:val="i"/>
          </m:rPr>
          <m:t>N</m:t>
        </m:r>
      </m:oMath>
      <w:r>
        <w:rPr/>
        <w:t xml:space="preserve"> coefficients diagonaux de </w:t>
      </w:r>
      <m:oMath>
        <m:r>
          <m:rPr>
            <m:sty m:val="i"/>
          </m:rPr>
          <m:t>D</m:t>
        </m:r>
      </m:oMath>
      <w:r>
        <w:rPr>
          <w:rFonts w:eastAsia="Georgia" w:cs="Georgia" w:ascii="Georgia" w:hAnsi="Georgia"/>
        </w:rPr>
        <w:t xml:space="preserve"> un et un seul est égal à 1 alors que tous les autres sont de valeur absolue strictement inférieure à 1 .</w:t>
      </w:r>
      <w:r>
        <w:rPr/>
        <w:br w:type="textWrapping"/>
      </w:r>
      <w:r>
        <w:rPr>
          <w:rFonts w:eastAsia="Georgia" w:cs="Georgia" w:ascii="Georgia" w:hAnsi="Georgia"/>
        </w:rPr>
        <w:t xml:space="preserve">III.B. 3 En déduire que la suite </w:t>
      </w:r>
      <m:oMath>
        <m:sSub>
          <m:sSubPr/>
          <m:e>
            <m:d>
              <m:dPr>
                <m:begChr m:val="("/>
                <m:endChr m:val=")"/>
                <m:ctrlPr>
                  <w:rPr>
                    <w:rFonts w:ascii="Cambria Math" w:hAnsi="Cambria Math"/>
                  </w:rPr>
                </m:ctrlPr>
              </m:dPr>
              <m:e>
                <m:sSup>
                  <m:sSupPr/>
                  <m:e>
                    <m:r>
                      <m:rPr>
                        <m:sty m:val="i"/>
                      </m:rPr>
                      <m:t>Q</m:t>
                    </m:r>
                  </m:e>
                  <m:sup>
                    <m:r>
                      <m:rPr>
                        <m:sty m:val="i"/>
                      </m:rPr>
                      <m:t>n</m:t>
                    </m:r>
                  </m:sup>
                </m:sSup>
              </m:e>
            </m:d>
          </m:e>
          <m:sub>
            <m:r>
              <m:rPr>
                <m:sty m:val="i"/>
              </m:rPr>
              <m:t>n</m:t>
            </m:r>
            <m:r>
              <m:rPr>
                <m:sty m:val="p"/>
              </m:rPr>
              <m:t>≥</m:t>
            </m:r>
            <m:r>
              <m:rPr>
                <m:sty m:val="p"/>
              </m:rPr>
              <m:t>1</m:t>
            </m:r>
          </m:sub>
        </m:sSub>
      </m:oMath>
      <w:r>
        <w:rPr/>
        <w:t xml:space="preserve"> converge vers une matrice </w:t>
      </w:r>
      <m:oMath>
        <m:sSub>
          <m:sSubPr/>
          <m:e>
            <m:r>
              <m:rPr>
                <m:sty m:val="i"/>
              </m:rPr>
              <m:t>Q</m:t>
            </m:r>
          </m:e>
          <m:sub>
            <m:r>
              <m:rPr>
                <m:sty m:val="p"/>
              </m:rPr>
              <m:t>∞</m:t>
            </m:r>
          </m:sub>
        </m:sSub>
      </m:oMath>
      <w:r>
        <w:rPr/>
        <w:t xml:space="preserve">.</w:t>
      </w:r>
      <w:r>
        <w:rPr/>
        <w:br w:type="textWrapping"/>
      </w:r>
      <w:r>
        <w:rPr/>
        <w:t xml:space="preserve">III.B. 4 Prouver que pour tout </w:t>
      </w:r>
      <m:oMath>
        <m:r>
          <m:rPr>
            <m:sty m:val="i"/>
          </m:rPr>
          <m:t>n</m:t>
        </m:r>
        <m:r>
          <m:rPr>
            <m:sty m:val="p"/>
          </m:rPr>
          <m:t>≥</m:t>
        </m:r>
        <m:r>
          <m:rPr>
            <m:sty m:val="p"/>
          </m:rPr>
          <m:t>1</m:t>
        </m:r>
        <m:r>
          <m:rPr>
            <m:sty m:val="p"/>
          </m:rPr>
          <m:t>,</m:t>
        </m:r>
        <m:sSup>
          <m:sSupPr/>
          <m:e>
            <m:r>
              <m:rPr>
                <m:sty m:val="i"/>
              </m:rPr>
              <m:t>Q</m:t>
            </m:r>
          </m:e>
          <m:sup>
            <m:r>
              <m:rPr>
                <m:sty m:val="i"/>
              </m:rPr>
              <m:t>n</m:t>
            </m:r>
          </m:sup>
        </m:sSup>
      </m:oMath>
      <w:r>
        <w:rPr/>
        <w:t xml:space="preserve"> est stochastique puis que </w:t>
      </w:r>
      <m:oMath>
        <m:sSub>
          <m:sSubPr/>
          <m:e>
            <m:r>
              <m:rPr>
                <m:sty m:val="i"/>
              </m:rPr>
              <m:t>Q</m:t>
            </m:r>
          </m:e>
          <m:sub>
            <m:r>
              <m:rPr>
                <m:sty m:val="p"/>
              </m:rPr>
              <m:t>∞</m:t>
            </m:r>
          </m:sub>
        </m:sSub>
      </m:oMath>
      <w:r>
        <w:rPr/>
        <w:t xml:space="preserve"> est stochastique.</w:t>
      </w:r>
      <w:r>
        <w:rPr/>
        <w:br w:type="textWrapping"/>
      </w:r>
      <w:r>
        <w:rPr>
          <w:rFonts w:eastAsia="Georgia" w:cs="Georgia" w:ascii="Georgia" w:hAnsi="Georgia"/>
        </w:rPr>
        <w:t xml:space="preserve">III.B. 5 Démontrer que </w:t>
      </w:r>
      <m:oMath>
        <m:r>
          <m:rPr>
            <m:sty m:val="i"/>
          </m:rPr>
          <m:t>Q</m:t>
        </m:r>
        <m:sSub>
          <m:sSubPr/>
          <m:e>
            <m:r>
              <m:rPr>
                <m:sty m:val="i"/>
              </m:rPr>
              <m:t>Q</m:t>
            </m:r>
          </m:e>
          <m:sub>
            <m:r>
              <m:rPr>
                <m:sty m:val="p"/>
              </m:rPr>
              <m:t>∞</m:t>
            </m:r>
          </m:sub>
        </m:sSub>
        <m:r>
          <m:rPr>
            <m:sty m:val="p"/>
          </m:rPr>
          <m:t>=</m:t>
        </m:r>
        <m:sSub>
          <m:sSubPr/>
          <m:e>
            <m:r>
              <m:rPr>
                <m:sty m:val="i"/>
              </m:rPr>
              <m:t>Q</m:t>
            </m:r>
          </m:e>
          <m:sub>
            <m:r>
              <m:rPr>
                <m:sty m:val="p"/>
              </m:rPr>
              <m:t>∞</m:t>
            </m:r>
          </m:sub>
        </m:sSub>
      </m:oMath>
      <w:r>
        <w:rPr/>
        <w:t xml:space="preserve">.</w:t>
      </w:r>
      <w:r>
        <w:rPr/>
        <w:br w:type="textWrapping"/>
      </w:r>
      <w:r>
        <w:rPr>
          <w:rFonts w:eastAsia="Georgia" w:cs="Georgia" w:ascii="Georgia" w:hAnsi="Georgia"/>
        </w:rPr>
        <w:t xml:space="preserve">III.B. 6 En déduire que chacun des vecteurs colonnes de </w:t>
      </w:r>
      <m:oMath>
        <m:sSub>
          <m:sSubPr/>
          <m:e>
            <m:r>
              <m:rPr>
                <m:sty m:val="i"/>
              </m:rPr>
              <m:t>Q</m:t>
            </m:r>
          </m:e>
          <m:sub>
            <m:r>
              <m:rPr>
                <m:sty m:val="p"/>
              </m:rPr>
              <m:t>∞</m:t>
            </m:r>
          </m:sub>
        </m:sSub>
      </m:oMath>
      <w:r>
        <w:rPr/>
        <w:t xml:space="preserve"> est invariant par </w:t>
      </w:r>
      <m:oMath>
        <m:r>
          <m:rPr>
            <m:sty m:val="i"/>
          </m:rPr>
          <m:t>Q</m:t>
        </m:r>
      </m:oMath>
      <w:r>
        <w:rPr/>
        <w:t xml:space="preserve">.</w:t>
      </w:r>
      <w:r>
        <w:rPr/>
        <w:br w:type="textWrapping"/>
      </w:r>
      <w:r>
        <w:rPr/>
        <w:t xml:space="preserve">III.B. 7 Conclure.</w:t>
      </w:r>
    </w:p>
    <w:p>
      <w:pPr>
        <w:spacing w:after="220" w:lineRule="auto"/>
      </w:pPr>
      <w:r>
        <w:rPr/>
        <w:t xml:space="preserve">On admettra pour la partie III.C que </w:t>
      </w:r>
      <m:oMath>
        <m:sSub>
          <m:sSubPr/>
          <m:e>
            <m:d>
              <m:dPr>
                <m:begChr m:val="("/>
                <m:endChr m:val=")"/>
                <m:ctrlPr>
                  <w:rPr>
                    <w:rFonts w:ascii="Cambria Math" w:hAnsi="Cambria Math"/>
                  </w:rPr>
                </m:ctrlPr>
              </m:dPr>
              <m:e>
                <m:sSup>
                  <m:sSupPr/>
                  <m:e>
                    <m:r>
                      <m:rPr>
                        <m:sty m:val="i"/>
                      </m:rPr>
                      <m:t>Q</m:t>
                    </m:r>
                  </m:e>
                  <m:sup>
                    <m:r>
                      <m:rPr>
                        <m:sty m:val="i"/>
                      </m:rPr>
                      <m:t>n</m:t>
                    </m:r>
                  </m:sup>
                </m:sSup>
              </m:e>
            </m:d>
          </m:e>
          <m:sub>
            <m:r>
              <m:rPr>
                <m:sty m:val="i"/>
              </m:rPr>
              <m:t>n</m:t>
            </m:r>
            <m:r>
              <m:rPr>
                <m:sty m:val="p"/>
              </m:rPr>
              <m:t>≥</m:t>
            </m:r>
            <m:r>
              <m:rPr>
                <m:sty m:val="p"/>
              </m:rPr>
              <m:t>1</m:t>
            </m:r>
          </m:sub>
        </m:sSub>
      </m:oMath>
      <w:r>
        <w:rPr/>
        <w:t xml:space="preserve"> converge lorsque </w:t>
      </w:r>
      <m:oMath>
        <m:r>
          <m:rPr>
            <m:sty m:val="i"/>
          </m:rPr>
          <m:t>n</m:t>
        </m:r>
      </m:oMath>
      <w:r>
        <w:rPr/>
        <w:t xml:space="preserve"> tend vers l'infini vers la matrice </w:t>
      </w:r>
      <m:oMath>
        <m:sSub>
          <m:sSubPr/>
          <m:e>
            <m:r>
              <m:rPr>
                <m:sty m:val="i"/>
              </m:rPr>
              <m:t>Q</m:t>
            </m:r>
          </m:e>
          <m:sub>
            <m:r>
              <m:rPr>
                <m:sty m:val="p"/>
              </m:rPr>
              <m:t>∞</m:t>
            </m:r>
          </m:sub>
        </m:sSub>
      </m:oMath>
      <w:r>
        <w:rPr>
          <w:rFonts w:eastAsia="Georgia" w:cs="Georgia" w:ascii="Georgia" w:hAnsi="Georgia"/>
        </w:rPr>
        <w:t xml:space="preserve"> dont les vecteurs colonnes sont tous égaux à </w:t>
      </w:r>
      <m:oMath>
        <m:sSub>
          <m:sSubPr/>
          <m:e>
            <m:r>
              <m:rPr>
                <m:sty m:val="i"/>
              </m:rPr>
              <m:t>V</m:t>
            </m:r>
          </m:e>
          <m:sub>
            <m:r>
              <m:rPr>
                <m:sty m:val="p"/>
              </m:rPr>
              <m:t>∞</m:t>
            </m:r>
          </m:sub>
        </m:sSub>
      </m:oMath>
      <w:r>
        <w:rPr>
          <w:rFonts w:eastAsia="Georgia" w:cs="Georgia" w:ascii="Georgia" w:hAnsi="Georgia"/>
        </w:rPr>
        <w:t xml:space="preserve"> sous les seules hypothèses </w:t>
      </w:r>
      <m:oMath>
        <m:r>
          <m:rPr>
            <m:sty m:val="i"/>
          </m:rPr>
          <m:t>Q</m:t>
        </m:r>
      </m:oMath>
      <w:r>
        <w:rPr/>
        <w:t xml:space="preserve"> stochastique et strictement positive.</w:t>
      </w:r>
    </w:p>
    <w:p>
      <w:pPr>
        <w:spacing w:line="271" w:before="330" w:lineRule="auto"/>
      </w:pPr>
      <w:bookmarkStart w:id="14" w:name="c_application_au_modèle_du_surfeur"/>
      <w:r>
        <w:rPr>
          <w:rFonts w:eastAsia="Georgia" w:cs="Georgia" w:ascii="Georgia" w:hAnsi="Georgia"/>
          <w:b/>
          <w:sz w:val="42"/>
        </w:rPr>
        <w:t xml:space="preserve">C. Application au modèle du surfeur</w:t>
      </w:r>
      <w:bookmarkEnd w:id="14"/>
    </w:p>
    <w:p>
      <w:pPr>
        <w:spacing w:after="220" w:lineRule="auto"/>
      </w:pPr>
      <w:r>
        <w:rPr>
          <w:rFonts w:eastAsia="Georgia" w:cs="Georgia" w:ascii="Georgia" w:hAnsi="Georgia"/>
        </w:rPr>
        <w:t xml:space="preserve">On reprend pour la fin du sujet les notations du PageRank de Google décrit dans l'introduction de la partie I et du modèle du surfeur décrit dans la partie I.B. On considère </w:t>
      </w:r>
      <m:oMath>
        <m:sSub>
          <m:sSubPr/>
          <m:e>
            <m:r>
              <m:rPr>
                <m:sty m:val="i"/>
              </m:rPr>
              <m:t>X</m:t>
            </m:r>
          </m:e>
          <m:sub>
            <m:r>
              <m:rPr>
                <m:sty m:val="p"/>
              </m:rPr>
              <m:t>∞</m:t>
            </m:r>
          </m:sub>
        </m:sSub>
      </m:oMath>
      <w:r>
        <w:rPr>
          <w:rFonts w:eastAsia="Georgia" w:cs="Georgia" w:ascii="Georgia" w:hAnsi="Georgia"/>
        </w:rPr>
        <w:t xml:space="preserve"> la variable aléatoire à valeurs dans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dont la loi est définie par</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p"/>
                    </m:rPr>
                    <m:t>∞</m:t>
                  </m:r>
                </m:sub>
              </m:sSub>
              <m:r>
                <m:rPr>
                  <m:sty m:val="p"/>
                </m:rPr>
                <m:t>=</m:t>
              </m:r>
              <m:r>
                <m:rPr>
                  <m:sty m:val="i"/>
                </m:rPr>
                <m:t>i</m:t>
              </m:r>
            </m:e>
          </m:d>
          <m:r>
            <m:rPr>
              <m:sty m:val="p"/>
            </m:rPr>
            <m:t>=</m:t>
          </m:r>
          <m:r>
            <m:rPr>
              <m:sty m:val="i"/>
            </m:rPr>
            <m:t>p</m:t>
          </m:r>
          <m:r>
            <m:rPr>
              <m:sty m:val="p"/>
            </m:rPr>
            <m:t>(</m:t>
          </m:r>
          <m:r>
            <m:rPr>
              <m:sty m:val="i"/>
            </m:rPr>
            <m:t>i</m:t>
          </m:r>
          <m:r>
            <m:rPr>
              <m:sty m:val="p"/>
            </m:rPr>
            <m:t>)</m:t>
          </m:r>
          <m:r>
            <m:rPr>
              <m:nor/>
            </m:rPr>
            <m:t> pour tout </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oMath>
      </m:oMathPara>
    </w:p>
    <w:p>
      <w:pPr>
        <w:spacing w:after="220" w:lineRule="auto"/>
      </w:pPr>
      <w:r>
        <w:rPr/>
        <w:t xml:space="preserve">III.C. 1 Montrer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0</m:t>
            </m:r>
          </m:sub>
        </m:sSub>
      </m:oMath>
      <w:r>
        <w:rPr/>
        <w:t xml:space="preserve"> converge en loi vers </w:t>
      </w:r>
      <m:oMath>
        <m:sSub>
          <m:sSubPr/>
          <m:e>
            <m:r>
              <m:rPr>
                <m:sty m:val="i"/>
              </m:rPr>
              <m:t>X</m:t>
            </m:r>
          </m:e>
          <m:sub>
            <m:r>
              <m:rPr>
                <m:sty m:val="p"/>
              </m:rPr>
              <m:t>∞</m:t>
            </m:r>
          </m:sub>
        </m:sSub>
      </m:oMath>
      <w:r>
        <w:rPr/>
        <w:t xml:space="preserve"> lorsque </w:t>
      </w:r>
      <m:oMath>
        <m:r>
          <m:rPr>
            <m:sty m:val="i"/>
          </m:rPr>
          <m:t>n</m:t>
        </m:r>
      </m:oMath>
      <w:r>
        <w:rPr/>
        <w:t xml:space="preserve"> tend vers l'infini.</w:t>
      </w:r>
      <w:r>
        <w:rPr/>
        <w:br w:type="textWrapping"/>
      </w:r>
      <w:r>
        <w:rPr>
          <w:rFonts w:eastAsia="Georgia" w:cs="Georgia" w:ascii="Georgia" w:hAnsi="Georgia"/>
        </w:rPr>
        <w:t xml:space="preserve">III.C. 2 En quoi ce résultat donne-t-il du sens à l'assertion un peu vague: "le PageRank d'une page donnée représente la chance qu'un internaute se retrouve sur la page en question lorsqu'il surfe"?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2026-05-03T11:07:22.641Z</dcterms:created>
  <dcterms:modified xsi:type="dcterms:W3CDTF">2026-05-03T11:07:22.641Z</dcterms:modified>
</cp:coreProperties>
</file>