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D'ADMISSION DE 2001</w:t>
      </w:r>
    </w:p>
    <w:p>
      <w:pPr>
        <w:spacing w:line="271" w:before="330" w:lineRule="auto"/>
      </w:pPr>
      <w:bookmarkStart w:id="0" w:name="option_économique"/>
      <w:r>
        <w:rPr>
          <w:rFonts w:eastAsia="Georgia" w:cs="Georgia" w:ascii="Georgia" w:hAnsi="Georgia"/>
          <w:b/>
          <w:sz w:val="42"/>
        </w:rPr>
        <w:t xml:space="preserve">Option économique</w:t>
      </w:r>
      <w:bookmarkEnd w:id="0"/>
    </w:p>
    <w:p>
      <w:pPr>
        <w:spacing w:line="271" w:before="330" w:lineRule="auto"/>
      </w:pPr>
      <w:bookmarkStart w:id="1" w:name="mathematiques_iii"/>
      <w:r>
        <w:rPr>
          <w:b/>
          <w:sz w:val="42"/>
        </w:rPr>
        <w:t xml:space="preserve">MATHEMATIQUES III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2 Mai 2001 de 8 h à 12 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 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EXERCICE 1 (Etude d'une suite de nombres réels)</w:t>
      </w:r>
      <w:r>
        <w:rPr/>
        <w:br w:type="textWrapping"/>
      </w:r>
      <w:r>
        <w:rPr>
          <w:rFonts w:eastAsia="Georgia" w:cs="Georgia" w:ascii="Georgia" w:hAnsi="Georgia"/>
        </w:rPr>
        <w:t xml:space="preserve">On étudie dans cet exercice la suite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9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c'est à dire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 cet effet, on introduit pour tout nombre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les deux intégrales suivantes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cos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p"/>
                </m:rPr>
                <m:t>cos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bookmarkStart w:id="2" w:name="bm_1_circ_convergence_de_la_suite_8e8a59"/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b/>
          <w:sz w:val="42"/>
        </w:rPr>
        <w:t xml:space="preserve"> ) Convergence de la suite (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J</m:t>
            </m:r>
          </m:e>
          <m:sub>
            <m:r>
              <m:rPr>
                <m:sty m:val="i"/>
              </m:rPr>
              <w:rPr>
                <w:sz w:val="42"/>
              </w:rPr>
              <m:t>k</m:t>
            </m:r>
          </m:sub>
        </m:sSub>
        <m:r>
          <m:rPr>
            <m:sty m:val="p"/>
          </m:rPr>
          <w:rPr>
            <w:sz w:val="42"/>
          </w:rPr>
          <m:t>/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I</m:t>
            </m:r>
          </m:e>
          <m:sub>
            <m:r>
              <m:rPr>
                <m:sty m:val="i"/>
              </m:rPr>
              <w:rPr>
                <w:sz w:val="42"/>
              </w:rPr>
              <m:t>k</m:t>
            </m:r>
          </m:sub>
        </m:sSub>
      </m:oMath>
      <w:r>
        <w:rPr>
          <w:b/>
          <w:sz w:val="42"/>
        </w:rPr>
        <w:t xml:space="preserve"> )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Etablir l'inégalité suivante pour tout nombre réel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t</m:t>
        </m:r>
        <m:r>
          <m:rPr>
            <m:sty m:val="p"/>
          </m:rPr>
          <m:t>≤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Etablir l'inégalité suivante pour tout nombre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4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Exprimer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en intégrant par parties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(on pourra poser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l'intégration par parties).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Déduire des résultats précédents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tend vers 0 quand </w:t>
      </w:r>
      <m:oMath>
        <m:r>
          <m:rPr>
            <m:sty m:val="i"/>
          </m:rPr>
          <m:t>k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ESSEC BUSINESS SCHOOL</w:t>
      </w:r>
      <w:r>
        <w:rPr/>
        <w:br w:type="textWrapping"/>
      </w:r>
      <w:r>
        <w:rPr/>
        <w:t xml:space="preserve">AVENUE BERNARD HIRSCH - B.P. IOS</w:t>
      </w:r>
      <w:r>
        <w:rPr/>
        <w:br w:type="textWrapping"/>
      </w:r>
      <w:r>
        <w:rPr/>
        <w:t xml:space="preserve">95021 CERGY PONTOISE CEDEX FRANCE</w:t>
      </w:r>
      <w:r>
        <w:rPr/>
        <w:br w:type="textWrapping"/>
      </w:r>
      <w:r>
        <w:rPr/>
        <w:t xml:space="preserve">TEL. : 33 (0)1 34433000</w:t>
      </w:r>
      <w:r>
        <w:rPr/>
        <w:br w:type="textWrapping"/>
      </w:r>
      <w:r>
        <w:rPr/>
        <w:t xml:space="preserve">FAX : 33 (011 34433111</w:t>
      </w:r>
      <w:r>
        <w:rPr/>
        <w:br w:type="textWrapping"/>
      </w:r>
      <w:r>
        <w:rPr/>
        <w:t xml:space="preserve">WER: </w:t>
      </w:r>
      <w:hyperlink r:id="rId5">
        <w:r>
          <w:rPr>
            <w:color w:val="4472C4"/>
          </w:rPr>
          <w:t xml:space="preserve">WWW.ESSEC.FR</w:t>
        </w:r>
      </w:hyperlink>
    </w:p>
    <w:p>
      <w:pPr>
        <w:spacing w:after="220" w:lineRule="auto"/>
      </w:pPr>
      <w:r>
        <w:rPr/>
        <w:t xml:space="preserve">RESELCINGEIRST</w:t>
      </w:r>
      <w:r>
        <w:rPr/>
        <w:br w:type="textWrapping"/>
      </w:r>
      <w:r>
        <w:rPr/>
        <w:t xml:space="preserve">ESSEC BUSINESS SCHOOL</w:t>
      </w:r>
      <w:r>
        <w:rPr/>
        <w:br w:type="textWrapping"/>
      </w:r>
      <w:r>
        <w:rPr/>
        <w:t xml:space="preserve">ETARLISSEMENTS PRIVES D'ENSEIGNEMENT SUPERIEUR</w:t>
      </w:r>
      <w:r>
        <w:rPr/>
        <w:br w:type="textWrapping"/>
      </w:r>
      <w:r>
        <w:rPr/>
        <w:t xml:space="preserve">ASSOCIATION LOI I90I.</w:t>
      </w:r>
      <w:r>
        <w:rPr/>
        <w:br w:type="textWrapping"/>
      </w:r>
      <w:r>
        <w:rPr/>
        <w:t xml:space="preserve">ACCREDITES AACSE THE INTERNATIONAL ASSOCIATION</w:t>
      </w:r>
      <w:r>
        <w:rPr/>
        <w:br w:type="textWrapping"/>
      </w:r>
      <w:r>
        <w:rPr/>
        <w:t xml:space="preserve">FOR MANAGEMENT EDUCATION</w:t>
      </w:r>
      <w:r>
        <w:rPr/>
        <w:br w:type="textWrapping"/>
      </w:r>
      <w:r>
        <w:rPr/>
        <w:t xml:space="preserve">AFVILIES A LACHAMBRE DE COMMERCE ET D'INDUSTRIE</w:t>
      </w:r>
      <w:r>
        <w:rPr/>
        <w:br w:type="textWrapping"/>
      </w:r>
      <w:r>
        <w:rPr/>
        <w:t xml:space="preserve">DE VERSAILLES VAL D'OISE-VVELINES</w:t>
      </w:r>
    </w:p>
    <w:p>
      <w:pPr>
        <w:spacing w:line="271" w:before="330" w:lineRule="auto"/>
      </w:pPr>
      <w:bookmarkStart w:id="3" w:name="bm_2_circ_convergence_et_limite_d_289fe1"/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2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b/>
          <w:sz w:val="42"/>
        </w:rPr>
        <w:t xml:space="preserve"> ) Convergence et limite de la suite (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S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)</w:t>
      </w:r>
      <w:bookmarkEnd w:id="3"/>
    </w:p>
    <w:p>
      <w:pPr>
        <w:spacing w:after="220" w:lineRule="auto"/>
      </w:pPr>
      <w:r>
        <w:rPr/>
        <w:t xml:space="preserve">a) Exprimer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en intégrant deux fois par parties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relation suivante pour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Calculer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puis déterminer la limite </w:t>
      </w:r>
      <m:oMath>
        <m:r>
          <m:rPr>
            <m:sty m:val="i"/>
          </m:rPr>
          <m:t>S</m:t>
        </m:r>
      </m:oMath>
      <w:r>
        <w:rPr/>
        <w:t xml:space="preserve"> de la suite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d) Etablir l'inégalité suivante pour tout nombre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 encadrement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puis de </w:t>
      </w:r>
      <m:oMath>
        <m:r>
          <m:rPr>
            <m:sty m:val="i"/>
          </m:rPr>
          <m:t>S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et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Autrement dit,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constitue une valeur approchée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près.</w:t>
      </w:r>
      <w:r>
        <w:rPr/>
        <w:br w:type="textWrapping"/>
      </w:r>
      <w:r>
        <w:rPr>
          <w:rFonts w:eastAsia="Georgia" w:cs="Georgia" w:ascii="Georgia" w:hAnsi="Georgia"/>
        </w:rPr>
        <w:t xml:space="preserve">e) Ecrire un programme en PASCAL calculant et affichant une valeur approchée du nombre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EXERCICE 2 (Algèbre linéaire et étude d'une marche aléatoire)</w:t>
      </w:r>
      <w:r>
        <w:rPr/>
        <w:br w:type="textWrapping"/>
      </w:r>
      <w:r>
        <w:rPr>
          <w:rFonts w:eastAsia="Georgia" w:cs="Georgia" w:ascii="Georgia" w:hAnsi="Georgia"/>
        </w:rPr>
        <w:t xml:space="preserve">Cet exercice a pour but l'étude d'une marche aléatoire sur les sommets d'un triangle, ce qui fait l'objet de la partie II. Dans la partie I, on aborde des questions préliminaires d'algèbre linéaire.</w:t>
      </w:r>
    </w:p>
    <w:p>
      <w:pPr>
        <w:spacing w:line="271" w:before="330" w:lineRule="auto"/>
      </w:pPr>
      <w:bookmarkStart w:id="4" w:name="partie_i"/>
      <w:r>
        <w:rPr>
          <w:b/>
          <w:sz w:val="42"/>
        </w:rPr>
        <w:t xml:space="preserve">Partie I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associe à tout triplet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nombres réels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i"/>
                      </m:rPr>
                      <m:t>z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z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i"/>
                      </m:rPr>
                      <m:t>z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n'est autre que la matrice identité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L'espace vectoriel </w:t>
      </w:r>
      <m:oMath>
        <m:r>
          <m:rPr>
            <m:sty m:val="i"/>
          </m:rPr>
          <m:t>E</m:t>
        </m:r>
      </m:oMath>
      <w:r>
        <w:rPr/>
        <w:t xml:space="preserve"> des matrices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a) Calculer les matrices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Etablir que l'ensemble </w:t>
      </w:r>
      <m:oMath>
        <m:r>
          <m:rPr>
            <m:sty m:val="i"/>
          </m:rPr>
          <m:t>E</m:t>
        </m:r>
      </m:oMath>
      <w:r>
        <w:rPr/>
        <w:t xml:space="preserve"> des matrices de la forme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décrit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constitue un sous-espace vectoriel de l'espace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carrées d'ordre 3 .</w:t>
      </w:r>
      <w:r>
        <w:rPr/>
        <w:br w:type="textWrapping"/>
      </w:r>
      <w:r>
        <w:rPr/>
        <w:t xml:space="preserve">c) Etablir que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) forme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Matrices inversibles de l'espace vectoriel </w:t>
      </w:r>
      <m:oMath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a) Calculer le produit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×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et montrer que celui-ci est élément de </w:t>
      </w:r>
      <m:oMath>
        <m:r>
          <m:rPr>
            <m:sty m:val="i"/>
          </m:rPr>
          <m:t>E</m:t>
        </m:r>
      </m:oMath>
      <w:r>
        <w:rPr/>
        <w:t xml:space="preserve">. Les matrices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commutent-elles?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l'égalité suivante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3</m:t>
              </m:r>
            </m:sub>
          </m:sSub>
        </m:oMath>
      </m:oMathPara>
    </w:p>
    <w:p>
      <w:pPr>
        <w:spacing w:after="220" w:lineRule="auto"/>
      </w:pPr>
      <w:r>
        <w:rPr/>
        <w:t xml:space="preserve">c) Etablir qu'une condition suffisante pour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soit inversible est que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soient tels que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pas tous égaux. Quelle est alors la matrice inverse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d) Etablir enfin que cette condition suffisante d'inversibilité est également nécessaire.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Eléments propres des matrices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Etablir qu'un nombre réel </w:t>
      </w:r>
      <m:oMath>
        <m:r>
          <m:rPr>
            <m:sty m:val="i"/>
          </m:rPr>
          <m:t>λ</m:t>
        </m:r>
      </m:oMath>
      <w:r>
        <w:rPr/>
        <w:t xml:space="preserve"> est valeur propre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n'est pas inversible.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</m:oMath>
      <w:r>
        <w:rPr/>
        <w:t xml:space="preserve"> est valeur propre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préciser le sous-espace propre associé.</w:t>
      </w:r>
      <w:r>
        <w:rPr/>
        <w:br w:type="textWrapping"/>
      </w:r>
      <w:r>
        <w:rPr/>
        <w:t xml:space="preserve">c) On suppose ici que </w:t>
      </w:r>
      <m:oMath>
        <m:r>
          <m:rPr>
            <m:sty m:val="i"/>
          </m:rPr>
          <m:t>y</m:t>
        </m:r>
        <m:r>
          <m:rPr>
            <m:sty m:val="p"/>
          </m:rPr>
          <m:t>≠</m:t>
        </m:r>
        <m:r>
          <m:rPr>
            <m:sty m:val="i"/>
          </m:rPr>
          <m:t>z</m:t>
        </m:r>
      </m:oMath>
      <w:r>
        <w:rPr/>
        <w:t xml:space="preserve">. Montrer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n'a pas d'autre valeur propre.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est-elle diagonalisable?</w:t>
      </w:r>
      <w:r>
        <w:rPr/>
        <w:br w:type="textWrapping"/>
      </w:r>
      <w:r>
        <w:rPr/>
        <w:t xml:space="preserve">d) On suppose ici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z</m:t>
        </m:r>
      </m:oMath>
      <w:r>
        <w:rPr/>
        <w:t xml:space="preserve">. Montrer sans calcul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diagonalisable, et préciser quelles sont ses valeurs propres.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Diagonalisation des matrices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a) Calculer les produits matriciels suivants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Déterminer deux matrices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inverses l'une de l'autre telles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la relation suivante pour tout nombre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bookmarkStart w:id="5" w:name="partie_ii"/>
      <w:r>
        <w:rPr>
          <w:b/>
          <w:sz w:val="42"/>
        </w:rPr>
        <w:t xml:space="preserve">Partie II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dans toute cette partie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nombre réel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on considère la marche aléatoire d'un point </w:t>
      </w:r>
      <m:oMath>
        <m:r>
          <m:rPr>
            <m:sty m:val="i"/>
          </m:rPr>
          <m:t>S</m:t>
        </m:r>
      </m:oMath>
      <w:r>
        <w:rPr/>
        <w:t xml:space="preserve"> sur les sommets d'un triangle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A l'instant initial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le point </w:t>
      </w:r>
      <m:oMath>
        <m:r>
          <m:rPr>
            <m:sty m:val="i"/>
          </m:rPr>
          <m:t>S</m:t>
        </m:r>
      </m:oMath>
      <w:r>
        <w:rPr/>
        <w:t xml:space="preserve"> est en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et il se déplace ensuite selon les règles suivantes :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à l'instant </w:t>
      </w:r>
      <m:oMath>
        <m:r>
          <m:rPr>
            <m:sty m:val="i"/>
          </m:rPr>
          <m:t>n</m:t>
        </m:r>
      </m:oMath>
      <w:r>
        <w:rPr/>
        <w:t xml:space="preserve"> au sommet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du triangle : il est à l'instant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au sommet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r>
          <m:rPr>
            <m:sty m:val="i"/>
          </m:rPr>
          <m:t>p</m:t>
        </m:r>
      </m:oMath>
      <w:r>
        <w:rPr/>
        <w:t xml:space="preserve">, au sommet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r>
          <m:rPr>
            <m:sty m:val="i"/>
          </m:rPr>
          <m:t>p</m:t>
        </m:r>
      </m:oMath>
      <w:r>
        <w:rPr/>
        <w:t xml:space="preserve">, ou encore au sommet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à l'instant </w:t>
      </w:r>
      <m:oMath>
        <m:r>
          <m:rPr>
            <m:sty m:val="i"/>
          </m:rPr>
          <m:t>n</m:t>
        </m:r>
      </m:oMath>
      <w:r>
        <w:rPr/>
        <w:t xml:space="preserve"> au sommet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du triangle : il est à l'instant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au sommet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r>
          <m:rPr>
            <m:sty m:val="i"/>
          </m:rPr>
          <m:t>p</m:t>
        </m:r>
      </m:oMath>
      <w:r>
        <w:rPr/>
        <w:t xml:space="preserve">, au sommet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r>
          <m:rPr>
            <m:sty m:val="i"/>
          </m:rPr>
          <m:t>p</m:t>
        </m:r>
      </m:oMath>
      <w:r>
        <w:rPr/>
        <w:t xml:space="preserve">, ou encore au sommet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à l'instant </w:t>
      </w:r>
      <m:oMath>
        <m:r>
          <m:rPr>
            <m:sty m:val="i"/>
          </m:rPr>
          <m:t>n</m:t>
        </m:r>
      </m:oMath>
      <w:r>
        <w:rPr/>
        <w:t xml:space="preserve"> au sommet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du triangle : il est à l'instant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au sommet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r>
          <m:rPr>
            <m:sty m:val="i"/>
          </m:rPr>
          <m:t>p</m:t>
        </m:r>
      </m:oMath>
      <w:r>
        <w:rPr/>
        <w:t xml:space="preserve">, au sommet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r>
          <m:rPr>
            <m:sty m:val="i"/>
          </m:rPr>
          <m:t>p</m:t>
        </m:r>
      </m:oMath>
      <w:r>
        <w:rPr/>
        <w:t xml:space="preserve">, ou encore au sommet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nombre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désigne enfin par :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 "le point </w:t>
      </w:r>
      <m:oMath>
        <m:r>
          <m:rPr>
            <m:sty m:val="i"/>
          </m:rPr>
          <m:t>S</m:t>
        </m:r>
      </m:oMath>
      <w:r>
        <w:rPr/>
        <w:t xml:space="preserve"> est au sommet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l'instant </w:t>
      </w:r>
      <m:oMath>
        <m:r>
          <m:rPr>
            <m:sty m:val="i"/>
          </m:rPr>
          <m:t>n</m:t>
        </m:r>
      </m:oMath>
      <w:r>
        <w:rPr/>
        <w:t xml:space="preserve"> " et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sa probabilité.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 "le point </w:t>
      </w:r>
      <m:oMath>
        <m:r>
          <m:rPr>
            <m:sty m:val="i"/>
          </m:rPr>
          <m:t>S</m:t>
        </m:r>
      </m:oMath>
      <w:r>
        <w:rPr/>
        <w:t xml:space="preserve"> est au sommet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à l'instant </w:t>
      </w:r>
      <m:oMath>
        <m:r>
          <m:rPr>
            <m:sty m:val="i"/>
          </m:rPr>
          <m:t>n</m:t>
        </m:r>
      </m:oMath>
      <w:r>
        <w:rPr/>
        <w:t xml:space="preserve"> " et par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sa probabilité.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 "le point </w:t>
      </w:r>
      <m:oMath>
        <m:r>
          <m:rPr>
            <m:sty m:val="i"/>
          </m:rPr>
          <m:t>S</m:t>
        </m:r>
      </m:oMath>
      <w:r>
        <w:rPr/>
        <w:t xml:space="preserve"> est au sommet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à l'instant </w:t>
      </w:r>
      <m:oMath>
        <m:r>
          <m:rPr>
            <m:sty m:val="i"/>
          </m:rPr>
          <m:t>n</m:t>
        </m:r>
      </m:oMath>
      <w:r>
        <w:rPr/>
        <w:t xml:space="preserve"> " et par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sa probabilité.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Calcul des probabilités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a) Exprimer à l'aide de la formule des probabilités totales les probabilités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en fonction des probabilités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une matrice </w:t>
      </w:r>
      <m:oMath>
        <m:r>
          <m:rPr>
            <m:sty m:val="i"/>
          </m:rPr>
          <m:t>M</m:t>
        </m:r>
      </m:oMath>
      <w:r>
        <w:rPr/>
        <w:t xml:space="preserve"> telle qu'on ait pour tout nombre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=</m:t>
          </m:r>
          <m:r>
            <m:rPr>
              <m:sty m:val="i"/>
            </m:rPr>
            <m:t>M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en fonction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les probabilités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leurs limites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bm_2_circ_nombres_moyens_des_pass_2cc664"/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2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b/>
          <w:sz w:val="42"/>
        </w:rPr>
        <w:t xml:space="preserve"> ) Nombres moyens des passages en </w:t>
      </w:r>
      <m:oMath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B</m:t>
        </m:r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C</m:t>
        </m:r>
      </m:oMath>
      <w:r>
        <w:rPr>
          <w:b/>
          <w:sz w:val="42"/>
        </w:rPr>
        <w:t xml:space="preserve"> entre les instants 1 et </w:t>
      </w:r>
      <m:oMath>
        <m:r>
          <m:rPr>
            <m:sty m:val="i"/>
          </m:rPr>
          <w:rPr>
            <w:sz w:val="42"/>
          </w:rPr>
          <m:t>n</m:t>
        </m:r>
      </m:oMath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On désigne dans cette question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prenant la valeur 1 lorsque </w:t>
      </w:r>
      <m:oMath>
        <m:r>
          <m:rPr>
            <m:sty m:val="i"/>
          </m:rPr>
          <m:t>S</m:t>
        </m:r>
      </m:oMath>
      <w:r>
        <w:rPr/>
        <w:t xml:space="preserve"> est au sommet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l'instant </w:t>
      </w:r>
      <m:oMath>
        <m:r>
          <m:rPr>
            <m:sty m:val="i"/>
          </m:rPr>
          <m:t>n</m:t>
        </m:r>
      </m:oMath>
      <w:r>
        <w:rPr/>
        <w:t xml:space="preserve">, et prenant la valeur 0 sinon..</w:t>
      </w:r>
      <w:r>
        <w:rPr/>
        <w:br w:type="textWrapping"/>
      </w:r>
      <w:r>
        <w:rPr>
          <w:rFonts w:eastAsia="Georgia" w:cs="Georgia" w:ascii="Georgia" w:hAnsi="Georgia"/>
        </w:rPr>
        <w:t xml:space="preserve">Interpréter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son espérance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puis établir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p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p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un équivalent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les espérances des nombres de passage du point </w:t>
      </w:r>
      <m:oMath>
        <m:r>
          <m:rPr>
            <m:sty m:val="i"/>
          </m:rPr>
          <m:t>S</m:t>
        </m:r>
      </m:oMath>
      <w:r>
        <w:rPr/>
        <w:t xml:space="preserve"> au sommet </w:t>
      </w:r>
      <m:oMath>
        <m:r>
          <m:rPr>
            <m:sty m:val="i"/>
          </m:rPr>
          <m:t>B</m:t>
        </m:r>
      </m:oMath>
      <w:r>
        <w:rPr/>
        <w:t xml:space="preserve"> et au sommet </w:t>
      </w:r>
      <m:oMath>
        <m:r>
          <m:rPr>
            <m:sty m:val="i"/>
          </m:rPr>
          <m:t>C</m:t>
        </m:r>
      </m:oMath>
      <w:r>
        <w:rPr/>
        <w:t xml:space="preserve"> entre les instants 1 et </w:t>
      </w:r>
      <m:oMath>
        <m:r>
          <m:rPr>
            <m:sty m:val="i"/>
          </m:rPr>
          <m:t>n</m:t>
        </m:r>
      </m:oMath>
      <w:r>
        <w:rPr/>
        <w:t xml:space="preserve"> (compris).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Instant moyen du premier passage du point </w:t>
      </w:r>
      <m:oMath>
        <m:r>
          <m:rPr>
            <m:sty m:val="i"/>
          </m:rPr>
          <m:t>S</m:t>
        </m:r>
      </m:oMath>
      <w:r>
        <w:rPr/>
        <w:t xml:space="preserve"> aux sommets </w:t>
      </w:r>
      <m:oMath>
        <m:r>
          <m:rPr>
            <m:sty m:val="i"/>
          </m:rPr>
          <m:t>B</m:t>
        </m:r>
      </m:oMath>
      <w:r>
        <w:rPr/>
        <w:t xml:space="preserve"> ou </w:t>
      </w:r>
      <m:oMath>
        <m:r>
          <m:rPr>
            <m:sty m:val="i"/>
          </m:rPr>
          <m:t>C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Déterminer la probabilité conditionnelle de l'événement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sachant que l'événement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(événement contraire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réalisé.</w:t>
      </w:r>
      <w:r>
        <w:rPr/>
        <w:br w:type="textWrapping"/>
      </w:r>
      <w:r>
        <w:rPr/>
        <w:t xml:space="preserve">b)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la variable aléatoire indiquant l'instant où, pour la première fois, le point </w:t>
      </w:r>
      <m:oMath>
        <m:r>
          <m:rPr>
            <m:sty m:val="i"/>
          </m:rPr>
          <m:t>S</m:t>
        </m:r>
      </m:oMath>
      <w:r>
        <w:rPr/>
        <w:t xml:space="preserve"> est au sommet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Déterminer la loi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, puis l'espérance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Que dire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, variable aléatoire indiquant l'instant où, pour la première fois, le point </w:t>
      </w:r>
      <m:oMath>
        <m:r>
          <m:rPr>
            <m:sty m:val="i"/>
          </m:rPr>
          <m:t>S</m:t>
        </m:r>
      </m:oMath>
      <w:r>
        <w:rPr/>
        <w:t xml:space="preserve"> est au sommet </w:t>
      </w:r>
      <m:oMath>
        <m:r>
          <m:rPr>
            <m:sty m:val="i"/>
          </m:rPr>
          <m:t>C</m:t>
        </m:r>
      </m:oMath>
      <w:r>
        <w:rPr/>
        <w:t xml:space="preserve"> ?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bookmarkStart w:id="7" w:name="fn1"/>
    <w:bookmarkEnd w:id="7"/>
    <w:p>
      <w:pPr>
        <w:numPr>
          <w:ilvl w:val="0"/>
          <w:numId w:val="4"/>
        </w:numPr>
        <w:spacing w:after="220" w:lineRule="auto"/>
        <w:ind w:left="357"/>
      </w:pPr>
      <w:r>
        <w:rPr/>
        <w:t xml:space="preserve">1</w:t>
      </w:r>
      <w:r>
        <w:rPr/>
        <w:br w:type="textWrapping"/>
      </w:r>
      <w:r>
        <w:rPr/>
        <w:t xml:space="preserve">ESSEC BUSINESS SCHOOL</w:t>
      </w:r>
      <w:r>
        <w:rPr/>
        <w:br w:type="textWrapping"/>
      </w:r>
      <w:r>
        <w:rPr/>
        <w:t xml:space="preserve">ETARLISSEMENTS PRIVES D'ENSEIGNEMENT SUPERIEUR ASSOCIATION LOI 1901.</w:t>
      </w:r>
      <w:r>
        <w:rPr/>
        <w:br w:type="textWrapping"/>
      </w:r>
      <w:r>
        <w:rPr/>
        <w:t xml:space="preserve">ACCREDITES AACSB - THE INTERNATIONAL ASSOCIATION FOR MANAGEMENT EDUCATION</w:t>
      </w:r>
      <w:r>
        <w:rPr/>
        <w:br w:type="textWrapping"/>
      </w:r>
      <w:r>
        <w:rPr/>
        <w:t xml:space="preserve">AFFILIES A LA CHAMBRE DE COMMERCE ET D'INDUSTRIE DE VERSAILLES VAL D'OISE-YVELINES</w:t>
      </w:r>
      <w:r>
        <w:rPr/>
        <w:br w:type="textWrapping"/>
      </w:r>
      <w:r>
        <w:rPr/>
        <w:t xml:space="preserve">eque en plowinger</w:t>
      </w:r>
      <w:r>
        <w:rPr/>
        <w:br w:type="textWrapping"/>
      </w:r>
      <w:r>
        <w:rPr/>
        <w:t xml:space="preserve">D</w:t>
      </w:r>
      <w:r>
        <w:rPr/>
        <w:br w:type="textWrapping"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 ACTING FIRST </m:t>
              </m:r>
            </m:num>
            <m:den>
              <m:r>
                <m:rPr>
                  <m:nor/>
                </m:rPr>
                <m:t> more on pounder </m:t>
              </m:r>
            </m:den>
          </m:f>
        </m:oMath>
      </m:oMathPara>
    </w:p>
    <w:p>
      <w:pPr>
        <w:spacing w:after="220" w:lineRule="auto"/>
        <w:ind w:left="3990"/>
      </w:pPr>
      <w:r>
        <w:rPr/>
        <w:t xml:space="preserve">ALTI ACTING FIRST</w:t>
      </w:r>
      <w:r>
        <w:rPr/>
        <w:br w:type="textWrapping"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 thisti </m:t>
              </m:r>
            </m:num>
            <m:den>
              <m:r>
                <m:rPr>
                  <m:nor/>
                </m:rPr>
                <m:t> ACTING EISUST </m:t>
              </m:r>
            </m:den>
          </m:f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</w:abstractNum>
  <w:abstractNum w:abstractNumId="4">
    <w:multiLevelType w:val="hybridMultilevel"/>
    <w:lvl w:ilvl="0">
      <w:start w:val="1"/>
      <w:numFmt w:val="decimal"/>
      <w:lvlText w:val=""/>
      <w:lvlJc w:val="left"/>
      <w:pPr>
        <w:tabs>
          <w:tab w:val="num" w:pos="780"/>
        </w:tabs>
        <w:ind w:left="4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SSEC.FR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2026-05-03T11:37:15.587Z</dcterms:created>
  <dcterms:modified xsi:type="dcterms:W3CDTF">2026-05-03T11:37:15.587Z</dcterms:modified>
</cp:coreProperties>
</file>