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D'ADMISSION DE 2009</w:t>
      </w:r>
      <w:r>
        <w:rPr/>
        <w:br w:type="textWrapping"/>
      </w:r>
      <w:r>
        <w:rPr/>
        <w:t xml:space="preserve">Concepteur : ESSEC</w:t>
      </w:r>
    </w:p>
    <w:p>
      <w:pPr>
        <w:spacing w:line="288" w:after="220" w:lineRule="auto"/>
        <w:jc w:val="center"/>
      </w:pPr>
      <w:bookmarkStart w:id="0" w:name="option_économique_mathematiques"/>
      <w:r>
        <w:rPr>
          <w:rFonts w:eastAsia="Georgia" w:cs="Georgia" w:ascii="Georgia" w:hAnsi="Georgia"/>
          <w:b/>
          <w:sz w:val="56"/>
        </w:rPr>
        <w:t xml:space="preserve">OPTION ÉCONOMIQUE</w:t>
      </w:r>
      <w:r>
        <w:rPr>
          <w:b/>
          <w:sz w:val="56"/>
        </w:rPr>
        <w:br w:type="textWrapping"/>
      </w:r>
      <w:r>
        <w:rPr>
          <w:b/>
          <w:sz w:val="56"/>
        </w:rPr>
        <w:t xml:space="preserve"> MATHEMATIQUES</w:t>
      </w:r>
      <w:bookmarkEnd w:id="0"/>
    </w:p>
    <w:p>
      <w:pPr>
        <w:spacing w:after="220" w:lineRule="auto"/>
      </w:pPr>
      <w:r>
        <w:rPr>
          <w:rFonts w:eastAsia="Georgia" w:cs="Georgia" w:ascii="Georgia" w:hAnsi="Georgia"/>
        </w:rPr>
        <w:t xml:space="preserve">Mercredi 6 mai 2009,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Ce sujet comporte trois problèmes de décision inspirés de situations concrètes.</w:t>
      </w:r>
      <w:r>
        <w:rPr/>
        <w:br w:type="textWrapping"/>
      </w:r>
      <w:r>
        <w:rPr>
          <w:rFonts w:eastAsia="Georgia" w:cs="Georgia" w:ascii="Georgia" w:hAnsi="Georgia"/>
        </w:rPr>
        <w:t xml:space="preserve">Ces problèmes sont indépendants.</w:t>
      </w:r>
    </w:p>
    <w:p>
      <w:pPr>
        <w:spacing w:line="271" w:before="330" w:lineRule="auto"/>
      </w:pPr>
      <w:bookmarkStart w:id="1" w:name="problème_1_prédire_le_dernier_succès"/>
      <w:r>
        <w:rPr>
          <w:rFonts w:eastAsia="Georgia" w:cs="Georgia" w:ascii="Georgia" w:hAnsi="Georgia"/>
          <w:b/>
          <w:sz w:val="42"/>
        </w:rPr>
        <w:t xml:space="preserve">Problème 1 : prédire le dernier succès</w:t>
      </w:r>
      <w:bookmarkEnd w:id="1"/>
    </w:p>
    <w:p>
      <w:pPr>
        <w:spacing w:after="220" w:lineRule="auto"/>
      </w:pPr>
      <w:r>
        <w:rPr>
          <w:rFonts w:eastAsia="Georgia" w:cs="Georgia" w:ascii="Georgia" w:hAnsi="Georgia"/>
        </w:rPr>
        <w:t xml:space="preserve">Présentation : soit un entier </w:t>
      </w:r>
      <m:oMath>
        <m:r>
          <m:rPr>
            <m:sty m:val="i"/>
          </m:rPr>
          <m:t>n</m:t>
        </m:r>
        <m:r>
          <m:rPr>
            <m:sty m:val="p"/>
          </m:rPr>
          <m:t>⩾</m:t>
        </m:r>
        <m:r>
          <m:rPr>
            <m:sty m:val="p"/>
          </m:rPr>
          <m:t>1</m:t>
        </m:r>
      </m:oMath>
      <w:r>
        <w:rPr>
          <w:rFonts w:eastAsia="Georgia" w:cs="Georgia" w:ascii="Georgia" w:hAnsi="Georgia"/>
        </w:rPr>
        <w:t xml:space="preserve">. On répète </w:t>
      </w:r>
      <m:oMath>
        <m:r>
          <m:rPr>
            <m:sty m:val="i"/>
          </m:rPr>
          <m:t>n</m:t>
        </m:r>
      </m:oMath>
      <w:r>
        <w:rPr>
          <w:rFonts w:eastAsia="Georgia" w:cs="Georgia" w:ascii="Georgia" w:hAnsi="Georgia"/>
        </w:rPr>
        <w:t xml:space="preserve"> fois, de façon indépendante, une même expérience qui conduit à un succès avec la probabilité </w:t>
      </w:r>
      <m:oMath>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ou à un échec avec la probabilité </w:t>
      </w:r>
      <m:oMath>
        <m:r>
          <m:rPr>
            <m:sty m:val="p"/>
          </m:rPr>
          <m:t>1</m:t>
        </m:r>
        <m:r>
          <m:rPr>
            <m:sty m:val="p"/>
          </m:rPr>
          <m:t>−</m:t>
        </m:r>
        <m:r>
          <m:rPr>
            <m:sty m:val="i"/>
          </m:rPr>
          <m:t>p</m:t>
        </m:r>
      </m:oMath>
      <w:r>
        <w:rPr/>
        <w:t xml:space="preserve">.</w:t>
      </w:r>
      <w:r>
        <w:rPr/>
        <w:br w:type="textWrapping"/>
      </w:r>
      <w:r>
        <w:rPr>
          <w:rFonts w:eastAsia="Georgia" w:cs="Georgia" w:ascii="Georgia" w:hAnsi="Georgia"/>
        </w:rPr>
        <w:t xml:space="preserve">Le jeu proposé est de deviner quand aura lieu le dernier succès. À chaque succès, on peut décider d'annoncer ou non qu'il s'agit du dernier de toute la série d'expériences. On ne peut faire qu'une annonce par partie.</w:t>
      </w:r>
      <w:r>
        <w:rPr/>
        <w:br w:type="textWrapping"/>
      </w:r>
      <w:r>
        <w:rPr>
          <w:rFonts w:eastAsia="Georgia" w:cs="Georgia" w:ascii="Georgia" w:hAnsi="Georgia"/>
        </w:rPr>
        <w:t xml:space="preserve">Le jeu est gagné si, à l'issue des </w:t>
      </w:r>
      <m:oMath>
        <m:r>
          <m:rPr>
            <m:sty m:val="i"/>
          </m:rPr>
          <m:t>n</m:t>
        </m:r>
      </m:oMath>
      <w:r>
        <w:rPr>
          <w:rFonts w:eastAsia="Georgia" w:cs="Georgia" w:ascii="Georgia" w:hAnsi="Georgia"/>
        </w:rPr>
        <w:t xml:space="preserve"> expériences, on a fait une annonce et qu'elle s'est révélée exacte. Le jeu est perdu si l'on n'a pas fait d'annonce ou si l'on s'est trompé en annonçant le dernier succès.</w:t>
      </w:r>
    </w:p>
    <w:p>
      <w:pPr>
        <w:spacing w:after="220" w:lineRule="auto"/>
      </w:pPr>
      <w:r>
        <w:rPr>
          <w:rFonts w:eastAsia="Georgia" w:cs="Georgia" w:ascii="Georgia" w:hAnsi="Georgia"/>
        </w:rPr>
        <w:t xml:space="preserve">Stratégie : on choisit un entier </w:t>
      </w:r>
      <m:oMath>
        <m:r>
          <m:rPr>
            <m:sty m:val="i"/>
          </m:rPr>
          <m:t>s</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on laisse passer les </w:t>
      </w:r>
      <m:oMath>
        <m:r>
          <m:rPr>
            <m:sty m:val="i"/>
          </m:rPr>
          <m:t>n</m:t>
        </m:r>
        <m:r>
          <m:rPr>
            <m:sty m:val="p"/>
          </m:rPr>
          <m:t>−</m:t>
        </m:r>
        <m:r>
          <m:rPr>
            <m:sty m:val="i"/>
          </m:rPr>
          <m:t>s</m:t>
        </m:r>
      </m:oMath>
      <w:r>
        <w:rPr>
          <w:rFonts w:eastAsia="Georgia" w:cs="Georgia" w:ascii="Georgia" w:hAnsi="Georgia"/>
        </w:rPr>
        <w:t xml:space="preserve"> premières expériences. Ensuite, dès qu'un succès se présente, on annonce que ce sera le dernier.</w:t>
      </w:r>
      <w:r>
        <w:rPr/>
        <w:br w:type="textWrapping"/>
      </w:r>
      <w:r>
        <w:rPr/>
        <w:t xml:space="preserve">On note </w:t>
      </w:r>
      <m:oMath>
        <m:sSub>
          <m:sSubPr/>
          <m:e>
            <m:r>
              <m:rPr>
                <m:sty m:val="p"/>
              </m:rPr>
              <m:t>P</m:t>
            </m:r>
          </m:e>
          <m:sub>
            <m:r>
              <m:rPr>
                <m:sty m:val="i"/>
              </m:rPr>
              <m:t>s</m:t>
            </m:r>
          </m:sub>
        </m:sSub>
      </m:oMath>
      <w:r>
        <w:rPr>
          <w:rFonts w:eastAsia="Georgia" w:cs="Georgia" w:ascii="Georgia" w:hAnsi="Georgia"/>
        </w:rPr>
        <w:t xml:space="preserve"> la probabilité de gagner en utilisant cette stratégie.</w:t>
      </w:r>
    </w:p>
    <w:p>
      <w:pPr>
        <w:numPr>
          <w:ilvl w:val="0"/>
          <w:numId w:val="1"/>
        </w:numPr>
        <w:spacing w:lineRule="auto"/>
      </w:pPr>
      <w:r>
        <w:rPr>
          <w:rFonts w:eastAsia="Georgia" w:cs="Georgia" w:ascii="Georgia" w:hAnsi="Georgia"/>
        </w:rPr>
        <w:t xml:space="preserve">Montrer que la stratégie est gagnante si et seulement si il y a exactement un succès lors des </w:t>
      </w:r>
      <m:oMath>
        <m:r>
          <m:rPr>
            <m:sty m:val="i"/>
          </m:rPr>
          <m:t>s</m:t>
        </m:r>
      </m:oMath>
      <w:r>
        <w:rPr>
          <w:rFonts w:eastAsia="Georgia" w:cs="Georgia" w:ascii="Georgia" w:hAnsi="Georgia"/>
        </w:rPr>
        <w:t xml:space="preserve"> dernières expériences.</w:t>
      </w:r>
    </w:p>
    <w:p>
      <w:pPr>
        <w:numPr>
          <w:ilvl w:val="0"/>
          <w:numId w:val="1"/>
        </w:numPr>
        <w:spacing w:lineRule="auto"/>
      </w:pPr>
      <w:r>
        <w:rPr>
          <w:rFonts w:eastAsia="Georgia" w:cs="Georgia" w:ascii="Georgia" w:hAnsi="Georgia"/>
        </w:rPr>
        <w:t xml:space="preserve">En déduire une expression de </w:t>
      </w:r>
      <m:oMath>
        <m:sSub>
          <m:sSubPr/>
          <m:e>
            <m:r>
              <m:rPr>
                <m:sty m:val="p"/>
              </m:rPr>
              <m:t>P</m:t>
            </m:r>
          </m:e>
          <m:sub>
            <m:r>
              <m:rPr>
                <m:sty m:val="i"/>
              </m:rPr>
              <m:t>s</m:t>
            </m:r>
          </m:sub>
        </m:sSub>
      </m:oMath>
      <w:r>
        <w:rPr/>
        <w:t xml:space="preserve"> en fonction de </w:t>
      </w:r>
      <m:oMath>
        <m:r>
          <m:rPr>
            <m:sty m:val="i"/>
          </m:rPr>
          <m:t>p</m:t>
        </m:r>
      </m:oMath>
      <w:r>
        <w:rPr/>
        <w:t xml:space="preserve"> et de </w:t>
      </w:r>
      <m:oMath>
        <m:r>
          <m:rPr>
            <m:sty m:val="i"/>
          </m:rPr>
          <m:t>s</m:t>
        </m:r>
      </m:oMath>
      <w:r>
        <w:rPr/>
        <w:t xml:space="preserve">.</w:t>
      </w:r>
    </w:p>
    <w:p>
      <w:pPr>
        <w:numPr>
          <w:ilvl w:val="0"/>
          <w:numId w:val="1"/>
        </w:numPr>
        <w:spacing w:lineRule="auto"/>
      </w:pPr>
      <w:r>
        <w:rPr>
          <w:rFonts w:eastAsia="Georgia" w:cs="Georgia" w:ascii="Georgia" w:hAnsi="Georgia"/>
        </w:rPr>
        <w:t xml:space="preserve">Montrer l'équivalence : </w:t>
      </w:r>
      <m:oMath>
        <m:f>
          <m:fPr>
            <m:ctrlPr>
              <w:rPr>
                <w:rFonts w:ascii="Cambria Math" w:hAnsi="Cambria Math"/>
              </w:rPr>
            </m:ctrlPr>
          </m:fPr>
          <m:num>
            <m:sSub>
              <m:sSubPr/>
              <m:e>
                <m:r>
                  <m:rPr>
                    <m:sty m:val="p"/>
                  </m:rPr>
                  <m:t>P</m:t>
                </m:r>
              </m:e>
              <m:sub>
                <m:r>
                  <m:rPr>
                    <m:sty m:val="i"/>
                  </m:rPr>
                  <m:t>s</m:t>
                </m:r>
                <m:r>
                  <m:rPr>
                    <m:sty m:val="p"/>
                  </m:rPr>
                  <m:t>+</m:t>
                </m:r>
                <m:r>
                  <m:rPr>
                    <m:sty m:val="p"/>
                  </m:rPr>
                  <m:t>1</m:t>
                </m:r>
              </m:sub>
            </m:sSub>
          </m:num>
          <m:den>
            <m:sSub>
              <m:sSubPr/>
              <m:e>
                <m:r>
                  <m:rPr>
                    <m:sty m:val="p"/>
                  </m:rPr>
                  <m:t>P</m:t>
                </m:r>
              </m:e>
              <m:sub>
                <m:r>
                  <m:rPr>
                    <m:sty m:val="i"/>
                  </m:rPr>
                  <m:t>s</m:t>
                </m:r>
              </m:sub>
            </m:sSub>
          </m:den>
        </m:f>
        <m:r>
          <m:rPr>
            <m:sty m:val="p"/>
          </m:rPr>
          <m:t>⩾</m:t>
        </m:r>
        <m:r>
          <m:rPr>
            <m:sty m:val="p"/>
          </m:rPr>
          <m:t>1</m:t>
        </m:r>
        <m:r>
          <m:rPr>
            <m:sty m:val="p"/>
          </m:rPr>
          <m:t>⇔</m:t>
        </m:r>
        <m:r>
          <m:rPr>
            <m:sty m:val="i"/>
          </m:rPr>
          <m:t>s</m:t>
        </m:r>
        <m:r>
          <m:rPr>
            <m:sty m:val="p"/>
          </m:rPr>
          <m:t>⩽</m:t>
        </m:r>
        <m:f>
          <m:fPr>
            <m:ctrlPr>
              <w:rPr>
                <w:rFonts w:ascii="Cambria Math" w:hAnsi="Cambria Math"/>
              </w:rPr>
            </m:ctrlPr>
          </m:fPr>
          <m:num>
            <m:r>
              <m:rPr>
                <m:sty m:val="p"/>
              </m:rPr>
              <m:t>1</m:t>
            </m:r>
          </m:num>
          <m:den>
            <m:r>
              <m:rPr>
                <m:sty m:val="i"/>
              </m:rPr>
              <m:t>p</m:t>
            </m:r>
          </m:den>
        </m:f>
        <m:r>
          <m:rPr>
            <m:sty m:val="p"/>
          </m:rPr>
          <m:t>−</m:t>
        </m:r>
        <m:r>
          <m:rPr>
            <m:sty m:val="p"/>
          </m:rPr>
          <m:t>1</m:t>
        </m:r>
      </m:oMath>
      <w:r>
        <w:rPr/>
        <w:t xml:space="preserve">.</w:t>
      </w:r>
    </w:p>
    <w:p>
      <w:pPr>
        <w:numPr>
          <w:ilvl w:val="0"/>
          <w:numId w:val="1"/>
        </w:numPr>
        <w:spacing w:lineRule="auto"/>
      </w:pPr>
      <w:r>
        <w:rPr>
          <w:rFonts w:eastAsia="Georgia" w:cs="Georgia" w:ascii="Georgia" w:hAnsi="Georgia"/>
        </w:rPr>
        <w:t xml:space="preserve">En déduire que la probabilité </w:t>
      </w:r>
      <m:oMath>
        <m:sSub>
          <m:sSubPr/>
          <m:e>
            <m:r>
              <m:rPr>
                <m:sty m:val="p"/>
              </m:rPr>
              <m:t>P</m:t>
            </m:r>
          </m:e>
          <m:sub>
            <m:r>
              <m:rPr>
                <m:sty m:val="i"/>
              </m:rPr>
              <m:t>s</m:t>
            </m:r>
          </m:sub>
        </m:sSub>
      </m:oMath>
      <w:r>
        <w:rPr/>
        <w:t xml:space="preserve"> est maximale pour une ou deux valeurs de </w:t>
      </w:r>
      <m:oMath>
        <m:r>
          <m:rPr>
            <m:sty m:val="i"/>
          </m:rPr>
          <m:t>s</m:t>
        </m:r>
      </m:oMath>
      <w:r>
        <w:rPr/>
        <w:t xml:space="preserve">.</w:t>
      </w:r>
    </w:p>
    <w:p>
      <w:pPr>
        <w:numPr>
          <w:ilvl w:val="0"/>
          <w:numId w:val="1"/>
        </w:numPr>
        <w:spacing w:lineRule="auto"/>
      </w:pPr>
      <w:r>
        <w:rPr>
          <w:rFonts w:eastAsia="Georgia" w:cs="Georgia" w:ascii="Georgia" w:hAnsi="Georgia"/>
        </w:rPr>
        <w:t xml:space="preserve">Un exemple : on lance 10 fois un dé bien équilibré, et on doit prédire quand survient le dernier six. Quelle choix convient-il de faire?</w:t>
      </w:r>
    </w:p>
    <w:p>
      <w:pPr>
        <w:spacing w:line="271" w:before="330" w:lineRule="auto"/>
      </w:pPr>
      <w:bookmarkStart w:id="2" w:name="problème_2_chercher_une_place_de_parking"/>
      <w:r>
        <w:rPr>
          <w:rFonts w:eastAsia="Georgia" w:cs="Georgia" w:ascii="Georgia" w:hAnsi="Georgia"/>
          <w:b/>
          <w:sz w:val="42"/>
        </w:rPr>
        <w:t xml:space="preserve">Problème 2 : chercher une place de parking</w:t>
      </w:r>
      <w:bookmarkEnd w:id="2"/>
    </w:p>
    <w:p>
      <w:pPr>
        <w:spacing w:after="220" w:lineRule="auto"/>
      </w:pPr>
      <w:r>
        <w:rPr>
          <w:rFonts w:eastAsia="Georgia" w:cs="Georgia" w:ascii="Georgia" w:hAnsi="Georgia"/>
        </w:rPr>
        <w:t xml:space="preserve">Présentation : on est en voiture au départ d'une rue infiniment longue et à sens unique. On doit se rendre à un point d'arrivée situé à une certaine distance du point de départ et on cherche à se garer le plus près possible de l'arrivée. À partir d'où doit-on commencer à accepter une place libre?</w:t>
      </w:r>
    </w:p>
    <w:p>
      <w:pPr>
        <w:spacing w:after="220" w:lineRule="auto"/>
      </w:pPr>
      <w:r>
        <w:rPr>
          <w:rFonts w:eastAsia="Georgia" w:cs="Georgia" w:ascii="Georgia" w:hAnsi="Georgia"/>
        </w:rPr>
        <w:t xml:space="preserve">Mise en place : au départ on est au numéro 0 de la rue. Pour chaque entier naturel </w:t>
      </w:r>
      <m:oMath>
        <m:r>
          <m:rPr>
            <m:sty m:val="i"/>
          </m:rPr>
          <m:t>n</m:t>
        </m:r>
      </m:oMath>
      <w:r>
        <w:rPr>
          <w:rFonts w:eastAsia="Georgia" w:cs="Georgia" w:ascii="Georgia" w:hAnsi="Georgia"/>
        </w:rPr>
        <w:t xml:space="preserve">, il y a une place de parking au numéro </w:t>
      </w:r>
      <m:oMath>
        <m:r>
          <m:rPr>
            <m:sty m:val="i"/>
          </m:rPr>
          <m:t>n</m:t>
        </m:r>
      </m:oMath>
      <w:r>
        <w:rPr>
          <w:rFonts w:eastAsia="Georgia" w:cs="Georgia" w:ascii="Georgia" w:hAnsi="Georgia"/>
        </w:rPr>
        <w:t xml:space="preserve">, qui peut être libre avec la probabilité </w:t>
      </w:r>
      <m:oMath>
        <m:r>
          <m:rPr>
            <m:sty m:val="i"/>
          </m:rPr>
          <m:t>p</m:t>
        </m:r>
        <m:r>
          <m:rPr>
            <m:sty m:val="p"/>
          </m:rPr>
          <m:t>∈</m:t>
        </m:r>
        <m:r>
          <m:rPr>
            <m:sty m:val="p"/>
          </m:rPr>
          <m:t>]</m:t>
        </m:r>
        <m:r>
          <m:rPr>
            <m:sty m:val="p"/>
          </m:rPr>
          <m:t>0</m:t>
        </m:r>
        <m:r>
          <m:rPr>
            <m:sty m:val="p"/>
          </m:rPr>
          <m:t>,</m:t>
        </m:r>
        <m:r>
          <m:rPr>
            <m:sty m:val="p"/>
          </m:rPr>
          <m:t>1</m:t>
        </m:r>
        <m:r>
          <m:rPr>
            <m:sty m:val="p"/>
          </m:rPr>
          <m:t>[</m:t>
        </m:r>
      </m:oMath>
      <w:r>
        <w:rPr/>
        <w:t xml:space="preserve">. On suppose que </w:t>
      </w:r>
      <m:oMath>
        <m:r>
          <m:rPr>
            <m:sty m:val="i"/>
          </m:rPr>
          <m:t>p</m:t>
        </m:r>
      </m:oMath>
      <w:r>
        <w:rPr>
          <w:rFonts w:eastAsia="Georgia" w:cs="Georgia" w:ascii="Georgia" w:hAnsi="Georgia"/>
        </w:rPr>
        <w:t xml:space="preserve"> ne dépend pas de </w:t>
      </w:r>
      <m:oMath>
        <m:r>
          <m:rPr>
            <m:sty m:val="i"/>
          </m:rPr>
          <m:t>n</m:t>
        </m:r>
      </m:oMath>
      <w:r>
        <w:rPr>
          <w:rFonts w:eastAsia="Georgia" w:cs="Georgia" w:ascii="Georgia" w:hAnsi="Georgia"/>
        </w:rPr>
        <w:t xml:space="preserve"> et que les occupations de places se font indépendamment les unes des autres. L'arrivée est au numéro </w:t>
      </w:r>
      <m:oMath>
        <m:r>
          <m:rPr>
            <m:sty m:val="i"/>
          </m:rPr>
          <m:t>d</m:t>
        </m:r>
      </m:oMath>
      <w:r>
        <w:rPr/>
        <w:t xml:space="preserve">.</w:t>
      </w:r>
    </w:p>
    <w:p>
      <w:pPr>
        <w:spacing w:after="220" w:lineRule="auto"/>
      </w:pPr>
      <w:r>
        <w:rPr>
          <w:rFonts w:eastAsia="Georgia" w:cs="Georgia" w:ascii="Georgia" w:hAnsi="Georgia"/>
        </w:rPr>
        <w:t xml:space="preserve">Stratégie : on se donne </w:t>
      </w:r>
      <m:oMath>
        <m:r>
          <m:rPr>
            <m:sty m:val="i"/>
          </m:rPr>
          <m:t>s</m:t>
        </m:r>
        <m:r>
          <m:rPr>
            <m:sty m:val="p"/>
          </m:rPr>
          <m:t>∈</m:t>
        </m:r>
        <m:r>
          <m:rPr>
            <m:sty m:val="p"/>
          </m:rPr>
          <m:t>[</m:t>
        </m:r>
        <m:r>
          <m:rPr>
            <m:sty m:val="p"/>
          </m:rPr>
          <m:t xml:space="preserve"> </m:t>
        </m:r>
        <m:r>
          <m:rPr>
            <m:sty m:val="p"/>
          </m:rPr>
          <m:t>[</m:t>
        </m:r>
        <m:r>
          <m:rPr>
            <m:sty m:val="p"/>
          </m:rPr>
          <m:t>0</m:t>
        </m:r>
        <m:r>
          <m:rPr>
            <m:sty m:val="p"/>
          </m:rPr>
          <m:t>,</m:t>
        </m:r>
        <m:r>
          <m:rPr>
            <m:sty m:val="i"/>
          </m:rPr>
          <m:t>d</m:t>
        </m:r>
        <m:r>
          <m:rPr>
            <m:sty m:val="p"/>
          </m:rPr>
          <m:t>]</m:t>
        </m:r>
        <m:r>
          <m:rPr>
            <m:sty m:val="p"/>
          </m:rPr>
          <m:t xml:space="preserve"> </m:t>
        </m:r>
        <m:r>
          <m:rPr>
            <m:sty m:val="p"/>
          </m:rPr>
          <m:t>]</m:t>
        </m:r>
      </m:oMath>
      <w:r>
        <w:rPr>
          <w:rFonts w:eastAsia="Georgia" w:cs="Georgia" w:ascii="Georgia" w:hAnsi="Georgia"/>
        </w:rPr>
        <w:t xml:space="preserve">, et on conduit sans s'arrêter jusqu'au numéro </w:t>
      </w:r>
      <m:oMath>
        <m:r>
          <m:rPr>
            <m:sty m:val="i"/>
          </m:rPr>
          <m:t>s</m:t>
        </m:r>
      </m:oMath>
      <w:r>
        <w:rPr>
          <w:rFonts w:eastAsia="Georgia" w:cs="Georgia" w:ascii="Georgia" w:hAnsi="Georgia"/>
        </w:rPr>
        <w:t xml:space="preserve"> de la rue. On accepte alors la première place libre à partir du numéro </w:t>
      </w:r>
      <m:oMath>
        <m:r>
          <m:rPr>
            <m:sty m:val="i"/>
          </m:rPr>
          <m:t>s</m:t>
        </m:r>
      </m:oMath>
      <w:r>
        <w:rPr/>
        <w:t xml:space="preserve"> (inclus).</w:t>
      </w:r>
      <w:r>
        <w:rPr/>
        <w:br w:type="textWrapping"/>
      </w:r>
      <w:r>
        <w:rPr>
          <w:rFonts w:eastAsia="Georgia" w:cs="Georgia" w:ascii="Georgia" w:hAnsi="Georgia"/>
        </w:rPr>
        <w:t xml:space="preserve">On note X le numéro de la place trouvée par cette méthode. La distance à l'arrivée est </w:t>
      </w:r>
      <m:oMath>
        <m:r>
          <m:rPr>
            <m:sty m:val="p"/>
          </m:rPr>
          <m:t>|</m:t>
        </m:r>
        <m:r>
          <m:rPr>
            <m:sty m:val="p"/>
          </m:rPr>
          <m:t>X</m:t>
        </m:r>
        <m:r>
          <m:rPr>
            <m:sty m:val="p"/>
          </m:rPr>
          <m:t>−</m:t>
        </m:r>
        <m:r>
          <m:rPr>
            <m:sty m:val="i"/>
          </m:rPr>
          <m:t>d</m:t>
        </m:r>
        <m:r>
          <m:rPr>
            <m:sty m:val="p"/>
          </m:rPr>
          <m:t>|</m:t>
        </m:r>
      </m:oMath>
      <w:r>
        <w:rPr>
          <w:rFonts w:eastAsia="Georgia" w:cs="Georgia" w:ascii="Georgia" w:hAnsi="Georgia"/>
        </w:rPr>
        <w:t xml:space="preserve"> et l'espérance </w:t>
      </w:r>
      <m:oMath>
        <m:sSub>
          <m:sSubPr/>
          <m:e>
            <m:r>
              <m:rPr>
                <m:sty m:val="p"/>
              </m:rPr>
              <m:t>D</m:t>
            </m:r>
          </m:e>
          <m:sub>
            <m:r>
              <m:rPr>
                <m:sty m:val="i"/>
              </m:rPr>
              <m:t>s</m:t>
            </m:r>
          </m:sub>
        </m:sSub>
        <m:r>
          <m:rPr>
            <m:sty m:val="p"/>
          </m:rPr>
          <m:t>=</m:t>
        </m:r>
        <m:r>
          <m:rPr>
            <m:sty m:val="p"/>
          </m:rPr>
          <m:t>E</m:t>
        </m:r>
        <m:r>
          <m:rPr>
            <m:sty m:val="p"/>
          </m:rPr>
          <m:t>(</m:t>
        </m:r>
        <m:r>
          <m:rPr>
            <m:sty m:val="p"/>
          </m:rPr>
          <m:t>|</m:t>
        </m:r>
        <m:r>
          <m:rPr>
            <m:sty m:val="p"/>
          </m:rPr>
          <m:t>X</m:t>
        </m:r>
        <m:r>
          <m:rPr>
            <m:sty m:val="p"/>
          </m:rPr>
          <m:t>−</m:t>
        </m:r>
        <m:r>
          <m:rPr>
            <m:sty m:val="i"/>
          </m:rPr>
          <m:t>d</m:t>
        </m:r>
        <m:r>
          <m:rPr>
            <m:sty m:val="p"/>
          </m:rPr>
          <m:t>|</m:t>
        </m:r>
        <m:r>
          <m:rPr>
            <m:sty m:val="p"/>
          </m:rPr>
          <m:t>)</m:t>
        </m:r>
      </m:oMath>
      <w:r>
        <w:rPr>
          <w:rFonts w:eastAsia="Georgia" w:cs="Georgia" w:ascii="Georgia" w:hAnsi="Georgia"/>
        </w:rPr>
        <w:t xml:space="preserve"> est la distance moyenne à l'arrivée.</w:t>
      </w:r>
    </w:p>
    <w:p>
      <w:pPr>
        <w:numPr>
          <w:ilvl w:val="0"/>
          <w:numId w:val="2"/>
        </w:numPr>
        <w:spacing w:lineRule="auto"/>
      </w:pPr>
      <w:r>
        <w:rPr/>
        <w:t xml:space="preserve">Loi de X</w:t>
      </w:r>
      <w:r>
        <w:rPr/>
        <w:br w:type="textWrapping"/>
      </w:r>
      <w:r>
        <w:rPr>
          <w:rFonts w:eastAsia="Georgia" w:cs="Georgia" w:ascii="Georgia" w:hAnsi="Georgia"/>
        </w:rPr>
        <w:t xml:space="preserve">(a) Déterminer l'univers-image </w:t>
      </w:r>
      <m:oMath>
        <m:r>
          <m:rPr>
            <m:sty m:val="p"/>
          </m:rPr>
          <m:t>X</m:t>
        </m:r>
        <m:r>
          <m:rPr>
            <m:sty m:val="p"/>
          </m:rPr>
          <m:t>(</m:t>
        </m:r>
        <m:r>
          <m:rPr>
            <m:sty m:val="p"/>
          </m:rPr>
          <m:t>Ω</m:t>
        </m:r>
        <m:r>
          <m:rPr>
            <m:sty m:val="p"/>
          </m:rPr>
          <m:t>)</m:t>
        </m:r>
      </m:oMath>
      <w:r>
        <w:rPr/>
        <w:t xml:space="preserve">.</w:t>
      </w:r>
      <w:r>
        <w:rPr/>
        <w:br w:type="textWrapping"/>
      </w:r>
      <w:r>
        <w:rPr/>
        <w:t xml:space="preserve">(b) Pour tout </w:t>
      </w:r>
      <m:oMath>
        <m:r>
          <m:rPr>
            <m:sty m:val="i"/>
          </m:rPr>
          <m:t>k</m:t>
        </m:r>
        <m:r>
          <m:rPr>
            <m:sty m:val="p"/>
          </m:rPr>
          <m:t>∈</m:t>
        </m:r>
        <m:r>
          <m:rPr>
            <m:scr m:val="double-struck"/>
          </m:rPr>
          <m:t>N</m:t>
        </m:r>
      </m:oMath>
      <w:r>
        <w:rPr/>
        <w:t xml:space="preserve">, on note </w:t>
      </w:r>
      <m:oMath>
        <m:sSub>
          <m:sSubPr/>
          <m:e>
            <m:r>
              <m:rPr>
                <m:sty m:val="p"/>
              </m:rPr>
              <m:t>A</m:t>
            </m:r>
          </m:e>
          <m:sub>
            <m:r>
              <m:rPr>
                <m:sty m:val="i"/>
              </m:rPr>
              <m:t>k</m:t>
            </m:r>
          </m:sub>
        </m:sSub>
      </m:oMath>
      <w:r>
        <w:rPr>
          <w:rFonts w:eastAsia="Georgia" w:cs="Georgia" w:ascii="Georgia" w:hAnsi="Georgia"/>
        </w:rPr>
        <w:t xml:space="preserve"> l'événement «la place au numéro </w:t>
      </w:r>
      <m:oMath>
        <m:r>
          <m:rPr>
            <m:sty m:val="i"/>
          </m:rPr>
          <m:t>k</m:t>
        </m:r>
      </m:oMath>
      <w:r>
        <w:rPr>
          <w:rFonts w:eastAsia="Georgia" w:cs="Georgia" w:ascii="Georgia" w:hAnsi="Georgia"/>
        </w:rPr>
        <w:t xml:space="preserve"> est occupée». Pour </w:t>
      </w:r>
      <m:oMath>
        <m:r>
          <m:rPr>
            <m:sty m:val="i"/>
          </m:rPr>
          <m:t>n</m:t>
        </m:r>
        <m:r>
          <m:rPr>
            <m:sty m:val="p"/>
          </m:rPr>
          <m:t>∈</m:t>
        </m:r>
        <m:r>
          <m:rPr>
            <m:sty m:val="p"/>
          </m:rPr>
          <m:t>X</m:t>
        </m:r>
        <m:r>
          <m:rPr>
            <m:sty m:val="p"/>
          </m:rPr>
          <m:t>(</m:t>
        </m:r>
        <m:r>
          <m:rPr>
            <m:sty m:val="p"/>
          </m:rPr>
          <m:t>Ω</m:t>
        </m:r>
        <m:r>
          <m:rPr>
            <m:sty m:val="p"/>
          </m:rPr>
          <m:t>)</m:t>
        </m:r>
      </m:oMath>
      <w:r>
        <w:rPr>
          <w:rFonts w:eastAsia="Georgia" w:cs="Georgia" w:ascii="Georgia" w:hAnsi="Georgia"/>
        </w:rPr>
        <w:t xml:space="preserve">, exprimer l'événement ( </w:t>
      </w:r>
      <m:oMath>
        <m:r>
          <m:rPr>
            <m:sty m:val="p"/>
          </m:rPr>
          <m:t>X</m:t>
        </m:r>
        <m:r>
          <m:rPr>
            <m:sty m:val="p"/>
          </m:rPr>
          <m:t>=</m:t>
        </m:r>
        <m:r>
          <m:rPr>
            <m:sty m:val="i"/>
          </m:rPr>
          <m:t>n</m:t>
        </m:r>
      </m:oMath>
      <w:r>
        <w:rPr>
          <w:rFonts w:eastAsia="Georgia" w:cs="Georgia" w:ascii="Georgia" w:hAnsi="Georgia"/>
        </w:rPr>
        <w:t xml:space="preserve"> ) en fonction des événements </w:t>
      </w:r>
      <m:oMath>
        <m:sSub>
          <m:sSubPr/>
          <m:e>
            <m:r>
              <m:rPr>
                <m:sty m:val="p"/>
              </m:rPr>
              <m:t>A</m:t>
            </m:r>
          </m:e>
          <m:sub>
            <m:r>
              <m:rPr>
                <m:sty m:val="i"/>
              </m:rPr>
              <m:t>k</m:t>
            </m:r>
          </m:sub>
        </m:sSub>
      </m:oMath>
      <w:r>
        <w:rPr/>
        <w:t xml:space="preserve">.</w:t>
      </w:r>
      <w:r>
        <w:rPr/>
        <w:br w:type="textWrapping"/>
      </w:r>
      <w:r>
        <w:rPr>
          <w:rFonts w:eastAsia="Georgia" w:cs="Georgia" w:ascii="Georgia" w:hAnsi="Georgia"/>
        </w:rPr>
        <w:t xml:space="preserve">(c) Déterminer la loi de X .</w:t>
      </w:r>
      <w:r>
        <w:rPr/>
        <w:br w:type="textWrapping"/>
      </w:r>
      <w:r>
        <w:rPr>
          <w:rFonts w:eastAsia="Georgia" w:cs="Georgia" w:ascii="Georgia" w:hAnsi="Georgia"/>
        </w:rPr>
        <w:t xml:space="preserve">(d) Vérifier que </w:t>
      </w:r>
      <m:oMath>
        <m:r>
          <m:rPr>
            <m:sty m:val="i"/>
          </m:rPr>
          <m:t>X</m:t>
        </m:r>
        <m:r>
          <m:rPr>
            <m:sty m:val="p"/>
          </m:rPr>
          <m:t>−</m:t>
        </m:r>
        <m:r>
          <m:rPr>
            <m:sty m:val="i"/>
          </m:rPr>
          <m:t>s</m:t>
        </m:r>
        <m:r>
          <m:rPr>
            <m:sty m:val="p"/>
          </m:rPr>
          <m:t>+</m:t>
        </m:r>
        <m:r>
          <m:rPr>
            <m:sty m:val="p"/>
          </m:rPr>
          <m:t>1</m:t>
        </m:r>
      </m:oMath>
      <w:r>
        <w:rPr>
          <w:rFonts w:eastAsia="Georgia" w:cs="Georgia" w:ascii="Georgia" w:hAnsi="Georgia"/>
        </w:rPr>
        <w:t xml:space="preserve"> suit une loi géométrique.</w:t>
      </w:r>
      <w:r>
        <w:rPr/>
        <w:br w:type="textWrapping"/>
      </w:r>
      <w:r>
        <w:rPr>
          <w:rFonts w:eastAsia="Georgia" w:cs="Georgia" w:ascii="Georgia" w:hAnsi="Georgia"/>
        </w:rPr>
        <w:t xml:space="preserve">(e) En déduire l'espérance de X .</w:t>
      </w:r>
    </w:p>
    <w:p>
      <w:pPr>
        <w:numPr>
          <w:ilvl w:val="0"/>
          <w:numId w:val="2"/>
        </w:numPr>
        <w:spacing w:lineRule="auto"/>
      </w:pPr>
      <w:r>
        <w:rPr/>
        <w:t xml:space="preserve">Calcul de </w:t>
      </w:r>
      <m:oMath>
        <m:sSub>
          <m:sSubPr/>
          <m:e>
            <m:r>
              <m:rPr>
                <m:sty m:val="p"/>
              </m:rPr>
              <m:t>D</m:t>
            </m:r>
          </m:e>
          <m:sub>
            <m:r>
              <m:rPr>
                <m:sty m:val="i"/>
              </m:rPr>
              <m:t>s</m:t>
            </m:r>
          </m:sub>
        </m:sSub>
        <m:r>
          <m:rPr>
            <m:sty m:val="p"/>
          </m:rPr>
          <m:t>=</m:t>
        </m:r>
        <m:r>
          <m:rPr>
            <m:sty m:val="p"/>
          </m:rPr>
          <m:t>E</m:t>
        </m:r>
        <m:r>
          <m:rPr>
            <m:sty m:val="p"/>
          </m:rPr>
          <m:t>(</m:t>
        </m:r>
        <m:r>
          <m:rPr>
            <m:sty m:val="p"/>
          </m:rPr>
          <m:t>|</m:t>
        </m:r>
        <m:r>
          <m:rPr>
            <m:sty m:val="p"/>
          </m:rPr>
          <m:t>X</m:t>
        </m:r>
        <m:r>
          <m:rPr>
            <m:sty m:val="p"/>
          </m:rPr>
          <m:t>−</m:t>
        </m:r>
        <m:r>
          <m:rPr>
            <m:sty m:val="i"/>
          </m:rPr>
          <m:t>d</m:t>
        </m:r>
        <m:r>
          <m:rPr>
            <m:sty m:val="p"/>
          </m:rPr>
          <m:t>|</m:t>
        </m:r>
        <m:r>
          <m:rPr>
            <m:sty m:val="p"/>
          </m:rPr>
          <m:t>)</m:t>
        </m:r>
      </m:oMath>
      <w:r>
        <w:rPr/>
        <w:t xml:space="preserve">.</w:t>
      </w:r>
      <w:r>
        <w:rPr/>
        <w:br w:type="textWrapping"/>
      </w:r>
      <w:r>
        <w:rPr>
          <w:rFonts w:eastAsia="Georgia" w:cs="Georgia" w:ascii="Georgia" w:hAnsi="Georgia"/>
        </w:rPr>
        <w:t xml:space="preserve">(a) Montrer que la variable aléatoire </w:t>
      </w:r>
      <m:oMath>
        <m:r>
          <m:rPr>
            <m:sty m:val="p"/>
          </m:rPr>
          <m:t>|</m:t>
        </m:r>
        <m:r>
          <m:rPr>
            <m:sty m:val="p"/>
          </m:rPr>
          <m:t>X</m:t>
        </m:r>
        <m:r>
          <m:rPr>
            <m:sty m:val="p"/>
          </m:rPr>
          <m:t>−</m:t>
        </m:r>
        <m:r>
          <m:rPr>
            <m:sty m:val="i"/>
          </m:rPr>
          <m:t>d</m:t>
        </m:r>
        <m:r>
          <m:rPr>
            <m:sty m:val="p"/>
          </m:rPr>
          <m:t>|</m:t>
        </m:r>
      </m:oMath>
      <w:r>
        <w:rPr>
          <w:rFonts w:eastAsia="Georgia" w:cs="Georgia" w:ascii="Georgia" w:hAnsi="Georgia"/>
        </w:rPr>
        <w:t xml:space="preserve"> admet une espérance.</w:t>
      </w:r>
      <w:r>
        <w:rPr/>
        <w:br w:type="textWrapping"/>
      </w:r>
      <w:r>
        <w:rPr>
          <w:rFonts w:eastAsia="Georgia" w:cs="Georgia" w:ascii="Georgia" w:hAnsi="Georgia"/>
        </w:rPr>
        <w:t xml:space="preserve">(b) Établir : </w:t>
      </w:r>
      <m:oMath>
        <m:sSub>
          <m:sSubPr/>
          <m:e>
            <m:r>
              <m:rPr>
                <m:sty m:val="p"/>
              </m:rPr>
              <m:t>D</m:t>
            </m:r>
          </m:e>
          <m:sub>
            <m:r>
              <m:rPr>
                <m:sty m:val="i"/>
              </m:rPr>
              <m:t>s</m:t>
            </m:r>
          </m:sub>
        </m:sSub>
        <m:r>
          <m:rPr>
            <m:sty m:val="p"/>
          </m:rPr>
          <m:t>=</m:t>
        </m:r>
        <m:nary>
          <m:naryPr>
            <m:chr m:val="∑"/>
            <m:limLoc m:val="undOvr"/>
            <m:grow m:val="1"/>
          </m:naryPr>
          <m:sub>
            <m:r>
              <m:rPr>
                <m:sty m:val="i"/>
              </m:rPr>
              <m:t>n</m:t>
            </m:r>
            <m:r>
              <m:rPr>
                <m:sty m:val="p"/>
              </m:rPr>
              <m:t>=</m:t>
            </m:r>
            <m:r>
              <m:rPr>
                <m:sty m:val="i"/>
              </m:rPr>
              <m:t>s</m:t>
            </m:r>
          </m:sub>
          <m:sup>
            <m:r>
              <m:rPr>
                <m:sty m:val="p"/>
              </m:rPr>
              <m:t>+</m:t>
            </m:r>
            <m:r>
              <m:rPr>
                <m:sty m:val="p"/>
              </m:rPr>
              <m:t>∞</m:t>
            </m:r>
          </m:sup>
          <m:e>
            <m:r>
              <m:rPr>
                <m:sty m:val="p"/>
              </m:rPr>
              <m:t xml:space="preserve"> </m:t>
            </m:r>
          </m:e>
        </m:nary>
        <m:r>
          <m:rPr>
            <m:sty m:val="p"/>
          </m:rPr>
          <m:t>(</m:t>
        </m:r>
        <m:r>
          <m:rPr>
            <m:sty m:val="i"/>
          </m:rPr>
          <m:t>n</m:t>
        </m:r>
        <m:r>
          <m:rPr>
            <m:sty m:val="p"/>
          </m:rPr>
          <m:t>−</m:t>
        </m:r>
        <m:r>
          <m:rPr>
            <m:sty m:val="i"/>
          </m:rPr>
          <m:t>d</m:t>
        </m:r>
        <m:r>
          <m:rPr>
            <m:sty m:val="p"/>
          </m:rPr>
          <m:t>)</m:t>
        </m:r>
        <m:r>
          <m:rPr>
            <m:sty m:val="p"/>
          </m:rPr>
          <m:t>P</m:t>
        </m:r>
        <m:r>
          <m:rPr>
            <m:sty m:val="p"/>
          </m:rPr>
          <m:t>(</m:t>
        </m:r>
        <m:r>
          <m:rPr>
            <m:sty m:val="p"/>
          </m:rPr>
          <m:t>X</m:t>
        </m:r>
        <m:r>
          <m:rPr>
            <m:sty m:val="p"/>
          </m:rPr>
          <m:t>=</m:t>
        </m:r>
        <m:r>
          <m:rPr>
            <m:sty m:val="i"/>
          </m:rPr>
          <m:t>n</m:t>
        </m:r>
        <m:r>
          <m:rPr>
            <m:sty m:val="p"/>
          </m:rPr>
          <m:t>)</m:t>
        </m:r>
        <m:r>
          <m:rPr>
            <m:sty m:val="p"/>
          </m:rPr>
          <m:t>−</m:t>
        </m:r>
        <m:r>
          <m:rPr>
            <m:sty m:val="p"/>
          </m:rPr>
          <m:t>2</m:t>
        </m:r>
        <m:nary>
          <m:naryPr>
            <m:chr m:val="∑"/>
            <m:limLoc m:val="undOvr"/>
            <m:grow m:val="1"/>
          </m:naryPr>
          <m:sub>
            <m:r>
              <m:rPr>
                <m:sty m:val="i"/>
              </m:rPr>
              <m:t>n</m:t>
            </m:r>
            <m:r>
              <m:rPr>
                <m:sty m:val="p"/>
              </m:rPr>
              <m:t>=</m:t>
            </m:r>
            <m:r>
              <m:rPr>
                <m:sty m:val="i"/>
              </m:rPr>
              <m:t>s</m:t>
            </m:r>
          </m:sub>
          <m:sup>
            <m:r>
              <m:rPr>
                <m:sty m:val="i"/>
              </m:rPr>
              <m:t>d</m:t>
            </m:r>
          </m:sup>
          <m:e>
            <m:r>
              <m:rPr>
                <m:sty m:val="p"/>
              </m:rPr>
              <m:t xml:space="preserve"> </m:t>
            </m:r>
          </m:e>
        </m:nary>
        <m:r>
          <m:rPr>
            <m:sty m:val="p"/>
          </m:rPr>
          <m:t>(</m:t>
        </m:r>
        <m:r>
          <m:rPr>
            <m:sty m:val="i"/>
          </m:rPr>
          <m:t>n</m:t>
        </m:r>
        <m:r>
          <m:rPr>
            <m:sty m:val="p"/>
          </m:rPr>
          <m:t>−</m:t>
        </m:r>
        <m:r>
          <m:rPr>
            <m:sty m:val="i"/>
          </m:rPr>
          <m:t>d</m:t>
        </m:r>
        <m:r>
          <m:rPr>
            <m:sty m:val="p"/>
          </m:rPr>
          <m:t>)</m:t>
        </m:r>
        <m:r>
          <m:rPr>
            <m:sty m:val="p"/>
          </m:rPr>
          <m:t>P</m:t>
        </m:r>
        <m:r>
          <m:rPr>
            <m:sty m:val="p"/>
          </m:rPr>
          <m:t>(</m:t>
        </m:r>
        <m:r>
          <m:rPr>
            <m:sty m:val="p"/>
          </m:rPr>
          <m:t>X</m:t>
        </m:r>
        <m:r>
          <m:rPr>
            <m:sty m:val="p"/>
          </m:rPr>
          <m:t>=</m:t>
        </m:r>
        <m:r>
          <m:rPr>
            <m:sty m:val="i"/>
          </m:rPr>
          <m:t>n</m:t>
        </m:r>
        <m:r>
          <m:rPr>
            <m:sty m:val="p"/>
          </m:rPr>
          <m:t>)</m:t>
        </m:r>
      </m:oMath>
      <w:r>
        <w:rPr/>
        <w:t xml:space="preserve">.</w:t>
      </w:r>
      <w:r>
        <w:rPr/>
        <w:br w:type="textWrapping"/>
      </w:r>
      <w:r>
        <w:rPr/>
        <w:t xml:space="preserve">(c) Soit </w:t>
      </w:r>
      <m:oMath>
        <m:r>
          <m:rPr>
            <m:sty m:val="i"/>
          </m:rPr>
          <m:t>x</m:t>
        </m:r>
        <m:r>
          <m:rPr>
            <m:sty m:val="p"/>
          </m:rPr>
          <m:t>∈</m:t>
        </m:r>
        <m:r>
          <m:rPr>
            <m:scr m:val="double-struck"/>
          </m:rPr>
          <m:t>R</m:t>
        </m:r>
        <m:r>
          <m:rPr>
            <m:sty m:val="p"/>
          </m:rPr>
          <m:t>∖</m:t>
        </m:r>
        <m:r>
          <m:rPr>
            <m:sty m:val="p"/>
          </m:rPr>
          <m:t>{</m:t>
        </m:r>
        <m:r>
          <m:rPr>
            <m:sty m:val="p"/>
          </m:rPr>
          <m:t>1</m:t>
        </m:r>
        <m:r>
          <m:rPr>
            <m:sty m:val="p"/>
          </m:rPr>
          <m:t>}</m:t>
        </m:r>
      </m:oMath>
      <w:r>
        <w:rPr/>
        <w:t xml:space="preserve">, donner la valeur de la somme </w:t>
      </w:r>
      <m:oMath>
        <m:nary>
          <m:naryPr>
            <m:chr m:val="∑"/>
            <m:limLoc m:val="undOvr"/>
            <m:grow m:val="1"/>
          </m:naryPr>
          <m:sub>
            <m:r>
              <m:rPr>
                <m:sty m:val="i"/>
              </m:rPr>
              <m:t>k</m:t>
            </m:r>
            <m:r>
              <m:rPr>
                <m:sty m:val="p"/>
              </m:rPr>
              <m:t>=</m:t>
            </m:r>
            <m:r>
              <m:rPr>
                <m:sty m:val="p"/>
              </m:rPr>
              <m:t>0</m:t>
            </m:r>
          </m:sub>
          <m:sup>
            <m:r>
              <m:rPr>
                <m:sty m:val="p"/>
              </m:rPr>
              <m:t>N</m:t>
            </m:r>
          </m:sup>
          <m:e>
            <m:r>
              <m:rPr>
                <m:sty m:val="p"/>
              </m:rPr>
              <m:t xml:space="preserve"> </m:t>
            </m:r>
          </m:e>
        </m:nary>
        <m:sSup>
          <m:sSupPr/>
          <m:e>
            <m:r>
              <m:rPr>
                <m:sty m:val="i"/>
              </m:rPr>
              <m:t>x</m:t>
            </m:r>
          </m:e>
          <m:sup>
            <m:r>
              <m:rPr>
                <m:sty m:val="i"/>
              </m:rPr>
              <m:t>k</m:t>
            </m:r>
          </m:sup>
        </m:sSup>
      </m:oMath>
      <w:r>
        <w:rPr/>
        <w:t xml:space="preserve"> en fonction de N et </w:t>
      </w:r>
      <m:oMath>
        <m:r>
          <m:rPr>
            <m:sty m:val="i"/>
          </m:rPr>
          <m:t>x</m:t>
        </m:r>
      </m:oMath>
      <w:r>
        <w:rPr>
          <w:rFonts w:eastAsia="Georgia" w:cs="Georgia" w:ascii="Georgia" w:hAnsi="Georgia"/>
        </w:rPr>
        <w:t xml:space="preserve">, et en déduire une expression de la somme </w:t>
      </w:r>
      <m:oMath>
        <m:nary>
          <m:naryPr>
            <m:chr m:val="∑"/>
            <m:limLoc m:val="undOvr"/>
            <m:grow m:val="1"/>
          </m:naryPr>
          <m:sub>
            <m:r>
              <m:rPr>
                <m:sty m:val="i"/>
              </m:rPr>
              <m:t>k</m:t>
            </m:r>
            <m:r>
              <m:rPr>
                <m:sty m:val="p"/>
              </m:rPr>
              <m:t>=</m:t>
            </m:r>
            <m:r>
              <m:rPr>
                <m:sty m:val="p"/>
              </m:rPr>
              <m:t>0</m:t>
            </m:r>
          </m:sub>
          <m:sup>
            <m:r>
              <m:rPr>
                <m:sty m:val="p"/>
              </m:rPr>
              <m:t>N</m:t>
            </m:r>
          </m:sup>
          <m:e>
            <m:r>
              <m:rPr>
                <m:sty m:val="p"/>
              </m:rPr>
              <m:t xml:space="preserve"> </m:t>
            </m:r>
          </m:e>
        </m:nary>
        <m:r>
          <m:rPr>
            <m:sty m:val="i"/>
          </m:rPr>
          <m:t>k</m:t>
        </m:r>
        <m:sSup>
          <m:sSupPr/>
          <m:e>
            <m:r>
              <m:rPr>
                <m:sty m:val="i"/>
              </m:rPr>
              <m:t>x</m:t>
            </m:r>
          </m:e>
          <m:sup>
            <m:r>
              <m:rPr>
                <m:sty m:val="i"/>
              </m:rPr>
              <m:t>k</m:t>
            </m:r>
          </m:sup>
        </m:sSup>
      </m:oMath>
      <w:r>
        <w:rPr/>
        <w:t xml:space="preserve">.</w:t>
      </w:r>
      <w:r>
        <w:rPr/>
        <w:br w:type="textWrapping"/>
      </w:r>
      <w:r>
        <w:rPr>
          <w:rFonts w:eastAsia="Georgia" w:cs="Georgia" w:ascii="Georgia" w:hAnsi="Georgia"/>
        </w:rPr>
        <w:t xml:space="preserve">(d) En déduire : </w:t>
      </w:r>
      <m:oMath>
        <m:nary>
          <m:naryPr>
            <m:chr m:val="∑"/>
            <m:limLoc m:val="undOvr"/>
            <m:grow m:val="1"/>
          </m:naryPr>
          <m:sub>
            <m:r>
              <m:rPr>
                <m:sty m:val="i"/>
              </m:rPr>
              <m:t>n</m:t>
            </m:r>
            <m:r>
              <m:rPr>
                <m:sty m:val="p"/>
              </m:rPr>
              <m:t>=</m:t>
            </m:r>
            <m:r>
              <m:rPr>
                <m:sty m:val="i"/>
              </m:rPr>
              <m:t>s</m:t>
            </m:r>
          </m:sub>
          <m:sup>
            <m:r>
              <m:rPr>
                <m:sty m:val="i"/>
              </m:rPr>
              <m:t>d</m:t>
            </m:r>
          </m:sup>
          <m:e>
            <m:r>
              <m:rPr>
                <m:sty m:val="p"/>
              </m:rPr>
              <m:t xml:space="preserve"> </m:t>
            </m:r>
          </m:e>
        </m:nary>
        <m:r>
          <m:rPr>
            <m:sty m:val="p"/>
          </m:rPr>
          <m:t>(</m:t>
        </m:r>
        <m:r>
          <m:rPr>
            <m:sty m:val="i"/>
          </m:rPr>
          <m:t>n</m:t>
        </m:r>
        <m:r>
          <m:rPr>
            <m:sty m:val="p"/>
          </m:rPr>
          <m:t>−</m:t>
        </m:r>
        <m:r>
          <m:rPr>
            <m:sty m:val="i"/>
          </m:rPr>
          <m:t>d</m:t>
        </m:r>
        <m:r>
          <m:rPr>
            <m:sty m:val="p"/>
          </m:rPr>
          <m:t>)</m:t>
        </m:r>
        <m:r>
          <m:rPr>
            <m:sty m:val="p"/>
          </m:rPr>
          <m:t>P</m:t>
        </m:r>
        <m:r>
          <m:rPr>
            <m:sty m:val="p"/>
          </m:rPr>
          <m:t>(</m:t>
        </m:r>
        <m:r>
          <m:rPr>
            <m:sty m:val="p"/>
          </m:rPr>
          <m:t>X</m:t>
        </m:r>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p</m:t>
            </m:r>
          </m:den>
        </m:f>
        <m:r>
          <m:rPr>
            <m:sty m:val="p"/>
          </m:rPr>
          <m:t>+</m:t>
        </m:r>
        <m:r>
          <m:rPr>
            <m:sty m:val="i"/>
          </m:rPr>
          <m:t>s</m:t>
        </m:r>
        <m:r>
          <m:rPr>
            <m:sty m:val="p"/>
          </m:rPr>
          <m:t>−</m:t>
        </m:r>
        <m:r>
          <m:rPr>
            <m:sty m:val="i"/>
          </m:rPr>
          <m:t>d</m:t>
        </m:r>
        <m:r>
          <m:rPr>
            <m:sty m:val="p"/>
          </m:rPr>
          <m:t>−</m:t>
        </m:r>
        <m:r>
          <m:rPr>
            <m:sty m:val="p"/>
          </m:rPr>
          <m:t>1</m:t>
        </m:r>
        <m:r>
          <m:rPr>
            <m:sty m:val="p"/>
          </m:rPr>
          <m:t>−</m:t>
        </m:r>
        <m:f>
          <m:fPr>
            <m:ctrlPr>
              <w:rPr>
                <w:rFonts w:ascii="Cambria Math" w:hAnsi="Cambria Math"/>
              </w:rPr>
            </m:ctrlPr>
          </m:fPr>
          <m:num>
            <m:r>
              <m:rPr>
                <m:sty m:val="p"/>
              </m:rPr>
              <m:t>(</m:t>
            </m:r>
            <m:r>
              <m:rPr>
                <m:sty m:val="p"/>
              </m:rPr>
              <m:t>1</m:t>
            </m:r>
            <m:r>
              <m:rPr>
                <m:sty m:val="p"/>
              </m:rPr>
              <m:t>−</m:t>
            </m:r>
            <m:r>
              <m:rPr>
                <m:sty m:val="i"/>
              </m:rPr>
              <m:t>p</m:t>
            </m:r>
            <m:sSup>
              <m:sSupPr/>
              <m:e>
                <m:r>
                  <m:rPr>
                    <m:sty m:val="p"/>
                  </m:rPr>
                  <m:t>)</m:t>
                </m:r>
              </m:e>
              <m:sup>
                <m:r>
                  <m:rPr>
                    <m:sty m:val="i"/>
                  </m:rPr>
                  <m:t>d</m:t>
                </m:r>
                <m:r>
                  <m:rPr>
                    <m:sty m:val="p"/>
                  </m:rPr>
                  <m:t>−</m:t>
                </m:r>
                <m:r>
                  <m:rPr>
                    <m:sty m:val="i"/>
                  </m:rPr>
                  <m:t>s</m:t>
                </m:r>
                <m:r>
                  <m:rPr>
                    <m:sty m:val="p"/>
                  </m:rPr>
                  <m:t>+</m:t>
                </m:r>
                <m:r>
                  <m:rPr>
                    <m:sty m:val="p"/>
                  </m:rPr>
                  <m:t>1</m:t>
                </m:r>
              </m:sup>
            </m:sSup>
          </m:num>
          <m:den>
            <m:r>
              <m:rPr>
                <m:sty m:val="i"/>
              </m:rPr>
              <m:t>p</m:t>
            </m:r>
          </m:den>
        </m:f>
      </m:oMath>
      <w:r>
        <w:rPr/>
        <w:t xml:space="preserve">.</w:t>
      </w:r>
      <w:r>
        <w:rPr/>
        <w:br w:type="textWrapping"/>
      </w:r>
      <w:r>
        <w:rPr/>
        <w:t xml:space="preserve">(e) Montrer finalement : </w:t>
      </w:r>
      <m:oMath>
        <m:sSub>
          <m:sSubPr/>
          <m:e>
            <m:r>
              <m:rPr>
                <m:sty m:val="p"/>
              </m:rPr>
              <m:t>D</m:t>
            </m:r>
          </m:e>
          <m:sub>
            <m:r>
              <m:rPr>
                <m:sty m:val="i"/>
              </m:rPr>
              <m:t>s</m:t>
            </m:r>
          </m:sub>
        </m:sSub>
        <m:r>
          <m:rPr>
            <m:sty m:val="p"/>
          </m:rPr>
          <m:t>=</m:t>
        </m:r>
        <m:r>
          <m:rPr>
            <m:sty m:val="i"/>
          </m:rPr>
          <m:t>d</m:t>
        </m:r>
        <m:r>
          <m:rPr>
            <m:sty m:val="p"/>
          </m:rPr>
          <m:t>−</m:t>
        </m:r>
        <m:r>
          <m:rPr>
            <m:sty m:val="i"/>
          </m:rPr>
          <m:t>s</m:t>
        </m:r>
        <m:r>
          <m:rPr>
            <m:sty m:val="p"/>
          </m:rPr>
          <m:t>+</m:t>
        </m:r>
        <m:r>
          <m:rPr>
            <m:sty m:val="p"/>
          </m:rPr>
          <m:t>1</m:t>
        </m:r>
        <m:r>
          <m:rPr>
            <m:sty m:val="p"/>
          </m:rPr>
          <m:t>−</m:t>
        </m:r>
        <m:f>
          <m:fPr>
            <m:ctrlPr>
              <w:rPr>
                <w:rFonts w:ascii="Cambria Math" w:hAnsi="Cambria Math"/>
              </w:rPr>
            </m:ctrlPr>
          </m:fPr>
          <m:num>
            <m:r>
              <m:rPr>
                <m:sty m:val="p"/>
              </m:rPr>
              <m:t>1</m:t>
            </m:r>
          </m:num>
          <m:den>
            <m:r>
              <m:rPr>
                <m:sty m:val="i"/>
              </m:rPr>
              <m:t>p</m:t>
            </m:r>
          </m:den>
        </m:f>
        <m:r>
          <m:rPr>
            <m:sty m:val="p"/>
          </m:rPr>
          <m:t>+</m:t>
        </m:r>
        <m:f>
          <m:fPr>
            <m:ctrlPr>
              <w:rPr>
                <w:rFonts w:ascii="Cambria Math" w:hAnsi="Cambria Math"/>
              </w:rPr>
            </m:ctrlPr>
          </m:fPr>
          <m:num>
            <m:r>
              <m:rPr>
                <m:sty m:val="p"/>
              </m:rPr>
              <m:t>2</m:t>
            </m:r>
          </m:num>
          <m:den>
            <m:r>
              <m:rPr>
                <m:sty m:val="i"/>
              </m:rPr>
              <m:t>p</m:t>
            </m:r>
          </m:den>
        </m:f>
        <m:r>
          <m:rPr>
            <m:sty m:val="p"/>
          </m:rPr>
          <m:t>(</m:t>
        </m:r>
        <m:r>
          <m:rPr>
            <m:sty m:val="p"/>
          </m:rPr>
          <m:t>1</m:t>
        </m:r>
        <m:r>
          <m:rPr>
            <m:sty m:val="p"/>
          </m:rPr>
          <m:t>−</m:t>
        </m:r>
        <m:r>
          <m:rPr>
            <m:sty m:val="i"/>
          </m:rPr>
          <m:t>p</m:t>
        </m:r>
        <m:sSup>
          <m:sSupPr/>
          <m:e>
            <m:r>
              <m:rPr>
                <m:sty m:val="p"/>
              </m:rPr>
              <m:t>)</m:t>
            </m:r>
          </m:e>
          <m:sup>
            <m:r>
              <m:rPr>
                <m:sty m:val="i"/>
              </m:rPr>
              <m:t>d</m:t>
            </m:r>
            <m:r>
              <m:rPr>
                <m:sty m:val="p"/>
              </m:rPr>
              <m:t>−</m:t>
            </m:r>
            <m:r>
              <m:rPr>
                <m:sty m:val="i"/>
              </m:rPr>
              <m:t>s</m:t>
            </m:r>
            <m:r>
              <m:rPr>
                <m:sty m:val="p"/>
              </m:rPr>
              <m:t>+</m:t>
            </m:r>
            <m:r>
              <m:rPr>
                <m:sty m:val="p"/>
              </m:rPr>
              <m:t>1</m:t>
            </m:r>
          </m:sup>
        </m:sSup>
      </m:oMath>
      <w:r>
        <w:rPr/>
        <w:t xml:space="preserve">.</w:t>
      </w:r>
    </w:p>
    <w:p>
      <w:pPr>
        <w:numPr>
          <w:ilvl w:val="0"/>
          <w:numId w:val="2"/>
        </w:numPr>
        <w:spacing w:lineRule="auto"/>
      </w:pPr>
      <w:r>
        <w:rPr/>
        <w:t xml:space="preserve">Optimisation</w:t>
      </w:r>
      <w:r>
        <w:rPr/>
        <w:br w:type="textWrapping"/>
      </w:r>
      <w:r>
        <w:rPr/>
        <w:t xml:space="preserve">(a) Simplifier </w:t>
      </w:r>
      <m:oMath>
        <m:sSub>
          <m:sSubPr/>
          <m:e>
            <m:r>
              <m:rPr>
                <m:sty m:val="p"/>
              </m:rPr>
              <m:t>D</m:t>
            </m:r>
          </m:e>
          <m:sub>
            <m:r>
              <m:rPr>
                <m:sty m:val="i"/>
              </m:rPr>
              <m:t>s</m:t>
            </m:r>
            <m:r>
              <m:rPr>
                <m:sty m:val="p"/>
              </m:rPr>
              <m:t>+</m:t>
            </m:r>
            <m:r>
              <m:rPr>
                <m:sty m:val="p"/>
              </m:rPr>
              <m:t>1</m:t>
            </m:r>
          </m:sub>
        </m:sSub>
        <m:r>
          <m:rPr>
            <m:sty m:val="p"/>
          </m:rPr>
          <m:t>−</m:t>
        </m:r>
        <m:sSub>
          <m:sSubPr/>
          <m:e>
            <m:r>
              <m:rPr>
                <m:sty m:val="p"/>
              </m:rPr>
              <m:t>D</m:t>
            </m:r>
          </m:e>
          <m:sub>
            <m:r>
              <m:rPr>
                <m:sty m:val="i"/>
              </m:rPr>
              <m:t>s</m:t>
            </m:r>
          </m:sub>
        </m:sSub>
      </m:oMath>
      <w:r>
        <w:rPr>
          <w:rFonts w:eastAsia="Georgia" w:cs="Georgia" w:ascii="Georgia" w:hAnsi="Georgia"/>
        </w:rPr>
        <w:t xml:space="preserve"> et en déduire que </w:t>
      </w:r>
      <m:oMath>
        <m:sSub>
          <m:sSubPr/>
          <m:e>
            <m:r>
              <m:rPr>
                <m:sty m:val="p"/>
              </m:rPr>
              <m:t>D</m:t>
            </m:r>
          </m:e>
          <m:sub>
            <m:r>
              <m:rPr>
                <m:sty m:val="i"/>
              </m:rPr>
              <m:t>s</m:t>
            </m:r>
          </m:sub>
        </m:sSub>
      </m:oMath>
      <w:r>
        <w:rPr/>
        <w:t xml:space="preserve"> est minimale pour </w:t>
      </w:r>
      <m:oMath>
        <m:r>
          <m:rPr>
            <m:sty m:val="i"/>
          </m:rPr>
          <m:t>s</m:t>
        </m:r>
      </m:oMath>
      <w:r>
        <w:rPr>
          <w:rFonts w:eastAsia="Georgia" w:cs="Georgia" w:ascii="Georgia" w:hAnsi="Georgia"/>
        </w:rPr>
        <w:t xml:space="preserve"> le plus petit entier strictement supérieur à </w:t>
      </w:r>
      <m:oMath>
        <m:sSub>
          <m:sSubPr/>
          <m:e>
            <m:r>
              <m:rPr>
                <m:sty m:val="i"/>
              </m:rPr>
              <m:t>σ</m:t>
            </m:r>
          </m:e>
          <m:sub>
            <m:r>
              <m:rPr>
                <m:sty m:val="i"/>
              </m:rPr>
              <m:t>p</m:t>
            </m:r>
          </m:sub>
        </m:sSub>
        <m:r>
          <m:rPr>
            <m:sty m:val="p"/>
          </m:rPr>
          <m:t>=</m:t>
        </m:r>
        <m:r>
          <m:rPr>
            <m:sty m:val="i"/>
          </m:rPr>
          <m:t>d</m:t>
        </m:r>
        <m:r>
          <m:rPr>
            <m:sty m:val="p"/>
          </m:rPr>
          <m:t>+</m:t>
        </m:r>
        <m:f>
          <m:fPr>
            <m:ctrlPr>
              <w:rPr>
                <w:rFonts w:ascii="Cambria Math" w:hAnsi="Cambria Math"/>
              </w:rPr>
            </m:ctrlPr>
          </m:fPr>
          <m:num>
            <m:r>
              <m:rPr>
                <m:sty m:val="p"/>
              </m:rPr>
              <m:t>ln</m:t>
            </m:r>
            <m:r>
              <m:rPr>
                <m:sty m:val="p"/>
              </m:rPr>
              <m:t>⁡</m:t>
            </m:r>
            <m:r>
              <m:rPr>
                <m:sty m:val="p"/>
              </m:rPr>
              <m:t>2</m:t>
            </m:r>
          </m:num>
          <m:den>
            <m:r>
              <m:rPr>
                <m:sty m:val="p"/>
              </m:rPr>
              <m:t>ln</m:t>
            </m:r>
            <m:r>
              <m:rPr>
                <m:sty m:val="p"/>
              </m:rPr>
              <m:t>⁡</m:t>
            </m:r>
            <m:r>
              <m:rPr>
                <m:sty m:val="p"/>
              </m:rPr>
              <m:t>(</m:t>
            </m:r>
            <m:r>
              <m:rPr>
                <m:sty m:val="p"/>
              </m:rPr>
              <m:t>1</m:t>
            </m:r>
            <m:r>
              <m:rPr>
                <m:sty m:val="p"/>
              </m:rPr>
              <m:t>−</m:t>
            </m:r>
            <m:r>
              <m:rPr>
                <m:sty m:val="i"/>
              </m:rPr>
              <m:t>p</m:t>
            </m:r>
            <m:r>
              <m:rPr>
                <m:sty m:val="p"/>
              </m:rPr>
              <m:t>)</m:t>
            </m:r>
          </m:den>
        </m:f>
      </m:oMath>
      <w:r>
        <w:rPr/>
        <w:t xml:space="preserve">.</w:t>
      </w:r>
      <w:r>
        <w:rPr/>
        <w:br w:type="textWrapping"/>
      </w:r>
      <w:r>
        <w:rPr/>
        <w:t xml:space="preserve">(b) Montrer que si </w:t>
      </w:r>
      <m:oMath>
        <m:r>
          <m:rPr>
            <m:sty m:val="i"/>
          </m:rPr>
          <m:t>p</m:t>
        </m:r>
        <m:r>
          <m:rPr>
            <m:sty m:val="p"/>
          </m:rPr>
          <m:t>⩾</m:t>
        </m:r>
        <m:f>
          <m:fPr>
            <m:ctrlPr>
              <w:rPr>
                <w:rFonts w:ascii="Cambria Math" w:hAnsi="Cambria Math"/>
              </w:rPr>
            </m:ctrlPr>
          </m:fPr>
          <m:num>
            <m:r>
              <m:rPr>
                <m:sty m:val="p"/>
              </m:rPr>
              <m:t>1</m:t>
            </m:r>
          </m:num>
          <m:den>
            <m:r>
              <m:rPr>
                <m:sty m:val="p"/>
              </m:rPr>
              <m:t>2</m:t>
            </m:r>
          </m:den>
        </m:f>
        <m:r>
          <m:rPr>
            <m:sty m:val="p"/>
          </m:rPr>
          <m:t>,</m:t>
        </m:r>
        <m:sSub>
          <m:sSubPr/>
          <m:e>
            <m:r>
              <m:rPr>
                <m:sty m:val="p"/>
              </m:rPr>
              <m:t>D</m:t>
            </m:r>
          </m:e>
          <m:sub>
            <m:r>
              <m:rPr>
                <m:sty m:val="i"/>
              </m:rPr>
              <m:t>s</m:t>
            </m:r>
          </m:sub>
        </m:sSub>
      </m:oMath>
      <w:r>
        <w:rPr/>
        <w:t xml:space="preserve"> est minimale pour </w:t>
      </w:r>
      <m:oMath>
        <m:r>
          <m:rPr>
            <m:sty m:val="i"/>
          </m:rPr>
          <m:t>s</m:t>
        </m:r>
        <m:r>
          <m:rPr>
            <m:sty m:val="p"/>
          </m:rPr>
          <m:t>=</m:t>
        </m:r>
        <m:r>
          <m:rPr>
            <m:sty m:val="i"/>
          </m:rPr>
          <m:t>d</m:t>
        </m:r>
      </m:oMath>
      <w:r>
        <w:rPr/>
        <w:t xml:space="preserve">.</w:t>
      </w:r>
    </w:p>
    <w:p>
      <w:pPr>
        <w:numPr>
          <w:ilvl w:val="0"/>
          <w:numId w:val="2"/>
        </w:numPr>
        <w:spacing w:lineRule="auto"/>
      </w:pPr>
      <w:r>
        <w:rPr>
          <w:rFonts w:eastAsia="Georgia" w:cs="Georgia" w:ascii="Georgia" w:hAnsi="Georgia"/>
        </w:rPr>
        <w:t xml:space="preserve">Exemple : il y a en moyenne 1 place sur 10 de libre, à quelle distance de l'arrivée doit-on commencer à chercher une place?</w:t>
      </w:r>
      <w:r>
        <w:rPr/>
        <w:br w:type="textWrapping"/>
      </w:r>
      <w:r>
        <w:rPr/>
        <w:t xml:space="preserve">On utilisera l'encadrement suivant : </w:t>
      </w:r>
      <m:oMath>
        <m:sSup>
          <m:sSupPr/>
          <m:e>
            <m:r>
              <m:rPr>
                <m:sty m:val="p"/>
              </m:rPr>
              <m:t>2</m:t>
            </m:r>
          </m:e>
          <m:sup>
            <m:r>
              <m:rPr>
                <m:sty m:val="p"/>
              </m:rPr>
              <m:t>−</m:t>
            </m:r>
            <m:f>
              <m:fPr>
                <m:ctrlPr>
                  <w:rPr>
                    <w:rFonts w:ascii="Cambria Math" w:hAnsi="Cambria Math"/>
                  </w:rPr>
                </m:ctrlPr>
              </m:fPr>
              <m:num>
                <m:r>
                  <m:rPr>
                    <m:sty m:val="p"/>
                  </m:rPr>
                  <m:t>1</m:t>
                </m:r>
              </m:num>
              <m:den>
                <m:r>
                  <m:rPr>
                    <m:sty m:val="p"/>
                  </m:rPr>
                  <m:t>6</m:t>
                </m:r>
              </m:den>
            </m:f>
          </m:sup>
        </m:sSup>
        <m:r>
          <m:rPr>
            <m:sty m:val="p"/>
          </m:rPr>
          <m:t>&lt;</m:t>
        </m:r>
        <m:r>
          <m:rPr>
            <m:sty m:val="p"/>
          </m:rPr>
          <m:t>0</m:t>
        </m:r>
        <m:r>
          <m:rPr>
            <m:sty m:val="p"/>
          </m:rPr>
          <m:t>,</m:t>
        </m:r>
        <m:r>
          <m:rPr>
            <m:sty m:val="p"/>
          </m:rPr>
          <m:t>9</m:t>
        </m:r>
        <m:r>
          <m:rPr>
            <m:sty m:val="p"/>
          </m:rPr>
          <m:t>&lt;</m:t>
        </m:r>
        <m:sSup>
          <m:sSupPr/>
          <m:e>
            <m:r>
              <m:rPr>
                <m:sty m:val="p"/>
              </m:rPr>
              <m:t>2</m:t>
            </m:r>
          </m:e>
          <m:sup>
            <m:r>
              <m:rPr>
                <m:sty m:val="p"/>
              </m:rPr>
              <m:t>−</m:t>
            </m:r>
            <m:f>
              <m:fPr>
                <m:ctrlPr>
                  <w:rPr>
                    <w:rFonts w:ascii="Cambria Math" w:hAnsi="Cambria Math"/>
                  </w:rPr>
                </m:ctrlPr>
              </m:fPr>
              <m:num>
                <m:r>
                  <m:rPr>
                    <m:sty m:val="p"/>
                  </m:rPr>
                  <m:t>1</m:t>
                </m:r>
              </m:num>
              <m:den>
                <m:r>
                  <m:rPr>
                    <m:sty m:val="p"/>
                  </m:rPr>
                  <m:t>7</m:t>
                </m:r>
              </m:den>
            </m:f>
          </m:sup>
        </m:sSup>
      </m:oMath>
      <w:r>
        <w:rPr/>
        <w:t xml:space="preserve">.</w:t>
      </w:r>
    </w:p>
    <w:p>
      <w:pPr>
        <w:numPr>
          <w:ilvl w:val="0"/>
          <w:numId w:val="2"/>
        </w:numPr>
        <w:spacing w:lineRule="auto"/>
      </w:pPr>
      <w:r>
        <w:rPr/>
        <w:t xml:space="preserve">Simulation informatique.</w:t>
      </w:r>
    </w:p>
    <w:p>
      <w:pPr>
        <w:spacing w:after="220" w:lineRule="auto"/>
      </w:pPr>
      <w:r>
        <w:rPr/>
        <w:t xml:space="preserve">L'algorithme ci-contre permet de simuler la recherche de place.</w:t>
      </w:r>
      <w:r>
        <w:rPr/>
        <w:br w:type="textWrapping"/>
      </w:r>
      <w:r>
        <w:rPr>
          <w:rFonts w:eastAsia="Georgia" w:cs="Georgia" w:ascii="Georgia" w:hAnsi="Georgia"/>
        </w:rPr>
        <w:t xml:space="preserve">(a) Laquelle de ces instructions manque à la troisième ligne? Justifier la réponse.</w:t>
      </w:r>
    </w:p>
    <w:p>
      <w:pPr>
        <w:numPr>
          <w:ilvl w:val="0"/>
          <w:numId w:val="3"/>
        </w:numPr>
        <w:spacing w:lineRule="auto"/>
      </w:pPr>
      <w:r>
        <w:rPr/>
        <w:t xml:space="preserve">k :=s ;</w:t>
      </w:r>
    </w:p>
    <w:p>
      <w:pPr>
        <w:numPr>
          <w:ilvl w:val="0"/>
          <w:numId w:val="3"/>
        </w:numPr>
        <w:spacing w:lineRule="auto"/>
      </w:pPr>
      <w:r>
        <w:rPr/>
        <w:t xml:space="preserve">k :=s-1;</w:t>
      </w:r>
    </w:p>
    <w:p>
      <w:pPr>
        <w:numPr>
          <w:ilvl w:val="0"/>
          <w:numId w:val="3"/>
        </w:numPr>
        <w:spacing w:lineRule="auto"/>
      </w:pPr>
      <w:r>
        <w:rPr/>
        <w:t xml:space="preserve">k :=s+1 ;</w:t>
      </w:r>
      <w:r>
        <w:rPr/>
        <w:br w:type="textWrapping"/>
      </w:r>
      <w:r>
        <w:rPr>
          <w:rFonts w:eastAsia="Georgia" w:cs="Georgia" w:ascii="Georgia" w:hAnsi="Georgia"/>
        </w:rPr>
        <w:t xml:space="preserve">(b) Compléter la neuvième ligne.</w:t>
      </w:r>
    </w:p>
    <w:p>
      <w:pPr>
        <w:pStyle w:val="SourceCode"/>
        <w:shd w:val="clear" w:fill="F8F8FA"/>
        <w:spacing w:lineRule="auto"/>
      </w:pPr>
      <w:r>
        <w:rPr>
          <w:rStyle w:val="VerbatimChar"/>
          <w:rFonts w:eastAsia="Consolas" w:cs="Consolas" w:ascii="Consolas" w:hAnsi="Consolas"/>
        </w:rPr>
        <w:t xml:space="preserve">write('probabilité de place libre ?');</w:t>
        <w:br/>
        <w:t xml:space="preserve">read(p);</w:t>
        <w:br/>
        <w:t xml:space="preserve">*****</w:t>
        <w:br/>
        <w:t xml:space="preserve">    repeat</w:t>
        <w:br/>
        <w:t xml:space="preserve">        begin</w:t>
        <w:br/>
        <w:t xml:space="preserve">            k:=k+1;</w:t>
        <w:br/>
        <w:t xml:space="preserve">            x:=random;</w:t>
        <w:br/>
        <w:t xml:space="preserve">        end;</w:t>
        <w:br/>
        <w:t xml:space="preserve">    until ****;</w:t>
        <w:br/>
        <w:t xml:space="preserve">write('place trouvée : ',k);</w:t>
        <w:br/>
        <w:t xml:space="preserve">write('distance : ',abs(k-d));</w:t>
        <w:br/>
        <w:t xml:space="preserve"/>
      </w:r>
    </w:p>
    <w:p>
      <w:pPr>
        <w:spacing w:line="271" w:before="330" w:lineRule="auto"/>
      </w:pPr>
      <w:bookmarkStart w:id="3" w:name="problème_3_vendre_par_petites_annonces"/>
      <w:r>
        <w:rPr>
          <w:rFonts w:eastAsia="Georgia" w:cs="Georgia" w:ascii="Georgia" w:hAnsi="Georgia"/>
          <w:b/>
          <w:sz w:val="42"/>
        </w:rPr>
        <w:t xml:space="preserve">Problème 3 : vendre par petites annonces</w:t>
      </w:r>
      <w:bookmarkEnd w:id="3"/>
    </w:p>
    <w:p>
      <w:pPr>
        <w:spacing w:after="220" w:lineRule="auto"/>
      </w:pPr>
      <w:r>
        <w:rPr>
          <w:rFonts w:eastAsia="Georgia" w:cs="Georgia" w:ascii="Georgia" w:hAnsi="Georgia"/>
        </w:rPr>
        <w:t xml:space="preserve">Présentation : on met en vente un objet dans les petites annonces d'un journal. On reçoit chaque jour une nouvelle offre (et une seule), que l'on peut accepter ou refuser. Cette décision est définitive : en cas de refus, on ne pourra plus accepter cette offre dans les jours qui suivent; en cas d'acceptation, on gagne le montant de l'offre et la parution s'arrête.</w:t>
      </w:r>
      <w:r>
        <w:rPr/>
        <w:br w:type="textWrapping"/>
      </w:r>
      <w:r>
        <w:rPr>
          <w:rFonts w:eastAsia="Georgia" w:cs="Georgia" w:ascii="Georgia" w:hAnsi="Georgia"/>
        </w:rPr>
        <w:t xml:space="preserve">Le nombre d'offres est à priori illimité, mais le journal facture un coût </w:t>
      </w:r>
      <m:oMath>
        <m:r>
          <m:rPr>
            <m:sty m:val="i"/>
          </m:rPr>
          <m:t>c</m:t>
        </m:r>
        <m:r>
          <m:rPr>
            <m:sty m:val="p"/>
          </m:rPr>
          <m:t>&gt;</m:t>
        </m:r>
        <m:r>
          <m:rPr>
            <m:sty m:val="p"/>
          </m:rPr>
          <m:t>0</m:t>
        </m:r>
      </m:oMath>
      <w:r>
        <w:rPr>
          <w:rFonts w:eastAsia="Georgia" w:cs="Georgia" w:ascii="Georgia" w:hAnsi="Georgia"/>
        </w:rPr>
        <w:t xml:space="preserve"> pour chaque jour de parution. Quand doit-on accepter l'offre proposée?</w:t>
      </w:r>
    </w:p>
    <w:p>
      <w:pPr>
        <w:spacing w:after="220" w:lineRule="auto"/>
      </w:pPr>
      <w:r>
        <w:rPr>
          <w:rFonts w:eastAsia="Georgia" w:cs="Georgia" w:ascii="Georgia" w:hAnsi="Georgia"/>
        </w:rPr>
        <w:t xml:space="preserve">Mise en place : on fait les hypothèses suivantes</w:t>
      </w:r>
    </w:p>
    <w:p>
      <w:pPr>
        <w:numPr>
          <w:ilvl w:val="0"/>
          <w:numId w:val="4"/>
        </w:numPr>
        <w:spacing w:lineRule="auto"/>
      </w:pPr>
      <w:r>
        <w:rPr/>
        <w:t xml:space="preserve">pour </w:t>
      </w:r>
      <m:oMath>
        <m:r>
          <m:rPr>
            <m:sty m:val="i"/>
          </m:rPr>
          <m:t>k</m:t>
        </m:r>
        <m:r>
          <m:rPr>
            <m:sty m:val="p"/>
          </m:rPr>
          <m:t>∈</m:t>
        </m:r>
        <m:sSup>
          <m:sSupPr/>
          <m:e>
            <m:r>
              <m:rPr>
                <m:scr m:val="double-struck"/>
              </m:rPr>
              <m:t>N</m:t>
            </m:r>
          </m:e>
          <m:sup>
            <m:r>
              <m:rPr>
                <m:sty m:val="p"/>
              </m:rPr>
              <m:t>∗</m:t>
            </m:r>
          </m:sup>
        </m:sSup>
      </m:oMath>
      <w:r>
        <w:rPr/>
        <w:t xml:space="preserve">, on note </w:t>
      </w:r>
      <m:oMath>
        <m:sSub>
          <m:sSubPr/>
          <m:e>
            <m:r>
              <m:rPr>
                <m:sty m:val="p"/>
              </m:rPr>
              <m:t>X</m:t>
            </m:r>
          </m:e>
          <m:sub>
            <m:r>
              <m:rPr>
                <m:sty m:val="i"/>
              </m:rPr>
              <m:t>k</m:t>
            </m:r>
          </m:sub>
        </m:sSub>
      </m:oMath>
      <w:r>
        <w:rPr/>
        <w:t xml:space="preserve"> l'offre du </w:t>
      </w:r>
      <m:oMath>
        <m:r>
          <m:rPr>
            <m:sty m:val="i"/>
          </m:rPr>
          <m:t>k</m:t>
        </m:r>
      </m:oMath>
      <w:r>
        <w:rPr>
          <w:rFonts w:eastAsia="Georgia" w:cs="Georgia" w:ascii="Georgia" w:hAnsi="Georgia"/>
        </w:rPr>
        <w:t xml:space="preserve">-ième jour. Les variables aléatoires </w:t>
      </w:r>
      <m:oMath>
        <m:sSub>
          <m:sSubPr/>
          <m:e>
            <m:r>
              <m:rPr>
                <m:sty m:val="p"/>
              </m:rPr>
              <m:t>X</m:t>
            </m:r>
          </m:e>
          <m:sub>
            <m:r>
              <m:rPr>
                <m:sty m:val="i"/>
              </m:rPr>
              <m:t>k</m:t>
            </m:r>
          </m:sub>
        </m:sSub>
      </m:oMath>
      <w:r>
        <w:rPr>
          <w:rFonts w:eastAsia="Georgia" w:cs="Georgia" w:ascii="Georgia" w:hAnsi="Georgia"/>
        </w:rPr>
        <w:t xml:space="preserve"> sont indépendantes et suivent toutes la même loi qu'une variable aléatoire X .</w:t>
      </w:r>
    </w:p>
    <w:p>
      <w:pPr>
        <w:numPr>
          <w:ilvl w:val="0"/>
          <w:numId w:val="4"/>
        </w:numPr>
        <w:spacing w:lineRule="auto"/>
      </w:pPr>
      <w:r>
        <w:rPr>
          <w:rFonts w:eastAsia="Georgia" w:cs="Georgia" w:ascii="Georgia" w:hAnsi="Georgia"/>
        </w:rPr>
        <w:t xml:space="preserve">X est à valeur dans </w:t>
      </w:r>
      <m:oMath>
        <m:sSup>
          <m:sSupPr/>
          <m:e>
            <m:r>
              <m:rPr>
                <m:scr m:val="double-struck"/>
              </m:rPr>
              <m:t>R</m:t>
            </m:r>
          </m:e>
          <m:sup>
            <m:r>
              <m:rPr>
                <m:sty m:val="p"/>
              </m:rPr>
              <m:t>+</m:t>
            </m:r>
          </m:sup>
        </m:sSup>
      </m:oMath>
      <w:r>
        <w:rPr>
          <w:rFonts w:eastAsia="Georgia" w:cs="Georgia" w:ascii="Georgia" w:hAnsi="Georgia"/>
        </w:rPr>
        <w:t xml:space="preserve">, et admet une densité notée </w:t>
      </w:r>
      <m:oMath>
        <m:r>
          <m:rPr>
            <m:sty m:val="i"/>
          </m:rPr>
          <m:t>f</m:t>
        </m:r>
      </m:oMath>
      <w:r>
        <w:rPr>
          <w:rFonts w:eastAsia="Georgia" w:cs="Georgia" w:ascii="Georgia" w:hAnsi="Georgia"/>
        </w:rPr>
        <w:t xml:space="preserve">. On notera F la fonction de répartition.</w:t>
      </w:r>
    </w:p>
    <w:p>
      <w:pPr>
        <w:numPr>
          <w:ilvl w:val="0"/>
          <w:numId w:val="4"/>
        </w:numPr>
        <w:spacing w:lineRule="auto"/>
      </w:pPr>
      <w:r>
        <w:rPr>
          <w:rFonts w:eastAsia="Georgia" w:cs="Georgia" w:ascii="Georgia" w:hAnsi="Georgia"/>
        </w:rPr>
        <w:t xml:space="preserve">X admet une espérance notée </w:t>
      </w:r>
      <m:oMath>
        <m:r>
          <m:rPr>
            <m:sty m:val="i"/>
          </m:rPr>
          <m:t>m</m:t>
        </m:r>
      </m:oMath>
      <w:r>
        <w:rPr/>
        <w:t xml:space="preserve">.</w:t>
      </w:r>
    </w:p>
    <w:p>
      <w:pPr>
        <w:spacing w:after="220" w:lineRule="auto"/>
      </w:pPr>
      <w:r>
        <w:rPr>
          <w:rFonts w:eastAsia="Georgia" w:cs="Georgia" w:ascii="Georgia" w:hAnsi="Georgia"/>
        </w:rPr>
        <w:t xml:space="preserve">On appelle N le numéro de l'offre acceptée, c'est une variable aléatoire à valeurs dans </w:t>
      </w:r>
      <m:oMath>
        <m:sSup>
          <m:sSupPr/>
          <m:e>
            <m:r>
              <m:rPr>
                <m:scr m:val="double-struck"/>
              </m:rPr>
              <m:t>N</m:t>
            </m:r>
          </m:e>
          <m:sup>
            <m:r>
              <m:rPr>
                <m:sty m:val="p"/>
              </m:rPr>
              <m:t>∗</m:t>
            </m:r>
          </m:sup>
        </m:sSup>
      </m:oMath>
      <w:r>
        <w:rPr/>
        <w:t xml:space="preserve">, et G le gain final que l'on tire de la vente.</w:t>
      </w:r>
      <w:r>
        <w:rPr/>
        <w:br w:type="textWrapping"/>
      </w:r>
      <w:r>
        <w:rPr/>
        <w:t xml:space="preserve">On a ainsi </w:t>
      </w:r>
      <m:oMath>
        <m:r>
          <m:rPr>
            <m:sty m:val="p"/>
          </m:rPr>
          <m:t>G</m:t>
        </m:r>
        <m:r>
          <m:rPr>
            <m:sty m:val="p"/>
          </m:rPr>
          <m:t>=</m:t>
        </m:r>
        <m:sSub>
          <m:sSubPr/>
          <m:e>
            <m:r>
              <m:rPr>
                <m:sty m:val="p"/>
              </m:rPr>
              <m:t>X</m:t>
            </m:r>
          </m:e>
          <m:sub>
            <m:r>
              <m:rPr>
                <m:sty m:val="p"/>
              </m:rPr>
              <m:t>N</m:t>
            </m:r>
          </m:sub>
        </m:sSub>
        <m:r>
          <m:rPr>
            <m:sty m:val="p"/>
          </m:rPr>
          <m:t>−</m:t>
        </m:r>
        <m:r>
          <m:rPr>
            <m:sty m:val="p"/>
          </m:rPr>
          <m:t>N</m:t>
        </m:r>
        <m:r>
          <m:rPr>
            <m:sty m:val="i"/>
          </m:rPr>
          <m:t>c</m:t>
        </m:r>
      </m:oMath>
      <w:r>
        <w:rPr/>
        <w:t xml:space="preserve">.</w:t>
      </w:r>
      <w:r>
        <w:rPr/>
        <w:br w:type="textWrapping"/>
      </w:r>
      <w:r>
        <w:rPr>
          <w:rFonts w:eastAsia="Georgia" w:cs="Georgia" w:ascii="Georgia" w:hAnsi="Georgia"/>
        </w:rPr>
        <w:t xml:space="preserve">Stratégie : on se donne une valeur </w:t>
      </w:r>
      <m:oMath>
        <m:r>
          <m:rPr>
            <m:sty m:val="i"/>
          </m:rPr>
          <m:t>s</m:t>
        </m:r>
        <m:r>
          <m:rPr>
            <m:sty m:val="p"/>
          </m:rPr>
          <m:t>∈</m:t>
        </m:r>
        <m:sSup>
          <m:sSupPr/>
          <m:e>
            <m:r>
              <m:rPr>
                <m:scr m:val="double-struck"/>
              </m:rPr>
              <m:t>R</m:t>
            </m:r>
          </m:e>
          <m:sup>
            <m:r>
              <m:rPr>
                <m:sty m:val="p"/>
              </m:rPr>
              <m:t>+</m:t>
            </m:r>
          </m:sup>
        </m:sSup>
      </m:oMath>
      <w:r>
        <w:rPr>
          <w:rFonts w:eastAsia="Georgia" w:cs="Georgia" w:ascii="Georgia" w:hAnsi="Georgia"/>
        </w:rPr>
        <w:t xml:space="preserve">, et on choisit d'accepter la première offre supérieure ou égale à </w:t>
      </w:r>
      <m:oMath>
        <m:r>
          <m:rPr>
            <m:sty m:val="i"/>
          </m:rPr>
          <m:t>s</m:t>
        </m:r>
      </m:oMath>
      <w:r>
        <w:rPr/>
        <w:t xml:space="preserve">. On cherche une valeur de </w:t>
      </w:r>
      <m:oMath>
        <m:r>
          <m:rPr>
            <m:sty m:val="i"/>
          </m:rPr>
          <m:t>s</m:t>
        </m:r>
      </m:oMath>
      <w:r>
        <w:rPr/>
        <w:t xml:space="preserve"> qui maximise le gain moyen </w:t>
      </w:r>
      <m:oMath>
        <m:r>
          <m:rPr>
            <m:sty m:val="p"/>
          </m:rPr>
          <m:t>E</m:t>
        </m:r>
        <m:r>
          <m:rPr>
            <m:sty m:val="p"/>
          </m:rPr>
          <m:t>(</m:t>
        </m:r>
        <m:r>
          <m:rPr>
            <m:sty m:val="p"/>
          </m:rPr>
          <m:t>G</m:t>
        </m:r>
        <m:r>
          <m:rPr>
            <m:sty m:val="p"/>
          </m:rPr>
          <m:t>)</m:t>
        </m:r>
      </m:oMath>
      <w:r>
        <w:rPr/>
        <w:t xml:space="preserve">.</w:t>
      </w:r>
    </w:p>
    <w:p>
      <w:pPr>
        <w:numPr>
          <w:ilvl w:val="0"/>
          <w:numId w:val="5"/>
        </w:numPr>
        <w:spacing w:lineRule="auto"/>
      </w:pPr>
      <w:r>
        <w:rPr/>
        <w:t xml:space="preserve">Expliquer pourquoi on peut supposer que </w:t>
      </w:r>
      <m:oMath>
        <m:r>
          <m:rPr>
            <m:sty m:val="i"/>
          </m:rPr>
          <m:t>s</m:t>
        </m:r>
      </m:oMath>
      <w:r>
        <w:rPr/>
        <w:t xml:space="preserve"> est tel que </w:t>
      </w:r>
      <m:oMath>
        <m:r>
          <m:rPr>
            <m:sty m:val="p"/>
          </m:rPr>
          <m:t>F</m:t>
        </m:r>
        <m:r>
          <m:rPr>
            <m:sty m:val="p"/>
          </m:rPr>
          <m:t>(</m:t>
        </m:r>
        <m:r>
          <m:rPr>
            <m:sty m:val="i"/>
          </m:rPr>
          <m:t>s</m:t>
        </m:r>
        <m:r>
          <m:rPr>
            <m:sty m:val="p"/>
          </m:rPr>
          <m:t>)</m:t>
        </m:r>
        <m:r>
          <m:rPr>
            <m:sty m:val="p"/>
          </m:rPr>
          <m:t>∈</m:t>
        </m:r>
        <m:r>
          <m:rPr>
            <m:sty m:val="p"/>
          </m:rPr>
          <m:t>[</m:t>
        </m:r>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Cette condition sera vérifiée dans toute la suite du sujet.</w:t>
      </w:r>
      <w:r>
        <w:rPr/>
        <w:br w:type="textWrapping"/>
      </w:r>
      <w:r>
        <w:rPr>
          <w:rFonts w:eastAsia="Georgia" w:cs="Georgia" w:ascii="Georgia" w:hAnsi="Georgia"/>
        </w:rPr>
        <w:t xml:space="preserve">2. Calcul de l'espérance de G.</w:t>
      </w:r>
      <w:r>
        <w:rPr/>
        <w:br w:type="textWrapping"/>
      </w:r>
      <w:r>
        <w:rPr>
          <w:rFonts w:eastAsia="Georgia" w:cs="Georgia" w:ascii="Georgia" w:hAnsi="Georgia"/>
        </w:rPr>
        <w:t xml:space="preserve">(a) Justifier que N suit une loi géométrique dont on exprimera le paramètre en fonction de </w:t>
      </w:r>
      <m:oMath>
        <m:r>
          <m:rPr>
            <m:sty m:val="p"/>
          </m:rPr>
          <m:t>F</m:t>
        </m:r>
        <m:r>
          <m:rPr>
            <m:sty m:val="p"/>
          </m:rPr>
          <m:t>(</m:t>
        </m:r>
        <m:r>
          <m:rPr>
            <m:sty m:val="i"/>
          </m:rPr>
          <m:t>s</m:t>
        </m:r>
        <m:r>
          <m:rPr>
            <m:sty m:val="p"/>
          </m:rPr>
          <m:t>)</m:t>
        </m:r>
      </m:oMath>
      <w:r>
        <w:rPr/>
        <w:t xml:space="preserve">.</w:t>
      </w:r>
      <w:r>
        <w:rPr/>
        <w:br w:type="textWrapping"/>
      </w:r>
      <w:r>
        <w:rPr>
          <w:rFonts w:eastAsia="Georgia" w:cs="Georgia" w:ascii="Georgia" w:hAnsi="Georgia"/>
        </w:rPr>
        <w:t xml:space="preserve">Donner l'espérance de N .</w:t>
      </w:r>
      <w:r>
        <w:rPr/>
        <w:br w:type="textWrapping"/>
      </w:r>
      <w:r>
        <w:rPr/>
        <w:t xml:space="preserve">(b) Justifier : </w:t>
      </w:r>
      <m:oMath>
        <m:r>
          <m:rPr>
            <m:sty m:val="p"/>
          </m:rPr>
          <m:t>P</m:t>
        </m:r>
        <m:d>
          <m:dPr>
            <m:begChr m:val="("/>
            <m:endChr m:val=")"/>
            <m:ctrlPr>
              <w:rPr>
                <w:rFonts w:ascii="Cambria Math" w:hAnsi="Cambria Math"/>
              </w:rPr>
            </m:ctrlPr>
          </m:dPr>
          <m:e>
            <m:sSub>
              <m:sSubPr/>
              <m:e>
                <m:r>
                  <m:rPr>
                    <m:sty m:val="p"/>
                  </m:rPr>
                  <m:t>X</m:t>
                </m:r>
              </m:e>
              <m:sub>
                <m:r>
                  <m:rPr>
                    <m:sty m:val="p"/>
                  </m:rPr>
                  <m:t>N</m:t>
                </m:r>
              </m:sub>
            </m:sSub>
            <m:r>
              <m:rPr>
                <m:sty m:val="p"/>
              </m:rPr>
              <m:t>&lt;</m:t>
            </m:r>
            <m:r>
              <m:rPr>
                <m:sty m:val="i"/>
              </m:rPr>
              <m:t>s</m:t>
            </m:r>
          </m:e>
        </m:d>
        <m:r>
          <m:rPr>
            <m:sty m:val="p"/>
          </m:rPr>
          <m:t>=</m:t>
        </m:r>
        <m:r>
          <m:rPr>
            <m:sty m:val="p"/>
          </m:rPr>
          <m:t>0</m:t>
        </m:r>
      </m:oMath>
      <w:r>
        <w:rPr/>
        <w:t xml:space="preserve">.</w:t>
      </w:r>
      <w:r>
        <w:rPr/>
        <w:br w:type="textWrapping"/>
      </w:r>
      <w:r>
        <w:rPr/>
        <w:t xml:space="preserve">(c) Soit </w:t>
      </w:r>
      <m:oMath>
        <m:r>
          <m:rPr>
            <m:sty m:val="i"/>
          </m:rPr>
          <m:t>x</m:t>
        </m:r>
        <m:r>
          <m:rPr>
            <m:sty m:val="p"/>
          </m:rPr>
          <m:t>⩾</m:t>
        </m:r>
        <m:r>
          <m:rPr>
            <m:sty m:val="i"/>
          </m:rPr>
          <m:t>s</m:t>
        </m:r>
      </m:oMath>
      <w:r>
        <w:rPr/>
        <w:t xml:space="preserve">.</w:t>
      </w:r>
      <w:r>
        <w:rPr/>
        <w:br w:type="textWrapping"/>
      </w:r>
      <w:r>
        <w:rPr/>
        <w:t xml:space="preserve">i. Justifier : pour tout </w:t>
      </w:r>
      <m:oMath>
        <m:r>
          <m:rPr>
            <m:sty m:val="i"/>
          </m:rPr>
          <m:t>n</m:t>
        </m:r>
        <m:r>
          <m:rPr>
            <m:sty m:val="p"/>
          </m:rPr>
          <m:t>∈</m:t>
        </m:r>
        <m:sSup>
          <m:sSupPr/>
          <m:e>
            <m:r>
              <m:rPr>
                <m:scr m:val="double-struck"/>
              </m:rPr>
              <m:t>N</m:t>
            </m:r>
          </m:e>
          <m:sup>
            <m:r>
              <m:rPr>
                <m:sty m:val="p"/>
              </m:rPr>
              <m:t>∗</m:t>
            </m:r>
          </m:sup>
        </m:sSup>
        <m:r>
          <m:rPr>
            <m:sty m:val="p"/>
          </m:rPr>
          <m:t>,</m:t>
        </m:r>
        <m:r>
          <m:rPr>
            <m:sty m:val="p"/>
          </m:rPr>
          <m:t xml:space="preserve"> </m:t>
        </m:r>
        <m:d>
          <m:dPr>
            <m:begChr m:val="("/>
            <m:endChr m:val=")"/>
            <m:ctrlPr>
              <w:rPr>
                <w:rFonts w:ascii="Cambria Math" w:hAnsi="Cambria Math"/>
              </w:rPr>
            </m:ctrlPr>
          </m:dPr>
          <m:e>
            <m:sSub>
              <m:sSubPr/>
              <m:e>
                <m:r>
                  <m:rPr>
                    <m:sty m:val="p"/>
                  </m:rPr>
                  <m:t>X</m:t>
                </m:r>
              </m:e>
              <m:sub>
                <m:r>
                  <m:rPr>
                    <m:sty m:val="p"/>
                  </m:rPr>
                  <m:t>N</m:t>
                </m:r>
              </m:sub>
            </m:sSub>
            <m:r>
              <m:rPr>
                <m:sty m:val="p"/>
              </m:rPr>
              <m:t>&gt;</m:t>
            </m:r>
            <m:r>
              <m:rPr>
                <m:sty m:val="i"/>
              </m:rPr>
              <m:t>x</m:t>
            </m:r>
          </m:e>
        </m:d>
        <m:r>
          <m:rPr>
            <m:sty m:val="p"/>
          </m:rPr>
          <m:t>∩</m:t>
        </m:r>
        <m:r>
          <m:rPr>
            <m:sty m:val="p"/>
          </m:rPr>
          <m:t>(</m:t>
        </m:r>
        <m:r>
          <m:rPr>
            <m:sty m:val="p"/>
          </m:rPr>
          <m:t>N</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p"/>
                  </m:rPr>
                  <m:t>X</m:t>
                </m:r>
              </m:e>
              <m:sub>
                <m:r>
                  <m:rPr>
                    <m:sty m:val="i"/>
                  </m:rPr>
                  <m:t>n</m:t>
                </m:r>
              </m:sub>
            </m:sSub>
            <m:r>
              <m:rPr>
                <m:sty m:val="p"/>
              </m:rPr>
              <m:t>&gt;</m:t>
            </m:r>
            <m:r>
              <m:rPr>
                <m:sty m:val="i"/>
              </m:rPr>
              <m:t>x</m:t>
            </m:r>
          </m:e>
        </m:d>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r>
                  <m:rPr>
                    <m:sty m:val="p"/>
                  </m:rPr>
                  <m:t>−</m:t>
                </m:r>
                <m:r>
                  <m:rPr>
                    <m:sty m:val="p"/>
                  </m:rPr>
                  <m:t>1</m:t>
                </m:r>
              </m:sup>
              <m:e>
                <m:r>
                  <m:rPr>
                    <m:sty m:val="p"/>
                  </m:rPr>
                  <m:t xml:space="preserve"> </m:t>
                </m:r>
              </m:e>
            </m:nary>
            <m:r>
              <m:rPr>
                <m:sty m:val="p"/>
              </m:rPr>
              <m:t xml:space="preserve"> </m:t>
            </m:r>
            <m:d>
              <m:dPr>
                <m:begChr m:val="("/>
                <m:endChr m:val=")"/>
                <m:ctrlPr>
                  <w:rPr>
                    <w:rFonts w:ascii="Cambria Math" w:hAnsi="Cambria Math"/>
                  </w:rPr>
                </m:ctrlPr>
              </m:dPr>
              <m:e>
                <m:sSub>
                  <m:sSubPr/>
                  <m:e>
                    <m:r>
                      <m:rPr>
                        <m:sty m:val="p"/>
                      </m:rPr>
                      <m:t>X</m:t>
                    </m:r>
                  </m:e>
                  <m:sub>
                    <m:r>
                      <m:rPr>
                        <m:sty m:val="i"/>
                      </m:rPr>
                      <m:t>k</m:t>
                    </m:r>
                  </m:sub>
                </m:sSub>
                <m:r>
                  <m:rPr>
                    <m:sty m:val="p"/>
                  </m:rPr>
                  <m:t>&lt;</m:t>
                </m:r>
                <m:r>
                  <m:rPr>
                    <m:sty m:val="i"/>
                  </m:rPr>
                  <m:t>s</m:t>
                </m:r>
              </m:e>
            </m:d>
          </m:e>
        </m:d>
      </m:oMath>
      <w:r>
        <w:rPr/>
        <w:br w:type="textWrapping"/>
      </w:r>
      <w:r>
        <w:rPr>
          <w:rFonts w:eastAsia="Georgia" w:cs="Georgia" w:ascii="Georgia" w:hAnsi="Georgia"/>
        </w:rPr>
        <w:t xml:space="preserve">ii. En déduire : </w:t>
      </w:r>
      <m:oMath>
        <m:r>
          <m:rPr>
            <m:sty m:val="p"/>
          </m:rPr>
          <m:t>P</m:t>
        </m:r>
        <m:d>
          <m:dPr>
            <m:begChr m:val="("/>
            <m:endChr m:val=")"/>
            <m:ctrlPr>
              <w:rPr>
                <w:rFonts w:ascii="Cambria Math" w:hAnsi="Cambria Math"/>
              </w:rPr>
            </m:ctrlPr>
          </m:dPr>
          <m:e>
            <m:sSub>
              <m:sSubPr/>
              <m:e>
                <m:r>
                  <m:rPr>
                    <m:sty m:val="p"/>
                  </m:rPr>
                  <m:t>X</m:t>
                </m:r>
              </m:e>
              <m:sub>
                <m:r>
                  <m:rPr>
                    <m:sty m:val="p"/>
                  </m:rPr>
                  <m:t>N</m:t>
                </m:r>
              </m:sub>
            </m:sSub>
            <m:r>
              <m:rPr>
                <m:sty m:val="p"/>
              </m:rPr>
              <m:t>⩽</m:t>
            </m:r>
            <m:r>
              <m:rPr>
                <m:sty m:val="i"/>
              </m:rPr>
              <m:t>x</m:t>
            </m:r>
          </m:e>
        </m:d>
        <m:r>
          <m:rPr>
            <m:sty m:val="p"/>
          </m:rPr>
          <m:t>=</m:t>
        </m:r>
        <m:f>
          <m:fPr>
            <m:ctrlPr>
              <w:rPr>
                <w:rFonts w:ascii="Cambria Math" w:hAnsi="Cambria Math"/>
              </w:rPr>
            </m:ctrlPr>
          </m:fPr>
          <m:num>
            <m:r>
              <m:rPr>
                <m:sty m:val="p"/>
              </m:rPr>
              <m:t>F</m:t>
            </m:r>
            <m:r>
              <m:rPr>
                <m:sty m:val="p"/>
              </m:rPr>
              <m:t>(</m:t>
            </m:r>
            <m:r>
              <m:rPr>
                <m:sty m:val="i"/>
              </m:rPr>
              <m:t>x</m:t>
            </m:r>
            <m:r>
              <m:rPr>
                <m:sty m:val="p"/>
              </m:rPr>
              <m:t>)</m:t>
            </m:r>
            <m:r>
              <m:rPr>
                <m:sty m:val="p"/>
              </m:rPr>
              <m:t>−</m:t>
            </m:r>
            <m:r>
              <m:rPr>
                <m:sty m:val="p"/>
              </m:rPr>
              <m:t>F</m:t>
            </m:r>
            <m:r>
              <m:rPr>
                <m:sty m:val="p"/>
              </m:rPr>
              <m:t>(</m:t>
            </m:r>
            <m:r>
              <m:rPr>
                <m:sty m:val="i"/>
              </m:rPr>
              <m:t>s</m:t>
            </m:r>
            <m:r>
              <m:rPr>
                <m:sty m:val="p"/>
              </m:rPr>
              <m:t>)</m:t>
            </m:r>
          </m:num>
          <m:den>
            <m:r>
              <m:rPr>
                <m:sty m:val="p"/>
              </m:rPr>
              <m:t>1</m:t>
            </m:r>
            <m:r>
              <m:rPr>
                <m:sty m:val="p"/>
              </m:rPr>
              <m:t>−</m:t>
            </m:r>
            <m:r>
              <m:rPr>
                <m:sty m:val="p"/>
              </m:rPr>
              <m:t>F</m:t>
            </m:r>
            <m:r>
              <m:rPr>
                <m:sty m:val="p"/>
              </m:rPr>
              <m:t>(</m:t>
            </m:r>
            <m:r>
              <m:rPr>
                <m:sty m:val="i"/>
              </m:rPr>
              <m:t>s</m:t>
            </m:r>
            <m:r>
              <m:rPr>
                <m:sty m:val="p"/>
              </m:rPr>
              <m:t>)</m:t>
            </m:r>
          </m:den>
        </m:f>
      </m:oMath>
      <w:r>
        <w:rPr/>
        <w:t xml:space="preserve">.</w:t>
      </w:r>
      <w:r>
        <w:rPr/>
        <w:br w:type="textWrapping"/>
      </w:r>
      <w:r>
        <w:rPr>
          <w:rFonts w:eastAsia="Georgia" w:cs="Georgia" w:ascii="Georgia" w:hAnsi="Georgia"/>
        </w:rPr>
        <w:t xml:space="preserve">(d) Déterminer une densité de </w:t>
      </w:r>
      <m:oMath>
        <m:sSub>
          <m:sSubPr/>
          <m:e>
            <m:r>
              <m:rPr>
                <m:sty m:val="p"/>
              </m:rPr>
              <m:t>X</m:t>
            </m:r>
          </m:e>
          <m:sub>
            <m:r>
              <m:rPr>
                <m:sty m:val="p"/>
              </m:rPr>
              <m:t>N</m:t>
            </m:r>
          </m:sub>
        </m:sSub>
      </m:oMath>
      <w:r>
        <w:rPr/>
        <w:t xml:space="preserve">.</w:t>
      </w:r>
      <w:r>
        <w:rPr/>
        <w:br w:type="textWrapping"/>
      </w:r>
      <w:r>
        <w:rPr/>
        <w:t xml:space="preserve">(e) Montrer que </w:t>
      </w:r>
      <m:oMath>
        <m:sSub>
          <m:sSubPr/>
          <m:e>
            <m:r>
              <m:rPr>
                <m:sty m:val="i"/>
              </m:rPr>
              <m:t>X</m:t>
            </m:r>
          </m:e>
          <m:sub>
            <m:r>
              <m:rPr>
                <m:sty m:val="i"/>
              </m:rPr>
              <m:t>N</m:t>
            </m:r>
          </m:sub>
        </m:sSub>
      </m:oMath>
      <w:r>
        <w:rPr>
          <w:rFonts w:eastAsia="Georgia" w:cs="Georgia" w:ascii="Georgia" w:hAnsi="Georgia"/>
        </w:rPr>
        <w:t xml:space="preserve"> admet une espérance.</w:t>
      </w:r>
      <w:r>
        <w:rPr/>
        <w:br w:type="textWrapping"/>
      </w:r>
      <w:r>
        <w:rPr>
          <w:rFonts w:eastAsia="Georgia" w:cs="Georgia" w:ascii="Georgia" w:hAnsi="Georgia"/>
        </w:rPr>
        <w:t xml:space="preserve">(f) Montrer que G admet une espérance, donnée par </w:t>
      </w:r>
      <m:oMath>
        <m:r>
          <m:rPr>
            <m:sty m:val="p"/>
          </m:rPr>
          <m:t>E</m:t>
        </m:r>
        <m:r>
          <m:rPr>
            <m:sty m:val="p"/>
          </m:rPr>
          <m:t>(</m:t>
        </m:r>
        <m:r>
          <m:rPr>
            <m:sty m:val="p"/>
          </m:rPr>
          <m:t>G</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F</m:t>
            </m:r>
            <m:r>
              <m:rPr>
                <m:sty m:val="p"/>
              </m:rPr>
              <m:t>(</m:t>
            </m:r>
            <m:r>
              <m:rPr>
                <m:sty m:val="i"/>
              </m:rPr>
              <m:t>s</m:t>
            </m:r>
            <m:r>
              <m:rPr>
                <m:sty m:val="p"/>
              </m:rPr>
              <m:t>)</m:t>
            </m:r>
          </m:den>
        </m:f>
        <m:d>
          <m:dPr>
            <m:begChr m:val="("/>
            <m:endChr m:val=")"/>
            <m:ctrlPr>
              <w:rPr>
                <w:rFonts w:ascii="Cambria Math" w:hAnsi="Cambria Math"/>
              </w:rPr>
            </m:ctrlPr>
          </m:dPr>
          <m:e>
            <m:nary>
              <m:naryPr>
                <m:chr m:val="∫"/>
                <m:limLoc m:val="subSup"/>
                <m:grow m:val="1"/>
              </m:naryPr>
              <m:sub>
                <m:r>
                  <m:rPr>
                    <m:sty m:val="i"/>
                  </m:rPr>
                  <m:t>s</m:t>
                </m:r>
              </m:sub>
              <m:sup>
                <m:r>
                  <m:rPr>
                    <m:sty m:val="p"/>
                  </m:rPr>
                  <m:t>+</m:t>
                </m:r>
                <m:r>
                  <m:rPr>
                    <m:sty m:val="p"/>
                  </m:rPr>
                  <m:t>∞</m:t>
                </m:r>
              </m:sup>
              <m:e>
                <m:r>
                  <m:rPr>
                    <m:sty m:val="p"/>
                  </m:rPr>
                  <m:t xml:space="preserve"> </m:t>
                </m:r>
              </m:e>
            </m:nary>
            <m:r>
              <m:rPr>
                <m:sty m:val="p"/>
              </m:rPr>
              <m:t xml:space="preserve"> </m:t>
            </m:r>
            <m:r>
              <m:rPr>
                <m:sty m:val="i"/>
              </m:rPr>
              <m:t>x</m:t>
            </m:r>
            <m:r>
              <m:rPr>
                <m:sty m:val="i"/>
              </m:rPr>
              <m:t>f</m:t>
            </m:r>
            <m:r>
              <m:rPr>
                <m:sty m:val="p"/>
              </m:rPr>
              <m:t>(</m:t>
            </m:r>
            <m:r>
              <m:rPr>
                <m:sty m:val="i"/>
              </m:rPr>
              <m:t>x</m:t>
            </m:r>
            <m:r>
              <m:rPr>
                <m:sty m:val="p"/>
              </m:rPr>
              <m:t>)</m:t>
            </m:r>
            <m:r>
              <m:rPr>
                <m:sty m:val="i"/>
              </m:rPr>
              <m:t>d</m:t>
            </m:r>
            <m:r>
              <m:rPr>
                <m:sty m:val="i"/>
              </m:rPr>
              <m:t>x</m:t>
            </m:r>
            <m:r>
              <m:rPr>
                <m:sty m:val="p"/>
              </m:rPr>
              <m:t>−</m:t>
            </m:r>
            <m:r>
              <m:rPr>
                <m:sty m:val="i"/>
              </m:rPr>
              <m:t>c</m:t>
            </m:r>
          </m:e>
        </m:d>
      </m:oMath>
      <w:r>
        <w:rPr/>
        <w:t xml:space="preserve">.</w:t>
      </w:r>
      <w:r>
        <w:rPr/>
        <w:br w:type="textWrapping"/>
      </w:r>
      <w:r>
        <w:rPr/>
        <w:t xml:space="preserve">3. Optimisation.</w:t>
      </w:r>
    </w:p>
    <w:p>
      <w:pPr>
        <w:spacing w:after="220" w:lineRule="auto"/>
      </w:pPr>
      <w:r>
        <w:rPr/>
        <w:t xml:space="preserve">On pose </w:t>
      </w:r>
      <m:oMath>
        <m:r>
          <m:rPr>
            <m:sty m:val="i"/>
          </m:rPr>
          <m:t>g</m:t>
        </m:r>
        <m:r>
          <m:rPr>
            <m:sty m:val="p"/>
          </m:rPr>
          <m:t>(</m:t>
        </m:r>
        <m:r>
          <m:rPr>
            <m:sty m:val="i"/>
          </m:rPr>
          <m:t>s</m:t>
        </m:r>
        <m:r>
          <m:rPr>
            <m:sty m:val="p"/>
          </m:rPr>
          <m:t>)</m:t>
        </m:r>
        <m:r>
          <m:rPr>
            <m:sty m:val="p"/>
          </m:rPr>
          <m:t>=</m:t>
        </m:r>
        <m:r>
          <m:rPr>
            <m:sty m:val="p"/>
          </m:rPr>
          <m:t>E</m:t>
        </m:r>
        <m:r>
          <m:rPr>
            <m:sty m:val="p"/>
          </m:rPr>
          <m:t>(</m:t>
        </m:r>
        <m:r>
          <m:rPr>
            <m:sty m:val="p"/>
          </m:rPr>
          <m:t>G</m:t>
        </m:r>
        <m:r>
          <m:rPr>
            <m:sty m:val="p"/>
          </m:rPr>
          <m:t>)</m:t>
        </m:r>
      </m:oMath>
      <w:r>
        <w:rPr/>
        <w:t xml:space="preserve">.</w:t>
      </w:r>
      <w:r>
        <w:rPr/>
        <w:br w:type="textWrapping"/>
      </w:r>
      <w:r>
        <w:rPr/>
        <w:t xml:space="preserve">(a) Montrer que </w:t>
      </w:r>
      <m:oMath>
        <m:limLow>
          <m:limLowPr/>
          <m:e>
            <m:r>
              <m:rPr>
                <m:sty m:val="p"/>
              </m:rPr>
              <m:t>lim</m:t>
            </m:r>
          </m:e>
          <m:lim>
            <m:r>
              <m:rPr>
                <m:sty m:val="i"/>
              </m:rPr>
              <m:t>s</m:t>
            </m:r>
            <m:r>
              <m:rPr>
                <m:sty m:val="p"/>
              </m:rPr>
              <m:t>→</m:t>
            </m:r>
            <m:r>
              <m:rPr>
                <m:sty m:val="p"/>
              </m:rPr>
              <m:t>+</m:t>
            </m:r>
            <m:r>
              <m:rPr>
                <m:sty m:val="p"/>
              </m:rPr>
              <m:t>∞</m:t>
            </m:r>
          </m:lim>
        </m:limLow>
        <m:r>
          <m:rPr>
            <m:sty m:val="p"/>
          </m:rPr>
          <m:t xml:space="preserve"> </m:t>
        </m:r>
        <m:r>
          <m:rPr>
            <m:sty m:val="i"/>
          </m:rPr>
          <m:t>g</m:t>
        </m:r>
        <m:r>
          <m:rPr>
            <m:sty m:val="p"/>
          </m:rPr>
          <m:t>(</m:t>
        </m:r>
        <m:r>
          <m:rPr>
            <m:sty m:val="i"/>
          </m:rPr>
          <m:t>s</m:t>
        </m:r>
        <m:r>
          <m:rPr>
            <m:sty m:val="p"/>
          </m:rPr>
          <m:t>)</m:t>
        </m:r>
        <m:r>
          <m:rPr>
            <m:sty m:val="p"/>
          </m:rPr>
          <m:t>=</m:t>
        </m:r>
        <m:r>
          <m:rPr>
            <m:sty m:val="p"/>
          </m:rPr>
          <m:t>−</m:t>
        </m:r>
        <m:r>
          <m:rPr>
            <m:sty m:val="p"/>
          </m:rPr>
          <m:t>∞</m:t>
        </m:r>
      </m:oMath>
      <w:r>
        <w:rPr>
          <w:rFonts w:eastAsia="Georgia" w:cs="Georgia" w:ascii="Georgia" w:hAnsi="Georgia"/>
        </w:rPr>
        <w:t xml:space="preserve"> et interpréter ce résultat.</w:t>
      </w:r>
      <w:r>
        <w:rPr/>
        <w:br w:type="textWrapping"/>
      </w:r>
      <w:r>
        <w:rPr/>
        <w:t xml:space="preserve">(b) Que vaut </w:t>
      </w:r>
      <m:oMath>
        <m:r>
          <m:rPr>
            <m:sty m:val="i"/>
          </m:rPr>
          <m:t>g</m:t>
        </m:r>
        <m:r>
          <m:rPr>
            <m:sty m:val="p"/>
          </m:rPr>
          <m:t>(</m:t>
        </m:r>
        <m:r>
          <m:rPr>
            <m:sty m:val="p"/>
          </m:rPr>
          <m:t>0</m:t>
        </m:r>
        <m:r>
          <m:rPr>
            <m:sty m:val="p"/>
          </m:rPr>
          <m:t>)</m:t>
        </m:r>
      </m:oMath>
      <w:r>
        <w:rPr>
          <w:rFonts w:eastAsia="Georgia" w:cs="Georgia" w:ascii="Georgia" w:hAnsi="Georgia"/>
        </w:rPr>
        <w:t xml:space="preserve"> ? Interpréter la valeur trouvée.</w:t>
      </w:r>
      <w:r>
        <w:rPr/>
        <w:br w:type="textWrapping"/>
      </w:r>
      <w:r>
        <w:rPr/>
        <w:t xml:space="preserve">(c) Montrer que si </w:t>
      </w:r>
      <m:oMath>
        <m:r>
          <m:rPr>
            <m:sty m:val="i"/>
          </m:rPr>
          <m:t>c</m:t>
        </m:r>
        <m:r>
          <m:rPr>
            <m:sty m:val="p"/>
          </m:rPr>
          <m:t>⩾</m:t>
        </m:r>
        <m:r>
          <m:rPr>
            <m:sty m:val="i"/>
          </m:rPr>
          <m:t>m</m:t>
        </m:r>
      </m:oMath>
      <w:r>
        <w:rPr/>
        <w:t xml:space="preserve">, alors </w:t>
      </w:r>
      <m:oMath>
        <m:r>
          <m:rPr>
            <m:sty m:val="i"/>
          </m:rPr>
          <m:t>g</m:t>
        </m:r>
        <m:r>
          <m:rPr>
            <m:sty m:val="p"/>
          </m:rPr>
          <m:t>(</m:t>
        </m:r>
        <m:r>
          <m:rPr>
            <m:sty m:val="i"/>
          </m:rPr>
          <m:t>s</m:t>
        </m:r>
        <m:r>
          <m:rPr>
            <m:sty m:val="p"/>
          </m:rPr>
          <m:t>)</m:t>
        </m:r>
        <m:r>
          <m:rPr>
            <m:sty m:val="p"/>
          </m:rPr>
          <m:t>⩽</m:t>
        </m:r>
        <m:r>
          <m:rPr>
            <m:sty m:val="p"/>
          </m:rPr>
          <m:t>0</m:t>
        </m:r>
      </m:oMath>
      <w:r>
        <w:rPr/>
        <w:t xml:space="preserve"> pour toute valeur de </w:t>
      </w:r>
      <m:oMath>
        <m:r>
          <m:rPr>
            <m:sty m:val="i"/>
          </m:rPr>
          <m:t>s</m:t>
        </m:r>
      </m:oMath>
      <w:r>
        <w:rPr/>
        <w:t xml:space="preserve">.</w:t>
      </w:r>
    </w:p>
    <w:p>
      <w:pPr>
        <w:spacing w:after="220" w:lineRule="auto"/>
      </w:pPr>
      <w:r>
        <w:rPr/>
        <w:t xml:space="preserve">On suppose dans toute la suite que </w:t>
      </w:r>
      <m:oMath>
        <m:r>
          <m:rPr>
            <m:sty m:val="i"/>
          </m:rPr>
          <m:t>c</m:t>
        </m:r>
        <m:r>
          <m:rPr>
            <m:sty m:val="p"/>
          </m:rPr>
          <m:t>&lt;</m:t>
        </m:r>
        <m:r>
          <m:rPr>
            <m:sty m:val="i"/>
          </m:rPr>
          <m:t>m</m:t>
        </m:r>
      </m:oMath>
      <w:r>
        <w:rPr/>
        <w:t xml:space="preserve">.</w:t>
      </w:r>
      <w:r>
        <w:rPr/>
        <w:br w:type="textWrapping"/>
      </w:r>
      <w:r>
        <w:rPr/>
        <w:t xml:space="preserve">(d) Montrer que </w:t>
      </w:r>
      <m:oMath>
        <m:r>
          <m:rPr>
            <m:sty m:val="i"/>
          </m:rPr>
          <m:t>g</m:t>
        </m:r>
      </m:oMath>
      <w:r>
        <w:rPr>
          <w:rFonts w:eastAsia="Georgia" w:cs="Georgia" w:ascii="Georgia" w:hAnsi="Georgia"/>
        </w:rPr>
        <w:t xml:space="preserve"> est dérivable, et mettre sa dérivée sous la forme </w:t>
      </w:r>
      <m:oMath>
        <m:sSup>
          <m:sSupPr/>
          <m:e>
            <m:r>
              <m:rPr>
                <m:sty m:val="i"/>
              </m:rPr>
              <m:t>g</m:t>
            </m:r>
          </m:e>
          <m:sup>
            <m:r>
              <m:rPr>
                <m:sty m:val="i"/>
              </m:rPr>
              <m:t>′</m:t>
            </m:r>
          </m:sup>
        </m:sSup>
        <m:r>
          <m:rPr>
            <m:sty m:val="p"/>
          </m:rPr>
          <m:t>(</m:t>
        </m:r>
        <m:r>
          <m:rPr>
            <m:sty m:val="i"/>
          </m:rPr>
          <m:t>s</m:t>
        </m:r>
        <m:r>
          <m:rPr>
            <m:sty m:val="p"/>
          </m:rPr>
          <m:t>)</m:t>
        </m:r>
        <m:r>
          <m:rPr>
            <m:sty m:val="p"/>
          </m:rPr>
          <m:t>=</m:t>
        </m:r>
        <m:f>
          <m:fPr>
            <m:ctrlPr>
              <w:rPr>
                <w:rFonts w:ascii="Cambria Math" w:hAnsi="Cambria Math"/>
              </w:rPr>
            </m:ctrlPr>
          </m:fPr>
          <m:num>
            <m:r>
              <m:rPr>
                <m:sty m:val="i"/>
              </m:rPr>
              <m:t>f</m:t>
            </m:r>
            <m:r>
              <m:rPr>
                <m:sty m:val="p"/>
              </m:rPr>
              <m:t>(</m:t>
            </m:r>
            <m:r>
              <m:rPr>
                <m:sty m:val="i"/>
              </m:rPr>
              <m:t>s</m:t>
            </m:r>
            <m:r>
              <m:rPr>
                <m:sty m:val="p"/>
              </m:rPr>
              <m:t>)</m:t>
            </m:r>
            <m:r>
              <m:rPr>
                <m:sty m:val="i"/>
              </m:rPr>
              <m:t>h</m:t>
            </m:r>
            <m:r>
              <m:rPr>
                <m:sty m:val="p"/>
              </m:rPr>
              <m:t>(</m:t>
            </m:r>
            <m:r>
              <m:rPr>
                <m:sty m:val="i"/>
              </m:rPr>
              <m:t>s</m:t>
            </m:r>
            <m:r>
              <m:rPr>
                <m:sty m:val="p"/>
              </m:rPr>
              <m:t>)</m:t>
            </m:r>
          </m:num>
          <m:den>
            <m:r>
              <m:rPr>
                <m:sty m:val="p"/>
              </m:rPr>
              <m:t>[</m:t>
            </m:r>
            <m:r>
              <m:rPr>
                <m:sty m:val="p"/>
              </m:rPr>
              <m:t>1</m:t>
            </m:r>
            <m:r>
              <m:rPr>
                <m:sty m:val="p"/>
              </m:rPr>
              <m:t>−</m:t>
            </m:r>
            <m:r>
              <m:rPr>
                <m:sty m:val="p"/>
              </m:rPr>
              <m:t>F</m:t>
            </m:r>
            <m:r>
              <m:rPr>
                <m:sty m:val="p"/>
              </m:rPr>
              <m:t>(</m:t>
            </m:r>
            <m:r>
              <m:rPr>
                <m:sty m:val="i"/>
              </m:rPr>
              <m:t>s</m:t>
            </m:r>
            <m:r>
              <m:rPr>
                <m:sty m:val="p"/>
              </m:rPr>
              <m:t>)</m:t>
            </m:r>
            <m:sSup>
              <m:sSupPr/>
              <m:e>
                <m:r>
                  <m:rPr>
                    <m:sty m:val="p"/>
                  </m:rPr>
                  <m:t>]</m:t>
                </m:r>
              </m:e>
              <m:sup>
                <m:r>
                  <m:rPr>
                    <m:sty m:val="p"/>
                  </m:rPr>
                  <m:t>2</m:t>
                </m:r>
              </m:sup>
            </m:sSup>
          </m:den>
        </m:f>
      </m:oMath>
      <w:r>
        <w:rPr>
          <w:rFonts w:eastAsia="Georgia" w:cs="Georgia" w:ascii="Georgia" w:hAnsi="Georgia"/>
        </w:rPr>
        <w:t xml:space="preserve"> où </w:t>
      </w:r>
      <m:oMath>
        <m:r>
          <m:rPr>
            <m:sty m:val="i"/>
          </m:rPr>
          <m:t>h</m:t>
        </m:r>
      </m:oMath>
      <w:r>
        <w:rPr>
          <w:rFonts w:eastAsia="Georgia" w:cs="Georgia" w:ascii="Georgia" w:hAnsi="Georgia"/>
        </w:rPr>
        <w:t xml:space="preserve"> est une fonction à préciser.</w:t>
      </w:r>
      <w:r>
        <w:rPr/>
        <w:br w:type="textWrapping"/>
      </w:r>
      <w:r>
        <w:rPr/>
        <w:t xml:space="preserve">(e) Montrer que </w:t>
      </w:r>
      <m:oMath>
        <m:r>
          <m:rPr>
            <m:sty m:val="i"/>
          </m:rPr>
          <m:t>h</m:t>
        </m:r>
      </m:oMath>
      <w:r>
        <w:rPr>
          <w:rFonts w:eastAsia="Georgia" w:cs="Georgia" w:ascii="Georgia" w:hAnsi="Georgia"/>
        </w:rPr>
        <w:t xml:space="preserve"> est décroissante sur </w:t>
      </w:r>
      <m:oMath>
        <m:sSup>
          <m:sSupPr/>
          <m:e>
            <m:r>
              <m:rPr>
                <m:scr m:val="double-struck"/>
              </m:rPr>
              <m:t>R</m:t>
            </m:r>
          </m:e>
          <m:sup>
            <m:r>
              <m:rPr>
                <m:sty m:val="p"/>
              </m:rPr>
              <m:t>+</m:t>
            </m:r>
          </m:sup>
        </m:sSup>
      </m:oMath>
      <w:r>
        <w:rPr/>
        <w:t xml:space="preserve">.</w:t>
      </w:r>
      <w:r>
        <w:rPr/>
        <w:br w:type="textWrapping"/>
      </w:r>
      <w:r>
        <w:rPr/>
        <w:t xml:space="preserve">(f) Montrer que </w:t>
      </w:r>
      <m:oMath>
        <m:r>
          <m:rPr>
            <m:sty m:val="i"/>
          </m:rPr>
          <m:t>h</m:t>
        </m:r>
        <m:r>
          <m:rPr>
            <m:sty m:val="p"/>
          </m:rPr>
          <m:t>(</m:t>
        </m:r>
        <m:r>
          <m:rPr>
            <m:sty m:val="i"/>
          </m:rPr>
          <m:t>s</m:t>
        </m:r>
        <m:r>
          <m:rPr>
            <m:sty m:val="p"/>
          </m:rPr>
          <m:t>)</m:t>
        </m:r>
      </m:oMath>
      <w:r>
        <w:rPr>
          <w:rFonts w:eastAsia="Georgia" w:cs="Georgia" w:ascii="Georgia" w:hAnsi="Georgia"/>
        </w:rPr>
        <w:t xml:space="preserve"> est négatif pour </w:t>
      </w:r>
      <m:oMath>
        <m:r>
          <m:rPr>
            <m:sty m:val="i"/>
          </m:rPr>
          <m:t>s</m:t>
        </m:r>
      </m:oMath>
      <w:r>
        <w:rPr/>
        <w:t xml:space="preserve"> suffisamment grand.</w:t>
      </w:r>
      <w:r>
        <w:rPr/>
        <w:br w:type="textWrapping"/>
      </w:r>
      <w:r>
        <w:rPr>
          <w:rFonts w:eastAsia="Georgia" w:cs="Georgia" w:ascii="Georgia" w:hAnsi="Georgia"/>
        </w:rPr>
        <w:t xml:space="preserve">(g) En déduire que </w:t>
      </w:r>
      <m:oMath>
        <m:r>
          <m:rPr>
            <m:sty m:val="i"/>
          </m:rPr>
          <m:t>h</m:t>
        </m:r>
      </m:oMath>
      <w:r>
        <w:rPr/>
        <w:t xml:space="preserve"> s'annule au moins une fois sur </w:t>
      </w:r>
      <m:oMath>
        <m:sSup>
          <m:sSupPr/>
          <m:e>
            <m:r>
              <m:rPr>
                <m:scr m:val="double-struck"/>
              </m:rPr>
              <m:t>R</m:t>
            </m:r>
          </m:e>
          <m:sup>
            <m:r>
              <m:rPr>
                <m:sty m:val="p"/>
              </m:rPr>
              <m:t>+</m:t>
            </m:r>
          </m:sup>
        </m:sSup>
      </m:oMath>
      <w:r>
        <w:rPr/>
        <w:t xml:space="preserve">.</w:t>
      </w:r>
      <w:r>
        <w:rPr/>
        <w:br w:type="textWrapping"/>
      </w:r>
      <w:r>
        <w:rPr/>
        <w:t xml:space="preserve">(h) Soit </w:t>
      </w:r>
      <m:oMath>
        <m:r>
          <m:rPr>
            <m:sty m:val="i"/>
          </m:rPr>
          <m:t>σ</m:t>
        </m:r>
      </m:oMath>
      <w:r>
        <w:rPr>
          <w:rFonts w:eastAsia="Georgia" w:cs="Georgia" w:ascii="Georgia" w:hAnsi="Georgia"/>
        </w:rPr>
        <w:t xml:space="preserve"> un réel positif tel que </w:t>
      </w:r>
      <m:oMath>
        <m:r>
          <m:rPr>
            <m:sty m:val="i"/>
          </m:rPr>
          <m:t>h</m:t>
        </m:r>
        <m:r>
          <m:rPr>
            <m:sty m:val="p"/>
          </m:rPr>
          <m:t>(</m:t>
        </m:r>
        <m:r>
          <m:rPr>
            <m:sty m:val="i"/>
          </m:rPr>
          <m:t>σ</m:t>
        </m:r>
        <m:r>
          <m:rPr>
            <m:sty m:val="p"/>
          </m:rPr>
          <m:t>)</m:t>
        </m:r>
        <m:r>
          <m:rPr>
            <m:sty m:val="p"/>
          </m:rPr>
          <m:t>=</m:t>
        </m:r>
        <m:r>
          <m:rPr>
            <m:sty m:val="p"/>
          </m:rPr>
          <m:t>0</m:t>
        </m:r>
      </m:oMath>
      <w:r>
        <w:rPr/>
        <w:br w:type="textWrapping"/>
      </w:r>
      <w:r>
        <w:rPr/>
        <w:t xml:space="preserve">i. Montrer que </w:t>
      </w:r>
      <m:oMath>
        <m:r>
          <m:rPr>
            <m:sty m:val="i"/>
          </m:rPr>
          <m:t>g</m:t>
        </m:r>
      </m:oMath>
      <w:r>
        <w:rPr/>
        <w:t xml:space="preserve"> est maximale en </w:t>
      </w:r>
      <m:oMath>
        <m:r>
          <m:rPr>
            <m:sty m:val="i"/>
          </m:rPr>
          <m:t>σ</m:t>
        </m:r>
      </m:oMath>
      <w:r>
        <w:rPr/>
        <w:t xml:space="preserve">.</w:t>
      </w:r>
      <w:r>
        <w:rPr/>
        <w:br w:type="textWrapping"/>
      </w:r>
      <w:r>
        <w:rPr/>
        <w:t xml:space="preserve">ii. Montrer que </w:t>
      </w:r>
      <m:oMath>
        <m:r>
          <m:rPr>
            <m:sty m:val="i"/>
          </m:rPr>
          <m:t>g</m:t>
        </m:r>
        <m:r>
          <m:rPr>
            <m:sty m:val="p"/>
          </m:rPr>
          <m:t>(</m:t>
        </m:r>
        <m:r>
          <m:rPr>
            <m:sty m:val="i"/>
          </m:rPr>
          <m:t>σ</m:t>
        </m:r>
        <m:r>
          <m:rPr>
            <m:sty m:val="p"/>
          </m:rPr>
          <m:t>)</m:t>
        </m:r>
        <m:r>
          <m:rPr>
            <m:sty m:val="p"/>
          </m:rPr>
          <m:t>=</m:t>
        </m:r>
        <m:r>
          <m:rPr>
            <m:sty m:val="i"/>
          </m:rPr>
          <m:t>σ</m:t>
        </m:r>
      </m:oMath>
      <w:r>
        <w:rPr/>
        <w:br w:type="textWrapping"/>
      </w:r>
      <w:r>
        <w:rPr>
          <w:rFonts w:eastAsia="Georgia" w:cs="Georgia" w:ascii="Georgia" w:hAnsi="Georgia"/>
        </w:rPr>
        <w:t xml:space="preserve">iii. En déduire l'unicité de </w:t>
      </w:r>
      <m:oMath>
        <m:r>
          <m:rPr>
            <m:sty m:val="i"/>
          </m:rPr>
          <m:t>σ</m:t>
        </m:r>
      </m:oMath>
      <w:r>
        <w:rPr/>
        <w:t xml:space="preserve">.</w:t>
      </w:r>
      <w:r>
        <w:rPr/>
        <w:br w:type="textWrapping"/>
      </w:r>
      <w:r>
        <w:rPr/>
        <w:t xml:space="preserve">4. Variations en fonction de </w:t>
      </w:r>
      <m:oMath>
        <m:r>
          <m:rPr>
            <m:sty m:val="i"/>
          </m:rPr>
          <m:t>c</m:t>
        </m:r>
      </m:oMath>
      <w:r>
        <w:rPr/>
        <w:t xml:space="preserve">.</w:t>
      </w:r>
    </w:p>
    <w:p>
      <w:pPr>
        <w:spacing w:after="220" w:lineRule="auto"/>
      </w:pPr>
      <w:r>
        <w:rPr>
          <w:rFonts w:eastAsia="Georgia" w:cs="Georgia" w:ascii="Georgia" w:hAnsi="Georgia"/>
        </w:rPr>
        <w:t xml:space="preserve">L'espérance de G dépend en fait de </w:t>
      </w:r>
      <m:oMath>
        <m:r>
          <m:rPr>
            <m:sty m:val="i"/>
          </m:rPr>
          <m:t>s</m:t>
        </m:r>
      </m:oMath>
      <w:r>
        <w:rPr/>
        <w:t xml:space="preserve"> et de </w:t>
      </w:r>
      <m:oMath>
        <m:r>
          <m:rPr>
            <m:sty m:val="i"/>
          </m:rPr>
          <m:t>c</m:t>
        </m:r>
      </m:oMath>
      <w:r>
        <w:rPr>
          <w:rFonts w:eastAsia="Georgia" w:cs="Georgia" w:ascii="Georgia" w:hAnsi="Georgia"/>
        </w:rPr>
        <w:t xml:space="preserve">. On la note dorénavant </w:t>
      </w:r>
      <m:oMath>
        <m:r>
          <m:rPr>
            <m:sty m:val="i"/>
          </m:rPr>
          <m:t>g</m:t>
        </m:r>
        <m:r>
          <m:rPr>
            <m:sty m:val="p"/>
          </m:rPr>
          <m:t>(</m:t>
        </m:r>
        <m:r>
          <m:rPr>
            <m:sty m:val="i"/>
          </m:rPr>
          <m:t>s</m:t>
        </m:r>
        <m:r>
          <m:rPr>
            <m:sty m:val="p"/>
          </m:rPr>
          <m:t>,</m:t>
        </m:r>
        <m:r>
          <m:rPr>
            <m:sty m:val="i"/>
          </m:rPr>
          <m:t>c</m:t>
        </m:r>
        <m:r>
          <m:rPr>
            <m:sty m:val="p"/>
          </m:rPr>
          <m:t>)</m:t>
        </m:r>
      </m:oMath>
      <w:r>
        <w:rPr>
          <w:rFonts w:eastAsia="Georgia" w:cs="Georgia" w:ascii="Georgia" w:hAnsi="Georgia"/>
        </w:rPr>
        <w:t xml:space="preserve">. La question précédente prouve qu'à </w:t>
      </w:r>
      <m:oMath>
        <m:r>
          <m:rPr>
            <m:sty m:val="i"/>
          </m:rPr>
          <m:t>c</m:t>
        </m:r>
      </m:oMath>
      <w:r>
        <w:rPr>
          <w:rFonts w:eastAsia="Georgia" w:cs="Georgia" w:ascii="Georgia" w:hAnsi="Georgia"/>
        </w:rPr>
        <w:t xml:space="preserve"> fixé, </w:t>
      </w:r>
      <m:oMath>
        <m:r>
          <m:rPr>
            <m:sty m:val="i"/>
          </m:rPr>
          <m:t>g</m:t>
        </m:r>
        <m:r>
          <m:rPr>
            <m:sty m:val="p"/>
          </m:rPr>
          <m:t>(</m:t>
        </m:r>
        <m:r>
          <m:rPr>
            <m:sty m:val="i"/>
          </m:rPr>
          <m:t>s</m:t>
        </m:r>
        <m:r>
          <m:rPr>
            <m:sty m:val="p"/>
          </m:rPr>
          <m:t>,</m:t>
        </m:r>
        <m:r>
          <m:rPr>
            <m:sty m:val="i"/>
          </m:rPr>
          <m:t>c</m:t>
        </m:r>
        <m:r>
          <m:rPr>
            <m:sty m:val="p"/>
          </m:rPr>
          <m:t>)</m:t>
        </m:r>
      </m:oMath>
      <w:r>
        <w:rPr/>
        <w:t xml:space="preserve"> est maximale pour une valeur unique que l'on note maintenant </w:t>
      </w:r>
      <m:oMath>
        <m:sSub>
          <m:sSubPr/>
          <m:e>
            <m:r>
              <m:rPr>
                <m:sty m:val="i"/>
              </m:rPr>
              <m:t>σ</m:t>
            </m:r>
          </m:e>
          <m:sub>
            <m:r>
              <m:rPr>
                <m:sty m:val="i"/>
              </m:rPr>
              <m:t>c</m:t>
            </m:r>
          </m:sub>
        </m:sSub>
      </m:oMath>
      <w:r>
        <w:rPr>
          <w:rFonts w:eastAsia="Georgia" w:cs="Georgia" w:ascii="Georgia" w:hAnsi="Georgia"/>
        </w:rPr>
        <w:t xml:space="preserve">, et qui vérifie </w:t>
      </w:r>
      <m:oMath>
        <m:r>
          <m:rPr>
            <m:sty m:val="i"/>
          </m:rPr>
          <m:t>g</m:t>
        </m:r>
        <m:d>
          <m:dPr>
            <m:begChr m:val="("/>
            <m:endChr m:val=")"/>
            <m:ctrlPr>
              <w:rPr>
                <w:rFonts w:ascii="Cambria Math" w:hAnsi="Cambria Math"/>
              </w:rPr>
            </m:ctrlPr>
          </m:dPr>
          <m:e>
            <m:sSub>
              <m:sSubPr/>
              <m:e>
                <m:r>
                  <m:rPr>
                    <m:sty m:val="i"/>
                  </m:rPr>
                  <m:t>σ</m:t>
                </m:r>
              </m:e>
              <m:sub>
                <m:r>
                  <m:rPr>
                    <m:sty m:val="i"/>
                  </m:rPr>
                  <m:t>c</m:t>
                </m:r>
              </m:sub>
            </m:sSub>
            <m:r>
              <m:rPr>
                <m:sty m:val="p"/>
              </m:rPr>
              <m:t>,</m:t>
            </m:r>
            <m:r>
              <m:rPr>
                <m:sty m:val="i"/>
              </m:rPr>
              <m:t>c</m:t>
            </m:r>
          </m:e>
        </m:d>
        <m:r>
          <m:rPr>
            <m:sty m:val="p"/>
          </m:rPr>
          <m:t>=</m:t>
        </m:r>
        <m:sSub>
          <m:sSubPr/>
          <m:e>
            <m:r>
              <m:rPr>
                <m:sty m:val="i"/>
              </m:rPr>
              <m:t>σ</m:t>
            </m:r>
          </m:e>
          <m:sub>
            <m:r>
              <m:rPr>
                <m:sty m:val="i"/>
              </m:rPr>
              <m:t>c</m:t>
            </m:r>
          </m:sub>
        </m:sSub>
      </m:oMath>
      <w:r>
        <w:rPr/>
        <w:t xml:space="preserve">.</w:t>
      </w:r>
      <w:r>
        <w:rPr/>
        <w:br w:type="textWrapping"/>
      </w:r>
      <w:r>
        <w:rPr/>
        <w:t xml:space="preserve">(a) Soit </w:t>
      </w:r>
      <m:oMath>
        <m:r>
          <m:rPr>
            <m:sty m:val="i"/>
          </m:rPr>
          <m:t>c</m:t>
        </m:r>
      </m:oMath>
      <w:r>
        <w:rPr/>
        <w:t xml:space="preserve"> et </w:t>
      </w:r>
      <m:oMath>
        <m:sSup>
          <m:sSupPr/>
          <m:e>
            <m:r>
              <m:rPr>
                <m:sty m:val="i"/>
              </m:rPr>
              <m:t>c</m:t>
            </m:r>
          </m:e>
          <m:sup>
            <m:r>
              <m:rPr>
                <m:sty m:val="i"/>
              </m:rPr>
              <m:t>′</m:t>
            </m:r>
          </m:sup>
        </m:sSup>
      </m:oMath>
      <w:r>
        <w:rPr>
          <w:rFonts w:eastAsia="Georgia" w:cs="Georgia" w:ascii="Georgia" w:hAnsi="Georgia"/>
        </w:rPr>
        <w:t xml:space="preserve"> deux réels positifs tels que </w:t>
      </w:r>
      <m:oMath>
        <m:r>
          <m:rPr>
            <m:sty m:val="i"/>
          </m:rPr>
          <m:t>c</m:t>
        </m:r>
        <m:r>
          <m:rPr>
            <m:sty m:val="p"/>
          </m:rPr>
          <m:t>⩽</m:t>
        </m:r>
        <m:sSup>
          <m:sSupPr/>
          <m:e>
            <m:r>
              <m:rPr>
                <m:sty m:val="i"/>
              </m:rPr>
              <m:t>c</m:t>
            </m:r>
          </m:e>
          <m:sup>
            <m:r>
              <m:rPr>
                <m:sty m:val="i"/>
              </m:rPr>
              <m:t>′</m:t>
            </m:r>
          </m:sup>
        </m:sSup>
      </m:oMath>
      <w:r>
        <w:rPr/>
        <w:t xml:space="preserve">.</w:t>
      </w:r>
    </w:p>
    <w:p>
      <w:pPr>
        <w:spacing w:after="220" w:lineRule="auto"/>
      </w:pPr>
      <w:r>
        <w:rPr>
          <w:rFonts w:eastAsia="Georgia" w:cs="Georgia" w:ascii="Georgia" w:hAnsi="Georgia"/>
        </w:rPr>
        <w:t xml:space="preserve">Vérifier </w:t>
      </w:r>
      <m:oMath>
        <m:r>
          <m:rPr>
            <m:sty m:val="i"/>
          </m:rPr>
          <m:t>g</m:t>
        </m:r>
        <m:r>
          <m:rPr>
            <m:sty m:val="p"/>
          </m:rPr>
          <m:t>(</m:t>
        </m:r>
        <m:r>
          <m:rPr>
            <m:sty m:val="i"/>
          </m:rPr>
          <m:t>s</m:t>
        </m:r>
        <m:r>
          <m:rPr>
            <m:sty m:val="p"/>
          </m:rPr>
          <m:t>,</m:t>
        </m:r>
        <m:r>
          <m:rPr>
            <m:sty m:val="i"/>
          </m:rPr>
          <m:t>c</m:t>
        </m:r>
        <m:r>
          <m:rPr>
            <m:sty m:val="p"/>
          </m:rPr>
          <m:t>)</m:t>
        </m:r>
        <m:r>
          <m:rPr>
            <m:sty m:val="p"/>
          </m:rPr>
          <m:t>⩾</m:t>
        </m:r>
        <m:r>
          <m:rPr>
            <m:sty m:val="i"/>
          </m:rPr>
          <m:t>g</m:t>
        </m:r>
        <m:d>
          <m:dPr>
            <m:begChr m:val="("/>
            <m:endChr m:val=")"/>
            <m:ctrlPr>
              <w:rPr>
                <w:rFonts w:ascii="Cambria Math" w:hAnsi="Cambria Math"/>
              </w:rPr>
            </m:ctrlPr>
          </m:dPr>
          <m:e>
            <m:r>
              <m:rPr>
                <m:sty m:val="i"/>
              </m:rPr>
              <m:t>s</m:t>
            </m:r>
            <m:r>
              <m:rPr>
                <m:sty m:val="p"/>
              </m:rPr>
              <m:t>,</m:t>
            </m:r>
            <m:sSup>
              <m:sSupPr/>
              <m:e>
                <m:r>
                  <m:rPr>
                    <m:sty m:val="i"/>
                  </m:rPr>
                  <m:t>c</m:t>
                </m:r>
              </m:e>
              <m:sup>
                <m:r>
                  <m:rPr>
                    <m:sty m:val="i"/>
                  </m:rPr>
                  <m:t>′</m:t>
                </m:r>
              </m:sup>
            </m:sSup>
          </m:e>
        </m:d>
      </m:oMath>
      <w:r>
        <w:rPr/>
        <w:t xml:space="preserve"> pour tout </w:t>
      </w:r>
      <m:oMath>
        <m:r>
          <m:rPr>
            <m:sty m:val="i"/>
          </m:rPr>
          <m:t>s</m:t>
        </m:r>
      </m:oMath>
      <w:r>
        <w:rPr/>
        <w:t xml:space="preserve">.</w:t>
      </w:r>
      <w:r>
        <w:rPr/>
        <w:br w:type="textWrapping"/>
      </w:r>
      <w:r>
        <w:rPr>
          <w:rFonts w:eastAsia="Georgia" w:cs="Georgia" w:ascii="Georgia" w:hAnsi="Georgia"/>
        </w:rPr>
        <w:t xml:space="preserve">(b) En déduire que </w:t>
      </w:r>
      <m:oMath>
        <m:sSub>
          <m:sSubPr/>
          <m:e>
            <m:r>
              <m:rPr>
                <m:sty m:val="i"/>
              </m:rPr>
              <m:t>σ</m:t>
            </m:r>
          </m:e>
          <m:sub>
            <m:r>
              <m:rPr>
                <m:sty m:val="i"/>
              </m:rPr>
              <m:t>c</m:t>
            </m:r>
          </m:sub>
        </m:sSub>
        <m:r>
          <m:rPr>
            <m:sty m:val="p"/>
          </m:rPr>
          <m:t>⩾</m:t>
        </m:r>
        <m:sSub>
          <m:sSubPr/>
          <m:e>
            <m:r>
              <m:rPr>
                <m:sty m:val="i"/>
              </m:rPr>
              <m:t>σ</m:t>
            </m:r>
          </m:e>
          <m:sub>
            <m:sSup>
              <m:sSupPr/>
              <m:e>
                <m:r>
                  <m:rPr>
                    <m:sty m:val="i"/>
                  </m:rPr>
                  <m:t>c</m:t>
                </m:r>
              </m:e>
              <m:sup>
                <m:r>
                  <m:rPr>
                    <m:sty m:val="i"/>
                  </m:rPr>
                  <m:t>′</m:t>
                </m:r>
              </m:sup>
            </m:sSup>
          </m:sub>
        </m:sSub>
      </m:oMath>
      <w:r>
        <w:rPr/>
        <w:t xml:space="preserve">.</w:t>
      </w:r>
      <w:r>
        <w:rPr/>
        <w:br w:type="textWrapping"/>
      </w:r>
      <w:r>
        <w:rPr/>
        <w:t xml:space="preserve">(c) La fonction </w:t>
      </w:r>
      <m:oMath>
        <m:r>
          <m:rPr>
            <m:sty m:val="i"/>
          </m:rPr>
          <m:t>c</m:t>
        </m:r>
        <m:r>
          <m:rPr>
            <m:sty m:val="p"/>
          </m:rPr>
          <m:t>↦</m:t>
        </m:r>
        <m:sSub>
          <m:sSubPr/>
          <m:e>
            <m:r>
              <m:rPr>
                <m:sty m:val="i"/>
              </m:rPr>
              <m:t>σ</m:t>
            </m:r>
          </m:e>
          <m:sub>
            <m:r>
              <m:rPr>
                <m:sty m:val="i"/>
              </m:rPr>
              <m:t>c</m:t>
            </m:r>
          </m:sub>
        </m:sSub>
      </m:oMath>
      <w:r>
        <w:rPr>
          <w:rFonts w:eastAsia="Georgia" w:cs="Georgia" w:ascii="Georgia" w:hAnsi="Georgia"/>
        </w:rPr>
        <w:t xml:space="preserve"> est ainsi décroissante. Ce résultat était-il prévisible?</w:t>
      </w:r>
      <w:r>
        <w:rPr/>
        <w:br w:type="textWrapping"/>
      </w:r>
      <w:r>
        <w:rPr/>
        <w:t xml:space="preserve">5. Un exemple : la loi uniforme.</w:t>
      </w:r>
    </w:p>
    <w:p>
      <w:pPr>
        <w:spacing w:after="220" w:lineRule="auto"/>
      </w:pPr>
      <w:r>
        <w:rPr/>
        <w:t xml:space="preserve">On suppose que X suit la loi uniforme sur un intervalle </w:t>
      </w:r>
      <m:oMath>
        <m:r>
          <m:rPr>
            <m:sty m:val="p"/>
          </m:rPr>
          <m:t>[</m:t>
        </m:r>
        <m:r>
          <m:rPr>
            <m:sty m:val="i"/>
          </m:rPr>
          <m:t>a</m:t>
        </m:r>
        <m:r>
          <m:rPr>
            <m:sty m:val="p"/>
          </m:rPr>
          <m:t>,</m:t>
        </m:r>
        <m:r>
          <m:rPr>
            <m:sty m:val="i"/>
          </m:rPr>
          <m:t>b</m:t>
        </m:r>
        <m:r>
          <m:rPr>
            <m:sty m:val="p"/>
          </m:rPr>
          <m:t>]</m:t>
        </m:r>
      </m:oMath>
      <w:r>
        <w:rPr/>
        <w:t xml:space="preserve"> avec </w:t>
      </w:r>
      <m:oMath>
        <m:r>
          <m:rPr>
            <m:sty m:val="i"/>
          </m:rPr>
          <m:t>a</m:t>
        </m:r>
      </m:oMath>
      <w:r>
        <w:rPr/>
        <w:t xml:space="preserve"> et </w:t>
      </w:r>
      <m:oMath>
        <m:r>
          <m:rPr>
            <m:sty m:val="i"/>
          </m:rPr>
          <m:t>b</m:t>
        </m:r>
      </m:oMath>
      <w:r>
        <w:rPr>
          <w:rFonts w:eastAsia="Georgia" w:cs="Georgia" w:ascii="Georgia" w:hAnsi="Georgia"/>
        </w:rPr>
        <w:t xml:space="preserve"> réels positifs.</w:t>
      </w:r>
      <w:r>
        <w:rPr/>
        <w:br w:type="textWrapping"/>
      </w:r>
      <w:r>
        <w:rPr/>
        <w:t xml:space="preserve">(a) Calculer </w:t>
      </w:r>
      <m:oMath>
        <m:r>
          <m:rPr>
            <m:sty m:val="i"/>
          </m:rPr>
          <m:t>g</m:t>
        </m:r>
        <m:r>
          <m:rPr>
            <m:sty m:val="p"/>
          </m:rPr>
          <m:t>(</m:t>
        </m:r>
        <m:r>
          <m:rPr>
            <m:sty m:val="i"/>
          </m:rPr>
          <m:t>s</m:t>
        </m:r>
        <m:r>
          <m:rPr>
            <m:sty m:val="p"/>
          </m:rPr>
          <m:t>,</m:t>
        </m:r>
        <m:r>
          <m:rPr>
            <m:sty m:val="i"/>
          </m:rPr>
          <m:t>c</m:t>
        </m:r>
        <m:r>
          <m:rPr>
            <m:sty m:val="p"/>
          </m:rPr>
          <m:t>)</m:t>
        </m:r>
      </m:oMath>
      <w:r>
        <w:rPr/>
        <w:t xml:space="preserve">.</w:t>
      </w:r>
      <w:r>
        <w:rPr/>
        <w:br w:type="textWrapping"/>
      </w:r>
      <w:r>
        <w:rPr>
          <w:rFonts w:eastAsia="Georgia" w:cs="Georgia" w:ascii="Georgia" w:hAnsi="Georgia"/>
        </w:rPr>
        <w:t xml:space="preserve">(b) Montrer qu'à </w:t>
      </w:r>
      <m:oMath>
        <m:r>
          <m:rPr>
            <m:sty m:val="i"/>
          </m:rPr>
          <m:t>c</m:t>
        </m:r>
      </m:oMath>
      <w:r>
        <w:rPr>
          <w:rFonts w:eastAsia="Georgia" w:cs="Georgia" w:ascii="Georgia" w:hAnsi="Georgia"/>
        </w:rPr>
        <w:t xml:space="preserve"> fixé, </w:t>
      </w:r>
      <m:oMath>
        <m:r>
          <m:rPr>
            <m:sty m:val="p"/>
          </m:rPr>
          <m:t>E</m:t>
        </m:r>
        <m:r>
          <m:rPr>
            <m:sty m:val="p"/>
          </m:rPr>
          <m:t>(</m:t>
        </m:r>
        <m:r>
          <m:rPr>
            <m:sty m:val="p"/>
          </m:rPr>
          <m:t>G</m:t>
        </m:r>
        <m:r>
          <m:rPr>
            <m:sty m:val="p"/>
          </m:rPr>
          <m:t>)</m:t>
        </m:r>
      </m:oMath>
      <w:r>
        <w:rPr/>
        <w:t xml:space="preserve"> est maximale lorsque </w:t>
      </w:r>
      <m:oMath>
        <m:r>
          <m:rPr>
            <m:sty m:val="i"/>
          </m:rPr>
          <m:t>s</m:t>
        </m:r>
        <m:r>
          <m:rPr>
            <m:sty m:val="p"/>
          </m:rPr>
          <m:t>=</m:t>
        </m:r>
        <m:r>
          <m:rPr>
            <m:sty m:val="i"/>
          </m:rPr>
          <m:t>b</m:t>
        </m:r>
        <m:r>
          <m:rPr>
            <m:sty m:val="p"/>
          </m:rPr>
          <m:t>−</m:t>
        </m:r>
        <m:rad>
          <m:radPr>
            <m:degHide m:val="1"/>
            <m:ctrlPr>
              <w:rPr>
                <w:rFonts w:ascii="Cambria Math" w:hAnsi="Cambria Math"/>
              </w:rPr>
            </m:ctrlPr>
          </m:radPr>
          <m:deg/>
          <m:e>
            <m:r>
              <m:rPr>
                <m:sty m:val="p"/>
              </m:rPr>
              <m:t>2</m:t>
            </m:r>
            <m:r>
              <m:rPr>
                <m:sty m:val="p"/>
              </m:rPr>
              <m:t>(</m:t>
            </m:r>
            <m:r>
              <m:rPr>
                <m:sty m:val="i"/>
              </m:rPr>
              <m:t>b</m:t>
            </m:r>
            <m:r>
              <m:rPr>
                <m:sty m:val="p"/>
              </m:rPr>
              <m:t>−</m:t>
            </m:r>
            <m:r>
              <m:rPr>
                <m:sty m:val="i"/>
              </m:rPr>
              <m:t>a</m:t>
            </m:r>
            <m:r>
              <m:rPr>
                <m:sty m:val="p"/>
              </m:rPr>
              <m:t>)</m:t>
            </m:r>
            <m:r>
              <m:rPr>
                <m:sty m:val="i"/>
              </m:rPr>
              <m:t>c</m:t>
            </m:r>
          </m:e>
        </m:rad>
      </m:oMath>
      <w:r>
        <w:rPr/>
        <w:t xml:space="preserve">.</w:t>
      </w:r>
      <w:r>
        <w:rPr/>
        <w:br w:type="textWrapping"/>
      </w:r>
      <w:r>
        <w:rPr/>
        <w:t xml:space="preserve">6. Simulation informatique</w:t>
      </w:r>
    </w:p>
    <w:p>
      <w:pPr>
        <w:spacing w:after="220" w:lineRule="auto"/>
      </w:pPr>
      <w:r>
        <w:rPr>
          <w:rFonts w:eastAsia="Georgia" w:cs="Georgia" w:ascii="Georgia" w:hAnsi="Georgia"/>
        </w:rPr>
        <w:t xml:space="preserve">L'algorithme ci-contre propose d'expérimenter la stratégie dans le cas où </w:t>
      </w:r>
      <m:oMath>
        <m:r>
          <m:rPr>
            <m:sty m:val="i"/>
          </m:rPr>
          <m:t>X</m:t>
        </m:r>
      </m:oMath>
      <w:r>
        <w:rPr/>
        <w:t xml:space="preserve"> suit la loi uniforme sur </w:t>
      </w:r>
      <m:oMath>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Compléter les instructions manquantes.</w:t>
      </w:r>
    </w:p>
    <w:p>
      <w:pPr>
        <w:pStyle w:val="SourceCode"/>
        <w:shd w:val="clear" w:fill="F8F8FA"/>
        <w:spacing w:lineRule="auto"/>
      </w:pPr>
      <w:r>
        <w:rPr>
          <w:rStyle w:val="VerbatimChar"/>
          <w:rFonts w:eastAsia="Consolas" w:cs="Consolas" w:ascii="Consolas" w:hAnsi="Consolas"/>
        </w:rPr>
        <w:t xml:space="preserve">n:=0;</w:t>
        <w:br/>
        <w:t xml:space="preserve">    repeat</w:t>
        <w:br/>
        <w:t xml:space="preserve">        begin</w:t>
        <w:br/>
        <w:t xml:space="preserve">            x:=random;</w:t>
        <w:br/>
        <w:t xml:space="preserve">            y:=*****</w:t>
        <w:br/>
        <w:t xml:space="preserve">            ****</w:t>
        <w:br/>
        <w:t xml:space="preserve">        end;</w:t>
        <w:br/>
        <w:t xml:space="preserve">    until y&gt;s;</w:t>
        <w:br/>
        <w:t xml:space="preserve">write('gain : ',y-n*c);</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2026-05-03T11:03:11.575Z</dcterms:created>
  <dcterms:modified xsi:type="dcterms:W3CDTF">2026-05-03T11:03:11.575Z</dcterms:modified>
</cp:coreProperties>
</file>