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15aa74"/>
      <w:r>
        <w:rPr>
          <w:b/>
          <w:sz w:val="56"/>
        </w:rPr>
        <w:t xml:space="preserve">BANQUE COMMUNE D'EPREUVES</w:t>
      </w:r>
      <w:r>
        <w:rPr>
          <w:b/>
          <w:sz w:val="56"/>
        </w:rPr>
        <w:br w:type="textWrapping"/>
      </w:r>
      <w:r>
        <w:rPr>
          <w:b/>
          <w:sz w:val="56"/>
        </w:rPr>
        <w:t xml:space="preserve"> CONCOURS D'ADMISSION DE 2013</w:t>
      </w:r>
      <w:r>
        <w:rPr>
          <w:b/>
          <w:sz w:val="56"/>
        </w:rPr>
        <w:br w:type="textWrapping"/>
      </w:r>
      <w:r>
        <w:rPr>
          <w:b/>
          <w:sz w:val="56"/>
        </w:rPr>
        <w:t xml:space="preserve"> Concepteur : ESSEC</w:t>
      </w:r>
      <w:bookmarkEnd w:id="0"/>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Vendredi 10 mai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Toutes les variables aléatoires de ce problème sont définies sur le même espace probabilisé ( </w:t>
      </w:r>
      <m:oMath>
        <m:r>
          <m:rPr>
            <m:sty m:val="p"/>
          </m:rPr>
          <m:t>Ω</m:t>
        </m:r>
        <m:r>
          <m:rPr>
            <m:sty m:val="p"/>
          </m:rPr>
          <m:t>,</m:t>
        </m:r>
        <m:r>
          <m:rPr>
            <m:scr m:val="script"/>
          </m:rPr>
          <m:t>A</m:t>
        </m:r>
        <m:r>
          <m:rPr>
            <m:sty m:val="p"/>
          </m:rPr>
          <m:t>,</m:t>
        </m:r>
        <m:r>
          <m:rPr>
            <m:sty m:val="i"/>
          </m:rPr>
          <m:t>P</m:t>
        </m:r>
      </m:oMath>
      <w:r>
        <w:rPr/>
        <w:t xml:space="preserve"> ).</w:t>
      </w:r>
    </w:p>
    <w:p>
      <w:pPr>
        <w:spacing w:line="271" w:before="330" w:lineRule="auto"/>
      </w:pPr>
      <w:bookmarkStart w:id="3" w:name="introduction"/>
      <w:r>
        <w:rPr>
          <w:b/>
          <w:sz w:val="42"/>
        </w:rPr>
        <w:t xml:space="preserve">Introduction</w:t>
      </w:r>
      <w:bookmarkEnd w:id="3"/>
    </w:p>
    <w:p>
      <w:pPr>
        <w:spacing w:after="220" w:lineRule="auto"/>
      </w:pPr>
      <w:r>
        <w:rPr>
          <w:rFonts w:eastAsia="Georgia" w:cs="Georgia" w:ascii="Georgia" w:hAnsi="Georgia"/>
        </w:rPr>
        <w:t xml:space="preserve">On s'intéresse dans ce problème à la détermination de lois de probabilité composées qui interviennent en particulier dans la gestion du risque en assurance et en théorie de la ruine.</w:t>
      </w:r>
    </w:p>
    <w:p>
      <w:pPr>
        <w:spacing w:after="220" w:lineRule="auto"/>
      </w:pPr>
      <w:r>
        <w:rPr>
          <w:rFonts w:eastAsia="Georgia" w:cs="Georgia" w:ascii="Georgia" w:hAnsi="Georgia"/>
        </w:rPr>
        <w:t xml:space="preserve">On étudie le modèle suivant :</w:t>
      </w:r>
    </w:p>
    <w:p>
      <w:pPr>
        <w:numPr>
          <w:ilvl w:val="0"/>
          <w:numId w:val="1"/>
        </w:numPr>
        <w:spacing w:lineRule="auto"/>
      </w:pPr>
      <w:r>
        <w:rPr>
          <w:rFonts w:eastAsia="Georgia" w:cs="Georgia" w:ascii="Georgia" w:hAnsi="Georgia"/>
        </w:rPr>
        <w:t xml:space="preserve">le nombre de sinistres à prendre en charge par une compagnie d'assurances sur une période donnée est une variable aléatoire </w:t>
      </w:r>
      <m:oMath>
        <m:r>
          <m:rPr>
            <m:sty m:val="i"/>
          </m:rPr>
          <m:t>N</m:t>
        </m:r>
      </m:oMath>
      <w:r>
        <w:rPr>
          <w:rFonts w:eastAsia="Georgia" w:cs="Georgia" w:ascii="Georgia" w:hAnsi="Georgia"/>
        </w:rPr>
        <w:t xml:space="preserve"> à valeurs dans </w:t>
      </w:r>
      <m:oMath>
        <m:r>
          <m:rPr>
            <m:scr m:val="double-struck"/>
          </m:rPr>
          <m:t>N</m:t>
        </m:r>
      </m:oMath>
      <w:r>
        <w:rPr/>
        <w:t xml:space="preserve">;</w:t>
      </w:r>
    </w:p>
    <w:p>
      <w:pPr>
        <w:numPr>
          <w:ilvl w:val="0"/>
          <w:numId w:val="1"/>
        </w:numPr>
        <w:spacing w:lineRule="auto"/>
      </w:pPr>
      <w:r>
        <w:rPr>
          <w:rFonts w:eastAsia="Georgia" w:cs="Georgia" w:ascii="Georgia" w:hAnsi="Georgia"/>
        </w:rPr>
        <w:t xml:space="preserve">les coûts des sinistres successifs sont modélisés par une suite de variables aléatoires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sSup>
              <m:sSupPr/>
              <m:e>
                <m:r>
                  <m:rPr>
                    <m:scr m:val="double-struck"/>
                  </m:rPr>
                  <m:t>N</m:t>
                </m:r>
              </m:e>
              <m:sup>
                <m:r>
                  <m:rPr>
                    <m:sty m:val="p"/>
                  </m:rPr>
                  <m:t>∗</m:t>
                </m:r>
              </m:sup>
            </m:sSup>
          </m:sub>
        </m:sSub>
      </m:oMath>
      <w:r>
        <w:rPr/>
        <w:t xml:space="preserve">. On suppose que les variables </w:t>
      </w:r>
      <m:oMath>
        <m:sSub>
          <m:sSubPr/>
          <m:e>
            <m:r>
              <m:rPr>
                <m:sty m:val="i"/>
              </m:rPr>
              <m:t>U</m:t>
            </m:r>
          </m:e>
          <m:sub>
            <m:r>
              <m:rPr>
                <m:sty m:val="i"/>
              </m:rPr>
              <m:t>k</m:t>
            </m:r>
          </m:sub>
        </m:sSub>
      </m:oMath>
      <w:r>
        <w:rPr>
          <w:rFonts w:eastAsia="Georgia" w:cs="Georgia" w:ascii="Georgia" w:hAnsi="Georgia"/>
        </w:rPr>
        <w:t xml:space="preserve"> sont à valeurs dans </w:t>
      </w:r>
      <m:oMath>
        <m:r>
          <m:rPr>
            <m:scr m:val="double-struck"/>
          </m:rPr>
          <m:t>N</m:t>
        </m:r>
      </m:oMath>
      <w:r>
        <w:rPr>
          <w:rFonts w:eastAsia="Georgia" w:cs="Georgia" w:ascii="Georgia" w:hAnsi="Georgia"/>
        </w:rPr>
        <w:t xml:space="preserve">, indépendantes et identiquement distribuées, et sont indépendantes de </w:t>
      </w:r>
      <m:oMath>
        <m:r>
          <m:rPr>
            <m:sty m:val="i"/>
          </m:rPr>
          <m:t>N</m:t>
        </m:r>
      </m:oMath>
      <w:r>
        <w:rPr/>
        <w:t xml:space="preserve">;</w:t>
      </w:r>
    </w:p>
    <w:p>
      <w:pPr>
        <w:numPr>
          <w:ilvl w:val="0"/>
          <w:numId w:val="1"/>
        </w:numPr>
        <w:spacing w:lineRule="auto"/>
      </w:pPr>
      <w:r>
        <w:rPr/>
        <w:t xml:space="preserve">On pose, pour tout </w:t>
      </w:r>
      <m:oMath>
        <m:r>
          <m:rPr>
            <m:sty m:val="i"/>
          </m:rPr>
          <m:t>n</m:t>
        </m:r>
        <m:r>
          <m:rPr>
            <m:sty m:val="p"/>
          </m:rPr>
          <m:t>∈</m:t>
        </m:r>
        <m:sSup>
          <m:sSupPr/>
          <m:e>
            <m:r>
              <m:rPr>
                <m:scr m:val="double-struck"/>
              </m:rPr>
              <m:t>N</m:t>
            </m:r>
          </m:e>
          <m:sup>
            <m:r>
              <m:rPr>
                <m:sty m:val="p"/>
              </m:rPr>
              <m:t>∗</m:t>
            </m:r>
          </m:sup>
        </m:sSup>
        <m:r>
          <m:rPr>
            <m:sty m:val="p"/>
          </m:rPr>
          <m:t>,</m:t>
        </m:r>
        <m:sSub>
          <m:sSubPr/>
          <m:e>
            <m:r>
              <m:rPr>
                <m:sty m:val="i"/>
              </m:rPr>
              <m:t>X</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oMath>
      <w:r>
        <w:rPr/>
        <w:t xml:space="preserve">, et </w:t>
      </w:r>
      <m:oMath>
        <m:sSub>
          <m:sSubPr/>
          <m:e>
            <m:r>
              <m:rPr>
                <m:sty m:val="i"/>
              </m:rPr>
              <m:t>X</m:t>
            </m:r>
          </m:e>
          <m:sub>
            <m:r>
              <m:rPr>
                <m:sty m:val="p"/>
              </m:rPr>
              <m:t>0</m:t>
            </m:r>
          </m:sub>
        </m:sSub>
      </m:oMath>
      <w:r>
        <w:rPr/>
        <w:t xml:space="preserve"> est la variable certaine de valeur 0 ;</w:t>
      </w:r>
    </w:p>
    <w:p>
      <w:pPr>
        <w:numPr>
          <w:ilvl w:val="0"/>
          <w:numId w:val="1"/>
        </w:numPr>
        <w:spacing w:lineRule="auto"/>
      </w:pPr>
      <w:r>
        <w:rPr>
          <w:rFonts w:eastAsia="Georgia" w:cs="Georgia" w:ascii="Georgia" w:hAnsi="Georgia"/>
        </w:rPr>
        <w:t xml:space="preserve">la charge sinistrale totale pour la compagnie d'assurance sur une période est donnée par la variable aléatoire </w:t>
      </w:r>
      <m:oMath>
        <m:r>
          <m:rPr>
            <m:sty m:val="i"/>
          </m:rPr>
          <m:t>X</m:t>
        </m:r>
      </m:oMath>
      <w:r>
        <w:rPr>
          <w:rFonts w:eastAsia="Georgia" w:cs="Georgia" w:ascii="Georgia" w:hAnsi="Georgia"/>
        </w:rPr>
        <w:t xml:space="preserve"> définie par :</w:t>
      </w:r>
    </w:p>
    <w:p>
      <w:pPr>
        <w:spacing w:after="220" w:lineRule="auto"/>
      </w:pPr>
      <m:oMathPara>
        <m:oMath>
          <m:r>
            <m:rPr>
              <m:sty m:val="i"/>
            </m:rPr>
            <m:t>X</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oMath>
      </m:oMathPara>
    </w:p>
    <w:p>
      <w:pPr>
        <w:spacing w:after="220" w:lineRule="auto"/>
      </w:pPr>
      <w:r>
        <w:rPr>
          <w:rFonts w:eastAsia="Georgia" w:cs="Georgia" w:ascii="Georgia" w:hAnsi="Georgia"/>
        </w:rPr>
        <w:t xml:space="preserve">et l'on précise que </w:t>
      </w:r>
      <m:oMath>
        <m:r>
          <m:rPr>
            <m:sty m:val="i"/>
          </m:rPr>
          <m:t>X</m:t>
        </m:r>
        <m:r>
          <m:rPr>
            <m:sty m:val="p"/>
          </m:rPr>
          <m:t>=</m:t>
        </m:r>
        <m:sSub>
          <m:sSubPr/>
          <m:e>
            <m:r>
              <m:rPr>
                <m:sty m:val="i"/>
              </m:rPr>
              <m:t>X</m:t>
            </m:r>
          </m:e>
          <m:sub>
            <m:r>
              <m:rPr>
                <m:sty m:val="p"/>
              </m:rPr>
              <m:t>0</m:t>
            </m:r>
          </m:sub>
        </m:sSub>
        <m:r>
          <m:rPr>
            <m:sty m:val="p"/>
          </m:rPr>
          <m:t>=</m:t>
        </m:r>
        <m:r>
          <m:rPr>
            <m:sty m:val="p"/>
          </m:rPr>
          <m:t>0</m:t>
        </m:r>
      </m:oMath>
      <w:r>
        <w:rPr/>
        <w:t xml:space="preserve"> si </w:t>
      </w:r>
      <m:oMath>
        <m:r>
          <m:rPr>
            <m:sty m:val="i"/>
          </m:rPr>
          <m:t>N</m:t>
        </m:r>
      </m:oMath>
      <w:r>
        <w:rPr/>
        <w:t xml:space="preserve"> prend la valeur 0 .</w:t>
      </w:r>
      <w:r>
        <w:rPr/>
        <w:br w:type="textWrapping"/>
      </w:r>
      <w:r>
        <w:rPr/>
        <w:t xml:space="preserve">On dit que </w:t>
      </w:r>
      <m:oMath>
        <m:r>
          <m:rPr>
            <m:sty m:val="i"/>
          </m:rPr>
          <m:t>X</m:t>
        </m:r>
      </m:oMath>
      <w:r>
        <w:rPr>
          <w:rFonts w:eastAsia="Georgia" w:cs="Georgia" w:ascii="Georgia" w:hAnsi="Georgia"/>
        </w:rPr>
        <w:t xml:space="preserve"> suit une loi composée.</w:t>
      </w:r>
    </w:p>
    <w:p>
      <w:pPr>
        <w:numPr>
          <w:ilvl w:val="0"/>
          <w:numId w:val="2"/>
        </w:numPr>
        <w:spacing w:lineRule="auto"/>
      </w:pPr>
      <w:r>
        <w:rPr/>
        <w:t xml:space="preserve">Pour tout entier naturel </w:t>
      </w:r>
      <m:oMath>
        <m:r>
          <m:rPr>
            <m:sty m:val="i"/>
          </m:rPr>
          <m:t>j</m:t>
        </m:r>
      </m:oMath>
      <w:r>
        <w:rPr/>
        <w:t xml:space="preserve">, on pose </w:t>
      </w:r>
      <m:oMath>
        <m:sSub>
          <m:sSubPr/>
          <m:e>
            <m:r>
              <m:rPr>
                <m:sty m:val="i"/>
              </m:rPr>
              <m:t>p</m:t>
            </m:r>
          </m:e>
          <m:sub>
            <m:r>
              <m:rPr>
                <m:sty m:val="i"/>
              </m:rPr>
              <m:t>j</m:t>
            </m:r>
          </m:sub>
        </m:sSub>
        <m:r>
          <m:rPr>
            <m:sty m:val="p"/>
          </m:rPr>
          <m:t>=</m:t>
        </m:r>
        <m:r>
          <m:rPr>
            <m:sty m:val="i"/>
          </m:rPr>
          <m:t>P</m:t>
        </m:r>
        <m:r>
          <m:rPr>
            <m:sty m:val="p"/>
          </m:rPr>
          <m:t>(</m:t>
        </m:r>
        <m:r>
          <m:rPr>
            <m:sty m:val="i"/>
          </m:rPr>
          <m:t>N</m:t>
        </m:r>
        <m:r>
          <m:rPr>
            <m:sty m:val="p"/>
          </m:rPr>
          <m:t>=</m:t>
        </m:r>
        <m:r>
          <m:rPr>
            <m:sty m:val="i"/>
          </m:rPr>
          <m:t>j</m:t>
        </m:r>
        <m:r>
          <m:rPr>
            <m:sty m:val="p"/>
          </m:rPr>
          <m:t>)</m:t>
        </m:r>
        <m:r>
          <m:rPr>
            <m:sty m:val="p"/>
          </m:rPr>
          <m:t>,</m:t>
        </m:r>
        <m:sSub>
          <m:sSubPr/>
          <m:e>
            <m:r>
              <m:rPr>
                <m:sty m:val="i"/>
              </m:rPr>
              <m:t>q</m:t>
            </m:r>
          </m:e>
          <m:sub>
            <m:r>
              <m:rPr>
                <m:sty m:val="i"/>
              </m:rPr>
              <m:t>j</m:t>
            </m:r>
          </m:sub>
        </m:sSub>
        <m:r>
          <m:rPr>
            <m:sty m:val="p"/>
          </m:rPr>
          <m:t>=</m:t>
        </m:r>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r>
              <m:rPr>
                <m:sty m:val="i"/>
              </m:rPr>
              <m:t>j</m:t>
            </m:r>
          </m:e>
        </m:d>
      </m:oMath>
      <w:r>
        <w:rPr/>
        <w:t xml:space="preserve"> et </w:t>
      </w:r>
      <m:oMath>
        <m:sSub>
          <m:sSubPr/>
          <m:e>
            <m:r>
              <m:rPr>
                <m:sty m:val="i"/>
              </m:rPr>
              <m:t>r</m:t>
            </m:r>
          </m:e>
          <m:sub>
            <m:r>
              <m:rPr>
                <m:sty m:val="i"/>
              </m:rPr>
              <m:t>j</m:t>
            </m:r>
          </m:sub>
        </m:sSub>
        <m:r>
          <m:rPr>
            <m:sty m:val="p"/>
          </m:rPr>
          <m:t>=</m:t>
        </m:r>
        <m:r>
          <m:rPr>
            <m:sty m:val="i"/>
          </m:rPr>
          <m:t>P</m:t>
        </m:r>
        <m:r>
          <m:rPr>
            <m:sty m:val="p"/>
          </m:rPr>
          <m:t>(</m:t>
        </m:r>
        <m:r>
          <m:rPr>
            <m:sty m:val="i"/>
          </m:rPr>
          <m:t>X</m:t>
        </m:r>
        <m:r>
          <m:rPr>
            <m:sty m:val="p"/>
          </m:rPr>
          <m:t>=</m:t>
        </m:r>
        <m:r>
          <m:rPr>
            <m:sty m:val="i"/>
          </m:rPr>
          <m:t>j</m:t>
        </m:r>
        <m:r>
          <m:rPr>
            <m:sty m:val="p"/>
          </m:rPr>
          <m:t>)</m:t>
        </m:r>
      </m:oMath>
      <w:r>
        <w:rPr/>
        <w:t xml:space="preserve">.</w:t>
      </w:r>
    </w:p>
    <w:p>
      <w:pPr>
        <w:spacing w:after="220" w:lineRule="auto"/>
      </w:pPr>
      <m:oMathPara>
        <m:oMath>
          <m:r>
            <m:rPr>
              <m:sty m:val="p"/>
            </m:rPr>
            <m:t>1</m:t>
          </m:r>
          <m:r>
            <m:rPr>
              <m:sty m:val="p"/>
            </m:rPr>
            <m:t>/</m:t>
          </m:r>
          <m:r>
            <m:rPr>
              <m:sty m:val="p"/>
            </m:rPr>
            <m:t>5</m:t>
          </m:r>
        </m:oMath>
      </m:oMathPara>
    </w:p>
    <w:p>
      <w:pPr>
        <w:spacing w:line="271" w:before="330" w:lineRule="auto"/>
      </w:pPr>
      <w:bookmarkStart w:id="4" w:name="partie_i_des_exemples"/>
      <w:r>
        <w:rPr>
          <w:b/>
          <w:sz w:val="42"/>
        </w:rPr>
        <w:t xml:space="preserve">Partie I - Des exemples</w:t>
      </w:r>
      <w:bookmarkEnd w:id="4"/>
    </w:p>
    <w:p>
      <w:pPr>
        <w:spacing w:after="220" w:lineRule="auto"/>
      </w:pPr>
      <w:r>
        <w:rPr/>
        <w:t xml:space="preserve">Dans cette partie I, on suppose que les variables </w:t>
      </w:r>
      <m:oMath>
        <m:sSub>
          <m:sSubPr/>
          <m:e>
            <m:r>
              <m:rPr>
                <m:sty m:val="i"/>
              </m:rPr>
              <m:t>U</m:t>
            </m:r>
          </m:e>
          <m:sub>
            <m:r>
              <m:rPr>
                <m:sty m:val="i"/>
              </m:rPr>
              <m:t>k</m:t>
            </m:r>
          </m:sub>
        </m:sSub>
      </m:oMath>
      <w:r>
        <w:rPr>
          <w:rFonts w:eastAsia="Georgia" w:cs="Georgia" w:ascii="Georgia" w:hAnsi="Georgia"/>
        </w:rPr>
        <w:t xml:space="preserve"> suivent la loi de Bernoulli de paramètre </w:t>
      </w:r>
      <m:oMath>
        <m:r>
          <m:rPr>
            <m:sty m:val="i"/>
          </m:rPr>
          <m:t>p</m:t>
        </m:r>
      </m:oMath>
      <w:r>
        <w:rPr>
          <w:rFonts w:eastAsia="Georgia" w:cs="Georgia" w:ascii="Georgia" w:hAnsi="Georgia"/>
        </w:rPr>
        <w:t xml:space="preserve">, où </w:t>
      </w:r>
      <m:oMath>
        <m:r>
          <m:rPr>
            <m:sty m:val="i"/>
          </m:rPr>
          <m:t>p</m:t>
        </m:r>
      </m:oMath>
      <w:r>
        <w:rPr>
          <w:rFonts w:eastAsia="Georgia" w:cs="Georgia" w:ascii="Georgia" w:hAnsi="Georgia"/>
        </w:rPr>
        <w:t xml:space="preserve"> est un réel de l'intervalle </w:t>
      </w:r>
      <m:oMath>
        <m:r>
          <m:rPr>
            <m:sty m:val="p"/>
          </m:rPr>
          <m:t>]</m:t>
        </m:r>
        <m:r>
          <m:rPr>
            <m:sty m:val="p"/>
          </m:rPr>
          <m:t>0</m:t>
        </m:r>
        <m:r>
          <m:rPr>
            <m:sty m:val="p"/>
          </m:rPr>
          <m:t>,</m:t>
        </m:r>
        <m:r>
          <m:rPr>
            <m:sty m:val="p"/>
          </m:rPr>
          <m:t>1</m:t>
        </m:r>
        <m:r>
          <m:rPr>
            <m:sty m:val="p"/>
          </m:rPr>
          <m:t>[</m:t>
        </m:r>
      </m:oMath>
      <w:r>
        <w:rPr/>
        <w:t xml:space="preserve">.</w:t>
      </w:r>
    </w:p>
    <w:p>
      <w:pPr>
        <w:numPr>
          <w:ilvl w:val="0"/>
          <w:numId w:val="3"/>
        </w:numPr>
        <w:spacing w:lineRule="auto"/>
      </w:pPr>
      <w:r>
        <w:rPr/>
        <w:t xml:space="preserve">Pour </w:t>
      </w:r>
      <m:oMath>
        <m:r>
          <m:rPr>
            <m:sty m:val="i"/>
          </m:rPr>
          <m:t>n</m:t>
        </m:r>
      </m:oMath>
      <w:r>
        <w:rPr/>
        <w:t xml:space="preserve"> dans </w:t>
      </w:r>
      <m:oMath>
        <m:sSup>
          <m:sSupPr/>
          <m:e>
            <m:r>
              <m:rPr>
                <m:scr m:val="double-struck"/>
              </m:rPr>
              <m:t>N</m:t>
            </m:r>
          </m:e>
          <m:sup>
            <m:r>
              <m:rPr>
                <m:sty m:val="p"/>
              </m:rPr>
              <m:t>∗</m:t>
            </m:r>
          </m:sup>
        </m:sSup>
      </m:oMath>
      <w:r>
        <w:rPr/>
        <w:t xml:space="preserve">, quelle est la loi de </w:t>
      </w:r>
      <m:oMath>
        <m:sSub>
          <m:sSubPr/>
          <m:e>
            <m:r>
              <m:rPr>
                <m:sty m:val="i"/>
              </m:rPr>
              <m:t>X</m:t>
            </m:r>
          </m:e>
          <m:sub>
            <m:r>
              <m:rPr>
                <m:sty m:val="i"/>
              </m:rPr>
              <m:t>n</m:t>
            </m:r>
          </m:sub>
        </m:sSub>
      </m:oMath>
      <w:r>
        <w:rPr/>
        <w:t xml:space="preserve"> ?</w:t>
      </w:r>
    </w:p>
    <w:p>
      <w:pPr>
        <w:numPr>
          <w:ilvl w:val="0"/>
          <w:numId w:val="3"/>
        </w:numPr>
        <w:spacing w:lineRule="auto"/>
      </w:pPr>
      <w:r>
        <w:rPr/>
        <w:t xml:space="preserve">Pour tout entier naturel </w:t>
      </w:r>
      <m:oMath>
        <m:r>
          <m:rPr>
            <m:sty m:val="i"/>
          </m:rPr>
          <m:t>j</m:t>
        </m:r>
      </m:oMath>
      <w:r>
        <w:rPr>
          <w:rFonts w:eastAsia="Georgia" w:cs="Georgia" w:ascii="Georgia" w:hAnsi="Georgia"/>
        </w:rPr>
        <w:t xml:space="preserve">, établir : </w:t>
      </w:r>
      <m:oMath>
        <m:sSub>
          <m:sSubPr/>
          <m:e>
            <m:r>
              <m:rPr>
                <m:sty m:val="i"/>
              </m:rPr>
              <m:t>r</m:t>
            </m:r>
          </m:e>
          <m:sub>
            <m:r>
              <m:rPr>
                <m:sty m:val="i"/>
              </m:rPr>
              <m:t>j</m:t>
            </m:r>
          </m:sub>
        </m:sSub>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sSub>
          <m:sSubPr/>
          <m:e>
            <m:r>
              <m:rPr>
                <m:sty m:val="i"/>
              </m:rPr>
              <m:t>p</m:t>
            </m:r>
          </m:e>
          <m:sub>
            <m:r>
              <m:rPr>
                <m:sty m:val="i"/>
              </m:rPr>
              <m:t>n</m:t>
            </m:r>
          </m:sub>
        </m:sSub>
      </m:oMath>
      <w:r>
        <w:rPr/>
        <w:t xml:space="preserve">.</w:t>
      </w:r>
    </w:p>
    <w:p>
      <w:pPr>
        <w:numPr>
          <w:ilvl w:val="0"/>
          <w:numId w:val="3"/>
        </w:numPr>
        <w:spacing w:lineRule="auto"/>
      </w:pPr>
      <w:r>
        <w:rPr/>
        <w:t xml:space="preserve">Dans cette question 3 , on suppose que </w:t>
      </w:r>
      <m:oMath>
        <m:r>
          <m:rPr>
            <m:sty m:val="i"/>
          </m:rPr>
          <m:t>N</m:t>
        </m:r>
      </m:oMath>
      <w:r>
        <w:rPr>
          <w:rFonts w:eastAsia="Georgia" w:cs="Georgia" w:ascii="Georgia" w:hAnsi="Georgia"/>
        </w:rPr>
        <w:t xml:space="preserve"> suit la loi binomiale de paramètres </w:t>
      </w:r>
      <m:oMath>
        <m:r>
          <m:rPr>
            <m:sty m:val="i"/>
          </m:rPr>
          <m:t>m</m:t>
        </m:r>
      </m:oMath>
      <w:r>
        <w:rPr/>
        <w:t xml:space="preserve">, entier naturel, et </w:t>
      </w:r>
      <m:oMath>
        <m:r>
          <m:rPr>
            <m:sty m:val="i"/>
          </m:rPr>
          <m:t>π</m:t>
        </m:r>
      </m:oMath>
      <w:r>
        <w:rPr>
          <w:rFonts w:eastAsia="Georgia" w:cs="Georgia" w:ascii="Georgia" w:hAnsi="Georgia"/>
        </w:rPr>
        <w:t xml:space="preserve">, réel dans </w:t>
      </w:r>
      <m:oMath>
        <m:r>
          <m:rPr>
            <m:sty m:val="p"/>
          </m:rPr>
          <m:t>]</m:t>
        </m:r>
        <m:r>
          <m:rPr>
            <m:sty m:val="p"/>
          </m:rPr>
          <m:t>0</m:t>
        </m:r>
        <m:r>
          <m:rPr>
            <m:sty m:val="p"/>
          </m:rPr>
          <m:t>,</m:t>
        </m:r>
        <m:r>
          <m:rPr>
            <m:sty m:val="p"/>
          </m:rPr>
          <m:t>1</m:t>
        </m:r>
        <m:r>
          <m:rPr>
            <m:sty m:val="p"/>
          </m:rPr>
          <m:t>[</m:t>
        </m:r>
      </m:oMath>
      <w:r>
        <w:rPr/>
        <w:t xml:space="preserve">.</w:t>
      </w:r>
      <w:r>
        <w:rPr/>
        <w:br w:type="textWrapping"/>
      </w:r>
      <w:r>
        <w:rPr/>
        <w:t xml:space="preserve">Soit </w:t>
      </w:r>
      <m:oMath>
        <m:r>
          <m:rPr>
            <m:sty m:val="i"/>
          </m:rPr>
          <m:t>j</m:t>
        </m:r>
      </m:oMath>
      <w:r>
        <w:rPr/>
        <w:t xml:space="preserve"> un entier naturel.</w:t>
      </w:r>
      <w:r>
        <w:rPr/>
        <w:br w:type="textWrapping"/>
      </w:r>
      <w:r>
        <w:rPr/>
        <w:t xml:space="preserve">(a) Justifier que </w:t>
      </w:r>
      <m:oMath>
        <m:sSub>
          <m:sSubPr/>
          <m:e>
            <m:r>
              <m:rPr>
                <m:sty m:val="i"/>
              </m:rPr>
              <m:t>r</m:t>
            </m:r>
          </m:e>
          <m:sub>
            <m:r>
              <m:rPr>
                <m:sty m:val="i"/>
              </m:rPr>
              <m:t>j</m:t>
            </m:r>
          </m:sub>
        </m:sSub>
        <m:r>
          <m:rPr>
            <m:sty m:val="p"/>
          </m:rPr>
          <m:t>=</m:t>
        </m:r>
        <m:r>
          <m:rPr>
            <m:sty m:val="p"/>
          </m:rPr>
          <m:t>0</m:t>
        </m:r>
      </m:oMath>
      <w:r>
        <w:rPr/>
        <w:t xml:space="preserve"> si </w:t>
      </w:r>
      <m:oMath>
        <m:r>
          <m:rPr>
            <m:sty m:val="i"/>
          </m:rPr>
          <m:t>j</m:t>
        </m:r>
        <m:r>
          <m:rPr>
            <m:sty m:val="p"/>
          </m:rPr>
          <m:t>&gt;</m:t>
        </m:r>
        <m:r>
          <m:rPr>
            <m:sty m:val="i"/>
          </m:rPr>
          <m:t>m</m:t>
        </m:r>
      </m:oMath>
      <w:r>
        <w:rPr/>
        <w:t xml:space="preserve">.</w:t>
      </w:r>
      <w:r>
        <w:rPr/>
        <w:br w:type="textWrapping"/>
      </w:r>
      <w:r>
        <w:rPr>
          <w:rFonts w:eastAsia="Georgia" w:cs="Georgia" w:ascii="Georgia" w:hAnsi="Georgia"/>
        </w:rPr>
        <w:t xml:space="preserve">(b) Établir : si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r>
          <m:rPr>
            <m:sty m:val="p"/>
          </m:rPr>
          <m:t>,</m:t>
        </m:r>
        <m:sSub>
          <m:sSubPr/>
          <m:e>
            <m:r>
              <m:rPr>
                <m:sty m:val="i"/>
              </m:rPr>
              <m:t>r</m:t>
            </m:r>
          </m:e>
          <m:sub>
            <m:r>
              <m:rPr>
                <m:sty m:val="i"/>
              </m:rPr>
              <m:t>j</m:t>
            </m:r>
          </m:sub>
        </m:sSub>
        <m:r>
          <m:rPr>
            <m:sty m:val="p"/>
          </m:rPr>
          <m:t>=</m:t>
        </m:r>
        <m:nary>
          <m:naryPr>
            <m:chr m:val="∑"/>
            <m:limLoc m:val="undOvr"/>
            <m:grow m:val="1"/>
          </m:naryPr>
          <m:sub>
            <m:r>
              <m:rPr>
                <m:sty m:val="i"/>
              </m:rPr>
              <m:t>n</m:t>
            </m:r>
            <m:r>
              <m:rPr>
                <m:sty m:val="p"/>
              </m:rPr>
              <m:t>=</m:t>
            </m:r>
            <m:r>
              <m:rPr>
                <m:sty m:val="i"/>
              </m:rPr>
              <m:t>j</m:t>
            </m:r>
          </m:sub>
          <m:sup>
            <m:r>
              <m:rPr>
                <m:sty m:val="i"/>
              </m:rPr>
              <m:t>m</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j</m:t>
                </m:r>
              </m:den>
            </m:f>
          </m:e>
        </m:d>
        <m:sSup>
          <m:sSupPr/>
          <m:e>
            <m:r>
              <m:rPr>
                <m:sty m:val="i"/>
              </m:rPr>
              <m:t>p</m:t>
            </m:r>
          </m:e>
          <m:sup>
            <m:r>
              <m:rPr>
                <m:sty m:val="i"/>
              </m:rPr>
              <m:t>j</m:t>
            </m:r>
          </m:sup>
        </m:sSup>
        <m:r>
          <m:rPr>
            <m:sty m:val="p"/>
          </m:rPr>
          <m:t>(</m:t>
        </m:r>
        <m:r>
          <m:rPr>
            <m:sty m:val="p"/>
          </m:rPr>
          <m:t>1</m:t>
        </m:r>
        <m:r>
          <m:rPr>
            <m:sty m:val="p"/>
          </m:rPr>
          <m:t>−</m:t>
        </m:r>
        <m:r>
          <m:rPr>
            <m:sty m:val="i"/>
          </m:rPr>
          <m:t>p</m:t>
        </m:r>
        <m:sSup>
          <m:sSupPr/>
          <m:e>
            <m:r>
              <m:rPr>
                <m:sty m:val="p"/>
              </m:rPr>
              <m:t>)</m:t>
            </m:r>
          </m:e>
          <m:sup>
            <m:r>
              <m:rPr>
                <m:sty m:val="i"/>
              </m:rPr>
              <m:t>n</m:t>
            </m:r>
            <m:r>
              <m:rPr>
                <m:sty m:val="p"/>
              </m:rPr>
              <m:t>−</m:t>
            </m:r>
            <m:r>
              <m:rPr>
                <m:sty m:val="i"/>
              </m:rPr>
              <m:t>j</m:t>
            </m:r>
          </m:sup>
        </m:sSup>
        <m:d>
          <m:dPr>
            <m:begChr m:val="("/>
            <m:endChr m:val=")"/>
            <m:grow/>
          </m:dPr>
          <m:e>
            <m:f>
              <m:fPr>
                <m:type m:val="noBar"/>
                <m:ctrlPr>
                  <w:rPr>
                    <w:rFonts w:ascii="Cambria Math" w:hAnsi="Cambria Math"/>
                  </w:rPr>
                </m:ctrlPr>
              </m:fPr>
              <m:num>
                <m:r>
                  <m:rPr>
                    <m:sty m:val="i"/>
                  </m:rPr>
                  <m:t>m</m:t>
                </m:r>
              </m:num>
              <m:den>
                <m:r>
                  <m:rPr>
                    <m:sty m:val="i"/>
                  </m:rPr>
                  <m:t>n</m:t>
                </m:r>
              </m:den>
            </m:f>
          </m:e>
        </m:d>
        <m:sSup>
          <m:sSupPr/>
          <m:e>
            <m:r>
              <m:rPr>
                <m:sty m:val="i"/>
              </m:rPr>
              <m:t>π</m:t>
            </m:r>
          </m:e>
          <m:sup>
            <m:r>
              <m:rPr>
                <m:sty m:val="i"/>
              </m:rPr>
              <m:t>n</m:t>
            </m:r>
          </m:sup>
        </m:sSup>
        <m:r>
          <m:rPr>
            <m:sty m:val="p"/>
          </m:rPr>
          <m:t>(</m:t>
        </m:r>
        <m:r>
          <m:rPr>
            <m:sty m:val="p"/>
          </m:rPr>
          <m:t>1</m:t>
        </m:r>
        <m:r>
          <m:rPr>
            <m:sty m:val="p"/>
          </m:rPr>
          <m:t>−</m:t>
        </m:r>
        <m:r>
          <m:rPr>
            <m:sty m:val="i"/>
          </m:rPr>
          <m:t>π</m:t>
        </m:r>
        <m:sSup>
          <m:sSupPr/>
          <m:e>
            <m:r>
              <m:rPr>
                <m:sty m:val="p"/>
              </m:rPr>
              <m:t>)</m:t>
            </m:r>
          </m:e>
          <m:sup>
            <m:r>
              <m:rPr>
                <m:sty m:val="i"/>
              </m:rPr>
              <m:t>m</m:t>
            </m:r>
            <m:r>
              <m:rPr>
                <m:sty m:val="p"/>
              </m:rPr>
              <m:t>−</m:t>
            </m:r>
            <m:r>
              <m:rPr>
                <m:sty m:val="i"/>
              </m:rPr>
              <m:t>n</m:t>
            </m:r>
          </m:sup>
        </m:sSup>
      </m:oMath>
      <w:r>
        <w:rPr/>
        <w:t xml:space="preserve">.</w:t>
      </w:r>
      <w:r>
        <w:rPr/>
        <w:br w:type="textWrapping"/>
      </w:r>
      <w:r>
        <w:rPr>
          <w:rFonts w:eastAsia="Georgia" w:cs="Georgia" w:ascii="Georgia" w:hAnsi="Georgia"/>
        </w:rPr>
        <w:t xml:space="preserve">(c) Vérifier : pour tous entiers </w:t>
      </w:r>
      <m:oMath>
        <m:r>
          <m:rPr>
            <m:sty m:val="i"/>
          </m:rPr>
          <m:t>j</m:t>
        </m:r>
        <m:r>
          <m:rPr>
            <m:sty m:val="p"/>
          </m:rPr>
          <m:t>,</m:t>
        </m:r>
        <m:r>
          <m:rPr>
            <m:sty m:val="i"/>
          </m:rPr>
          <m:t>n</m:t>
        </m:r>
        <m:r>
          <m:rPr>
            <m:sty m:val="p"/>
          </m:rPr>
          <m:t>,</m:t>
        </m:r>
        <m:r>
          <m:rPr>
            <m:sty m:val="i"/>
          </m:rPr>
          <m:t>m</m:t>
        </m:r>
      </m:oMath>
      <w:r>
        <w:rPr/>
        <w:t xml:space="preserve"> tels que </w:t>
      </w:r>
      <m:oMath>
        <m:r>
          <m:rPr>
            <m:sty m:val="p"/>
          </m:rPr>
          <m:t>0</m:t>
        </m:r>
        <m:r>
          <m:rPr>
            <m:sty m:val="p"/>
          </m:rPr>
          <m:t>⩽</m:t>
        </m:r>
        <m:r>
          <m:rPr>
            <m:sty m:val="i"/>
          </m:rPr>
          <m:t>j</m:t>
        </m:r>
        <m:r>
          <m:rPr>
            <m:sty m:val="p"/>
          </m:rPr>
          <m:t>⩽</m:t>
        </m:r>
        <m:r>
          <m:rPr>
            <m:sty m:val="i"/>
          </m:rPr>
          <m:t>n</m:t>
        </m:r>
        <m:r>
          <m:rPr>
            <m:sty m:val="p"/>
          </m:rPr>
          <m:t>⩽</m:t>
        </m:r>
        <m:r>
          <m:rPr>
            <m:sty m:val="i"/>
          </m:rPr>
          <m:t>m</m:t>
        </m:r>
        <m:r>
          <m:rPr>
            <m:sty m:val="p"/>
          </m:rPr>
          <m:t>,</m:t>
        </m:r>
        <m:d>
          <m:dPr>
            <m:begChr m:val="("/>
            <m:endChr m:val=")"/>
            <m:grow/>
          </m:dPr>
          <m:e>
            <m:f>
              <m:fPr>
                <m:type m:val="noBar"/>
                <m:ctrlPr>
                  <w:rPr>
                    <w:rFonts w:ascii="Cambria Math" w:hAnsi="Cambria Math"/>
                  </w:rPr>
                </m:ctrlPr>
              </m:fPr>
              <m:num>
                <m:r>
                  <m:rPr>
                    <m:sty m:val="i"/>
                  </m:rPr>
                  <m:t>n</m:t>
                </m:r>
              </m:num>
              <m:den>
                <m:r>
                  <m:rPr>
                    <m:sty m:val="i"/>
                  </m:rPr>
                  <m:t>j</m:t>
                </m:r>
              </m:den>
            </m:f>
          </m:e>
        </m:d>
        <m:d>
          <m:dPr>
            <m:begChr m:val="("/>
            <m:endChr m:val=")"/>
            <m:grow/>
          </m:dPr>
          <m:e>
            <m:f>
              <m:fPr>
                <m:type m:val="noBar"/>
                <m:ctrlPr>
                  <w:rPr>
                    <w:rFonts w:ascii="Cambria Math" w:hAnsi="Cambria Math"/>
                  </w:rPr>
                </m:ctrlPr>
              </m:fPr>
              <m:num>
                <m:r>
                  <m:rPr>
                    <m:sty m:val="i"/>
                  </m:rPr>
                  <m:t>m</m:t>
                </m:r>
              </m:num>
              <m:den>
                <m:r>
                  <m:rPr>
                    <m:sty m:val="i"/>
                  </m:rPr>
                  <m:t>n</m:t>
                </m:r>
              </m:den>
            </m:f>
          </m:e>
        </m:d>
        <m:r>
          <m:rPr>
            <m:sty m:val="p"/>
          </m:rPr>
          <m:t>=</m:t>
        </m:r>
        <m:d>
          <m:dPr>
            <m:begChr m:val="("/>
            <m:endChr m:val=")"/>
            <m:grow/>
          </m:dPr>
          <m:e>
            <m:f>
              <m:fPr>
                <m:type m:val="noBar"/>
                <m:ctrlPr>
                  <w:rPr>
                    <w:rFonts w:ascii="Cambria Math" w:hAnsi="Cambria Math"/>
                  </w:rPr>
                </m:ctrlPr>
              </m:fPr>
              <m:num>
                <m:r>
                  <m:rPr>
                    <m:sty m:val="i"/>
                  </m:rPr>
                  <m:t>m</m:t>
                </m:r>
              </m:num>
              <m:den>
                <m:r>
                  <m:rPr>
                    <m:sty m:val="i"/>
                  </m:rPr>
                  <m:t>j</m:t>
                </m:r>
              </m:den>
            </m:f>
          </m:e>
        </m:d>
        <m:d>
          <m:dPr>
            <m:begChr m:val="("/>
            <m:endChr m:val=")"/>
            <m:grow/>
          </m:dPr>
          <m:e>
            <m:f>
              <m:fPr>
                <m:type m:val="noBar"/>
                <m:ctrlPr>
                  <w:rPr>
                    <w:rFonts w:ascii="Cambria Math" w:hAnsi="Cambria Math"/>
                  </w:rPr>
                </m:ctrlPr>
              </m:fPr>
              <m:num>
                <m:r>
                  <m:rPr>
                    <m:sty m:val="i"/>
                  </m:rPr>
                  <m:t>m</m:t>
                </m:r>
                <m:r>
                  <m:rPr>
                    <m:sty m:val="p"/>
                  </m:rPr>
                  <m:t>−</m:t>
                </m:r>
                <m:r>
                  <m:rPr>
                    <m:sty m:val="i"/>
                  </m:rPr>
                  <m:t>j</m:t>
                </m:r>
              </m:num>
              <m:den>
                <m:r>
                  <m:rPr>
                    <m:sty m:val="i"/>
                  </m:rPr>
                  <m:t>n</m:t>
                </m:r>
                <m:r>
                  <m:rPr>
                    <m:sty m:val="p"/>
                  </m:rPr>
                  <m:t>−</m:t>
                </m:r>
                <m:r>
                  <m:rPr>
                    <m:sty m:val="i"/>
                  </m:rPr>
                  <m:t>j</m:t>
                </m:r>
              </m:den>
            </m:f>
          </m:e>
        </m:d>
      </m:oMath>
      <w:r>
        <w:rPr/>
        <w:t xml:space="preserve">.</w:t>
      </w:r>
      <w:r>
        <w:rPr/>
        <w:br w:type="textWrapping"/>
      </w:r>
      <w:r>
        <w:rPr>
          <w:rFonts w:eastAsia="Georgia" w:cs="Georgia" w:ascii="Georgia" w:hAnsi="Georgia"/>
        </w:rPr>
        <w:t xml:space="preserve">(d) En déduire,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r>
          <m:rPr>
            <m:sty m:val="p"/>
          </m:rPr>
          <m:t>:</m:t>
        </m:r>
        <m:sSub>
          <m:sSubPr/>
          <m:e>
            <m:r>
              <m:rPr>
                <m:sty m:val="i"/>
              </m:rPr>
              <m:t>r</m:t>
            </m:r>
          </m:e>
          <m:sub>
            <m:r>
              <m:rPr>
                <m:sty m:val="i"/>
              </m:rPr>
              <m:t>j</m:t>
            </m:r>
          </m:sub>
        </m:sSub>
        <m:r>
          <m:rPr>
            <m:sty m:val="p"/>
          </m:rPr>
          <m:t>=</m:t>
        </m:r>
        <m:d>
          <m:dPr>
            <m:begChr m:val="("/>
            <m:endChr m:val=")"/>
            <m:grow/>
          </m:dPr>
          <m:e>
            <m:f>
              <m:fPr>
                <m:type m:val="noBar"/>
                <m:ctrlPr>
                  <w:rPr>
                    <w:rFonts w:ascii="Cambria Math" w:hAnsi="Cambria Math"/>
                  </w:rPr>
                </m:ctrlPr>
              </m:fPr>
              <m:num>
                <m:r>
                  <m:rPr>
                    <m:sty m:val="i"/>
                  </m:rPr>
                  <m:t>m</m:t>
                </m:r>
              </m:num>
              <m:den>
                <m:r>
                  <m:rPr>
                    <m:sty m:val="i"/>
                  </m:rPr>
                  <m:t>j</m:t>
                </m:r>
              </m:den>
            </m:f>
          </m:e>
        </m:d>
        <m:r>
          <m:rPr>
            <m:sty m:val="p"/>
          </m:rPr>
          <m:t>(</m:t>
        </m:r>
        <m:r>
          <m:rPr>
            <m:sty m:val="i"/>
          </m:rPr>
          <m:t>p</m:t>
        </m:r>
        <m:r>
          <m:rPr>
            <m:sty m:val="i"/>
          </m:rPr>
          <m:t>π</m:t>
        </m:r>
        <m:sSup>
          <m:sSupPr/>
          <m:e>
            <m:r>
              <m:rPr>
                <m:sty m:val="p"/>
              </m:rPr>
              <m:t>)</m:t>
            </m:r>
          </m:e>
          <m:sup>
            <m:r>
              <m:rPr>
                <m:sty m:val="i"/>
              </m:rPr>
              <m:t>j</m:t>
            </m:r>
          </m:sup>
        </m:sSup>
        <m:nary>
          <m:naryPr>
            <m:chr m:val="∑"/>
            <m:limLoc m:val="undOvr"/>
            <m:grow m:val="1"/>
          </m:naryPr>
          <m:sub>
            <m:r>
              <m:rPr>
                <m:sty m:val="i"/>
              </m:rPr>
              <m:t>ℓ</m:t>
            </m:r>
            <m:r>
              <m:rPr>
                <m:sty m:val="p"/>
              </m:rPr>
              <m:t>=</m:t>
            </m:r>
            <m:r>
              <m:rPr>
                <m:sty m:val="p"/>
              </m:rPr>
              <m:t>0</m:t>
            </m:r>
          </m:sub>
          <m:sup>
            <m:r>
              <m:rPr>
                <m:sty m:val="i"/>
              </m:rPr>
              <m:t>m</m:t>
            </m:r>
            <m:r>
              <m:rPr>
                <m:sty m:val="p"/>
              </m:rPr>
              <m:t>−</m:t>
            </m:r>
            <m:r>
              <m:rPr>
                <m:sty m:val="i"/>
              </m:rPr>
              <m:t>j</m:t>
            </m:r>
          </m:sup>
          <m:e>
            <m:r>
              <m:rPr>
                <m:sty m:val="p"/>
              </m:rPr>
              <m:t xml:space="preserve"> </m:t>
            </m:r>
          </m:e>
        </m:nary>
        <m:d>
          <m:dPr>
            <m:begChr m:val="("/>
            <m:endChr m:val=")"/>
            <m:grow/>
          </m:dPr>
          <m:e>
            <m:f>
              <m:fPr>
                <m:type m:val="noBar"/>
                <m:ctrlPr>
                  <w:rPr>
                    <w:rFonts w:ascii="Cambria Math" w:hAnsi="Cambria Math"/>
                  </w:rPr>
                </m:ctrlPr>
              </m:fPr>
              <m:num>
                <m:r>
                  <m:rPr>
                    <m:sty m:val="i"/>
                  </m:rPr>
                  <m:t>m</m:t>
                </m:r>
                <m:r>
                  <m:rPr>
                    <m:sty m:val="p"/>
                  </m:rPr>
                  <m:t>−</m:t>
                </m:r>
                <m:r>
                  <m:rPr>
                    <m:sty m:val="i"/>
                  </m:rPr>
                  <m:t>j</m:t>
                </m:r>
              </m:num>
              <m:den>
                <m:r>
                  <m:rPr>
                    <m:sty m:val="i"/>
                  </m:rPr>
                  <m:t>ℓ</m:t>
                </m:r>
              </m:den>
            </m:f>
          </m:e>
        </m:d>
        <m:r>
          <m:rPr>
            <m:sty m:val="p"/>
          </m:rPr>
          <m:t>[</m:t>
        </m:r>
        <m:r>
          <m:rPr>
            <m:sty m:val="p"/>
          </m:rPr>
          <m:t>(</m:t>
        </m:r>
        <m:r>
          <m:rPr>
            <m:sty m:val="p"/>
          </m:rPr>
          <m:t>1</m:t>
        </m:r>
        <m:r>
          <m:rPr>
            <m:sty m:val="p"/>
          </m:rPr>
          <m:t>−</m:t>
        </m:r>
        <m:r>
          <m:rPr>
            <m:sty m:val="i"/>
          </m:rPr>
          <m:t>p</m:t>
        </m:r>
        <m:r>
          <m:rPr>
            <m:sty m:val="p"/>
          </m:rPr>
          <m:t>)</m:t>
        </m:r>
        <m:r>
          <m:rPr>
            <m:sty m:val="i"/>
          </m:rPr>
          <m:t>π</m:t>
        </m:r>
        <m:sSup>
          <m:sSupPr/>
          <m:e>
            <m:r>
              <m:rPr>
                <m:sty m:val="p"/>
              </m:rPr>
              <m:t>]</m:t>
            </m:r>
          </m:e>
          <m:sup>
            <m:r>
              <m:rPr>
                <m:sty m:val="i"/>
              </m:rPr>
              <m:t>ℓ</m:t>
            </m:r>
          </m:sup>
        </m:sSup>
        <m:r>
          <m:rPr>
            <m:sty m:val="p"/>
          </m:rPr>
          <m:t>(</m:t>
        </m:r>
        <m:r>
          <m:rPr>
            <m:sty m:val="p"/>
          </m:rPr>
          <m:t>1</m:t>
        </m:r>
        <m:r>
          <m:rPr>
            <m:sty m:val="p"/>
          </m:rPr>
          <m:t>−</m:t>
        </m:r>
        <m:r>
          <m:rPr>
            <m:sty m:val="i"/>
          </m:rPr>
          <m:t>π</m:t>
        </m:r>
        <m:sSup>
          <m:sSupPr/>
          <m:e>
            <m:r>
              <m:rPr>
                <m:sty m:val="p"/>
              </m:rPr>
              <m:t>)</m:t>
            </m:r>
          </m:e>
          <m:sup>
            <m:r>
              <m:rPr>
                <m:sty m:val="i"/>
              </m:rPr>
              <m:t>m</m:t>
            </m:r>
            <m:r>
              <m:rPr>
                <m:sty m:val="p"/>
              </m:rPr>
              <m:t>−</m:t>
            </m:r>
            <m:r>
              <m:rPr>
                <m:sty m:val="i"/>
              </m:rPr>
              <m:t>j</m:t>
            </m:r>
            <m:r>
              <m:rPr>
                <m:sty m:val="p"/>
              </m:rPr>
              <m:t>−</m:t>
            </m:r>
            <m:r>
              <m:rPr>
                <m:sty m:val="i"/>
              </m:rPr>
              <m:t>ℓ</m:t>
            </m:r>
          </m:sup>
        </m:sSup>
      </m:oMath>
      <w:r>
        <w:rPr/>
        <w:t xml:space="preserve">.</w:t>
      </w:r>
      <w:r>
        <w:rPr/>
        <w:br w:type="textWrapping"/>
      </w:r>
      <w:r>
        <w:rPr/>
        <w:t xml:space="preserve">(e) Montrer finalement que </w:t>
      </w:r>
      <m:oMath>
        <m:r>
          <m:rPr>
            <m:sty m:val="i"/>
          </m:rPr>
          <m:t>X</m:t>
        </m:r>
      </m:oMath>
      <w:r>
        <w:rPr>
          <w:rFonts w:eastAsia="Georgia" w:cs="Georgia" w:ascii="Georgia" w:hAnsi="Georgia"/>
        </w:rPr>
        <w:t xml:space="preserve"> suit une loi binomiale et préciser ses paramètres en fonction de </w:t>
      </w:r>
      <m:oMath>
        <m:r>
          <m:rPr>
            <m:sty m:val="i"/>
          </m:rPr>
          <m:t>m</m:t>
        </m:r>
        <m:r>
          <m:rPr>
            <m:sty m:val="p"/>
          </m:rPr>
          <m:t>,</m:t>
        </m:r>
        <m:r>
          <m:rPr>
            <m:sty m:val="i"/>
          </m:rPr>
          <m:t>p</m:t>
        </m:r>
      </m:oMath>
      <w:r>
        <w:rPr/>
        <w:t xml:space="preserve"> et </w:t>
      </w:r>
      <m:oMath>
        <m:r>
          <m:rPr>
            <m:sty m:val="i"/>
          </m:rPr>
          <m:t>π</m:t>
        </m:r>
      </m:oMath>
      <w:r>
        <w:rPr/>
        <w:t xml:space="preserve">.</w:t>
      </w:r>
    </w:p>
    <w:p>
      <w:pPr>
        <w:numPr>
          <w:ilvl w:val="0"/>
          <w:numId w:val="3"/>
        </w:numPr>
        <w:spacing w:lineRule="auto"/>
      </w:pPr>
      <w:r>
        <w:rPr/>
        <w:t xml:space="preserve">On suppose dans cette question 4 que </w:t>
      </w:r>
      <m:oMath>
        <m:r>
          <m:rPr>
            <m:sty m:val="i"/>
          </m:rPr>
          <m:t>N</m:t>
        </m:r>
      </m:oMath>
      <w:r>
        <w:rPr>
          <w:rFonts w:eastAsia="Georgia" w:cs="Georgia" w:ascii="Georgia" w:hAnsi="Georgia"/>
        </w:rPr>
        <w:t xml:space="preserve"> suit la loi de Poisson de paramètre </w:t>
      </w:r>
      <m:oMath>
        <m:r>
          <m:rPr>
            <m:sty m:val="i"/>
          </m:rPr>
          <m:t>λ</m:t>
        </m:r>
      </m:oMath>
      <w:r>
        <w:rPr>
          <w:rFonts w:eastAsia="Georgia" w:cs="Georgia" w:ascii="Georgia" w:hAnsi="Georgia"/>
        </w:rPr>
        <w:t xml:space="preserve">, réel strictement positif.</w:t>
      </w:r>
      <w:r>
        <w:rPr/>
        <w:br w:type="textWrapping"/>
      </w:r>
      <w:r>
        <w:rPr/>
        <w:t xml:space="preserve">(a) Montrer que pour tout entier naturel </w:t>
      </w:r>
      <m:oMath>
        <m:r>
          <m:rPr>
            <m:sty m:val="i"/>
          </m:rPr>
          <m:t>j</m:t>
        </m:r>
      </m:oMath>
      <w:r>
        <w:rPr/>
        <w:t xml:space="preserve">, on a :</w:t>
      </w:r>
    </w:p>
    <w:p>
      <w:pPr>
        <w:spacing w:after="220" w:lineRule="auto"/>
      </w:pPr>
      <m:oMathPara>
        <m:oMath>
          <m:sSub>
            <m:sSubPr/>
            <m:e>
              <m:r>
                <m:rPr>
                  <m:sty m:val="i"/>
                </m:rPr>
                <m:t>r</m:t>
              </m:r>
            </m:e>
            <m:sub>
              <m:r>
                <m:rPr>
                  <m:sty m:val="i"/>
                </m:rPr>
                <m:t>j</m:t>
              </m:r>
            </m:sub>
          </m:sSub>
          <m:r>
            <m:rPr>
              <m:sty m:val="p"/>
            </m:rPr>
            <m:t>=</m:t>
          </m:r>
          <m:sSup>
            <m:sSupPr/>
            <m:e>
              <m:r>
                <m:rPr>
                  <m:sty m:val="p"/>
                </m:rPr>
                <m:t>e</m:t>
              </m:r>
            </m:e>
            <m:sup>
              <m:r>
                <m:rPr>
                  <m:sty m:val="p"/>
                </m:rPr>
                <m:t>−</m:t>
              </m:r>
              <m:r>
                <m:rPr>
                  <m:sty m:val="i"/>
                </m:rPr>
                <m:t>λ</m:t>
              </m:r>
            </m:sup>
          </m:sSup>
          <m:f>
            <m:fPr>
              <m:ctrlPr>
                <w:rPr>
                  <w:rFonts w:ascii="Cambria Math" w:hAnsi="Cambria Math"/>
                </w:rPr>
              </m:ctrlPr>
            </m:fPr>
            <m:num>
              <m:r>
                <m:rPr>
                  <m:sty m:val="p"/>
                </m:rPr>
                <m:t>(</m:t>
              </m:r>
              <m:r>
                <m:rPr>
                  <m:sty m:val="i"/>
                </m:rPr>
                <m:t>λ</m:t>
              </m:r>
              <m:r>
                <m:rPr>
                  <m:sty m:val="i"/>
                </m:rPr>
                <m:t>p</m:t>
              </m:r>
              <m:sSup>
                <m:sSupPr/>
                <m:e>
                  <m:r>
                    <m:rPr>
                      <m:sty m:val="p"/>
                    </m:rPr>
                    <m:t>)</m:t>
                  </m:r>
                </m:e>
                <m:sup>
                  <m:r>
                    <m:rPr>
                      <m:sty m:val="i"/>
                    </m:rPr>
                    <m:t>j</m:t>
                  </m:r>
                </m:sup>
              </m:sSup>
            </m:num>
            <m:den>
              <m:r>
                <m:rPr>
                  <m:sty m:val="i"/>
                </m:rPr>
                <m:t>j</m:t>
              </m:r>
              <m:r>
                <m:rPr>
                  <m:sty m:val="p"/>
                </m:rPr>
                <m:t>!</m:t>
              </m:r>
            </m:den>
          </m:f>
          <m:nary>
            <m:naryPr>
              <m:chr m:val="∑"/>
              <m:limLoc m:val="undOvr"/>
              <m:grow m:val="1"/>
            </m:naryPr>
            <m:sub>
              <m:r>
                <m:rPr>
                  <m:sty m:val="i"/>
                </m:rPr>
                <m:t>n</m:t>
              </m:r>
              <m:r>
                <m:rPr>
                  <m:sty m:val="p"/>
                </m:rPr>
                <m:t>=</m:t>
              </m:r>
              <m:r>
                <m:rPr>
                  <m:sty m:val="i"/>
                </m:rPr>
                <m:t>j</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i"/>
                </m:rPr>
                <m:t>n</m:t>
              </m:r>
              <m:r>
                <m:rPr>
                  <m:sty m:val="p"/>
                </m:rPr>
                <m:t>−</m:t>
              </m:r>
              <m:r>
                <m:rPr>
                  <m:sty m:val="i"/>
                </m:rPr>
                <m:t>j</m:t>
              </m:r>
              <m:r>
                <m:rPr>
                  <m:sty m:val="p"/>
                </m:rPr>
                <m:t>)</m:t>
              </m:r>
              <m:r>
                <m:rPr>
                  <m:sty m:val="p"/>
                </m:rPr>
                <m:t>!</m:t>
              </m:r>
            </m:den>
          </m:f>
          <m:r>
            <m:rPr>
              <m:sty m:val="p"/>
            </m:rPr>
            <m:t>[</m:t>
          </m:r>
          <m:r>
            <m:rPr>
              <m:sty m:val="i"/>
            </m:rPr>
            <m:t>λ</m:t>
          </m:r>
          <m:r>
            <m:rPr>
              <m:sty m:val="p"/>
            </m:rPr>
            <m:t>(</m:t>
          </m:r>
          <m:r>
            <m:rPr>
              <m:sty m:val="p"/>
            </m:rPr>
            <m:t>1</m:t>
          </m:r>
          <m:r>
            <m:rPr>
              <m:sty m:val="p"/>
            </m:rPr>
            <m:t>−</m:t>
          </m:r>
          <m:r>
            <m:rPr>
              <m:sty m:val="i"/>
            </m:rPr>
            <m:t>p</m:t>
          </m:r>
          <m:r>
            <m:rPr>
              <m:sty m:val="p"/>
            </m:rPr>
            <m:t>)</m:t>
          </m:r>
          <m:sSup>
            <m:sSupPr/>
            <m:e>
              <m:r>
                <m:rPr>
                  <m:sty m:val="p"/>
                </m:rPr>
                <m:t>]</m:t>
              </m:r>
            </m:e>
            <m:sup>
              <m:r>
                <m:rPr>
                  <m:sty m:val="i"/>
                </m:rPr>
                <m:t>n</m:t>
              </m:r>
              <m:r>
                <m:rPr>
                  <m:sty m:val="p"/>
                </m:rPr>
                <m:t>−</m:t>
              </m:r>
              <m:r>
                <m:rPr>
                  <m:sty m:val="i"/>
                </m:rPr>
                <m:t>j</m:t>
              </m:r>
            </m:sup>
          </m:sSup>
        </m:oMath>
      </m:oMathPara>
    </w:p>
    <w:p>
      <w:pPr>
        <w:spacing w:after="220" w:lineRule="auto"/>
      </w:pPr>
      <w:r>
        <w:rPr>
          <w:rFonts w:eastAsia="Georgia" w:cs="Georgia" w:ascii="Georgia" w:hAnsi="Georgia"/>
        </w:rPr>
        <w:t xml:space="preserve">(b) En déduire que </w:t>
      </w:r>
      <m:oMath>
        <m:r>
          <m:rPr>
            <m:sty m:val="i"/>
          </m:rPr>
          <m:t>X</m:t>
        </m:r>
      </m:oMath>
      <w:r>
        <w:rPr>
          <w:rFonts w:eastAsia="Georgia" w:cs="Georgia" w:ascii="Georgia" w:hAnsi="Georgia"/>
        </w:rPr>
        <w:t xml:space="preserve"> suit une loi de Poisson, et préciser son paramètre en fonction de </w:t>
      </w:r>
      <m:oMath>
        <m:r>
          <m:rPr>
            <m:sty m:val="i"/>
          </m:rPr>
          <m:t>p</m:t>
        </m:r>
      </m:oMath>
      <w:r>
        <w:rPr/>
        <w:t xml:space="preserve"> et </w:t>
      </w:r>
      <m:oMath>
        <m:r>
          <m:rPr>
            <m:sty m:val="i"/>
          </m:rPr>
          <m:t>λ</m:t>
        </m:r>
      </m:oMath>
      <w:r>
        <w:rPr/>
        <w:t xml:space="preserve">.</w:t>
      </w:r>
    </w:p>
    <w:p>
      <w:pPr>
        <w:spacing w:line="271" w:before="330" w:lineRule="auto"/>
      </w:pPr>
      <w:bookmarkStart w:id="5" w:name="partie_ii_la_loi_binomiale_négative"/>
      <w:r>
        <w:rPr>
          <w:rFonts w:eastAsia="Georgia" w:cs="Georgia" w:ascii="Georgia" w:hAnsi="Georgia"/>
          <w:b/>
          <w:sz w:val="42"/>
        </w:rPr>
        <w:t xml:space="preserve">Partie II - La loi binomiale négative</w:t>
      </w:r>
      <w:bookmarkEnd w:id="5"/>
    </w:p>
    <w:p>
      <w:pPr>
        <w:spacing w:after="220" w:lineRule="auto"/>
      </w:pPr>
      <w:r>
        <w:rPr>
          <w:rFonts w:eastAsia="Georgia" w:cs="Georgia" w:ascii="Georgia" w:hAnsi="Georgia"/>
        </w:rPr>
        <w:t xml:space="preserve">On généralise la définition des coefficients binômiaux aux nombres réels en posant, pour tout </w:t>
      </w:r>
      <m:oMath>
        <m:r>
          <m:rPr>
            <m:sty m:val="i"/>
          </m:rPr>
          <m:t>y</m:t>
        </m:r>
      </m:oMath>
      <w:r>
        <w:rPr>
          <w:rFonts w:eastAsia="Georgia" w:cs="Georgia" w:ascii="Georgia" w:hAnsi="Georgia"/>
        </w:rPr>
        <w:t xml:space="preserve"> réel et tout entier </w:t>
      </w:r>
      <m:oMath>
        <m:r>
          <m:rPr>
            <m:sty m:val="i"/>
          </m:rPr>
          <m:t>k</m:t>
        </m:r>
        <m:r>
          <m:rPr>
            <m:sty m:val="p"/>
          </m:rPr>
          <m:t>∈</m:t>
        </m:r>
        <m:sSup>
          <m:sSupPr/>
          <m:e>
            <m:r>
              <m:rPr>
                <m:scr m:val="double-struck"/>
              </m:rPr>
              <m:t>N</m:t>
            </m:r>
          </m:e>
          <m:sup>
            <m:r>
              <m:rPr>
                <m:sty m:val="p"/>
              </m:rPr>
              <m:t>∗</m:t>
            </m:r>
          </m:sup>
        </m:sSup>
        <m:r>
          <m:rPr>
            <m:sty m:val="p"/>
          </m:rPr>
          <m:t>:</m:t>
        </m:r>
        <m:d>
          <m:dPr>
            <m:begChr m:val="("/>
            <m:endChr m:val=")"/>
            <m:grow/>
          </m:dPr>
          <m:e>
            <m:f>
              <m:fPr>
                <m:type m:val="noBar"/>
                <m:ctrlPr>
                  <w:rPr>
                    <w:rFonts w:ascii="Cambria Math" w:hAnsi="Cambria Math"/>
                  </w:rPr>
                </m:ctrlPr>
              </m:fPr>
              <m:num>
                <m:r>
                  <m:rPr>
                    <m:sty m:val="i"/>
                  </m:rPr>
                  <m:t>y</m:t>
                </m:r>
              </m:num>
              <m:den>
                <m:r>
                  <m:rPr>
                    <m:sty m:val="i"/>
                  </m:rPr>
                  <m:t>k</m:t>
                </m:r>
              </m:den>
            </m:f>
          </m:e>
        </m:d>
        <m:r>
          <m:rPr>
            <m:sty m:val="p"/>
          </m:rPr>
          <m:t>=</m:t>
        </m:r>
        <m:f>
          <m:fPr>
            <m:ctrlPr>
              <w:rPr>
                <w:rFonts w:ascii="Cambria Math" w:hAnsi="Cambria Math"/>
              </w:rPr>
            </m:ctrlPr>
          </m:fPr>
          <m:num>
            <m:r>
              <m:rPr>
                <m:sty m:val="p"/>
              </m:rPr>
              <m:t>1</m:t>
            </m:r>
          </m:num>
          <m:den>
            <m:r>
              <m:rPr>
                <m:sty m:val="i"/>
              </m:rPr>
              <m:t>k</m:t>
            </m:r>
            <m:r>
              <m:rPr>
                <m:sty m:val="p"/>
              </m:rPr>
              <m:t>!</m:t>
            </m:r>
          </m:den>
        </m:f>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r>
          <m:rPr>
            <m:sty m:val="p"/>
          </m:rPr>
          <m:t>(</m:t>
        </m:r>
        <m:r>
          <m:rPr>
            <m:sty m:val="i"/>
          </m:rPr>
          <m:t>y</m:t>
        </m:r>
        <m:r>
          <m:rPr>
            <m:sty m:val="p"/>
          </m:rPr>
          <m:t>−</m:t>
        </m:r>
        <m:r>
          <m:rPr>
            <m:sty m:val="i"/>
          </m:rPr>
          <m:t>i</m:t>
        </m:r>
        <m:r>
          <m:rPr>
            <m:sty m:val="p"/>
          </m:rPr>
          <m:t>)</m:t>
        </m:r>
      </m:oMath>
      <w:r>
        <w:rPr/>
        <w:t xml:space="preserve">, et </w:t>
      </w:r>
      <m:oMath>
        <m:d>
          <m:dPr>
            <m:begChr m:val="("/>
            <m:endChr m:val=")"/>
            <m:grow/>
          </m:dPr>
          <m:e>
            <m:f>
              <m:fPr>
                <m:type m:val="noBar"/>
                <m:ctrlPr>
                  <w:rPr>
                    <w:rFonts w:ascii="Cambria Math" w:hAnsi="Cambria Math"/>
                  </w:rPr>
                </m:ctrlPr>
              </m:fPr>
              <m:num>
                <m:r>
                  <m:rPr>
                    <m:sty m:val="i"/>
                  </m:rPr>
                  <m:t>y</m:t>
                </m:r>
              </m:num>
              <m:den>
                <m:r>
                  <m:rPr>
                    <m:sty m:val="p"/>
                  </m:rPr>
                  <m:t>0</m:t>
                </m:r>
              </m:den>
            </m:f>
          </m:e>
        </m:d>
        <m:r>
          <m:rPr>
            <m:sty m:val="p"/>
          </m:rPr>
          <m:t>=</m:t>
        </m:r>
        <m:r>
          <m:rPr>
            <m:sty m:val="p"/>
          </m:rPr>
          <m:t>1</m:t>
        </m:r>
      </m:oMath>
      <w:r>
        <w:rPr/>
        <w:t xml:space="preserve">.</w:t>
      </w:r>
      <w:r>
        <w:rPr/>
        <w:br w:type="textWrapping"/>
      </w:r>
      <w:r>
        <w:rPr>
          <w:rFonts w:eastAsia="Georgia" w:cs="Georgia" w:ascii="Georgia" w:hAnsi="Georgia"/>
        </w:rPr>
        <w:t xml:space="preserve">5. Écrire une fonction récursive en Pascal d'entête function cb(y:real;k:integer):real qui calcule </w:t>
      </w:r>
      <m:oMath>
        <m:d>
          <m:dPr>
            <m:begChr m:val="("/>
            <m:endChr m:val=")"/>
            <m:grow/>
          </m:dPr>
          <m:e>
            <m:f>
              <m:fPr>
                <m:type m:val="noBar"/>
                <m:ctrlPr>
                  <w:rPr>
                    <w:rFonts w:ascii="Cambria Math" w:hAnsi="Cambria Math"/>
                  </w:rPr>
                </m:ctrlPr>
              </m:fPr>
              <m:num>
                <m:r>
                  <m:rPr>
                    <m:sty m:val="i"/>
                  </m:rPr>
                  <m:t>y</m:t>
                </m:r>
              </m:num>
              <m:den>
                <m:r>
                  <m:rPr>
                    <m:sty m:val="i"/>
                  </m:rPr>
                  <m:t>k</m:t>
                </m:r>
              </m:den>
            </m:f>
          </m:e>
        </m:d>
      </m:oMath>
      <w:r>
        <w:rPr/>
        <w:t xml:space="preserve">.</w:t>
      </w:r>
      <w:r>
        <w:rPr/>
        <w:br w:type="textWrapping"/>
      </w:r>
      <w:r>
        <w:rPr>
          <w:rFonts w:eastAsia="Georgia" w:cs="Georgia" w:ascii="Georgia" w:hAnsi="Georgia"/>
        </w:rPr>
        <w:t xml:space="preserve">6. La formule du binôme négatif.</w:t>
      </w:r>
    </w:p>
    <w:p>
      <w:pPr>
        <w:spacing w:after="220" w:lineRule="auto"/>
      </w:pPr>
      <w:r>
        <w:rPr/>
        <w:t xml:space="preserve">Soit </w:t>
      </w:r>
      <m:oMath>
        <m:r>
          <m:rPr>
            <m:sty m:val="i"/>
          </m:rPr>
          <m:t>c</m:t>
        </m:r>
      </m:oMath>
      <w:r>
        <w:rPr>
          <w:rFonts w:eastAsia="Georgia" w:cs="Georgia" w:ascii="Georgia" w:hAnsi="Georgia"/>
        </w:rPr>
        <w:t xml:space="preserve"> un réel strictement positif, et </w:t>
      </w:r>
      <m:oMath>
        <m:r>
          <m:rPr>
            <m:sty m:val="i"/>
          </m:rPr>
          <m:t>x</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w:t>
      </w:r>
      <w:r>
        <w:rPr/>
        <w:br w:type="textWrapping"/>
      </w:r>
      <w:r>
        <w:rPr/>
        <w:t xml:space="preserve">(a) Pour tout entier naturel </w:t>
      </w:r>
      <m:oMath>
        <m:r>
          <m:rPr>
            <m:sty m:val="i"/>
          </m:rPr>
          <m:t>n</m:t>
        </m:r>
      </m:oMath>
      <w:r>
        <w:rPr/>
        <w:t xml:space="preserve">, on pose </w:t>
      </w:r>
      <m:oMath>
        <m:sSub>
          <m:sSubPr/>
          <m:e>
            <m:r>
              <m:rPr>
                <m:sty m:val="i"/>
              </m:rPr>
              <m:t>I</m:t>
            </m:r>
          </m:e>
          <m:sub>
            <m:r>
              <m:rPr>
                <m:sty m:val="i"/>
              </m:rPr>
              <m:t>n</m:t>
            </m:r>
          </m:sub>
        </m:sSub>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i"/>
                  </m:rPr>
                  <m:t>n</m:t>
                </m:r>
              </m:sup>
            </m:sSup>
          </m:num>
          <m:den>
            <m:r>
              <m:rPr>
                <m:sty m:val="p"/>
              </m:rPr>
              <m:t>(</m:t>
            </m:r>
            <m:r>
              <m:rPr>
                <m:sty m:val="p"/>
              </m:rPr>
              <m:t>1</m:t>
            </m:r>
            <m:r>
              <m:rPr>
                <m:sty m:val="p"/>
              </m:rPr>
              <m:t>−</m:t>
            </m:r>
            <m:r>
              <m:rPr>
                <m:sty m:val="i"/>
              </m:rPr>
              <m:t>t</m:t>
            </m:r>
            <m:sSup>
              <m:sSupPr/>
              <m:e>
                <m:r>
                  <m:rPr>
                    <m:sty m:val="p"/>
                  </m:rPr>
                  <m:t>)</m:t>
                </m:r>
              </m:e>
              <m:sup>
                <m:r>
                  <m:rPr>
                    <m:sty m:val="i"/>
                  </m:rPr>
                  <m:t>c</m:t>
                </m:r>
                <m:r>
                  <m:rPr>
                    <m:sty m:val="p"/>
                  </m:rPr>
                  <m:t>+</m:t>
                </m:r>
                <m:r>
                  <m:rPr>
                    <m:sty m:val="i"/>
                  </m:rPr>
                  <m:t>n</m:t>
                </m:r>
                <m:r>
                  <m:rPr>
                    <m:sty m:val="p"/>
                  </m:rPr>
                  <m:t>+</m:t>
                </m:r>
                <m:r>
                  <m:rPr>
                    <m:sty m:val="p"/>
                  </m:rPr>
                  <m:t>1</m:t>
                </m:r>
              </m:sup>
            </m:sSup>
          </m:den>
        </m:f>
        <m:r>
          <m:rPr>
            <m:nor/>
          </m:rPr>
          <m:t xml:space="preserve"> </m:t>
        </m:r>
        <m:r>
          <m:rPr>
            <m:sty m:val="p"/>
          </m:rPr>
          <m:t>d</m:t>
        </m:r>
        <m:r>
          <m:rPr>
            <m:sty m:val="i"/>
          </m:rPr>
          <m:t>t</m:t>
        </m:r>
      </m:oMath>
      <w:r>
        <w:rPr/>
        <w:t xml:space="preserve">.</w:t>
      </w:r>
    </w:p>
    <w:p>
      <w:pPr>
        <w:spacing w:after="220" w:lineRule="auto"/>
      </w:pPr>
      <w:r>
        <w:rPr>
          <w:rFonts w:eastAsia="Georgia" w:cs="Georgia" w:ascii="Georgia" w:hAnsi="Georgia"/>
        </w:rPr>
        <w:t xml:space="preserve">En utilisant une formule de Taylor, établir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i"/>
                    </m:rPr>
                    <m:t>c</m:t>
                  </m:r>
                </m:sup>
              </m:sSup>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c</m:t>
                  </m:r>
                  <m:r>
                    <m:rPr>
                      <m:sty m:val="p"/>
                    </m:rPr>
                    <m:t>+</m:t>
                  </m:r>
                  <m:r>
                    <m:rPr>
                      <m:sty m:val="i"/>
                    </m:rPr>
                    <m:t>k</m:t>
                  </m:r>
                  <m:r>
                    <m:rPr>
                      <m:sty m:val="p"/>
                    </m:rPr>
                    <m:t>−</m:t>
                  </m:r>
                  <m:r>
                    <m:rPr>
                      <m:sty m:val="p"/>
                    </m:rPr>
                    <m:t>1</m:t>
                  </m:r>
                </m:num>
                <m:den>
                  <m:r>
                    <m:rPr>
                      <m:sty m:val="i"/>
                    </m:rPr>
                    <m:t>k</m:t>
                  </m:r>
                </m:den>
              </m:f>
            </m:e>
          </m:d>
          <m:sSup>
            <m:sSupPr/>
            <m:e>
              <m:r>
                <m:rPr>
                  <m:sty m:val="i"/>
                </m:rPr>
                <m:t>x</m:t>
              </m:r>
            </m:e>
            <m:sup>
              <m:r>
                <m:rPr>
                  <m:sty m:val="i"/>
                </m:rPr>
                <m:t>k</m:t>
              </m:r>
            </m:sup>
          </m:sSup>
          <m:r>
            <m:rPr>
              <m:sty m:val="p"/>
            </m:rPr>
            <m:t>+</m:t>
          </m:r>
          <m:r>
            <m:rPr>
              <m:sty m:val="i"/>
            </m:rPr>
            <m:t>c</m:t>
          </m:r>
          <m:d>
            <m:dPr>
              <m:begChr m:val="("/>
              <m:endChr m:val=")"/>
              <m:grow/>
            </m:dPr>
            <m:e>
              <m:f>
                <m:fPr>
                  <m:type m:val="noBar"/>
                  <m:ctrlPr>
                    <w:rPr>
                      <w:rFonts w:ascii="Cambria Math" w:hAnsi="Cambria Math"/>
                    </w:rPr>
                  </m:ctrlPr>
                </m:fPr>
                <m:num>
                  <m:r>
                    <m:rPr>
                      <m:sty m:val="i"/>
                    </m:rPr>
                    <m:t>c</m:t>
                  </m:r>
                  <m:r>
                    <m:rPr>
                      <m:sty m:val="p"/>
                    </m:rPr>
                    <m:t>+</m:t>
                  </m:r>
                  <m:r>
                    <m:rPr>
                      <m:sty m:val="i"/>
                    </m:rPr>
                    <m:t>n</m:t>
                  </m:r>
                </m:num>
                <m:den>
                  <m:r>
                    <m:rPr>
                      <m:sty m:val="i"/>
                    </m:rPr>
                    <m:t>n</m:t>
                  </m:r>
                </m:den>
              </m:f>
            </m:e>
          </m:d>
          <m:sSub>
            <m:sSubPr/>
            <m:e>
              <m:r>
                <m:rPr>
                  <m:sty m:val="i"/>
                </m:rPr>
                <m:t>I</m:t>
              </m:r>
            </m:e>
            <m:sub>
              <m:r>
                <m:rPr>
                  <m:sty m:val="i"/>
                </m:rPr>
                <m:t>n</m:t>
              </m:r>
            </m:sub>
          </m:sSub>
        </m:oMath>
      </m:oMathPara>
    </w:p>
    <w:p>
      <w:pPr>
        <w:spacing w:after="220" w:lineRule="auto"/>
      </w:pPr>
      <w:r>
        <w:rPr>
          <w:rFonts w:eastAsia="Georgia" w:cs="Georgia" w:ascii="Georgia" w:hAnsi="Georgia"/>
        </w:rPr>
        <w:t xml:space="preserve">(b) Vérifier que pour tout </w:t>
      </w:r>
      <m:oMath>
        <m:r>
          <m:rPr>
            <m:sty m:val="i"/>
          </m:rPr>
          <m:t>t</m:t>
        </m:r>
        <m:r>
          <m:rPr>
            <m:sty m:val="p"/>
          </m:rPr>
          <m:t>∈</m:t>
        </m:r>
        <m:r>
          <m:rPr>
            <m:sty m:val="p"/>
          </m:rPr>
          <m:t>[</m:t>
        </m:r>
        <m:r>
          <m:rPr>
            <m:sty m:val="p"/>
          </m:rPr>
          <m:t>0</m:t>
        </m:r>
        <m:r>
          <m:rPr>
            <m:sty m:val="p"/>
          </m:rPr>
          <m:t>,</m:t>
        </m:r>
        <m:r>
          <m:rPr>
            <m:sty m:val="i"/>
          </m:rPr>
          <m:t>x</m:t>
        </m:r>
        <m:r>
          <m:rPr>
            <m:sty m:val="p"/>
          </m:rPr>
          <m:t>]</m:t>
        </m:r>
        <m:r>
          <m:rPr>
            <m:sty m:val="p"/>
          </m:rPr>
          <m:t>:</m:t>
        </m:r>
        <m:r>
          <m:rPr>
            <m:sty m:val="p"/>
          </m:rPr>
          <m:t>0</m:t>
        </m:r>
        <m:r>
          <m:rPr>
            <m:sty m:val="p"/>
          </m:rPr>
          <m:t>⩽</m:t>
        </m:r>
        <m:f>
          <m:fPr>
            <m:ctrlPr>
              <w:rPr>
                <w:rFonts w:ascii="Cambria Math" w:hAnsi="Cambria Math"/>
              </w:rPr>
            </m:ctrlPr>
          </m:fPr>
          <m:num>
            <m:r>
              <m:rPr>
                <m:sty m:val="i"/>
              </m:rPr>
              <m:t>x</m:t>
            </m:r>
            <m:r>
              <m:rPr>
                <m:sty m:val="p"/>
              </m:rPr>
              <m:t>−</m:t>
            </m:r>
            <m:r>
              <m:rPr>
                <m:sty m:val="i"/>
              </m:rPr>
              <m:t>t</m:t>
            </m:r>
          </m:num>
          <m:den>
            <m:r>
              <m:rPr>
                <m:sty m:val="p"/>
              </m:rPr>
              <m:t>1</m:t>
            </m:r>
            <m:r>
              <m:rPr>
                <m:sty m:val="p"/>
              </m:rPr>
              <m:t>−</m:t>
            </m:r>
            <m:r>
              <m:rPr>
                <m:sty m:val="i"/>
              </m:rPr>
              <m:t>t</m:t>
            </m:r>
          </m:den>
        </m:f>
        <m:r>
          <m:rPr>
            <m:sty m:val="p"/>
          </m:rPr>
          <m:t>⩽</m:t>
        </m:r>
        <m:r>
          <m:rPr>
            <m:sty m:val="i"/>
          </m:rPr>
          <m:t>x</m:t>
        </m:r>
      </m:oMath>
      <w:r>
        <w:rPr/>
        <w:t xml:space="preserve">.</w:t>
      </w:r>
    </w:p>
    <w:p>
      <w:pPr>
        <w:spacing w:after="220" w:lineRule="auto"/>
      </w:pPr>
      <w:r>
        <w:rPr>
          <w:rFonts w:eastAsia="Georgia" w:cs="Georgia" w:ascii="Georgia" w:hAnsi="Georgia"/>
        </w:rPr>
        <w:t xml:space="preserve">En déduire l'encadrement : </w:t>
      </w:r>
      <m:oMath>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p"/>
              </m:rPr>
              <m:t>(</m:t>
            </m:r>
            <m:r>
              <m:rPr>
                <m:sty m:val="p"/>
              </m:rPr>
              <m:t>1</m:t>
            </m:r>
            <m:r>
              <m:rPr>
                <m:sty m:val="p"/>
              </m:rPr>
              <m:t>−</m:t>
            </m:r>
            <m:r>
              <m:rPr>
                <m:sty m:val="i"/>
              </m:rPr>
              <m:t>x</m:t>
            </m:r>
            <m:sSup>
              <m:sSupPr/>
              <m:e>
                <m:r>
                  <m:rPr>
                    <m:sty m:val="p"/>
                  </m:rPr>
                  <m:t>)</m:t>
                </m:r>
              </m:e>
              <m:sup>
                <m:r>
                  <m:rPr>
                    <m:sty m:val="i"/>
                  </m:rPr>
                  <m:t>c</m:t>
                </m:r>
                <m:r>
                  <m:rPr>
                    <m:sty m:val="p"/>
                  </m:rPr>
                  <m:t>+</m:t>
                </m:r>
                <m:r>
                  <m:rPr>
                    <m:sty m:val="p"/>
                  </m:rPr>
                  <m:t>1</m:t>
                </m:r>
              </m:sup>
            </m:sSup>
          </m:den>
        </m:f>
      </m:oMath>
      <w:r>
        <w:rPr/>
        <w:t xml:space="preserve">.</w:t>
      </w:r>
      <w:r>
        <w:rPr/>
        <w:br w:type="textWrapping"/>
      </w:r>
      <w:r>
        <w:rPr/>
        <w:t xml:space="preserve">(c) i. Montrer, pour tout </w:t>
      </w:r>
      <m:oMath>
        <m:r>
          <m:rPr>
            <m:sty m:val="i"/>
          </m:rPr>
          <m:t>n</m:t>
        </m:r>
      </m:oMath>
      <w:r>
        <w:rPr/>
        <w:t xml:space="preserve"> dans </w:t>
      </w:r>
      <m:oMath>
        <m:sSup>
          <m:sSupPr/>
          <m:e>
            <m:r>
              <m:rPr>
                <m:scr m:val="double-struck"/>
              </m:rPr>
              <m:t>N</m:t>
            </m:r>
          </m:e>
          <m:sup>
            <m:r>
              <m:rPr>
                <m:sty m:val="p"/>
              </m:rPr>
              <m:t>∗</m:t>
            </m:r>
          </m:sup>
        </m:sSup>
        <m:r>
          <m:rPr>
            <m:sty m:val="p"/>
          </m:rPr>
          <m:t>:</m:t>
        </m:r>
        <m:d>
          <m:dPr>
            <m:begChr m:val="("/>
            <m:endChr m:val=")"/>
            <m:grow/>
          </m:dPr>
          <m:e>
            <m:f>
              <m:fPr>
                <m:type m:val="noBar"/>
                <m:ctrlPr>
                  <w:rPr>
                    <w:rFonts w:ascii="Cambria Math" w:hAnsi="Cambria Math"/>
                  </w:rPr>
                </m:ctrlPr>
              </m:fPr>
              <m:num>
                <m:r>
                  <m:rPr>
                    <m:sty m:val="i"/>
                  </m:rPr>
                  <m:t>c</m:t>
                </m:r>
                <m:r>
                  <m:rPr>
                    <m:sty m:val="p"/>
                  </m:rPr>
                  <m:t>+</m:t>
                </m:r>
                <m:r>
                  <m:rPr>
                    <m:sty m:val="i"/>
                  </m:rPr>
                  <m:t>n</m:t>
                </m:r>
              </m:num>
              <m:den>
                <m:r>
                  <m:rPr>
                    <m:sty m:val="i"/>
                  </m:rPr>
                  <m:t>n</m:t>
                </m:r>
              </m:den>
            </m:f>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c</m:t>
                </m:r>
              </m:num>
              <m:den>
                <m:r>
                  <m:rPr>
                    <m:sty m:val="i"/>
                  </m:rPr>
                  <m:t>k</m:t>
                </m:r>
              </m:den>
            </m:f>
          </m:e>
        </m:d>
      </m:oMath>
      <w:r>
        <w:rPr/>
        <w:t xml:space="preserve">.</w:t>
      </w:r>
      <w:r>
        <w:rPr/>
        <w:br w:type="textWrapping"/>
      </w:r>
      <w:r>
        <w:rPr>
          <w:rFonts w:eastAsia="Georgia" w:cs="Georgia" w:ascii="Georgia" w:hAnsi="Georgia"/>
        </w:rPr>
        <w:t xml:space="preserve">ii. Montrer que pour tout réel </w:t>
      </w:r>
      <m:oMath>
        <m:r>
          <m:rPr>
            <m:sty m:val="i"/>
          </m:rPr>
          <m:t>t</m:t>
        </m:r>
      </m:oMath>
      <w:r>
        <w:rPr/>
        <w:t xml:space="preserve"> positif, </w:t>
      </w:r>
      <m:oMath>
        <m:r>
          <m:rPr>
            <m:sty m:val="p"/>
          </m:rPr>
          <m:t>ln</m:t>
        </m:r>
        <m:r>
          <m:rPr>
            <m:sty m:val="p"/>
          </m:rPr>
          <m:t>⁡</m:t>
        </m:r>
        <m:r>
          <m:rPr>
            <m:sty m:val="p"/>
          </m:rPr>
          <m:t>(</m:t>
        </m:r>
        <m:r>
          <m:rPr>
            <m:sty m:val="p"/>
          </m:rPr>
          <m:t>1</m:t>
        </m:r>
        <m:r>
          <m:rPr>
            <m:sty m:val="p"/>
          </m:rPr>
          <m:t>+</m:t>
        </m:r>
        <m:r>
          <m:rPr>
            <m:sty m:val="i"/>
          </m:rPr>
          <m:t>t</m:t>
        </m:r>
        <m:r>
          <m:rPr>
            <m:sty m:val="p"/>
          </m:rPr>
          <m:t>)</m:t>
        </m:r>
        <m:r>
          <m:rPr>
            <m:sty m:val="p"/>
          </m:rPr>
          <m:t>⩽</m:t>
        </m:r>
        <m:r>
          <m:rPr>
            <m:sty m:val="i"/>
          </m:rPr>
          <m:t>t</m:t>
        </m:r>
      </m:oMath>
      <w:r>
        <w:rPr/>
        <w:t xml:space="preserve">.</w:t>
      </w:r>
      <w:r>
        <w:rPr/>
        <w:br w:type="textWrapping"/>
      </w:r>
      <w:r>
        <w:rPr>
          <w:rFonts w:eastAsia="Georgia" w:cs="Georgia" w:ascii="Georgia" w:hAnsi="Georgia"/>
        </w:rPr>
        <w:t xml:space="preserve">iii. Établir, pour tout entier naturel </w:t>
      </w:r>
      <m:oMath>
        <m:r>
          <m:rPr>
            <m:sty m:val="i"/>
          </m:rPr>
          <m:t>k</m:t>
        </m:r>
        <m:r>
          <m:rPr>
            <m:sty m:val="p"/>
          </m:rPr>
          <m:t>⩾</m:t>
        </m:r>
        <m:r>
          <m:rPr>
            <m:sty m:val="p"/>
          </m:rPr>
          <m:t>2</m:t>
        </m:r>
        <m:r>
          <m:rPr>
            <m:sty m:val="p"/>
          </m:rPr>
          <m:t>:</m:t>
        </m:r>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i"/>
          </m:rPr>
          <m:t>k</m:t>
        </m:r>
        <m:r>
          <m:rPr>
            <m:sty m:val="p"/>
          </m:rPr>
          <m:t>−</m:t>
        </m:r>
        <m:r>
          <m:rPr>
            <m:sty m:val="p"/>
          </m:rPr>
          <m:t>ln</m:t>
        </m:r>
        <m:r>
          <m:rPr>
            <m:sty m:val="p"/>
          </m:rPr>
          <m:t>⁡</m:t>
        </m:r>
        <m:r>
          <m:rPr>
            <m:sty m:val="p"/>
          </m:rPr>
          <m:t>(</m:t>
        </m:r>
        <m:r>
          <m:rPr>
            <m:sty m:val="i"/>
          </m:rPr>
          <m:t>k</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En déduire: </w:t>
      </w:r>
      <m:oMath>
        <m:r>
          <m:rPr>
            <m:sty m:val="p"/>
          </m:rPr>
          <m:t>∀</m:t>
        </m:r>
        <m:r>
          <m:rPr>
            <m:sty m:val="i"/>
          </m:rPr>
          <m:t>n</m:t>
        </m:r>
        <m:r>
          <m:rPr>
            <m:sty m:val="p"/>
          </m:rPr>
          <m:t>∈</m:t>
        </m:r>
        <m:sSup>
          <m:sSupPr/>
          <m:e>
            <m:r>
              <m:rPr>
                <m:scr m:val="double-struck"/>
              </m:rPr>
              <m:t>N</m:t>
            </m:r>
          </m:e>
          <m:sup>
            <m:r>
              <m:rPr>
                <m:sty m:val="p"/>
              </m:rPr>
              <m: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1</m:t>
        </m:r>
        <m:r>
          <m:rPr>
            <m:sty m:val="p"/>
          </m:rPr>
          <m:t>+</m:t>
        </m:r>
        <m:r>
          <m:rPr>
            <m:sty m:val="p"/>
          </m:rPr>
          <m:t>ln</m:t>
        </m:r>
        <m:r>
          <m:rPr>
            <m:sty m:val="p"/>
          </m:rPr>
          <m:t>⁡</m:t>
        </m:r>
        <m:r>
          <m:rPr>
            <m:sty m:val="i"/>
          </m:rPr>
          <m:t>n</m:t>
        </m:r>
      </m:oMath>
      <w:r>
        <w:rPr/>
        <w:t xml:space="preserve">.</w:t>
      </w:r>
      <w:r>
        <w:rPr/>
        <w:br w:type="textWrapping"/>
      </w:r>
      <w:r>
        <w:rPr/>
        <w:t xml:space="preserve">iv. Montrer que pour tout </w:t>
      </w:r>
      <m:oMath>
        <m:r>
          <m:rPr>
            <m:sty m:val="i"/>
          </m:rPr>
          <m:t>n</m:t>
        </m:r>
      </m:oMath>
      <w:r>
        <w:rPr/>
        <w:t xml:space="preserve"> dans </w:t>
      </w:r>
      <m:oMath>
        <m:sSup>
          <m:sSupPr/>
          <m:e>
            <m:r>
              <m:rPr>
                <m:scr m:val="double-struck"/>
              </m:rPr>
              <m:t>N</m:t>
            </m:r>
          </m:e>
          <m:sup>
            <m:r>
              <m:rPr>
                <m:sty m:val="p"/>
              </m:rPr>
              <m:t>∗</m:t>
            </m:r>
          </m:sup>
        </m:sSup>
        <m:r>
          <m:rPr>
            <m:sty m:val="p"/>
          </m:rPr>
          <m:t>:</m:t>
        </m:r>
        <m:r>
          <m:rPr>
            <m:sty m:val="p"/>
          </m:rPr>
          <m:t>ln</m:t>
        </m:r>
        <m:r>
          <m:rPr>
            <m:sty m:val="p"/>
          </m:rPr>
          <m:t>⁡</m:t>
        </m:r>
        <m:d>
          <m:dPr>
            <m:begChr m:val="["/>
            <m:endChr m:val="]"/>
            <m:ctrlPr>
              <w:rPr>
                <w:rFonts w:ascii="Cambria Math" w:hAnsi="Cambria Math"/>
              </w:rPr>
            </m:ctrlPr>
          </m:dPr>
          <m:e>
            <m:d>
              <m:dPr>
                <m:begChr m:val="("/>
                <m:endChr m:val=")"/>
                <m:grow/>
              </m:dPr>
              <m:e>
                <m:f>
                  <m:fPr>
                    <m:type m:val="noBar"/>
                    <m:ctrlPr>
                      <w:rPr>
                        <w:rFonts w:ascii="Cambria Math" w:hAnsi="Cambria Math"/>
                      </w:rPr>
                    </m:ctrlPr>
                  </m:fPr>
                  <m:num>
                    <m:r>
                      <m:rPr>
                        <m:sty m:val="i"/>
                      </m:rPr>
                      <m:t>c</m:t>
                    </m:r>
                    <m:r>
                      <m:rPr>
                        <m:sty m:val="p"/>
                      </m:rPr>
                      <m:t>+</m:t>
                    </m:r>
                    <m:r>
                      <m:rPr>
                        <m:sty m:val="i"/>
                      </m:rPr>
                      <m:t>n</m:t>
                    </m:r>
                  </m:num>
                  <m:den>
                    <m:r>
                      <m:rPr>
                        <m:sty m:val="i"/>
                      </m:rPr>
                      <m:t>n</m:t>
                    </m:r>
                  </m:den>
                </m:f>
              </m:e>
            </m:d>
          </m:e>
        </m:d>
        <m:r>
          <m:rPr>
            <m:sty m:val="p"/>
          </m:rPr>
          <m:t>⩽</m:t>
        </m:r>
        <m:r>
          <m:rPr>
            <m:sty m:val="i"/>
          </m:rPr>
          <m:t>c</m:t>
        </m:r>
        <m:r>
          <m:rPr>
            <m:sty m:val="p"/>
          </m:rPr>
          <m:t>(</m:t>
        </m:r>
        <m:r>
          <m:rPr>
            <m:sty m:val="p"/>
          </m:rPr>
          <m:t>1</m:t>
        </m:r>
        <m:r>
          <m:rPr>
            <m:sty m:val="p"/>
          </m:rPr>
          <m:t>+</m:t>
        </m:r>
        <m:r>
          <m:rPr>
            <m:sty m:val="p"/>
          </m:rPr>
          <m:t>ln</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En déduire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grow/>
          </m:dPr>
          <m:e>
            <m:f>
              <m:fPr>
                <m:type m:val="noBar"/>
                <m:ctrlPr>
                  <w:rPr>
                    <w:rFonts w:ascii="Cambria Math" w:hAnsi="Cambria Math"/>
                  </w:rPr>
                </m:ctrlPr>
              </m:fPr>
              <m:num>
                <m:r>
                  <m:rPr>
                    <m:sty m:val="i"/>
                  </m:rPr>
                  <m:t>c</m:t>
                </m:r>
                <m:r>
                  <m:rPr>
                    <m:sty m:val="p"/>
                  </m:rPr>
                  <m:t>+</m:t>
                </m:r>
                <m:r>
                  <m:rPr>
                    <m:sty m:val="i"/>
                  </m:rPr>
                  <m:t>n</m:t>
                </m:r>
              </m:num>
              <m:den>
                <m:r>
                  <m:rPr>
                    <m:sty m:val="i"/>
                  </m:rPr>
                  <m:t>n</m:t>
                </m:r>
              </m:den>
            </m:f>
          </m:e>
        </m:d>
        <m:sSup>
          <m:sSupPr/>
          <m:e>
            <m:r>
              <m:rPr>
                <m:sty m:val="i"/>
              </m:rPr>
              <m:t>x</m:t>
            </m:r>
          </m:e>
          <m:sup>
            <m:r>
              <m:rPr>
                <m:sty m:val="i"/>
              </m:rPr>
              <m:t>n</m:t>
            </m:r>
            <m:r>
              <m:rPr>
                <m:sty m:val="p"/>
              </m:rPr>
              <m:t>+</m:t>
            </m:r>
            <m:r>
              <m:rPr>
                <m:sty m:val="p"/>
              </m:rPr>
              <m:t>1</m:t>
            </m:r>
          </m:sup>
        </m:sSup>
        <m:r>
          <m:rPr>
            <m:sty m:val="p"/>
          </m:rPr>
          <m:t>=</m:t>
        </m:r>
        <m:r>
          <m:rPr>
            <m:sty m:val="p"/>
          </m:rPr>
          <m:t>0</m:t>
        </m:r>
      </m:oMath>
      <w:r>
        <w:rPr/>
        <w:t xml:space="preserve">.</w:t>
      </w:r>
      <w:r>
        <w:rPr/>
        <w:br w:type="textWrapping"/>
      </w:r>
      <w:r>
        <w:rPr>
          <w:rFonts w:eastAsia="Georgia" w:cs="Georgia" w:ascii="Georgia" w:hAnsi="Georgia"/>
        </w:rPr>
        <w:t xml:space="preserve">(d) En conclure que la série </w:t>
      </w:r>
      <m:oMath>
        <m:nary>
          <m:naryPr>
            <m:chr m:val="∑"/>
            <m:limLoc m:val="undOvr"/>
            <m:grow m:val="1"/>
            <m:supHide m:val="1"/>
          </m:naryPr>
          <m:sub>
            <m:r>
              <m:rPr>
                <m:sty m:val="i"/>
              </m:rPr>
              <m:t>k</m:t>
            </m:r>
            <m:r>
              <m:rPr>
                <m:sty m:val="p"/>
              </m:rPr>
              <m:t>⩾</m:t>
            </m:r>
            <m:r>
              <m:rPr>
                <m:sty m:val="p"/>
              </m:rPr>
              <m:t>0</m:t>
            </m:r>
          </m:sub>
          <m:sup/>
          <m:e>
            <m:r>
              <m:rPr>
                <m:sty m:val="p"/>
              </m:rPr>
              <m:t xml:space="preserve"> </m:t>
            </m:r>
          </m:e>
        </m:nary>
        <m:d>
          <m:dPr>
            <m:begChr m:val="("/>
            <m:endChr m:val=")"/>
            <m:grow/>
          </m:dPr>
          <m:e>
            <m:f>
              <m:fPr>
                <m:type m:val="noBar"/>
                <m:ctrlPr>
                  <w:rPr>
                    <w:rFonts w:ascii="Cambria Math" w:hAnsi="Cambria Math"/>
                  </w:rPr>
                </m:ctrlPr>
              </m:fPr>
              <m:num>
                <m:r>
                  <m:rPr>
                    <m:sty m:val="i"/>
                  </m:rPr>
                  <m:t>c</m:t>
                </m:r>
                <m:r>
                  <m:rPr>
                    <m:sty m:val="p"/>
                  </m:rPr>
                  <m:t>+</m:t>
                </m:r>
                <m:r>
                  <m:rPr>
                    <m:sty m:val="i"/>
                  </m:rPr>
                  <m:t>k</m:t>
                </m:r>
                <m:r>
                  <m:rPr>
                    <m:sty m:val="p"/>
                  </m:rPr>
                  <m:t>−</m:t>
                </m:r>
                <m:r>
                  <m:rPr>
                    <m:sty m:val="p"/>
                  </m:rPr>
                  <m:t>1</m:t>
                </m:r>
              </m:num>
              <m:den>
                <m:r>
                  <m:rPr>
                    <m:sty m:val="i"/>
                  </m:rPr>
                  <m:t>k</m:t>
                </m:r>
              </m:den>
            </m:f>
          </m:e>
        </m:d>
        <m:sSup>
          <m:sSupPr/>
          <m:e>
            <m:r>
              <m:rPr>
                <m:sty m:val="i"/>
              </m:rPr>
              <m:t>x</m:t>
            </m:r>
          </m:e>
          <m:sup>
            <m:r>
              <m:rPr>
                <m:sty m:val="i"/>
              </m:rPr>
              <m:t>k</m:t>
            </m:r>
          </m:sup>
        </m:sSup>
      </m:oMath>
      <w:r>
        <w:rPr>
          <w:rFonts w:eastAsia="Georgia" w:cs="Georgia" w:ascii="Georgia" w:hAnsi="Georgia"/>
        </w:rPr>
        <w:t xml:space="preserve"> est convergente, et établir la formule du binôme négatif :</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c</m:t>
                  </m:r>
                  <m:r>
                    <m:rPr>
                      <m:sty m:val="p"/>
                    </m:rPr>
                    <m:t>+</m:t>
                  </m:r>
                  <m:r>
                    <m:rPr>
                      <m:sty m:val="i"/>
                    </m:rPr>
                    <m:t>k</m:t>
                  </m:r>
                  <m:r>
                    <m:rPr>
                      <m:sty m:val="p"/>
                    </m:rPr>
                    <m:t>−</m:t>
                  </m:r>
                  <m:r>
                    <m:rPr>
                      <m:sty m:val="p"/>
                    </m:rPr>
                    <m:t>1</m:t>
                  </m:r>
                </m:num>
                <m:den>
                  <m:r>
                    <m:rPr>
                      <m:sty m:val="i"/>
                    </m:rPr>
                    <m:t>k</m:t>
                  </m:r>
                </m:den>
              </m:f>
            </m:e>
          </m:d>
          <m:sSup>
            <m:sSupPr/>
            <m:e>
              <m:r>
                <m:rPr>
                  <m:sty m:val="i"/>
                </m:rPr>
                <m:t>x</m:t>
              </m:r>
            </m:e>
            <m:sup>
              <m:r>
                <m:rPr>
                  <m:sty m:val="i"/>
                </m:rPr>
                <m:t>k</m:t>
              </m:r>
            </m:sup>
          </m:sSup>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i"/>
                    </m:rPr>
                    <m:t>c</m:t>
                  </m:r>
                </m:sup>
              </m:sSup>
            </m:den>
          </m:f>
        </m:oMath>
      </m:oMathPara>
    </w:p>
    <w:p>
      <w:pPr>
        <w:numPr>
          <w:ilvl w:val="0"/>
          <w:numId w:val="4"/>
        </w:numPr>
        <w:spacing w:lineRule="auto"/>
      </w:pPr>
      <w:r>
        <w:rPr/>
        <w:t xml:space="preserve">Soit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r>
          <m:rPr>
            <m:sty m:val="i"/>
          </m:rPr>
          <m:t>r</m:t>
        </m:r>
      </m:oMath>
      <w:r>
        <w:rPr>
          <w:rFonts w:eastAsia="Georgia" w:cs="Georgia" w:ascii="Georgia" w:hAnsi="Georgia"/>
        </w:rPr>
        <w:t xml:space="preserve"> un réel strictement positif. Montrer que la suite de nombres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définie par </w:t>
      </w:r>
      <m:oMath>
        <m:sSub>
          <m:sSubPr/>
          <m:e>
            <m:r>
              <m:rPr>
                <m:sty m:val="i"/>
              </m:rPr>
              <m:t>p</m:t>
            </m:r>
          </m:e>
          <m:sub>
            <m:r>
              <m:rPr>
                <m:sty m:val="i"/>
              </m:rPr>
              <m:t>k</m:t>
            </m:r>
          </m:sub>
        </m:sSub>
        <m:r>
          <m:rPr>
            <m:sty m:val="p"/>
          </m:rPr>
          <m:t>=</m:t>
        </m:r>
        <m:d>
          <m:dPr>
            <m:begChr m:val="("/>
            <m:endChr m:val=")"/>
            <m:grow/>
          </m:dPr>
          <m:e>
            <m:f>
              <m:fPr>
                <m:type m:val="noBar"/>
                <m:ctrlPr>
                  <w:rPr>
                    <w:rFonts w:ascii="Cambria Math" w:hAnsi="Cambria Math"/>
                  </w:rPr>
                </m:ctrlPr>
              </m:fPr>
              <m:num>
                <m:r>
                  <m:rPr>
                    <m:sty m:val="i"/>
                  </m:rPr>
                  <m:t>r</m:t>
                </m:r>
                <m:r>
                  <m:rPr>
                    <m:sty m:val="p"/>
                  </m:rPr>
                  <m:t>+</m:t>
                </m:r>
                <m:r>
                  <m:rPr>
                    <m:sty m:val="i"/>
                  </m:rPr>
                  <m:t>k</m:t>
                </m:r>
                <m:r>
                  <m:rPr>
                    <m:sty m:val="p"/>
                  </m:rPr>
                  <m:t>−</m:t>
                </m:r>
                <m:r>
                  <m:rPr>
                    <m:sty m:val="p"/>
                  </m:rPr>
                  <m:t>1</m:t>
                </m:r>
              </m:num>
              <m:den>
                <m:r>
                  <m:rPr>
                    <m:sty m:val="i"/>
                  </m:rPr>
                  <m:t>k</m:t>
                </m:r>
              </m:den>
            </m:f>
          </m:e>
        </m:d>
        <m:r>
          <m:rPr>
            <m:sty m:val="p"/>
          </m:rPr>
          <m:t>(</m:t>
        </m:r>
        <m:r>
          <m:rPr>
            <m:sty m:val="p"/>
          </m:rPr>
          <m:t>1</m:t>
        </m:r>
        <m:r>
          <m:rPr>
            <m:sty m:val="p"/>
          </m:rPr>
          <m:t>−</m:t>
        </m:r>
        <m:r>
          <m:rPr>
            <m:sty m:val="i"/>
          </m:rPr>
          <m:t>p</m:t>
        </m:r>
        <m:sSup>
          <m:sSupPr/>
          <m:e>
            <m:r>
              <m:rPr>
                <m:sty m:val="p"/>
              </m:rPr>
              <m:t>)</m:t>
            </m:r>
          </m:e>
          <m:sup>
            <m:r>
              <m:rPr>
                <m:sty m:val="i"/>
              </m:rPr>
              <m:t>k</m:t>
            </m:r>
          </m:sup>
        </m:sSup>
        <m:sSup>
          <m:sSupPr/>
          <m:e>
            <m:r>
              <m:rPr>
                <m:sty m:val="i"/>
              </m:rPr>
              <m:t>p</m:t>
            </m:r>
          </m:e>
          <m:sup>
            <m:r>
              <m:rPr>
                <m:sty m:val="i"/>
              </m:rPr>
              <m:t>r</m:t>
            </m:r>
          </m:sup>
        </m:sSup>
      </m:oMath>
      <w:r>
        <w:rPr>
          <w:rFonts w:eastAsia="Georgia" w:cs="Georgia" w:ascii="Georgia" w:hAnsi="Georgia"/>
        </w:rPr>
        <w:t xml:space="preserve"> définit une loi de probabilité d'une variable aléatoire à valeurs dans </w:t>
      </w:r>
      <m:oMath>
        <m:r>
          <m:rPr>
            <m:scr m:val="double-struck"/>
          </m:rPr>
          <m:t>N</m:t>
        </m:r>
      </m:oMath>
      <w:r>
        <w:rPr>
          <w:rFonts w:eastAsia="Georgia" w:cs="Georgia" w:ascii="Georgia" w:hAnsi="Georgia"/>
        </w:rPr>
        <w:t xml:space="preserve">. On l'appelle loi binomiale négative de paramètres </w:t>
      </w:r>
      <m:oMath>
        <m:r>
          <m:rPr>
            <m:sty m:val="i"/>
          </m:rPr>
          <m:t>r</m:t>
        </m:r>
      </m:oMath>
      <w:r>
        <w:rPr/>
        <w:t xml:space="preserve"> et </w:t>
      </w:r>
      <m:oMath>
        <m:r>
          <m:rPr>
            <m:sty m:val="i"/>
          </m:rPr>
          <m:t>p</m:t>
        </m:r>
      </m:oMath>
      <w:r>
        <w:rPr/>
        <w:t xml:space="preserve">.</w:t>
      </w:r>
    </w:p>
    <w:p>
      <w:pPr>
        <w:numPr>
          <w:ilvl w:val="0"/>
          <w:numId w:val="4"/>
        </w:numPr>
        <w:spacing w:lineRule="auto"/>
      </w:pPr>
      <w:r>
        <w:rPr/>
        <w:t xml:space="preserve">Si </w:t>
      </w:r>
      <m:oMath>
        <m:r>
          <m:rPr>
            <m:sty m:val="i"/>
          </m:rPr>
          <m:t>Y</m:t>
        </m:r>
      </m:oMath>
      <w:r>
        <w:rPr>
          <w:rFonts w:eastAsia="Georgia" w:cs="Georgia" w:ascii="Georgia" w:hAnsi="Georgia"/>
        </w:rPr>
        <w:t xml:space="preserve"> est une variable aléatoire suivant la loi binomiale négative de paramètres 1 et </w:t>
      </w:r>
      <m:oMath>
        <m:r>
          <m:rPr>
            <m:sty m:val="i"/>
          </m:rPr>
          <m:t>p</m:t>
        </m:r>
      </m:oMath>
      <w:r>
        <w:rPr>
          <w:rFonts w:eastAsia="Georgia" w:cs="Georgia" w:ascii="Georgia" w:hAnsi="Georgia"/>
        </w:rPr>
        <w:t xml:space="preserve">, reconnaître la loi de </w:t>
      </w:r>
      <m:oMath>
        <m:r>
          <m:rPr>
            <m:sty m:val="i"/>
          </m:rPr>
          <m:t>Y</m:t>
        </m:r>
        <m:r>
          <m:rPr>
            <m:sty m:val="p"/>
          </m:rPr>
          <m:t>+</m:t>
        </m:r>
        <m:r>
          <m:rPr>
            <m:sty m:val="p"/>
          </m:rPr>
          <m:t>1</m:t>
        </m:r>
      </m:oMath>
      <w:r>
        <w:rPr/>
        <w:t xml:space="preserve">.</w:t>
      </w:r>
    </w:p>
    <w:p>
      <w:pPr>
        <w:numPr>
          <w:ilvl w:val="0"/>
          <w:numId w:val="4"/>
        </w:numPr>
        <w:spacing w:lineRule="auto"/>
      </w:pPr>
      <w:r>
        <w:rPr>
          <w:rFonts w:eastAsia="Georgia" w:cs="Georgia" w:ascii="Georgia" w:hAnsi="Georgia"/>
        </w:rPr>
        <w:t xml:space="preserve">Espérance et variance.</w:t>
      </w:r>
    </w:p>
    <w:p>
      <w:pPr>
        <w:spacing w:after="220" w:lineRule="auto"/>
      </w:pPr>
      <w:r>
        <w:rPr/>
        <w:t xml:space="preserve">Soit </w:t>
      </w:r>
      <m:oMath>
        <m:r>
          <m:rPr>
            <m:sty m:val="i"/>
          </m:rPr>
          <m:t>Z</m:t>
        </m:r>
      </m:oMath>
      <w:r>
        <w:rPr>
          <w:rFonts w:eastAsia="Georgia" w:cs="Georgia" w:ascii="Georgia" w:hAnsi="Georgia"/>
        </w:rPr>
        <w:t xml:space="preserve"> une variable aléatoire suivant la loi binomiale négative de paramètres </w:t>
      </w:r>
      <m:oMath>
        <m:r>
          <m:rPr>
            <m:sty m:val="i"/>
          </m:rPr>
          <m:t>r</m:t>
        </m:r>
      </m:oMath>
      <w:r>
        <w:rPr>
          <w:rFonts w:eastAsia="Georgia" w:cs="Georgia" w:ascii="Georgia" w:hAnsi="Georgia"/>
        </w:rPr>
        <w:t xml:space="preserve"> réel strictement positif et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(a) Montrer : pour tout entier </w:t>
      </w:r>
      <m:oMath>
        <m:r>
          <m:rPr>
            <m:sty m:val="i"/>
          </m:rPr>
          <m:t>k</m:t>
        </m:r>
        <m:r>
          <m:rPr>
            <m:sty m:val="p"/>
          </m:rPr>
          <m:t>⩾</m:t>
        </m:r>
        <m:r>
          <m:rPr>
            <m:sty m:val="p"/>
          </m:rPr>
          <m:t>1</m:t>
        </m:r>
        <m:r>
          <m:rPr>
            <m:sty m:val="p"/>
          </m:rPr>
          <m:t>,</m:t>
        </m:r>
        <m:r>
          <m:rPr>
            <m:sty m:val="p"/>
          </m:rPr>
          <m:t xml:space="preserve"> </m:t>
        </m:r>
        <m:r>
          <m:rPr>
            <m:sty m:val="i"/>
          </m:rPr>
          <m:t>k</m:t>
        </m:r>
        <m:d>
          <m:dPr>
            <m:begChr m:val="("/>
            <m:endChr m:val=")"/>
            <m:grow/>
          </m:dPr>
          <m:e>
            <m:f>
              <m:fPr>
                <m:type m:val="noBar"/>
                <m:ctrlPr>
                  <w:rPr>
                    <w:rFonts w:ascii="Cambria Math" w:hAnsi="Cambria Math"/>
                  </w:rPr>
                </m:ctrlPr>
              </m:fPr>
              <m:num>
                <m:r>
                  <m:rPr>
                    <m:sty m:val="i"/>
                  </m:rPr>
                  <m:t>r</m:t>
                </m:r>
                <m:r>
                  <m:rPr>
                    <m:sty m:val="p"/>
                  </m:rPr>
                  <m:t>+</m:t>
                </m:r>
                <m:r>
                  <m:rPr>
                    <m:sty m:val="i"/>
                  </m:rPr>
                  <m:t>k</m:t>
                </m:r>
                <m:r>
                  <m:rPr>
                    <m:sty m:val="p"/>
                  </m:rPr>
                  <m:t>−</m:t>
                </m:r>
                <m:r>
                  <m:rPr>
                    <m:sty m:val="p"/>
                  </m:rPr>
                  <m:t>1</m:t>
                </m:r>
              </m:num>
              <m:den>
                <m:r>
                  <m:rPr>
                    <m:sty m:val="i"/>
                  </m:rPr>
                  <m:t>k</m:t>
                </m:r>
              </m:den>
            </m:f>
          </m:e>
        </m:d>
        <m:r>
          <m:rPr>
            <m:sty m:val="p"/>
          </m:rPr>
          <m:t>=</m:t>
        </m:r>
        <m:r>
          <m:rPr>
            <m:sty m:val="i"/>
          </m:rPr>
          <m:t>r</m:t>
        </m:r>
        <m:d>
          <m:dPr>
            <m:begChr m:val="("/>
            <m:endChr m:val=")"/>
            <m:grow/>
          </m:dPr>
          <m:e>
            <m:f>
              <m:fPr>
                <m:type m:val="noBar"/>
                <m:ctrlPr>
                  <w:rPr>
                    <w:rFonts w:ascii="Cambria Math" w:hAnsi="Cambria Math"/>
                  </w:rPr>
                </m:ctrlPr>
              </m:fPr>
              <m:num>
                <m:r>
                  <m:rPr>
                    <m:sty m:val="i"/>
                  </m:rPr>
                  <m:t>r</m:t>
                </m:r>
                <m:r>
                  <m:rPr>
                    <m:sty m:val="p"/>
                  </m:rPr>
                  <m:t>+</m:t>
                </m:r>
                <m:r>
                  <m:rPr>
                    <m:sty m:val="i"/>
                  </m:rPr>
                  <m:t>k</m:t>
                </m:r>
                <m:r>
                  <m:rPr>
                    <m:sty m:val="p"/>
                  </m:rPr>
                  <m:t>−</m:t>
                </m:r>
                <m:r>
                  <m:rPr>
                    <m:sty m:val="p"/>
                  </m:rPr>
                  <m:t>1</m:t>
                </m:r>
              </m:num>
              <m:den>
                <m:r>
                  <m:rPr>
                    <m:sty m:val="i"/>
                  </m:rPr>
                  <m:t>k</m:t>
                </m:r>
                <m:r>
                  <m:rPr>
                    <m:sty m:val="p"/>
                  </m:rPr>
                  <m:t>−</m:t>
                </m:r>
                <m:r>
                  <m:rPr>
                    <m:sty m:val="p"/>
                  </m:rPr>
                  <m:t>1</m:t>
                </m:r>
              </m:den>
            </m:f>
          </m:e>
        </m:d>
      </m:oMath>
      <w:r>
        <w:rPr/>
        <w:t xml:space="preserve">.</w:t>
      </w:r>
      <w:r>
        <w:rPr/>
        <w:br w:type="textWrapping"/>
      </w:r>
      <w:r>
        <w:rPr/>
        <w:t xml:space="preserve">(b) Montrer que </w:t>
      </w:r>
      <m:oMath>
        <m:r>
          <m:rPr>
            <m:sty m:val="i"/>
          </m:rPr>
          <m:t>Z</m:t>
        </m:r>
      </m:oMath>
      <w:r>
        <w:rPr>
          <w:rFonts w:eastAsia="Georgia" w:cs="Georgia" w:ascii="Georgia" w:hAnsi="Georgia"/>
        </w:rPr>
        <w:t xml:space="preserve"> admet une espérance et que l'on a : </w:t>
      </w:r>
      <m:oMath>
        <m:r>
          <m:rPr>
            <m:sty m:val="i"/>
          </m:rPr>
          <m:t>E</m:t>
        </m:r>
        <m:r>
          <m:rPr>
            <m:sty m:val="p"/>
          </m:rPr>
          <m:t>(</m:t>
        </m:r>
        <m:r>
          <m:rPr>
            <m:sty m:val="i"/>
          </m:rPr>
          <m:t>Z</m:t>
        </m:r>
        <m:r>
          <m:rPr>
            <m:sty m:val="p"/>
          </m:rPr>
          <m:t>)</m:t>
        </m:r>
        <m:r>
          <m:rPr>
            <m:sty m:val="p"/>
          </m:rPr>
          <m:t>=</m:t>
        </m:r>
        <m:f>
          <m:fPr>
            <m:ctrlPr>
              <w:rPr>
                <w:rFonts w:ascii="Cambria Math" w:hAnsi="Cambria Math"/>
              </w:rPr>
            </m:ctrlPr>
          </m:fPr>
          <m:num>
            <m:r>
              <m:rPr>
                <m:sty m:val="i"/>
              </m:rPr>
              <m:t>r</m:t>
            </m:r>
            <m:r>
              <m:rPr>
                <m:sty m:val="p"/>
              </m:rPr>
              <m:t>(</m:t>
            </m:r>
            <m:r>
              <m:rPr>
                <m:sty m:val="p"/>
              </m:rPr>
              <m:t>1</m:t>
            </m:r>
            <m:r>
              <m:rPr>
                <m:sty m:val="p"/>
              </m:rPr>
              <m:t>−</m:t>
            </m:r>
            <m:r>
              <m:rPr>
                <m:sty m:val="i"/>
              </m:rPr>
              <m:t>p</m:t>
            </m:r>
            <m:r>
              <m:rPr>
                <m:sty m:val="p"/>
              </m:rPr>
              <m:t>)</m:t>
            </m:r>
          </m:num>
          <m:den>
            <m:r>
              <m:rPr>
                <m:sty m:val="i"/>
              </m:rPr>
              <m:t>p</m:t>
            </m:r>
          </m:den>
        </m:f>
      </m:oMath>
      <w:r>
        <w:rPr/>
        <w:t xml:space="preserve">.</w:t>
      </w:r>
      <w:r>
        <w:rPr/>
        <w:br w:type="textWrapping"/>
      </w:r>
      <w:r>
        <w:rPr/>
        <w:t xml:space="preserve">(c) Montrer que </w:t>
      </w:r>
      <m:oMath>
        <m:r>
          <m:rPr>
            <m:sty m:val="i"/>
          </m:rPr>
          <m:t>Z</m:t>
        </m:r>
      </m:oMath>
      <w:r>
        <w:rPr/>
        <w:t xml:space="preserve"> admet une variance et que l'on a : </w:t>
      </w:r>
      <m:oMath>
        <m:r>
          <m:rPr>
            <m:sty m:val="i"/>
          </m:rPr>
          <m:t>V</m:t>
        </m:r>
        <m:r>
          <m:rPr>
            <m:sty m:val="p"/>
          </m:rPr>
          <m:t>(</m:t>
        </m:r>
        <m:r>
          <m:rPr>
            <m:sty m:val="i"/>
          </m:rPr>
          <m:t>Z</m:t>
        </m:r>
        <m:r>
          <m:rPr>
            <m:sty m:val="p"/>
          </m:rPr>
          <m:t>)</m:t>
        </m:r>
        <m:r>
          <m:rPr>
            <m:sty m:val="p"/>
          </m:rPr>
          <m:t>=</m:t>
        </m:r>
        <m:f>
          <m:fPr>
            <m:ctrlPr>
              <w:rPr>
                <w:rFonts w:ascii="Cambria Math" w:hAnsi="Cambria Math"/>
              </w:rPr>
            </m:ctrlPr>
          </m:fPr>
          <m:num>
            <m:r>
              <m:rPr>
                <m:sty m:val="i"/>
              </m:rPr>
              <m:t>r</m:t>
            </m:r>
            <m:r>
              <m:rPr>
                <m:sty m:val="p"/>
              </m:rPr>
              <m:t>(</m:t>
            </m:r>
            <m:r>
              <m:rPr>
                <m:sty m:val="p"/>
              </m:rPr>
              <m:t>1</m:t>
            </m:r>
            <m:r>
              <m:rPr>
                <m:sty m:val="p"/>
              </m:rPr>
              <m:t>−</m:t>
            </m:r>
            <m:r>
              <m:rPr>
                <m:sty m:val="i"/>
              </m:rPr>
              <m:t>p</m:t>
            </m:r>
            <m:r>
              <m:rPr>
                <m:sty m:val="p"/>
              </m:rPr>
              <m:t>)</m:t>
            </m:r>
          </m:num>
          <m:den>
            <m:sSup>
              <m:sSupPr/>
              <m:e>
                <m:r>
                  <m:rPr>
                    <m:sty m:val="i"/>
                  </m:rPr>
                  <m:t>p</m:t>
                </m:r>
              </m:e>
              <m:sup>
                <m:r>
                  <m:rPr>
                    <m:sty m:val="p"/>
                  </m:rPr>
                  <m:t>2</m:t>
                </m:r>
              </m:sup>
            </m:sSup>
          </m:den>
        </m:f>
      </m:oMath>
      <w:r>
        <w:rPr/>
        <w:t xml:space="preserve">.</w:t>
      </w:r>
    </w:p>
    <w:p>
      <w:pPr>
        <w:spacing w:after="220" w:lineRule="auto"/>
      </w:pPr>
      <w:r>
        <w:rPr>
          <w:rFonts w:eastAsia="Georgia" w:cs="Georgia" w:ascii="Georgia" w:hAnsi="Georgia"/>
        </w:rPr>
        <w:t xml:space="preserve">On pourra commencer par calculer l'espérance de </w:t>
      </w:r>
      <m:oMath>
        <m:r>
          <m:rPr>
            <m:sty m:val="i"/>
          </m:rPr>
          <m:t>Z</m:t>
        </m:r>
        <m:r>
          <m:rPr>
            <m:sty m:val="p"/>
          </m:rPr>
          <m:t>(</m:t>
        </m:r>
        <m:r>
          <m:rPr>
            <m:sty m:val="i"/>
          </m:rPr>
          <m:t>Z</m:t>
        </m:r>
        <m:r>
          <m:rPr>
            <m:sty m:val="p"/>
          </m:rPr>
          <m:t>−</m:t>
        </m:r>
        <m:r>
          <m:rPr>
            <m:sty m:val="p"/>
          </m:rPr>
          <m:t>1</m:t>
        </m:r>
        <m:r>
          <m:rPr>
            <m:sty m:val="p"/>
          </m:rPr>
          <m:t>)</m:t>
        </m:r>
      </m:oMath>
      <w:r>
        <w:rPr/>
        <w:t xml:space="preserve">.</w:t>
      </w:r>
    </w:p>
    <w:p>
      <w:pPr>
        <w:spacing w:line="271" w:before="330" w:lineRule="auto"/>
      </w:pPr>
      <w:bookmarkStart w:id="6" w:name="partie_iii_les_lois_de_panjer"/>
      <w:r>
        <w:rPr>
          <w:b/>
          <w:sz w:val="42"/>
        </w:rPr>
        <w:t xml:space="preserve">Partie III - Les lois de Panjer</w:t>
      </w:r>
      <w:bookmarkEnd w:id="6"/>
    </w:p>
    <w:p>
      <w:pPr>
        <w:spacing w:after="220" w:lineRule="auto"/>
      </w:pPr>
      <w:r>
        <w:rPr>
          <w:rFonts w:eastAsia="Georgia" w:cs="Georgia" w:ascii="Georgia" w:hAnsi="Georgia"/>
        </w:rPr>
        <w:t xml:space="preserve">On reprend les notations du début du problème : la variable aléatoire </w:t>
      </w:r>
      <m:oMath>
        <m:r>
          <m:rPr>
            <m:sty m:val="i"/>
          </m:rPr>
          <m:t>N</m:t>
        </m:r>
      </m:oMath>
      <w:r>
        <w:rPr>
          <w:rFonts w:eastAsia="Georgia" w:cs="Georgia" w:ascii="Georgia" w:hAnsi="Georgia"/>
        </w:rPr>
        <w:t xml:space="preserve"> à valeurs dans </w:t>
      </w:r>
      <m:oMath>
        <m:r>
          <m:rPr>
            <m:scr m:val="double-struck"/>
          </m:rPr>
          <m:t>N</m:t>
        </m:r>
      </m:oMath>
      <w:r>
        <w:rPr>
          <w:rFonts w:eastAsia="Georgia" w:cs="Georgia" w:ascii="Georgia" w:hAnsi="Georgia"/>
        </w:rPr>
        <w:t xml:space="preserve"> a sa loi donnée par </w:t>
      </w:r>
      <m:oMath>
        <m:sSub>
          <m:sSubPr/>
          <m:e>
            <m:r>
              <m:rPr>
                <m:sty m:val="i"/>
              </m:rPr>
              <m:t>p</m:t>
            </m:r>
          </m:e>
          <m:sub>
            <m:r>
              <m:rPr>
                <m:sty m:val="i"/>
              </m:rPr>
              <m:t>k</m:t>
            </m:r>
          </m:sub>
        </m:sSub>
        <m:r>
          <m:rPr>
            <m:sty m:val="p"/>
          </m:rPr>
          <m:t>=</m:t>
        </m:r>
        <m:r>
          <m:rPr>
            <m:sty m:val="i"/>
          </m:rPr>
          <m:t>P</m:t>
        </m:r>
        <m:r>
          <m:rPr>
            <m:sty m:val="p"/>
          </m:rPr>
          <m:t>(</m:t>
        </m:r>
        <m:r>
          <m:rPr>
            <m:sty m:val="i"/>
          </m:rPr>
          <m:t>N</m:t>
        </m:r>
        <m:r>
          <m:rPr>
            <m:sty m:val="p"/>
          </m:rPr>
          <m:t>=</m:t>
        </m:r>
        <m:r>
          <m:rPr>
            <m:sty m:val="i"/>
          </m:rPr>
          <m:t>k</m:t>
        </m:r>
        <m:r>
          <m:rPr>
            <m:sty m:val="p"/>
          </m:rPr>
          <m:t>)</m:t>
        </m:r>
      </m:oMath>
      <w:r>
        <w:rPr/>
        <w:t xml:space="preserve"> pour </w:t>
      </w:r>
      <m:oMath>
        <m:r>
          <m:rPr>
            <m:sty m:val="i"/>
          </m:rPr>
          <m:t>k</m:t>
        </m:r>
        <m:r>
          <m:rPr>
            <m:sty m:val="p"/>
          </m:rPr>
          <m:t>∈</m:t>
        </m:r>
        <m:r>
          <m:rPr>
            <m:scr m:val="double-struck"/>
          </m:rPr>
          <m:t>N</m:t>
        </m:r>
      </m:oMath>
      <w:r>
        <w:rPr/>
        <w:t xml:space="preserve">.</w:t>
      </w:r>
    </w:p>
    <w:p>
      <w:pPr>
        <w:spacing w:after="220" w:lineRule="auto"/>
      </w:pPr>
      <w:r>
        <w:rPr/>
        <w:t xml:space="preserve">On suppose dans toute la suite du sujet que la loi de </w:t>
      </w:r>
      <m:oMath>
        <m:r>
          <m:rPr>
            <m:sty m:val="i"/>
          </m:rPr>
          <m:t>N</m:t>
        </m:r>
      </m:oMath>
      <w:r>
        <w:rPr>
          <w:rFonts w:eastAsia="Georgia" w:cs="Georgia" w:ascii="Georgia" w:hAnsi="Georgia"/>
        </w:rPr>
        <w:t xml:space="preserve"> vérifie la relation de Panjer : il existe deux réels </w:t>
      </w:r>
      <m:oMath>
        <m:r>
          <m:rPr>
            <m:sty m:val="i"/>
          </m:rPr>
          <m:t>a</m:t>
        </m:r>
      </m:oMath>
      <w:r>
        <w:rPr/>
        <w:t xml:space="preserve"> et </w:t>
      </w:r>
      <m:oMath>
        <m:r>
          <m:rPr>
            <m:sty m:val="i"/>
          </m:rPr>
          <m:t>b</m:t>
        </m:r>
      </m:oMath>
      <w:r>
        <w:rPr/>
        <w:t xml:space="preserve">, avec </w:t>
      </w:r>
      <m:oMath>
        <m:r>
          <m:rPr>
            <m:sty m:val="i"/>
          </m:rPr>
          <m:t>a</m:t>
        </m:r>
        <m:r>
          <m:rPr>
            <m:sty m:val="p"/>
          </m:rPr>
          <m:t>&lt;</m:t>
        </m:r>
        <m:r>
          <m:rPr>
            <m:sty m:val="p"/>
          </m:rPr>
          <m:t>1</m:t>
        </m:r>
      </m:oMath>
      <w:r>
        <w:rPr/>
        <w:t xml:space="preserve"> et </w:t>
      </w:r>
      <m:oMath>
        <m:r>
          <m:rPr>
            <m:sty m:val="i"/>
          </m:rPr>
          <m:t>a</m:t>
        </m:r>
        <m:r>
          <m:rPr>
            <m:sty m:val="p"/>
          </m:rPr>
          <m:t>+</m:t>
        </m:r>
        <m:r>
          <m:rPr>
            <m:sty m:val="i"/>
          </m:rPr>
          <m:t>b</m:t>
        </m:r>
        <m:r>
          <m:rPr>
            <m:sty m:val="p"/>
          </m:rPr>
          <m:t>&gt;</m:t>
        </m:r>
        <m:r>
          <m:rPr>
            <m:sty m:val="p"/>
          </m:rPr>
          <m:t>0</m:t>
        </m:r>
      </m:oMath>
      <w:r>
        <w:rPr/>
        <w:t xml:space="preserve">, tels que</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sSub>
            <m:sSubPr/>
            <m:e>
              <m:r>
                <m:rPr>
                  <m:sty m:val="i"/>
                </m:rPr>
                <m:t>p</m:t>
              </m:r>
            </m:e>
            <m:sub>
              <m:r>
                <m:rPr>
                  <m:sty m:val="i"/>
                </m:rPr>
                <m:t>k</m:t>
              </m:r>
            </m:sub>
          </m:sSub>
          <m:r>
            <m:rPr>
              <m:sty m:val="p"/>
            </m:rPr>
            <m:t>=</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i"/>
                    </m:rPr>
                    <m:t>k</m:t>
                  </m:r>
                </m:den>
              </m:f>
            </m:e>
          </m:d>
          <m:sSub>
            <m:sSubPr/>
            <m:e>
              <m:r>
                <m:rPr>
                  <m:sty m:val="i"/>
                </m:rPr>
                <m:t>p</m:t>
              </m:r>
            </m:e>
            <m:sub>
              <m:r>
                <m:rPr>
                  <m:sty m:val="i"/>
                </m:rPr>
                <m:t>k</m:t>
              </m:r>
              <m:r>
                <m:rPr>
                  <m:sty m:val="p"/>
                </m:rPr>
                <m:t>−</m:t>
              </m:r>
              <m:r>
                <m:rPr>
                  <m:sty m:val="p"/>
                </m:rPr>
                <m:t>1</m:t>
              </m:r>
            </m:sub>
          </m:sSub>
        </m:oMath>
      </m:oMathPara>
    </w:p>
    <w:p>
      <w:pPr>
        <w:spacing w:after="220" w:lineRule="auto"/>
      </w:pPr>
      <w:r>
        <w:rPr/>
        <w:t xml:space="preserve">On dira alors que </w:t>
      </w:r>
      <m:oMath>
        <m:r>
          <m:rPr>
            <m:sty m:val="i"/>
          </m:rPr>
          <m:t>N</m:t>
        </m:r>
      </m:oMath>
      <w:r>
        <w:rPr/>
        <w:t xml:space="preserve"> suit la loi </w:t>
      </w:r>
      <m:oMath>
        <m:r>
          <m:rPr>
            <m:scr m:val="script"/>
          </m:rPr>
          <m:t>P</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10. Détermination des lois de Panjer.</w:t>
      </w:r>
      <w:r>
        <w:rPr/>
        <w:br w:type="textWrapping"/>
      </w:r>
      <w:r>
        <w:rPr/>
        <w:t xml:space="preserve">(a) Montrer que pour tout entier </w:t>
      </w:r>
      <m:oMath>
        <m:r>
          <m:rPr>
            <m:sty m:val="i"/>
          </m:rPr>
          <m:t>k</m:t>
        </m:r>
      </m:oMath>
      <w:r>
        <w:rPr/>
        <w:t xml:space="preserve"> strictement positif, on a : </w:t>
      </w:r>
      <m:oMath>
        <m:sSub>
          <m:sSubPr/>
          <m:e>
            <m:r>
              <m:rPr>
                <m:sty m:val="i"/>
              </m:rPr>
              <m:t>p</m:t>
            </m:r>
          </m:e>
          <m:sub>
            <m:r>
              <m:rPr>
                <m:sty m:val="i"/>
              </m:rPr>
              <m:t>k</m:t>
            </m:r>
          </m:sub>
        </m:sSub>
        <m:r>
          <m:rPr>
            <m:sty m:val="p"/>
          </m:rPr>
          <m:t>=</m:t>
        </m:r>
        <m:sSub>
          <m:sSubPr/>
          <m:e>
            <m:r>
              <m:rPr>
                <m:sty m:val="i"/>
              </m:rPr>
              <m:t>p</m:t>
            </m:r>
          </m:e>
          <m:sub>
            <m:r>
              <m:rPr>
                <m:sty m:val="p"/>
              </m:rPr>
              <m:t>0</m:t>
            </m:r>
          </m:sub>
        </m:sSub>
        <m:nary>
          <m:naryPr>
            <m:chr m:val="∏"/>
            <m:limLoc m:val="undOvr"/>
            <m:grow m:val="1"/>
          </m:naryPr>
          <m:sub>
            <m:r>
              <m:rPr>
                <m:sty m:val="i"/>
              </m:rPr>
              <m:t>i</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i"/>
                  </m:rPr>
                  <m:t>i</m:t>
                </m:r>
              </m:den>
            </m:f>
          </m:e>
        </m:d>
      </m:oMath>
      <w:r>
        <w:rPr/>
        <w:t xml:space="preserve">.</w:t>
      </w:r>
      <w:r>
        <w:rPr/>
        <w:br w:type="textWrapping"/>
      </w:r>
      <w:r>
        <w:rPr/>
        <w:t xml:space="preserve">(b) Dans cette question, on suppose que </w:t>
      </w:r>
      <m:oMath>
        <m:r>
          <m:rPr>
            <m:sty m:val="i"/>
          </m:rPr>
          <m:t>a</m:t>
        </m:r>
        <m:r>
          <m:rPr>
            <m:sty m:val="p"/>
          </m:rPr>
          <m:t>=</m:t>
        </m:r>
        <m:r>
          <m:rPr>
            <m:sty m:val="p"/>
          </m:rPr>
          <m:t>0</m:t>
        </m:r>
      </m:oMath>
      <w:r>
        <w:rPr/>
        <w:t xml:space="preserve">.</w:t>
      </w:r>
    </w:p>
    <w:p>
      <w:pPr>
        <w:spacing w:after="220" w:lineRule="auto"/>
      </w:pPr>
      <w:r>
        <w:rPr/>
        <w:t xml:space="preserve">Montrer que </w:t>
      </w:r>
      <m:oMath>
        <m:r>
          <m:rPr>
            <m:sty m:val="i"/>
          </m:rPr>
          <m:t>N</m:t>
        </m:r>
      </m:oMath>
      <w:r>
        <w:rPr>
          <w:rFonts w:eastAsia="Georgia" w:cs="Georgia" w:ascii="Georgia" w:hAnsi="Georgia"/>
        </w:rPr>
        <w:t xml:space="preserve"> suit une loi de Poisson de paramètre </w:t>
      </w:r>
      <m:oMath>
        <m:r>
          <m:rPr>
            <m:sty m:val="i"/>
          </m:rPr>
          <m:t>b</m:t>
        </m:r>
      </m:oMath>
      <w:r>
        <w:rPr/>
        <w:t xml:space="preserve">.</w:t>
      </w:r>
      <w:r>
        <w:rPr/>
        <w:br w:type="textWrapping"/>
      </w:r>
      <w:r>
        <w:rPr/>
        <w:t xml:space="preserve">(c) Dans cette question, on suppose que </w:t>
      </w:r>
      <m:oMath>
        <m:r>
          <m:rPr>
            <m:sty m:val="i"/>
          </m:rPr>
          <m:t>a</m:t>
        </m:r>
        <m:r>
          <m:rPr>
            <m:sty m:val="p"/>
          </m:rPr>
          <m:t>&lt;</m:t>
        </m:r>
        <m:r>
          <m:rPr>
            <m:sty m:val="p"/>
          </m:rPr>
          <m:t>0</m:t>
        </m:r>
      </m:oMath>
      <w:r>
        <w:rPr/>
        <w:t xml:space="preserve">.</w:t>
      </w:r>
      <w:r>
        <w:rPr/>
        <w:br w:type="textWrapping"/>
      </w:r>
      <w:r>
        <w:rPr/>
        <w:t xml:space="preserve">i. Montrer qu'il existe un unique entier naturel </w:t>
      </w:r>
      <m:oMath>
        <m:r>
          <m:rPr>
            <m:sty m:val="i"/>
          </m:rPr>
          <m:t>r</m:t>
        </m:r>
      </m:oMath>
      <w:r>
        <w:rPr/>
        <w:t xml:space="preserve">, tel que : </w:t>
      </w:r>
      <m:oMath>
        <m:r>
          <m:rPr>
            <m:sty m:val="p"/>
          </m:rPr>
          <m:t>∀</m:t>
        </m:r>
        <m:r>
          <m:rPr>
            <m:sty m:val="i"/>
          </m:rPr>
          <m:t>k</m:t>
        </m:r>
        <m:r>
          <m:rPr>
            <m:sty m:val="p"/>
          </m:rPr>
          <m:t>&gt;</m:t>
        </m:r>
        <m:r>
          <m:rPr>
            <m:sty m:val="i"/>
          </m:rPr>
          <m:t>r</m:t>
        </m:r>
        <m:r>
          <m:rPr>
            <m:sty m:val="p"/>
          </m:rPr>
          <m:t>,</m:t>
        </m:r>
        <m:sSub>
          <m:sSubPr/>
          <m:e>
            <m:r>
              <m:rPr>
                <m:sty m:val="i"/>
              </m:rPr>
              <m:t>p</m:t>
            </m:r>
          </m:e>
          <m:sub>
            <m:r>
              <m:rPr>
                <m:sty m:val="i"/>
              </m:rPr>
              <m:t>k</m:t>
            </m:r>
          </m:sub>
        </m:sSub>
        <m:r>
          <m:rPr>
            <m:sty m:val="p"/>
          </m:rPr>
          <m:t>=</m:t>
        </m:r>
        <m:r>
          <m:rPr>
            <m:sty m:val="p"/>
          </m:rPr>
          <m:t>0</m:t>
        </m:r>
      </m:oMath>
      <w:r>
        <w:rPr/>
        <w:t xml:space="preserve"> et </w:t>
      </w:r>
      <m:oMath>
        <m:r>
          <m:rPr>
            <m:sty m:val="p"/>
          </m:rPr>
          <m:t>∀</m:t>
        </m:r>
        <m:r>
          <m:rPr>
            <m:sty m:val="i"/>
          </m:rPr>
          <m:t>k</m:t>
        </m:r>
        <m:r>
          <m:rPr>
            <m:sty m:val="p"/>
          </m:rPr>
          <m:t>⩽</m:t>
        </m:r>
        <m:r>
          <m:rPr>
            <m:sty m:val="i"/>
          </m:rPr>
          <m:t>r</m:t>
        </m:r>
      </m:oMath>
      <w:r>
        <w:rPr/>
        <w:t xml:space="preserve">, </w:t>
      </w:r>
      <m:oMath>
        <m:sSub>
          <m:sSubPr/>
          <m:e>
            <m:r>
              <m:rPr>
                <m:sty m:val="i"/>
              </m:rPr>
              <m:t>p</m:t>
            </m:r>
          </m:e>
          <m:sub>
            <m:r>
              <m:rPr>
                <m:sty m:val="i"/>
              </m:rPr>
              <m:t>k</m:t>
            </m:r>
          </m:sub>
        </m:sSub>
        <m:r>
          <m:rPr>
            <m:sty m:val="p"/>
          </m:rPr>
          <m:t>≠</m:t>
        </m:r>
        <m:r>
          <m:rPr>
            <m:sty m:val="p"/>
          </m:rPr>
          <m:t>0</m:t>
        </m:r>
      </m:oMath>
      <w:r>
        <w:rPr/>
        <w:t xml:space="preserve">.</w:t>
      </w:r>
      <w:r>
        <w:rPr/>
        <w:br w:type="textWrapping"/>
      </w:r>
      <w:r>
        <w:rPr/>
        <w:t xml:space="preserve">On pourra raisonner par l'absurde, et supposer les </w:t>
      </w:r>
      <m:oMath>
        <m:sSub>
          <m:sSubPr/>
          <m:e>
            <m:r>
              <m:rPr>
                <m:sty m:val="i"/>
              </m:rPr>
              <m:t>p</m:t>
            </m:r>
          </m:e>
          <m:sub>
            <m:r>
              <m:rPr>
                <m:sty m:val="i"/>
              </m:rPr>
              <m:t>k</m:t>
            </m:r>
          </m:sub>
        </m:sSub>
      </m:oMath>
      <w:r>
        <w:rPr/>
        <w:t xml:space="preserve"> tous strictement positifs.</w:t>
      </w:r>
      <w:r>
        <w:rPr/>
        <w:br w:type="textWrapping"/>
      </w:r>
      <w:r>
        <w:rPr/>
        <w:t xml:space="preserve">ii. Montrer : </w:t>
      </w:r>
      <m:oMath>
        <m:r>
          <m:rPr>
            <m:sty m:val="i"/>
          </m:rPr>
          <m:t>b</m:t>
        </m:r>
        <m:r>
          <m:rPr>
            <m:sty m:val="p"/>
          </m:rPr>
          <m:t>=</m:t>
        </m:r>
        <m:r>
          <m:rPr>
            <m:sty m:val="p"/>
          </m:rPr>
          <m:t>−</m:t>
        </m:r>
        <m:r>
          <m:rPr>
            <m:sty m:val="i"/>
          </m:rPr>
          <m:t>a</m:t>
        </m:r>
        <m:r>
          <m:rPr>
            <m:sty m:val="p"/>
          </m:rPr>
          <m:t>(</m:t>
        </m:r>
        <m:r>
          <m:rPr>
            <m:sty m:val="i"/>
          </m:rPr>
          <m:t>r</m:t>
        </m:r>
        <m:r>
          <m:rPr>
            <m:sty m:val="p"/>
          </m:rPr>
          <m:t>+</m:t>
        </m:r>
        <m:r>
          <m:rPr>
            <m:sty m:val="p"/>
          </m:rPr>
          <m:t>1</m:t>
        </m:r>
        <m:r>
          <m:rPr>
            <m:sty m:val="p"/>
          </m:rPr>
          <m:t>)</m:t>
        </m:r>
      </m:oMath>
      <w:r>
        <w:rPr/>
        <w:t xml:space="preserve">.</w:t>
      </w:r>
      <w:r>
        <w:rPr/>
        <w:br w:type="textWrapping"/>
      </w:r>
      <w:r>
        <w:rPr>
          <w:rFonts w:eastAsia="Georgia" w:cs="Georgia" w:ascii="Georgia" w:hAnsi="Georgia"/>
        </w:rPr>
        <w:t xml:space="preserve">iii. Établir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r</m:t>
        </m:r>
        <m:r>
          <m:rPr>
            <m:sty m:val="p"/>
          </m:rPr>
          <m:t>]</m:t>
        </m:r>
        <m:r>
          <m:rPr>
            <m:sty m:val="p"/>
          </m:rPr>
          <m:t xml:space="preserve"> </m:t>
        </m:r>
        <m:r>
          <m:rPr>
            <m:sty m:val="p"/>
          </m:rPr>
          <m:t>]</m:t>
        </m:r>
        <m:r>
          <m:rPr>
            <m:sty m:val="p"/>
          </m:rPr>
          <m:t>,</m:t>
        </m:r>
        <m:sSub>
          <m:sSubPr/>
          <m:e>
            <m:r>
              <m:rPr>
                <m:sty m:val="i"/>
              </m:rPr>
              <m:t>p</m:t>
            </m:r>
          </m:e>
          <m:sub>
            <m:r>
              <m:rPr>
                <m:sty m:val="i"/>
              </m:rPr>
              <m:t>k</m:t>
            </m:r>
          </m:sub>
        </m:sSub>
        <m:r>
          <m:rPr>
            <m:sty m:val="p"/>
          </m:rPr>
          <m:t>=</m:t>
        </m:r>
        <m:r>
          <m:rPr>
            <m:sty m:val="p"/>
          </m:rPr>
          <m:t>(</m:t>
        </m:r>
        <m:r>
          <m:rPr>
            <m:sty m:val="p"/>
          </m:rPr>
          <m:t>−</m:t>
        </m:r>
        <m:r>
          <m:rPr>
            <m:sty m:val="i"/>
          </m:rPr>
          <m:t>a</m:t>
        </m:r>
        <m:sSup>
          <m:sSupPr/>
          <m:e>
            <m:r>
              <m:rPr>
                <m:sty m:val="p"/>
              </m:rPr>
              <m:t>)</m:t>
            </m:r>
          </m:e>
          <m:sup>
            <m:r>
              <m:rPr>
                <m:sty m:val="i"/>
              </m:rPr>
              <m:t>k</m:t>
            </m:r>
          </m:sup>
        </m:sSup>
        <m:d>
          <m:dPr>
            <m:begChr m:val="("/>
            <m:endChr m:val=")"/>
            <m:grow/>
          </m:dPr>
          <m:e>
            <m:f>
              <m:fPr>
                <m:type m:val="noBar"/>
                <m:ctrlPr>
                  <w:rPr>
                    <w:rFonts w:ascii="Cambria Math" w:hAnsi="Cambria Math"/>
                  </w:rPr>
                </m:ctrlPr>
              </m:fPr>
              <m:num>
                <m:r>
                  <m:rPr>
                    <m:sty m:val="i"/>
                  </m:rPr>
                  <m:t>r</m:t>
                </m:r>
              </m:num>
              <m:den>
                <m:r>
                  <m:rPr>
                    <m:sty m:val="i"/>
                  </m:rPr>
                  <m:t>k</m:t>
                </m:r>
              </m:den>
            </m:f>
          </m:e>
        </m:d>
        <m:sSub>
          <m:sSubPr/>
          <m:e>
            <m:r>
              <m:rPr>
                <m:sty m:val="i"/>
              </m:rPr>
              <m:t>p</m:t>
            </m:r>
          </m:e>
          <m:sub>
            <m:r>
              <m:rPr>
                <m:sty m:val="p"/>
              </m:rPr>
              <m:t>0</m:t>
            </m:r>
          </m:sub>
        </m:sSub>
      </m:oMath>
      <w:r>
        <w:rPr/>
        <w:t xml:space="preserve">.</w:t>
      </w:r>
    </w:p>
    <w:p>
      <w:pPr>
        <w:spacing w:after="220" w:lineRule="auto"/>
      </w:pPr>
      <w:r>
        <w:rPr>
          <w:rFonts w:eastAsia="Georgia" w:cs="Georgia" w:ascii="Georgia" w:hAnsi="Georgia"/>
        </w:rPr>
        <w:t xml:space="preserve">En déduire que </w:t>
      </w:r>
      <m:oMath>
        <m:sSub>
          <m:sSubPr/>
          <m:e>
            <m:r>
              <m:rPr>
                <m:sty m:val="i"/>
              </m:rPr>
              <m:t>p</m:t>
            </m:r>
          </m:e>
          <m:sub>
            <m:r>
              <m:rPr>
                <m:sty m:val="p"/>
              </m:rPr>
              <m:t>0</m:t>
            </m:r>
          </m:sub>
        </m:sSub>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a</m:t>
            </m:r>
            <m:sSup>
              <m:sSupPr/>
              <m:e>
                <m:r>
                  <m:rPr>
                    <m:sty m:val="p"/>
                  </m:rPr>
                  <m:t>)</m:t>
                </m:r>
              </m:e>
              <m:sup>
                <m:r>
                  <m:rPr>
                    <m:sty m:val="i"/>
                  </m:rPr>
                  <m:t>r</m:t>
                </m:r>
              </m:sup>
            </m:sSup>
          </m:den>
        </m:f>
      </m:oMath>
      <w:r>
        <w:rPr/>
        <w:t xml:space="preserve">.</w:t>
      </w:r>
      <w:r>
        <w:rPr/>
        <w:br w:type="textWrapping"/>
      </w:r>
      <w:r>
        <w:rPr/>
        <w:t xml:space="preserve">iv. En conclure que </w:t>
      </w:r>
      <m:oMath>
        <m:r>
          <m:rPr>
            <m:sty m:val="i"/>
          </m:rPr>
          <m:t>N</m:t>
        </m:r>
      </m:oMath>
      <w:r>
        <w:rPr>
          <w:rFonts w:eastAsia="Georgia" w:cs="Georgia" w:ascii="Georgia" w:hAnsi="Georgia"/>
        </w:rPr>
        <w:t xml:space="preserve"> suit une loi binomiale dont on précisera les paramètres en fonction de </w:t>
      </w:r>
      <m:oMath>
        <m:r>
          <m:rPr>
            <m:sty m:val="i"/>
          </m:rPr>
          <m:t>a</m:t>
        </m:r>
      </m:oMath>
      <w:r>
        <w:rPr/>
        <w:t xml:space="preserve"> et </w:t>
      </w:r>
      <m:oMath>
        <m:r>
          <m:rPr>
            <m:sty m:val="i"/>
          </m:rPr>
          <m:t>b</m:t>
        </m:r>
      </m:oMath>
      <w:r>
        <w:rPr/>
        <w:t xml:space="preserve">.</w:t>
      </w:r>
      <w:r>
        <w:rPr/>
        <w:br w:type="textWrapping"/>
      </w:r>
      <w:r>
        <w:rPr/>
        <w:t xml:space="preserve">(d) Dans cette question, on suppose que </w:t>
      </w:r>
      <m:oMath>
        <m:r>
          <m:rPr>
            <m:sty m:val="i"/>
          </m:rPr>
          <m:t>a</m:t>
        </m:r>
        <m:r>
          <m:rPr>
            <m:sty m:val="p"/>
          </m:rPr>
          <m:t>&gt;</m:t>
        </m:r>
        <m:r>
          <m:rPr>
            <m:sty m:val="p"/>
          </m:rPr>
          <m:t>0</m:t>
        </m:r>
      </m:oMath>
      <w:r>
        <w:rPr/>
        <w:t xml:space="preserve">.</w:t>
      </w:r>
      <w:r>
        <w:rPr/>
        <w:br w:type="textWrapping"/>
      </w:r>
      <w:r>
        <w:rPr/>
        <w:t xml:space="preserve">i. Montrer que pour tout entier naturel </w:t>
      </w:r>
      <m:oMath>
        <m:r>
          <m:rPr>
            <m:sty m:val="i"/>
          </m:rPr>
          <m:t>k</m:t>
        </m:r>
      </m:oMath>
      <w:r>
        <w:rPr/>
        <w:t xml:space="preserve">, on a : </w:t>
      </w:r>
      <m:oMath>
        <m:sSub>
          <m:sSubPr/>
          <m:e>
            <m:r>
              <m:rPr>
                <m:sty m:val="i"/>
              </m:rPr>
              <m:t>p</m:t>
            </m:r>
          </m:e>
          <m:sub>
            <m:r>
              <m:rPr>
                <m:sty m:val="i"/>
              </m:rPr>
              <m:t>k</m:t>
            </m:r>
          </m:sub>
        </m:sSub>
        <m:r>
          <m:rPr>
            <m:sty m:val="p"/>
          </m:rPr>
          <m:t>=</m:t>
        </m:r>
        <m:d>
          <m:dPr>
            <m:begChr m:val="("/>
            <m:endChr m:val=")"/>
            <m:grow/>
          </m:dPr>
          <m:e>
            <m:f>
              <m:fPr>
                <m:type m:val="noBar"/>
                <m:ctrlPr>
                  <w:rPr>
                    <w:rFonts w:ascii="Cambria Math" w:hAnsi="Cambria Math"/>
                  </w:rPr>
                </m:ctrlPr>
              </m:fPr>
              <m:num>
                <m:f>
                  <m:fPr>
                    <m:ctrlPr>
                      <w:rPr>
                        <w:rFonts w:ascii="Cambria Math" w:hAnsi="Cambria Math"/>
                      </w:rPr>
                    </m:ctrlPr>
                  </m:fPr>
                  <m:num>
                    <m:r>
                      <m:rPr>
                        <m:sty m:val="i"/>
                      </m:rPr>
                      <m:t>b</m:t>
                    </m:r>
                  </m:num>
                  <m:den>
                    <m:r>
                      <m:rPr>
                        <m:sty m:val="i"/>
                      </m:rPr>
                      <m:t>a</m:t>
                    </m:r>
                  </m:den>
                </m:f>
                <m:r>
                  <m:rPr>
                    <m:sty m:val="p"/>
                  </m:rPr>
                  <m:t>+</m:t>
                </m:r>
                <m:r>
                  <m:rPr>
                    <m:sty m:val="i"/>
                  </m:rPr>
                  <m:t>k</m:t>
                </m:r>
              </m:num>
              <m:den>
                <m:r>
                  <m:rPr>
                    <m:sty m:val="i"/>
                  </m:rPr>
                  <m:t>k</m:t>
                </m:r>
              </m:den>
            </m:f>
          </m:e>
        </m:d>
        <m:sSup>
          <m:sSupPr/>
          <m:e>
            <m:r>
              <m:rPr>
                <m:sty m:val="i"/>
              </m:rPr>
              <m:t>a</m:t>
            </m:r>
          </m:e>
          <m:sup>
            <m:r>
              <m:rPr>
                <m:sty m:val="i"/>
              </m:rPr>
              <m:t>k</m:t>
            </m:r>
          </m:sup>
        </m:sSup>
        <m:sSub>
          <m:sSubPr/>
          <m:e>
            <m:r>
              <m:rPr>
                <m:sty m:val="i"/>
              </m:rPr>
              <m:t>p</m:t>
            </m:r>
          </m:e>
          <m:sub>
            <m:r>
              <m:rPr>
                <m:sty m:val="p"/>
              </m:rPr>
              <m:t>0</m:t>
            </m:r>
          </m:sub>
        </m:sSub>
      </m:oMath>
      <w:r>
        <w:rPr/>
        <w:t xml:space="preserve">.</w:t>
      </w:r>
      <w:r>
        <w:rPr/>
        <w:br w:type="textWrapping"/>
      </w:r>
      <w:r>
        <w:rPr>
          <w:rFonts w:eastAsia="Georgia" w:cs="Georgia" w:ascii="Georgia" w:hAnsi="Georgia"/>
        </w:rPr>
        <w:t xml:space="preserve">ii. En déduire que </w:t>
      </w:r>
      <m:oMath>
        <m:r>
          <m:rPr>
            <m:sty m:val="i"/>
          </m:rPr>
          <m:t>N</m:t>
        </m:r>
      </m:oMath>
      <w:r>
        <w:rPr>
          <w:rFonts w:eastAsia="Georgia" w:cs="Georgia" w:ascii="Georgia" w:hAnsi="Georgia"/>
        </w:rPr>
        <w:t xml:space="preserve"> suit une loi binomiale négative et préciser ses paramètres en fonction de </w:t>
      </w:r>
      <m:oMath>
        <m:r>
          <m:rPr>
            <m:sty m:val="i"/>
          </m:rPr>
          <m:t>a</m:t>
        </m:r>
      </m:oMath>
      <w:r>
        <w:rPr/>
        <w:t xml:space="preserve"> et </w:t>
      </w:r>
      <m:oMath>
        <m:r>
          <m:rPr>
            <m:sty m:val="i"/>
          </m:rPr>
          <m:t>b</m:t>
        </m:r>
      </m:oMath>
      <w:r>
        <w:rPr/>
        <w:t xml:space="preserve">.</w:t>
      </w:r>
      <w:r>
        <w:rPr/>
        <w:br w:type="textWrapping"/>
      </w:r>
      <w:r>
        <w:rPr/>
        <w:t xml:space="preserve">11. Montrer que, dans tous les cas, </w:t>
      </w:r>
      <m:oMath>
        <m:r>
          <m:rPr>
            <m:sty m:val="i"/>
          </m:rPr>
          <m:t>N</m:t>
        </m:r>
      </m:oMath>
      <w:r>
        <w:rPr>
          <w:rFonts w:eastAsia="Georgia" w:cs="Georgia" w:ascii="Georgia" w:hAnsi="Georgia"/>
        </w:rPr>
        <w:t xml:space="preserve"> admet une espérance et une variance, et qu'elles sont données par : </w:t>
      </w:r>
      <m:oMath>
        <m:r>
          <m:rPr>
            <m:sty m:val="i"/>
          </m:rPr>
          <m:t>E</m:t>
        </m:r>
        <m:r>
          <m:rPr>
            <m:sty m:val="p"/>
          </m:rPr>
          <m:t>(</m:t>
        </m:r>
        <m:r>
          <m:rPr>
            <m:sty m:val="i"/>
          </m:rPr>
          <m:t>N</m:t>
        </m:r>
        <m:r>
          <m:rPr>
            <m:sty m:val="p"/>
          </m:rPr>
          <m:t>)</m:t>
        </m:r>
        <m:r>
          <m:rPr>
            <m:sty m:val="p"/>
          </m:rPr>
          <m:t>=</m:t>
        </m:r>
        <m:f>
          <m:fPr>
            <m:ctrlPr>
              <w:rPr>
                <w:rFonts w:ascii="Cambria Math" w:hAnsi="Cambria Math"/>
              </w:rPr>
            </m:ctrlPr>
          </m:fPr>
          <m:num>
            <m:r>
              <m:rPr>
                <m:sty m:val="i"/>
              </m:rPr>
              <m:t>a</m:t>
            </m:r>
            <m:r>
              <m:rPr>
                <m:sty m:val="p"/>
              </m:rPr>
              <m:t>+</m:t>
            </m:r>
            <m:r>
              <m:rPr>
                <m:sty m:val="i"/>
              </m:rPr>
              <m:t>b</m:t>
            </m:r>
          </m:num>
          <m:den>
            <m:r>
              <m:rPr>
                <m:sty m:val="p"/>
              </m:rPr>
              <m:t>1</m:t>
            </m:r>
            <m:r>
              <m:rPr>
                <m:sty m:val="p"/>
              </m:rPr>
              <m:t>−</m:t>
            </m:r>
            <m:r>
              <m:rPr>
                <m:sty m:val="i"/>
              </m:rPr>
              <m:t>a</m:t>
            </m:r>
          </m:den>
        </m:f>
      </m:oMath>
      <w:r>
        <w:rPr/>
        <w:t xml:space="preserve"> et </w:t>
      </w:r>
      <m:oMath>
        <m:r>
          <m:rPr>
            <m:sty m:val="i"/>
          </m:rPr>
          <m:t>V</m:t>
        </m:r>
        <m:r>
          <m:rPr>
            <m:sty m:val="p"/>
          </m:rPr>
          <m:t>(</m:t>
        </m:r>
        <m:r>
          <m:rPr>
            <m:sty m:val="i"/>
          </m:rPr>
          <m:t>N</m:t>
        </m:r>
        <m:r>
          <m:rPr>
            <m:sty m:val="p"/>
          </m:rPr>
          <m:t>)</m:t>
        </m:r>
        <m:r>
          <m:rPr>
            <m:sty m:val="p"/>
          </m:rPr>
          <m:t>=</m:t>
        </m:r>
        <m:f>
          <m:fPr>
            <m:ctrlPr>
              <w:rPr>
                <w:rFonts w:ascii="Cambria Math" w:hAnsi="Cambria Math"/>
              </w:rPr>
            </m:ctrlPr>
          </m:fPr>
          <m:num>
            <m:r>
              <m:rPr>
                <m:sty m:val="i"/>
              </m:rPr>
              <m:t>a</m:t>
            </m:r>
            <m:r>
              <m:rPr>
                <m:sty m:val="p"/>
              </m:rPr>
              <m:t>+</m:t>
            </m:r>
            <m:r>
              <m:rPr>
                <m:sty m:val="i"/>
              </m:rPr>
              <m:t>b</m:t>
            </m:r>
          </m:num>
          <m:den>
            <m:r>
              <m:rPr>
                <m:sty m:val="p"/>
              </m:rPr>
              <m:t>(</m:t>
            </m:r>
            <m:r>
              <m:rPr>
                <m:sty m:val="p"/>
              </m:rPr>
              <m:t>1</m:t>
            </m:r>
            <m:r>
              <m:rPr>
                <m:sty m:val="p"/>
              </m:rPr>
              <m:t>−</m:t>
            </m:r>
            <m:r>
              <m:rPr>
                <m:sty m:val="i"/>
              </m:rPr>
              <m:t>a</m:t>
            </m:r>
            <m:sSup>
              <m:sSupPr/>
              <m:e>
                <m:r>
                  <m:rPr>
                    <m:sty m:val="p"/>
                  </m:rPr>
                  <m:t>)</m:t>
                </m:r>
              </m:e>
              <m:sup>
                <m:r>
                  <m:rPr>
                    <m:sty m:val="p"/>
                  </m:rPr>
                  <m:t>2</m:t>
                </m:r>
              </m:sup>
            </m:sSup>
          </m:den>
        </m:f>
      </m:oMath>
      <w:r>
        <w:rPr/>
        <w:t xml:space="preserve">.</w:t>
      </w:r>
    </w:p>
    <w:p>
      <w:pPr>
        <w:spacing w:line="271" w:before="330" w:lineRule="auto"/>
      </w:pPr>
      <w:bookmarkStart w:id="7" w:name="partie_iv_l_algorithme_de_panjer"/>
      <w:r>
        <w:rPr>
          <w:b/>
          <w:sz w:val="42"/>
        </w:rPr>
        <w:t xml:space="preserve">Partie IV - L'algorithme de Panjer</w:t>
      </w:r>
      <w:bookmarkEnd w:id="7"/>
    </w:p>
    <w:p>
      <w:pPr>
        <w:numPr>
          <w:ilvl w:val="0"/>
          <w:numId w:val="5"/>
        </w:numPr>
        <w:spacing w:lineRule="auto"/>
      </w:pPr>
      <w:r>
        <w:rPr/>
        <w:t xml:space="preserve">On reprend les notations de l'introduction du sujet et de la partie III.</w:t>
      </w:r>
    </w:p>
    <w:p>
      <w:pPr>
        <w:numPr>
          <w:ilvl w:val="0"/>
          <w:numId w:val="5"/>
        </w:numPr>
        <w:spacing w:lineRule="auto"/>
      </w:pPr>
      <w:r>
        <w:rPr/>
        <w:t xml:space="preserve">Si </w:t>
      </w:r>
      <m:oMath>
        <m:r>
          <m:rPr>
            <m:sty m:val="i"/>
          </m:rPr>
          <m:t>A</m:t>
        </m:r>
      </m:oMath>
      <w:r>
        <w:rPr>
          <w:rFonts w:eastAsia="Georgia" w:cs="Georgia" w:ascii="Georgia" w:hAnsi="Georgia"/>
        </w:rPr>
        <w:t xml:space="preserve"> est un événement et </w:t>
      </w:r>
      <m:oMath>
        <m:r>
          <m:rPr>
            <m:sty m:val="i"/>
          </m:rPr>
          <m:t>Y</m:t>
        </m:r>
      </m:oMath>
      <w:r>
        <w:rPr>
          <w:rFonts w:eastAsia="Georgia" w:cs="Georgia" w:ascii="Georgia" w:hAnsi="Georgia"/>
        </w:rPr>
        <w:t xml:space="preserve"> une variable aléatoire, on note, si elle existe, </w:t>
      </w:r>
      <m:oMath>
        <m:sSub>
          <m:sSubPr/>
          <m:e>
            <m:r>
              <m:rPr>
                <m:sty m:val="i"/>
              </m:rPr>
              <m:t>E</m:t>
            </m:r>
          </m:e>
          <m:sub>
            <m:r>
              <m:rPr>
                <m:sty m:val="i"/>
              </m:rPr>
              <m:t>A</m:t>
            </m:r>
          </m:sub>
        </m:sSub>
        <m:r>
          <m:rPr>
            <m:sty m:val="p"/>
          </m:rPr>
          <m:t>(</m:t>
        </m:r>
        <m:r>
          <m:rPr>
            <m:sty m:val="i"/>
          </m:rPr>
          <m:t>Y</m:t>
        </m:r>
        <m:r>
          <m:rPr>
            <m:sty m:val="p"/>
          </m:rPr>
          <m:t>)</m:t>
        </m:r>
      </m:oMath>
      <w:r>
        <w:rPr>
          <w:rFonts w:eastAsia="Georgia" w:cs="Georgia" w:ascii="Georgia" w:hAnsi="Georgia"/>
        </w:rPr>
        <w:t xml:space="preserve"> l'espérance de la loi conditionnelle de </w:t>
      </w:r>
      <m:oMath>
        <m:r>
          <m:rPr>
            <m:sty m:val="i"/>
          </m:rPr>
          <m:t>Y</m:t>
        </m:r>
      </m:oMath>
      <w:r>
        <w:rPr/>
        <w:t xml:space="preserve"> sachant </w:t>
      </w:r>
      <m:oMath>
        <m:r>
          <m:rPr>
            <m:sty m:val="i"/>
          </m:rPr>
          <m:t>A</m:t>
        </m:r>
      </m:oMath>
      <w:r>
        <w:rPr/>
        <w:t xml:space="preserve">.</w:t>
      </w:r>
    </w:p>
    <w:p>
      <w:pPr>
        <w:numPr>
          <w:ilvl w:val="0"/>
          <w:numId w:val="6"/>
        </w:numPr>
        <w:spacing w:lineRule="auto"/>
      </w:pPr>
      <w:r>
        <w:rPr/>
        <w:t xml:space="preserve">Pour tout </w:t>
      </w:r>
      <m:oMath>
        <m:r>
          <m:rPr>
            <m:sty m:val="i"/>
          </m:rPr>
          <m:t>n</m:t>
        </m:r>
        <m:r>
          <m:rPr>
            <m:sty m:val="p"/>
          </m:rPr>
          <m:t>∈</m:t>
        </m:r>
        <m:r>
          <m:rPr>
            <m:scr m:val="double-struck"/>
          </m:rPr>
          <m:t>N</m:t>
        </m:r>
      </m:oMath>
      <w:r>
        <w:rPr/>
        <w:t xml:space="preserve">, exprimer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oMath>
      <w:r>
        <w:rPr/>
        <w:t xml:space="preserve"> en fonction de </w:t>
      </w:r>
      <m:oMath>
        <m:sSub>
          <m:sSubPr/>
          <m:e>
            <m:r>
              <m:rPr>
                <m:sty m:val="i"/>
              </m:rPr>
              <m:t>q</m:t>
            </m:r>
          </m:e>
          <m:sub>
            <m:r>
              <m:rPr>
                <m:sty m:val="p"/>
              </m:rPr>
              <m:t>0</m:t>
            </m:r>
          </m:sub>
        </m:sSub>
      </m:oMath>
      <w:r>
        <w:rPr>
          <w:rFonts w:eastAsia="Georgia" w:cs="Georgia" w:ascii="Georgia" w:hAnsi="Georgia"/>
        </w:rPr>
        <w:t xml:space="preserve"> puis établir que </w:t>
      </w:r>
      <m:oMath>
        <m:sSub>
          <m:sSubPr/>
          <m:e>
            <m:r>
              <m:rPr>
                <m:sty m:val="i"/>
              </m:rPr>
              <m:t>r</m:t>
            </m:r>
          </m:e>
          <m:sub>
            <m:r>
              <m:rPr>
                <m:sty m:val="p"/>
              </m:rPr>
              <m:t>0</m:t>
            </m:r>
          </m:sub>
        </m:sSub>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q</m:t>
            </m:r>
          </m:e>
          <m:sub>
            <m:r>
              <m:rPr>
                <m:sty m:val="p"/>
              </m:rPr>
              <m:t>0</m:t>
            </m:r>
          </m:sub>
        </m:sSub>
        <m:sSup>
          <m:sSupPr/>
          <m:e>
            <m:r>
              <m:t xml:space="preserve"> </m:t>
            </m:r>
          </m:e>
          <m:sup>
            <m:r>
              <m:rPr>
                <m:sty m:val="i"/>
              </m:rPr>
              <m:t>n</m:t>
            </m:r>
          </m:sup>
        </m:sSup>
        <m:sSub>
          <m:sSubPr/>
          <m:e>
            <m:r>
              <m:rPr>
                <m:sty m:val="i"/>
              </m:rPr>
              <m:t>p</m:t>
            </m:r>
          </m:e>
          <m:sub>
            <m:r>
              <m:rPr>
                <m:sty m:val="i"/>
              </m:rPr>
              <m:t>n</m:t>
            </m:r>
          </m:sub>
        </m:sSub>
      </m:oMath>
      <w:r>
        <w:rPr/>
        <w:t xml:space="preserve">.</w:t>
      </w:r>
    </w:p>
    <w:p>
      <w:pPr>
        <w:numPr>
          <w:ilvl w:val="0"/>
          <w:numId w:val="6"/>
        </w:numPr>
        <w:spacing w:lineRule="auto"/>
      </w:pPr>
      <w:r>
        <w:rPr/>
        <w:t xml:space="preserve">Soit </w:t>
      </w:r>
      <m:oMath>
        <m:r>
          <m:rPr>
            <m:sty m:val="i"/>
          </m:rPr>
          <m:t>j</m:t>
        </m:r>
        <m:r>
          <m:rPr>
            <m:sty m:val="p"/>
          </m:rPr>
          <m:t>∈</m:t>
        </m:r>
        <m:sSup>
          <m:sSupPr/>
          <m:e>
            <m:r>
              <m:rPr>
                <m:scr m:val="double-struck"/>
              </m:rPr>
              <m:t>N</m:t>
            </m:r>
          </m:e>
          <m:sup>
            <m:r>
              <m:rPr>
                <m:sty m:val="p"/>
              </m:rPr>
              <m:t>∗</m:t>
            </m:r>
          </m:sup>
        </m:sSup>
      </m:oMath>
      <w:r>
        <w:rPr/>
        <w:t xml:space="preserve">.</w:t>
      </w:r>
      <w:r>
        <w:rPr/>
        <w:br w:type="textWrapping"/>
      </w:r>
      <w:r>
        <w:rPr/>
        <w:t xml:space="preserve">(a) Soit </w:t>
      </w:r>
      <m:oMath>
        <m:r>
          <m:rPr>
            <m:sty m:val="i"/>
          </m:rPr>
          <m:t>n</m:t>
        </m:r>
        <m:r>
          <m:rPr>
            <m:sty m:val="p"/>
          </m:rPr>
          <m:t>∈</m:t>
        </m:r>
        <m:sSup>
          <m:sSupPr/>
          <m:e>
            <m:r>
              <m:rPr>
                <m:scr m:val="double-struck"/>
              </m:rPr>
              <m:t>N</m:t>
            </m:r>
          </m:e>
          <m:sup>
            <m:r>
              <m:rPr>
                <m:sty m:val="p"/>
              </m:rPr>
              <m:t>∗</m:t>
            </m:r>
          </m:sup>
        </m:sSup>
      </m:oMath>
      <w:r>
        <w:rPr/>
        <w:t xml:space="preserve">, que vaut </w:t>
      </w:r>
      <m:oMath>
        <m:sSub>
          <m:sSubPr/>
          <m:e>
            <m:r>
              <m:rPr>
                <m:sty m:val="i"/>
              </m:rPr>
              <m:t>E</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sub>
        </m:sSub>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 En déduire : </w:t>
      </w:r>
      <m:oMath>
        <m:sSub>
          <m:sSubPr/>
          <m:e>
            <m:r>
              <m:rPr>
                <m:sty m:val="i"/>
              </m:rPr>
              <m:t>E</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sub>
        </m:sSub>
        <m:d>
          <m:dPr>
            <m:begChr m:val="("/>
            <m:endChr m:val=")"/>
            <m:ctrlPr>
              <w:rPr>
                <w:rFonts w:ascii="Cambria Math" w:hAnsi="Cambria Math"/>
              </w:rPr>
            </m:ctrlPr>
          </m:dPr>
          <m:e>
            <m:sSub>
              <m:sSubPr/>
              <m:e>
                <m:r>
                  <m:rPr>
                    <m:sty m:val="i"/>
                  </m:rPr>
                  <m:t>U</m:t>
                </m:r>
              </m:e>
              <m:sub>
                <m:r>
                  <m:rPr>
                    <m:sty m:val="p"/>
                  </m:rPr>
                  <m:t>1</m:t>
                </m:r>
              </m:sub>
            </m:sSub>
          </m:e>
        </m:d>
        <m:r>
          <m:rPr>
            <m:sty m:val="p"/>
          </m:rPr>
          <m:t>=</m:t>
        </m:r>
        <m:f>
          <m:fPr>
            <m:ctrlPr>
              <w:rPr>
                <w:rFonts w:ascii="Cambria Math" w:hAnsi="Cambria Math"/>
              </w:rPr>
            </m:ctrlPr>
          </m:fPr>
          <m:num>
            <m:r>
              <m:rPr>
                <m:sty m:val="i"/>
              </m:rPr>
              <m:t>j</m:t>
            </m:r>
          </m:num>
          <m:den>
            <m:r>
              <m:rPr>
                <m:sty m:val="i"/>
              </m:rPr>
              <m:t>n</m:t>
            </m:r>
          </m:den>
        </m:f>
      </m:oMath>
      <w:r>
        <w:rPr/>
        <w:t xml:space="preserve">.</w:t>
      </w:r>
      <w:r>
        <w:rPr/>
        <w:br w:type="textWrapping"/>
      </w:r>
      <w:r>
        <w:rPr>
          <w:rFonts w:eastAsia="Georgia" w:cs="Georgia" w:ascii="Georgia" w:hAnsi="Georgia"/>
        </w:rPr>
        <w:t xml:space="preserve">(b) Établir : </w:t>
      </w:r>
      <m:oMath>
        <m:sSub>
          <m:sSubPr/>
          <m:e>
            <m:r>
              <m:rPr>
                <m:sty m:val="i"/>
              </m:rPr>
              <m:t>r</m:t>
            </m:r>
          </m:e>
          <m:sub>
            <m:r>
              <m:rPr>
                <m:sty m:val="i"/>
              </m:rPr>
              <m:t>j</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i"/>
                  </m:rPr>
                  <m:t>n</m:t>
                </m:r>
              </m:den>
            </m:f>
          </m:e>
        </m:d>
        <m:sSub>
          <m:sSubPr/>
          <m:e>
            <m:r>
              <m:rPr>
                <m:sty m:val="i"/>
              </m:rPr>
              <m:t>p</m:t>
            </m:r>
          </m:e>
          <m:sub>
            <m:r>
              <m:rPr>
                <m:sty m:val="i"/>
              </m:rPr>
              <m:t>n</m:t>
            </m:r>
            <m:r>
              <m:rPr>
                <m:sty m:val="p"/>
              </m:rPr>
              <m:t>−</m:t>
            </m:r>
            <m:r>
              <m:rPr>
                <m:sty m:val="p"/>
              </m:rPr>
              <m:t>1</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E</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sub>
        </m:sSub>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i"/>
                  </m:rPr>
                  <m:t>j</m:t>
                </m:r>
              </m:den>
            </m:f>
            <m:sSub>
              <m:sSubPr/>
              <m:e>
                <m:r>
                  <m:rPr>
                    <m:sty m:val="i"/>
                  </m:rPr>
                  <m:t>U</m:t>
                </m:r>
              </m:e>
              <m:sub>
                <m:r>
                  <m:rPr>
                    <m:sty m:val="p"/>
                  </m:rPr>
                  <m:t>1</m:t>
                </m:r>
              </m:sub>
            </m:sSub>
          </m:e>
        </m:d>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sSub>
          <m:sSubPr/>
          <m:e>
            <m:r>
              <m:rPr>
                <m:sty m:val="i"/>
              </m:rPr>
              <m:t>p</m:t>
            </m:r>
          </m:e>
          <m:sub>
            <m:r>
              <m:rPr>
                <m:sty m:val="i"/>
              </m:rPr>
              <m:t>n</m:t>
            </m:r>
            <m:r>
              <m:rPr>
                <m:sty m:val="p"/>
              </m:rPr>
              <m:t>−</m:t>
            </m:r>
            <m:r>
              <m:rPr>
                <m:sty m:val="p"/>
              </m:rPr>
              <m:t>1</m:t>
            </m:r>
          </m:sub>
        </m:sSub>
      </m:oMath>
      <w:r>
        <w:rPr/>
        <w:t xml:space="preserve">.</w:t>
      </w:r>
      <w:r>
        <w:rPr/>
        <w:br w:type="textWrapping"/>
      </w:r>
      <w:r>
        <w:rPr/>
        <w:t xml:space="preserve">(c)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E</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sub>
          </m:sSub>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i"/>
                    </m:rPr>
                    <m:t>j</m:t>
                  </m:r>
                </m:den>
              </m:f>
              <m:sSub>
                <m:sSubPr/>
                <m:e>
                  <m:r>
                    <m:rPr>
                      <m:sty m:val="i"/>
                    </m:rPr>
                    <m:t>U</m:t>
                  </m:r>
                </m:e>
                <m:sub>
                  <m:r>
                    <m:rPr>
                      <m:sty m:val="p"/>
                    </m:rPr>
                    <m:t>1</m:t>
                  </m:r>
                </m:sub>
              </m:sSub>
            </m:e>
          </m:d>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r>
            <m:rPr>
              <m:sty m:val="p"/>
            </m:rPr>
            <m:t>=</m:t>
          </m:r>
          <m:nary>
            <m:naryPr>
              <m:chr m:val="∑"/>
              <m:limLoc m:val="undOvr"/>
              <m:grow m:val="1"/>
            </m:naryPr>
            <m:sub>
              <m:r>
                <m:rPr>
                  <m:sty m:val="i"/>
                </m:rPr>
                <m:t>i</m:t>
              </m:r>
              <m:r>
                <m:rPr>
                  <m:sty m:val="p"/>
                </m:rPr>
                <m:t>=</m:t>
              </m:r>
              <m:r>
                <m:rPr>
                  <m:sty m:val="p"/>
                </m:rPr>
                <m:t>0</m:t>
              </m:r>
            </m:sub>
            <m:sup>
              <m:r>
                <m:rPr>
                  <m:sty m:val="i"/>
                </m:rPr>
                <m:t>j</m:t>
              </m:r>
            </m:sup>
            <m:e>
              <m:r>
                <m:rPr>
                  <m:sty m:val="p"/>
                </m:rPr>
                <m:t xml:space="preserve"> </m:t>
              </m:r>
            </m:e>
          </m:nary>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r>
                    <m:rPr>
                      <m:sty m:val="i"/>
                    </m:rPr>
                    <m:t>i</m:t>
                  </m:r>
                </m:num>
                <m:den>
                  <m:r>
                    <m:rPr>
                      <m:sty m:val="i"/>
                    </m:rPr>
                    <m:t>j</m:t>
                  </m:r>
                </m:den>
              </m:f>
            </m:e>
          </m:d>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r>
                <m:rPr>
                  <m:sty m:val="i"/>
                </m:rPr>
                <m:t>i</m:t>
              </m:r>
            </m:e>
          </m:d>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r>
                <m:rPr>
                  <m:sty m:val="p"/>
                </m:rPr>
                <m:t>−</m:t>
              </m:r>
              <m:r>
                <m:rPr>
                  <m:sty m:val="i"/>
                </m:rPr>
                <m:t>i</m:t>
              </m:r>
            </m:e>
          </m:d>
          <m:r>
            <m:rPr>
              <m:sty m:val="p"/>
            </m:rPr>
            <m:t>.</m:t>
          </m:r>
        </m:oMath>
      </m:oMathPara>
    </w:p>
    <w:p>
      <w:pPr>
        <w:spacing w:after="220" w:lineRule="auto"/>
      </w:pPr>
      <w:r>
        <w:rPr/>
        <w:t xml:space="preserve">(d) En conclure : </w:t>
      </w:r>
      <m:oMath>
        <m:sSub>
          <m:sSubPr/>
          <m:e>
            <m:r>
              <m:rPr>
                <m:sty m:val="i"/>
              </m:rPr>
              <m:t>r</m:t>
            </m:r>
          </m:e>
          <m:sub>
            <m:r>
              <m:rPr>
                <m:sty m:val="i"/>
              </m:rPr>
              <m:t>j</m:t>
            </m:r>
          </m:sub>
        </m:sSub>
        <m:r>
          <m:rPr>
            <m:sty m:val="p"/>
          </m:rPr>
          <m:t>=</m:t>
        </m:r>
        <m:nary>
          <m:naryPr>
            <m:chr m:val="∑"/>
            <m:limLoc m:val="undOvr"/>
            <m:grow m:val="1"/>
          </m:naryPr>
          <m:sub>
            <m:r>
              <m:rPr>
                <m:sty m:val="i"/>
              </m:rPr>
              <m:t>i</m:t>
            </m:r>
            <m:r>
              <m:rPr>
                <m:sty m:val="p"/>
              </m:rPr>
              <m:t>=</m:t>
            </m:r>
            <m:r>
              <m:rPr>
                <m:sty m:val="p"/>
              </m:rPr>
              <m:t>0</m:t>
            </m:r>
          </m:sub>
          <m:sup>
            <m:r>
              <m:rPr>
                <m:sty m:val="i"/>
              </m:rPr>
              <m:t>j</m:t>
            </m:r>
          </m:sup>
          <m:e>
            <m:r>
              <m:rPr>
                <m:sty m:val="p"/>
              </m:rPr>
              <m:t xml:space="preserve"> </m:t>
            </m:r>
          </m:e>
        </m:nary>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r>
                  <m:rPr>
                    <m:sty m:val="i"/>
                  </m:rPr>
                  <m:t>i</m:t>
                </m:r>
              </m:num>
              <m:den>
                <m:r>
                  <m:rPr>
                    <m:sty m:val="i"/>
                  </m:rPr>
                  <m:t>j</m:t>
                </m:r>
              </m:den>
            </m:f>
          </m:e>
        </m:d>
        <m:sSub>
          <m:sSubPr/>
          <m:e>
            <m:r>
              <m:rPr>
                <m:sty m:val="i"/>
              </m:rPr>
              <m:t>q</m:t>
            </m:r>
          </m:e>
          <m:sub>
            <m:r>
              <m:rPr>
                <m:sty m:val="i"/>
              </m:rPr>
              <m:t>i</m:t>
            </m:r>
          </m:sub>
        </m:sSub>
        <m:sSub>
          <m:sSubPr/>
          <m:e>
            <m:r>
              <m:rPr>
                <m:sty m:val="i"/>
              </m:rPr>
              <m:t>r</m:t>
            </m:r>
          </m:e>
          <m:sub>
            <m:r>
              <m:rPr>
                <m:sty m:val="i"/>
              </m:rPr>
              <m:t>j</m:t>
            </m:r>
            <m:r>
              <m:rPr>
                <m:sty m:val="p"/>
              </m:rPr>
              <m:t>−</m:t>
            </m:r>
            <m:r>
              <m:rPr>
                <m:sty m:val="i"/>
              </m:rPr>
              <m:t>i</m:t>
            </m:r>
          </m:sub>
        </m:sSub>
      </m:oMath>
      <w:r>
        <w:rPr/>
        <w:t xml:space="preserve">, puis :</w:t>
      </w:r>
    </w:p>
    <w:p>
      <w:pPr>
        <w:spacing w:after="220" w:lineRule="auto"/>
      </w:pPr>
      <m:oMathPara>
        <m:oMath>
          <m:sSub>
            <m:sSubPr/>
            <m:e>
              <m:r>
                <m:rPr>
                  <m:sty m:val="i"/>
                </m:rPr>
                <m:t>r</m:t>
              </m:r>
            </m:e>
            <m:sub>
              <m:r>
                <m:rPr>
                  <m:sty m:val="i"/>
                </m:rPr>
                <m:t>j</m:t>
              </m:r>
            </m:sub>
          </m:sSub>
          <m:r>
            <m:rPr>
              <m:sty m:val="p"/>
            </m:rPr>
            <m:t>=</m:t>
          </m:r>
          <m:f>
            <m:fPr>
              <m:ctrlPr>
                <w:rPr>
                  <w:rFonts w:ascii="Cambria Math" w:hAnsi="Cambria Math"/>
                </w:rPr>
              </m:ctrlPr>
            </m:fPr>
            <m:num>
              <m:r>
                <m:rPr>
                  <m:sty m:val="p"/>
                </m:rPr>
                <m:t>1</m:t>
              </m:r>
            </m:num>
            <m:den>
              <m:r>
                <m:rPr>
                  <m:sty m:val="p"/>
                </m:rPr>
                <m:t>1</m:t>
              </m:r>
              <m:r>
                <m:rPr>
                  <m:sty m:val="p"/>
                </m:rPr>
                <m:t>−</m:t>
              </m:r>
              <m:r>
                <m:rPr>
                  <m:sty m:val="i"/>
                </m:rPr>
                <m:t>a</m:t>
              </m:r>
              <m:sSub>
                <m:sSubPr/>
                <m:e>
                  <m:r>
                    <m:rPr>
                      <m:sty m:val="i"/>
                    </m:rPr>
                    <m:t>q</m:t>
                  </m:r>
                </m:e>
                <m:sub>
                  <m:r>
                    <m:rPr>
                      <m:sty m:val="p"/>
                    </m:rPr>
                    <m:t>0</m:t>
                  </m:r>
                </m:sub>
              </m:sSub>
            </m:den>
          </m:f>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j</m:t>
                  </m:r>
                </m:sup>
                <m:e>
                  <m:r>
                    <m:rPr>
                      <m:sty m:val="p"/>
                    </m:rPr>
                    <m:t xml:space="preserve"> </m:t>
                  </m:r>
                </m:e>
              </m:nary>
              <m:r>
                <m:rPr>
                  <m:sty m:val="p"/>
                </m:rPr>
                <m:t xml:space="preserve"> </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r>
                        <m:rPr>
                          <m:sty m:val="i"/>
                        </m:rPr>
                        <m:t>i</m:t>
                      </m:r>
                    </m:num>
                    <m:den>
                      <m:r>
                        <m:rPr>
                          <m:sty m:val="i"/>
                        </m:rPr>
                        <m:t>j</m:t>
                      </m:r>
                    </m:den>
                  </m:f>
                </m:e>
              </m:d>
              <m:sSub>
                <m:sSubPr/>
                <m:e>
                  <m:r>
                    <m:rPr>
                      <m:sty m:val="i"/>
                    </m:rPr>
                    <m:t>q</m:t>
                  </m:r>
                </m:e>
                <m:sub>
                  <m:r>
                    <m:rPr>
                      <m:sty m:val="i"/>
                    </m:rPr>
                    <m:t>i</m:t>
                  </m:r>
                </m:sub>
              </m:sSub>
              <m:sSub>
                <m:sSubPr/>
                <m:e>
                  <m:r>
                    <m:rPr>
                      <m:sty m:val="i"/>
                    </m:rPr>
                    <m:t>r</m:t>
                  </m:r>
                </m:e>
                <m:sub>
                  <m:r>
                    <m:rPr>
                      <m:sty m:val="i"/>
                    </m:rPr>
                    <m:t>j</m:t>
                  </m:r>
                  <m:r>
                    <m:rPr>
                      <m:sty m:val="p"/>
                    </m:rPr>
                    <m:t>−</m:t>
                  </m:r>
                  <m:r>
                    <m:rPr>
                      <m:sty m:val="i"/>
                    </m:rPr>
                    <m:t>i</m:t>
                  </m:r>
                </m:sub>
              </m:sSub>
            </m:e>
          </m:d>
          <m:r>
            <m:rPr>
              <m:sty m:val="p"/>
            </m:rPr>
            <m:t>.</m:t>
          </m:r>
        </m:oMath>
      </m:oMathPara>
    </w:p>
    <w:p>
      <w:pPr>
        <w:spacing w:after="220" w:lineRule="auto"/>
      </w:pPr>
      <w:r>
        <w:rPr>
          <w:rFonts w:eastAsia="Georgia" w:cs="Georgia" w:ascii="Georgia" w:hAnsi="Georgia"/>
        </w:rPr>
        <w:t xml:space="preserve">Cette formule permet de calculer récursivement les nombres </w:t>
      </w:r>
      <m:oMath>
        <m:sSub>
          <m:sSubPr/>
          <m:e>
            <m:r>
              <m:rPr>
                <m:sty m:val="i"/>
              </m:rPr>
              <m:t>r</m:t>
            </m:r>
          </m:e>
          <m:sub>
            <m:r>
              <m:rPr>
                <m:sty m:val="i"/>
              </m:rPr>
              <m:t>j</m:t>
            </m:r>
          </m:sub>
        </m:sSub>
      </m:oMath>
      <w:r>
        <w:rPr>
          <w:rFonts w:eastAsia="Georgia" w:cs="Georgia" w:ascii="Georgia" w:hAnsi="Georgia"/>
        </w:rPr>
        <w:t xml:space="preserve"> et ainsi de déterminer la loi de </w:t>
      </w:r>
      <m:oMath>
        <m:r>
          <m:rPr>
            <m:sty m:val="i"/>
          </m:rPr>
          <m:t>X</m:t>
        </m:r>
      </m:oMath>
      <w:r>
        <w:rPr/>
        <w:t xml:space="preserve">.</w:t>
      </w:r>
      <w:r>
        <w:rPr/>
        <w:br w:type="textWrapping"/>
      </w:r>
      <w:r>
        <w:rPr/>
        <w:t xml:space="preserve">14. Des exemples d'application.</w:t>
      </w:r>
      <w:r>
        <w:rPr/>
        <w:br w:type="textWrapping"/>
      </w:r>
      <w:r>
        <w:rPr/>
        <w:t xml:space="preserve">(a) Dans cette question, les variables </w:t>
      </w:r>
      <m:oMath>
        <m:sSub>
          <m:sSubPr/>
          <m:e>
            <m:r>
              <m:rPr>
                <m:sty m:val="i"/>
              </m:rPr>
              <m:t>U</m:t>
            </m:r>
          </m:e>
          <m:sub>
            <m:r>
              <m:rPr>
                <m:sty m:val="i"/>
              </m:rPr>
              <m:t>i</m:t>
            </m:r>
          </m:sub>
        </m:sSub>
      </m:oMath>
      <w:r>
        <w:rPr>
          <w:rFonts w:eastAsia="Georgia" w:cs="Georgia" w:ascii="Georgia" w:hAnsi="Georgia"/>
        </w:rPr>
        <w:t xml:space="preserve"> suivent la loi de Bernoulli de paramètre </w:t>
      </w:r>
      <m:oMath>
        <m:r>
          <m:rPr>
            <m:sty m:val="i"/>
          </m:rPr>
          <m:t>p</m:t>
        </m:r>
      </m:oMath>
      <w:r>
        <w:rPr/>
        <w:t xml:space="preserve">.</w:t>
      </w:r>
      <w:r>
        <w:rPr/>
        <w:br w:type="textWrapping"/>
      </w:r>
      <w:r>
        <w:rPr/>
        <w:t xml:space="preserve">i. Montrer que pour tout </w:t>
      </w:r>
      <m:oMath>
        <m:r>
          <m:rPr>
            <m:sty m:val="i"/>
          </m:rPr>
          <m:t>j</m:t>
        </m:r>
        <m:r>
          <m:rPr>
            <m:sty m:val="p"/>
          </m:rPr>
          <m:t>∈</m:t>
        </m:r>
        <m:sSup>
          <m:sSupPr/>
          <m:e>
            <m:r>
              <m:rPr>
                <m:scr m:val="double-struck"/>
              </m:rPr>
              <m:t>N</m:t>
            </m:r>
          </m:e>
          <m:sup>
            <m:r>
              <m:rPr>
                <m:sty m:val="p"/>
              </m:rPr>
              <m:t>∗</m:t>
            </m:r>
          </m:sup>
        </m:sSup>
        <m:r>
          <m:rPr>
            <m:sty m:val="p"/>
          </m:rPr>
          <m:t>,</m:t>
        </m:r>
        <m:sSub>
          <m:sSubPr/>
          <m:e>
            <m:r>
              <m:rPr>
                <m:sty m:val="i"/>
              </m:rPr>
              <m:t>r</m:t>
            </m:r>
          </m:e>
          <m:sub>
            <m:r>
              <m:rPr>
                <m:sty m:val="i"/>
              </m:rPr>
              <m:t>j</m:t>
            </m:r>
          </m:sub>
        </m:sSub>
        <m:r>
          <m:rPr>
            <m:sty m:val="p"/>
          </m:rPr>
          <m:t>=</m:t>
        </m:r>
        <m:f>
          <m:fPr>
            <m:ctrlPr>
              <w:rPr>
                <w:rFonts w:ascii="Cambria Math" w:hAnsi="Cambria Math"/>
              </w:rPr>
            </m:ctrlPr>
          </m:fPr>
          <m:num>
            <m:r>
              <m:rPr>
                <m:sty m:val="i"/>
              </m:rPr>
              <m:t>p</m:t>
            </m:r>
          </m:num>
          <m:den>
            <m:r>
              <m:rPr>
                <m:sty m:val="p"/>
              </m:rPr>
              <m:t>1</m:t>
            </m:r>
            <m:r>
              <m:rPr>
                <m:sty m:val="p"/>
              </m:rPr>
              <m:t>−</m:t>
            </m:r>
            <m:r>
              <m:rPr>
                <m:sty m:val="i"/>
              </m:rPr>
              <m:t>a</m:t>
            </m:r>
            <m:r>
              <m:rPr>
                <m:sty m:val="p"/>
              </m:rPr>
              <m:t>+</m:t>
            </m:r>
            <m:r>
              <m:rPr>
                <m:sty m:val="i"/>
              </m:rPr>
              <m:t>a</m:t>
            </m:r>
            <m:r>
              <m:rPr>
                <m:sty m:val="i"/>
              </m:rPr>
              <m:t>p</m:t>
            </m:r>
          </m:den>
        </m:f>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i"/>
                  </m:rPr>
                  <m:t>j</m:t>
                </m:r>
              </m:den>
            </m:f>
          </m:e>
        </m:d>
        <m:sSub>
          <m:sSubPr/>
          <m:e>
            <m:r>
              <m:rPr>
                <m:sty m:val="i"/>
              </m:rPr>
              <m:t>r</m:t>
            </m:r>
          </m:e>
          <m:sub>
            <m:r>
              <m:rPr>
                <m:sty m:val="i"/>
              </m:rPr>
              <m:t>j</m:t>
            </m:r>
            <m:r>
              <m:rPr>
                <m:sty m:val="p"/>
              </m:rPr>
              <m:t>−</m:t>
            </m:r>
            <m:r>
              <m:rPr>
                <m:sty m:val="p"/>
              </m:rPr>
              <m:t>1</m:t>
            </m:r>
          </m:sub>
        </m:sSub>
      </m:oMath>
      <w:r>
        <w:rPr/>
        <w:t xml:space="preserve">.</w:t>
      </w:r>
    </w:p>
    <w:p>
      <w:pPr>
        <w:spacing w:after="220" w:lineRule="auto"/>
      </w:pPr>
      <w:r>
        <w:rPr>
          <w:rFonts w:eastAsia="Georgia" w:cs="Georgia" w:ascii="Georgia" w:hAnsi="Georgia"/>
        </w:rPr>
        <w:t xml:space="preserve">En déduire que </w:t>
      </w:r>
      <m:oMath>
        <m:r>
          <m:rPr>
            <m:sty m:val="i"/>
          </m:rPr>
          <m:t>X</m:t>
        </m:r>
      </m:oMath>
      <w:r>
        <w:rPr/>
        <w:t xml:space="preserve"> suit une loi de Panjer.</w:t>
      </w:r>
      <w:r>
        <w:rPr/>
        <w:br w:type="textWrapping"/>
      </w:r>
      <w:r>
        <w:rPr>
          <w:rFonts w:eastAsia="Georgia" w:cs="Georgia" w:ascii="Georgia" w:hAnsi="Georgia"/>
        </w:rPr>
        <w:t xml:space="preserve">ii. Retrouver les résultats des questions 3 et 4 de la partie I.</w:t>
      </w:r>
      <w:r>
        <w:rPr/>
        <w:br w:type="textWrapping"/>
      </w:r>
      <w:r>
        <w:rPr/>
        <w:t xml:space="preserve">(b) Dans cette question, on suppose que </w:t>
      </w:r>
      <m:oMath>
        <m:r>
          <m:rPr>
            <m:sty m:val="i"/>
          </m:rPr>
          <m:t>a</m:t>
        </m:r>
        <m:r>
          <m:rPr>
            <m:sty m:val="p"/>
          </m:rPr>
          <m:t>=</m:t>
        </m:r>
        <m:r>
          <m:rPr>
            <m:sty m:val="p"/>
          </m:rPr>
          <m:t>0</m:t>
        </m:r>
      </m:oMath>
      <w:r>
        <w:rPr>
          <w:rFonts w:eastAsia="Georgia" w:cs="Georgia" w:ascii="Georgia" w:hAnsi="Georgia"/>
        </w:rPr>
        <w:t xml:space="preserve">, rappelons que cela entraîne que </w:t>
      </w:r>
      <m:oMath>
        <m:r>
          <m:rPr>
            <m:sty m:val="i"/>
          </m:rPr>
          <m:t>N</m:t>
        </m:r>
      </m:oMath>
      <w:r>
        <w:rPr>
          <w:rFonts w:eastAsia="Georgia" w:cs="Georgia" w:ascii="Georgia" w:hAnsi="Georgia"/>
        </w:rPr>
        <w:t xml:space="preserve"> suit la loi de Poisson de paramètre </w:t>
      </w:r>
      <m:oMath>
        <m:r>
          <m:rPr>
            <m:sty m:val="i"/>
          </m:rPr>
          <m:t>b</m:t>
        </m:r>
      </m:oMath>
      <w:r>
        <w:rPr/>
        <w:t xml:space="preserve">.</w:t>
      </w:r>
      <w:r>
        <w:rPr/>
        <w:br w:type="textWrapping"/>
      </w:r>
      <w:r>
        <w:rPr/>
        <w:t xml:space="preserve">Soit </w:t>
      </w:r>
      <m:oMath>
        <m:r>
          <m:rPr>
            <m:sty m:val="i"/>
          </m:rPr>
          <m:t>p</m:t>
        </m:r>
      </m:oMath>
      <w:r>
        <w:rPr>
          <w:rFonts w:eastAsia="Georgia" w:cs="Georgia" w:ascii="Georgia" w:hAnsi="Georgia"/>
        </w:rPr>
        <w:t xml:space="preserve"> un réel de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i. Montrer qu'il existe un unique réel </w:t>
      </w:r>
      <m:oMath>
        <m:r>
          <m:rPr>
            <m:sty m:val="i"/>
          </m:rPr>
          <m:t>α</m:t>
        </m:r>
      </m:oMath>
      <w:r>
        <w:rPr/>
        <w:t xml:space="preserve"> tel que la famille de nombre </w:t>
      </w:r>
      <m:oMath>
        <m:sSub>
          <m:sSubPr/>
          <m:e>
            <m:d>
              <m:dPr>
                <m:begChr m:val="("/>
                <m:endChr m:val=")"/>
                <m:ctrlPr>
                  <w:rPr>
                    <w:rFonts w:ascii="Cambria Math" w:hAnsi="Cambria Math"/>
                  </w:rPr>
                </m:ctrlPr>
              </m:dPr>
              <m:e>
                <m:sSub>
                  <m:sSubPr/>
                  <m:e>
                    <m:r>
                      <m:rPr>
                        <m:sty m:val="i"/>
                      </m:rPr>
                      <m:t>q</m:t>
                    </m:r>
                  </m:e>
                  <m:sub>
                    <m:r>
                      <m:rPr>
                        <m:sty m:val="i"/>
                      </m:rPr>
                      <m:t>i</m:t>
                    </m:r>
                  </m:sub>
                </m:sSub>
              </m:e>
            </m:d>
          </m:e>
          <m:sub>
            <m:r>
              <m:rPr>
                <m:sty m:val="i"/>
              </m:rPr>
              <m:t>i</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m:oMath>
        <m:sSub>
          <m:sSubPr/>
          <m:e>
            <m:r>
              <m:rPr>
                <m:sty m:val="i"/>
              </m:rPr>
              <m:t>q</m:t>
            </m:r>
          </m:e>
          <m:sub>
            <m:r>
              <m:rPr>
                <m:sty m:val="i"/>
              </m:rPr>
              <m:t>i</m:t>
            </m:r>
          </m:sub>
        </m:sSub>
        <m:r>
          <m:rPr>
            <m:sty m:val="p"/>
          </m:rPr>
          <m:t>=</m:t>
        </m:r>
        <m:r>
          <m:rPr>
            <m:sty m:val="i"/>
          </m:rPr>
          <m:t>α</m:t>
        </m:r>
        <m:f>
          <m:fPr>
            <m:ctrlPr>
              <w:rPr>
                <w:rFonts w:ascii="Cambria Math" w:hAnsi="Cambria Math"/>
              </w:rPr>
            </m:ctrlPr>
          </m:fPr>
          <m:num>
            <m:sSup>
              <m:sSupPr/>
              <m:e>
                <m:r>
                  <m:rPr>
                    <m:sty m:val="i"/>
                  </m:rPr>
                  <m:t>p</m:t>
                </m:r>
              </m:e>
              <m:sup>
                <m:r>
                  <m:rPr>
                    <m:sty m:val="i"/>
                  </m:rPr>
                  <m:t>i</m:t>
                </m:r>
              </m:sup>
            </m:sSup>
          </m:num>
          <m:den>
            <m:r>
              <m:rPr>
                <m:sty m:val="i"/>
              </m:rPr>
              <m:t>i</m:t>
            </m:r>
          </m:den>
        </m:f>
      </m:oMath>
      <w:r>
        <w:rPr>
          <w:rFonts w:eastAsia="Georgia" w:cs="Georgia" w:ascii="Georgia" w:hAnsi="Georgia"/>
        </w:rPr>
        <w:t xml:space="preserve"> définisse une loi de probabilité d'un variable aléatoire à valeurs dans </w:t>
      </w:r>
      <m:oMath>
        <m:sSup>
          <m:sSupPr/>
          <m:e>
            <m:r>
              <m:rPr>
                <m:scr m:val="double-struck"/>
              </m:rPr>
              <m:t>N</m:t>
            </m:r>
          </m:e>
          <m:sup>
            <m:r>
              <m:rPr>
                <m:sty m:val="p"/>
              </m:rPr>
              <m:t>∗</m:t>
            </m:r>
          </m:sup>
        </m:sSup>
      </m:oMath>
      <w:r>
        <w:rPr>
          <w:rFonts w:eastAsia="Georgia" w:cs="Georgia" w:ascii="Georgia" w:hAnsi="Georgia"/>
        </w:rPr>
        <w:t xml:space="preserve"> (loi logarithmique discrète). On pose </w:t>
      </w:r>
      <m:oMath>
        <m:sSub>
          <m:sSubPr/>
          <m:e>
            <m:r>
              <m:rPr>
                <m:sty m:val="i"/>
              </m:rPr>
              <m:t>q</m:t>
            </m:r>
          </m:e>
          <m:sub>
            <m:r>
              <m:rPr>
                <m:sty m:val="p"/>
              </m:rPr>
              <m:t>0</m:t>
            </m:r>
          </m:sub>
        </m:sSub>
        <m:r>
          <m:rPr>
            <m:sty m:val="p"/>
          </m:rPr>
          <m:t>=</m:t>
        </m:r>
        <m:r>
          <m:rPr>
            <m:sty m:val="p"/>
          </m:rPr>
          <m:t>0</m:t>
        </m:r>
      </m:oMath>
      <w:r>
        <w:rPr/>
        <w:t xml:space="preserve">.</w:t>
      </w:r>
      <w:r>
        <w:rPr/>
        <w:br w:type="textWrapping"/>
      </w:r>
      <w:r>
        <w:rPr/>
        <w:t xml:space="preserve">On suppose que les variables </w:t>
      </w:r>
      <m:oMath>
        <m:sSub>
          <m:sSubPr/>
          <m:e>
            <m:r>
              <m:rPr>
                <m:sty m:val="i"/>
              </m:rPr>
              <m:t>U</m:t>
            </m:r>
          </m:e>
          <m:sub>
            <m:r>
              <m:rPr>
                <m:sty m:val="i"/>
              </m:rPr>
              <m:t>k</m:t>
            </m:r>
          </m:sub>
        </m:sSub>
      </m:oMath>
      <w:r>
        <w:rPr>
          <w:rFonts w:eastAsia="Georgia" w:cs="Georgia" w:ascii="Georgia" w:hAnsi="Georgia"/>
        </w:rPr>
        <w:t xml:space="preserve"> suivent cette loi de probabilité.</w:t>
      </w:r>
      <w:r>
        <w:rPr/>
        <w:br w:type="textWrapping"/>
      </w:r>
      <w:r>
        <w:rPr/>
        <w:t xml:space="preserve">ii. Montrer que pour tout entier </w:t>
      </w:r>
      <m:oMath>
        <m:r>
          <m:rPr>
            <m:sty m:val="i"/>
          </m:rPr>
          <m:t>j</m:t>
        </m:r>
        <m:r>
          <m:rPr>
            <m:sty m:val="p"/>
          </m:rPr>
          <m:t>⩾</m:t>
        </m:r>
        <m:r>
          <m:rPr>
            <m:sty m:val="p"/>
          </m:rPr>
          <m:t>1</m:t>
        </m:r>
      </m:oMath>
      <w:r>
        <w:rPr/>
        <w:t xml:space="preserve">, on a : </w:t>
      </w:r>
      <m:oMath>
        <m:sSub>
          <m:sSubPr/>
          <m:e>
            <m:r>
              <m:rPr>
                <m:sty m:val="i"/>
              </m:rPr>
              <m:t>r</m:t>
            </m:r>
          </m:e>
          <m:sub>
            <m:r>
              <m:rPr>
                <m:sty m:val="i"/>
              </m:rPr>
              <m:t>j</m:t>
            </m:r>
          </m:sub>
        </m:sSub>
        <m:r>
          <m:rPr>
            <m:sty m:val="p"/>
          </m:rPr>
          <m:t>=</m:t>
        </m:r>
        <m:f>
          <m:fPr>
            <m:ctrlPr>
              <w:rPr>
                <w:rFonts w:ascii="Cambria Math" w:hAnsi="Cambria Math"/>
              </w:rPr>
            </m:ctrlPr>
          </m:fPr>
          <m:num>
            <m:r>
              <m:rPr>
                <m:sty m:val="i"/>
              </m:rPr>
              <m:t>b</m:t>
            </m:r>
            <m:r>
              <m:rPr>
                <m:sty m:val="i"/>
              </m:rPr>
              <m:t>α</m:t>
            </m:r>
          </m:num>
          <m:den>
            <m:r>
              <m:rPr>
                <m:sty m:val="i"/>
              </m:rPr>
              <m:t>j</m:t>
            </m:r>
          </m:den>
        </m:f>
        <m:nary>
          <m:naryPr>
            <m:chr m:val="∑"/>
            <m:limLoc m:val="undOvr"/>
            <m:grow m:val="1"/>
          </m:naryPr>
          <m:sub>
            <m:r>
              <m:rPr>
                <m:sty m:val="i"/>
              </m:rPr>
              <m:t>i</m:t>
            </m:r>
            <m:r>
              <m:rPr>
                <m:sty m:val="p"/>
              </m:rPr>
              <m:t>=</m:t>
            </m:r>
            <m:r>
              <m:rPr>
                <m:sty m:val="p"/>
              </m:rPr>
              <m:t>1</m:t>
            </m:r>
          </m:sub>
          <m:sup>
            <m:r>
              <m:rPr>
                <m:sty m:val="i"/>
              </m:rPr>
              <m:t>j</m:t>
            </m:r>
          </m:sup>
          <m:e>
            <m:r>
              <m:rPr>
                <m:sty m:val="p"/>
              </m:rPr>
              <m:t xml:space="preserve"> </m:t>
            </m:r>
          </m:e>
        </m:nary>
        <m:sSup>
          <m:sSupPr/>
          <m:e>
            <m:r>
              <m:rPr>
                <m:sty m:val="i"/>
              </m:rPr>
              <m:t>p</m:t>
            </m:r>
          </m:e>
          <m:sup>
            <m:r>
              <m:rPr>
                <m:sty m:val="i"/>
              </m:rPr>
              <m:t>i</m:t>
            </m:r>
          </m:sup>
        </m:sSup>
        <m:sSub>
          <m:sSubPr/>
          <m:e>
            <m:r>
              <m:rPr>
                <m:sty m:val="i"/>
              </m:rPr>
              <m:t>r</m:t>
            </m:r>
          </m:e>
          <m:sub>
            <m:r>
              <m:rPr>
                <m:sty m:val="i"/>
              </m:rPr>
              <m:t>j</m:t>
            </m:r>
            <m:r>
              <m:rPr>
                <m:sty m:val="p"/>
              </m:rPr>
              <m:t>−</m:t>
            </m:r>
            <m:r>
              <m:rPr>
                <m:sty m:val="i"/>
              </m:rPr>
              <m:t>i</m:t>
            </m:r>
          </m:sub>
        </m:sSub>
      </m:oMath>
      <w:r>
        <w:rPr/>
        <w:t xml:space="preserve">.</w:t>
      </w:r>
      <w:r>
        <w:rPr/>
        <w:br w:type="textWrapping"/>
      </w:r>
      <w:r>
        <w:rPr>
          <w:rFonts w:eastAsia="Georgia" w:cs="Georgia" w:ascii="Georgia" w:hAnsi="Georgia"/>
        </w:rPr>
        <w:t xml:space="preserve">iii. En utilisant un changement d'indice, établir pour tout </w:t>
      </w:r>
      <m:oMath>
        <m:r>
          <m:rPr>
            <m:sty m:val="i"/>
          </m:rPr>
          <m:t>j</m:t>
        </m:r>
        <m:r>
          <m:rPr>
            <m:sty m:val="p"/>
          </m:rPr>
          <m:t>⩾</m:t>
        </m:r>
        <m:r>
          <m:rPr>
            <m:sty m:val="p"/>
          </m:rPr>
          <m:t>2</m:t>
        </m:r>
        <m:r>
          <m:rPr>
            <m:sty m:val="p"/>
          </m:rPr>
          <m:t>:</m:t>
        </m:r>
        <m:sSub>
          <m:sSubPr/>
          <m:e>
            <m:r>
              <m:rPr>
                <m:sty m:val="i"/>
              </m:rPr>
              <m:t>r</m:t>
            </m:r>
          </m:e>
          <m:sub>
            <m:r>
              <m:rPr>
                <m:sty m:val="i"/>
              </m:rPr>
              <m:t>j</m:t>
            </m:r>
          </m:sub>
        </m:sSub>
        <m:r>
          <m:rPr>
            <m:sty m:val="p"/>
          </m:rPr>
          <m:t>=</m:t>
        </m:r>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i"/>
                  </m:rPr>
                  <m:t>p</m:t>
                </m:r>
                <m:r>
                  <m:rPr>
                    <m:sty m:val="p"/>
                  </m:rPr>
                  <m:t>(</m:t>
                </m:r>
                <m:r>
                  <m:rPr>
                    <m:sty m:val="i"/>
                  </m:rPr>
                  <m:t>b</m:t>
                </m:r>
                <m:r>
                  <m:rPr>
                    <m:sty m:val="i"/>
                  </m:rPr>
                  <m:t>α</m:t>
                </m:r>
                <m:r>
                  <m:rPr>
                    <m:sty m:val="p"/>
                  </m:rPr>
                  <m:t>−</m:t>
                </m:r>
                <m:r>
                  <m:rPr>
                    <m:sty m:val="p"/>
                  </m:rPr>
                  <m:t>1</m:t>
                </m:r>
                <m:r>
                  <m:rPr>
                    <m:sty m:val="p"/>
                  </m:rPr>
                  <m:t>)</m:t>
                </m:r>
              </m:num>
              <m:den>
                <m:r>
                  <m:rPr>
                    <m:sty m:val="i"/>
                  </m:rPr>
                  <m:t>j</m:t>
                </m:r>
              </m:den>
            </m:f>
          </m:e>
        </m:d>
        <m:sSub>
          <m:sSubPr/>
          <m:e>
            <m:r>
              <m:rPr>
                <m:sty m:val="i"/>
              </m:rPr>
              <m:t>r</m:t>
            </m:r>
          </m:e>
          <m:sub>
            <m:r>
              <m:rPr>
                <m:sty m:val="i"/>
              </m:rPr>
              <m:t>j</m:t>
            </m:r>
            <m:r>
              <m:rPr>
                <m:sty m:val="p"/>
              </m:rPr>
              <m:t>−</m:t>
            </m:r>
            <m:r>
              <m:rPr>
                <m:sty m:val="p"/>
              </m:rPr>
              <m:t>1</m:t>
            </m:r>
          </m:sub>
        </m:sSub>
      </m:oMath>
      <w:r>
        <w:rPr>
          <w:rFonts w:eastAsia="Georgia" w:cs="Georgia" w:ascii="Georgia" w:hAnsi="Georgia"/>
        </w:rPr>
        <w:t xml:space="preserve">, puis montrer que cette égalité est encore vérifiée pour </w:t>
      </w:r>
      <m:oMath>
        <m:r>
          <m:rPr>
            <m:sty m:val="i"/>
          </m:rPr>
          <m:t>j</m:t>
        </m:r>
        <m:r>
          <m:rPr>
            <m:sty m:val="p"/>
          </m:rPr>
          <m:t>=</m:t>
        </m:r>
        <m:r>
          <m:rPr>
            <m:sty m:val="p"/>
          </m:rPr>
          <m:t>1</m:t>
        </m:r>
      </m:oMath>
      <w:r>
        <w:rPr/>
        <w:t xml:space="preserve">.</w:t>
      </w:r>
      <w:r>
        <w:rPr/>
        <w:br w:type="textWrapping"/>
      </w:r>
      <w:r>
        <w:rPr/>
        <w:t xml:space="preserve">iv. Conclure que </w:t>
      </w:r>
      <m:oMath>
        <m:r>
          <m:rPr>
            <m:sty m:val="i"/>
          </m:rPr>
          <m:t>X</m:t>
        </m:r>
      </m:oMath>
      <w:r>
        <w:rPr>
          <w:rFonts w:eastAsia="Georgia" w:cs="Georgia" w:ascii="Georgia" w:hAnsi="Georgia"/>
        </w:rPr>
        <w:t xml:space="preserve"> suit une loi binomiale négative et préciser ses paramètres en fonction de </w:t>
      </w:r>
      <m:oMath>
        <m:r>
          <m:rPr>
            <m:sty m:val="i"/>
          </m:rPr>
          <m:t>b</m:t>
        </m:r>
        <m:r>
          <m:rPr>
            <m:sty m:val="p"/>
          </m:rPr>
          <m:t>,</m:t>
        </m:r>
        <m:r>
          <m:rPr>
            <m:sty m:val="i"/>
          </m:rPr>
          <m:t>α</m:t>
        </m:r>
      </m:oMath>
      <w:r>
        <w:rPr/>
        <w:t xml:space="preserve"> et </w:t>
      </w:r>
      <m:oMath>
        <m:r>
          <m:rPr>
            <m:sty m:val="i"/>
          </m:rPr>
          <m:t>p</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2026-05-03T10:48:02.922Z</dcterms:created>
  <dcterms:modified xsi:type="dcterms:W3CDTF">2026-05-03T10:48:02.922Z</dcterms:modified>
</cp:coreProperties>
</file>