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dhec_bs"/>
      <w:r>
        <w:rPr>
          <w:b/>
          <w:sz w:val="42"/>
        </w:rPr>
        <w:t xml:space="preserve">Conception : EDHEC BS</w:t>
      </w:r>
      <w:bookmarkEnd w:id="0"/>
    </w:p>
    <w:p>
      <w:pPr>
        <w:spacing w:line="288" w:after="220" w:lineRule="auto"/>
        <w:jc w:val="center"/>
      </w:pPr>
      <w:bookmarkStart w:id="1" w:name="mathématiques_approfondies"/>
      <w:r>
        <w:rPr>
          <w:rFonts w:eastAsia="Georgia" w:cs="Georgia" w:ascii="Georgia" w:hAnsi="Georgia"/>
          <w:b/>
          <w:sz w:val="56"/>
        </w:rPr>
        <w:t xml:space="preserve">MATHÉMATIQUES APPROFONDIES</w:t>
      </w:r>
      <w:bookmarkEnd w:id="1"/>
    </w:p>
    <w:p>
      <w:pPr>
        <w:spacing w:line="271" w:before="330" w:lineRule="auto"/>
      </w:pPr>
      <w:bookmarkStart w:id="2" w:name="filière_économique_et_commerciale_f4a1ae"/>
      <w:r>
        <w:rPr>
          <w:rFonts w:eastAsia="Georgia" w:cs="Georgia" w:ascii="Georgia" w:hAnsi="Georgia"/>
          <w:b/>
          <w:sz w:val="42"/>
        </w:rPr>
        <w:t xml:space="preserve">FILIÈRE ÉCONOMIQUE ET COMMERCIALE VOIE GENERALE</w:t>
      </w:r>
      <w:bookmarkEnd w:id="2"/>
    </w:p>
    <w:p>
      <w:pPr>
        <w:spacing w:after="220" w:lineRule="auto"/>
      </w:pPr>
      <w:r>
        <w:rPr>
          <w:rFonts w:eastAsia="Georgia" w:cs="Georgia" w:ascii="Georgia" w:hAnsi="Georgia"/>
        </w:rPr>
        <w:t xml:space="preserve">Lundi 29 avril 2024,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suppose, et c'est valable pour toute l'épreuve, que la bibliothèque numpy de Python est importée avec import numpy as np et que la librairie numpy. random de Python est importée grâce à la commande import numpy.random as rd.</w:t>
      </w:r>
    </w:p>
    <w:p>
      <w:pPr>
        <w:spacing w:line="271" w:before="330" w:lineRule="auto"/>
      </w:pPr>
      <w:bookmarkStart w:id="3" w:name="exercice_1"/>
      <w:r>
        <w:rPr>
          <w:b/>
          <w:sz w:val="42"/>
        </w:rPr>
        <w:t xml:space="preserve">Exercice 1</w:t>
      </w:r>
      <w:bookmarkEnd w:id="3"/>
    </w:p>
    <w:p>
      <w:pPr>
        <w:spacing w:after="220" w:lineRule="auto"/>
      </w:pPr>
      <w:r>
        <w:rPr/>
        <w:t xml:space="preserve">Dans cet exercice, </w:t>
      </w:r>
      <m:oMath>
        <m:r>
          <m:rPr>
            <m:sty m:val="i"/>
          </m:rPr>
          <m:t>n</m:t>
        </m:r>
      </m:oMath>
      <w:r>
        <w:rPr>
          <w:rFonts w:eastAsia="Georgia" w:cs="Georgia" w:ascii="Georgia" w:hAnsi="Georgia"/>
        </w:rPr>
        <w:t xml:space="preserve"> désigne un entier naturel supérieur ou égal à 2 .</w:t>
      </w:r>
      <w:r>
        <w:rPr/>
        <w:br w:type="textWrapping"/>
      </w:r>
      <w:r>
        <w:rPr/>
        <w:t xml:space="preserve">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 et </w:t>
      </w:r>
      <m:oMath>
        <m:sSub>
          <m:sSubPr/>
          <m:e>
            <m:r>
              <m:rPr>
                <m:sty m:val="i"/>
              </m:rPr>
              <m:t>J</m:t>
            </m:r>
          </m:e>
          <m:sub>
            <m:r>
              <m:rPr>
                <m:sty m:val="i"/>
              </m:rPr>
              <m:t>n</m:t>
            </m:r>
          </m:sub>
        </m:sSub>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éléments valent 1 .</w:t>
      </w:r>
    </w:p>
    <w:p>
      <w:pPr>
        <w:numPr>
          <w:ilvl w:val="0"/>
          <w:numId w:val="1"/>
        </w:numPr>
        <w:spacing w:lineRule="auto"/>
      </w:pPr>
      <w:r>
        <w:rPr>
          <w:rFonts w:eastAsia="Georgia" w:cs="Georgia" w:ascii="Georgia" w:hAnsi="Georgia"/>
        </w:rPr>
        <w:t xml:space="preserve">a) Déterminer le rang de </w:t>
      </w:r>
      <m:oMath>
        <m:sSub>
          <m:sSubPr/>
          <m:e>
            <m:r>
              <m:rPr>
                <m:sty m:val="i"/>
              </m:rPr>
              <m:t>J</m:t>
            </m:r>
          </m:e>
          <m:sub>
            <m:r>
              <m:rPr>
                <m:sty m:val="i"/>
              </m:rPr>
              <m:t>n</m:t>
            </m:r>
          </m:sub>
        </m:sSub>
      </m:oMath>
      <w:r>
        <w:rPr>
          <w:rFonts w:eastAsia="Georgia" w:cs="Georgia" w:ascii="Georgia" w:hAnsi="Georgia"/>
        </w:rPr>
        <w:t xml:space="preserve">. En déduire que 0 est valeur propre de </w:t>
      </w:r>
      <m:oMath>
        <m:sSub>
          <m:sSubPr/>
          <m:e>
            <m:r>
              <m:rPr>
                <m:sty m:val="i"/>
              </m:rPr>
              <m:t>J</m:t>
            </m:r>
          </m:e>
          <m:sub>
            <m:r>
              <m:rPr>
                <m:sty m:val="i"/>
              </m:rPr>
              <m:t>n</m:t>
            </m:r>
          </m:sub>
        </m:sSub>
      </m:oMath>
      <w:r>
        <w:rPr>
          <w:rFonts w:eastAsia="Georgia" w:cs="Georgia" w:ascii="Georgia" w:hAnsi="Georgia"/>
        </w:rPr>
        <w:t xml:space="preserve"> et déterminer la dimension du sous-espace propre associé.</w:t>
      </w:r>
      <w:r>
        <w:rPr/>
        <w:br w:type="textWrapping"/>
      </w:r>
      <w:r>
        <w:rPr>
          <w:rFonts w:eastAsia="Georgia" w:cs="Georgia" w:ascii="Georgia" w:hAnsi="Georgia"/>
        </w:rPr>
        <w:t xml:space="preserve">b) Vérifier que le vecteur </w:t>
      </w:r>
      <m:oMath>
        <m:sSub>
          <m:sSubPr/>
          <m:e>
            <m:r>
              <m:rPr>
                <m:sty m:val="i"/>
              </m:rPr>
              <m:t>V</m:t>
            </m:r>
          </m:e>
          <m:sub>
            <m:r>
              <m:rPr>
                <m:sty m:val="i"/>
              </m:rPr>
              <m:t>n</m:t>
            </m:r>
          </m:sub>
        </m:sSub>
      </m:oMath>
      <w:r>
        <w:rPr>
          <w:rFonts w:eastAsia="Georgia" w:cs="Georgia" w:ascii="Georgia" w:hAnsi="Georgia"/>
        </w:rPr>
        <w:t xml:space="preserve">, élément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dont toutes les composantes sont égales à 1 , est un vecteur propre de </w:t>
      </w:r>
      <m:oMath>
        <m:sSub>
          <m:sSubPr/>
          <m:e>
            <m:r>
              <m:rPr>
                <m:sty m:val="i"/>
              </m:rPr>
              <m:t>J</m:t>
            </m:r>
          </m:e>
          <m:sub>
            <m:r>
              <m:rPr>
                <m:sty m:val="i"/>
              </m:rPr>
              <m:t>n</m:t>
            </m:r>
          </m:sub>
        </m:sSub>
      </m:oMath>
      <w:r>
        <w:rPr/>
        <w:t xml:space="preserve">.</w:t>
      </w:r>
      <w:r>
        <w:rPr/>
        <w:br w:type="textWrapping"/>
      </w:r>
      <w:r>
        <w:rPr>
          <w:rFonts w:eastAsia="Georgia" w:cs="Georgia" w:ascii="Georgia" w:hAnsi="Georgia"/>
        </w:rPr>
        <w:t xml:space="preserve">c) À l'aide des questions précédentes, donner les valeurs propres de </w:t>
      </w:r>
      <m:oMath>
        <m:sSub>
          <m:sSubPr/>
          <m:e>
            <m:r>
              <m:rPr>
                <m:sty m:val="i"/>
              </m:rPr>
              <m:t>J</m:t>
            </m:r>
          </m:e>
          <m:sub>
            <m:r>
              <m:rPr>
                <m:sty m:val="i"/>
              </m:rPr>
              <m:t>n</m:t>
            </m:r>
          </m:sub>
        </m:sSub>
      </m:oMath>
      <w:r>
        <w:rPr/>
        <w:t xml:space="preserve">.</w:t>
      </w:r>
    </w:p>
    <w:p>
      <w:pPr>
        <w:spacing w:after="220" w:lineRule="auto"/>
      </w:pPr>
      <w:r>
        <w:rPr>
          <w:rFonts w:eastAsia="Georgia" w:cs="Georgia" w:ascii="Georgia" w:hAnsi="Georgia"/>
        </w:rPr>
        <w:t xml:space="preserve">Dans toute la suite, on considère la fonction </w:t>
      </w:r>
      <m:oMath>
        <m:sSub>
          <m:sSubPr/>
          <m:e>
            <m:r>
              <m:rPr>
                <m:sty m:val="i"/>
              </m:rPr>
              <m:t>f</m:t>
            </m:r>
          </m:e>
          <m:sub>
            <m:r>
              <m:rPr>
                <m:sty m:val="i"/>
              </m:rPr>
              <m:t>n</m:t>
            </m:r>
          </m:sub>
        </m:sSub>
      </m:oMath>
      <w:r>
        <w:rPr>
          <w:rFonts w:eastAsia="Georgia" w:cs="Georgia" w:ascii="Georgia" w:hAnsi="Georgia"/>
        </w:rPr>
        <w:t xml:space="preserve"> définie sur </w:t>
      </w:r>
      <m:oMath>
        <m:sSup>
          <m:sSupPr/>
          <m:e>
            <m:r>
              <m:rPr>
                <m:scr m:val="double-struck"/>
              </m:rPr>
              <m:t>R</m:t>
            </m:r>
          </m:e>
          <m:sup>
            <m:r>
              <m:rPr>
                <m:sty m:val="i"/>
              </m:rPr>
              <m:t>n</m:t>
            </m:r>
          </m:sup>
        </m:sSup>
      </m:oMath>
      <w:r>
        <w:rPr/>
        <w:t xml:space="preserve"> par:</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R</m:t>
              </m:r>
            </m:e>
            <m:sup>
              <m:r>
                <m:rPr>
                  <m:sty m:val="i"/>
                </m:rPr>
                <m:t>n</m:t>
              </m:r>
            </m:sup>
          </m:sSup>
          <m:r>
            <m:rPr>
              <m:sty m:val="p"/>
            </m:rPr>
            <m:t>,</m:t>
          </m:r>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x</m:t>
              </m:r>
            </m:e>
            <m:sub>
              <m:r>
                <m:rPr>
                  <m:sty m:val="i"/>
                </m:rPr>
                <m:t>k</m:t>
              </m:r>
            </m:sub>
            <m:sup>
              <m:r>
                <m:rPr>
                  <m:sty m:val="p"/>
                </m:rPr>
                <m:t>2</m:t>
              </m:r>
            </m:sup>
          </m:sSub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e>
              </m:d>
            </m:e>
            <m:sup>
              <m:r>
                <m:rPr>
                  <m:sty m:val="p"/>
                </m:rPr>
                <m:t>2</m:t>
              </m:r>
            </m:sup>
          </m:sSup>
        </m:oMath>
      </m:oMathPara>
    </w:p>
    <w:p>
      <w:pPr>
        <w:numPr>
          <w:ilvl w:val="0"/>
          <w:numId w:val="2"/>
        </w:numPr>
        <w:spacing w:lineRule="auto"/>
      </w:pPr>
      <w:r>
        <w:rPr/>
        <w:t xml:space="preserve">Montrer que </w:t>
      </w:r>
      <m:oMath>
        <m:sSub>
          <m:sSubPr/>
          <m:e>
            <m:r>
              <m:rPr>
                <m:sty m:val="i"/>
              </m:rPr>
              <m:t>f</m:t>
            </m:r>
          </m:e>
          <m:sub>
            <m:r>
              <m:rPr>
                <m:sty m:val="i"/>
              </m:rPr>
              <m:t>n</m:t>
            </m:r>
          </m:sub>
        </m:sSub>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i"/>
              </m:rPr>
              <m:t>n</m:t>
            </m:r>
          </m:sup>
        </m:sSup>
      </m:oMath>
      <w:r>
        <w:rPr/>
        <w:t xml:space="preserve">.</w:t>
      </w:r>
    </w:p>
    <w:p>
      <w:pPr>
        <w:numPr>
          <w:ilvl w:val="0"/>
          <w:numId w:val="2"/>
        </w:numPr>
        <w:spacing w:lineRule="auto"/>
      </w:pPr>
      <w:r>
        <w:rPr>
          <w:rFonts w:eastAsia="Georgia" w:cs="Georgia" w:ascii="Georgia" w:hAnsi="Georgia"/>
        </w:rPr>
        <w:t xml:space="preserve">a) Déterminer,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pour tout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cr m:val="double-struck"/>
              </m:rPr>
              <m:t>R</m:t>
            </m:r>
          </m:e>
          <m:sup>
            <m:r>
              <m:rPr>
                <m:sty m:val="i"/>
              </m:rPr>
              <m:t>n</m:t>
            </m:r>
          </m:sup>
        </m:sSup>
      </m:oMath>
      <w:r>
        <w:rPr/>
        <w:t xml:space="preserve">, l'expression de </w:t>
      </w:r>
      <m:oMath>
        <m:sSub>
          <m:sSubPr/>
          <m:e>
            <m:r>
              <m:rPr>
                <m:sty m:val="i"/>
              </m:rPr>
              <m:t>∂</m:t>
            </m:r>
          </m:e>
          <m:sub>
            <m:r>
              <m:rPr>
                <m:sty m:val="i"/>
              </m:rPr>
              <m:t>i</m:t>
            </m:r>
          </m:sub>
        </m:sSub>
        <m:sSub>
          <m:sSubPr/>
          <m:e>
            <m:r>
              <m:rPr>
                <m:sty m:val="i"/>
              </m:rPr>
              <m:t>f</m:t>
            </m:r>
          </m:e>
          <m:sub>
            <m:r>
              <m:rPr>
                <m:sty m:val="i"/>
              </m:rPr>
              <m:t>n</m:t>
            </m:r>
          </m:sub>
        </m:sSub>
        <m:r>
          <m:rPr>
            <m:sty m:val="p"/>
          </m:rPr>
          <m:t>(</m:t>
        </m:r>
        <m:r>
          <m:rPr>
            <m:sty m:val="i"/>
          </m:rPr>
          <m:t>x</m:t>
        </m:r>
        <m:r>
          <m:rPr>
            <m:sty m:val="p"/>
          </m:rPr>
          <m:t>)</m:t>
        </m:r>
      </m:oMath>
      <w:r>
        <w:rPr/>
        <w:t xml:space="preserve"> en fonction de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et de </w:t>
      </w:r>
      <m:oMath>
        <m:r>
          <m:rPr>
            <m:sty m:val="i"/>
          </m:rPr>
          <m:t>n</m:t>
        </m:r>
      </m:oMath>
      <w:r>
        <w:rPr/>
        <w:t xml:space="preserve">.</w:t>
      </w:r>
      <w:r>
        <w:rPr/>
        <w:br w:type="textWrapping"/>
      </w:r>
      <w:r>
        <w:rPr>
          <w:rFonts w:eastAsia="Georgia" w:cs="Georgia" w:ascii="Georgia" w:hAnsi="Georgia"/>
        </w:rPr>
        <w:t xml:space="preserve">b) En déduire que les points critiques de </w:t>
      </w:r>
      <m:oMath>
        <m:sSub>
          <m:sSubPr/>
          <m:e>
            <m:r>
              <m:rPr>
                <m:sty m:val="i"/>
              </m:rPr>
              <m:t>f</m:t>
            </m:r>
          </m:e>
          <m:sub>
            <m:r>
              <m:rPr>
                <m:sty m:val="i"/>
              </m:rPr>
              <m:t>n</m:t>
            </m:r>
          </m:sub>
        </m:sSub>
      </m:oMath>
      <w:r>
        <w:rPr/>
        <w:t xml:space="preserve"> sont les points de la forme </w:t>
      </w:r>
      <m:oMath>
        <m:r>
          <m:rPr>
            <m:sty m:val="p"/>
          </m:rPr>
          <m:t>(</m:t>
        </m:r>
        <m:r>
          <m:rPr>
            <m:sty m:val="i"/>
          </m:rPr>
          <m:t>a</m:t>
        </m:r>
        <m:r>
          <m:rPr>
            <m:sty m:val="p"/>
          </m:rPr>
          <m:t>,</m:t>
        </m:r>
        <m:r>
          <m:rPr>
            <m:sty m:val="i"/>
          </m:rPr>
          <m:t>a</m:t>
        </m:r>
        <m:r>
          <m:rPr>
            <m:sty m:val="p"/>
          </m:rPr>
          <m:t>,</m:t>
        </m:r>
        <m:r>
          <m:rPr>
            <m:sty m:val="p"/>
          </m:rPr>
          <m:t>…</m:t>
        </m:r>
        <m:r>
          <m:rPr>
            <m:sty m:val="p"/>
          </m:rPr>
          <m:t>,</m:t>
        </m:r>
        <m:r>
          <m:rPr>
            <m:sty m:val="i"/>
          </m:rPr>
          <m:t>a</m:t>
        </m:r>
        <m:r>
          <m:rPr>
            <m:sty m:val="p"/>
          </m:rPr>
          <m:t>)</m:t>
        </m:r>
        <m:r>
          <m:rPr>
            <m:sty m:val="p"/>
          </m:rPr>
          <m:t>∈</m:t>
        </m:r>
        <m:sSup>
          <m:sSupPr/>
          <m:e>
            <m:r>
              <m:rPr>
                <m:scr m:val="double-struck"/>
              </m:rPr>
              <m:t>R</m:t>
            </m:r>
          </m:e>
          <m:sup>
            <m:r>
              <m:rPr>
                <m:sty m:val="i"/>
              </m:rPr>
              <m:t>n</m:t>
            </m:r>
          </m:sup>
        </m:sSup>
      </m:oMath>
      <w:r>
        <w:rPr/>
        <w:t xml:space="preserve">.</w:t>
      </w:r>
    </w:p>
    <w:p>
      <w:pPr>
        <w:numPr>
          <w:ilvl w:val="0"/>
          <w:numId w:val="2"/>
        </w:numPr>
        <w:spacing w:lineRule="auto"/>
      </w:pPr>
      <w:r>
        <w:rPr>
          <w:rFonts w:eastAsia="Georgia" w:cs="Georgia" w:ascii="Georgia" w:hAnsi="Georgia"/>
        </w:rPr>
        <w:t xml:space="preserve">a) Déterminer les dérivées partielles d' ordre 2 de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b) Vérifier que la hessienne de </w:t>
      </w:r>
      <m:oMath>
        <m:sSub>
          <m:sSubPr/>
          <m:e>
            <m:r>
              <m:rPr>
                <m:sty m:val="i"/>
              </m:rPr>
              <m:t>f</m:t>
            </m:r>
          </m:e>
          <m:sub>
            <m:r>
              <m:rPr>
                <m:sty m:val="i"/>
              </m:rPr>
              <m:t>n</m:t>
            </m:r>
          </m:sub>
        </m:sSub>
      </m:oMath>
      <w:r>
        <w:rPr/>
        <w:t xml:space="preserve"> en chaque point critique est </w:t>
      </w:r>
      <m:oMath>
        <m:sSup>
          <m:sSupPr/>
          <m:e>
            <m:r>
              <m:rPr>
                <m:sty m:val="p"/>
              </m:rPr>
              <m:t>∇</m:t>
            </m:r>
          </m:e>
          <m:sup>
            <m:r>
              <m:rPr>
                <m:sty m:val="p"/>
              </m:rPr>
              <m:t>2</m:t>
            </m:r>
          </m:sup>
        </m:sSup>
        <m:sSub>
          <m:sSubPr/>
          <m:e>
            <m:r>
              <m:rPr>
                <m:sty m:val="i"/>
              </m:rPr>
              <m:t>f</m:t>
            </m:r>
          </m:e>
          <m:sub>
            <m:r>
              <m:rPr>
                <m:sty m:val="i"/>
              </m:rPr>
              <m:t>n</m:t>
            </m:r>
          </m:sub>
        </m:sSub>
        <m:r>
          <m:rPr>
            <m:sty m:val="p"/>
          </m:rPr>
          <m:t>(</m:t>
        </m:r>
        <m:r>
          <m:rPr>
            <m:sty m:val="i"/>
          </m:rPr>
          <m:t>a</m:t>
        </m:r>
        <m:r>
          <m:rPr>
            <m:sty m:val="p"/>
          </m:rPr>
          <m:t>,</m:t>
        </m:r>
        <m:r>
          <m:rPr>
            <m:sty m:val="i"/>
          </m:rPr>
          <m:t>a</m:t>
        </m:r>
        <m:r>
          <m:rPr>
            <m:sty m:val="p"/>
          </m:rPr>
          <m:t>,</m:t>
        </m:r>
        <m:r>
          <m:rPr>
            <m:sty m:val="p"/>
          </m:rPr>
          <m:t>…</m:t>
        </m:r>
        <m:r>
          <m:rPr>
            <m:sty m:val="p"/>
          </m:rPr>
          <m:t>,</m:t>
        </m:r>
        <m:r>
          <m:rPr>
            <m:sty m:val="i"/>
          </m:rPr>
          <m:t>a</m:t>
        </m:r>
        <m:r>
          <m:rPr>
            <m:sty m:val="p"/>
          </m:rPr>
          <m:t>)</m:t>
        </m:r>
        <m:r>
          <m:rPr>
            <m:sty m:val="p"/>
          </m:rPr>
          <m:t>=</m:t>
        </m:r>
        <m:f>
          <m:fPr>
            <m:ctrlPr>
              <w:rPr>
                <w:rFonts w:ascii="Cambria Math" w:hAnsi="Cambria Math"/>
              </w:rPr>
            </m:ctrlPr>
          </m:fPr>
          <m:num>
            <m:r>
              <m:rPr>
                <m:sty m:val="p"/>
              </m:rPr>
              <m:t>2</m:t>
            </m:r>
          </m:num>
          <m:den>
            <m:sSup>
              <m:sSupPr/>
              <m:e>
                <m:r>
                  <m:rPr>
                    <m:sty m:val="i"/>
                  </m:rPr>
                  <m:t>n</m:t>
                </m:r>
              </m:e>
              <m:sup>
                <m:r>
                  <m:rPr>
                    <m:sty m:val="p"/>
                  </m:rPr>
                  <m:t>2</m:t>
                </m:r>
              </m:sup>
            </m:sSup>
          </m:den>
        </m:f>
        <m:d>
          <m:dPr>
            <m:begChr m:val="("/>
            <m:endChr m:val=")"/>
            <m:ctrlPr>
              <w:rPr>
                <w:rFonts w:ascii="Cambria Math" w:hAnsi="Cambria Math"/>
              </w:rPr>
            </m:ctrlPr>
          </m:dPr>
          <m:e>
            <m:r>
              <m:rPr>
                <m:sty m:val="i"/>
              </m:rPr>
              <m:t>n</m:t>
            </m:r>
            <m:sSub>
              <m:sSubPr/>
              <m:e>
                <m:r>
                  <m:rPr>
                    <m:sty m:val="i"/>
                  </m:rPr>
                  <m:t>I</m:t>
                </m:r>
              </m:e>
              <m:sub>
                <m:r>
                  <m:rPr>
                    <m:sty m:val="i"/>
                  </m:rPr>
                  <m:t>n</m:t>
                </m:r>
              </m:sub>
            </m:sSub>
            <m:r>
              <m:rPr>
                <m:sty m:val="p"/>
              </m:rPr>
              <m:t>−</m:t>
            </m:r>
            <m:sSub>
              <m:sSubPr/>
              <m:e>
                <m:r>
                  <m:rPr>
                    <m:sty m:val="i"/>
                  </m:rPr>
                  <m:t>J</m:t>
                </m:r>
              </m:e>
              <m:sub>
                <m:r>
                  <m:rPr>
                    <m:sty m:val="i"/>
                  </m:rPr>
                  <m:t>n</m:t>
                </m:r>
              </m:sub>
            </m:sSub>
          </m:e>
        </m:d>
      </m:oMath>
      <w:r>
        <w:rPr/>
        <w:t xml:space="preserve">.</w:t>
      </w:r>
      <w:r>
        <w:rPr/>
        <w:br w:type="textWrapping"/>
      </w:r>
      <w:r>
        <w:rPr>
          <w:rFonts w:eastAsia="Georgia" w:cs="Georgia" w:ascii="Georgia" w:hAnsi="Georgia"/>
        </w:rPr>
        <w:t xml:space="preserve">c) Compléter les commandes Python suivantes afin qu'elles permettent de calculer et d'afficher </w:t>
      </w:r>
      <m:oMath>
        <m:sSup>
          <m:sSupPr/>
          <m:e>
            <m:r>
              <m:rPr>
                <m:sty m:val="p"/>
              </m:rPr>
              <m:t>∇</m:t>
            </m:r>
          </m:e>
          <m:sup>
            <m:r>
              <m:rPr>
                <m:sty m:val="p"/>
              </m:rPr>
              <m:t>2</m:t>
            </m:r>
          </m:sup>
        </m:sSup>
        <m:sSub>
          <m:sSubPr/>
          <m:e>
            <m:r>
              <m:rPr>
                <m:sty m:val="i"/>
              </m:rPr>
              <m:t>f</m:t>
            </m:r>
          </m:e>
          <m:sub>
            <m:r>
              <m:rPr>
                <m:sty m:val="i"/>
              </m:rPr>
              <m:t>n</m:t>
            </m:r>
          </m:sub>
        </m:sSub>
        <m:r>
          <m:rPr>
            <m:sty m:val="p"/>
          </m:rPr>
          <m:t>(</m:t>
        </m:r>
        <m:r>
          <m:rPr>
            <m:sty m:val="i"/>
          </m:rPr>
          <m:t>a</m:t>
        </m:r>
        <m:r>
          <m:rPr>
            <m:sty m:val="p"/>
          </m:rPr>
          <m:t>,</m:t>
        </m:r>
        <m:r>
          <m:rPr>
            <m:sty m:val="i"/>
          </m:rPr>
          <m:t>a</m:t>
        </m:r>
        <m:r>
          <m:rPr>
            <m:sty m:val="p"/>
          </m:rPr>
          <m:t>,</m:t>
        </m:r>
        <m:r>
          <m:rPr>
            <m:sty m:val="p"/>
          </m:rPr>
          <m:t>…</m:t>
        </m:r>
        <m:r>
          <m:rPr>
            <m:sty m:val="p"/>
          </m:rPr>
          <m:t>,</m:t>
        </m:r>
        <m:r>
          <m:rPr>
            <m:sty m:val="i"/>
          </m:rPr>
          <m:t>a</m:t>
        </m:r>
        <m:r>
          <m:rPr>
            <m:sty m:val="p"/>
          </m:rPr>
          <m:t>)</m:t>
        </m:r>
      </m:oMath>
      <w:r>
        <w:rPr/>
        <w:t xml:space="preserve"> pour une valeur de </w:t>
      </w:r>
      <m:oMath>
        <m:r>
          <m:rPr>
            <m:sty m:val="i"/>
          </m:rPr>
          <m:t>n</m:t>
        </m:r>
      </m:oMath>
      <w:r>
        <w:rPr>
          <w:rFonts w:eastAsia="Georgia" w:cs="Georgia" w:ascii="Georgia" w:hAnsi="Georgia"/>
        </w:rPr>
        <w:t xml:space="preserve"> entrée par l'utilisateur.</w:t>
      </w:r>
    </w:p>
    <w:p>
      <w:pPr>
        <w:pStyle w:val="SourceCode"/>
        <w:shd w:val="clear" w:fill="F8F8FA"/>
        <w:spacing w:lineRule="auto"/>
      </w:pPr>
      <w:r>
        <w:rPr>
          <w:rStyle w:val="VerbatimChar"/>
          <w:rFonts w:eastAsia="Consolas" w:cs="Consolas" w:ascii="Consolas" w:hAnsi="Consolas"/>
        </w:rPr>
        <w:t xml:space="preserve">n=int(input('entrez la valeur de n:'))</w:t>
        <w:br/>
        <w:t xml:space="preserve">I=---</w:t>
        <w:br/>
        <w:t xml:space="preserve">J=---</w:t>
        <w:br/>
        <w:t xml:space="preserve">Hessienne=---</w:t>
        <w:br/>
        <w:t xml:space="preserve">print(Hessienne)</w:t>
        <w:br/>
        <w:t xml:space="preserve"/>
      </w:r>
    </w:p>
    <w:p>
      <w:pPr>
        <w:spacing w:after="220" w:lineRule="auto"/>
      </w:pPr>
      <w:r>
        <w:rPr>
          <w:rFonts w:eastAsia="Georgia" w:cs="Georgia" w:ascii="Georgia" w:hAnsi="Georgia"/>
        </w:rPr>
        <w:t xml:space="preserve">d) À l'aide de la première question, donner les valeurs propres de </w:t>
      </w:r>
      <m:oMath>
        <m:sSup>
          <m:sSupPr/>
          <m:e>
            <m:r>
              <m:rPr>
                <m:sty m:val="p"/>
              </m:rPr>
              <m:t>∇</m:t>
            </m:r>
          </m:e>
          <m:sup>
            <m:r>
              <m:rPr>
                <m:sty m:val="p"/>
              </m:rPr>
              <m:t>2</m:t>
            </m:r>
          </m:sup>
        </m:sSup>
        <m:sSub>
          <m:sSubPr/>
          <m:e>
            <m:r>
              <m:rPr>
                <m:sty m:val="i"/>
              </m:rPr>
              <m:t>f</m:t>
            </m:r>
          </m:e>
          <m:sub>
            <m:r>
              <m:rPr>
                <m:sty m:val="i"/>
              </m:rPr>
              <m:t>n</m:t>
            </m:r>
          </m:sub>
        </m:sSub>
        <m:r>
          <m:rPr>
            <m:sty m:val="p"/>
          </m:rPr>
          <m:t>(</m:t>
        </m:r>
        <m:r>
          <m:rPr>
            <m:sty m:val="i"/>
          </m:rPr>
          <m:t>a</m:t>
        </m:r>
        <m:r>
          <m:rPr>
            <m:sty m:val="p"/>
          </m:rPr>
          <m:t>,</m:t>
        </m:r>
        <m:r>
          <m:rPr>
            <m:sty m:val="i"/>
          </m:rPr>
          <m:t>a</m:t>
        </m:r>
        <m:r>
          <m:rPr>
            <m:sty m:val="p"/>
          </m:rPr>
          <m:t>,</m:t>
        </m:r>
        <m:r>
          <m:rPr>
            <m:sty m:val="p"/>
          </m:rPr>
          <m:t>…</m:t>
        </m:r>
        <m:r>
          <m:rPr>
            <m:sty m:val="p"/>
          </m:rPr>
          <m:t>,</m:t>
        </m:r>
        <m:r>
          <m:rPr>
            <m:sty m:val="i"/>
          </m:rPr>
          <m:t>a</m:t>
        </m:r>
        <m:r>
          <m:rPr>
            <m:sty m:val="p"/>
          </m:rPr>
          <m:t>)</m:t>
        </m:r>
      </m:oMath>
      <w:r>
        <w:rPr>
          <w:rFonts w:eastAsia="Georgia" w:cs="Georgia" w:ascii="Georgia" w:hAnsi="Georgia"/>
        </w:rPr>
        <w:t xml:space="preserve"> et expliquer pourquoi cette méthode ne permet pas de savoir si </w:t>
      </w:r>
      <m:oMath>
        <m:sSub>
          <m:sSubPr/>
          <m:e>
            <m:r>
              <m:rPr>
                <m:sty m:val="i"/>
              </m:rPr>
              <m:t>f</m:t>
            </m:r>
          </m:e>
          <m:sub>
            <m:r>
              <m:rPr>
                <m:sty m:val="i"/>
              </m:rPr>
              <m:t>n</m:t>
            </m:r>
          </m:sub>
        </m:sSub>
      </m:oMath>
      <w:r>
        <w:rPr>
          <w:rFonts w:eastAsia="Georgia" w:cs="Georgia" w:ascii="Georgia" w:hAnsi="Georgia"/>
        </w:rPr>
        <w:t xml:space="preserve"> possède un extremum local.</w:t>
      </w:r>
      <w:r>
        <w:rPr/>
        <w:br w:type="textWrapping"/>
      </w:r>
      <w:r>
        <w:rPr>
          <w:rFonts w:eastAsia="Georgia" w:cs="Georgia" w:ascii="Georgia" w:hAnsi="Georgia"/>
        </w:rPr>
        <w:t xml:space="preserve">5) a) En appliquant l'inégalité de Cauchy-Schwarz à deux vecteurs bien choisis de </w:t>
      </w:r>
      <m:oMath>
        <m:sSup>
          <m:sSupPr/>
          <m:e>
            <m:r>
              <m:rPr>
                <m:scr m:val="double-struck"/>
              </m:rPr>
              <m:t>R</m:t>
            </m:r>
          </m:e>
          <m:sup>
            <m:r>
              <m:rPr>
                <m:sty m:val="i"/>
              </m:rPr>
              <m:t>n</m:t>
            </m:r>
          </m:sup>
        </m:sSup>
      </m:oMath>
      <w:r>
        <w:rPr/>
        <w:t xml:space="preserve">, muni de son produit scalaire canonique, montrer que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R</m:t>
              </m:r>
            </m:e>
            <m:sup>
              <m:r>
                <m:rPr>
                  <m:sty m:val="i"/>
                </m:rPr>
                <m:t>n</m:t>
              </m:r>
            </m:sup>
          </m:sSup>
          <m:r>
            <m:rPr>
              <m:sty m:val="p"/>
            </m:rPr>
            <m:t>,</m:t>
          </m:r>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e>
              </m:d>
            </m:e>
            <m:sup>
              <m:r>
                <m:rPr>
                  <m:sty m:val="p"/>
                </m:rPr>
                <m:t>2</m:t>
              </m:r>
            </m:sup>
          </m:sSup>
          <m:r>
            <m:rPr>
              <m:sty m:val="p"/>
            </m:rPr>
            <m:t>≤</m:t>
          </m:r>
          <m:r>
            <m:rPr>
              <m:sty m:val="i"/>
            </m:rPr>
            <m:t>n</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x</m:t>
              </m:r>
            </m:e>
            <m:sub>
              <m:r>
                <m:rPr>
                  <m:sty m:val="i"/>
                </m:rPr>
                <m:t>k</m:t>
              </m:r>
            </m:sub>
            <m:sup>
              <m:r>
                <m:rPr>
                  <m:sty m:val="p"/>
                </m:rPr>
                <m:t>2</m:t>
              </m:r>
            </m:sup>
          </m:sSubSup>
        </m:oMath>
      </m:oMathPara>
    </w:p>
    <w:p>
      <w:pPr>
        <w:spacing w:after="220" w:lineRule="auto"/>
      </w:pPr>
      <w:r>
        <w:rPr>
          <w:rFonts w:eastAsia="Georgia" w:cs="Georgia" w:ascii="Georgia" w:hAnsi="Georgia"/>
        </w:rPr>
        <w:t xml:space="preserve">b) En déduire que </w:t>
      </w:r>
      <m:oMath>
        <m:sSub>
          <m:sSubPr/>
          <m:e>
            <m:r>
              <m:rPr>
                <m:sty m:val="i"/>
              </m:rPr>
              <m:t>f</m:t>
            </m:r>
          </m:e>
          <m:sub>
            <m:r>
              <m:rPr>
                <m:sty m:val="i"/>
              </m:rPr>
              <m:t>n</m:t>
            </m:r>
          </m:sub>
        </m:sSub>
      </m:oMath>
      <w:r>
        <w:rPr/>
        <w:t xml:space="preserve"> admet un minimum global sur </w:t>
      </w:r>
      <m:oMath>
        <m:sSup>
          <m:sSupPr/>
          <m:e>
            <m:r>
              <m:rPr>
                <m:scr m:val="double-struck"/>
              </m:rPr>
              <m:t>R</m:t>
            </m:r>
          </m:e>
          <m:sup>
            <m:r>
              <m:rPr>
                <m:sty m:val="i"/>
              </m:rPr>
              <m:t>n</m:t>
            </m:r>
          </m:sup>
        </m:sSup>
      </m:oMath>
      <w:r>
        <w:rPr/>
        <w:t xml:space="preserve"> et que ce minimum est atteint en chaque point critique de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6) Étude du cas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a) Compléter la deuxième ligne de la fonction Python suivante afin de définir la fonction </w:t>
      </w:r>
      <m:oMath>
        <m:sSub>
          <m:sSubPr/>
          <m:e>
            <m:r>
              <m:rPr>
                <m:sty m:val="i"/>
              </m:rPr>
              <m:t>f</m:t>
            </m:r>
          </m:e>
          <m:sub>
            <m:r>
              <m:rPr>
                <m:sty m:val="p"/>
              </m:rPr>
              <m:t>2</m:t>
            </m:r>
          </m:sub>
        </m:sSub>
      </m:oMath>
      <w:r>
        <w:rPr/>
        <w:t xml:space="preserve">.</w:t>
      </w:r>
    </w:p>
    <w:p>
      <w:pPr>
        <w:pStyle w:val="SourceCode"/>
        <w:shd w:val="clear" w:fill="F8F8FA"/>
        <w:spacing w:lineRule="auto"/>
      </w:pPr>
      <w:r>
        <w:rPr>
          <w:rStyle w:val="VerbatimChar"/>
          <w:rFonts w:eastAsia="Consolas" w:cs="Consolas" w:ascii="Consolas" w:hAnsi="Consolas"/>
        </w:rPr>
        <w:t xml:space="preserve">def f_2(x,y):</w:t>
        <w:br/>
        <w:t xml:space="preserve">    z=------</w:t>
        <w:br/>
        <w:t xml:space="preserve">    return z</w:t>
        <w:br/>
        <w:t xml:space="preserve"/>
      </w:r>
    </w:p>
    <w:p>
      <w:pPr>
        <w:spacing w:after="220" w:lineRule="auto"/>
      </w:pPr>
      <w:r>
        <w:rPr>
          <w:rFonts w:eastAsia="Georgia" w:cs="Georgia" w:ascii="Georgia" w:hAnsi="Georgia"/>
        </w:rPr>
        <w:t xml:space="preserve">b) Certaines commandes Python utilisant la fonction précédente permettent de tracer la surface représentant </w:t>
      </w:r>
      <m:oMath>
        <m:sSub>
          <m:sSubPr/>
          <m:e>
            <m:r>
              <m:rPr>
                <m:sty m:val="i"/>
              </m:rPr>
              <m:t>f</m:t>
            </m:r>
          </m:e>
          <m:sub>
            <m:r>
              <m:rPr>
                <m:sty m:val="p"/>
              </m:rPr>
              <m:t>2</m:t>
            </m:r>
          </m:sub>
        </m:sSub>
      </m:oMath>
      <w:r>
        <w:rPr>
          <w:rFonts w:eastAsia="Georgia" w:cs="Georgia" w:ascii="Georgia" w:hAnsi="Georgia"/>
        </w:rPr>
        <w:t xml:space="preserve">. Laquelle est-ce? Justifier la réponse.</w:t>
      </w:r>
    </w:p>
    <w:p>
      <w:pPr>
        <w:spacing w:lineRule="auto"/>
        <w:jc w:val="center"/>
      </w:pPr>
      <w:r>
        <w:rPr/>
        <w:drawing>
          <wp:inline distB="0" distL="0" distR="0" distT="0">
            <wp:extent cx="3467100" cy="2819400"/>
            <wp:effectExtent b="0" l="0" r="0" t="0"/>
            <wp:docPr id="1" name="image-8ef9b9ae071689037955e869c15af93a2571a716.jpg"/>
            <a:graphic>
              <a:graphicData uri="http://schemas.openxmlformats.org/drawingml/2006/picture">
                <pic:pic>
                  <pic:nvPicPr>
                    <pic:cNvPr id="1" name="image-8ef9b9ae071689037955e869c15af93a2571a716.jpg" descr=""/>
                    <pic:cNvPicPr/>
                  </pic:nvPicPr>
                  <pic:blipFill>
                    <a:blip r:embed="rId5" cstate="print"/>
                    <a:srcRect b="0" l="0" r="0" t="0"/>
                    <a:stretch>
                      <a:fillRect/>
                    </a:stretch>
                  </pic:blipFill>
                  <pic:spPr>
                    <a:xfrm>
                      <a:off x="0" y="0"/>
                      <a:ext cx="3467100" cy="2819400"/>
                    </a:xfrm>
                    <a:prstGeom prst="rect"/>
                  </pic:spPr>
                </pic:pic>
              </a:graphicData>
            </a:graphic>
          </wp:inline>
        </w:drawing>
      </w:r>
    </w:p>
    <w:p>
      <w:pPr>
        <w:spacing w:lineRule="auto"/>
      </w:pPr>
      <w:r>
        <w:rPr/>
        <w:t xml:space="preserve">Surface 1</w:t>
      </w:r>
    </w:p>
    <w:p>
      <w:pPr>
        <w:spacing w:lineRule="auto"/>
        <w:jc w:val="center"/>
      </w:pPr>
      <w:r>
        <w:rPr/>
        <w:drawing>
          <wp:inline distB="0" distL="0" distR="0" distT="0">
            <wp:extent cx="3886200" cy="3105150"/>
            <wp:effectExtent b="0" l="0" r="0" t="0"/>
            <wp:docPr id="2" name="image-89b9837b500472a71561382682ea9543c5f13fb2.jpg"/>
            <a:graphic>
              <a:graphicData uri="http://schemas.openxmlformats.org/drawingml/2006/picture">
                <pic:pic>
                  <pic:nvPicPr>
                    <pic:cNvPr id="2" name="image-89b9837b500472a71561382682ea9543c5f13fb2.jpg" descr=""/>
                    <pic:cNvPicPr/>
                  </pic:nvPicPr>
                  <pic:blipFill>
                    <a:blip r:embed="rId6" cstate="print"/>
                    <a:srcRect b="0" l="0" r="0" t="0"/>
                    <a:stretch>
                      <a:fillRect/>
                    </a:stretch>
                  </pic:blipFill>
                  <pic:spPr>
                    <a:xfrm>
                      <a:off x="0" y="0"/>
                      <a:ext cx="3886200" cy="3105150"/>
                    </a:xfrm>
                    <a:prstGeom prst="rect"/>
                  </pic:spPr>
                </pic:pic>
              </a:graphicData>
            </a:graphic>
          </wp:inline>
        </w:drawing>
      </w:r>
    </w:p>
    <w:p>
      <w:pPr>
        <w:spacing w:lineRule="auto"/>
      </w:pPr>
      <w:r>
        <w:rPr/>
        <w:t xml:space="preserve">Surface 2</w:t>
      </w:r>
    </w:p>
    <w:p>
      <w:pPr>
        <w:spacing w:lineRule="auto"/>
        <w:jc w:val="center"/>
      </w:pPr>
      <w:r>
        <w:rPr/>
        <w:drawing>
          <wp:inline distB="0" distL="0" distR="0" distT="0">
            <wp:extent cx="3343275" cy="3076575"/>
            <wp:effectExtent b="0" l="0" r="0" t="0"/>
            <wp:docPr id="3" name="image-23b3f50955122730fdda8308d7b1d9fafc58feae.jpg"/>
            <a:graphic>
              <a:graphicData uri="http://schemas.openxmlformats.org/drawingml/2006/picture">
                <pic:pic>
                  <pic:nvPicPr>
                    <pic:cNvPr id="3" name="image-23b3f50955122730fdda8308d7b1d9fafc58feae.jpg" descr=""/>
                    <pic:cNvPicPr/>
                  </pic:nvPicPr>
                  <pic:blipFill>
                    <a:blip r:embed="rId7" cstate="print"/>
                    <a:srcRect b="0" l="0" r="0" t="0"/>
                    <a:stretch>
                      <a:fillRect/>
                    </a:stretch>
                  </pic:blipFill>
                  <pic:spPr>
                    <a:xfrm>
                      <a:off x="0" y="0"/>
                      <a:ext cx="3343275" cy="3076575"/>
                    </a:xfrm>
                    <a:prstGeom prst="rect"/>
                  </pic:spPr>
                </pic:pic>
              </a:graphicData>
            </a:graphic>
          </wp:inline>
        </w:drawing>
      </w:r>
    </w:p>
    <w:p>
      <w:pPr>
        <w:spacing w:lineRule="auto"/>
      </w:pPr>
      <w:r>
        <w:rPr/>
        <w:t xml:space="preserve">Surface 3</w:t>
      </w:r>
    </w:p>
    <w:p>
      <w:pPr>
        <w:spacing w:line="271" w:before="330" w:lineRule="auto"/>
      </w:pPr>
      <w:bookmarkStart w:id="4" w:name="exercice_2"/>
      <w:r>
        <w:rPr>
          <w:b/>
          <w:sz w:val="42"/>
        </w:rPr>
        <w:t xml:space="preserve">Exercice 2</w:t>
      </w:r>
      <w:bookmarkEnd w:id="4"/>
    </w:p>
    <w:p>
      <w:pPr>
        <w:numPr>
          <w:ilvl w:val="0"/>
          <w:numId w:val="3"/>
        </w:numPr>
        <w:spacing w:lineRule="auto"/>
      </w:pPr>
      <w:r>
        <w:rPr>
          <w:rFonts w:eastAsia="Georgia" w:cs="Georgia" w:ascii="Georgia" w:hAnsi="Georgia"/>
        </w:rPr>
        <w:t xml:space="preserve">Question préliminaire. On rappelle que la fonction arctangente, notée Arctan, est la bijection réciproque de la restriction de la fonction tangente à l'intervalle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d>
      </m:oMath>
      <w:r>
        <w:rPr/>
        <w:t xml:space="preserve"> et qu'elle est de classe </w:t>
      </w:r>
      <m:oMath>
        <m:sSup>
          <m:sSupPr/>
          <m:e>
            <m:r>
              <m:rPr>
                <m:sty m:val="i"/>
              </m:rPr>
              <m:t>C</m:t>
            </m:r>
          </m:e>
          <m:sup>
            <m:r>
              <m:rPr>
                <m:sty m:val="p"/>
              </m:rPr>
              <m:t>1</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a) Rappeler l'expression, pour tout réel </w:t>
      </w:r>
      <m:oMath>
        <m:r>
          <m:rPr>
            <m:sty m:val="i"/>
          </m:rPr>
          <m:t>x</m:t>
        </m:r>
      </m:oMath>
      <w:r>
        <w:rPr/>
        <w:t xml:space="preserve">, de </w:t>
      </w:r>
      <m:oMath>
        <m:sSup>
          <m:sSupPr/>
          <m:e>
            <m:r>
              <m:rPr>
                <m:sty m:val="p"/>
              </m:rPr>
              <m:t>Arctan</m:t>
            </m:r>
          </m:e>
          <m:sup>
            <m:r>
              <m:rPr>
                <m:sty m:val="i"/>
              </m:rPr>
              <m:t>′</m:t>
            </m:r>
          </m:sup>
        </m:sSup>
        <m:r>
          <m:rPr>
            <m:sty m:val="p"/>
          </m:rPr>
          <m:t>(</m:t>
        </m:r>
        <m:r>
          <m:rPr>
            <m:sty m:val="i"/>
          </m:rPr>
          <m:t>x</m:t>
        </m:r>
        <m:r>
          <m:rPr>
            <m:sty m:val="p"/>
          </m:rPr>
          <m:t>)</m:t>
        </m:r>
      </m:oMath>
      <w:r>
        <w:rPr/>
        <w:t xml:space="preserve">.</w:t>
      </w:r>
      <w:r>
        <w:rPr/>
        <w:br w:type="textWrapping"/>
      </w:r>
      <w:r>
        <w:rPr>
          <w:rFonts w:eastAsia="Georgia" w:cs="Georgia" w:ascii="Georgia" w:hAnsi="Georgia"/>
        </w:rPr>
        <w:t xml:space="preserve">b) Montrer que, pour tout réel </w:t>
      </w:r>
      <m:oMath>
        <m:r>
          <m:rPr>
            <m:sty m:val="i"/>
          </m:rPr>
          <m:t>x</m:t>
        </m:r>
      </m:oMath>
      <w:r>
        <w:rPr/>
        <w:t xml:space="preserve"> strictement positif, on a :</w:t>
      </w:r>
    </w:p>
    <w:p>
      <w:pPr>
        <w:spacing w:after="220" w:lineRule="auto"/>
      </w:pPr>
      <m:oMathPara>
        <m:oMath>
          <m:r>
            <m:rPr>
              <m:sty m:val="p"/>
            </m:rPr>
            <m:t>Arctan</m:t>
          </m:r>
          <m:r>
            <m:rPr>
              <m:sty m:val="p"/>
            </m:rPr>
            <m:t>(</m:t>
          </m:r>
          <m:r>
            <m:rPr>
              <m:sty m:val="i"/>
            </m:rPr>
            <m:t>x</m:t>
          </m:r>
          <m:r>
            <m:rPr>
              <m:sty m:val="p"/>
            </m:rPr>
            <m:t>)</m:t>
          </m:r>
          <m:r>
            <m:rPr>
              <m:sty m:val="p"/>
            </m:rPr>
            <m:t>+</m:t>
          </m:r>
          <m:r>
            <m:rPr>
              <m:sty m:val="p"/>
            </m:rPr>
            <m:t>Arctan</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f>
            <m:fPr>
              <m:ctrlPr>
                <w:rPr>
                  <w:rFonts w:ascii="Cambria Math" w:hAnsi="Cambria Math"/>
                </w:rPr>
              </m:ctrlPr>
            </m:fPr>
            <m:num>
              <m:r>
                <m:rPr>
                  <m:sty m:val="i"/>
                </m:rPr>
                <m:t>π</m:t>
              </m:r>
            </m:num>
            <m:den>
              <m:r>
                <m:rPr>
                  <m:sty m:val="p"/>
                </m:rPr>
                <m:t>2</m:t>
              </m:r>
            </m:den>
          </m:f>
        </m:oMath>
      </m:oMathPara>
    </w:p>
    <w:p>
      <w:pPr>
        <w:spacing w:after="220" w:lineRule="auto"/>
      </w:pPr>
      <w:r>
        <w:rPr>
          <w:rFonts w:eastAsia="Georgia" w:cs="Georgia" w:ascii="Georgia" w:hAnsi="Georgia"/>
        </w:rPr>
        <w:t xml:space="preserve">c) Justifier l'équivalent suivant :</w:t>
      </w:r>
    </w:p>
    <w:p>
      <w:pPr>
        <w:spacing w:after="220" w:lineRule="auto"/>
      </w:pPr>
      <m:oMathPara>
        <m:oMath>
          <m:r>
            <m:rPr>
              <m:sty m:val="p"/>
            </m:rPr>
            <m:t>Arctan</m:t>
          </m:r>
          <m:r>
            <m:rPr>
              <m:sty m:val="p"/>
            </m:rPr>
            <m:t>(</m:t>
          </m:r>
          <m:r>
            <m:rPr>
              <m:sty m:val="i"/>
            </m:rPr>
            <m:t>x</m:t>
          </m:r>
          <m:r>
            <m:rPr>
              <m:sty m:val="p"/>
            </m:rPr>
            <m:t>)</m:t>
          </m:r>
          <m:limLow>
            <m:limLowPr/>
            <m:e>
              <m:r>
                <m:rPr>
                  <m:sty m:val="p"/>
                </m:rPr>
                <m:t>∼</m:t>
              </m:r>
            </m:e>
            <m:lim>
              <m:r>
                <m:rPr>
                  <m:sty m:val="p"/>
                </m:rPr>
                <m:t>0</m:t>
              </m:r>
            </m:lim>
          </m:limLow>
          <m:r>
            <m:rPr>
              <m:sty m:val="i"/>
            </m:rPr>
            <m:t>x</m:t>
          </m:r>
        </m:oMath>
      </m:oMathPara>
    </w:p>
    <w:p>
      <w:pPr>
        <w:numPr>
          <w:ilvl w:val="0"/>
          <w:numId w:val="4"/>
        </w:numPr>
        <w:spacing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2</m:t>
              </m:r>
            </m:num>
            <m:den>
              <m:r>
                <m:rPr>
                  <m:sty m:val="i"/>
                </m:rPr>
                <m:t>π</m:t>
              </m:r>
              <m:d>
                <m:dPr>
                  <m:begChr m:val="("/>
                  <m:endChr m:val=")"/>
                  <m:ctrlPr>
                    <w:rPr>
                      <w:rFonts w:ascii="Cambria Math" w:hAnsi="Cambria Math"/>
                    </w:rPr>
                  </m:ctrlPr>
                </m:dPr>
                <m:e>
                  <m:sSup>
                    <m:sSupPr/>
                    <m:e>
                      <m:r>
                        <m:rPr>
                          <m:sty m:val="p"/>
                        </m:rPr>
                        <m:t>e</m:t>
                      </m:r>
                    </m:e>
                    <m:sup>
                      <m:r>
                        <m:rPr>
                          <m:sty m:val="i"/>
                        </m:rPr>
                        <m:t>x</m:t>
                      </m:r>
                    </m:sup>
                  </m:sSup>
                  <m:r>
                    <m:rPr>
                      <m:sty m:val="p"/>
                    </m:rPr>
                    <m:t>+</m:t>
                  </m:r>
                  <m:sSup>
                    <m:sSupPr/>
                    <m:e>
                      <m:r>
                        <m:rPr>
                          <m:sty m:val="p"/>
                        </m:rPr>
                        <m:t>e</m:t>
                      </m:r>
                    </m:e>
                    <m:sup>
                      <m:r>
                        <m:rPr>
                          <m:sty m:val="p"/>
                        </m:rPr>
                        <m:t>−</m:t>
                      </m:r>
                      <m:r>
                        <m:rPr>
                          <m:sty m:val="i"/>
                        </m:rPr>
                        <m:t>x</m:t>
                      </m:r>
                    </m:sup>
                  </m:sSup>
                </m:e>
              </m:d>
            </m:den>
          </m:f>
        </m:oMath>
      </m:oMathPara>
    </w:p>
    <w:p>
      <w:pPr>
        <w:spacing w:after="220" w:lineRule="auto"/>
      </w:pPr>
      <w:r>
        <w:rPr>
          <w:rFonts w:eastAsia="Georgia" w:cs="Georgia" w:ascii="Georgia" w:hAnsi="Georgia"/>
        </w:rPr>
        <w:t xml:space="preserve">a) Vérifier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oMath>
      <w:r>
        <w:rPr/>
        <w:t xml:space="preserve"> converge.</w:t>
      </w:r>
      <w:r>
        <w:rPr/>
        <w:br w:type="textWrapping"/>
      </w:r>
      <w:r>
        <w:rPr/>
        <w:t xml:space="preserve">b) Montrer que </w:t>
      </w:r>
      <m:oMath>
        <m:r>
          <m:rPr>
            <m:sty m:val="i"/>
          </m:rPr>
          <m:t>f</m:t>
        </m:r>
      </m:oMath>
      <w:r>
        <w:rPr>
          <w:rFonts w:eastAsia="Georgia" w:cs="Georgia" w:ascii="Georgia" w:hAnsi="Georgia"/>
        </w:rPr>
        <w:t xml:space="preserve"> peut être considérée comme une densité.</w:t>
      </w:r>
    </w:p>
    <w:p>
      <w:pPr>
        <w:spacing w:after="220" w:lineRule="auto"/>
      </w:pPr>
      <w:r>
        <w:rPr>
          <w:rFonts w:eastAsia="Georgia" w:cs="Georgia" w:ascii="Georgia" w:hAnsi="Georgia"/>
        </w:rPr>
        <w:t xml:space="preserve">Dans la suite, on s'intéresse à une variable aléatoire </w:t>
      </w:r>
      <m:oMath>
        <m:r>
          <m:rPr>
            <m:sty m:val="i"/>
          </m:rPr>
          <m:t>X</m:t>
        </m:r>
      </m:oMath>
      <w:r>
        <w:rPr>
          <w:rFonts w:eastAsia="Georgia" w:cs="Georgia" w:ascii="Georgia" w:hAnsi="Georgia"/>
        </w:rPr>
        <w:t xml:space="preserve">, définie sur un espace probabilisé ( </w:t>
      </w:r>
      <m:oMath>
        <m:r>
          <m:rPr>
            <m:sty m:val="p"/>
          </m:rPr>
          <m:t>Ω</m:t>
        </m:r>
        <m:r>
          <m:rPr>
            <m:sty m:val="p"/>
          </m:rPr>
          <m:t>,</m:t>
        </m:r>
        <m:r>
          <m:rPr>
            <m:sty m:val="i"/>
          </m:rPr>
          <m:t>A</m:t>
        </m:r>
        <m:r>
          <m:rPr>
            <m:sty m:val="p"/>
          </m:rPr>
          <m:t>,</m:t>
        </m:r>
        <m:r>
          <m:rPr>
            <m:sty m:val="i"/>
          </m:rPr>
          <m:t>P</m:t>
        </m:r>
      </m:oMath>
      <w:r>
        <w:rPr/>
        <w:t xml:space="preserve"> ), admettant </w:t>
      </w:r>
      <m:oMath>
        <m:r>
          <m:rPr>
            <m:sty m:val="i"/>
          </m:rPr>
          <m:t>f</m:t>
        </m:r>
      </m:oMath>
      <w:r>
        <w:rPr>
          <w:rFonts w:eastAsia="Georgia" w:cs="Georgia" w:ascii="Georgia" w:hAnsi="Georgia"/>
        </w:rPr>
        <w:t xml:space="preserve"> pour densité.</w:t>
      </w:r>
      <w:r>
        <w:rPr/>
        <w:br w:type="textWrapping"/>
      </w:r>
      <w:r>
        <w:rPr>
          <w:rFonts w:eastAsia="Georgia" w:cs="Georgia" w:ascii="Georgia" w:hAnsi="Georgia"/>
        </w:rPr>
        <w:t xml:space="preserve">3) Montrer que la fonction de répartition </w:t>
      </w:r>
      <m:oMath>
        <m:r>
          <m:rPr>
            <m:sty m:val="i"/>
          </m:rPr>
          <m:t>F</m:t>
        </m:r>
      </m:oMath>
      <w:r>
        <w:rPr/>
        <w:t xml:space="preserve"> de </w:t>
      </w:r>
      <m:oMath>
        <m:r>
          <m:rPr>
            <m:sty m:val="i"/>
          </m:rPr>
          <m:t>X</m:t>
        </m:r>
      </m:oMath>
      <w:r>
        <w:rPr>
          <w:rFonts w:eastAsia="Georgia" w:cs="Georgia" w:ascii="Georgia" w:hAnsi="Georgia"/>
        </w:rPr>
        <w:t xml:space="preserve"> est définie par :</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2</m:t>
              </m:r>
            </m:num>
            <m:den>
              <m:r>
                <m:rPr>
                  <m:sty m:val="i"/>
                </m:rPr>
                <m:t>π</m:t>
              </m:r>
            </m:den>
          </m:f>
          <m:r>
            <m:rPr>
              <m:sty m:val="p"/>
            </m:rPr>
            <m:t>Arctan</m:t>
          </m:r>
          <m:d>
            <m:dPr>
              <m:begChr m:val="("/>
              <m:endChr m:val=")"/>
              <m:ctrlPr>
                <w:rPr>
                  <w:rFonts w:ascii="Cambria Math" w:hAnsi="Cambria Math"/>
                </w:rPr>
              </m:ctrlPr>
            </m:dPr>
            <m:e>
              <m:sSup>
                <m:sSupPr/>
                <m:e>
                  <m:r>
                    <m:rPr>
                      <m:sty m:val="p"/>
                    </m:rPr>
                    <m:t>e</m:t>
                  </m:r>
                </m:e>
                <m:sup>
                  <m:r>
                    <m:rPr>
                      <m:sty m:val="i"/>
                    </m:rPr>
                    <m:t>x</m:t>
                  </m:r>
                </m:sup>
              </m:sSup>
            </m:e>
          </m:d>
        </m:oMath>
      </m:oMathPara>
    </w:p>
    <w:p>
      <w:pPr>
        <w:numPr>
          <w:ilvl w:val="0"/>
          <w:numId w:val="5"/>
        </w:numPr>
        <w:spacing w:lineRule="auto"/>
      </w:pPr>
      <w:r>
        <w:rPr/>
        <w:t xml:space="preserve">Simulation.</w:t>
      </w:r>
    </w:p>
    <w:p>
      <w:pPr>
        <w:spacing w:after="220" w:lineRule="auto"/>
      </w:pPr>
      <w:r>
        <w:rPr/>
        <w:t xml:space="preserve">On pose </w:t>
      </w:r>
      <m:oMath>
        <m:r>
          <m:rPr>
            <m:sty m:val="i"/>
          </m:rPr>
          <m:t>U</m:t>
        </m:r>
        <m:r>
          <m:rPr>
            <m:sty m:val="p"/>
          </m:rPr>
          <m:t>=</m:t>
        </m:r>
        <m:r>
          <m:rPr>
            <m:sty m:val="i"/>
          </m:rPr>
          <m:t>F</m:t>
        </m:r>
        <m:r>
          <m:rPr>
            <m:sty m:val="p"/>
          </m:rPr>
          <m:t>(</m:t>
        </m:r>
        <m:r>
          <m:rPr>
            <m:sty m:val="i"/>
          </m:rPr>
          <m:t>X</m:t>
        </m:r>
        <m:r>
          <m:rPr>
            <m:sty m:val="p"/>
          </m:rPr>
          <m:t>)</m:t>
        </m:r>
      </m:oMath>
      <w:r>
        <w:rPr/>
        <w:t xml:space="preserve"> et on admet que </w:t>
      </w:r>
      <m:oMath>
        <m:r>
          <m:rPr>
            <m:sty m:val="i"/>
          </m:rPr>
          <m:t>U</m:t>
        </m:r>
      </m:oMath>
      <w:r>
        <w:rPr>
          <w:rFonts w:eastAsia="Georgia" w:cs="Georgia" w:ascii="Georgia" w:hAnsi="Georgia"/>
        </w:rPr>
        <w:t xml:space="preserve"> est une variable aléatoire, elle aussi définie sur </w:t>
      </w:r>
      <m:oMath>
        <m:r>
          <m:rPr>
            <m:sty m:val="p"/>
          </m:rPr>
          <m:t>(</m:t>
        </m:r>
        <m:r>
          <m:rPr>
            <m:sty m:val="p"/>
          </m:rPr>
          <m:t>Ω</m:t>
        </m:r>
        <m:r>
          <m:rPr>
            <m:sty m:val="p"/>
          </m:rPr>
          <m:t>,</m:t>
        </m:r>
        <m:r>
          <m:rPr>
            <m:sty m:val="i"/>
          </m:rPr>
          <m:t>A</m:t>
        </m:r>
        <m:r>
          <m:rPr>
            <m:sty m:val="p"/>
          </m:rPr>
          <m:t>,</m:t>
        </m:r>
        <m:r>
          <m:rPr>
            <m:sty m:val="i"/>
          </m:rPr>
          <m:t>P</m:t>
        </m:r>
        <m:r>
          <m:rPr>
            <m:sty m:val="p"/>
          </m:rPr>
          <m:t>)</m:t>
        </m:r>
      </m:oMath>
      <w:r>
        <w:rPr/>
        <w:t xml:space="preserve">.</w:t>
      </w:r>
      <w:r>
        <w:rPr/>
        <w:br w:type="textWrapping"/>
      </w:r>
      <w:r>
        <w:rPr/>
        <w:t xml:space="preserve">a) Montrer que </w:t>
      </w:r>
      <m:oMath>
        <m:r>
          <m:rPr>
            <m:sty m:val="i"/>
          </m:rPr>
          <m:t>F</m:t>
        </m:r>
      </m:oMath>
      <w:r>
        <w:rPr/>
        <w:t xml:space="preserve"> est une bijection de </w:t>
      </w:r>
      <m:oMath>
        <m:r>
          <m:rPr>
            <m:scr m:val="double-struck"/>
          </m:rPr>
          <m:t>R</m:t>
        </m:r>
      </m:oMath>
      <w:r>
        <w:rPr/>
        <w:t xml:space="preserve"> dans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Reconnaître la loi de </w:t>
      </w:r>
      <m:oMath>
        <m:r>
          <m:rPr>
            <m:sty m:val="i"/>
          </m:rPr>
          <m:t>U</m:t>
        </m:r>
      </m:oMath>
      <w:r>
        <w:rPr/>
        <w:t xml:space="preserve">.</w:t>
      </w:r>
      <w:r>
        <w:rPr/>
        <w:br w:type="textWrapping"/>
      </w:r>
      <w:r>
        <w:rPr>
          <w:rFonts w:eastAsia="Georgia" w:cs="Georgia" w:ascii="Georgia" w:hAnsi="Georgia"/>
        </w:rPr>
        <w:t xml:space="preserve">c) Déterminer </w:t>
      </w:r>
      <m:oMath>
        <m:sSup>
          <m:sSupPr/>
          <m:e>
            <m:r>
              <m:rPr>
                <m:sty m:val="i"/>
              </m:rPr>
              <m:t>F</m:t>
            </m:r>
          </m:e>
          <m:sup>
            <m:r>
              <m:rPr>
                <m:sty m:val="p"/>
              </m:rPr>
              <m:t>−</m:t>
            </m:r>
            <m:r>
              <m:rPr>
                <m:sty m:val="p"/>
              </m:rPr>
              <m:t>1</m:t>
            </m:r>
          </m:sup>
        </m:sSup>
        <m:r>
          <m:rPr>
            <m:sty m:val="p"/>
          </m:rPr>
          <m:t>(</m:t>
        </m:r>
        <m:r>
          <m:rPr>
            <m:sty m:val="i"/>
          </m:rPr>
          <m:t>x</m:t>
        </m:r>
        <m:r>
          <m:rPr>
            <m:sty m:val="p"/>
          </m:rPr>
          <m:t>)</m:t>
        </m:r>
      </m:oMath>
      <w:r>
        <w:rPr/>
        <w:t xml:space="preserve"> pour tout </w:t>
      </w:r>
      <m:oMath>
        <m:r>
          <m:rPr>
            <m:sty m:val="i"/>
          </m:rPr>
          <m:t>x</m:t>
        </m:r>
      </m:oMath>
      <w:r>
        <w:rPr/>
        <w:t xml:space="preserve"> de </w:t>
      </w:r>
      <m:oMath>
        <m:r>
          <m:rPr>
            <m:sty m:val="p"/>
          </m:rPr>
          <m:t>]</m:t>
        </m:r>
        <m:r>
          <m:rPr>
            <m:sty m:val="p"/>
          </m:rPr>
          <m:t>0</m:t>
        </m:r>
        <m:r>
          <m:rPr>
            <m:sty m:val="p"/>
          </m:rPr>
          <m:t>,</m:t>
        </m:r>
        <m:r>
          <m:rPr>
            <m:sty m:val="p"/>
          </m:rPr>
          <m:t>1</m:t>
        </m:r>
        <m:r>
          <m:rPr>
            <m:sty m:val="p"/>
          </m:rPr>
          <m:t>[</m:t>
        </m:r>
      </m:oMath>
      <w:r>
        <w:rPr/>
        <w:t xml:space="preserve"> puis, en admettant que la commande np.tan(y) renvoie la valeur de la fonction tangente en </w:t>
      </w:r>
      <m:oMath>
        <m:r>
          <m:rPr>
            <m:sty m:val="i"/>
          </m:rPr>
          <m:t>y</m:t>
        </m:r>
      </m:oMath>
      <w:r>
        <w:rPr>
          <w:rFonts w:eastAsia="Georgia" w:cs="Georgia" w:ascii="Georgia" w:hAnsi="Georgia"/>
        </w:rPr>
        <w:t xml:space="preserve">, écrire un script Python permettant de simuler </w:t>
      </w:r>
      <m:oMath>
        <m:r>
          <m:rPr>
            <m:sty m:val="i"/>
          </m:rPr>
          <m:t>X</m:t>
        </m:r>
      </m:oMath>
      <w:r>
        <w:rPr/>
        <w:t xml:space="preserve">.</w:t>
      </w:r>
      <w:r>
        <w:rPr/>
        <w:br w:type="textWrapping"/>
      </w:r>
      <w:r>
        <w:rPr/>
        <w:t xml:space="preserve">5) a) Montrer que </w:t>
      </w:r>
      <m:oMath>
        <m:r>
          <m:rPr>
            <m:sty m:val="i"/>
          </m:rPr>
          <m:t>X</m:t>
        </m:r>
      </m:oMath>
      <w:r>
        <w:rPr>
          <w:rFonts w:eastAsia="Georgia" w:cs="Georgia" w:ascii="Georgia" w:hAnsi="Georgia"/>
        </w:rPr>
        <w:t xml:space="preserve"> admet une espérance et la déterminer.</w:t>
      </w:r>
      <w:r>
        <w:rPr/>
        <w:br w:type="textWrapping"/>
      </w:r>
      <w:r>
        <w:rPr/>
        <w:t xml:space="preserve">b) Montrer que </w:t>
      </w:r>
      <m:oMath>
        <m:sSup>
          <m:sSupPr/>
          <m:e>
            <m:r>
              <m:rPr>
                <m:sty m:val="i"/>
              </m:rPr>
              <m:t>X</m:t>
            </m:r>
          </m:e>
          <m:sup>
            <m:r>
              <m:rPr>
                <m:sty m:val="p"/>
              </m:rPr>
              <m:t>2</m:t>
            </m:r>
          </m:sup>
        </m:sSup>
      </m:oMath>
      <w:r>
        <w:rPr>
          <w:rFonts w:eastAsia="Georgia" w:cs="Georgia" w:ascii="Georgia" w:hAnsi="Georgia"/>
        </w:rPr>
        <w:t xml:space="preserve"> admet une espérance.</w:t>
      </w:r>
      <w:r>
        <w:rPr/>
        <w:br w:type="textWrapping"/>
      </w:r>
      <w:r>
        <w:rPr>
          <w:rFonts w:eastAsia="Georgia" w:cs="Georgia" w:ascii="Georgia" w:hAnsi="Georgia"/>
        </w:rPr>
        <w:t xml:space="preserve">6) Dans cette question, on se propose de déterminer la variance de </w:t>
      </w:r>
      <m:oMath>
        <m:r>
          <m:rPr>
            <m:sty m:val="i"/>
          </m:rPr>
          <m:t>X</m:t>
        </m:r>
      </m:oMath>
      <w:r>
        <w:rPr/>
        <w:t xml:space="preserve">.</w:t>
      </w:r>
    </w:p>
    <w:p>
      <w:pPr>
        <w:spacing w:after="220" w:lineRule="auto"/>
      </w:pPr>
      <w:r>
        <w:rPr/>
        <w:t xml:space="preserve">On pose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num>
          <m:den>
            <m:sSup>
              <m:sSupPr/>
              <m:e>
                <m:r>
                  <m:rPr>
                    <m:sty m:val="p"/>
                  </m:rPr>
                  <m:t>e</m:t>
                </m:r>
              </m:e>
              <m:sup>
                <m:r>
                  <m:rPr>
                    <m:sty m:val="i"/>
                  </m:rPr>
                  <m:t>t</m:t>
                </m:r>
              </m:sup>
            </m:sSup>
            <m:r>
              <m:rPr>
                <m:sty m:val="p"/>
              </m:rPr>
              <m:t>+</m:t>
            </m:r>
            <m:sSup>
              <m:sSupPr/>
              <m:e>
                <m:r>
                  <m:rPr>
                    <m:sty m:val="p"/>
                  </m:rPr>
                  <m:t>e</m:t>
                </m:r>
              </m:e>
              <m:sup>
                <m:r>
                  <m:rPr>
                    <m:sty m:val="p"/>
                  </m:rPr>
                  <m:t>−</m:t>
                </m:r>
                <m:r>
                  <m:rPr>
                    <m:sty m:val="i"/>
                  </m:rPr>
                  <m:t>t</m:t>
                </m:r>
              </m:sup>
            </m:sSup>
          </m:den>
        </m:f>
        <m:r>
          <m:rPr>
            <m:nor/>
          </m:rPr>
          <m:t xml:space="preserve"> </m:t>
        </m:r>
        <m:r>
          <m:rPr>
            <m:sty m:val="p"/>
          </m:rPr>
          <m:t>d</m:t>
        </m:r>
        <m:r>
          <m:rPr>
            <m:sty m:val="i"/>
          </m:rPr>
          <m:t>t</m:t>
        </m:r>
      </m:oMath>
      <w:r>
        <w:rPr/>
        <w:t xml:space="preserve">.</w:t>
      </w:r>
      <w:r>
        <w:rPr/>
        <w:br w:type="textWrapping"/>
      </w:r>
      <w:r>
        <w:rPr/>
        <w:t xml:space="preserve">a)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établir que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2</m:t>
            </m:r>
          </m:sup>
        </m:sSup>
        <m:sSup>
          <m:sSupPr/>
          <m:e>
            <m:r>
              <m:rPr>
                <m:sty m:val="p"/>
              </m:rPr>
              <m:t>e</m:t>
            </m:r>
          </m:e>
          <m:sup>
            <m:r>
              <m:rPr>
                <m:sty m:val="p"/>
              </m:rPr>
              <m:t>−</m:t>
            </m:r>
            <m:r>
              <m:rPr>
                <m:sty m:val="i"/>
              </m:rPr>
              <m:t>n</m:t>
            </m:r>
            <m:r>
              <m:rPr>
                <m:sty m:val="i"/>
              </m:rPr>
              <m:t>t</m:t>
            </m:r>
          </m:sup>
        </m:sSup>
        <m:r>
          <m:rPr>
            <m:nor/>
          </m:rPr>
          <m:t xml:space="preserve"> </m:t>
        </m:r>
        <m:r>
          <m:rPr>
            <m:sty m:val="p"/>
          </m:rPr>
          <m:t>d</m:t>
        </m:r>
        <m:r>
          <m:rPr>
            <m:sty m:val="i"/>
          </m:rPr>
          <m:t>t</m:t>
        </m:r>
      </m:oMath>
      <w:r>
        <w:rPr/>
        <w:t xml:space="preserve"> converge et que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2</m:t>
            </m:r>
          </m:sup>
        </m:sSup>
        <m:sSup>
          <m:sSupPr/>
          <m:e>
            <m:r>
              <m:rPr>
                <m:sty m:val="p"/>
              </m:rPr>
              <m:t>e</m:t>
            </m:r>
          </m:e>
          <m:sup>
            <m:r>
              <m:rPr>
                <m:sty m:val="p"/>
              </m:rPr>
              <m:t>−</m:t>
            </m:r>
            <m:r>
              <m:rPr>
                <m:sty m:val="i"/>
              </m:rPr>
              <m:t>n</m:t>
            </m:r>
            <m:r>
              <m:rPr>
                <m:sty m:val="i"/>
              </m:rPr>
              <m:t>t</m:t>
            </m:r>
          </m:sup>
        </m:sSup>
        <m:r>
          <m:rPr>
            <m:nor/>
          </m:rPr>
          <m:t xml:space="preserve"> </m:t>
        </m:r>
        <m:r>
          <m:rPr>
            <m:sty m:val="p"/>
          </m:rPr>
          <m:t>d</m:t>
        </m:r>
        <m:r>
          <m:rPr>
            <m:sty m:val="i"/>
          </m:rPr>
          <m:t>t</m:t>
        </m:r>
        <m:r>
          <m:rPr>
            <m:sty m:val="p"/>
          </m:rPr>
          <m:t>=</m:t>
        </m:r>
        <m:f>
          <m:fPr>
            <m:ctrlPr>
              <w:rPr>
                <w:rFonts w:ascii="Cambria Math" w:hAnsi="Cambria Math"/>
              </w:rPr>
            </m:ctrlPr>
          </m:fPr>
          <m:num>
            <m:r>
              <m:rPr>
                <m:sty m:val="p"/>
              </m:rPr>
              <m:t>2</m:t>
            </m:r>
          </m:num>
          <m:den>
            <m:sSup>
              <m:sSupPr/>
              <m:e>
                <m:r>
                  <m:rPr>
                    <m:sty m:val="i"/>
                  </m:rPr>
                  <m:t>n</m:t>
                </m:r>
              </m:e>
              <m:sup>
                <m:r>
                  <m:rPr>
                    <m:sty m:val="p"/>
                  </m:rPr>
                  <m:t>3</m:t>
                </m:r>
              </m:sup>
            </m:sSup>
          </m:den>
        </m:f>
      </m:oMath>
      <w:r>
        <w:rPr/>
        <w:t xml:space="preserve">.</w:t>
      </w:r>
      <w:r>
        <w:rPr/>
        <w:br w:type="textWrapping"/>
      </w:r>
      <w:r>
        <w:rPr/>
        <w:t xml:space="preserve">b) Pour tout entier naturel </w:t>
      </w:r>
      <m:oMath>
        <m:r>
          <m:rPr>
            <m:sty m:val="i"/>
          </m:rPr>
          <m:t>p</m:t>
        </m:r>
      </m:oMath>
      <w:r>
        <w:rPr>
          <w:rFonts w:eastAsia="Georgia" w:cs="Georgia" w:ascii="Georgia" w:hAnsi="Georgia"/>
        </w:rPr>
        <w:t xml:space="preserve">, établir l'égalité:</w:t>
      </w:r>
    </w:p>
    <w:p>
      <w:pPr>
        <w:spacing w:after="220" w:lineRule="auto"/>
      </w:pPr>
      <m:oMathPara>
        <m:oMath>
          <m:nary>
            <m:naryPr>
              <m:chr m:val="∑"/>
              <m:limLoc m:val="undOvr"/>
              <m:grow m:val="1"/>
            </m:naryPr>
            <m:sub>
              <m:r>
                <m:rPr>
                  <m:sty m:val="i"/>
                </m:rPr>
                <m:t>k</m:t>
              </m:r>
              <m:r>
                <m:rPr>
                  <m:sty m:val="p"/>
                </m:rPr>
                <m:t>=</m:t>
              </m:r>
              <m:r>
                <m:rPr>
                  <m:sty m:val="p"/>
                </m:rPr>
                <m:t>0</m:t>
              </m:r>
            </m:sub>
            <m:sup>
              <m:r>
                <m:rPr>
                  <m:sty m:val="i"/>
                </m:rPr>
                <m:t>p</m:t>
              </m:r>
            </m:sup>
            <m:e>
              <m:r>
                <m:rPr>
                  <m:sty m:val="p"/>
                </m:rPr>
                <m:t xml:space="preserve"> </m:t>
              </m:r>
            </m:e>
          </m:nary>
          <m:r>
            <m:rPr>
              <m:sty m:val="p"/>
            </m:rPr>
            <m:t>(</m:t>
          </m:r>
          <m:r>
            <m:rPr>
              <m:sty m:val="p"/>
            </m:rPr>
            <m:t>−</m:t>
          </m:r>
          <m:r>
            <m:rPr>
              <m:sty m:val="p"/>
            </m:rPr>
            <m:t>1</m:t>
          </m:r>
          <m:sSup>
            <m:sSupPr/>
            <m:e>
              <m:r>
                <m:rPr>
                  <m:sty m:val="p"/>
                </m:rPr>
                <m:t>)</m:t>
              </m:r>
            </m:e>
            <m:sup>
              <m:r>
                <m:rPr>
                  <m:sty m:val="i"/>
                </m:rPr>
                <m:t>k</m:t>
              </m:r>
            </m:sup>
          </m:sSup>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2</m:t>
              </m:r>
            </m:sup>
          </m:sSup>
          <m:sSup>
            <m:sSupPr/>
            <m:e>
              <m:r>
                <m:rPr>
                  <m:sty m:val="p"/>
                </m:rPr>
                <m:t>e</m:t>
              </m:r>
            </m:e>
            <m:sup>
              <m:r>
                <m:rPr>
                  <m:sty m:val="p"/>
                </m:rPr>
                <m:t>−</m:t>
              </m:r>
              <m:r>
                <m:rPr>
                  <m:sty m:val="p"/>
                </m:rPr>
                <m:t>(</m:t>
              </m:r>
              <m:r>
                <m:rPr>
                  <m:sty m:val="p"/>
                </m:rPr>
                <m:t>2</m:t>
              </m:r>
              <m:r>
                <m:rPr>
                  <m:sty m:val="i"/>
                </m:rPr>
                <m:t>k</m:t>
              </m:r>
              <m:r>
                <m:rPr>
                  <m:sty m:val="p"/>
                </m:rPr>
                <m:t>+</m:t>
              </m:r>
              <m:r>
                <m:rPr>
                  <m:sty m:val="p"/>
                </m:rPr>
                <m:t>1</m:t>
              </m:r>
              <m:r>
                <m:rPr>
                  <m:sty m:val="p"/>
                </m:rPr>
                <m:t>)</m:t>
              </m:r>
              <m:r>
                <m:rPr>
                  <m:sty m:val="i"/>
                </m:rPr>
                <m:t>t</m:t>
              </m:r>
            </m:sup>
          </m:sSup>
          <m:r>
            <m:rPr>
              <m:nor/>
            </m:rPr>
            <m:t xml:space="preserve"> </m:t>
          </m:r>
          <m:r>
            <m:rPr>
              <m:sty m:val="p"/>
            </m:rPr>
            <m:t>d</m:t>
          </m:r>
          <m:r>
            <m:rPr>
              <m:sty m:val="i"/>
            </m:rPr>
            <m:t>t</m:t>
          </m:r>
          <m:r>
            <m:rPr>
              <m:sty m:val="p"/>
            </m:rPr>
            <m:t>=</m:t>
          </m:r>
          <m:r>
            <m:rPr>
              <m:sty m:val="i"/>
            </m:rPr>
            <m:t>I</m:t>
          </m:r>
          <m:r>
            <m:rPr>
              <m:sty m:val="p"/>
            </m:rPr>
            <m:t>+</m:t>
          </m:r>
          <m:r>
            <m:rPr>
              <m:sty m:val="p"/>
            </m:rPr>
            <m:t>(</m:t>
          </m:r>
          <m:r>
            <m:rPr>
              <m:sty m:val="p"/>
            </m:rPr>
            <m:t>−</m:t>
          </m:r>
          <m:r>
            <m:rPr>
              <m:sty m:val="p"/>
            </m:rPr>
            <m:t>1</m:t>
          </m:r>
          <m:sSup>
            <m:sSupPr/>
            <m:e>
              <m:r>
                <m:rPr>
                  <m:sty m:val="p"/>
                </m:rPr>
                <m:t>)</m:t>
              </m:r>
            </m:e>
            <m:sup>
              <m:r>
                <m:rPr>
                  <m:sty m:val="i"/>
                </m:rPr>
                <m:t>p</m:t>
              </m:r>
            </m:sup>
          </m:sSup>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sSup>
                <m:sSupPr/>
                <m:e>
                  <m:r>
                    <m:rPr>
                      <m:sty m:val="p"/>
                    </m:rPr>
                    <m:t>e</m:t>
                  </m:r>
                </m:e>
                <m:sup>
                  <m:r>
                    <m:rPr>
                      <m:sty m:val="p"/>
                    </m:rPr>
                    <m:t>−</m:t>
                  </m:r>
                  <m:r>
                    <m:rPr>
                      <m:sty m:val="p"/>
                    </m:rPr>
                    <m:t>(</m:t>
                  </m:r>
                  <m:r>
                    <m:rPr>
                      <m:sty m:val="p"/>
                    </m:rPr>
                    <m:t>2</m:t>
                  </m:r>
                  <m:r>
                    <m:rPr>
                      <m:sty m:val="i"/>
                    </m:rPr>
                    <m:t>p</m:t>
                  </m:r>
                  <m:r>
                    <m:rPr>
                      <m:sty m:val="p"/>
                    </m:rPr>
                    <m:t>+</m:t>
                  </m:r>
                  <m:r>
                    <m:rPr>
                      <m:sty m:val="p"/>
                    </m:rPr>
                    <m:t>3</m:t>
                  </m:r>
                  <m:r>
                    <m:rPr>
                      <m:sty m:val="p"/>
                    </m:rPr>
                    <m:t>)</m:t>
                  </m:r>
                  <m:r>
                    <m:rPr>
                      <m:sty m:val="i"/>
                    </m:rPr>
                    <m:t>t</m:t>
                  </m:r>
                </m:sup>
              </m:sSup>
            </m:num>
            <m:den>
              <m:r>
                <m:rPr>
                  <m:sty m:val="p"/>
                </m:rPr>
                <m:t>1</m:t>
              </m:r>
              <m:r>
                <m:rPr>
                  <m:sty m:val="p"/>
                </m:rPr>
                <m:t>+</m:t>
              </m:r>
              <m:sSup>
                <m:sSupPr/>
                <m:e>
                  <m:r>
                    <m:rPr>
                      <m:sty m:val="p"/>
                    </m:rPr>
                    <m:t>e</m:t>
                  </m:r>
                </m:e>
                <m:sup>
                  <m:r>
                    <m:rPr>
                      <m:sty m:val="p"/>
                    </m:rPr>
                    <m:t>−</m:t>
                  </m:r>
                  <m:r>
                    <m:rPr>
                      <m:sty m:val="p"/>
                    </m:rPr>
                    <m:t>2</m:t>
                  </m:r>
                  <m:r>
                    <m:rPr>
                      <m:sty m:val="i"/>
                    </m:rPr>
                    <m:t>t</m:t>
                  </m:r>
                </m:sup>
              </m:sSup>
            </m:den>
          </m:f>
          <m:r>
            <m:rPr>
              <m:nor/>
            </m:rPr>
            <m:t xml:space="preserve"> </m:t>
          </m:r>
          <m:r>
            <m:rPr>
              <m:sty m:val="p"/>
            </m:rPr>
            <m:t>d</m:t>
          </m:r>
          <m:r>
            <m:rPr>
              <m:sty m:val="i"/>
            </m:rPr>
            <m:t>t</m:t>
          </m:r>
        </m:oMath>
      </m:oMathPara>
    </w:p>
    <w:p>
      <w:pPr>
        <w:spacing w:after="220" w:lineRule="auto"/>
      </w:pPr>
      <w:r>
        <w:rPr/>
        <w:t xml:space="preserve">c) Montrer, par encadrement, que :</w:t>
      </w:r>
    </w:p>
    <w:p>
      <w:pPr>
        <w:spacing w:after="220" w:lineRule="auto"/>
      </w:pPr>
      <m:oMathPara>
        <m:oMath>
          <m:limLow>
            <m:limLowPr/>
            <m:e>
              <m:r>
                <m:rPr>
                  <m:sty m:val="p"/>
                </m:rPr>
                <m:t>lim</m:t>
              </m:r>
            </m:e>
            <m:lim>
              <m:r>
                <m:rPr>
                  <m:sty m:val="i"/>
                </m:rPr>
                <m:t>p</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sSup>
                <m:sSupPr/>
                <m:e>
                  <m:r>
                    <m:rPr>
                      <m:sty m:val="p"/>
                    </m:rPr>
                    <m:t>e</m:t>
                  </m:r>
                </m:e>
                <m:sup>
                  <m:r>
                    <m:rPr>
                      <m:sty m:val="p"/>
                    </m:rPr>
                    <m:t>−</m:t>
                  </m:r>
                  <m:r>
                    <m:rPr>
                      <m:sty m:val="p"/>
                    </m:rPr>
                    <m:t>(</m:t>
                  </m:r>
                  <m:r>
                    <m:rPr>
                      <m:sty m:val="p"/>
                    </m:rPr>
                    <m:t>2</m:t>
                  </m:r>
                  <m:r>
                    <m:rPr>
                      <m:sty m:val="i"/>
                    </m:rPr>
                    <m:t>p</m:t>
                  </m:r>
                  <m:r>
                    <m:rPr>
                      <m:sty m:val="p"/>
                    </m:rPr>
                    <m:t>+</m:t>
                  </m:r>
                  <m:r>
                    <m:rPr>
                      <m:sty m:val="p"/>
                    </m:rPr>
                    <m:t>3</m:t>
                  </m:r>
                  <m:r>
                    <m:rPr>
                      <m:sty m:val="p"/>
                    </m:rPr>
                    <m:t>)</m:t>
                  </m:r>
                  <m:r>
                    <m:rPr>
                      <m:sty m:val="i"/>
                    </m:rPr>
                    <m:t>t</m:t>
                  </m:r>
                </m:sup>
              </m:sSup>
            </m:num>
            <m:den>
              <m:r>
                <m:rPr>
                  <m:sty m:val="p"/>
                </m:rPr>
                <m:t>1</m:t>
              </m:r>
              <m:r>
                <m:rPr>
                  <m:sty m:val="p"/>
                </m:rPr>
                <m:t>+</m:t>
              </m:r>
              <m:sSup>
                <m:sSupPr/>
                <m:e>
                  <m:r>
                    <m:rPr>
                      <m:sty m:val="p"/>
                    </m:rPr>
                    <m:t>e</m:t>
                  </m:r>
                </m:e>
                <m:sup>
                  <m:r>
                    <m:rPr>
                      <m:sty m:val="p"/>
                    </m:rPr>
                    <m:t>−</m:t>
                  </m:r>
                  <m:r>
                    <m:rPr>
                      <m:sty m:val="p"/>
                    </m:rPr>
                    <m:t>2</m:t>
                  </m:r>
                  <m:r>
                    <m:rPr>
                      <m:sty m:val="i"/>
                    </m:rPr>
                    <m:t>t</m:t>
                  </m:r>
                </m:sup>
              </m:sSup>
            </m:den>
          </m:f>
          <m:r>
            <m:rPr>
              <m:nor/>
            </m:rPr>
            <m:t xml:space="preserve"> </m:t>
          </m:r>
          <m:r>
            <m:rPr>
              <m:sty m:val="p"/>
            </m:rPr>
            <m:t>d</m:t>
          </m:r>
          <m:r>
            <m:rPr>
              <m:sty m:val="i"/>
            </m:rPr>
            <m:t>t</m:t>
          </m:r>
          <m:r>
            <m:rPr>
              <m:sty m:val="p"/>
            </m:rPr>
            <m:t>=</m:t>
          </m:r>
          <m:r>
            <m:rPr>
              <m:sty m:val="p"/>
            </m:rPr>
            <m:t>0</m:t>
          </m:r>
        </m:oMath>
      </m:oMathPara>
    </w:p>
    <w:p>
      <w:pPr>
        <w:spacing w:after="220" w:lineRule="auto"/>
      </w:pPr>
      <w:r>
        <w:rPr>
          <w:rFonts w:eastAsia="Georgia" w:cs="Georgia" w:ascii="Georgia" w:hAnsi="Georgia"/>
        </w:rPr>
        <w:t xml:space="preserve">d) Déduire des questions précédentes l'expression de </w:t>
      </w:r>
      <m:oMath>
        <m:r>
          <m:rPr>
            <m:sty m:val="i"/>
          </m:rPr>
          <m:t>V</m:t>
        </m:r>
        <m:r>
          <m:rPr>
            <m:sty m:val="p"/>
          </m:rPr>
          <m:t>(</m:t>
        </m:r>
        <m:r>
          <m:rPr>
            <m:sty m:val="i"/>
          </m:rPr>
          <m:t>X</m:t>
        </m:r>
        <m:r>
          <m:rPr>
            <m:sty m:val="p"/>
          </m:rPr>
          <m:t>)</m:t>
        </m:r>
      </m:oMath>
      <w:r>
        <w:rPr>
          <w:rFonts w:eastAsia="Georgia" w:cs="Georgia" w:ascii="Georgia" w:hAnsi="Georgia"/>
        </w:rPr>
        <w:t xml:space="preserve"> sous forme d'une somme de série.</w:t>
      </w:r>
    </w:p>
    <w:p>
      <w:pPr>
        <w:spacing w:after="220" w:lineRule="auto"/>
      </w:pPr>
      <w:r>
        <w:rPr/>
        <w:t xml:space="preserve">En admettant que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m:t>
            </m:r>
            <m:r>
              <m:rPr>
                <m:sty m:val="p"/>
              </m:rPr>
              <m:t>2</m:t>
            </m:r>
            <m:r>
              <m:rPr>
                <m:sty m:val="i"/>
              </m:rPr>
              <m:t>k</m:t>
            </m:r>
            <m:r>
              <m:rPr>
                <m:sty m:val="p"/>
              </m:rPr>
              <m:t>+</m:t>
            </m:r>
            <m:r>
              <m:rPr>
                <m:sty m:val="p"/>
              </m:rPr>
              <m:t>1</m:t>
            </m:r>
            <m:sSup>
              <m:sSupPr/>
              <m:e>
                <m:r>
                  <m:rPr>
                    <m:sty m:val="p"/>
                  </m:rPr>
                  <m:t>)</m:t>
                </m:r>
              </m:e>
              <m:sup>
                <m:r>
                  <m:rPr>
                    <m:sty m:val="p"/>
                  </m:rPr>
                  <m:t>3</m:t>
                </m:r>
              </m:sup>
            </m:sSup>
          </m:den>
        </m:f>
        <m:r>
          <m:rPr>
            <m:sty m:val="p"/>
          </m:rPr>
          <m:t>=</m:t>
        </m:r>
        <m:f>
          <m:fPr>
            <m:ctrlPr>
              <w:rPr>
                <w:rFonts w:ascii="Cambria Math" w:hAnsi="Cambria Math"/>
              </w:rPr>
            </m:ctrlPr>
          </m:fPr>
          <m:num>
            <m:sSup>
              <m:sSupPr/>
              <m:e>
                <m:r>
                  <m:rPr>
                    <m:sty m:val="i"/>
                  </m:rPr>
                  <m:t>π</m:t>
                </m:r>
              </m:e>
              <m:sup>
                <m:r>
                  <m:rPr>
                    <m:sty m:val="p"/>
                  </m:rPr>
                  <m:t>3</m:t>
                </m:r>
              </m:sup>
            </m:sSup>
          </m:num>
          <m:den>
            <m:r>
              <m:rPr>
                <m:sty m:val="p"/>
              </m:rPr>
              <m:t>32</m:t>
            </m:r>
          </m:den>
        </m:f>
      </m:oMath>
      <w:r>
        <w:rPr/>
        <w:t xml:space="preserve">, donner la valeur de </w:t>
      </w:r>
      <m:oMath>
        <m:r>
          <m:rPr>
            <m:sty m:val="i"/>
          </m:rPr>
          <m:t>V</m:t>
        </m:r>
        <m:r>
          <m:rPr>
            <m:sty m:val="p"/>
          </m:rPr>
          <m:t>(</m:t>
        </m:r>
        <m:r>
          <m:rPr>
            <m:sty m:val="i"/>
          </m:rPr>
          <m:t>X</m:t>
        </m:r>
        <m:r>
          <m:rPr>
            <m:sty m:val="p"/>
          </m:rPr>
          <m:t>)</m:t>
        </m:r>
      </m:oMath>
      <w:r>
        <w:rPr/>
        <w:t xml:space="preserve">.</w:t>
      </w:r>
      <w:r>
        <w:rPr/>
        <w:br w:type="textWrapping"/>
      </w:r>
      <w:r>
        <w:rPr/>
        <w:t xml:space="preserve">7) On pose </w:t>
      </w:r>
      <m:oMath>
        <m:r>
          <m:rPr>
            <m:sty m:val="i"/>
          </m:rPr>
          <m:t>Y</m:t>
        </m:r>
        <m:r>
          <m:rPr>
            <m:sty m:val="p"/>
          </m:rPr>
          <m:t>=</m:t>
        </m:r>
        <m:sSup>
          <m:sSupPr/>
          <m:e>
            <m:r>
              <m:rPr>
                <m:sty m:val="p"/>
              </m:rPr>
              <m:t>e</m:t>
            </m:r>
          </m:e>
          <m:sup>
            <m:r>
              <m:rPr>
                <m:sty m:val="i"/>
              </m:rPr>
              <m:t>X</m:t>
            </m:r>
          </m:sup>
        </m:sSup>
      </m:oMath>
      <w:r>
        <w:rPr/>
        <w:t xml:space="preserve"> et on admet que </w:t>
      </w:r>
      <m:oMath>
        <m:r>
          <m:rPr>
            <m:sty m:val="i"/>
          </m:rPr>
          <m:t>Y</m:t>
        </m:r>
      </m:oMath>
      <w:r>
        <w:rPr>
          <w:rFonts w:eastAsia="Georgia" w:cs="Georgia" w:ascii="Georgia" w:hAnsi="Georgia"/>
        </w:rPr>
        <w:t xml:space="preserve"> est une variable aléatoire, définie elle aussi sur l'espace probabilisé </w:t>
      </w:r>
      <m:oMath>
        <m:r>
          <m:rPr>
            <m:sty m:val="p"/>
          </m:rPr>
          <m:t>(</m:t>
        </m:r>
        <m:r>
          <m:rPr>
            <m:sty m:val="p"/>
          </m:rPr>
          <m:t>Ω</m:t>
        </m:r>
        <m:r>
          <m:rPr>
            <m:sty m:val="p"/>
          </m:rPr>
          <m:t>,</m:t>
        </m:r>
        <m:r>
          <m:rPr>
            <m:sty m:val="i"/>
          </m:rPr>
          <m:t>A</m:t>
        </m:r>
        <m:r>
          <m:rPr>
            <m:sty m:val="p"/>
          </m:rPr>
          <m:t>,</m:t>
        </m:r>
        <m:r>
          <m:rPr>
            <m:sty m:val="i"/>
          </m:rPr>
          <m:t>P</m:t>
        </m:r>
        <m:r>
          <m:rPr>
            <m:sty m:val="p"/>
          </m:rPr>
          <m:t>)</m:t>
        </m:r>
      </m:oMath>
      <w:r>
        <w:rPr/>
        <w:t xml:space="preserve">.</w:t>
      </w:r>
      <w:r>
        <w:rPr/>
        <w:br w:type="textWrapping"/>
      </w:r>
      <w:r>
        <w:rPr>
          <w:rFonts w:eastAsia="Georgia" w:cs="Georgia" w:ascii="Georgia" w:hAnsi="Georgia"/>
        </w:rPr>
        <w:t xml:space="preserve">a) Déterminer explicitement la fonction de répartition </w:t>
      </w:r>
      <m:oMath>
        <m:r>
          <m:rPr>
            <m:sty m:val="i"/>
          </m:rPr>
          <m:t>G</m:t>
        </m:r>
      </m:oMath>
      <w:r>
        <w:rPr/>
        <w:t xml:space="preserve"> de </w:t>
      </w:r>
      <m:oMath>
        <m:r>
          <m:rPr>
            <m:sty m:val="i"/>
          </m:rPr>
          <m:t>Y</m:t>
        </m:r>
      </m:oMath>
      <w:r>
        <w:rPr>
          <w:rFonts w:eastAsia="Georgia" w:cs="Georgia" w:ascii="Georgia" w:hAnsi="Georgia"/>
        </w:rPr>
        <w:t xml:space="preserve"> puis en déduire que </w:t>
      </w:r>
      <m:oMath>
        <m:r>
          <m:rPr>
            <m:sty m:val="i"/>
          </m:rPr>
          <m:t>Y</m:t>
        </m:r>
      </m:oMath>
      <w:r>
        <w:rPr>
          <w:rFonts w:eastAsia="Georgia" w:cs="Georgia" w:ascii="Georgia" w:hAnsi="Georgia"/>
        </w:rPr>
        <w:t xml:space="preserve"> est une variable aléatoire à densité.</w:t>
      </w:r>
      <w:r>
        <w:rPr/>
        <w:br w:type="textWrapping"/>
      </w:r>
      <w:r>
        <w:rPr>
          <w:rFonts w:eastAsia="Georgia" w:cs="Georgia" w:ascii="Georgia" w:hAnsi="Georgia"/>
        </w:rPr>
        <w:t xml:space="preserve">b) On considère une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toutes définies sur l'espace probabilisé </w:t>
      </w:r>
      <m:oMath>
        <m:r>
          <m:rPr>
            <m:sty m:val="p"/>
          </m:rPr>
          <m:t>(</m:t>
        </m:r>
        <m:r>
          <m:rPr>
            <m:sty m:val="p"/>
          </m:rPr>
          <m:t>Ω</m:t>
        </m:r>
        <m:r>
          <m:rPr>
            <m:sty m:val="p"/>
          </m:rPr>
          <m:t>,</m:t>
        </m:r>
        <m:r>
          <m:rPr>
            <m:sty m:val="i"/>
          </m:rPr>
          <m:t>A</m:t>
        </m:r>
        <m:r>
          <m:rPr>
            <m:sty m:val="p"/>
          </m:rPr>
          <m:t>,</m:t>
        </m:r>
        <m:r>
          <m:rPr>
            <m:sty m:val="i"/>
          </m:rPr>
          <m:t>P</m:t>
        </m:r>
        <m:r>
          <m:rPr>
            <m:sty m:val="p"/>
          </m:rPr>
          <m:t>)</m:t>
        </m:r>
      </m:oMath>
      <w:r>
        <w:rPr>
          <w:rFonts w:eastAsia="Georgia" w:cs="Georgia" w:ascii="Georgia" w:hAnsi="Georgia"/>
        </w:rPr>
        <w:t xml:space="preserve">, indépendantes, et suivant la même loi que </w:t>
      </w:r>
      <m:oMath>
        <m:r>
          <m:rPr>
            <m:sty m:val="i"/>
          </m:rPr>
          <m:t>Y</m:t>
        </m:r>
      </m:oMath>
      <w:r>
        <w:rPr/>
        <w:t xml:space="preserve">.</w:t>
      </w:r>
      <w:r>
        <w:rPr/>
        <w:br w:type="textWrapping"/>
      </w:r>
      <w:r>
        <w:rPr/>
        <w:t xml:space="preserve">On pose </w:t>
      </w:r>
      <m:oMath>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t xml:space="preserve"> et on admet que </w:t>
      </w:r>
      <m:oMath>
        <m:sSub>
          <m:sSubPr/>
          <m:e>
            <m:r>
              <m:rPr>
                <m:sty m:val="i"/>
              </m:rPr>
              <m:t>M</m:t>
            </m:r>
          </m:e>
          <m:sub>
            <m:r>
              <m:rPr>
                <m:sty m:val="i"/>
              </m:rPr>
              <m:t>n</m:t>
            </m:r>
          </m:sub>
        </m:sSub>
      </m:oMath>
      <w:r>
        <w:rPr>
          <w:rFonts w:eastAsia="Georgia" w:cs="Georgia" w:ascii="Georgia" w:hAnsi="Georgia"/>
        </w:rPr>
        <w:t xml:space="preserve"> est une variable aléatoire à densité, définie elle aussi sur l'espace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rFonts w:eastAsia="Georgia" w:cs="Georgia" w:ascii="Georgia" w:hAnsi="Georgia"/>
        </w:rPr>
        <w:t xml:space="preserve">Montrer que la fonction de répartition </w:t>
      </w:r>
      <m:oMath>
        <m:sSub>
          <m:sSubPr/>
          <m:e>
            <m:r>
              <m:rPr>
                <m:sty m:val="i"/>
              </m:rPr>
              <m:t>G</m:t>
            </m:r>
          </m:e>
          <m:sub>
            <m:r>
              <m:rPr>
                <m:sty m:val="i"/>
              </m:rPr>
              <m:t>n</m:t>
            </m:r>
          </m:sub>
        </m:sSub>
      </m:oMath>
      <w:r>
        <w:rPr/>
        <w:t xml:space="preserve"> de </w:t>
      </w:r>
      <m:oMath>
        <m:sSub>
          <m:sSubPr/>
          <m:e>
            <m:r>
              <m:rPr>
                <m:sty m:val="i"/>
              </m:rPr>
              <m:t>M</m:t>
            </m:r>
          </m:e>
          <m:sub>
            <m:r>
              <m:rPr>
                <m:sty m:val="i"/>
              </m:rPr>
              <m:t>n</m:t>
            </m:r>
          </m:sub>
        </m:sSub>
      </m:oMath>
      <w:r>
        <w:rPr>
          <w:rFonts w:eastAsia="Georgia" w:cs="Georgia" w:ascii="Georgia" w:hAnsi="Georgia"/>
        </w:rPr>
        <w:t xml:space="preserve"> est définie par:</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i"/>
                                  </m:rPr>
                                  <m:t>π</m:t>
                                </m:r>
                              </m:den>
                            </m:f>
                            <m:r>
                              <m:rPr>
                                <m:sty m:val="p"/>
                              </m:rPr>
                              <m:t>Arctan</m:t>
                            </m:r>
                            <m:r>
                              <m:rPr>
                                <m:sty m:val="p"/>
                              </m:rPr>
                              <m:t>(</m:t>
                            </m:r>
                            <m:r>
                              <m:rPr>
                                <m:sty m:val="i"/>
                              </m:rPr>
                              <m:t>x</m:t>
                            </m:r>
                            <m:r>
                              <m:rPr>
                                <m:sty m:val="p"/>
                              </m:rPr>
                              <m:t>)</m:t>
                            </m:r>
                          </m:e>
                        </m:d>
                      </m:e>
                      <m:sup>
                        <m:r>
                          <m:rPr>
                            <m:sty m:val="i"/>
                          </m:rPr>
                          <m:t>n</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c) Utiliser la question 1) pour montrer que la suite de variables aléatoires </w:t>
      </w:r>
      <m:oMath>
        <m:sSub>
          <m:sSubPr/>
          <m:e>
            <m:d>
              <m:dPr>
                <m:begChr m:val="("/>
                <m:endChr m:val=")"/>
                <m:ctrlPr>
                  <w:rPr>
                    <w:rFonts w:ascii="Cambria Math" w:hAnsi="Cambria Math"/>
                  </w:rPr>
                </m:ctrlPr>
              </m:dPr>
              <m:e>
                <m:f>
                  <m:fPr>
                    <m:ctrlPr>
                      <w:rPr>
                        <w:rFonts w:ascii="Cambria Math" w:hAnsi="Cambria Math"/>
                      </w:rPr>
                    </m:ctrlPr>
                  </m:fPr>
                  <m:num>
                    <m:r>
                      <m:rPr>
                        <m:sty m:val="i"/>
                      </m:rPr>
                      <m:t>n</m:t>
                    </m:r>
                  </m:num>
                  <m:den>
                    <m:sSub>
                      <m:sSubPr/>
                      <m:e>
                        <m:r>
                          <m:rPr>
                            <m:sty m:val="i"/>
                          </m:rPr>
                          <m:t>M</m:t>
                        </m:r>
                      </m:e>
                      <m:sub>
                        <m:r>
                          <m:rPr>
                            <m:sty m:val="i"/>
                          </m:rPr>
                          <m:t>n</m:t>
                        </m:r>
                      </m:sub>
                    </m:sSub>
                  </m:den>
                </m:f>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dont on précisera la loi.</w:t>
      </w:r>
    </w:p>
    <w:p>
      <w:pPr>
        <w:spacing w:line="271" w:before="330" w:lineRule="auto"/>
      </w:pPr>
      <w:bookmarkStart w:id="5" w:name="exercice_3"/>
      <w:r>
        <w:rPr>
          <w:b/>
          <w:sz w:val="42"/>
        </w:rPr>
        <w:t xml:space="preserve">Exercice 3</w:t>
      </w:r>
      <w:bookmarkEnd w:id="5"/>
    </w:p>
    <w:p>
      <w:pPr>
        <w:spacing w:after="220" w:lineRule="auto"/>
      </w:pPr>
      <w:r>
        <w:rPr/>
        <w:t xml:space="preserve">Dans cet exercice, </w:t>
      </w:r>
      <m:oMath>
        <m:r>
          <m:rPr>
            <m:sty m:val="i"/>
          </m:rPr>
          <m:t>E</m:t>
        </m:r>
      </m:oMath>
      <w:r>
        <w:rPr/>
        <w:t xml:space="preserve"> est un espace euclidien tel que </w:t>
      </w:r>
      <m:oMath>
        <m:r>
          <m:rPr>
            <m:sty m:val="p"/>
          </m:rPr>
          <m:t>dim</m:t>
        </m:r>
        <m:r>
          <m:rPr>
            <m:sty m:val="i"/>
          </m:rPr>
          <m:t>E</m:t>
        </m:r>
        <m:r>
          <m:rPr>
            <m:sty m:val="p"/>
          </m:rPr>
          <m:t>≥</m:t>
        </m:r>
        <m:r>
          <m:rPr>
            <m:sty m:val="p"/>
          </m:rPr>
          <m:t>2</m:t>
        </m:r>
      </m:oMath>
      <w:r>
        <w:rPr/>
        <w:t xml:space="preserve"> et </w:t>
      </w:r>
      <m:oMath>
        <m:r>
          <m:rPr>
            <m:sty m:val="i"/>
          </m:rPr>
          <m:t>p</m:t>
        </m:r>
      </m:oMath>
      <w:r>
        <w:rPr>
          <w:rFonts w:eastAsia="Georgia" w:cs="Georgia" w:ascii="Georgia" w:hAnsi="Georgia"/>
        </w:rPr>
        <w:t xml:space="preserve"> désigne un entier naturel non nul et strictement inférieur à </w:t>
      </w:r>
      <m:oMath>
        <m:r>
          <m:rPr>
            <m:sty m:val="p"/>
          </m:rPr>
          <m:t>dim</m:t>
        </m:r>
        <m:r>
          <m:rPr>
            <m:sty m:val="i"/>
          </m:rPr>
          <m:t>E</m:t>
        </m:r>
      </m:oMath>
      <w:r>
        <w:rPr/>
        <w:t xml:space="preserve">.</w:t>
      </w:r>
      <w:r>
        <w:rPr/>
        <w:br w:type="textWrapping"/>
      </w:r>
      <w:r>
        <w:rPr/>
        <w:t xml:space="preserve">Le produit scalaire des vecteurs </w:t>
      </w:r>
      <m:oMath>
        <m:r>
          <m:rPr>
            <m:sty m:val="i"/>
          </m:rPr>
          <m:t>a</m:t>
        </m:r>
      </m:oMath>
      <w:r>
        <w:rPr/>
        <w:t xml:space="preserve"> et </w:t>
      </w:r>
      <m:oMath>
        <m:r>
          <m:rPr>
            <m:sty m:val="i"/>
          </m:rPr>
          <m:t>b</m:t>
        </m:r>
      </m:oMath>
      <w:r>
        <w:rPr/>
        <w:t xml:space="preserve"> de </w:t>
      </w:r>
      <m:oMath>
        <m:r>
          <m:rPr>
            <m:sty m:val="i"/>
          </m:rPr>
          <m:t>E</m:t>
        </m:r>
      </m:oMath>
      <w:r>
        <w:rPr>
          <w:rFonts w:eastAsia="Georgia" w:cs="Georgia" w:ascii="Georgia" w:hAnsi="Georgia"/>
        </w:rPr>
        <w:t xml:space="preserve"> est noté </w:t>
      </w:r>
      <m:oMath>
        <m:r>
          <m:rPr>
            <m:sty m:val="p"/>
          </m:rPr>
          <m:t>⟨</m:t>
        </m:r>
        <m:r>
          <m:rPr>
            <m:sty m:val="i"/>
          </m:rPr>
          <m:t>a</m:t>
        </m:r>
        <m:r>
          <m:rPr>
            <m:sty m:val="p"/>
          </m:rPr>
          <m:t>,</m:t>
        </m:r>
        <m:r>
          <m:rPr>
            <m:sty m:val="i"/>
          </m:rPr>
          <m:t>b</m:t>
        </m:r>
        <m:r>
          <m:rPr>
            <m:sty m:val="p"/>
          </m:rPr>
          <m:t>⟩</m:t>
        </m:r>
      </m:oMath>
      <w:r>
        <w:rPr/>
        <w:t xml:space="preserve"> et la norme du vecteur </w:t>
      </w:r>
      <m:oMath>
        <m:r>
          <m:rPr>
            <m:sty m:val="i"/>
          </m:rPr>
          <m:t>a</m:t>
        </m:r>
      </m:oMath>
      <w:r>
        <w:rPr>
          <w:rFonts w:eastAsia="Georgia" w:cs="Georgia" w:ascii="Georgia" w:hAnsi="Georgia"/>
        </w:rPr>
        <w:t xml:space="preserve"> est notée </w:t>
      </w:r>
      <m:oMath>
        <m:r>
          <m:rPr>
            <m:sty m:val="p"/>
          </m:rPr>
          <m:t>‖</m:t>
        </m:r>
        <m:r>
          <m:rPr>
            <m:sty m:val="i"/>
          </m:rPr>
          <m:t>a</m:t>
        </m:r>
        <m:r>
          <m:rPr>
            <m:sty m:val="p"/>
          </m:rPr>
          <m:t>‖</m:t>
        </m:r>
      </m:oMath>
      <w:r>
        <w:rPr/>
        <w:t xml:space="preserve">.</w:t>
      </w:r>
      <w:r>
        <w:rPr/>
        <w:br w:type="textWrapping"/>
      </w:r>
      <w:r>
        <w:rPr>
          <w:rFonts w:eastAsia="Georgia" w:cs="Georgia" w:ascii="Georgia" w:hAnsi="Georgia"/>
        </w:rPr>
        <w:t xml:space="preserve">On considère </w:t>
      </w:r>
      <m:oMath>
        <m:r>
          <m:rPr>
            <m:sty m:val="i"/>
          </m:rPr>
          <m:t>p</m:t>
        </m:r>
      </m:oMath>
      <w:r>
        <w:rPr>
          <w:rFonts w:eastAsia="Georgia" w:cs="Georgia" w:ascii="Georgia" w:hAnsi="Georgia"/>
        </w:rPr>
        <w:t xml:space="preserve">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oMath>
      <w:r>
        <w:rPr>
          <w:rFonts w:eastAsia="Georgia" w:cs="Georgia" w:ascii="Georgia" w:hAnsi="Georgia"/>
        </w:rPr>
        <w:t xml:space="preserve"> tous différents de 0 , ainsi qu'une famille orthonormale </w:t>
      </w:r>
      <m:oMath>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p</m:t>
                </m:r>
              </m:sub>
            </m:sSub>
          </m:e>
        </m:d>
      </m:oMath>
      <w:r>
        <w:rPr/>
        <w:t xml:space="preserve"> de </w:t>
      </w:r>
      <m:oMath>
        <m:r>
          <m:rPr>
            <m:sty m:val="i"/>
          </m:rPr>
          <m:t>p</m:t>
        </m:r>
      </m:oMath>
      <w:r>
        <w:rPr/>
        <w:t xml:space="preserve"> vecteurs de </w:t>
      </w:r>
      <m:oMath>
        <m:r>
          <m:rPr>
            <m:sty m:val="i"/>
          </m:rPr>
          <m:t>E</m:t>
        </m:r>
      </m:oMath>
      <w:r>
        <w:rPr/>
        <w:t xml:space="preserve">, et enfin on pose </w:t>
      </w:r>
      <m:oMath>
        <m:r>
          <m:rPr>
            <m:sty m:val="i"/>
          </m:rPr>
          <m:t>U</m:t>
        </m:r>
        <m:r>
          <m:rPr>
            <m:sty m:val="p"/>
          </m:rPr>
          <m:t>=</m:t>
        </m:r>
        <m:r>
          <m:rPr>
            <m:sty m:val="p"/>
          </m:rPr>
          <m:t>Vect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p</m:t>
                </m:r>
              </m:sub>
            </m:sSub>
          </m:e>
        </m:d>
      </m:oMath>
      <w:r>
        <w:rPr/>
        <w:t xml:space="preserve">.</w:t>
      </w:r>
      <w:r>
        <w:rPr/>
        <w:br w:type="textWrapping"/>
      </w:r>
      <w:r>
        <w:rPr>
          <w:rFonts w:eastAsia="Georgia" w:cs="Georgia" w:ascii="Georgia" w:hAnsi="Georgia"/>
        </w:rPr>
        <w:t xml:space="preserve">On se propose d'étudier l'application </w:t>
      </w:r>
      <m:oMath>
        <m:r>
          <m:rPr>
            <m:sty m:val="i"/>
          </m:rPr>
          <m:t>f</m:t>
        </m:r>
      </m:oMath>
      <w:r>
        <w:rPr>
          <w:rFonts w:eastAsia="Georgia" w:cs="Georgia" w:ascii="Georgia" w:hAnsi="Georgia"/>
        </w:rPr>
        <w:t xml:space="preserve"> qui, à tout vecteur </w:t>
      </w:r>
      <m:oMath>
        <m:r>
          <m:rPr>
            <m:sty m:val="i"/>
          </m:rPr>
          <m:t>x</m:t>
        </m:r>
      </m:oMath>
      <w:r>
        <w:rPr/>
        <w:t xml:space="preserve"> de </w:t>
      </w:r>
      <m:oMath>
        <m:r>
          <m:rPr>
            <m:sty m:val="i"/>
          </m:rPr>
          <m:t>E</m:t>
        </m:r>
      </m:oMath>
      <w:r>
        <w:rPr/>
        <w:t xml:space="preserve">, associe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d>
            <m:dPr>
              <m:begChr m:val="⟨"/>
              <m:endChr m:val="⟩"/>
              <m:ctrlPr>
                <w:rPr>
                  <w:rFonts w:ascii="Cambria Math" w:hAnsi="Cambria Math"/>
                </w:rPr>
              </m:ctrlPr>
            </m:dPr>
            <m:e>
              <m:sSub>
                <m:sSubPr/>
                <m:e>
                  <m:r>
                    <m:rPr>
                      <m:sty m:val="i"/>
                    </m:rPr>
                    <m:t>u</m:t>
                  </m:r>
                </m:e>
                <m:sub>
                  <m:r>
                    <m:rPr>
                      <m:sty m:val="i"/>
                    </m:rPr>
                    <m:t>i</m:t>
                  </m:r>
                </m:sub>
              </m:sSub>
              <m:r>
                <m:rPr>
                  <m:sty m:val="p"/>
                </m:rPr>
                <m:t>,</m:t>
              </m:r>
              <m:r>
                <m:rPr>
                  <m:sty m:val="i"/>
                </m:rPr>
                <m:t>x</m:t>
              </m:r>
            </m:e>
          </m:d>
          <m:sSub>
            <m:sSubPr/>
            <m:e>
              <m:r>
                <m:rPr>
                  <m:sty m:val="i"/>
                </m:rPr>
                <m:t>u</m:t>
              </m:r>
            </m:e>
            <m:sub>
              <m:r>
                <m:rPr>
                  <m:sty m:val="i"/>
                </m:rPr>
                <m:t>i</m:t>
              </m:r>
            </m:sub>
          </m:sSub>
        </m:oMath>
      </m:oMathPara>
    </w:p>
    <w:p>
      <w:pPr>
        <w:spacing w:line="271" w:before="330" w:lineRule="auto"/>
      </w:pPr>
      <w:bookmarkStart w:id="6" w:name="partie_1_étude_de_f"/>
      <w:r>
        <w:rPr>
          <w:rFonts w:eastAsia="Georgia" w:cs="Georgia" w:ascii="Georgia" w:hAnsi="Georgia"/>
          <w:b/>
          <w:sz w:val="42"/>
        </w:rPr>
        <w:t xml:space="preserve">Partie 1 : étude de </w:t>
      </w:r>
      <m:oMath>
        <m:r>
          <m:rPr>
            <m:sty m:val="i"/>
          </m:rPr>
          <w:rPr>
            <w:sz w:val="42"/>
          </w:rPr>
          <m:t>f</m:t>
        </m:r>
      </m:oMath>
      <w:bookmarkEnd w:id="6"/>
    </w:p>
    <w:p>
      <w:pPr>
        <w:numPr>
          <w:ilvl w:val="0"/>
          <w:numId w:val="6"/>
        </w:numPr>
        <w:spacing w:lineRule="auto"/>
      </w:pPr>
      <w:r>
        <w:rPr/>
        <w:t xml:space="preserve">Montrer que </w:t>
      </w:r>
      <m:oMath>
        <m:r>
          <m:rPr>
            <m:sty m:val="i"/>
          </m:rPr>
          <m:t>f</m:t>
        </m:r>
      </m:oMath>
      <w:r>
        <w:rPr>
          <w:rFonts w:eastAsia="Georgia" w:cs="Georgia" w:ascii="Georgia" w:hAnsi="Georgia"/>
        </w:rPr>
        <w:t xml:space="preserve"> est un endomorphisme symétrique de </w:t>
      </w:r>
      <m:oMath>
        <m:r>
          <m:rPr>
            <m:sty m:val="i"/>
          </m:rPr>
          <m:t>E</m:t>
        </m:r>
      </m:oMath>
      <w:r>
        <w:rPr/>
        <w:t xml:space="preserve">.</w:t>
      </w:r>
    </w:p>
    <w:p>
      <w:pPr>
        <w:numPr>
          <w:ilvl w:val="0"/>
          <w:numId w:val="6"/>
        </w:numPr>
        <w:spacing w:lineRule="auto"/>
      </w:pPr>
      <w:r>
        <w:rPr>
          <w:rFonts w:eastAsia="Georgia" w:cs="Georgia" w:ascii="Georgia" w:hAnsi="Georgia"/>
        </w:rPr>
        <w:t xml:space="preserve">Caractériser </w:t>
      </w:r>
      <m:oMath>
        <m:r>
          <m:rPr>
            <m:sty m:val="i"/>
          </m:rPr>
          <m:t>f</m:t>
        </m:r>
      </m:oMath>
      <w:r>
        <w:rPr/>
        <w:t xml:space="preserve"> lorsque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oMath>
      <w:r>
        <w:rPr>
          <w:rFonts w:eastAsia="Georgia" w:cs="Georgia" w:ascii="Georgia" w:hAnsi="Georgia"/>
        </w:rPr>
        <w:t xml:space="preserve"> sont tous égaux à 1 .</w:t>
      </w:r>
    </w:p>
    <w:p>
      <w:pPr>
        <w:spacing w:after="220" w:lineRule="auto"/>
      </w:pPr>
      <w:r>
        <w:rPr>
          <w:rFonts w:eastAsia="Georgia" w:cs="Georgia" w:ascii="Georgia" w:hAnsi="Georgia"/>
        </w:rPr>
        <w:t xml:space="preserve">On revient au cas général pour toute la suite.</w:t>
      </w:r>
      <w:r>
        <w:rPr/>
        <w:br w:type="textWrapping"/>
      </w:r>
      <w:r>
        <w:rPr>
          <w:rFonts w:eastAsia="Georgia" w:cs="Georgia" w:ascii="Georgia" w:hAnsi="Georgia"/>
        </w:rPr>
        <w:t xml:space="preserve">3) a) Déterminer </w:t>
      </w:r>
      <m:oMath>
        <m:r>
          <m:rPr>
            <m:sty m:val="p"/>
          </m:rPr>
          <m:t>Ker</m:t>
        </m:r>
        <m:r>
          <m:rPr>
            <m:sty m:val="p"/>
          </m:rPr>
          <m:t>(</m:t>
        </m:r>
        <m:r>
          <m:rPr>
            <m:sty m:val="i"/>
          </m:rPr>
          <m:t>f</m:t>
        </m:r>
        <m:r>
          <m:rPr>
            <m:sty m:val="p"/>
          </m:rPr>
          <m:t>)</m:t>
        </m:r>
      </m:oMath>
      <w:r>
        <w:rPr>
          <w:rFonts w:eastAsia="Georgia" w:cs="Georgia" w:ascii="Georgia" w:hAnsi="Georgia"/>
        </w:rPr>
        <w:t xml:space="preserve"> et préciser sa dimension en fonction de </w:t>
      </w:r>
      <m:oMath>
        <m:r>
          <m:rPr>
            <m:sty m:val="p"/>
          </m:rPr>
          <m:t>dim</m:t>
        </m:r>
        <m:r>
          <m:rPr>
            <m:sty m:val="i"/>
          </m:rPr>
          <m:t>E</m:t>
        </m:r>
      </m:oMath>
      <w:r>
        <w:rPr/>
        <w:t xml:space="preserve"> et </w:t>
      </w:r>
      <m:oMath>
        <m:r>
          <m:rPr>
            <m:sty m:val="i"/>
          </m:rPr>
          <m:t>p</m:t>
        </m:r>
      </m:oMath>
      <w:r>
        <w:rPr/>
        <w:t xml:space="preserve">.</w:t>
      </w:r>
      <w:r>
        <w:rPr/>
        <w:br w:type="textWrapping"/>
      </w:r>
      <w:r>
        <w:rPr>
          <w:rFonts w:eastAsia="Georgia" w:cs="Georgia" w:ascii="Georgia" w:hAnsi="Georgia"/>
        </w:rPr>
        <w:t xml:space="preserve">b) En déduire le rang de </w:t>
      </w:r>
      <m:oMath>
        <m:r>
          <m:rPr>
            <m:sty m:val="i"/>
          </m:rPr>
          <m:t>f</m:t>
        </m:r>
      </m:oMath>
      <w:r>
        <w:rPr>
          <w:rFonts w:eastAsia="Georgia" w:cs="Georgia" w:ascii="Georgia" w:hAnsi="Georgia"/>
        </w:rPr>
        <w:t xml:space="preserve"> puis déterminer </w:t>
      </w:r>
      <m:oMath>
        <m:r>
          <m:rPr>
            <m:sty m:val="p"/>
          </m:rPr>
          <m:t>Im</m:t>
        </m:r>
        <m:r>
          <m:rPr>
            <m:sty m:val="p"/>
          </m:rPr>
          <m:t>(</m:t>
        </m:r>
        <m:r>
          <m:rPr>
            <m:sty m:val="i"/>
          </m:rPr>
          <m:t>f</m:t>
        </m:r>
        <m:r>
          <m:rPr>
            <m:sty m:val="p"/>
          </m:rPr>
          <m:t>)</m:t>
        </m:r>
      </m:oMath>
      <w:r>
        <w:rPr/>
        <w:t xml:space="preserve">.</w:t>
      </w:r>
      <w:r>
        <w:rPr/>
        <w:br w:type="textWrapping"/>
      </w:r>
      <w:r>
        <w:rPr>
          <w:rFonts w:eastAsia="Georgia" w:cs="Georgia" w:ascii="Georgia" w:hAnsi="Georgia"/>
        </w:rPr>
        <w:t xml:space="preserve">4) Montrer que les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oMath>
      <w:r>
        <w:rPr/>
        <w:t xml:space="preserve"> sont valeurs propres de </w:t>
      </w:r>
      <m:oMath>
        <m:r>
          <m:rPr>
            <m:sty m:val="i"/>
          </m:rPr>
          <m:t>f</m:t>
        </m:r>
      </m:oMath>
      <w:r>
        <w:rPr>
          <w:rFonts w:eastAsia="Georgia" w:cs="Georgia" w:ascii="Georgia" w:hAnsi="Georgia"/>
        </w:rPr>
        <w:t xml:space="preserve"> et donner un vecteur propre associé à chacune d'entre elles.</w:t>
      </w:r>
    </w:p>
    <w:p>
      <w:pPr>
        <w:spacing w:line="271" w:before="330" w:lineRule="auto"/>
      </w:pPr>
      <w:bookmarkStart w:id="7" w:name="partie_2_convergence_d_une_suite_71c41c"/>
      <w:r>
        <w:rPr>
          <w:b/>
          <w:sz w:val="42"/>
        </w:rPr>
        <w:t xml:space="preserve">Partie 2 : convergence d'une suite de vecteurs de </w:t>
      </w:r>
      <m:oMath>
        <m:r>
          <m:rPr>
            <m:sty m:val="bi"/>
          </m:rPr>
          <w:rPr>
            <w:sz w:val="42"/>
          </w:rPr>
          <m:t>E</m:t>
        </m:r>
      </m:oMath>
      <w:bookmarkEnd w:id="7"/>
    </w:p>
    <w:p>
      <w:pPr>
        <w:numPr>
          <w:ilvl w:val="0"/>
          <w:numId w:val="7"/>
        </w:numPr>
        <w:spacing w:lineRule="auto"/>
      </w:pPr>
      <w:r>
        <w:rPr/>
        <w:t xml:space="preserve">On dit qu'une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cr m:val="double-struck"/>
              </m:rPr>
              <m:t>N</m:t>
            </m:r>
          </m:sub>
        </m:sSub>
      </m:oMath>
      <w:r>
        <w:rPr/>
        <w:t xml:space="preserve"> de vecteurs de </w:t>
      </w:r>
      <m:oMath>
        <m:r>
          <m:rPr>
            <m:sty m:val="i"/>
          </m:rPr>
          <m:t>E</m:t>
        </m:r>
      </m:oMath>
      <w:r>
        <w:rPr/>
        <w:t xml:space="preserve"> converge vers le vecteur </w:t>
      </w:r>
      <m:oMath>
        <m:r>
          <m:rPr>
            <m:sty m:val="i"/>
          </m:rPr>
          <m:t>y</m:t>
        </m:r>
      </m:oMath>
      <w:r>
        <w:rPr/>
        <w:t xml:space="preserve"> de </w:t>
      </w:r>
      <m:oMath>
        <m:r>
          <m:rPr>
            <m:sty m:val="i"/>
          </m:rPr>
          <m:t>E</m:t>
        </m:r>
      </m:oMath>
      <w:r>
        <w:rPr/>
        <w:t xml:space="preserve"> lorsque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y</m:t>
            </m:r>
          </m:e>
        </m:d>
        <m:r>
          <m:rPr>
            <m:sty m:val="p"/>
          </m:rPr>
          <m:t>=</m:t>
        </m:r>
        <m:r>
          <m:rPr>
            <m:sty m:val="p"/>
          </m:rPr>
          <m:t>0</m:t>
        </m:r>
      </m:oMath>
      <w:r>
        <w:rPr/>
        <w:t xml:space="preserve">. Montrer que le vecteur </w:t>
      </w:r>
      <m:oMath>
        <m:r>
          <m:rPr>
            <m:sty m:val="i"/>
          </m:rPr>
          <m:t>y</m:t>
        </m:r>
      </m:oMath>
      <w:r>
        <w:rPr/>
        <w:t xml:space="preserve"> est unique.</w:t>
      </w:r>
    </w:p>
    <w:p>
      <w:pPr>
        <w:spacing w:after="220" w:lineRule="auto"/>
      </w:pPr>
      <w:r>
        <w:rPr/>
        <w:t xml:space="preserve">On pose </w:t>
      </w:r>
      <m:oMath>
        <m:r>
          <m:rPr>
            <m:sty m:val="i"/>
          </m:rPr>
          <m:t>K</m:t>
        </m:r>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sSubSup>
              <m:sSubSupPr/>
              <m:e>
                <m:r>
                  <m:rPr>
                    <m:sty m:val="i"/>
                  </m:rPr>
                  <m:t>λ</m:t>
                </m:r>
              </m:e>
              <m:sub>
                <m:r>
                  <m:rPr>
                    <m:sty m:val="i"/>
                  </m:rPr>
                  <m:t>i</m:t>
                </m:r>
              </m:sub>
              <m:sup>
                <m:r>
                  <m:rPr>
                    <m:sty m:val="p"/>
                  </m:rPr>
                  <m:t>2</m:t>
                </m:r>
              </m:sup>
            </m:sSubSup>
          </m:e>
        </m:rad>
      </m:oMath>
      <w:r>
        <w:rPr/>
        <w:t xml:space="preserve"> et on suppose que </w:t>
      </w:r>
      <m:oMath>
        <m:r>
          <m:rPr>
            <m:sty m:val="i"/>
          </m:rPr>
          <m:t>K</m:t>
        </m:r>
      </m:oMath>
      <w:r>
        <w:rPr>
          <w:rFonts w:eastAsia="Georgia" w:cs="Georgia" w:ascii="Georgia" w:hAnsi="Georgia"/>
        </w:rPr>
        <w:t xml:space="preserve"> est strictement inférieur à 1 .</w:t>
      </w:r>
      <w:r>
        <w:rPr/>
        <w:br w:type="textWrapping"/>
      </w:r>
      <w:r>
        <w:rPr/>
        <w:t xml:space="preserve">6) Calculer </w:t>
      </w:r>
      <m:oMath>
        <m:r>
          <m:rPr>
            <m:sty m:val="p"/>
          </m:rPr>
          <m:t>‖</m:t>
        </m:r>
        <m:r>
          <m:rPr>
            <m:sty m:val="i"/>
          </m:rPr>
          <m:t>f</m:t>
        </m:r>
        <m:r>
          <m:rPr>
            <m:sty m:val="p"/>
          </m:rPr>
          <m:t>(</m:t>
        </m:r>
        <m:r>
          <m:rPr>
            <m:sty m:val="i"/>
          </m:rPr>
          <m:t>x</m:t>
        </m:r>
        <m:r>
          <m:rPr>
            <m:sty m:val="p"/>
          </m:rPr>
          <m:t>)</m:t>
        </m:r>
        <m:sSup>
          <m:sSupPr/>
          <m:e>
            <m:r>
              <m:rPr>
                <m:sty m:val="p"/>
              </m:rPr>
              <m:t>‖</m:t>
            </m:r>
          </m:e>
          <m:sup>
            <m:r>
              <m:rPr>
                <m:sty m:val="p"/>
              </m:rPr>
              <m:t>2</m:t>
            </m:r>
          </m:sup>
        </m:sSup>
      </m:oMath>
      <w:r>
        <w:rPr/>
        <w:t xml:space="preserve"> pour tout </w:t>
      </w:r>
      <m:oMath>
        <m:r>
          <m:rPr>
            <m:sty m:val="i"/>
          </m:rPr>
          <m:t>x</m:t>
        </m:r>
      </m:oMath>
      <w:r>
        <w:rPr/>
        <w:t xml:space="preserve"> de </w:t>
      </w:r>
      <m:oMath>
        <m:r>
          <m:rPr>
            <m:sty m:val="i"/>
          </m:rPr>
          <m:t>E</m:t>
        </m:r>
      </m:oMath>
      <w:r>
        <w:rPr>
          <w:rFonts w:eastAsia="Georgia" w:cs="Georgia" w:ascii="Georgia" w:hAnsi="Georgia"/>
        </w:rPr>
        <w:t xml:space="preserve"> et en déduire que l'on a </w:t>
      </w:r>
      <m:oMath>
        <m:r>
          <m:rPr>
            <m:sty m:val="p"/>
          </m:rPr>
          <m:t>‖</m:t>
        </m:r>
        <m:r>
          <m:rPr>
            <m:sty m:val="i"/>
          </m:rPr>
          <m:t>f</m:t>
        </m:r>
        <m:r>
          <m:rPr>
            <m:sty m:val="p"/>
          </m:rPr>
          <m:t>(</m:t>
        </m:r>
        <m:r>
          <m:rPr>
            <m:sty m:val="i"/>
          </m:rPr>
          <m:t>x</m:t>
        </m:r>
        <m:r>
          <m:rPr>
            <m:sty m:val="p"/>
          </m:rPr>
          <m:t>)</m:t>
        </m:r>
        <m:r>
          <m:rPr>
            <m:sty m:val="p"/>
          </m:rPr>
          <m:t>‖</m:t>
        </m:r>
        <m:r>
          <m:rPr>
            <m:sty m:val="p"/>
          </m:rPr>
          <m:t>≤</m:t>
        </m:r>
        <m:r>
          <m:rPr>
            <m:sty m:val="i"/>
          </m:rPr>
          <m:t>K</m:t>
        </m:r>
        <m:r>
          <m:rPr>
            <m:sty m:val="p"/>
          </m:rPr>
          <m:t>‖</m:t>
        </m:r>
        <m:r>
          <m:rPr>
            <m:sty m:val="i"/>
          </m:rPr>
          <m:t>x</m:t>
        </m:r>
        <m:r>
          <m:rPr>
            <m:sty m:val="p"/>
          </m:rPr>
          <m:t>‖</m:t>
        </m:r>
      </m:oMath>
      <w:r>
        <w:rPr/>
        <w:t xml:space="preserve">.</w:t>
      </w:r>
      <w:r>
        <w:rPr/>
        <w:br w:type="textWrapping"/>
      </w:r>
      <w:r>
        <w:rPr>
          <w:rFonts w:eastAsia="Georgia" w:cs="Georgia" w:ascii="Georgia" w:hAnsi="Georgia"/>
        </w:rPr>
        <w:t xml:space="preserve">7) 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de vecteurs de </w:t>
      </w:r>
      <m:oMath>
        <m:r>
          <m:rPr>
            <m:sty m:val="i"/>
          </m:rPr>
          <m:t>E</m:t>
        </m:r>
      </m:oMath>
      <w:r>
        <w:rPr>
          <w:rFonts w:eastAsia="Georgia" w:cs="Georgia" w:ascii="Georgia" w:hAnsi="Georgia"/>
        </w:rPr>
        <w:t xml:space="preserve"> définie par la donnée du vecteur </w:t>
      </w:r>
      <m:oMath>
        <m:sSub>
          <m:sSubPr/>
          <m:e>
            <m:r>
              <m:rPr>
                <m:sty m:val="i"/>
              </m:rPr>
              <m:t>x</m:t>
            </m:r>
          </m:e>
          <m:sub>
            <m:r>
              <m:rPr>
                <m:sty m:val="p"/>
              </m:rPr>
              <m:t>0</m:t>
            </m:r>
          </m:sub>
        </m:sSub>
      </m:oMath>
      <w:r>
        <w:rPr/>
        <w:t xml:space="preserve"> et par la relation </w:t>
      </w:r>
      <m:oMath>
        <m:sSub>
          <m:sSubPr/>
          <m:e>
            <m:r>
              <m:rPr>
                <m:sty m:val="i"/>
              </m:rPr>
              <m:t>x</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oMath>
      <w:r>
        <w:rPr/>
        <w:t xml:space="preserve">, valable pour tout entier naturel </w:t>
      </w:r>
      <m:oMath>
        <m:r>
          <m:rPr>
            <m:sty m:val="i"/>
          </m:rPr>
          <m:t>n</m:t>
        </m:r>
      </m:oMath>
      <w:r>
        <w:rPr/>
        <w:t xml:space="preserve">.</w:t>
      </w:r>
      <w:r>
        <w:rPr/>
        <w:br w:type="textWrapping"/>
      </w:r>
      <w:r>
        <w:rPr/>
        <w:t xml:space="preserve">a) Montrer que, pour tout entier naturel </w:t>
      </w:r>
      <m:oMath>
        <m:r>
          <m:rPr>
            <m:sty m:val="i"/>
          </m:rPr>
          <m:t>n</m:t>
        </m:r>
      </m:oMath>
      <w:r>
        <w:rPr/>
        <w:t xml:space="preserve">, on a </w:t>
      </w:r>
      <m:oMath>
        <m:d>
          <m:dPr>
            <m:begChr m:val="‖"/>
            <m:endChr m:val="‖"/>
            <m:ctrlPr>
              <w:rPr>
                <w:rFonts w:ascii="Cambria Math" w:hAnsi="Cambria Math"/>
              </w:rPr>
            </m:ctrlPr>
          </m:dPr>
          <m:e>
            <m:sSub>
              <m:sSubPr/>
              <m:e>
                <m:r>
                  <m:rPr>
                    <m:sty m:val="i"/>
                  </m:rPr>
                  <m:t>x</m:t>
                </m:r>
              </m:e>
              <m:sub>
                <m:r>
                  <m:rPr>
                    <m:sty m:val="i"/>
                  </m:rPr>
                  <m:t>n</m:t>
                </m:r>
              </m:sub>
            </m:sSub>
          </m:e>
        </m:d>
        <m:r>
          <m:rPr>
            <m:sty m:val="p"/>
          </m:rPr>
          <m:t>≤</m:t>
        </m:r>
        <m:sSup>
          <m:sSupPr/>
          <m:e>
            <m:r>
              <m:rPr>
                <m:sty m:val="i"/>
              </m:rPr>
              <m:t>K</m:t>
            </m:r>
          </m:e>
          <m:sup>
            <m:r>
              <m:rPr>
                <m:sty m:val="i"/>
              </m:rPr>
              <m:t>n</m:t>
            </m:r>
          </m:sup>
        </m:sSup>
        <m:d>
          <m:dPr>
            <m:begChr m:val="‖"/>
            <m:endChr m:val="‖"/>
            <m:ctrlPr>
              <w:rPr>
                <w:rFonts w:ascii="Cambria Math" w:hAnsi="Cambria Math"/>
              </w:rPr>
            </m:ctrlPr>
          </m:dPr>
          <m:e>
            <m:sSub>
              <m:sSubPr/>
              <m:e>
                <m:r>
                  <m:rPr>
                    <m:sty m:val="i"/>
                  </m:rPr>
                  <m:t>x</m:t>
                </m:r>
              </m:e>
              <m:sub>
                <m:r>
                  <m:rPr>
                    <m:sty m:val="p"/>
                  </m:rPr>
                  <m:t>0</m:t>
                </m:r>
              </m:sub>
            </m:sSub>
          </m:e>
        </m:d>
      </m:oMath>
      <w:r>
        <w:rPr/>
        <w:t xml:space="preserve">.</w:t>
      </w:r>
      <w:r>
        <w:rPr/>
        <w:br w:type="textWrapping"/>
      </w:r>
      <w:r>
        <w:rPr/>
        <w:t xml:space="preserve">b) Montrer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converge. Vers quel vecteur?</w:t>
      </w:r>
      <w:r>
        <w:rPr/>
        <w:br w:type="textWrapping"/>
      </w:r>
      <w:r>
        <w:rPr>
          <w:rFonts w:eastAsia="Georgia" w:cs="Georgia" w:ascii="Georgia" w:hAnsi="Georgia"/>
        </w:rPr>
        <w:t xml:space="preserve">c) Donner la nature de la série </w:t>
      </w:r>
      <m:oMath>
        <m:nary>
          <m:naryPr>
            <m:chr m:val="∑"/>
            <m:limLoc m:val="undOvr"/>
            <m:grow m:val="1"/>
            <m:supHide m:val="1"/>
          </m:naryPr>
          <m:sub>
            <m:r>
              <m:rPr>
                <m:sty m:val="i"/>
              </m:rPr>
              <m:t>n</m:t>
            </m:r>
          </m:sub>
          <m:sup/>
          <m:e>
            <m:r>
              <m:rPr>
                <m:sty m:val="p"/>
              </m:rPr>
              <m:t xml:space="preserve"> </m:t>
            </m:r>
          </m:e>
        </m:nary>
        <m:d>
          <m:dPr>
            <m:begChr m:val="‖"/>
            <m:endChr m:val="‖"/>
            <m:ctrlPr>
              <w:rPr>
                <w:rFonts w:ascii="Cambria Math" w:hAnsi="Cambria Math"/>
              </w:rPr>
            </m:ctrlPr>
          </m:dPr>
          <m:e>
            <m:sSub>
              <m:sSubPr/>
              <m:e>
                <m:r>
                  <m:rPr>
                    <m:sty m:val="i"/>
                  </m:rPr>
                  <m:t>x</m:t>
                </m:r>
              </m:e>
              <m:sub>
                <m:r>
                  <m:rPr>
                    <m:sty m:val="i"/>
                  </m:rPr>
                  <m:t>n</m:t>
                </m:r>
              </m:sub>
            </m:sSub>
          </m:e>
        </m:d>
      </m:oMath>
      <w:r>
        <w:rPr/>
        <w:t xml:space="preserve">.</w:t>
      </w:r>
    </w:p>
    <w:p>
      <w:pPr>
        <w:spacing w:line="271" w:before="330" w:lineRule="auto"/>
      </w:pPr>
      <w:bookmarkStart w:id="8" w:name="problème"/>
      <w:r>
        <w:rPr>
          <w:rFonts w:eastAsia="Georgia" w:cs="Georgia" w:ascii="Georgia" w:hAnsi="Georgia"/>
          <w:b/>
          <w:sz w:val="42"/>
        </w:rPr>
        <w:t xml:space="preserve">Problème</w:t>
      </w:r>
      <w:bookmarkEnd w:id="8"/>
    </w:p>
    <w:p>
      <w:pPr>
        <w:spacing w:line="271" w:before="330" w:lineRule="auto"/>
      </w:pPr>
      <w:bookmarkStart w:id="9" w:name="partie_1"/>
      <w:r>
        <w:rPr>
          <w:b/>
          <w:sz w:val="42"/>
        </w:rPr>
        <w:t xml:space="preserve">Partie 1</w:t>
      </w:r>
      <w:bookmarkEnd w:id="9"/>
    </w:p>
    <w:p>
      <w:pPr>
        <w:spacing w:after="220" w:lineRule="auto"/>
      </w:pPr>
      <w:r>
        <w:rPr/>
        <w:t xml:space="preserve">Pour tout entier naturel </w:t>
      </w:r>
      <m:oMath>
        <m:r>
          <m:rPr>
            <m:sty m:val="i"/>
          </m:rPr>
          <m:t>n</m:t>
        </m:r>
      </m:oMath>
      <w:r>
        <w:rPr/>
        <w:t xml:space="preserve">, on pose </w:t>
      </w:r>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den>
        </m:f>
        <m:r>
          <m:rPr>
            <m:nor/>
          </m:rPr>
          <m:t xml:space="preserve"> </m:t>
        </m:r>
        <m:r>
          <m:rPr>
            <m:sty m:val="p"/>
          </m:rPr>
          <m:t>d</m:t>
        </m:r>
        <m:r>
          <m:rPr>
            <m:sty m:val="i"/>
          </m:rPr>
          <m:t>t</m:t>
        </m:r>
      </m:oMath>
      <w:r>
        <w:rPr/>
        <w:t xml:space="preserve">. On a donc </w:t>
      </w:r>
      <m:oMath>
        <m:sSub>
          <m:sSubPr/>
          <m:e>
            <m:r>
              <m:rPr>
                <m:sty m:val="i"/>
              </m:rPr>
              <m:t>u</m:t>
            </m:r>
          </m:e>
          <m:sub>
            <m:r>
              <m:rPr>
                <m:sty m:val="p"/>
              </m:rPr>
              <m:t>0</m:t>
            </m:r>
          </m:sub>
        </m:sSub>
        <m:r>
          <m:rPr>
            <m:sty m:val="p"/>
          </m:rPr>
          <m:t>=</m:t>
        </m:r>
        <m:r>
          <m:rPr>
            <m:sty m:val="p"/>
          </m:rPr>
          <m:t>1</m:t>
        </m:r>
      </m:oMath>
      <w:r>
        <w:rPr/>
        <w:t xml:space="preserve">.</w:t>
      </w:r>
    </w:p>
    <w:p>
      <w:pPr>
        <w:numPr>
          <w:ilvl w:val="0"/>
          <w:numId w:val="8"/>
        </w:numPr>
        <w:spacing w:lineRule="auto"/>
      </w:pPr>
      <w:r>
        <w:rPr/>
        <w:t xml:space="preserve">a)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décroissante et positive.</w:t>
      </w:r>
      <w:r>
        <w:rPr/>
        <w:br w:type="textWrapping"/>
      </w:r>
      <w:r>
        <w:rPr>
          <w:rFonts w:eastAsia="Georgia" w:cs="Georgia" w:ascii="Georgia" w:hAnsi="Georgia"/>
        </w:rPr>
        <w:t xml:space="preserve">b) En déduire la convergence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p>
    <w:p>
      <w:pPr>
        <w:numPr>
          <w:ilvl w:val="0"/>
          <w:numId w:val="8"/>
        </w:numPr>
        <w:spacing w:lineRule="auto"/>
      </w:pPr>
      <w:r>
        <w:rPr/>
        <w:t xml:space="preserve">a) Montrer que, pour tout </w:t>
      </w:r>
      <m:oMath>
        <m:r>
          <m:rPr>
            <m:sty m:val="i"/>
          </m:rPr>
          <m:t>x</m:t>
        </m:r>
      </m:oMath>
      <w:r>
        <w:rPr/>
        <w:t xml:space="preserve">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on a l'inégalité : </w:t>
      </w:r>
      <m:oMath>
        <m:sSup>
          <m:sSupPr/>
          <m:e>
            <m:r>
              <m:rPr>
                <m:sty m:val="p"/>
              </m:rPr>
              <m:t>e</m:t>
            </m:r>
          </m:e>
          <m:sup>
            <m:r>
              <m:rPr>
                <m:sty m:val="i"/>
              </m:rPr>
              <m:t>x</m:t>
            </m:r>
            <m:r>
              <m:rPr>
                <m:sty m:val="p"/>
              </m:rPr>
              <m:t>/</m:t>
            </m:r>
            <m:r>
              <m:rPr>
                <m:sty m:val="p"/>
              </m:rPr>
              <m:t>2</m:t>
            </m:r>
          </m:sup>
        </m:sSup>
        <m:r>
          <m:rPr>
            <m:sty m:val="p"/>
          </m:rPr>
          <m:t>≤</m:t>
        </m:r>
        <m:r>
          <m:rPr>
            <m:sty m:val="p"/>
          </m:rPr>
          <m:t>1</m:t>
        </m:r>
        <m:r>
          <m:rPr>
            <m:sty m:val="p"/>
          </m:rPr>
          <m:t>+</m:t>
        </m:r>
        <m:r>
          <m:rPr>
            <m:sty m:val="i"/>
          </m:rPr>
          <m:t>x</m:t>
        </m:r>
      </m:oMath>
      <w:r>
        <w:rPr/>
        <w:t xml:space="preserve">.</w:t>
      </w:r>
      <w:r>
        <w:rPr/>
        <w:br w:type="textWrapping"/>
      </w:r>
      <w:r>
        <w:rPr>
          <w:rFonts w:eastAsia="Georgia" w:cs="Georgia" w:ascii="Georgia" w:hAnsi="Georgia"/>
        </w:rPr>
        <w:t xml:space="preserve">b) En déduire, pour tout entier naturel </w:t>
      </w:r>
      <m:oMath>
        <m:r>
          <m:rPr>
            <m:sty m:val="i"/>
          </m:rPr>
          <m:t>n</m:t>
        </m:r>
      </m:oMath>
      <w:r>
        <w:rPr>
          <w:rFonts w:eastAsia="Georgia" w:cs="Georgia" w:ascii="Georgia" w:hAnsi="Georgia"/>
        </w:rPr>
        <w:t xml:space="preserve">, l'inégalité :</w:t>
      </w:r>
    </w:p>
    <w:p>
      <w:pPr>
        <w:spacing w:after="220" w:lineRule="auto"/>
      </w:pPr>
      <m:oMathPara>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p"/>
                </m:rPr>
                <m:t>e</m:t>
              </m:r>
            </m:e>
            <m:sup>
              <m:r>
                <m:rPr>
                  <m:sty m:val="p"/>
                </m:rPr>
                <m:t>−</m:t>
              </m:r>
              <m:r>
                <m:rPr>
                  <m:sty m:val="i"/>
                </m:rPr>
                <m:t>n</m:t>
              </m:r>
              <m:sSup>
                <m:sSupPr/>
                <m:e>
                  <m:r>
                    <m:rPr>
                      <m:sty m:val="i"/>
                    </m:rPr>
                    <m:t>t</m:t>
                  </m:r>
                </m:e>
                <m:sup>
                  <m:r>
                    <m:rPr>
                      <m:sty m:val="p"/>
                    </m:rPr>
                    <m:t>2</m:t>
                  </m:r>
                </m:sup>
              </m:sSup>
              <m:r>
                <m:rPr>
                  <m:sty m:val="p"/>
                </m:rPr>
                <m:t>/</m:t>
              </m:r>
              <m:r>
                <m:rPr>
                  <m:sty m:val="p"/>
                </m:rPr>
                <m:t>2</m:t>
              </m:r>
            </m:sup>
          </m:sSup>
          <m:r>
            <m:rPr>
              <m:nor/>
            </m:rPr>
            <m:t xml:space="preserve"> </m:t>
          </m:r>
          <m:r>
            <m:rPr>
              <m:sty m:val="p"/>
            </m:rPr>
            <m:t>d</m:t>
          </m:r>
          <m:r>
            <m:rPr>
              <m:sty m:val="i"/>
            </m:rPr>
            <m:t>t</m:t>
          </m:r>
        </m:oMath>
      </m:oMathPara>
    </w:p>
    <w:p>
      <w:pPr>
        <w:spacing w:after="220" w:lineRule="auto"/>
      </w:pPr>
      <w:r>
        <w:rPr/>
        <w:t xml:space="preserve">c) Donner la valeur, pour tout entier naturel </w:t>
      </w:r>
      <m:oMath>
        <m:r>
          <m:rPr>
            <m:sty m:val="i"/>
          </m:rPr>
          <m:t>n</m:t>
        </m:r>
      </m:oMath>
      <w:r>
        <w:rPr>
          <w:rFonts w:eastAsia="Georgia" w:cs="Georgia" w:ascii="Georgia" w:hAnsi="Georgia"/>
        </w:rPr>
        <w:t xml:space="preserve"> non nul,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p"/>
              </m:rPr>
              <m:t>e</m:t>
            </m:r>
          </m:e>
          <m:sup>
            <m:r>
              <m:rPr>
                <m:sty m:val="p"/>
              </m:rPr>
              <m:t>−</m:t>
            </m:r>
            <m:r>
              <m:rPr>
                <m:sty m:val="i"/>
              </m:rPr>
              <m:t>n</m:t>
            </m:r>
            <m:sSup>
              <m:sSupPr/>
              <m:e>
                <m:r>
                  <m:rPr>
                    <m:sty m:val="i"/>
                  </m:rPr>
                  <m:t>t</m:t>
                </m:r>
              </m:e>
              <m:sup>
                <m:r>
                  <m:rPr>
                    <m:sty m:val="p"/>
                  </m:rPr>
                  <m:t>2</m:t>
                </m:r>
              </m:sup>
            </m:sSup>
            <m:r>
              <m:rPr>
                <m:sty m:val="p"/>
              </m:rPr>
              <m:t>/</m:t>
            </m:r>
            <m:r>
              <m:rPr>
                <m:sty m:val="p"/>
              </m:rPr>
              <m:t>2</m:t>
            </m:r>
          </m:sup>
        </m:sSup>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d) En déduire la limite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p>
    <w:p>
      <w:pPr>
        <w:spacing w:line="271" w:before="330" w:lineRule="auto"/>
      </w:pPr>
      <w:bookmarkStart w:id="10" w:name="partie_2"/>
      <w:r>
        <w:rPr>
          <w:b/>
          <w:sz w:val="42"/>
        </w:rPr>
        <w:t xml:space="preserve">Partie 2</w:t>
      </w:r>
      <w:bookmarkEnd w:id="10"/>
    </w:p>
    <w:p>
      <w:pPr>
        <w:numPr>
          <w:ilvl w:val="0"/>
          <w:numId w:val="9"/>
        </w:numPr>
        <w:spacing w:lineRule="auto"/>
      </w:pPr>
      <w:r>
        <w:rPr/>
        <w:t xml:space="preserve">Montrer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den>
        </m:f>
        <m:r>
          <m:rPr>
            <m:nor/>
          </m:rPr>
          <m:t xml:space="preserve"> </m:t>
        </m:r>
        <m:r>
          <m:rPr>
            <m:sty m:val="p"/>
          </m:rPr>
          <m:t>d</m:t>
        </m:r>
        <m:r>
          <m:rPr>
            <m:sty m:val="i"/>
          </m:rPr>
          <m:t>t</m:t>
        </m:r>
      </m:oMath>
      <w:r>
        <w:rPr/>
        <w:t xml:space="preserve"> est convergente.</w:t>
      </w:r>
    </w:p>
    <w:p>
      <w:pPr>
        <w:spacing w:after="220" w:lineRule="auto"/>
      </w:pPr>
      <w:r>
        <w:rPr/>
        <w:t xml:space="preserve">Pour toute la suite, on pose, pour tout </w:t>
      </w:r>
      <m:oMath>
        <m:r>
          <m:rPr>
            <m:sty m:val="i"/>
          </m:rPr>
          <m:t>n</m:t>
        </m:r>
      </m:oMath>
      <w:r>
        <w:rPr/>
        <w:t xml:space="preserve"> de </w:t>
      </w:r>
      <m:oMath>
        <m:sSup>
          <m:sSupPr/>
          <m:e>
            <m:r>
              <m:rPr>
                <m:scr m:val="double-struck"/>
              </m:rPr>
              <m:t>N</m:t>
            </m:r>
          </m:e>
          <m:sup>
            <m:r>
              <m:rPr>
                <m:sty m:val="p"/>
              </m:rPr>
              <m:t>∗</m:t>
            </m:r>
          </m:sup>
        </m:sSup>
      </m:oMath>
      <w:r>
        <w:rPr/>
        <w:t xml:space="preserv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den>
          </m:f>
          <m:r>
            <m:rPr>
              <m:nor/>
            </m:rPr>
            <m:t xml:space="preserve"> </m:t>
          </m:r>
          <m:r>
            <m:rPr>
              <m:sty m:val="p"/>
            </m:rPr>
            <m:t>d</m:t>
          </m:r>
          <m:r>
            <m:rPr>
              <m:sty m:val="i"/>
            </m:rPr>
            <m:t>t</m:t>
          </m:r>
          <m:r>
            <m:rPr>
              <m:nor/>
            </m:rPr>
            <m:t> et </m:t>
          </m:r>
          <m:sSub>
            <m:sSubPr/>
            <m:e>
              <m:r>
                <m:rPr>
                  <m:sty m:val="i"/>
                </m:rPr>
                <m:t>J</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den>
          </m:f>
          <m:r>
            <m:rPr>
              <m:nor/>
            </m:rPr>
            <m:t xml:space="preserve"> </m:t>
          </m:r>
          <m:r>
            <m:rPr>
              <m:sty m:val="p"/>
            </m:rPr>
            <m:t>d</m:t>
          </m:r>
          <m:r>
            <m:rPr>
              <m:sty m:val="i"/>
            </m:rPr>
            <m:t>t</m:t>
          </m:r>
        </m:oMath>
      </m:oMathPara>
    </w:p>
    <w:p>
      <w:pPr>
        <w:numPr>
          <w:ilvl w:val="0"/>
          <w:numId w:val="10"/>
        </w:numPr>
        <w:spacing w:lineRule="auto"/>
      </w:pPr>
      <w:r>
        <w:rPr/>
        <w:t xml:space="preserve">a) Montrer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oMath>
      </m:oMathPara>
    </w:p>
    <w:p>
      <w:pPr>
        <w:spacing w:after="220" w:lineRule="auto"/>
      </w:pPr>
      <w:r>
        <w:rPr>
          <w:rFonts w:eastAsia="Georgia" w:cs="Georgia" w:ascii="Georgia" w:hAnsi="Georgia"/>
        </w:rPr>
        <w:t xml:space="preserve">b) En déduire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oMath>
      <w:r>
        <w:rPr/>
        <w:t xml:space="preserve">.</w:t>
      </w:r>
      <w:r>
        <w:rPr/>
        <w:br w:type="textWrapping"/>
      </w:r>
      <w:r>
        <w:rPr>
          <w:rFonts w:eastAsia="Georgia" w:cs="Georgia" w:ascii="Georgia" w:hAnsi="Georgia"/>
        </w:rPr>
        <w:t xml:space="preserve">c)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J</m:t>
            </m:r>
          </m:e>
          <m:sub>
            <m:r>
              <m:rPr>
                <m:sty m:val="i"/>
              </m:rPr>
              <m:t>n</m:t>
            </m:r>
          </m:sub>
        </m:sSub>
      </m:oMath>
      <w:r>
        <w:rPr/>
        <w:t xml:space="preserve">.</w:t>
      </w:r>
      <w:r>
        <w:rPr/>
        <w:br w:type="textWrapping"/>
      </w:r>
      <w:r>
        <w:rPr>
          <w:rFonts w:eastAsia="Georgia" w:cs="Georgia" w:ascii="Georgia" w:hAnsi="Georgia"/>
        </w:rPr>
        <w:t xml:space="preserve">5) a) Montrer, grâce à une intégration par parties effectuée dans </w:t>
      </w:r>
      <m:oMath>
        <m:sSub>
          <m:sSubPr/>
          <m:e>
            <m:r>
              <m:rPr>
                <m:sty m:val="i"/>
              </m:rPr>
              <m:t>J</m:t>
            </m:r>
          </m:e>
          <m:sub>
            <m:r>
              <m:rPr>
                <m:sty m:val="i"/>
              </m:rPr>
              <m:t>n</m:t>
            </m:r>
          </m:sub>
        </m:sSub>
      </m:oMath>
      <w:r>
        <w:rPr/>
        <w:t xml:space="preserv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J</m:t>
              </m:r>
            </m:e>
            <m:sub>
              <m:r>
                <m:rPr>
                  <m:sty m:val="i"/>
                </m:rPr>
                <m:t>n</m:t>
              </m:r>
            </m:sub>
          </m:sSub>
          <m:r>
            <m:rPr>
              <m:sty m:val="p"/>
            </m:rPr>
            <m:t>=</m:t>
          </m:r>
          <m:r>
            <m:rPr>
              <m:sty m:val="p"/>
            </m:rPr>
            <m:t>2</m:t>
          </m:r>
          <m:r>
            <m:rPr>
              <m:sty m:val="i"/>
            </m:rPr>
            <m:t>n</m:t>
          </m:r>
          <m:d>
            <m:dPr>
              <m:begChr m:val="("/>
              <m:endChr m:val=")"/>
              <m:ctrlPr>
                <w:rPr>
                  <w:rFonts w:ascii="Cambria Math" w:hAnsi="Cambria Math"/>
                </w:rPr>
              </m:ctrlPr>
            </m:dPr>
            <m:e>
              <m:sSub>
                <m:sSubPr/>
                <m:e>
                  <m:r>
                    <m:rPr>
                      <m:sty m:val="i"/>
                    </m:rPr>
                    <m:t>J</m:t>
                  </m:r>
                </m:e>
                <m:sub>
                  <m:r>
                    <m:rPr>
                      <m:sty m:val="i"/>
                    </m:rPr>
                    <m:t>n</m:t>
                  </m:r>
                </m:sub>
              </m:sSub>
              <m:r>
                <m:rPr>
                  <m:sty m:val="p"/>
                </m:rPr>
                <m:t>−</m:t>
              </m:r>
              <m:sSub>
                <m:sSubPr/>
                <m:e>
                  <m:r>
                    <m:rPr>
                      <m:sty m:val="i"/>
                    </m:rPr>
                    <m:t>J</m:t>
                  </m:r>
                </m:e>
                <m:sub>
                  <m:r>
                    <m:rPr>
                      <m:sty m:val="i"/>
                    </m:rPr>
                    <m:t>n</m:t>
                  </m:r>
                  <m:r>
                    <m:rPr>
                      <m:sty m:val="p"/>
                    </m:rPr>
                    <m:t>+</m:t>
                  </m:r>
                  <m:r>
                    <m:rPr>
                      <m:sty m:val="p"/>
                    </m:rPr>
                    <m:t>1</m:t>
                  </m:r>
                </m:sub>
              </m:sSub>
            </m:e>
          </m:d>
        </m:oMath>
      </m:oMathPara>
    </w:p>
    <w:p>
      <w:pPr>
        <w:spacing w:after="220" w:lineRule="auto"/>
      </w:pPr>
      <w:r>
        <w:rPr>
          <w:rFonts w:eastAsia="Georgia" w:cs="Georgia" w:ascii="Georgia" w:hAnsi="Georgia"/>
        </w:rPr>
        <w:t xml:space="preserve">b) Déterminer </w:t>
      </w:r>
      <m:oMath>
        <m:sSub>
          <m:sSubPr/>
          <m:e>
            <m:r>
              <m:rPr>
                <m:sty m:val="i"/>
              </m:rPr>
              <m:t>J</m:t>
            </m:r>
          </m:e>
          <m:sub>
            <m:r>
              <m:rPr>
                <m:sty m:val="p"/>
              </m:rPr>
              <m:t>1</m:t>
            </m:r>
          </m:sub>
        </m:sSub>
      </m:oMath>
      <w:r>
        <w:rPr/>
        <w:t xml:space="preserve">.</w:t>
      </w:r>
      <w:r>
        <w:rPr/>
        <w:br w:type="textWrapping"/>
      </w:r>
      <w:r>
        <w:rPr>
          <w:rFonts w:eastAsia="Georgia" w:cs="Georgia" w:ascii="Georgia" w:hAnsi="Georgia"/>
        </w:rPr>
        <w:t xml:space="preserve">c) Montrer que la série de terme général </w:t>
      </w:r>
      <m:oMath>
        <m:f>
          <m:fPr>
            <m:ctrlPr>
              <w:rPr>
                <w:rFonts w:ascii="Cambria Math" w:hAnsi="Cambria Math"/>
              </w:rPr>
            </m:ctrlPr>
          </m:fPr>
          <m:num>
            <m:sSub>
              <m:sSubPr/>
              <m:e>
                <m:r>
                  <m:rPr>
                    <m:sty m:val="i"/>
                  </m:rPr>
                  <m:t>J</m:t>
                </m:r>
              </m:e>
              <m:sub>
                <m:r>
                  <m:rPr>
                    <m:sty m:val="i"/>
                  </m:rPr>
                  <m:t>n</m:t>
                </m:r>
              </m:sub>
            </m:sSub>
          </m:num>
          <m:den>
            <m:r>
              <m:rPr>
                <m:sty m:val="i"/>
              </m:rPr>
              <m:t>n</m:t>
            </m:r>
          </m:den>
        </m:f>
      </m:oMath>
      <w:r>
        <w:rPr/>
        <w:t xml:space="preserve"> est convergente et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J</m:t>
                </m:r>
              </m:e>
              <m:sub>
                <m:r>
                  <m:rPr>
                    <m:sty m:val="i"/>
                  </m:rPr>
                  <m:t>n</m:t>
                </m:r>
              </m:sub>
            </m:sSub>
          </m:num>
          <m:den>
            <m:r>
              <m:rPr>
                <m:sty m:val="i"/>
              </m:rPr>
              <m:t>n</m:t>
            </m:r>
          </m:den>
        </m:f>
        <m:r>
          <m:rPr>
            <m:sty m:val="p"/>
          </m:rPr>
          <m:t>=</m:t>
        </m:r>
        <m:r>
          <m:rPr>
            <m:sty m:val="i"/>
          </m:rPr>
          <m:t>π</m:t>
        </m:r>
      </m:oMath>
      <w:r>
        <w:rPr/>
        <w:t xml:space="preserve">.</w:t>
      </w:r>
      <w:r>
        <w:rPr/>
        <w:br w:type="textWrapping"/>
      </w:r>
      <w:r>
        <w:rPr>
          <w:rFonts w:eastAsia="Georgia" w:cs="Georgia" w:ascii="Georgia" w:hAnsi="Georgia"/>
        </w:rPr>
        <w:t xml:space="preserve">d) Utiliser la relation de la question 5a) pour compléter la fonction Python suivante afin qu'elle renvoie la valeur de </w:t>
      </w:r>
      <m:oMath>
        <m:sSub>
          <m:sSubPr/>
          <m:e>
            <m:r>
              <m:rPr>
                <m:sty m:val="i"/>
              </m:rPr>
              <m:t>J</m:t>
            </m:r>
          </m:e>
          <m:sub>
            <m:r>
              <m:rPr>
                <m:sty m:val="i"/>
              </m:rPr>
              <m:t>n</m:t>
            </m:r>
          </m:sub>
        </m:sSub>
      </m:oMath>
      <w:r>
        <w:rPr/>
        <w:t xml:space="preserve">.</w:t>
      </w:r>
    </w:p>
    <w:p>
      <w:pPr>
        <w:pStyle w:val="SourceCode"/>
        <w:shd w:val="clear" w:fill="F8F8FA"/>
        <w:spacing w:lineRule="auto"/>
      </w:pPr>
      <w:r>
        <w:rPr>
          <w:rStyle w:val="VerbatimChar"/>
          <w:rFonts w:eastAsia="Consolas" w:cs="Consolas" w:ascii="Consolas" w:hAnsi="Consolas"/>
        </w:rPr>
        <w:t xml:space="preserve">def suiteJ(n):</w:t>
        <w:br/>
        <w:t xml:space="preserve">    J=---</w:t>
        <w:br/>
        <w:t xml:space="preserve">    for \(k\) in range \((2, n+1)\) :</w:t>
        <w:br/>
        <w:t xml:space="preserve">        J=---</w:t>
        <w:br/>
        <w:t xml:space="preserve">    return J</w:t>
        <w:br/>
        <w:t xml:space="preserve"/>
      </w:r>
    </w:p>
    <w:p>
      <w:pPr>
        <w:numPr>
          <w:ilvl w:val="0"/>
          <w:numId w:val="11"/>
        </w:numPr>
        <w:spacing w:lineRule="auto"/>
      </w:pPr>
      <w:r>
        <w:rPr/>
        <w:t xml:space="preserve">Montrer que l'on a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J</m:t>
              </m:r>
            </m:e>
            <m:sub>
              <m:r>
                <m:rPr>
                  <m:sty m:val="i"/>
                </m:rPr>
                <m:t>n</m:t>
              </m:r>
              <m:r>
                <m:rPr>
                  <m:sty m:val="p"/>
                </m:rPr>
                <m:t>+</m:t>
              </m:r>
              <m:r>
                <m:rPr>
                  <m:sty m:val="p"/>
                </m:rPr>
                <m:t>1</m:t>
              </m:r>
            </m:sub>
          </m:sSub>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m:t>
              </m:r>
              <m:f>
                <m:fPr>
                  <m:type m:val="noBar"/>
                  <m:ctrlPr>
                    <w:rPr>
                      <w:rFonts w:ascii="Cambria Math" w:hAnsi="Cambria Math"/>
                    </w:rPr>
                  </m:ctrlPr>
                </m:fPr>
                <m:num>
                  <m:r>
                    <m:rPr>
                      <m:sty m:val="p"/>
                    </m:rPr>
                    <m:t>2</m:t>
                  </m:r>
                  <m:r>
                    <m:rPr>
                      <m:sty m:val="i"/>
                    </m:rPr>
                    <m:t>n</m:t>
                  </m:r>
                </m:num>
                <m:den>
                  <m:r>
                    <m:rPr>
                      <m:sty m:val="i"/>
                    </m:rPr>
                    <m:t>n</m:t>
                  </m:r>
                </m:den>
              </m:f>
              <m:r>
                <m:rPr>
                  <m:sty m:val="p"/>
                </m:rPr>
                <m:t>)</m:t>
              </m:r>
            </m:num>
            <m:den>
              <m:sSup>
                <m:sSupPr/>
                <m:e>
                  <m:r>
                    <m:rPr>
                      <m:sty m:val="p"/>
                    </m:rPr>
                    <m:t>4</m:t>
                  </m:r>
                </m:e>
                <m:sup>
                  <m:r>
                    <m:rPr>
                      <m:sty m:val="i"/>
                    </m:rPr>
                    <m:t>n</m:t>
                  </m:r>
                </m:sup>
              </m:sSup>
            </m:den>
          </m:f>
        </m:oMath>
      </m:oMathPara>
    </w:p>
    <w:p>
      <w:pPr>
        <w:spacing w:line="271" w:before="330" w:lineRule="auto"/>
      </w:pPr>
      <w:bookmarkStart w:id="11" w:name="partie_3"/>
      <w:r>
        <w:rPr>
          <w:b/>
          <w:sz w:val="42"/>
        </w:rPr>
        <w:t xml:space="preserve">Partie 3</w:t>
      </w:r>
      <w:bookmarkEnd w:id="11"/>
    </w:p>
    <w:p>
      <w:pPr>
        <w:spacing w:after="220" w:lineRule="auto"/>
      </w:pPr>
      <w:r>
        <w:rPr>
          <w:rFonts w:eastAsia="Georgia" w:cs="Georgia" w:ascii="Georgia" w:hAnsi="Georgia"/>
        </w:rPr>
        <w:t xml:space="preserve">On désigne par </w:t>
      </w:r>
      <m:oMath>
        <m:r>
          <m:rPr>
            <m:sty m:val="i"/>
          </m:rPr>
          <m:t>n</m:t>
        </m:r>
      </m:oMath>
      <w:r>
        <w:rPr/>
        <w:t xml:space="preserve"> un entier naturel non nul et on note </w:t>
      </w:r>
      <m:oMath>
        <m:sSub>
          <m:sSubPr/>
          <m:e>
            <m:r>
              <m:rPr>
                <m:sty m:val="i"/>
              </m:rPr>
              <m:t>X</m:t>
            </m:r>
          </m:e>
          <m:sub>
            <m:r>
              <m:rPr>
                <m:sty m:val="i"/>
              </m:rPr>
              <m:t>n</m:t>
            </m:r>
          </m:sub>
        </m:sSub>
      </m:oMath>
      <w:r>
        <w:rPr/>
        <w:t xml:space="preserve"> (resp. </w:t>
      </w:r>
      <m:oMath>
        <m:sSub>
          <m:sSubPr/>
          <m:e>
            <m:r>
              <m:rPr>
                <m:sty m:val="i"/>
              </m:rPr>
              <m:t>Y</m:t>
            </m:r>
          </m:e>
          <m:sub>
            <m:r>
              <m:rPr>
                <m:sty m:val="i"/>
              </m:rPr>
              <m:t>n</m:t>
            </m:r>
          </m:sub>
        </m:sSub>
      </m:oMath>
      <w:r>
        <w:rPr/>
        <w:t xml:space="preserve"> ) le nombre de "piles" (resp. "faces") obtenus lors des </w:t>
      </w:r>
      <m:oMath>
        <m:r>
          <m:rPr>
            <m:sty m:val="p"/>
          </m:rPr>
          <m:t>2</m:t>
        </m:r>
        <m:r>
          <m:rPr>
            <m:sty m:val="i"/>
          </m:rPr>
          <m:t>n</m:t>
        </m:r>
      </m:oMath>
      <w:r>
        <w:rPr>
          <w:rFonts w:eastAsia="Georgia" w:cs="Georgia" w:ascii="Georgia" w:hAnsi="Georgia"/>
        </w:rPr>
        <w:t xml:space="preserve"> premiers lancers supposés indépendants d'une pièce équilibrée.</w:t>
      </w:r>
      <w:r>
        <w:rPr/>
        <w:br w:type="textWrapping"/>
      </w:r>
      <w:r>
        <w:rPr/>
        <w:t xml:space="preserve">7) a) Donner, en justifiant, la loi de </w:t>
      </w:r>
      <m:oMath>
        <m:sSub>
          <m:sSubPr/>
          <m:e>
            <m:r>
              <m:rPr>
                <m:sty m:val="i"/>
              </m:rPr>
              <m:t>X</m:t>
            </m:r>
          </m:e>
          <m:sub>
            <m:r>
              <m:rPr>
                <m:sty m:val="i"/>
              </m:rPr>
              <m:t>n</m:t>
            </m:r>
          </m:sub>
        </m:sSub>
      </m:oMath>
      <w:r>
        <w:rPr/>
        <w:t xml:space="preserve">.</w:t>
      </w:r>
      <w:r>
        <w:rPr/>
        <w:br w:type="textWrapping"/>
      </w:r>
      <w:r>
        <w:rPr/>
        <w:t xml:space="preserve">b) Montrer que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r>
          <m:rPr>
            <m:sty m:val="p"/>
          </m:rPr>
          <m:t>=</m:t>
        </m:r>
        <m:f>
          <m:fPr>
            <m:ctrlPr>
              <w:rPr>
                <w:rFonts w:ascii="Cambria Math" w:hAnsi="Cambria Math"/>
              </w:rPr>
            </m:ctrlPr>
          </m:fPr>
          <m:num>
            <m:r>
              <m:rPr>
                <m:sty m:val="p"/>
              </m:rPr>
              <m:t>2</m:t>
            </m:r>
          </m:num>
          <m:den>
            <m:r>
              <m:rPr>
                <m:sty m:val="i"/>
              </m:rPr>
              <m:t>π</m:t>
            </m:r>
          </m:den>
        </m:f>
        <m:sSub>
          <m:sSubPr/>
          <m:e>
            <m:r>
              <m:rPr>
                <m:sty m:val="i"/>
              </m:rPr>
              <m:t>J</m:t>
            </m:r>
          </m:e>
          <m:sub>
            <m:r>
              <m:rPr>
                <m:sty m:val="i"/>
              </m:rPr>
              <m:t>n</m:t>
            </m:r>
            <m:r>
              <m:rPr>
                <m:sty m:val="p"/>
              </m:rPr>
              <m:t>+</m:t>
            </m:r>
            <m:r>
              <m:rPr>
                <m:sty m:val="p"/>
              </m:rPr>
              <m:t>1</m:t>
            </m:r>
          </m:sub>
        </m:sSub>
      </m:oMath>
      <w:r>
        <w:rPr>
          <w:rFonts w:eastAsia="Georgia" w:cs="Georgia" w:ascii="Georgia" w:hAnsi="Georgia"/>
        </w:rPr>
        <w:t xml:space="preserve"> et en déduire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oMath>
      <w:r>
        <w:rPr/>
        <w:t xml:space="preserve">.</w:t>
      </w:r>
      <w:r>
        <w:rPr/>
        <w:br w:type="textWrapping"/>
      </w:r>
      <w:r>
        <w:rPr>
          <w:rFonts w:eastAsia="Georgia" w:cs="Georgia" w:ascii="Georgia" w:hAnsi="Georgia"/>
        </w:rPr>
        <w:t xml:space="preserve">c) Justifier sans calcul l'égalité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&lt;</m:t>
            </m:r>
            <m:sSub>
              <m:sSubPr/>
              <m:e>
                <m:r>
                  <m:rPr>
                    <m:sty m:val="i"/>
                  </m:rPr>
                  <m:t>Y</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&gt;</m:t>
            </m:r>
            <m:sSub>
              <m:sSubPr/>
              <m:e>
                <m:r>
                  <m:rPr>
                    <m:sty m:val="i"/>
                  </m:rPr>
                  <m:t>Y</m:t>
                </m:r>
              </m:e>
              <m:sub>
                <m:r>
                  <m:rPr>
                    <m:sty m:val="i"/>
                  </m:rPr>
                  <m:t>n</m:t>
                </m:r>
              </m:sub>
            </m:sSub>
          </m:e>
        </m:d>
      </m:oMath>
      <w:r>
        <w:rPr/>
        <w:t xml:space="preserve">.</w:t>
      </w:r>
      <w:r>
        <w:rPr/>
        <w:br w:type="textWrapping"/>
      </w:r>
      <w:r>
        <w:rPr>
          <w:rFonts w:eastAsia="Georgia" w:cs="Georgia" w:ascii="Georgia" w:hAnsi="Georgia"/>
        </w:rPr>
        <w:t xml:space="preserve">d) Montrer que la probabilité d'obtenir strictement moins de "piles" que de "faces" lors de l'expérience décrite plus haut tend vers </w:t>
      </w:r>
      <m:oMath>
        <m:f>
          <m:fPr>
            <m:ctrlPr>
              <w:rPr>
                <w:rFonts w:ascii="Cambria Math" w:hAnsi="Cambria Math"/>
              </w:rPr>
            </m:ctrlPr>
          </m:fPr>
          <m:num>
            <m:r>
              <m:rPr>
                <m:sty m:val="p"/>
              </m:rPr>
              <m:t>1</m:t>
            </m:r>
          </m:num>
          <m:den>
            <m:r>
              <m:rPr>
                <m:sty m:val="p"/>
              </m:rPr>
              <m:t>2</m:t>
            </m:r>
          </m:den>
        </m:f>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t xml:space="preserve">8) Pour tout entier naturel </w:t>
      </w:r>
      <m:oMath>
        <m:r>
          <m:rPr>
            <m:sty m:val="i"/>
          </m:rPr>
          <m:t>k</m:t>
        </m:r>
      </m:oMath>
      <w:r>
        <w:rPr>
          <w:rFonts w:eastAsia="Georgia" w:cs="Georgia" w:ascii="Georgia" w:hAnsi="Georgia"/>
        </w:rPr>
        <w:t xml:space="preserve"> non nul, on considère la variable aléatoire </w:t>
      </w:r>
      <m:oMath>
        <m:sSub>
          <m:sSubPr/>
          <m:e>
            <m:r>
              <m:rPr>
                <m:sty m:val="i"/>
              </m:rPr>
              <m:t>Z</m:t>
            </m:r>
          </m:e>
          <m:sub>
            <m:r>
              <m:rPr>
                <m:sty m:val="i"/>
              </m:rPr>
              <m:t>k</m:t>
            </m:r>
          </m:sub>
        </m:sSub>
      </m:oMath>
      <w:r>
        <w:rPr/>
        <w:t xml:space="preserve"> qui vaut 1 si l'on a obtenu "pile" au </w:t>
      </w:r>
      <m:oMath>
        <m:sSup>
          <m:sSupPr/>
          <m:e>
            <m:r>
              <m:rPr>
                <m:sty m:val="i"/>
              </m:rPr>
              <m:t>k</m:t>
            </m:r>
          </m:e>
          <m:sup>
            <m:r>
              <m:rPr>
                <m:sty m:val="i"/>
              </m:rPr>
              <m:t>e</m:t>
            </m:r>
          </m:sup>
        </m:sSup>
      </m:oMath>
      <w:r>
        <w:rPr/>
        <w:t xml:space="preserve"> lancer et 0 sinon.</w:t>
      </w:r>
      <w:r>
        <w:rPr/>
        <w:br w:type="textWrapping"/>
      </w:r>
      <w:r>
        <w:rPr>
          <w:rFonts w:eastAsia="Georgia" w:cs="Georgia" w:ascii="Georgia" w:hAnsi="Georgia"/>
        </w:rPr>
        <w:t xml:space="preserve">a) Vérifier que 1 'on a </w:t>
      </w:r>
      <m:oMath>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sSub>
          <m:sSubPr/>
          <m:e>
            <m:r>
              <m:rPr>
                <m:sty m:val="i"/>
              </m:rPr>
              <m:t>Z</m:t>
            </m:r>
          </m:e>
          <m:sub>
            <m:r>
              <m:rPr>
                <m:sty m:val="i"/>
              </m:rPr>
              <m:t>k</m:t>
            </m:r>
          </m:sub>
        </m:sSub>
        <m:r>
          <m:rPr>
            <m:sty m:val="p"/>
          </m:rPr>
          <m:t>=</m:t>
        </m:r>
        <m:sSub>
          <m:sSubPr/>
          <m:e>
            <m:r>
              <m:rPr>
                <m:sty m:val="i"/>
              </m:rPr>
              <m:t>X</m:t>
            </m:r>
          </m:e>
          <m:sub>
            <m:r>
              <m:rPr>
                <m:sty m:val="i"/>
              </m:rPr>
              <m:t>n</m:t>
            </m:r>
          </m:sub>
        </m:sSub>
      </m:oMath>
      <w:r>
        <w:rPr/>
        <w:t xml:space="preserve">.</w:t>
      </w:r>
      <w:r>
        <w:rPr/>
        <w:br w:type="textWrapping"/>
      </w:r>
      <w:r>
        <w:rPr>
          <w:rFonts w:eastAsia="Georgia" w:cs="Georgia" w:ascii="Georgia" w:hAnsi="Georgia"/>
        </w:rPr>
        <w:t xml:space="preserve">b) En appliquant le théorème limite central à la suite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sSup>
              <m:sSupPr/>
              <m:e>
                <m:r>
                  <m:rPr>
                    <m:scr m:val="double-struck"/>
                  </m:rPr>
                  <m:t>N</m:t>
                </m:r>
              </m:e>
              <m:sup>
                <m:r>
                  <m:rPr>
                    <m:sty m:val="p"/>
                  </m:rPr>
                  <m:t>∗</m:t>
                </m:r>
              </m:sup>
            </m:sSup>
          </m:sub>
        </m:sSub>
      </m:oMath>
      <w:r>
        <w:rPr/>
        <w:t xml:space="preserve">, 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c) Retrouver le résultat établi à la question 7d).</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5"/>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3"/>
      <w:numFmt w:val="decimal"/>
      <w:lvlText w:val="%1."/>
      <w:lvlJc w:val="left"/>
      <w:pPr>
        <w:tabs>
          <w:tab w:val="num" w:pos="1080"/>
        </w:tabs>
        <w:ind w:left="720" w:hanging="360"/>
      </w:pPr>
    </w:lvl>
  </w:abstractNum>
  <w:abstractNum w:abstractNumId="10">
    <w:multiLevelType w:val="hybridMultilevel"/>
    <w:lvl w:ilvl="0">
      <w:start w:val="4"/>
      <w:numFmt w:val="decimal"/>
      <w:lvlText w:val="%1."/>
      <w:lvlJc w:val="left"/>
      <w:pPr>
        <w:tabs>
          <w:tab w:val="num" w:pos="1080"/>
        </w:tabs>
        <w:ind w:left="720" w:hanging="360"/>
      </w:pPr>
    </w:lvl>
  </w:abstractNum>
  <w:abstractNum w:abstractNumId="11">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ef9b9ae071689037955e869c15af93a2571a716.jpg" TargetMode="Internal"/><Relationship Id="rId6" Type="http://schemas.openxmlformats.org/officeDocument/2006/relationships/image" Target="media/image-89b9837b500472a71561382682ea9543c5f13fb2.jpg" TargetMode="Internal"/><Relationship Id="rId7" Type="http://schemas.openxmlformats.org/officeDocument/2006/relationships/image" Target="media/image-23b3f50955122730fdda8308d7b1d9fafc58fea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2026-05-03T10:13:03.409Z</dcterms:created>
  <dcterms:modified xsi:type="dcterms:W3CDTF">2026-05-03T10:13:03.409Z</dcterms:modified>
</cp:coreProperties>
</file>