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EML </w:t>
      </w:r>
      <m:oMath>
        <m:r>
          <m:rPr>
            <m:sty m:val="p"/>
          </m:rPr>
          <m:t>_</m:t>
        </m:r>
        <m:r>
          <m:rPr>
            <m:sty m:val="p"/>
          </m:rPr>
          <m:t>_</m:t>
        </m:r>
        <m:r>
          <m:rPr>
            <m:sty m:val="p"/>
          </m:rPr>
          <m:t>_</m:t>
        </m:r>
        <m:r>
          <m:rPr>
            <m:sty m:val="p"/>
          </m:rPr>
          <m:t>_</m:t>
        </m:r>
      </m:oMath>
      <w:r>
        <w:rPr/>
        <w:t xml:space="preserve"> MATS</w:t>
      </w:r>
    </w:p>
    <w:p>
      <w:pPr>
        <w:spacing w:line="271" w:before="330" w:lineRule="auto"/>
      </w:pPr>
      <w:bookmarkStart w:id="0" w:name="concepteur_emlyon_business_school"/>
      <w:r>
        <w:rPr>
          <w:b/>
          <w:sz w:val="42"/>
        </w:rPr>
        <w:t xml:space="preserve">Concepteur : EMLYON Business School</w:t>
      </w:r>
      <w:bookmarkEnd w:id="0"/>
    </w:p>
    <w:p>
      <w:pPr>
        <w:spacing w:line="271" w:before="330" w:lineRule="auto"/>
      </w:pPr>
      <w:bookmarkStart w:id="1" w:name="première_épreuve_option_scientifi_413773"/>
      <w:r>
        <w:rPr>
          <w:rFonts w:eastAsia="Georgia" w:cs="Georgia" w:ascii="Georgia" w:hAnsi="Georgia"/>
          <w:b/>
          <w:sz w:val="42"/>
        </w:rPr>
        <w:t xml:space="preserve">Première épreuve (option scientifique) MATHÉMATIQUES</w:t>
      </w:r>
      <w:bookmarkEnd w:id="1"/>
    </w:p>
    <w:p>
      <w:pPr>
        <w:spacing w:line="271" w:before="330" w:lineRule="auto"/>
      </w:pPr>
      <w:bookmarkStart w:id="2" w:name="lundi_27_avril_2009_de_8_heures_à_d1e1ac"/>
      <w:r>
        <w:rPr>
          <w:rFonts w:eastAsia="Georgia" w:cs="Georgia" w:ascii="Georgia" w:hAnsi="Georgia"/>
          <w:b/>
          <w:sz w:val="42"/>
        </w:rPr>
        <w:t xml:space="preserve">Lundi 27 avril 2009 de 8 heures à 12 heures</w:t>
      </w:r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candidats ne doivent faire usage d'aucun document; l'utilisation de toute calculatrice et de tout matériel électronique est interdite.</w:t>
      </w:r>
      <w:r>
        <w:rPr/>
        <w:br w:type="textWrapping"/>
      </w:r>
      <w:r>
        <w:rPr>
          <w:rFonts w:eastAsia="Georgia" w:cs="Georgia" w:ascii="Georgia" w:hAnsi="Georgia"/>
        </w:rPr>
        <w:t xml:space="preserve">Seule l'utilisation d'une règle graduée est autorisée.</w:t>
      </w:r>
    </w:p>
    <w:p>
      <w:pPr>
        <w:spacing w:line="271" w:before="330" w:lineRule="auto"/>
      </w:pPr>
      <w:bookmarkStart w:id="3" w:name="problème_1"/>
      <w:r>
        <w:rPr>
          <w:rFonts w:eastAsia="Georgia" w:cs="Georgia" w:ascii="Georgia" w:hAnsi="Georgia"/>
          <w:b/>
          <w:sz w:val="42"/>
        </w:rPr>
        <w:t xml:space="preserve">PROBLÈME 1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Partie I - Calcul d'une intégrale</w:t>
      </w:r>
      <w:r>
        <w:rPr/>
        <w:br w:type="textWrapping"/>
      </w:r>
      <w:r>
        <w:rPr/>
        <w:t xml:space="preserve">On note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 couple de réels strictement positifs.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Montrer que l'intégrale impropre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i"/>
                  </m:rPr>
                  <m:t>x</m:t>
                </m:r>
              </m:sup>
            </m:s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i"/>
                  </m:rPr>
                  <m:t>x</m:t>
                </m:r>
              </m:sup>
            </m:sSup>
          </m:num>
          <m:den>
            <m:r>
              <m:rPr>
                <m:sty m:val="i"/>
              </m:rPr>
              <m:t>x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 converge.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a. Établir, pour tout </w:t>
      </w:r>
      <m:oMath>
        <m:r>
          <m:rPr>
            <m:sty m:val="p"/>
          </m:rPr>
          <m:t>(</m:t>
        </m:r>
        <m:r>
          <m:rPr>
            <m:sty m:val="i"/>
          </m:rPr>
          <m:t>ε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 tel que </w:t>
      </w:r>
      <m:oMath>
        <m:r>
          <m:rPr>
            <m:sty m:val="i"/>
          </m:rPr>
          <m:t>ε</m:t>
        </m:r>
        <m:r>
          <m:rPr>
            <m:sty m:val="p"/>
          </m:rPr>
          <m:t>⩽</m:t>
        </m:r>
        <m:r>
          <m:rPr>
            <m:sty m:val="i"/>
          </m:rPr>
          <m:t>X</m:t>
        </m:r>
      </m:oMath>
      <w:r>
        <w:rPr/>
        <w:t xml:space="preserve">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ε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i"/>
                    </m:rPr>
                    <m:t>x</m:t>
                  </m:r>
                </m:sup>
              </m:sSup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ε</m:t>
              </m:r>
            </m:sub>
            <m:sup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y</m:t>
                  </m:r>
                </m:sup>
              </m:sSup>
            </m:num>
            <m:den>
              <m:r>
                <m:rPr>
                  <m:sty m:val="i"/>
                </m:rPr>
                <m:t>y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y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ε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i"/>
                    </m:rPr>
                    <m:t>x</m:t>
                  </m:r>
                </m:sup>
              </m:sSup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b</m:t>
              </m:r>
              <m:r>
                <m:rPr>
                  <m:sty m:val="i"/>
                </m:rPr>
                <m:t>ε</m:t>
              </m:r>
            </m:sub>
            <m:sup>
              <m:r>
                <m:rPr>
                  <m:sty m:val="i"/>
                </m:rPr>
                <m:t>b</m:t>
              </m:r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y</m:t>
                  </m:r>
                </m:sup>
              </m:sSup>
            </m:num>
            <m:den>
              <m:r>
                <m:rPr>
                  <m:sty m:val="i"/>
                </m:rPr>
                <m:t>y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y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(À cet effet, on pourra utiliser des changements de variable.)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déduire, pour tout </w:t>
      </w:r>
      <m:oMath>
        <m:r>
          <m:rPr>
            <m:sty m:val="p"/>
          </m:rPr>
          <m:t>(</m:t>
        </m:r>
        <m:r>
          <m:rPr>
            <m:sty m:val="i"/>
          </m:rPr>
          <m:t>ε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 tel que </w:t>
      </w:r>
      <m:oMath>
        <m:r>
          <m:rPr>
            <m:sty m:val="i"/>
          </m:rPr>
          <m:t>ε</m:t>
        </m:r>
        <m:r>
          <m:rPr>
            <m:sty m:val="p"/>
          </m:rPr>
          <m:t>⩽</m:t>
        </m:r>
        <m:r>
          <m:rPr>
            <m:sty m:val="i"/>
          </m:rPr>
          <m:t>X</m:t>
        </m:r>
      </m:oMath>
      <w:r>
        <w:rPr/>
        <w:t xml:space="preserve">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ε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i"/>
                    </m:rPr>
                    <m:t>x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i"/>
                    </m:rPr>
                    <m:t>x</m:t>
                  </m:r>
                </m:sup>
              </m:sSup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ε</m:t>
              </m:r>
            </m:sub>
            <m:sup>
              <m:r>
                <m:rPr>
                  <m:sty m:val="i"/>
                </m:rPr>
                <m:t>b</m:t>
              </m:r>
              <m:r>
                <m:rPr>
                  <m:sty m:val="i"/>
                </m:rPr>
                <m:t>ε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y</m:t>
                  </m:r>
                </m:sup>
              </m:sSup>
            </m:num>
            <m:den>
              <m:r>
                <m:rPr>
                  <m:sty m:val="i"/>
                </m:rPr>
                <m:t>y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y</m:t>
          </m:r>
          <m:r>
            <m:rPr>
              <m:sty m:val="p"/>
            </m:rPr>
            <m:t>−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X</m:t>
              </m:r>
            </m:sub>
            <m:sup>
              <m:r>
                <m:rPr>
                  <m:sty m:val="i"/>
                </m:rPr>
                <m:t>b</m:t>
              </m:r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y</m:t>
                  </m:r>
                </m:sup>
              </m:sSup>
            </m:num>
            <m:den>
              <m:r>
                <m:rPr>
                  <m:sty m:val="i"/>
                </m:rPr>
                <m:t>y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y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a. Montrer que l'application </w:t>
      </w:r>
      <m:oMath>
        <m:r>
          <m:rPr>
            <m:sty m:val="i"/>
          </m:rPr>
          <m:t>h</m:t>
        </m:r>
        <m:r>
          <m:rPr>
            <m:sty m:val="p"/>
          </m:rPr>
          <m:t>: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;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⟶</m:t>
                </m:r>
                <m:r>
                  <m:rPr>
                    <m:scr m:val="double-struck"/>
                  </m:rPr>
                  <m:t>R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⟼</m:t>
                </m:r>
                <m:r>
                  <m:rPr>
                    <m:sty m:val="i"/>
                  </m:rPr>
                  <m:t>h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left"/>
                            </m:mcPr>
                          </m:mc>
                          <m:mc>
                            <m:mcPr>
                              <m:count m:val="1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sSup>
                                <m:sSupPr/>
                                <m:e>
                                  <m:r>
                                    <m:rPr>
                                      <m:sty m:val="p"/>
                                    </m:rP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r>
                                    <m:rPr>
                                      <m:sty m:val="i"/>
                                    </m:rPr>
                                    <m:t>y</m:t>
                                  </m:r>
                                </m:sup>
                              </m:sSup>
                            </m:num>
                            <m:den>
                              <m:r>
                                <m:rPr>
                                  <m:sty m:val="i"/>
                                </m:rPr>
                                <m:t>y</m:t>
                              </m:r>
                            </m:den>
                          </m:f>
                        </m:e>
                        <m:e>
                          <m:r>
                            <m:rPr>
                              <m:nor/>
                            </m:rPr>
                            <m:t> si </m:t>
                          </m:r>
                        </m:e>
                        <m:e>
                          <m:r>
                            <m:rPr>
                              <m:sty m:val="i"/>
                            </m:rPr>
                            <m:t>y</m:t>
                          </m:r>
                          <m:r>
                            <m:rPr>
                              <m:sty m:val="p"/>
                            </m:rPr>
                            <m:t>≠</m:t>
                          </m:r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  <m:e>
                          <m:r>
                            <m:rPr>
                              <m:nor/>
                            </m:rPr>
                            <m:t> si </m:t>
                          </m:r>
                        </m:e>
                        <m:e>
                          <m:r>
                            <m:rPr>
                              <m:sty m:val="i"/>
                            </m:rPr>
                            <m:t>y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</m:mr>
                    </m:m>
                  </m:e>
                </m:d>
              </m:e>
            </m:d>
          </m:e>
        </m:d>
      </m:oMath>
      <w:r>
        <w:rPr/>
        <w:t xml:space="preserve"> est continue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: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a</m:t>
            </m:r>
            <m:r>
              <m:rPr>
                <m:sty m:val="i"/>
              </m:rPr>
              <m:t>ε</m:t>
            </m:r>
          </m:sub>
          <m:sup>
            <m:r>
              <m:rPr>
                <m:sty m:val="i"/>
              </m:rPr>
              <m:t>b</m:t>
            </m:r>
            <m:r>
              <m:rPr>
                <m:sty m:val="i"/>
              </m:rPr>
              <m:t>ε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y</m:t>
                </m:r>
              </m:sup>
            </m:sSup>
          </m:num>
          <m:den>
            <m:r>
              <m:rPr>
                <m:sty m:val="i"/>
              </m:rPr>
              <m:t>y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y</m:t>
        </m:r>
        <m:limLow>
          <m:limLowPr/>
          <m:e>
            <m:r>
              <m:rPr>
                <m:sty m:val="p"/>
              </m:rPr>
              <m:t>⟶</m:t>
            </m:r>
          </m:e>
          <m:lim>
            <m:r>
              <m:rPr>
                <m:sty m:val="i"/>
              </m:rPr>
              <m:t>ε</m:t>
            </m:r>
            <m:r>
              <m:rPr>
                <m:sty m:val="p"/>
              </m:rPr>
              <m:t>⟶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>ln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b</m:t>
            </m:r>
          </m:num>
          <m:den>
            <m:r>
              <m:rPr>
                <m:sty m:val="i"/>
              </m:rPr>
              <m:t>a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Établir,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:</m:t>
            </m:r>
            <m:r>
              <m:rPr>
                <m:sty m:val="p"/>
              </m:rPr>
              <m:t xml:space="preserve"> </m:t>
            </m:r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i"/>
                  </m:rPr>
                  <m:t>X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p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x</m:t>
                    </m:r>
                  </m:sup>
                </m:sSup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p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b</m:t>
                    </m:r>
                    <m:r>
                      <m:rPr>
                        <m:sty m:val="i"/>
                      </m:rPr>
                      <m:t>x</m:t>
                    </m:r>
                  </m:sup>
                </m:sSup>
              </m:num>
              <m:den>
                <m:r>
                  <m:rPr>
                    <m:sty m:val="i"/>
                  </m:rPr>
                  <m:t>x</m:t>
                </m:r>
              </m:den>
            </m:f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b</m:t>
                </m:r>
              </m:num>
              <m:den>
                <m:r>
                  <m:rPr>
                    <m:sty m:val="i"/>
                  </m:rPr>
                  <m:t>a</m:t>
                </m:r>
              </m:den>
            </m:f>
            <m:r>
              <m:rPr>
                <m:sty m:val="p"/>
              </m:rPr>
              <m:t>−</m:t>
            </m:r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i"/>
                  </m:rPr>
                  <m:t>a</m:t>
                </m:r>
                <m:r>
                  <m:rPr>
                    <m:sty m:val="i"/>
                  </m:rPr>
                  <m:t>X</m:t>
                </m:r>
              </m:sub>
              <m:sup>
                <m:r>
                  <m:rPr>
                    <m:sty m:val="i"/>
                  </m:rPr>
                  <m:t>b</m:t>
                </m:r>
                <m:r>
                  <m:rPr>
                    <m:sty m:val="i"/>
                  </m:rPr>
                  <m:t>X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p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y</m:t>
                    </m:r>
                  </m:sup>
                </m:sSup>
              </m:num>
              <m:den>
                <m:r>
                  <m:rPr>
                    <m:sty m:val="i"/>
                  </m:rPr>
                  <m:t>y</m:t>
                </m:r>
              </m:den>
            </m:f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y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d. En déduire :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i"/>
                  </m:rPr>
                  <m:t>x</m:t>
                </m:r>
              </m:sup>
            </m:s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i"/>
                  </m:rPr>
                  <m:t>x</m:t>
                </m:r>
              </m:sup>
            </m:sSup>
          </m:num>
          <m:den>
            <m:r>
              <m:rPr>
                <m:sty m:val="i"/>
              </m:rPr>
              <m:t>x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b</m:t>
            </m:r>
          </m:num>
          <m:den>
            <m:r>
              <m:rPr>
                <m:sty m:val="i"/>
              </m:rPr>
              <m:t>a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bookmarkStart w:id="4" w:name="partie_ii_étude_d_un_produit_scalaire"/>
      <w:r>
        <w:rPr>
          <w:rFonts w:eastAsia="Georgia" w:cs="Georgia" w:ascii="Georgia" w:hAnsi="Georgia"/>
          <w:b/>
          <w:sz w:val="42"/>
        </w:rPr>
        <w:t xml:space="preserve">Partie II - Étude d'un produit scalaire</w:t>
      </w:r>
      <w:bookmarkEnd w:id="4"/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E</m:t>
        </m:r>
      </m:oMath>
      <w:r>
        <w:rPr/>
        <w:t xml:space="preserve"> l'ensemble des applications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;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⟶</m:t>
                </m:r>
                <m:r>
                  <m:rPr>
                    <m:scr m:val="double-struck"/>
                  </m:rPr>
                  <m:t>R</m:t>
                </m:r>
              </m:e>
            </m:d>
          </m:e>
        </m:d>
      </m:oMath>
      <w:r>
        <w:rPr>
          <w:rFonts w:eastAsia="Georgia" w:cs="Georgia" w:ascii="Georgia" w:hAnsi="Georgia"/>
        </w:rPr>
        <w:t xml:space="preserve">, bornées,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, telles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Démontrer que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un sous-espace vectoriel de l'espace vectoriel réel des applications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On considère les applications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eastAsia="Georgia" w:cs="Georgia" w:ascii="Georgia" w:hAnsi="Georgia"/>
        </w:rPr>
        <w:t xml:space="preserve"> définies,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i"/>
                </m:rPr>
                <m:t>x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4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chacune de ces applications, indiquer, en le justifiant, si elle est ou non un élément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3. a. Montrer, pour tout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: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x</m:t>
            </m:r>
          </m:den>
        </m:f>
        <m:limLow>
          <m:limLowPr/>
          <m:e>
            <m:r>
              <m:rPr>
                <m:sty m:val="p"/>
              </m:rPr>
              <m:t>⟶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⟶</m:t>
            </m:r>
            <m:r>
              <m:rPr>
                <m:sty m:val="p"/>
              </m:rPr>
              <m:t>0</m:t>
            </m:r>
          </m:lim>
        </m:limLow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b. Montrer que, pour tout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l'intégrale impropre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 converge.</w:t>
      </w:r>
    </w:p>
    <w:p>
      <w:pPr>
        <w:spacing w:after="220" w:lineRule="auto"/>
      </w:pPr>
      <w:r>
        <w:rPr/>
        <w:t xml:space="preserve">On note (.|.):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⟶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⟼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∣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Établir que (.|.) est un produit scalaire sur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 Démontrer, pour tout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: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∣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sSup>
              <m:sSupPr/>
              <m:e>
                <m:r>
                  <m:rPr>
                    <m:sty m:val="i"/>
                  </m:rPr>
                  <m:t>g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x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(À cet effet, on pourra commencer par effectuer une intégration par parties sur un segment.)</w:t>
      </w:r>
      <w:r>
        <w:rPr/>
        <w:br w:type="textWrapping"/>
      </w:r>
      <w:r>
        <w:rPr/>
        <w:t xml:space="preserve">6. On note, pour tout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α</m:t>
                </m:r>
              </m:sub>
            </m:sSub>
            <m:r>
              <m:rPr>
                <m:sty m:val="p"/>
              </m:rPr>
              <m:t>: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;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⟶</m:t>
            </m:r>
            <m:r>
              <m:rPr>
                <m:scr m:val="double-struck"/>
              </m:rPr>
              <m:t>R</m:t>
            </m:r>
          </m:e>
        </m:d>
      </m:oMath>
      <w:r>
        <w:rPr>
          <w:rFonts w:eastAsia="Georgia" w:cs="Georgia" w:ascii="Georgia" w:hAnsi="Georgia"/>
        </w:rPr>
        <w:t xml:space="preserve">, définie,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α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α</m:t>
              </m:r>
              <m:r>
                <m:rPr>
                  <m:sty m:val="i"/>
                </m:rPr>
                <m:t>x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Vérifier : </w:t>
      </w:r>
      <m:oMath>
        <m:r>
          <m:rPr>
            <m:sty m:val="p"/>
          </m:rPr>
          <m:t>∀</m:t>
        </m:r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r>
              <m:rPr>
                <m:sty m:val="p"/>
              </m:rPr>
              <m:t xml:space="preserve"> 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α</m:t>
                </m:r>
              </m:sub>
            </m:sSub>
            <m:r>
              <m:rPr>
                <m:sty m:val="p"/>
              </m:rPr>
              <m:t>∈</m:t>
            </m:r>
            <m:r>
              <m:rPr>
                <m:sty m:val="i"/>
              </m:rPr>
              <m:t>E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b. Calculer, pour tout </w:t>
      </w:r>
      <m:oMath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, le produit scalaire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α</m:t>
                </m:r>
              </m:sub>
            </m:sSub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β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(À cet effet, on pourra utiliser les résultats de II. 5 et I.3.d.)</w:t>
      </w:r>
      <w:r>
        <w:rPr/>
        <w:br w:type="textWrapping"/>
      </w:r>
      <w:r>
        <w:rPr>
          <w:rFonts w:eastAsia="Georgia" w:cs="Georgia" w:ascii="Georgia" w:hAnsi="Georgia"/>
        </w:rPr>
        <w:t xml:space="preserve">c. Établir, pour tout </w:t>
      </w:r>
      <m:oMath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: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α</m:t>
                    </m:r>
                  </m:sub>
                </m:sSub>
                <m:r>
                  <m:rPr>
                    <m:sty m:val="p"/>
                  </m:rPr>
                  <m:t>∣</m:t>
                </m:r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β</m:t>
                    </m:r>
                  </m:sub>
                </m:sSub>
              </m:e>
            </m:d>
            <m:r>
              <m:rPr>
                <m:sty m:val="p"/>
              </m:rPr>
              <m:t>&gt;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.</w:t>
      </w:r>
    </w:p>
    <w:p>
      <w:pPr>
        <w:spacing w:line="271" w:before="330" w:lineRule="auto"/>
      </w:pPr>
      <w:bookmarkStart w:id="5" w:name="partie_iii_étude_de_densités_de_v_5df225"/>
      <w:r>
        <w:rPr>
          <w:rFonts w:eastAsia="Georgia" w:cs="Georgia" w:ascii="Georgia" w:hAnsi="Georgia"/>
          <w:b/>
          <w:sz w:val="42"/>
        </w:rPr>
        <w:t xml:space="preserve">Partie III - Étude de densités de variables aléatoires</w:t>
      </w:r>
      <w:bookmarkEnd w:id="5"/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un réel strictement positif.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l'application </w:t>
      </w:r>
      <m:oMath>
        <m:r>
          <m:rPr>
            <m:sty m:val="i"/>
          </m:rPr>
          <m:t>v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⟶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définie, pour tout réel </w:t>
      </w:r>
      <m:oMath>
        <m:r>
          <m:rPr>
            <m:sty m:val="i"/>
          </m:rPr>
          <m:t>x</m:t>
        </m:r>
      </m:oMath>
      <w:r>
        <w:rPr/>
        <w:t xml:space="preserve">, par :</w:t>
      </w:r>
    </w:p>
    <w:p>
      <w:pPr>
        <w:spacing w:after="220" w:lineRule="auto"/>
      </w:pPr>
      <m:oMathPara>
        <m:oMath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−</m:t>
                            </m:r>
                            <m:sSup>
                              <m:sSupPr/>
                              <m:e>
                                <m:r>
                                  <m:rPr>
                                    <m:sty m:val="i"/>
                                  </m:rPr>
                                  <m:t>c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i"/>
                              </m:rPr>
                              <m:t>x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−</m:t>
                        </m:r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4</m:t>
                            </m:r>
                            <m:sSup>
                              <m:sSupPr/>
                              <m:e>
                                <m:r>
                                  <m:rPr>
                                    <m:sty m:val="i"/>
                                  </m:rPr>
                                  <m:t>c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i"/>
                              </m:rPr>
                              <m:t>x</m:t>
                            </m:r>
                          </m:sup>
                        </m:sSup>
                      </m:num>
                      <m:den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ln</m:t>
                        </m:r>
                        <m:r>
                          <m:rPr>
                            <m:sty m:val="p"/>
                          </m:rPr>
                          <m:t>⁡</m:t>
                        </m:r>
                        <m:r>
                          <m:rPr>
                            <m:sty m:val="p"/>
                          </m:rPr>
                          <m:t>4</m:t>
                        </m:r>
                      </m:den>
                    </m:f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est une densité d'une variable aléatoire réelle.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réelle, à valeurs positives ou nulles, admettant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comme densité.</w:t>
      </w:r>
      <w:r>
        <w:rPr/>
        <w:br w:type="textWrapping"/>
      </w:r>
      <w:r>
        <w:rPr/>
        <w:t xml:space="preserve">2. Montrer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admet une espérance et calculer </w:t>
      </w:r>
      <m:oMath>
        <m:r>
          <m:rPr>
            <m:sty m:val="p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3. On note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la variable aléatoire réelle définie par :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X</m:t>
            </m:r>
          </m:e>
        </m:rad>
      </m:oMath>
      <w:r>
        <w:rPr/>
        <w:t xml:space="preserve">.</w:t>
      </w:r>
      <w:r>
        <w:rPr/>
        <w:br w:type="textWrapping"/>
      </w:r>
      <w:r>
        <w:rPr/>
        <w:t xml:space="preserve">a. Montrer que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est une variable aléatoire réelle à densité et calculer une densité de </w:t>
      </w:r>
      <m:oMath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Montrer que la variable aléatoire réelle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admet une espérance et une variance, et déterminer </w:t>
      </w:r>
      <m:oMath>
        <m:r>
          <m:rPr>
            <m:sty m:val="p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V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c</m:t>
        </m:r>
      </m:oMath>
      <w:r>
        <w:rPr/>
        <w:t xml:space="preserve">.</w:t>
      </w:r>
    </w:p>
    <w:p>
      <w:pPr>
        <w:spacing w:line="271" w:before="330" w:lineRule="auto"/>
      </w:pPr>
      <w:bookmarkStart w:id="6" w:name="problème_2"/>
      <w:r>
        <w:rPr>
          <w:rFonts w:eastAsia="Georgia" w:cs="Georgia" w:ascii="Georgia" w:hAnsi="Georgia"/>
          <w:b/>
          <w:sz w:val="42"/>
        </w:rPr>
        <w:t xml:space="preserve">PROBLÈME 2</w:t>
      </w:r>
      <w:bookmarkEnd w:id="6"/>
    </w:p>
    <w:p>
      <w:pPr>
        <w:spacing w:line="271" w:before="330" w:lineRule="auto"/>
      </w:pPr>
      <w:bookmarkStart w:id="7" w:name="notations_et_définitions"/>
      <w:r>
        <w:rPr>
          <w:rFonts w:eastAsia="Georgia" w:cs="Georgia" w:ascii="Georgia" w:hAnsi="Georgia"/>
          <w:b/>
          <w:sz w:val="42"/>
        </w:rPr>
        <w:t xml:space="preserve">Notations et définitions</w:t>
      </w:r>
      <w:bookmarkEnd w:id="7"/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supérieur ou égal à 2 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La matrice identité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notée </w:t>
      </w:r>
      <m:oMath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la matrice nulle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notée </w:t>
      </w:r>
      <m:oMath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On dit que </w:t>
      </w:r>
      <m:oMath>
        <m:r>
          <m:rPr>
            <m:sty m:val="i"/>
          </m:rPr>
          <m:t>M</m:t>
        </m:r>
      </m:oMath>
      <w:r>
        <w:rPr/>
        <w:t xml:space="preserve"> est nilpotente s'il existe un entier naturel non nul </w:t>
      </w:r>
      <m:oMath>
        <m:r>
          <m:rPr>
            <m:sty m:val="i"/>
          </m:rPr>
          <m:t>p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une valeur propre réelle de </w:t>
      </w:r>
      <m:oMath>
        <m:r>
          <m:rPr>
            <m:sty m:val="i"/>
          </m:rPr>
          <m:t>M</m:t>
        </m:r>
      </m:oMath>
      <w:r>
        <w:rPr/>
        <w:t xml:space="preserve">. On note </w:t>
      </w:r>
      <m:oMath>
        <m:r>
          <m:rPr>
            <m:sty m:val="p"/>
          </m:rPr>
          <m:t>SEP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 le sous-espace propre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associé à </w:t>
      </w:r>
      <m:oMath>
        <m:r>
          <m:rPr>
            <m:sty m:val="i"/>
          </m:rPr>
          <m:t>λ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On dit qu'une matrice </w:t>
      </w:r>
      <m:oMath>
        <m:r>
          <m:rPr>
            <m:sty m:val="i"/>
          </m:rPr>
          <m:t>S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symétrique positive lorsqu'elle est symétrique et vérifie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X</m:t>
          </m:r>
          <m:r>
            <m:rPr>
              <m:sty m:val="i"/>
            </m:rPr>
            <m:t>S</m:t>
          </m:r>
          <m:r>
            <m:rPr>
              <m:sty m:val="i"/>
            </m:rPr>
            <m:t>X</m:t>
          </m:r>
          <m:r>
            <m:rPr>
              <m:sty m:val="p"/>
            </m:rPr>
            <m:t>⩾</m:t>
          </m:r>
          <m:r>
            <m:rPr>
              <m:sty m:val="p"/>
            </m:rPr>
            <m:t>0</m:t>
          </m:r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On dit que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est une racine carrée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lorsqu'elle vérifie </w:t>
      </w:r>
      <m:oMath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 problème est d'étudier la notion de racine carrée d'une matrice dans quelques cas particuliers.</w:t>
      </w:r>
    </w:p>
    <w:p>
      <w:pPr>
        <w:spacing w:line="271" w:before="330" w:lineRule="auto"/>
      </w:pPr>
      <w:bookmarkStart w:id="8" w:name="partie_i_deux_exemples"/>
      <w:r>
        <w:rPr>
          <w:b/>
          <w:sz w:val="42"/>
        </w:rPr>
        <w:t xml:space="preserve">Partie I - Deux exemples</w:t>
      </w:r>
      <w:bookmarkEnd w:id="8"/>
    </w:p>
    <w:p>
      <w:pPr>
        <w:numPr>
          <w:ilvl w:val="0"/>
          <w:numId w:val="7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θ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cos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θ</m:t>
                  </m:r>
                </m:e>
                <m:e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θ</m:t>
                  </m:r>
                </m:e>
              </m:mr>
              <m:mr>
                <m:e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θ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cos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θ</m:t>
                  </m:r>
                </m:e>
              </m:mr>
            </m:m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Calculer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θ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et en déduire que la matrice </w:t>
      </w:r>
      <m:oMath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admet une infinité de racines carrées.</w:t>
      </w:r>
      <w:r>
        <w:rPr/>
        <w:br w:type="textWrapping"/>
      </w:r>
      <w:r>
        <w:rPr/>
        <w:t xml:space="preserve">2. Montrer que la matrice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n'admet pas de racine carrée.</w:t>
      </w:r>
    </w:p>
    <w:p>
      <w:pPr>
        <w:spacing w:line="271" w:before="330" w:lineRule="auto"/>
      </w:pPr>
      <w:bookmarkStart w:id="9" w:name="partie_ii_racines_carrées_d_une_m_b44c1b"/>
      <w:r>
        <w:rPr>
          <w:rFonts w:eastAsia="Georgia" w:cs="Georgia" w:ascii="Georgia" w:hAnsi="Georgia"/>
          <w:b/>
          <w:sz w:val="42"/>
        </w:rPr>
        <w:t xml:space="preserve">Partie II - Racines carrées d'une matrice de la forme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p"/>
              </m:rPr>
              <w:rPr>
                <w:sz w:val="42"/>
              </w:rPr>
              <m:t>I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+</m:t>
        </m:r>
        <m:r>
          <m:rPr>
            <m:sty m:val="i"/>
          </m:rPr>
          <w:rPr>
            <w:sz w:val="42"/>
          </w:rPr>
          <m:t>N</m:t>
        </m:r>
      </m:oMath>
      <w:r>
        <w:rPr>
          <w:b/>
          <w:sz w:val="42"/>
        </w:rPr>
        <w:t xml:space="preserve"> avec </w:t>
      </w:r>
      <m:oMath>
        <m:r>
          <m:rPr>
            <m:sty m:val="i"/>
          </m:rPr>
          <w:rPr>
            <w:sz w:val="42"/>
          </w:rPr>
          <m:t>N</m:t>
        </m:r>
      </m:oMath>
      <w:r>
        <w:rPr>
          <w:b/>
          <w:sz w:val="42"/>
        </w:rPr>
        <w:t xml:space="preserve"> nilpotente</w:t>
      </w:r>
      <w:bookmarkEnd w:id="9"/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Donner le développement limité à l'ordre 3 , au voisinage de 0 , de </w:t>
      </w:r>
      <m:oMath>
        <m:r>
          <m:rPr>
            <m:sty m:val="i"/>
          </m:rPr>
          <m:t>t</m:t>
        </m:r>
        <m:r>
          <m:rPr>
            <m:sty m:val="p"/>
          </m:rPr>
          <m:t>⟼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t</m:t>
            </m:r>
          </m:e>
        </m:rad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t</m:t>
            </m:r>
          </m:e>
        </m:ra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t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+</m:t>
        </m:r>
        <m:limLow>
          <m:limLowPr/>
          <m:e>
            <m:r>
              <m:rPr>
                <m:sty m:val="i"/>
              </m:rPr>
              <m:t>o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ce développement limité.</w:t>
      </w:r>
      <w:r>
        <w:rPr/>
        <w:br w:type="textWrapping"/>
      </w:r>
      <w:r>
        <w:rPr>
          <w:rFonts w:eastAsia="Georgia" w:cs="Georgia" w:ascii="Georgia" w:hAnsi="Georgia"/>
        </w:rPr>
        <w:t xml:space="preserve">2. Montrer qu'il existe un polynôme </w:t>
      </w:r>
      <m:oMath>
        <m:r>
          <m:rPr>
            <m:sty m:val="i"/>
          </m:rPr>
          <m:t>Q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</m:oMath>
      <w:r>
        <w:rPr/>
        <w:t xml:space="preserve"> tel que :</w:t>
      </w:r>
    </w:p>
    <w:p>
      <w:pPr>
        <w:spacing w:after="220" w:lineRule="auto"/>
      </w:pPr>
      <m:oMathPara>
        <m:oMath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p"/>
            </m:rPr>
            <m:t>X</m:t>
          </m:r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sSup>
                    <m:sSupPr/>
                    <m:e>
                      <m:r>
                        <m:rPr>
                          <m:sty m:val="p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  <m:sSup>
                    <m:sSupPr/>
                    <m:e>
                      <m:r>
                        <m:rPr>
                          <m:sty m:val="p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3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sSup>
            <m:sSupPr/>
            <m:e>
              <m:r>
                <m:rPr>
                  <m:sty m:val="p"/>
                </m:rPr>
                <m:t>X</m:t>
              </m:r>
            </m:e>
            <m:sup>
              <m:r>
                <m:rPr>
                  <m:sty m:val="p"/>
                </m:rPr>
                <m:t>4</m:t>
              </m:r>
            </m:sup>
          </m:sSup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p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9"/>
        </w:numPr>
        <w:spacing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4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Déduire de la question précédente une racine carrée de </w:t>
      </w:r>
      <m:oMath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bookmarkStart w:id="10" w:name="partie_iii_racines_carrées_d_une_97ac05"/>
      <w:r>
        <w:rPr>
          <w:rFonts w:eastAsia="Georgia" w:cs="Georgia" w:ascii="Georgia" w:hAnsi="Georgia"/>
          <w:b/>
          <w:sz w:val="42"/>
        </w:rPr>
        <w:t xml:space="preserve">Partie III - Racines carrées d'une matrice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M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cr m:val="double-struck"/>
          </m:rPr>
          <w:rPr>
            <w:sz w:val="42"/>
          </w:rPr>
          <m:t>R</m:t>
        </m:r>
        <m:r>
          <m:rPr>
            <m:sty m:val="p"/>
          </m:rPr>
          <w:rPr>
            <w:sz w:val="42"/>
          </w:rPr>
          <m:t>)</m:t>
        </m:r>
      </m:oMath>
      <w:r>
        <w:rPr>
          <w:b/>
          <w:sz w:val="42"/>
        </w:rPr>
        <w:t xml:space="preserve"> admettant </w:t>
      </w:r>
      <m:oMath>
        <m:r>
          <m:rPr>
            <m:sty m:val="i"/>
          </m:rPr>
          <w:rPr>
            <w:sz w:val="42"/>
          </w:rPr>
          <m:t>n</m:t>
        </m:r>
      </m:oMath>
      <w:r>
        <w:rPr>
          <w:rFonts w:eastAsia="Georgia" w:cs="Georgia" w:ascii="Georgia" w:hAnsi="Georgia"/>
          <w:b/>
          <w:sz w:val="42"/>
        </w:rPr>
        <w:t xml:space="preserve"> valeurs propres strictement positives et deux à deux distinctes</w:t>
      </w:r>
      <w:bookmarkEnd w:id="10"/>
    </w:p>
    <w:p>
      <w:pPr>
        <w:numPr>
          <w:ilvl w:val="0"/>
          <w:numId w:val="10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deux endomorphismes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f</m:t>
        </m:r>
        <m:r>
          <m:rPr>
            <m:sty m:val="p"/>
          </m:rPr>
          <m:t>∘</m:t>
        </m:r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∘</m:t>
        </m:r>
        <m:r>
          <m:rPr>
            <m:sty m:val="i"/>
          </m:rPr>
          <m:t>f</m:t>
        </m:r>
      </m:oMath>
      <w:r>
        <w:rPr/>
        <w:t xml:space="preserve">. On suppose de plus que </w:t>
      </w:r>
      <m:oMath>
        <m:r>
          <m:rPr>
            <m:sty m:val="i"/>
          </m:rPr>
          <m:t>f</m:t>
        </m:r>
      </m:oMath>
      <w:r>
        <w:rPr/>
        <w:t xml:space="preserve"> admet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valeurs propres réelles deux à deux distinctes.</w:t>
      </w:r>
      <w:r>
        <w:rPr/>
        <w:br w:type="textWrapping"/>
      </w:r>
      <w:r>
        <w:rPr/>
        <w:t xml:space="preserve">a. Montrer que chaque sous-espace propre de </w:t>
      </w:r>
      <m:oMath>
        <m:r>
          <m:rPr>
            <m:sty m:val="i"/>
          </m:rPr>
          <m:t>f</m:t>
        </m:r>
      </m:oMath>
      <w:r>
        <w:rPr/>
        <w:t xml:space="preserve"> est stable par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que tout vecteur propre de </w:t>
      </w:r>
      <m:oMath>
        <m:r>
          <m:rPr>
            <m:sty m:val="i"/>
          </m:rPr>
          <m:t>f</m:t>
        </m:r>
      </m:oMath>
      <w:r>
        <w:rPr/>
        <w:t xml:space="preserve"> est vecteur propre de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c. Justifier que </w:t>
      </w:r>
      <m:oMath>
        <m:r>
          <m:rPr>
            <m:sty m:val="i"/>
          </m:rPr>
          <m:t>f</m:t>
        </m:r>
      </m:oMath>
      <w:r>
        <w:rPr/>
        <w:t xml:space="preserve"> est diagonalisable.</w:t>
      </w:r>
    </w:p>
    <w:p>
      <w:pPr>
        <w:spacing w:after="220" w:lineRule="auto"/>
      </w:pPr>
      <w:r>
        <w:rPr/>
        <w:t xml:space="preserve">Montrer que, pour toute base </w:t>
      </w:r>
      <m:oMath>
        <m:r>
          <m:rPr>
            <m:scr m:val="script"/>
          </m:rPr>
          <m:t>B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constituée de vecteurs propres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la matrice associée à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relativement à la base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est diagonale. En déduire que </w:t>
      </w:r>
      <m:oMath>
        <m:r>
          <m:rPr>
            <m:sty m:val="i"/>
          </m:rPr>
          <m:t>g</m:t>
        </m:r>
      </m:oMath>
      <w:r>
        <w:rPr/>
        <w:t xml:space="preserve"> est diagonalisable.</w:t>
      </w:r>
      <w:r>
        <w:rPr/>
        <w:br w:type="textWrapping"/>
      </w:r>
      <w:r>
        <w:rPr/>
        <w:t xml:space="preserve">2. Soit </w:t>
      </w:r>
      <m:oMath>
        <m:r>
          <m:rPr>
            <m:sty m:val="i"/>
          </m:rPr>
          <m:t>A</m:t>
        </m:r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admettant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valeurs propres réelles strictement positives et deux à deux distinctes.</w:t>
      </w:r>
      <w:r>
        <w:rPr/>
        <w:br w:type="textWrapping"/>
      </w:r>
      <w:r>
        <w:rPr/>
        <w:t xml:space="preserve">a. Justifier l'existence d'une matrice inversible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la matrice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P</m:t>
        </m:r>
      </m:oMath>
      <w:r>
        <w:rPr/>
        <w:t xml:space="preserve"> soit diagonale.</w:t>
      </w:r>
      <w:r>
        <w:rPr/>
        <w:br w:type="textWrapping"/>
      </w:r>
      <w:r>
        <w:rPr>
          <w:rFonts w:eastAsia="Georgia" w:cs="Georgia" w:ascii="Georgia" w:hAnsi="Georgia"/>
        </w:rPr>
        <w:t xml:space="preserve">b. Donner un exemple de racine carrée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(On l'exprimera à l'aide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et des éléments diagonaux de </w:t>
      </w:r>
      <m:oMath>
        <m:r>
          <m:rPr>
            <m:sty m:val="i"/>
          </m:rPr>
          <m:t>D</m:t>
        </m:r>
      </m:oMath>
      <w:r>
        <w:rPr/>
        <w:t xml:space="preserve">.)</w:t>
      </w:r>
      <w:r>
        <w:rPr/>
        <w:br w:type="textWrapping"/>
      </w:r>
      <w:r>
        <w:rPr/>
        <w:t xml:space="preserve">c. Soit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une racine carrée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Vérifier que </w:t>
      </w:r>
      <m:oMath>
        <m:r>
          <m:rPr>
            <m:sty m:val="i"/>
          </m:rPr>
          <m:t>A</m:t>
        </m:r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la matrice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R</m:t>
        </m:r>
        <m:r>
          <m:rPr>
            <m:sty m:val="i"/>
          </m:rPr>
          <m:t>P</m:t>
        </m:r>
      </m:oMath>
      <w:r>
        <w:rPr/>
        <w:t xml:space="preserve"> est diagonale.</w:t>
      </w:r>
      <w:r>
        <w:rPr/>
        <w:br w:type="textWrapping"/>
      </w:r>
      <w:r>
        <w:rPr>
          <w:rFonts w:eastAsia="Georgia" w:cs="Georgia" w:ascii="Georgia" w:hAnsi="Georgia"/>
        </w:rPr>
        <w:t xml:space="preserve">d. Établir que </w:t>
      </w:r>
      <m:oMath>
        <m:r>
          <m:rPr>
            <m:sty m:val="i"/>
          </m:rPr>
          <m:t>A</m:t>
        </m:r>
      </m:oMath>
      <w:r>
        <w:rPr/>
        <w:t xml:space="preserve"> admet exactement </w:t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racines carrées.</w:t>
      </w:r>
    </w:p>
    <w:p>
      <w:pPr>
        <w:spacing w:line="271" w:before="330" w:lineRule="auto"/>
      </w:pPr>
      <w:bookmarkStart w:id="11" w:name="partie_iv_racine_carrée_symétriqu_73cf87"/>
      <w:r>
        <w:rPr>
          <w:rFonts w:eastAsia="Georgia" w:cs="Georgia" w:ascii="Georgia" w:hAnsi="Georgia"/>
          <w:b/>
          <w:sz w:val="42"/>
        </w:rPr>
        <w:t xml:space="preserve">Partie IV - Racine carrée symétrique positive d'une matrice symétrique positive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M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cr m:val="double-struck"/>
          </m:rPr>
          <w:rPr>
            <w:sz w:val="42"/>
          </w:rPr>
          <m:t>R</m:t>
        </m:r>
        <m:r>
          <m:rPr>
            <m:sty m:val="p"/>
          </m:rPr>
          <w:rPr>
            <w:sz w:val="42"/>
          </w:rPr>
          <m:t>)</m:t>
        </m:r>
      </m:oMath>
      <w:bookmarkEnd w:id="11"/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S</m:t>
        </m:r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symétrique positive.</w:t>
      </w:r>
    </w:p>
    <w:p>
      <w:pPr>
        <w:numPr>
          <w:ilvl w:val="0"/>
          <w:numId w:val="11"/>
        </w:numPr>
        <w:spacing w:lineRule="auto"/>
      </w:pPr>
      <w:r>
        <w:rPr/>
        <w:t xml:space="preserve">Montrer que toutes les valeurs propres de </w:t>
      </w:r>
      <m:oMath>
        <m:r>
          <m:rPr>
            <m:sty m:val="i"/>
          </m:rPr>
          <m:t>S</m:t>
        </m:r>
      </m:oMath>
      <w:r>
        <w:rPr/>
        <w:t xml:space="preserve"> sont positives ou nulles.</w:t>
      </w:r>
    </w:p>
    <w:p>
      <w:pPr>
        <w:numPr>
          <w:ilvl w:val="0"/>
          <w:numId w:val="11"/>
        </w:numPr>
        <w:spacing w:lineRule="auto"/>
      </w:pPr>
      <w:r>
        <w:rPr/>
        <w:t xml:space="preserve">Justifier l'existence d'une matrice orthogonale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la matrice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S</m:t>
        </m:r>
        <m:r>
          <m:rPr>
            <m:sty m:val="i"/>
          </m:rPr>
          <m:t>P</m:t>
        </m:r>
      </m:oMath>
      <w:r>
        <w:rPr/>
        <w:t xml:space="preserve"> soit diagonale.</w:t>
      </w:r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Déterminer une racine carrée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qui soit symétrique positive. (On l'exprimera à l'aide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et des éléments diagonaux de </w:t>
      </w:r>
      <m:oMath>
        <m:r>
          <m:rPr>
            <m:sty m:val="i"/>
          </m:rPr>
          <m:t>D</m:t>
        </m:r>
      </m:oMath>
      <w:r>
        <w:rPr/>
        <w:t xml:space="preserve">.)</w:t>
      </w:r>
    </w:p>
    <w:p>
      <w:pPr>
        <w:numPr>
          <w:ilvl w:val="0"/>
          <w:numId w:val="11"/>
        </w:numPr>
        <w:spacing w:lineRule="auto"/>
      </w:pPr>
      <w:r>
        <w:rPr/>
        <w:t xml:space="preserve">On veut montrer que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admet une unique racine carrée symétrique positive.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une matrice symétrique positive telle </w:t>
      </w:r>
      <m:oMath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a. Soit </w:t>
      </w:r>
      <m:oMath>
        <m:r>
          <m:rPr>
            <m:sty m:val="i"/>
          </m:rPr>
          <m:t>λ</m:t>
        </m:r>
      </m:oMath>
      <w:r>
        <w:rPr/>
        <w:t xml:space="preserve"> une valeur propre de </w:t>
      </w:r>
      <m:oMath>
        <m:r>
          <m:rPr>
            <m:sty m:val="i"/>
          </m:rPr>
          <m:t>R</m:t>
        </m:r>
      </m:oMath>
      <w:r>
        <w:rPr/>
        <w:t xml:space="preserve">. Montrer que </w:t>
      </w:r>
      <m:oMath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est valeur propre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et que les sous-espaces propres associés vérifient : </w:t>
      </w:r>
      <m:oMath>
        <m:r>
          <m:rPr>
            <m:sty m:val="p"/>
          </m:rPr>
          <m:t xml:space="preserve"> </m:t>
        </m:r>
        <m:r>
          <m:rPr>
            <m:sty m:val="p"/>
          </m:rPr>
          <m:t>SEP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p"/>
          </m:rPr>
          <m:t>SEP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S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λ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le nombre de valeurs propres deux à deux distinctes de </w:t>
      </w:r>
      <m:oMath>
        <m:r>
          <m:rPr>
            <m:sty m:val="i"/>
          </m:rPr>
          <m:t>R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les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valeurs propres deux à deux distinctes de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b. Justifier : </w:t>
      </w:r>
      <m:oMath>
        <m:r>
          <m:rPr>
            <m:sty m:val="p"/>
          </m:rPr>
          <m:t xml:space="preserve"> </m:t>
        </m:r>
        <m:nary>
          <m:naryPr>
            <m:chr m:val="⨁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SEP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⊂</m:t>
        </m:r>
        <m:nary>
          <m:naryPr>
            <m:chr m:val="⨁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SEP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S</m:t>
            </m:r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i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En déduire : </w:t>
      </w:r>
      <m:oMath>
        <m:r>
          <m:rPr>
            <m:sty m:val="p"/>
          </m:rPr>
          <m:t xml:space="preserve"> </m:t>
        </m:r>
        <m:r>
          <m:rPr>
            <m:sty m:val="i"/>
          </m:rPr>
          <m:t>n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dim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SEP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</m:d>
        <m:r>
          <m:rPr>
            <m:sty m:val="p"/>
          </m:rPr>
          <m:t>⩽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dim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SEP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S</m:t>
                </m:r>
                <m:r>
                  <m:rPr>
                    <m:sty m:val="p"/>
                  </m:rPr>
                  <m:t>,</m:t>
                </m:r>
                <m:sSubSup>
                  <m:sSubSup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  <m:sup>
                    <m:r>
                      <m:rPr>
                        <m:sty m:val="p"/>
                      </m:rPr>
                      <m:t>2</m:t>
                    </m:r>
                  </m:sup>
                </m:sSubSup>
              </m:e>
            </m:d>
          </m:e>
        </m:d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d. Montrer que </w:t>
      </w:r>
      <m:oMath>
        <m:sSubSup>
          <m:sSubSup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p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 sont les seules valeurs propres de </w:t>
      </w:r>
      <m:oMath>
        <m:r>
          <m:rPr>
            <m:sty m:val="i"/>
          </m:rPr>
          <m:t>S</m:t>
        </m:r>
      </m:oMath>
      <w:r>
        <w:rPr/>
        <w:t xml:space="preserve"> et que</w:t>
      </w:r>
      <w:r>
        <w:rPr/>
        <w:br w:type="textWrapping"/>
      </w:r>
      <m:oMath>
        <m:r>
          <m:rPr>
            <m:sty m:val="p"/>
          </m:rPr>
          <m:t>∀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p"/>
          </m:rPr>
          <m:t>SEP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SEP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S</m:t>
            </m:r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i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e. Montrer que la matrice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R</m:t>
        </m:r>
        <m:r>
          <m:rPr>
            <m:sty m:val="i"/>
          </m:rPr>
          <m:t>P</m:t>
        </m:r>
      </m:oMath>
      <w:r>
        <w:rPr/>
        <w:t xml:space="preserve"> est diagonale.</w:t>
      </w:r>
      <w:r>
        <w:rPr/>
        <w:br w:type="textWrapping"/>
      </w:r>
      <w:r>
        <w:rPr>
          <w:rFonts w:eastAsia="Georgia" w:cs="Georgia" w:ascii="Georgia" w:hAnsi="Georgia"/>
        </w:rPr>
        <w:t xml:space="preserve">f. En déduire que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admet une unique racine carrée symétrique positive.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2026-05-03T11:04:31.415Z</dcterms:created>
  <dcterms:modified xsi:type="dcterms:W3CDTF">2026-05-03T11:04:31.415Z</dcterms:modified>
</cp:coreProperties>
</file>