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BANQUE COMMUNE D'ÉPREUVES</w:t>
      </w:r>
    </w:p>
    <w:p>
      <w:pPr>
        <w:spacing w:line="288" w:after="220" w:lineRule="auto"/>
        <w:jc w:val="center"/>
      </w:pPr>
      <w:bookmarkStart w:id="0" w:name="conception_emlyon_business_school"/>
      <w:r>
        <w:rPr>
          <w:b/>
          <w:sz w:val="56"/>
        </w:rPr>
        <w:t xml:space="preserve">Conception : EMLYON Business School</w:t>
      </w:r>
      <w:bookmarkEnd w:id="0"/>
    </w:p>
    <w:p>
      <w:pPr>
        <w:spacing w:lineRule="auto"/>
        <w:ind w:left="2265" w:right="2265"/>
        <w:jc w:val="center"/>
      </w:pPr>
      <w:r>
        <w:rPr/>
      </w:r>
      <m:oMath>
        <m:sSup>
          <m:sSupPr/>
          <m:e>
            <m:r>
              <m:rPr>
                <m:sty m:val="p"/>
              </m:rPr>
              <m:t>1</m:t>
            </m:r>
          </m:e>
          <m:sup>
            <m:r>
              <m:rPr>
                <m:nor/>
              </m:rPr>
              <m:t>ère </m:t>
            </m:r>
          </m:sup>
        </m:sSup>
      </m:oMath>
      <w:r>
        <w:rPr>
          <w:rFonts w:eastAsia="Georgia" w:cs="Georgia" w:ascii="Georgia" w:hAnsi="Georgia"/>
        </w:rPr>
        <w:t xml:space="preserve"> épreuve (option scientifique)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Mardi 29 avril 2014 de 8 heures à 12 heures</w:t>
      </w:r>
      <w:r>
        <w:rPr/>
        <w:br w:type="textWrapping"/>
      </w: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problème_1"/>
      <w:r>
        <w:rPr>
          <w:rFonts w:eastAsia="Georgia" w:cs="Georgia" w:ascii="Georgia" w:hAnsi="Georgia"/>
          <w:b/>
          <w:sz w:val="42"/>
        </w:rPr>
        <w:t xml:space="preserve">PROBLÈME 1</w:t>
      </w:r>
      <w:bookmarkEnd w:id="2"/>
    </w:p>
    <w:p>
      <w:pPr>
        <w:spacing w:after="220" w:lineRule="auto"/>
      </w:pPr>
      <w:r>
        <w:rPr/>
        <w:t xml:space="preserve">On note </w:t>
      </w:r>
      <m:oMath>
        <m:r>
          <m:rPr>
            <m:sty m:val="i"/>
          </m:rPr>
          <m:t>E</m:t>
        </m:r>
      </m:oMath>
      <w:r>
        <w:rPr/>
        <w:t xml:space="preserve"> le </w:t>
      </w:r>
      <m:oMath>
        <m:r>
          <m:rPr>
            <m:scr m:val="double-struck"/>
          </m:rPr>
          <m:t>R</m:t>
        </m:r>
      </m:oMath>
      <w:r>
        <w:rPr/>
        <w:t xml:space="preserve">-espace vectoriel des applications de </w:t>
      </w:r>
      <m:oMath>
        <m:r>
          <m:rPr>
            <m:scr m:val="double-struck"/>
          </m:rPr>
          <m:t>R</m:t>
        </m:r>
      </m:oMath>
      <w:r>
        <w:rPr/>
        <w:t xml:space="preserve"> dans </w:t>
      </w:r>
      <m:oMath>
        <m:r>
          <m:rPr>
            <m:scr m:val="double-struck"/>
          </m:rPr>
          <m:t>R</m:t>
        </m:r>
      </m:oMath>
      <w:r>
        <w:rPr/>
        <w:t xml:space="preserve"> continues, </w:t>
      </w:r>
      <m:oMath>
        <m:sSub>
          <m:sSubPr/>
          <m:e>
            <m:r>
              <m:rPr>
                <m:sty m:val="i"/>
              </m:rPr>
              <m:t>E</m:t>
            </m:r>
          </m:e>
          <m:sub>
            <m:r>
              <m:rPr>
                <m:sty m:val="p"/>
              </m:rPr>
              <m:t>1</m:t>
            </m:r>
          </m:sub>
        </m:sSub>
      </m:oMath>
      <w:r>
        <w:rPr/>
        <w:t xml:space="preserve"> le </w:t>
      </w:r>
      <m:oMath>
        <m:r>
          <m:rPr>
            <m:scr m:val="double-struck"/>
          </m:rPr>
          <m:t>R</m:t>
        </m:r>
      </m:oMath>
      <w:r>
        <w:rPr/>
        <w:t xml:space="preserve">-espace vectoriel des applications de </w:t>
      </w:r>
      <m:oMath>
        <m:r>
          <m:rPr>
            <m:scr m:val="double-struck"/>
          </m:rPr>
          <m:t>R</m:t>
        </m:r>
      </m:oMath>
      <w:r>
        <w:rPr/>
        <w:t xml:space="preserve"> dans </w:t>
      </w:r>
      <m:oMath>
        <m:r>
          <m:rPr>
            <m:scr m:val="double-struck"/>
          </m:rPr>
          <m:t>R</m:t>
        </m:r>
      </m:oMath>
      <w:r>
        <w:rPr/>
        <w:t xml:space="preserve"> de classe </w:t>
      </w:r>
      <m:oMath>
        <m:sSup>
          <m:sSupPr/>
          <m:e>
            <m:r>
              <m:rPr>
                <m:sty m:val="i"/>
              </m:rPr>
              <m:t>C</m:t>
            </m:r>
          </m:e>
          <m:sup>
            <m:r>
              <m:rPr>
                <m:sty m:val="p"/>
              </m:rPr>
              <m:t>1</m:t>
            </m:r>
          </m:sup>
        </m:sSup>
      </m:oMath>
      <w:r>
        <w:rPr/>
        <w:t xml:space="preserve">. On remarquera que </w:t>
      </w:r>
      <m:oMath>
        <m:sSub>
          <m:sSubPr/>
          <m:e>
            <m:r>
              <m:rPr>
                <m:sty m:val="i"/>
              </m:rPr>
              <m:t>E</m:t>
            </m:r>
          </m:e>
          <m:sub>
            <m:r>
              <m:rPr>
                <m:sty m:val="p"/>
              </m:rPr>
              <m:t>1</m:t>
            </m:r>
          </m:sub>
        </m:sSub>
      </m:oMath>
      <w:r>
        <w:rPr/>
        <w:t xml:space="preserve"> est inclus dans </w:t>
      </w:r>
      <m:oMath>
        <m:r>
          <m:rPr>
            <m:sty m:val="i"/>
          </m:rPr>
          <m:t>E</m:t>
        </m:r>
      </m:oMath>
      <w:r>
        <w:rPr/>
        <w:t xml:space="preserve">.</w:t>
      </w:r>
    </w:p>
    <w:p>
      <w:pPr>
        <w:spacing w:after="220" w:lineRule="auto"/>
      </w:pPr>
      <w:r>
        <w:rPr>
          <w:rFonts w:eastAsia="Georgia" w:cs="Georgia" w:ascii="Georgia" w:hAnsi="Georgia"/>
        </w:rPr>
        <w:t xml:space="preserve">On note, pour tout élément </w:t>
      </w:r>
      <m:oMath>
        <m:r>
          <m:rPr>
            <m:sty m:val="i"/>
          </m:rPr>
          <m:t>f</m:t>
        </m:r>
      </m:oMath>
      <w:r>
        <w:rPr/>
        <w:t xml:space="preserve"> de </w:t>
      </w:r>
      <m:oMath>
        <m:r>
          <m:rPr>
            <m:sty m:val="i"/>
          </m:rPr>
          <m:t>E</m:t>
        </m:r>
        <m:r>
          <m:rPr>
            <m:sty m:val="p"/>
          </m:rPr>
          <m:t>,</m:t>
        </m:r>
        <m:r>
          <m:rPr>
            <m:sty m:val="i"/>
          </m:rPr>
          <m:t>T</m:t>
        </m:r>
        <m:r>
          <m:rPr>
            <m:sty m:val="p"/>
          </m:rPr>
          <m:t>(</m:t>
        </m:r>
        <m:r>
          <m:rPr>
            <m:sty m:val="i"/>
          </m:rPr>
          <m:t>f</m:t>
        </m:r>
        <m:r>
          <m:rPr>
            <m:sty m:val="p"/>
          </m:rPr>
          <m:t>)</m:t>
        </m:r>
      </m:oMath>
      <w:r>
        <w:rPr/>
        <w:t xml:space="preserve"> l'application de </w:t>
      </w:r>
      <m:oMath>
        <m:r>
          <m:rPr>
            <m:scr m:val="double-struck"/>
          </m:rPr>
          <m:t>R</m:t>
        </m:r>
      </m:oMath>
      <w:r>
        <w:rPr/>
        <w:t xml:space="preserve"> dans </w:t>
      </w:r>
      <m:oMath>
        <m:r>
          <m:rPr>
            <m:scr m:val="double-struck"/>
          </m:rPr>
          <m:t>R</m:t>
        </m:r>
      </m:oMath>
      <w:r>
        <w:rPr>
          <w:rFonts w:eastAsia="Georgia" w:cs="Georgia" w:ascii="Georgia" w:hAnsi="Georgia"/>
        </w:rPr>
        <w:t xml:space="preserve"> définie, pour tout </w:t>
      </w:r>
      <m:oMath>
        <m:r>
          <m:rPr>
            <m:sty m:val="i"/>
          </m:rPr>
          <m:t>x</m:t>
        </m:r>
        <m:r>
          <m:rPr>
            <m:sty m:val="p"/>
          </m:rPr>
          <m:t>∈</m:t>
        </m:r>
        <m:r>
          <m:rPr>
            <m:scr m:val="double-struck"/>
          </m:rPr>
          <m:t>R</m:t>
        </m:r>
      </m:oMath>
      <w:r>
        <w:rPr/>
        <w:t xml:space="preserve">, par :</w:t>
      </w:r>
    </w:p>
    <w:p>
      <w:pPr>
        <w:spacing w:after="220" w:lineRule="auto"/>
      </w:pPr>
      <m:oMathPara>
        <m:oMath>
          <m:r>
            <m:rPr>
              <m:sty m:val="i"/>
            </m:rPr>
            <m:t>T</m:t>
          </m:r>
          <m:r>
            <m:rPr>
              <m:sty m:val="p"/>
            </m:rPr>
            <m:t>(</m:t>
          </m:r>
          <m:r>
            <m:rPr>
              <m:sty m:val="i"/>
            </m:rPr>
            <m:t>f</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i"/>
                </m:rPr>
                <m:t>x</m:t>
              </m:r>
              <m:r>
                <m:rPr>
                  <m:sty m:val="p"/>
                </m:rPr>
                <m:t>−</m:t>
              </m:r>
              <m:r>
                <m:rPr>
                  <m:sty m:val="p"/>
                </m:rPr>
                <m:t>1</m:t>
              </m:r>
            </m:sub>
            <m:sup>
              <m:r>
                <m:rPr>
                  <m:sty m:val="i"/>
                </m:rPr>
                <m:t>x</m:t>
              </m:r>
              <m:r>
                <m:rPr>
                  <m:sty m:val="p"/>
                </m:rPr>
                <m:t>+</m:t>
              </m:r>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oMath>
      </m:oMathPara>
    </w:p>
    <w:p>
      <w:pPr>
        <w:spacing w:line="271" w:before="330" w:lineRule="auto"/>
      </w:pPr>
      <w:bookmarkStart w:id="3" w:name="partie_i_propriétés_générales_de_t"/>
      <w:r>
        <w:rPr>
          <w:rFonts w:eastAsia="Georgia" w:cs="Georgia" w:ascii="Georgia" w:hAnsi="Georgia"/>
          <w:b/>
          <w:sz w:val="42"/>
        </w:rPr>
        <w:t xml:space="preserve">Partie I : Propriétés générales de </w:t>
      </w:r>
      <m:oMath>
        <m:r>
          <m:rPr>
            <m:sty m:val="i"/>
          </m:rPr>
          <w:rPr>
            <w:sz w:val="42"/>
          </w:rPr>
          <m:t>T</m:t>
        </m:r>
      </m:oMath>
      <w:bookmarkEnd w:id="3"/>
    </w:p>
    <w:p>
      <w:pPr>
        <w:numPr>
          <w:ilvl w:val="0"/>
          <w:numId w:val="1"/>
        </w:numPr>
        <w:spacing w:lineRule="auto"/>
      </w:pPr>
      <w:r>
        <w:rPr>
          <w:rFonts w:eastAsia="Georgia" w:cs="Georgia" w:ascii="Georgia" w:hAnsi="Georgia"/>
        </w:rPr>
        <w:t xml:space="preserve">Établir que, pour tout élément </w:t>
      </w:r>
      <m:oMath>
        <m:r>
          <m:rPr>
            <m:sty m:val="i"/>
          </m:rPr>
          <m:t>f</m:t>
        </m:r>
      </m:oMath>
      <w:r>
        <w:rPr/>
        <w:t xml:space="preserve"> de </w:t>
      </w:r>
      <m:oMath>
        <m:r>
          <m:rPr>
            <m:sty m:val="i"/>
          </m:rPr>
          <m:t>E</m:t>
        </m:r>
        <m:r>
          <m:rPr>
            <m:sty m:val="p"/>
          </m:rPr>
          <m:t>,</m:t>
        </m:r>
        <m:r>
          <m:rPr>
            <m:sty m:val="i"/>
          </m:rPr>
          <m:t>T</m:t>
        </m:r>
        <m:r>
          <m:rPr>
            <m:sty m:val="p"/>
          </m:rPr>
          <m:t>(</m:t>
        </m:r>
        <m:r>
          <m:rPr>
            <m:sty m:val="i"/>
          </m:rPr>
          <m:t>f</m:t>
        </m:r>
        <m:r>
          <m:rPr>
            <m:sty m:val="p"/>
          </m:rPr>
          <m:t>)</m:t>
        </m:r>
      </m:oMath>
      <w:r>
        <w:rPr>
          <w:rFonts w:eastAsia="Georgia" w:cs="Georgia" w:ascii="Georgia" w:hAnsi="Georgia"/>
        </w:rPr>
        <w:t xml:space="preserve"> appartient à </w:t>
      </w:r>
      <m:oMath>
        <m:sSub>
          <m:sSubPr/>
          <m:e>
            <m:r>
              <m:rPr>
                <m:sty m:val="i"/>
              </m:rPr>
              <m:t>E</m:t>
            </m:r>
          </m:e>
          <m:sub>
            <m:r>
              <m:rPr>
                <m:sty m:val="p"/>
              </m:rPr>
              <m:t>1</m:t>
            </m:r>
          </m:sub>
        </m:sSub>
      </m:oMath>
      <w:r>
        <w:rPr/>
        <w:t xml:space="preserve"> et que, pour tout </w:t>
      </w:r>
      <m:oMath>
        <m:r>
          <m:rPr>
            <m:sty m:val="i"/>
          </m:rPr>
          <m:t>x</m:t>
        </m:r>
        <m:r>
          <m:rPr>
            <m:sty m:val="p"/>
          </m:rPr>
          <m:t>∈</m:t>
        </m:r>
        <m:r>
          <m:rPr>
            <m:scr m:val="double-struck"/>
          </m:rPr>
          <m:t>R</m:t>
        </m:r>
      </m:oMath>
      <w:r>
        <w:rPr/>
        <w:t xml:space="preserve"> :</w:t>
      </w:r>
    </w:p>
    <w:p>
      <w:pPr>
        <w:spacing w:after="220" w:lineRule="auto"/>
      </w:pPr>
      <m:oMathPara>
        <m:oMath>
          <m:r>
            <m:rPr>
              <m:sty m:val="p"/>
            </m:rPr>
            <m:t>(</m:t>
          </m:r>
          <m:r>
            <m:rPr>
              <m:sty m:val="i"/>
            </m:rPr>
            <m:t>T</m:t>
          </m:r>
          <m:r>
            <m:rPr>
              <m:sty m:val="p"/>
            </m:rPr>
            <m:t>(</m:t>
          </m:r>
          <m:r>
            <m:rPr>
              <m:sty m:val="i"/>
            </m:rPr>
            <m:t>f</m:t>
          </m:r>
          <m:r>
            <m:rPr>
              <m:sty m:val="p"/>
            </m:rPr>
            <m:t>)</m:t>
          </m:r>
          <m:sSup>
            <m:sSupPr/>
            <m:e>
              <m:r>
                <m:rPr>
                  <m:sty m:val="p"/>
                </m:rPr>
                <m:t>)</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x</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1</m:t>
          </m:r>
          <m:r>
            <m:rPr>
              <m:sty m:val="p"/>
            </m:rPr>
            <m:t>)</m:t>
          </m:r>
          <m:r>
            <m:rPr>
              <m:sty m:val="p"/>
            </m:rPr>
            <m:t>)</m:t>
          </m:r>
          <m:r>
            <m:rPr>
              <m:sty m:val="p"/>
            </m:rPr>
            <m:t>.</m:t>
          </m:r>
        </m:oMath>
      </m:oMathPara>
    </w:p>
    <w:p>
      <w:pPr>
        <w:spacing w:after="220" w:lineRule="auto"/>
      </w:pPr>
      <w:r>
        <w:rPr/>
        <w:t xml:space="preserve">On note </w:t>
      </w:r>
      <m:oMath>
        <m:r>
          <m:rPr>
            <m:sty m:val="i"/>
          </m:rPr>
          <m:t>T</m:t>
        </m:r>
        <m:r>
          <m:rPr>
            <m:sty m:val="p"/>
          </m:rPr>
          <m:t>:</m:t>
        </m:r>
        <m:r>
          <m:rPr>
            <m:sty m:val="i"/>
          </m:rPr>
          <m:t>E</m:t>
        </m:r>
        <m:r>
          <m:rPr>
            <m:sty m:val="p"/>
          </m:rPr>
          <m:t>⟶</m:t>
        </m:r>
        <m:r>
          <m:rPr>
            <m:sty m:val="i"/>
          </m:rPr>
          <m:t>E</m:t>
        </m:r>
      </m:oMath>
      <w:r>
        <w:rPr>
          <w:rFonts w:eastAsia="Georgia" w:cs="Georgia" w:ascii="Georgia" w:hAnsi="Georgia"/>
        </w:rPr>
        <w:t xml:space="preserve"> l'application qui, à </w:t>
      </w:r>
      <m:oMath>
        <m:r>
          <m:rPr>
            <m:sty m:val="i"/>
          </m:rPr>
          <m:t>f</m:t>
        </m:r>
      </m:oMath>
      <w:r>
        <w:rPr/>
        <w:t xml:space="preserve">, associe </w:t>
      </w:r>
      <m:oMath>
        <m:r>
          <m:rPr>
            <m:sty m:val="i"/>
          </m:rPr>
          <m:t>T</m:t>
        </m:r>
        <m:r>
          <m:rPr>
            <m:sty m:val="p"/>
          </m:rPr>
          <m:t>(</m:t>
        </m:r>
        <m:r>
          <m:rPr>
            <m:sty m:val="i"/>
          </m:rPr>
          <m:t>f</m:t>
        </m:r>
        <m:r>
          <m:rPr>
            <m:sty m:val="p"/>
          </m:rPr>
          <m:t>)</m:t>
        </m:r>
      </m:oMath>
      <w:r>
        <w:rPr/>
        <w:t xml:space="preserve">.</w:t>
      </w:r>
      <w:r>
        <w:rPr/>
        <w:br w:type="textWrapping"/>
      </w:r>
      <w:r>
        <w:rPr/>
        <w:t xml:space="preserve">2. Montrer que </w:t>
      </w:r>
      <m:oMath>
        <m:r>
          <m:rPr>
            <m:sty m:val="i"/>
          </m:rPr>
          <m:t>T</m:t>
        </m:r>
      </m:oMath>
      <w:r>
        <w:rPr/>
        <w:t xml:space="preserve"> est un endomorphisme de </w:t>
      </w:r>
      <m:oMath>
        <m:r>
          <m:rPr>
            <m:sty m:val="i"/>
          </m:rPr>
          <m:t>E</m:t>
        </m:r>
      </m:oMath>
      <w:r>
        <w:rPr/>
        <w:t xml:space="preserve">.</w:t>
      </w:r>
      <w:r>
        <w:rPr/>
        <w:br w:type="textWrapping"/>
      </w:r>
      <w:r>
        <w:rPr/>
        <w:t xml:space="preserve">3. Est-ce que </w:t>
      </w:r>
      <m:oMath>
        <m:r>
          <m:rPr>
            <m:sty m:val="i"/>
          </m:rPr>
          <m:t>T</m:t>
        </m:r>
      </m:oMath>
      <w:r>
        <w:rPr/>
        <w:t xml:space="preserve"> est surjectif?</w:t>
      </w:r>
      <w:r>
        <w:rPr/>
        <w:br w:type="textWrapping"/>
      </w:r>
      <w:r>
        <w:rPr/>
        <w:t xml:space="preserve">4. Soit </w:t>
      </w:r>
      <m:oMath>
        <m:r>
          <m:rPr>
            <m:sty m:val="i"/>
          </m:rPr>
          <m:t>f</m:t>
        </m:r>
        <m:r>
          <m:rPr>
            <m:sty m:val="p"/>
          </m:rPr>
          <m:t>∈</m:t>
        </m:r>
        <m:r>
          <m:rPr>
            <m:sty m:val="i"/>
          </m:rPr>
          <m:t>E</m:t>
        </m:r>
      </m:oMath>
      <w:r>
        <w:rPr/>
        <w:t xml:space="preserve">. Montrer que, si </w:t>
      </w:r>
      <m:oMath>
        <m:r>
          <m:rPr>
            <m:sty m:val="i"/>
          </m:rPr>
          <m:t>f</m:t>
        </m:r>
      </m:oMath>
      <w:r>
        <w:rPr/>
        <w:t xml:space="preserve"> est paire (respectivement impaire), alors </w:t>
      </w:r>
      <m:oMath>
        <m:r>
          <m:rPr>
            <m:sty m:val="i"/>
          </m:rPr>
          <m:t>T</m:t>
        </m:r>
        <m:r>
          <m:rPr>
            <m:sty m:val="p"/>
          </m:rPr>
          <m:t>(</m:t>
        </m:r>
        <m:r>
          <m:rPr>
            <m:sty m:val="i"/>
          </m:rPr>
          <m:t>f</m:t>
        </m:r>
        <m:r>
          <m:rPr>
            <m:sty m:val="p"/>
          </m:rPr>
          <m:t>)</m:t>
        </m:r>
      </m:oMath>
      <w:r>
        <w:rPr/>
        <w:t xml:space="preserve"> est paire (respectivement impaire).</w:t>
      </w:r>
      <w:r>
        <w:rPr/>
        <w:br w:type="textWrapping"/>
      </w:r>
      <w:r>
        <w:rPr>
          <w:rFonts w:eastAsia="Georgia" w:cs="Georgia" w:ascii="Georgia" w:hAnsi="Georgia"/>
        </w:rPr>
        <w:t xml:space="preserve">À cet effet, on pourra utiliser le changement de variable </w:t>
      </w:r>
      <m:oMath>
        <m:r>
          <m:rPr>
            <m:sty m:val="i"/>
          </m:rPr>
          <m:t>u</m:t>
        </m:r>
        <m:r>
          <m:rPr>
            <m:sty m:val="p"/>
          </m:rPr>
          <m:t>=</m:t>
        </m:r>
        <m:r>
          <m:rPr>
            <m:sty m:val="p"/>
          </m:rPr>
          <m:t>−</m:t>
        </m:r>
        <m:r>
          <m:rPr>
            <m:sty m:val="i"/>
          </m:rPr>
          <m:t>t</m:t>
        </m:r>
      </m:oMath>
      <w:r>
        <w:rPr>
          <w:rFonts w:eastAsia="Georgia" w:cs="Georgia" w:ascii="Georgia" w:hAnsi="Georgia"/>
        </w:rPr>
        <w:t xml:space="preserve"> dans une intégrale.</w:t>
      </w:r>
      <w:r>
        <w:rPr/>
        <w:br w:type="textWrapping"/>
      </w:r>
      <w:r>
        <w:rPr/>
        <w:t xml:space="preserve">5. Soit </w:t>
      </w:r>
      <m:oMath>
        <m:r>
          <m:rPr>
            <m:sty m:val="i"/>
          </m:rPr>
          <m:t>f</m:t>
        </m:r>
        <m:r>
          <m:rPr>
            <m:sty m:val="p"/>
          </m:rPr>
          <m:t>∈</m:t>
        </m:r>
        <m:r>
          <m:rPr>
            <m:sty m:val="i"/>
          </m:rPr>
          <m:t>E</m:t>
        </m:r>
      </m:oMath>
      <w:r>
        <w:rPr>
          <w:rFonts w:eastAsia="Georgia" w:cs="Georgia" w:ascii="Georgia" w:hAnsi="Georgia"/>
        </w:rPr>
        <w:t xml:space="preserve">. Montrer que, si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 converge, alors </w:t>
      </w:r>
      <m:oMath>
        <m:r>
          <m:rPr>
            <m:sty m:val="i"/>
          </m:rPr>
          <m:t>T</m:t>
        </m:r>
        <m:r>
          <m:rPr>
            <m:sty m:val="p"/>
          </m:rPr>
          <m:t>(</m:t>
        </m:r>
        <m:r>
          <m:rPr>
            <m:sty m:val="i"/>
          </m:rPr>
          <m:t>f</m:t>
        </m:r>
        <m:r>
          <m:rPr>
            <m:sty m:val="p"/>
          </m:rPr>
          <m:t>)</m:t>
        </m:r>
        <m:r>
          <m:rPr>
            <m:sty m:val="p"/>
          </m:rPr>
          <m:t>(</m:t>
        </m:r>
        <m:r>
          <m:rPr>
            <m:sty m:val="i"/>
          </m:rPr>
          <m:t>x</m:t>
        </m:r>
        <m:r>
          <m:rPr>
            <m:sty m:val="p"/>
          </m:rPr>
          <m:t>)</m:t>
        </m:r>
      </m:oMath>
      <w:r>
        <w:rPr/>
        <w:t xml:space="preserve"> tend vers 0 lorsque </w:t>
      </w:r>
      <m:oMath>
        <m:r>
          <m:rPr>
            <m:sty m:val="i"/>
          </m:rPr>
          <m:t>x</m:t>
        </m:r>
      </m:oMath>
      <w:r>
        <w:rPr/>
        <w:t xml:space="preserve"> tend vers </w:t>
      </w:r>
      <m:oMath>
        <m:r>
          <m:rPr>
            <m:sty m:val="p"/>
          </m:rPr>
          <m:t>+</m:t>
        </m:r>
        <m:r>
          <m:rPr>
            <m:sty m:val="p"/>
          </m:rPr>
          <m:t>∞</m:t>
        </m:r>
      </m:oMath>
      <w:r>
        <w:rPr/>
        <w:t xml:space="preserve"> et lorsque </w:t>
      </w:r>
      <m:oMath>
        <m:r>
          <m:rPr>
            <m:sty m:val="i"/>
          </m:rPr>
          <m:t>x</m:t>
        </m:r>
      </m:oMath>
      <w:r>
        <w:rPr/>
        <w:t xml:space="preserve"> tend vers </w:t>
      </w:r>
      <m:oMath>
        <m:r>
          <m:rPr>
            <m:sty m:val="p"/>
          </m:rPr>
          <m:t>−</m:t>
        </m:r>
        <m:r>
          <m:rPr>
            <m:sty m:val="p"/>
          </m:rPr>
          <m:t>∞</m:t>
        </m:r>
      </m:oMath>
      <w:r>
        <w:rPr/>
        <w:t xml:space="preserve">.</w:t>
      </w:r>
      <w:r>
        <w:rPr/>
        <w:br w:type="textWrapping"/>
      </w:r>
      <w:r>
        <w:rPr/>
        <w:t xml:space="preserve">6. On note </w:t>
      </w:r>
      <m:oMath>
        <m:r>
          <m:rPr>
            <m:sty m:val="i"/>
          </m:rPr>
          <m:t>s</m:t>
        </m:r>
        <m:r>
          <m:rPr>
            <m:sty m:val="p"/>
          </m:rPr>
          <m:t>:</m:t>
        </m:r>
        <m:r>
          <m:rPr>
            <m:scr m:val="double-struck"/>
          </m:rPr>
          <m:t>R</m:t>
        </m:r>
        <m:r>
          <m:rPr>
            <m:sty m:val="p"/>
          </m:rPr>
          <m:t>⟶</m:t>
        </m:r>
        <m:r>
          <m:rPr>
            <m:scr m:val="double-struck"/>
          </m:rPr>
          <m:t>R</m:t>
        </m:r>
      </m:oMath>
      <w:r>
        <w:rPr>
          <w:rFonts w:eastAsia="Georgia" w:cs="Georgia" w:ascii="Georgia" w:hAnsi="Georgia"/>
        </w:rPr>
        <w:t xml:space="preserve"> l'application qui, à tout </w:t>
      </w:r>
      <m:oMath>
        <m:r>
          <m:rPr>
            <m:sty m:val="i"/>
          </m:rPr>
          <m:t>t</m:t>
        </m:r>
        <m:r>
          <m:rPr>
            <m:sty m:val="p"/>
          </m:rPr>
          <m:t>∈</m:t>
        </m:r>
        <m:r>
          <m:rPr>
            <m:scr m:val="double-struck"/>
          </m:rPr>
          <m:t>R</m:t>
        </m:r>
      </m:oMath>
      <w:r>
        <w:rPr/>
        <w:t xml:space="preserve">, associe </w:t>
      </w:r>
      <m:oMath>
        <m:r>
          <m:rPr>
            <m:sty m:val="i"/>
          </m:rPr>
          <m:t>s</m:t>
        </m:r>
        <m:r>
          <m:rPr>
            <m:sty m:val="p"/>
          </m:rPr>
          <m:t>(</m:t>
        </m:r>
        <m:r>
          <m:rPr>
            <m:sty m:val="i"/>
          </m:rPr>
          <m:t>t</m:t>
        </m:r>
        <m:r>
          <m:rPr>
            <m:sty m:val="p"/>
          </m:rPr>
          <m:t>)</m:t>
        </m:r>
        <m:r>
          <m:rPr>
            <m:sty m:val="p"/>
          </m:rPr>
          <m:t>=</m:t>
        </m:r>
        <m:r>
          <m:rPr>
            <m:sty m:val="p"/>
          </m:rPr>
          <m:t>sin</m:t>
        </m:r>
        <m:r>
          <m:rPr>
            <m:sty m:val="p"/>
          </m:rPr>
          <m:t>⁡</m:t>
        </m:r>
        <m:r>
          <m:rPr>
            <m:sty m:val="p"/>
          </m:rPr>
          <m:t>(</m:t>
        </m:r>
        <m:r>
          <m:rPr>
            <m:sty m:val="i"/>
          </m:rPr>
          <m:t>π</m:t>
        </m:r>
        <m:r>
          <m:rPr>
            <m:sty m:val="i"/>
          </m:rPr>
          <m:t>t</m:t>
        </m:r>
        <m:r>
          <m:rPr>
            <m:sty m:val="p"/>
          </m:rPr>
          <m:t>)</m:t>
        </m:r>
      </m:oMath>
      <w:r>
        <w:rPr/>
        <w:t xml:space="preserve">. Calculer </w:t>
      </w:r>
      <m:oMath>
        <m:r>
          <m:rPr>
            <m:sty m:val="i"/>
          </m:rPr>
          <m:t>T</m:t>
        </m:r>
        <m:r>
          <m:rPr>
            <m:sty m:val="p"/>
          </m:rPr>
          <m:t>(</m:t>
        </m:r>
        <m:r>
          <m:rPr>
            <m:sty m:val="i"/>
          </m:rPr>
          <m:t>s</m:t>
        </m:r>
        <m:r>
          <m:rPr>
            <m:sty m:val="p"/>
          </m:rPr>
          <m:t>)</m:t>
        </m:r>
      </m:oMath>
      <w:r>
        <w:rPr/>
        <w:t xml:space="preserve">. Est-ce que </w:t>
      </w:r>
      <m:oMath>
        <m:r>
          <m:rPr>
            <m:sty m:val="i"/>
          </m:rPr>
          <m:t>T</m:t>
        </m:r>
      </m:oMath>
      <w:r>
        <w:rPr/>
        <w:t xml:space="preserve"> est injectif?</w:t>
      </w:r>
    </w:p>
    <w:p>
      <w:pPr>
        <w:spacing w:line="271" w:before="330" w:lineRule="auto"/>
      </w:pPr>
      <w:bookmarkStart w:id="4" w:name="partie_ii_premier_exemple"/>
      <w:r>
        <w:rPr>
          <w:b/>
          <w:sz w:val="42"/>
        </w:rPr>
        <w:t xml:space="preserve">Partie II : Premier exemple</w:t>
      </w:r>
      <w:bookmarkEnd w:id="4"/>
    </w:p>
    <w:p>
      <w:pPr>
        <w:spacing w:after="220" w:lineRule="auto"/>
      </w:pPr>
      <w:r>
        <w:rPr/>
        <w:t xml:space="preserve">On note, pour tout </w:t>
      </w:r>
      <m:oMath>
        <m:r>
          <m:rPr>
            <m:sty m:val="i"/>
          </m:rPr>
          <m:t>a</m:t>
        </m:r>
        <m:r>
          <m:rPr>
            <m:sty m:val="p"/>
          </m:rPr>
          <m:t>∈</m:t>
        </m:r>
        <m:r>
          <m:rPr>
            <m:scr m:val="double-struck"/>
          </m:rPr>
          <m:t>R</m:t>
        </m:r>
        <m:r>
          <m:rPr>
            <m:sty m:val="p"/>
          </m:rPr>
          <m:t>:</m:t>
        </m:r>
        <m:r>
          <m:rPr>
            <m:sty m:val="p"/>
          </m:rPr>
          <m:t xml:space="preserve"> </m:t>
        </m:r>
        <m:sSub>
          <m:sSubPr/>
          <m:e>
            <m:r>
              <m:rPr>
                <m:sty m:val="i"/>
              </m:rPr>
              <m:t>f</m:t>
            </m:r>
          </m:e>
          <m:sub>
            <m:r>
              <m:rPr>
                <m:sty m:val="i"/>
              </m:rPr>
              <m:t>a</m:t>
            </m:r>
          </m:sub>
        </m:sSub>
        <m:r>
          <m:rPr>
            <m:sty m:val="p"/>
          </m:rPr>
          <m:t>:</m:t>
        </m:r>
        <m:r>
          <m:rPr>
            <m:scr m:val="double-struck"/>
          </m:rPr>
          <m:t>R</m:t>
        </m:r>
        <m:r>
          <m:rPr>
            <m:sty m:val="p"/>
          </m:rPr>
          <m:t>⟶</m:t>
        </m:r>
        <m:r>
          <m:rPr>
            <m:scr m:val="double-struck"/>
          </m:rPr>
          <m:t>R</m:t>
        </m:r>
        <m:r>
          <m:rPr>
            <m:sty m:val="p"/>
          </m:rPr>
          <m:t>,</m:t>
        </m:r>
        <m:r>
          <m:rPr>
            <m:sty m:val="i"/>
          </m:rPr>
          <m:t>t</m:t>
        </m:r>
        <m:r>
          <m:rPr>
            <m:sty m:val="p"/>
          </m:rPr>
          <m:t>⟼</m:t>
        </m:r>
        <m:sSub>
          <m:sSubPr/>
          <m:e>
            <m:r>
              <m:rPr>
                <m:sty m:val="i"/>
              </m:rPr>
              <m:t>f</m:t>
            </m:r>
          </m:e>
          <m:sub>
            <m:r>
              <m:rPr>
                <m:sty m:val="i"/>
              </m:rPr>
              <m:t>a</m:t>
            </m:r>
          </m:sub>
        </m:sSub>
        <m:r>
          <m:rPr>
            <m:sty m:val="p"/>
          </m:rPr>
          <m:t>(</m:t>
        </m:r>
        <m:r>
          <m:rPr>
            <m:sty m:val="i"/>
          </m:rPr>
          <m:t>t</m:t>
        </m:r>
        <m:r>
          <m:rPr>
            <m:sty m:val="p"/>
          </m:rPr>
          <m:t>)</m:t>
        </m:r>
        <m:r>
          <m:rPr>
            <m:sty m:val="p"/>
          </m:rPr>
          <m:t>=</m:t>
        </m:r>
        <m:sSup>
          <m:sSupPr/>
          <m:e>
            <m:r>
              <m:rPr>
                <m:sty m:val="p"/>
              </m:rPr>
              <m:t>e</m:t>
            </m:r>
          </m:e>
          <m:sup>
            <m:r>
              <m:rPr>
                <m:sty m:val="i"/>
              </m:rPr>
              <m:t>a</m:t>
            </m:r>
            <m:r>
              <m:rPr>
                <m:sty m:val="i"/>
              </m:rPr>
              <m:t>t</m:t>
            </m:r>
          </m:sup>
        </m:sSup>
      </m:oMath>
      <w:r>
        <w:rPr/>
        <w:t xml:space="preserve">.</w:t>
      </w:r>
      <w:r>
        <w:rPr/>
        <w:br w:type="textWrapping"/>
      </w:r>
      <w:r>
        <w:rPr/>
        <w:t xml:space="preserve">7. Calculer, pour tout </w:t>
      </w:r>
      <m:oMath>
        <m:r>
          <m:rPr>
            <m:sty m:val="i"/>
          </m:rPr>
          <m:t>a</m:t>
        </m:r>
        <m:r>
          <m:rPr>
            <m:sty m:val="p"/>
          </m:rPr>
          <m:t>∈</m:t>
        </m:r>
        <m:r>
          <m:rPr>
            <m:scr m:val="double-struck"/>
          </m:rPr>
          <m:t>R</m:t>
        </m:r>
      </m:oMath>
      <w:r>
        <w:rPr/>
        <w:t xml:space="preserve"> et tout </w:t>
      </w:r>
      <m:oMath>
        <m:r>
          <m:rPr>
            <m:sty m:val="i"/>
          </m:rPr>
          <m:t>x</m:t>
        </m:r>
        <m:r>
          <m:rPr>
            <m:sty m:val="p"/>
          </m:rPr>
          <m:t>∈</m:t>
        </m:r>
        <m:r>
          <m:rPr>
            <m:scr m:val="double-struck"/>
          </m:rPr>
          <m:t>R</m:t>
        </m:r>
        <m:r>
          <m:rPr>
            <m:sty m:val="p"/>
          </m:rPr>
          <m:t>,</m:t>
        </m:r>
        <m:r>
          <m:rPr>
            <m:sty m:val="i"/>
          </m:rPr>
          <m:t>T</m:t>
        </m:r>
        <m:d>
          <m:dPr>
            <m:begChr m:val="("/>
            <m:endChr m:val=")"/>
            <m:ctrlPr>
              <w:rPr>
                <w:rFonts w:ascii="Cambria Math" w:hAnsi="Cambria Math"/>
              </w:rPr>
            </m:ctrlPr>
          </m:dPr>
          <m:e>
            <m:sSub>
              <m:sSubPr/>
              <m:e>
                <m:r>
                  <m:rPr>
                    <m:sty m:val="i"/>
                  </m:rPr>
                  <m:t>f</m:t>
                </m:r>
              </m:e>
              <m:sub>
                <m:r>
                  <m:rPr>
                    <m:sty m:val="i"/>
                  </m:rPr>
                  <m:t>a</m:t>
                </m:r>
              </m:sub>
            </m:sSub>
          </m:e>
        </m:d>
        <m:r>
          <m:rPr>
            <m:sty m:val="p"/>
          </m:rPr>
          <m:t>(</m:t>
        </m:r>
        <m:r>
          <m:rPr>
            <m:sty m:val="i"/>
          </m:rPr>
          <m:t>x</m:t>
        </m:r>
        <m:r>
          <m:rPr>
            <m:sty m:val="p"/>
          </m:rPr>
          <m:t>)</m:t>
        </m:r>
      </m:oMath>
      <w:r>
        <w:rPr/>
        <w:t xml:space="preserve">.</w:t>
      </w:r>
    </w:p>
    <w:p>
      <w:pPr>
        <w:spacing w:after="220" w:lineRule="auto"/>
      </w:pPr>
      <w:r>
        <w:rPr/>
        <w:t xml:space="preserve">On note : </w:t>
      </w:r>
      <m:oMath>
        <m:r>
          <m:rPr>
            <m:sty m:val="p"/>
          </m:rPr>
          <m:t xml:space="preserve"> </m:t>
        </m:r>
        <m:r>
          <m:rPr>
            <m:sty m:val="i"/>
          </m:rPr>
          <m:t>φ</m:t>
        </m:r>
        <m:r>
          <m:rPr>
            <m:sty m:val="p"/>
          </m:rPr>
          <m:t>:</m:t>
        </m:r>
        <m:r>
          <m:rPr>
            <m:scr m:val="double-struck"/>
          </m:rPr>
          <m:t>R</m:t>
        </m:r>
        <m:r>
          <m:rPr>
            <m:sty m:val="p"/>
          </m:rPr>
          <m:t>⟶</m:t>
        </m:r>
        <m:r>
          <m:rPr>
            <m:scr m:val="double-struck"/>
          </m:rPr>
          <m:t>R</m:t>
        </m:r>
        <m:r>
          <m:rPr>
            <m:sty m:val="p"/>
          </m:rPr>
          <m:t>,</m:t>
        </m:r>
        <m:r>
          <m:rPr>
            <m:sty m:val="i"/>
          </m:rPr>
          <m:t>a</m:t>
        </m:r>
        <m:r>
          <m:rPr>
            <m:sty m:val="p"/>
          </m:rPr>
          <m:t>⟼</m:t>
        </m:r>
        <m:r>
          <m:rPr>
            <m:sty m:val="i"/>
          </m:rPr>
          <m:t>φ</m:t>
        </m:r>
        <m:r>
          <m:rPr>
            <m:sty m:val="p"/>
          </m:rPr>
          <m:t>(</m:t>
        </m:r>
        <m:r>
          <m:rPr>
            <m:sty m:val="i"/>
          </m:rPr>
          <m:t>a</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sSup>
                        <m:sSupPr/>
                        <m:e>
                          <m:r>
                            <m:rPr>
                              <m:sty m:val="p"/>
                            </m:rPr>
                            <m:t>e</m:t>
                          </m:r>
                        </m:e>
                        <m:sup>
                          <m:r>
                            <m:rPr>
                              <m:sty m:val="i"/>
                            </m:rPr>
                            <m:t>a</m:t>
                          </m:r>
                        </m:sup>
                      </m:sSup>
                      <m:r>
                        <m:rPr>
                          <m:sty m:val="p"/>
                        </m:rPr>
                        <m:t>−</m:t>
                      </m:r>
                      <m:sSup>
                        <m:sSupPr/>
                        <m:e>
                          <m:r>
                            <m:rPr>
                              <m:sty m:val="p"/>
                            </m:rPr>
                            <m:t>e</m:t>
                          </m:r>
                        </m:e>
                        <m:sup>
                          <m:r>
                            <m:rPr>
                              <m:sty m:val="p"/>
                            </m:rPr>
                            <m:t>−</m:t>
                          </m:r>
                          <m:r>
                            <m:rPr>
                              <m:sty m:val="i"/>
                            </m:rPr>
                            <m:t>a</m:t>
                          </m:r>
                        </m:sup>
                      </m:sSup>
                    </m:num>
                    <m:den>
                      <m:r>
                        <m:rPr>
                          <m:sty m:val="p"/>
                        </m:rPr>
                        <m:t>2</m:t>
                      </m:r>
                      <m:r>
                        <m:rPr>
                          <m:sty m:val="i"/>
                        </m:rPr>
                        <m:t>a</m:t>
                      </m:r>
                    </m:den>
                  </m:f>
                </m:e>
                <m:e>
                  <m:r>
                    <m:rPr>
                      <m:nor/>
                    </m:rPr>
                    <m:t> si </m:t>
                  </m:r>
                  <m:r>
                    <m:rPr>
                      <m:sty m:val="i"/>
                    </m:rPr>
                    <m:t>a</m:t>
                  </m:r>
                  <m:r>
                    <m:rPr>
                      <m:sty m:val="p"/>
                    </m:rPr>
                    <m:t>≠</m:t>
                  </m:r>
                  <m:r>
                    <m:rPr>
                      <m:sty m:val="p"/>
                    </m:rPr>
                    <m:t>0</m:t>
                  </m:r>
                </m:e>
              </m:mr>
              <m:mr>
                <m:e>
                  <m:r>
                    <m:rPr>
                      <m:sty m:val="p"/>
                    </m:rPr>
                    <m:t>1</m:t>
                  </m:r>
                </m:e>
                <m:e>
                  <m:r>
                    <m:rPr>
                      <m:nor/>
                    </m:rPr>
                    <m:t> si </m:t>
                  </m:r>
                  <m:r>
                    <m:rPr>
                      <m:sty m:val="i"/>
                    </m:rPr>
                    <m:t>a</m:t>
                  </m:r>
                  <m:r>
                    <m:rPr>
                      <m:sty m:val="p"/>
                    </m:rPr>
                    <m:t>=</m:t>
                  </m:r>
                  <m:r>
                    <m:rPr>
                      <m:sty m:val="p"/>
                    </m:rPr>
                    <m:t>0</m:t>
                  </m:r>
                  <m:r>
                    <m:rPr>
                      <m:sty m:val="p"/>
                    </m:rPr>
                    <m:t>.</m:t>
                  </m:r>
                </m:e>
              </m:mr>
            </m:m>
          </m:e>
        </m:d>
      </m:oMath>
      <w:r>
        <w:rPr/>
        <w:br w:type="textWrapping"/>
      </w:r>
      <w:r>
        <w:rPr>
          <w:rFonts w:eastAsia="Georgia" w:cs="Georgia" w:ascii="Georgia" w:hAnsi="Georgia"/>
        </w:rPr>
        <w:t xml:space="preserve">8. Établir : </w:t>
      </w:r>
      <m:oMath>
        <m:r>
          <m:rPr>
            <m:sty m:val="p"/>
          </m:rPr>
          <m:t>∀</m:t>
        </m:r>
        <m:r>
          <m:rPr>
            <m:sty m:val="i"/>
          </m:rPr>
          <m:t>a</m:t>
        </m:r>
        <m:r>
          <m:rPr>
            <m:sty m:val="p"/>
          </m:rPr>
          <m:t>∈</m:t>
        </m:r>
        <m:r>
          <m:rPr>
            <m:scr m:val="double-struck"/>
          </m:rPr>
          <m:t>R</m:t>
        </m:r>
        <m:r>
          <m:rPr>
            <m:sty m:val="p"/>
          </m:rPr>
          <m:t>,</m:t>
        </m:r>
        <m:r>
          <m:rPr>
            <m:sty m:val="i"/>
          </m:rPr>
          <m:t>T</m:t>
        </m:r>
        <m:d>
          <m:dPr>
            <m:begChr m:val="("/>
            <m:endChr m:val=")"/>
            <m:ctrlPr>
              <w:rPr>
                <w:rFonts w:ascii="Cambria Math" w:hAnsi="Cambria Math"/>
              </w:rPr>
            </m:ctrlPr>
          </m:dPr>
          <m:e>
            <m:sSub>
              <m:sSubPr/>
              <m:e>
                <m:r>
                  <m:rPr>
                    <m:sty m:val="i"/>
                  </m:rPr>
                  <m:t>f</m:t>
                </m:r>
              </m:e>
              <m:sub>
                <m:r>
                  <m:rPr>
                    <m:sty m:val="i"/>
                  </m:rPr>
                  <m:t>a</m:t>
                </m:r>
              </m:sub>
            </m:sSub>
          </m:e>
        </m:d>
        <m:r>
          <m:rPr>
            <m:sty m:val="p"/>
          </m:rPr>
          <m:t>=</m:t>
        </m:r>
        <m:r>
          <m:rPr>
            <m:sty m:val="i"/>
          </m:rPr>
          <m:t>φ</m:t>
        </m:r>
        <m:r>
          <m:rPr>
            <m:sty m:val="p"/>
          </m:rPr>
          <m:t>(</m:t>
        </m:r>
        <m:r>
          <m:rPr>
            <m:sty m:val="i"/>
          </m:rPr>
          <m:t>a</m:t>
        </m:r>
        <m:r>
          <m:rPr>
            <m:sty m:val="p"/>
          </m:rPr>
          <m:t>)</m:t>
        </m:r>
        <m:sSub>
          <m:sSubPr/>
          <m:e>
            <m:r>
              <m:rPr>
                <m:sty m:val="i"/>
              </m:rPr>
              <m:t>f</m:t>
            </m:r>
          </m:e>
          <m:sub>
            <m:r>
              <m:rPr>
                <m:sty m:val="i"/>
              </m:rPr>
              <m:t>a</m:t>
            </m:r>
          </m:sub>
        </m:sSub>
      </m:oMath>
      <w:r>
        <w:rPr/>
        <w:t xml:space="preserve">.</w:t>
      </w:r>
      <w:r>
        <w:rPr/>
        <w:br w:type="textWrapping"/>
      </w:r>
      <w:r>
        <w:rPr/>
        <w:t xml:space="preserve">9. Montrer que </w:t>
      </w:r>
      <m:oMath>
        <m:r>
          <m:rPr>
            <m:sty m:val="i"/>
          </m:rPr>
          <m:t>φ</m:t>
        </m:r>
      </m:oMath>
      <w:r>
        <w:rPr>
          <w:rFonts w:eastAsia="Georgia" w:cs="Georgia" w:ascii="Georgia" w:hAnsi="Georgia"/>
        </w:rPr>
        <w:t xml:space="preserve"> est dérivable sur </w:t>
      </w:r>
      <m:oMath>
        <m:r>
          <m:rPr>
            <m:scr m:val="double-struck"/>
          </m:rPr>
          <m:t>R</m:t>
        </m:r>
      </m:oMath>
      <w:r>
        <w:rPr/>
        <w:t xml:space="preserve"> et calculer, pour tout </w:t>
      </w:r>
      <m:oMath>
        <m:r>
          <m:rPr>
            <m:sty m:val="i"/>
          </m:rPr>
          <m:t>a</m:t>
        </m:r>
        <m:r>
          <m:rPr>
            <m:sty m:val="p"/>
          </m:rPr>
          <m:t>∈</m:t>
        </m:r>
        <m:r>
          <m:rPr>
            <m:scr m:val="double-struck"/>
          </m:rPr>
          <m:t>R</m:t>
        </m:r>
        <m:r>
          <m:rPr>
            <m:sty m:val="p"/>
          </m:rPr>
          <m:t>,</m:t>
        </m:r>
        <m:sSup>
          <m:sSupPr/>
          <m:e>
            <m:r>
              <m:rPr>
                <m:sty m:val="i"/>
              </m:rPr>
              <m:t>φ</m:t>
            </m:r>
          </m:e>
          <m:sup>
            <m:r>
              <m:rPr>
                <m:sty m:val="i"/>
              </m:rPr>
              <m:t>′</m:t>
            </m:r>
          </m:sup>
        </m:sSup>
        <m:r>
          <m:rPr>
            <m:sty m:val="p"/>
          </m:rPr>
          <m:t>(</m:t>
        </m:r>
        <m:r>
          <m:rPr>
            <m:sty m:val="i"/>
          </m:rPr>
          <m:t>a</m:t>
        </m:r>
        <m:r>
          <m:rPr>
            <m:sty m:val="p"/>
          </m:rPr>
          <m:t>)</m:t>
        </m:r>
      </m:oMath>
      <w:r>
        <w:rPr>
          <w:rFonts w:eastAsia="Georgia" w:cs="Georgia" w:ascii="Georgia" w:hAnsi="Georgia"/>
        </w:rPr>
        <w:t xml:space="preserve">. Étudier, selon </w:t>
      </w:r>
      <m:oMath>
        <m:r>
          <m:rPr>
            <m:sty m:val="i"/>
          </m:rPr>
          <m:t>a</m:t>
        </m:r>
        <m:r>
          <m:rPr>
            <m:sty m:val="p"/>
          </m:rPr>
          <m:t>∈</m:t>
        </m:r>
        <m:r>
          <m:rPr>
            <m:scr m:val="double-struck"/>
          </m:rPr>
          <m:t>R</m:t>
        </m:r>
      </m:oMath>
      <w:r>
        <w:rPr/>
        <w:t xml:space="preserve">, le signe de </w:t>
      </w:r>
      <m:oMath>
        <m:sSup>
          <m:sSupPr/>
          <m:e>
            <m:r>
              <m:rPr>
                <m:sty m:val="p"/>
              </m:rPr>
              <m:t>e</m:t>
            </m:r>
          </m:e>
          <m:sup>
            <m:r>
              <m:rPr>
                <m:sty m:val="i"/>
              </m:rPr>
              <m:t>a</m:t>
            </m:r>
          </m:sup>
        </m:sSup>
        <m:r>
          <m:rPr>
            <m:sty m:val="p"/>
          </m:rPr>
          <m:t>(</m:t>
        </m:r>
        <m:r>
          <m:rPr>
            <m:sty m:val="i"/>
          </m:rPr>
          <m:t>a</m:t>
        </m:r>
        <m:r>
          <m:rPr>
            <m:sty m:val="p"/>
          </m:rPr>
          <m:t>−</m:t>
        </m:r>
        <m:r>
          <m:rPr>
            <m:sty m:val="p"/>
          </m:rPr>
          <m:t>1</m:t>
        </m:r>
        <m:r>
          <m:rPr>
            <m:sty m:val="p"/>
          </m:rPr>
          <m:t>)</m:t>
        </m:r>
        <m:r>
          <m:rPr>
            <m:sty m:val="p"/>
          </m:rPr>
          <m:t>+</m:t>
        </m:r>
        <m:sSup>
          <m:sSupPr/>
          <m:e>
            <m:r>
              <m:rPr>
                <m:sty m:val="p"/>
              </m:rPr>
              <m:t>e</m:t>
            </m:r>
          </m:e>
          <m:sup>
            <m:r>
              <m:rPr>
                <m:sty m:val="p"/>
              </m:rPr>
              <m:t>−</m:t>
            </m:r>
            <m:r>
              <m:rPr>
                <m:sty m:val="i"/>
              </m:rPr>
              <m:t>a</m:t>
            </m:r>
          </m:sup>
        </m:sSup>
        <m:r>
          <m:rPr>
            <m:sty m:val="p"/>
          </m:rPr>
          <m:t>(</m:t>
        </m:r>
        <m:r>
          <m:rPr>
            <m:sty m:val="i"/>
          </m:rPr>
          <m:t>a</m:t>
        </m:r>
        <m:r>
          <m:rPr>
            <m:sty m:val="p"/>
          </m:rPr>
          <m:t>+</m:t>
        </m:r>
        <m:r>
          <m:rPr>
            <m:sty m:val="p"/>
          </m:rPr>
          <m:t>1</m:t>
        </m:r>
        <m:r>
          <m:rPr>
            <m:sty m:val="p"/>
          </m:rPr>
          <m:t>)</m:t>
        </m:r>
      </m:oMath>
      <w:r>
        <w:rPr/>
        <w:t xml:space="preserve">.</w:t>
      </w:r>
      <w:r>
        <w:rPr/>
        <w:br w:type="textWrapping"/>
      </w:r>
      <w:r>
        <w:rPr>
          <w:rFonts w:eastAsia="Georgia" w:cs="Georgia" w:ascii="Georgia" w:hAnsi="Georgia"/>
        </w:rPr>
        <w:t xml:space="preserve">En déduire les variations de </w:t>
      </w:r>
      <m:oMath>
        <m:r>
          <m:rPr>
            <m:sty m:val="i"/>
          </m:rPr>
          <m:t>φ</m:t>
        </m:r>
      </m:oMath>
      <w:r>
        <w:rPr>
          <w:rFonts w:eastAsia="Georgia" w:cs="Georgia" w:ascii="Georgia" w:hAnsi="Georgia"/>
        </w:rPr>
        <w:t xml:space="preserve"> et tracer l'allure de sa représentation graphique.</w:t>
      </w:r>
      <w:r>
        <w:rPr/>
        <w:br w:type="textWrapping"/>
      </w:r>
      <w:r>
        <w:rPr>
          <w:rFonts w:eastAsia="Georgia" w:cs="Georgia" w:ascii="Georgia" w:hAnsi="Georgia"/>
        </w:rPr>
        <w:t xml:space="preserve">10. En déduire que, pour tout </w:t>
      </w:r>
      <m:oMath>
        <m:r>
          <m:rPr>
            <m:sty m:val="i"/>
          </m:rPr>
          <m:t>λ</m:t>
        </m:r>
        <m:r>
          <m:rPr>
            <m:sty m:val="p"/>
          </m:rPr>
          <m:t>∈</m:t>
        </m:r>
        <m:r>
          <m:rPr>
            <m:sty m:val="p"/>
          </m:rPr>
          <m:t>[</m:t>
        </m:r>
        <m:r>
          <m:rPr>
            <m:sty m:val="p"/>
          </m:rPr>
          <m:t>1</m:t>
        </m:r>
        <m:r>
          <m:rPr>
            <m:sty m:val="p"/>
          </m:rPr>
          <m:t>;</m:t>
        </m:r>
        <m:r>
          <m:rPr>
            <m:sty m:val="p"/>
          </m:rPr>
          <m:t>+</m:t>
        </m:r>
        <m:r>
          <m:rPr>
            <m:sty m:val="p"/>
          </m:rPr>
          <m:t>∞</m:t>
        </m:r>
        <m:r>
          <m:rPr>
            <m:sty m:val="p"/>
          </m:rPr>
          <m:t>[</m:t>
        </m:r>
      </m:oMath>
      <w:r>
        <w:rPr/>
        <w:t xml:space="preserve">, il existe </w:t>
      </w:r>
      <m:oMath>
        <m:r>
          <m:rPr>
            <m:sty m:val="i"/>
          </m:rPr>
          <m:t>f</m:t>
        </m:r>
        <m:r>
          <m:rPr>
            <m:sty m:val="p"/>
          </m:rPr>
          <m:t>∈</m:t>
        </m:r>
        <m:r>
          <m:rPr>
            <m:sty m:val="i"/>
          </m:rPr>
          <m:t>E</m:t>
        </m:r>
        <m:r>
          <m:rPr>
            <m:sty m:val="p"/>
          </m:rPr>
          <m:t>−</m:t>
        </m:r>
        <m:r>
          <m:rPr>
            <m:sty m:val="p"/>
          </m:rPr>
          <m:t>{</m:t>
        </m:r>
        <m:r>
          <m:rPr>
            <m:sty m:val="p"/>
          </m:rPr>
          <m:t>0</m:t>
        </m:r>
        <m:r>
          <m:rPr>
            <m:sty m:val="p"/>
          </m:rPr>
          <m:t>}</m:t>
        </m:r>
      </m:oMath>
      <w:r>
        <w:rPr/>
        <w:t xml:space="preserve"> tel que : </w:t>
      </w:r>
      <m:oMath>
        <m:r>
          <m:rPr>
            <m:sty m:val="i"/>
          </m:rPr>
          <m:t>T</m:t>
        </m:r>
        <m:r>
          <m:rPr>
            <m:sty m:val="p"/>
          </m:rPr>
          <m:t>(</m:t>
        </m:r>
        <m:r>
          <m:rPr>
            <m:sty m:val="i"/>
          </m:rPr>
          <m:t>f</m:t>
        </m:r>
        <m:r>
          <m:rPr>
            <m:sty m:val="p"/>
          </m:rPr>
          <m:t>)</m:t>
        </m:r>
        <m:r>
          <m:rPr>
            <m:sty m:val="p"/>
          </m:rPr>
          <m:t>=</m:t>
        </m:r>
        <m:r>
          <m:rPr>
            <m:sty m:val="i"/>
          </m:rPr>
          <m:t>λ</m:t>
        </m:r>
        <m:r>
          <m:rPr>
            <m:sty m:val="i"/>
          </m:rPr>
          <m:t>f</m:t>
        </m:r>
      </m:oMath>
      <w:r>
        <w:rPr/>
        <w:t xml:space="preserve">.</w:t>
      </w:r>
    </w:p>
    <w:p>
      <w:pPr>
        <w:spacing w:line="271" w:before="330" w:lineRule="auto"/>
      </w:pPr>
      <w:bookmarkStart w:id="5" w:name="partie_iii_deuxième_exemple"/>
      <w:r>
        <w:rPr>
          <w:rFonts w:eastAsia="Georgia" w:cs="Georgia" w:ascii="Georgia" w:hAnsi="Georgia"/>
          <w:b/>
          <w:sz w:val="42"/>
        </w:rPr>
        <w:t xml:space="preserve">Partie III : Deuxième exemple</w:t>
      </w:r>
      <w:bookmarkEnd w:id="5"/>
    </w:p>
    <w:p>
      <w:pPr>
        <w:spacing w:after="220" w:lineRule="auto"/>
      </w:pPr>
      <w:r>
        <w:rPr/>
        <w:t xml:space="preserve">On note </w:t>
      </w:r>
      <m:oMath>
        <m:r>
          <m:rPr>
            <m:sty m:val="p"/>
          </m:rPr>
          <m:t>:</m:t>
        </m:r>
        <m:r>
          <m:rPr>
            <m:sty m:val="p"/>
          </m:rPr>
          <m:t xml:space="preserve"> </m:t>
        </m:r>
        <m:r>
          <m:rPr>
            <m:sty m:val="i"/>
          </m:rPr>
          <m:t>h</m:t>
        </m:r>
        <m:r>
          <m:rPr>
            <m:sty m:val="p"/>
          </m:rPr>
          <m:t>:</m:t>
        </m:r>
        <m:r>
          <m:rPr>
            <m:scr m:val="double-struck"/>
          </m:rPr>
          <m:t>R</m:t>
        </m:r>
        <m:r>
          <m:rPr>
            <m:sty m:val="p"/>
          </m:rPr>
          <m:t>⟶</m:t>
        </m:r>
        <m:r>
          <m:rPr>
            <m:scr m:val="double-struck"/>
          </m:rPr>
          <m:t>R</m:t>
        </m:r>
        <m:r>
          <m:rPr>
            <m:sty m:val="p"/>
          </m:rPr>
          <m:t>,</m:t>
        </m:r>
        <m:r>
          <m:rPr>
            <m:sty m:val="i"/>
          </m:rPr>
          <m:t>t</m:t>
        </m:r>
        <m:r>
          <m:rPr>
            <m:sty m:val="p"/>
          </m:rPr>
          <m:t>⟼</m:t>
        </m:r>
        <m:r>
          <m:rPr>
            <m:sty m:val="i"/>
          </m:rPr>
          <m:t>h</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m:t>
            </m:r>
            <m:r>
              <m:rPr>
                <m:sty m:val="i"/>
              </m:rPr>
              <m:t>t</m:t>
            </m:r>
            <m:r>
              <m:rPr>
                <m:sty m:val="p"/>
              </m:rPr>
              <m:t>|</m:t>
            </m:r>
            <m:r>
              <m:rPr>
                <m:sty m:val="p"/>
              </m:rPr>
              <m:t>+</m:t>
            </m:r>
            <m:r>
              <m:rPr>
                <m:sty m:val="p"/>
              </m:rPr>
              <m:t>1</m:t>
            </m:r>
          </m:den>
        </m:f>
      </m:oMath>
      <w:r>
        <w:rPr/>
        <w:t xml:space="preserve">.</w:t>
      </w:r>
      <w:r>
        <w:rPr/>
        <w:br w:type="textWrapping"/>
      </w:r>
      <w:r>
        <w:rPr>
          <w:rFonts w:eastAsia="Georgia" w:cs="Georgia" w:ascii="Georgia" w:hAnsi="Georgia"/>
        </w:rPr>
        <w:t xml:space="preserve">11. Vérifier </w:t>
      </w:r>
      <m:oMath>
        <m:r>
          <m:rPr>
            <m:sty m:val="i"/>
          </m:rPr>
          <m:t>h</m:t>
        </m:r>
        <m:r>
          <m:rPr>
            <m:sty m:val="p"/>
          </m:rPr>
          <m:t>∈</m:t>
        </m:r>
        <m:r>
          <m:rPr>
            <m:sty m:val="i"/>
          </m:rPr>
          <m:t>E</m:t>
        </m:r>
      </m:oMath>
      <w:r>
        <w:rPr/>
        <w:t xml:space="preserve"> et calculer, pour tout </w:t>
      </w:r>
      <m:oMath>
        <m:r>
          <m:rPr>
            <m:sty m:val="i"/>
          </m:rPr>
          <m:t>x</m:t>
        </m:r>
        <m:r>
          <m:rPr>
            <m:sty m:val="p"/>
          </m:rPr>
          <m:t>∈</m:t>
        </m:r>
        <m:r>
          <m:rPr>
            <m:scr m:val="double-struck"/>
          </m:rPr>
          <m:t>R</m:t>
        </m:r>
        <m:r>
          <m:rPr>
            <m:sty m:val="p"/>
          </m:rPr>
          <m:t>,</m:t>
        </m:r>
        <m:r>
          <m:rPr>
            <m:sty m:val="i"/>
          </m:rPr>
          <m:t>T</m:t>
        </m:r>
        <m:r>
          <m:rPr>
            <m:sty m:val="p"/>
          </m:rPr>
          <m:t>(</m:t>
        </m:r>
        <m:r>
          <m:rPr>
            <m:sty m:val="i"/>
          </m:rPr>
          <m:t>h</m:t>
        </m:r>
        <m:r>
          <m:rPr>
            <m:sty m:val="p"/>
          </m:rPr>
          <m:t>)</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À cet effet, on remarquera que </w:t>
      </w:r>
      <m:oMath>
        <m:r>
          <m:rPr>
            <m:sty m:val="i"/>
          </m:rPr>
          <m:t>h</m:t>
        </m:r>
      </m:oMath>
      <w:r>
        <w:rPr/>
        <w:t xml:space="preserve"> est paire, et on distinguera les cas </w:t>
      </w:r>
      <m:oMath>
        <m:r>
          <m:rPr>
            <m:sty m:val="p"/>
          </m:rPr>
          <m:t>0</m:t>
        </m:r>
        <m:r>
          <m:rPr>
            <m:sty m:val="p"/>
          </m:rPr>
          <m:t>⩽</m:t>
        </m:r>
        <m:r>
          <m:rPr>
            <m:sty m:val="i"/>
          </m:rPr>
          <m:t>x</m:t>
        </m:r>
        <m:r>
          <m:rPr>
            <m:sty m:val="p"/>
          </m:rPr>
          <m:t>⩽</m:t>
        </m:r>
        <m:r>
          <m:rPr>
            <m:sty m:val="p"/>
          </m:rPr>
          <m:t>1</m:t>
        </m:r>
      </m:oMath>
      <w:r>
        <w:rPr/>
        <w:t xml:space="preserve"> et </w:t>
      </w:r>
      <m:oMath>
        <m:r>
          <m:rPr>
            <m:sty m:val="p"/>
          </m:rPr>
          <m:t>1</m:t>
        </m:r>
        <m:r>
          <m:rPr>
            <m:sty m:val="p"/>
          </m:rPr>
          <m:t>&lt;</m:t>
        </m:r>
        <m:r>
          <m:rPr>
            <m:sty m:val="i"/>
          </m:rPr>
          <m:t>x</m:t>
        </m:r>
      </m:oMath>
      <w:r>
        <w:rPr/>
        <w:t xml:space="preserve">.</w:t>
      </w:r>
      <w:r>
        <w:rPr/>
        <w:br w:type="textWrapping"/>
      </w:r>
      <w:r>
        <w:rPr>
          <w:rFonts w:eastAsia="Georgia" w:cs="Georgia" w:ascii="Georgia" w:hAnsi="Georgia"/>
        </w:rPr>
        <w:t xml:space="preserve">12. Étudier les variations de </w:t>
      </w:r>
      <m:oMath>
        <m:r>
          <m:rPr>
            <m:sty m:val="i"/>
          </m:rPr>
          <m:t>T</m:t>
        </m:r>
        <m:r>
          <m:rPr>
            <m:sty m:val="p"/>
          </m:rPr>
          <m:t>(</m:t>
        </m:r>
        <m:r>
          <m:rPr>
            <m:sty m:val="i"/>
          </m:rPr>
          <m:t>h</m:t>
        </m:r>
        <m:r>
          <m:rPr>
            <m:sty m:val="p"/>
          </m:rPr>
          <m:t>)</m:t>
        </m:r>
      </m:oMath>
      <w:r>
        <w:rPr>
          <w:rFonts w:eastAsia="Georgia" w:cs="Georgia" w:ascii="Georgia" w:hAnsi="Georgia"/>
        </w:rPr>
        <w:t xml:space="preserve"> et tracer l'allure de sa représentation graphique.</w:t>
      </w:r>
    </w:p>
    <w:p>
      <w:pPr>
        <w:spacing w:after="220" w:lineRule="auto"/>
      </w:pPr>
      <w:r>
        <w:rPr>
          <w:rFonts w:eastAsia="Georgia" w:cs="Georgia" w:ascii="Georgia" w:hAnsi="Georgia"/>
        </w:rPr>
        <w:t xml:space="preserve">On précisera les tangentes aux points d'abscisses 0 et 1 . On donne </w:t>
      </w:r>
      <m:oMath>
        <m:r>
          <m:rPr>
            <m:sty m:val="p"/>
          </m:rPr>
          <m:t>ln</m:t>
        </m:r>
        <m:r>
          <m:rPr>
            <m:sty m:val="p"/>
          </m:rPr>
          <m:t>⁡</m:t>
        </m:r>
        <m:r>
          <m:rPr>
            <m:sty m:val="p"/>
          </m:rPr>
          <m:t>2</m:t>
        </m:r>
        <m:r>
          <m:rPr>
            <m:sty m:val="p"/>
          </m:rPr>
          <m:t>≈</m:t>
        </m:r>
        <m:r>
          <m:rPr>
            <m:sty m:val="p"/>
          </m:rPr>
          <m:t>0</m:t>
        </m:r>
        <m:r>
          <m:rPr>
            <m:sty m:val="p"/>
          </m:rPr>
          <m:t>,</m:t>
        </m:r>
        <m:r>
          <m:rPr>
            <m:sty m:val="p"/>
          </m:rPr>
          <m:t>69</m:t>
        </m:r>
        <m:r>
          <m:rPr>
            <m:sty m:val="p"/>
          </m:rPr>
          <m:t>…</m:t>
        </m:r>
        <m:r>
          <m:rPr>
            <m:sty m:val="p"/>
          </m:rPr>
          <m:t>,</m:t>
        </m:r>
        <m:r>
          <m:rPr>
            <m:sty m:val="p"/>
          </m:rPr>
          <m:t>ln</m:t>
        </m:r>
        <m:r>
          <m:rPr>
            <m:sty m:val="p"/>
          </m:rPr>
          <m:t>⁡</m:t>
        </m:r>
        <m:r>
          <m:rPr>
            <m:sty m:val="p"/>
          </m:rPr>
          <m:t>3</m:t>
        </m:r>
        <m:r>
          <m:rPr>
            <m:sty m:val="p"/>
          </m:rPr>
          <m:t>≈</m:t>
        </m:r>
        <m:r>
          <m:rPr>
            <m:sty m:val="p"/>
          </m:rPr>
          <m:t>1</m:t>
        </m:r>
        <m:r>
          <m:rPr>
            <m:sty m:val="p"/>
          </m:rPr>
          <m:t>,</m:t>
        </m:r>
        <m:r>
          <m:rPr>
            <m:sty m:val="p"/>
          </m:rPr>
          <m:t>10</m:t>
        </m:r>
        <m:r>
          <m:rPr>
            <m:sty m:val="p"/>
          </m:rPr>
          <m:t>…</m:t>
        </m:r>
      </m:oMath>
      <w:r>
        <w:rPr/>
        <w:br w:type="textWrapping"/>
      </w:r>
      <w:r>
        <w:rPr>
          <w:rFonts w:eastAsia="Georgia" w:cs="Georgia" w:ascii="Georgia" w:hAnsi="Georgia"/>
        </w:rPr>
        <w:t xml:space="preserve">13. Est-ce que la réciproque du résultat obtenu dans la question 5. est vraie, c'est-à-dire, est-ce que, pour tout élément </w:t>
      </w:r>
      <m:oMath>
        <m:r>
          <m:rPr>
            <m:sty m:val="i"/>
          </m:rPr>
          <m:t>f</m:t>
        </m:r>
      </m:oMath>
      <w:r>
        <w:rPr/>
        <w:t xml:space="preserve"> de </w:t>
      </w:r>
      <m:oMath>
        <m:r>
          <m:rPr>
            <m:sty m:val="i"/>
          </m:rPr>
          <m:t>E</m:t>
        </m:r>
      </m:oMath>
      <w:r>
        <w:rPr/>
        <w:t xml:space="preserve">, si </w:t>
      </w:r>
      <m:oMath>
        <m:r>
          <m:rPr>
            <m:sty m:val="i"/>
          </m:rPr>
          <m:t>T</m:t>
        </m:r>
        <m:r>
          <m:rPr>
            <m:sty m:val="p"/>
          </m:rPr>
          <m:t>(</m:t>
        </m:r>
        <m:r>
          <m:rPr>
            <m:sty m:val="i"/>
          </m:rPr>
          <m:t>f</m:t>
        </m:r>
        <m:r>
          <m:rPr>
            <m:sty m:val="p"/>
          </m:rPr>
          <m:t>)</m:t>
        </m:r>
        <m:r>
          <m:rPr>
            <m:sty m:val="p"/>
          </m:rPr>
          <m:t>(</m:t>
        </m:r>
        <m:r>
          <m:rPr>
            <m:sty m:val="i"/>
          </m:rPr>
          <m:t>x</m:t>
        </m:r>
        <m:r>
          <m:rPr>
            <m:sty m:val="p"/>
          </m:rPr>
          <m:t>)</m:t>
        </m:r>
      </m:oMath>
      <w:r>
        <w:rPr/>
        <w:t xml:space="preserve"> tend vers 0 lorsque </w:t>
      </w:r>
      <m:oMath>
        <m:r>
          <m:rPr>
            <m:sty m:val="i"/>
          </m:rPr>
          <m:t>x</m:t>
        </m:r>
      </m:oMath>
      <w:r>
        <w:rPr/>
        <w:t xml:space="preserve"> tend vers </w:t>
      </w:r>
      <m:oMath>
        <m:r>
          <m:rPr>
            <m:sty m:val="p"/>
          </m:rPr>
          <m:t>+</m:t>
        </m:r>
        <m:r>
          <m:rPr>
            <m:sty m:val="p"/>
          </m:rPr>
          <m:t>∞</m:t>
        </m:r>
      </m:oMath>
      <w:r>
        <w:rPr/>
        <w:t xml:space="preserve"> et lorsque </w:t>
      </w:r>
      <m:oMath>
        <m:r>
          <m:rPr>
            <m:sty m:val="i"/>
          </m:rPr>
          <m:t>x</m:t>
        </m:r>
      </m:oMath>
      <w:r>
        <w:rPr/>
        <w:t xml:space="preserve"> tend vers </w:t>
      </w:r>
      <m:oMath>
        <m:r>
          <m:rPr>
            <m:sty m:val="p"/>
          </m:rPr>
          <m:t>−</m:t>
        </m:r>
        <m:r>
          <m:rPr>
            <m:sty m:val="p"/>
          </m:rPr>
          <m:t>∞</m:t>
        </m:r>
      </m:oMath>
      <w:r>
        <w:rPr>
          <w:rFonts w:eastAsia="Georgia" w:cs="Georgia" w:ascii="Georgia" w:hAnsi="Georgia"/>
        </w:rPr>
        <w:t xml:space="preserve">, alors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 converge ?</w:t>
      </w:r>
    </w:p>
    <w:p>
      <w:pPr>
        <w:spacing w:line="271" w:before="330" w:lineRule="auto"/>
      </w:pPr>
      <w:bookmarkStart w:id="6" w:name="partie_iv_recherche_d_extrémums_l_2489c4"/>
      <w:r>
        <w:rPr>
          <w:rFonts w:eastAsia="Georgia" w:cs="Georgia" w:ascii="Georgia" w:hAnsi="Georgia"/>
          <w:b/>
          <w:sz w:val="42"/>
        </w:rPr>
        <w:t xml:space="preserve">Partie IV: Recherche d'extrémums locaux pour une fonction réelle de deux variables réelles</w:t>
      </w:r>
      <w:bookmarkEnd w:id="6"/>
    </w:p>
    <w:p>
      <w:pPr>
        <w:spacing w:after="220" w:lineRule="auto"/>
      </w:pPr>
      <w:r>
        <w:rPr/>
        <w:t xml:space="preserve">On note: </w:t>
      </w:r>
      <m:oMath>
        <m:r>
          <m:rPr>
            <m:sty m:val="p"/>
          </m:rPr>
          <m:t xml:space="preserve"> </m:t>
        </m:r>
        <m:r>
          <m:rPr>
            <m:sty m:val="i"/>
          </m:rPr>
          <m:t>F</m:t>
        </m:r>
        <m:r>
          <m:rPr>
            <m:sty m:val="p"/>
          </m:rPr>
          <m:t>:</m:t>
        </m:r>
        <m:r>
          <m:rPr>
            <m:sty m:val="p"/>
          </m:rPr>
          <m:t>]</m:t>
        </m:r>
        <m:r>
          <m:rPr>
            <m:sty m:val="p"/>
          </m:rPr>
          <m:t>1</m:t>
        </m:r>
        <m:r>
          <m:rPr>
            <m:sty m:val="p"/>
          </m:rPr>
          <m:t>;</m:t>
        </m:r>
        <m:r>
          <m:rPr>
            <m:sty m:val="p"/>
          </m:rPr>
          <m:t>+</m:t>
        </m:r>
        <m:r>
          <m:rPr>
            <m:sty m:val="p"/>
          </m:rPr>
          <m:t>∞</m:t>
        </m:r>
        <m:r>
          <m:rPr>
            <m:sty m:val="p"/>
          </m:rPr>
          <m:t>[</m:t>
        </m:r>
        <m:r>
          <m:rPr>
            <m:sty m:val="p"/>
          </m:rPr>
          <m:t>⟶</m:t>
        </m:r>
        <m:r>
          <m:rPr>
            <m:scr m:val="double-struck"/>
          </m:rPr>
          <m:t>R</m:t>
        </m:r>
        <m:r>
          <m:rPr>
            <m:sty m:val="p"/>
          </m:rPr>
          <m:t>,</m:t>
        </m:r>
        <m:r>
          <m:rPr>
            <m:sty m:val="i"/>
          </m:rPr>
          <m:t>x</m:t>
        </m:r>
        <m:r>
          <m:rPr>
            <m:sty m:val="p"/>
          </m:rPr>
          <m:t>⟼</m:t>
        </m:r>
        <m:r>
          <m:rPr>
            <m:sty m:val="i"/>
          </m:rPr>
          <m:t>F</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2</m:t>
        </m:r>
        <m:r>
          <m:rPr>
            <m:sty m:val="p"/>
          </m:rPr>
          <m:t>)</m:t>
        </m:r>
        <m:r>
          <m:rPr>
            <m:sty m:val="p"/>
          </m:rPr>
          <m:t>−</m:t>
        </m:r>
        <m:r>
          <m:rPr>
            <m:sty m:val="p"/>
          </m:rPr>
          <m:t>ln</m:t>
        </m:r>
        <m:r>
          <m:rPr>
            <m:sty m:val="p"/>
          </m:rPr>
          <m:t>⁡</m:t>
        </m:r>
        <m:r>
          <m:rPr>
            <m:sty m:val="p"/>
          </m:rPr>
          <m:t>(</m:t>
        </m:r>
        <m:r>
          <m:rPr>
            <m:sty m:val="i"/>
          </m:rPr>
          <m:t>x</m:t>
        </m:r>
        <m:r>
          <m:rPr>
            <m:sty m:val="p"/>
          </m:rPr>
          <m:t>)</m:t>
        </m:r>
      </m:oMath>
      <w:r>
        <w:rPr/>
        <w:t xml:space="preserve">, de sorte que </w:t>
      </w:r>
      <m:oMath>
        <m:r>
          <m:rPr>
            <m:sty m:val="i"/>
          </m:rPr>
          <m:t>F</m:t>
        </m:r>
        <m:r>
          <m:rPr>
            <m:sty m:val="p"/>
          </m:rPr>
          <m:t>(</m:t>
        </m:r>
        <m:r>
          <m:rPr>
            <m:sty m:val="i"/>
          </m:rPr>
          <m:t>x</m:t>
        </m:r>
        <m:r>
          <m:rPr>
            <m:sty m:val="p"/>
          </m:rPr>
          <m:t>)</m:t>
        </m:r>
        <m:r>
          <m:rPr>
            <m:sty m:val="p"/>
          </m:rPr>
          <m:t>=</m:t>
        </m:r>
        <m:r>
          <m:rPr>
            <m:sty m:val="p"/>
          </m:rPr>
          <m:t>2</m:t>
        </m:r>
        <m:r>
          <m:rPr>
            <m:sty m:val="i"/>
          </m:rPr>
          <m:t>T</m:t>
        </m:r>
        <m:r>
          <m:rPr>
            <m:sty m:val="p"/>
          </m:rPr>
          <m:t>(</m:t>
        </m:r>
        <m:r>
          <m:rPr>
            <m:sty m:val="i"/>
          </m:rPr>
          <m:t>h</m:t>
        </m:r>
        <m:r>
          <m:rPr>
            <m:sty m:val="p"/>
          </m:rPr>
          <m:t>)</m:t>
        </m:r>
        <m:r>
          <m:rPr>
            <m:sty m:val="p"/>
          </m:rPr>
          <m:t>(</m:t>
        </m:r>
        <m:r>
          <m:rPr>
            <m:sty m:val="i"/>
          </m:rPr>
          <m:t>x</m:t>
        </m:r>
        <m:r>
          <m:rPr>
            <m:sty m:val="p"/>
          </m:rPr>
          <m:t>)</m:t>
        </m:r>
      </m:oMath>
      <w:r>
        <w:rPr>
          <w:rFonts w:eastAsia="Georgia" w:cs="Georgia" w:ascii="Georgia" w:hAnsi="Georgia"/>
        </w:rPr>
        <w:t xml:space="preserve">, où </w:t>
      </w:r>
      <m:oMath>
        <m:r>
          <m:rPr>
            <m:sty m:val="i"/>
          </m:rPr>
          <m:t>h</m:t>
        </m:r>
      </m:oMath>
      <w:r>
        <w:rPr>
          <w:rFonts w:eastAsia="Georgia" w:cs="Georgia" w:ascii="Georgia" w:hAnsi="Georgia"/>
        </w:rPr>
        <w:t xml:space="preserve"> a été définie dans la partie III, et on note:</w:t>
      </w:r>
    </w:p>
    <w:p>
      <w:pPr>
        <w:spacing w:after="220" w:lineRule="auto"/>
      </w:pPr>
      <m:oMathPara>
        <m:oMath>
          <m:r>
            <m:rPr>
              <m:sty m:val="i"/>
            </m:rPr>
            <m:t>H</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cr m:val="double-struck"/>
                </m:rPr>
                <m:t>R</m:t>
              </m:r>
              <m:r>
                <m:rPr>
                  <m:sty m:val="p"/>
                </m:rPr>
                <m:t>,</m:t>
              </m:r>
              <m:r>
                <m:rPr>
                  <m:sty m:val="p"/>
                </m:rPr>
                <m:t xml:space="preserve"> </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2</m:t>
              </m:r>
              <m:r>
                <m:rPr>
                  <m:sty m:val="i"/>
                </m:rPr>
                <m:t>F</m:t>
              </m:r>
              <m:r>
                <m:rPr>
                  <m:sty m:val="p"/>
                </m:rPr>
                <m:t>(</m:t>
              </m:r>
              <m:r>
                <m:rPr>
                  <m:sty m:val="i"/>
                </m:rPr>
                <m:t>x</m:t>
              </m:r>
              <m:r>
                <m:rPr>
                  <m:sty m:val="i"/>
                </m:rPr>
                <m:t>y</m:t>
              </m:r>
              <m:r>
                <m:rPr>
                  <m:sty m:val="p"/>
                </m:rPr>
                <m:t>)</m:t>
              </m:r>
            </m:e>
          </m:d>
        </m:oMath>
      </m:oMathPara>
    </w:p>
    <w:p>
      <w:pPr>
        <w:numPr>
          <w:ilvl w:val="0"/>
          <w:numId w:val="2"/>
        </w:numPr>
        <w:spacing w:lineRule="auto"/>
      </w:pPr>
      <w:r>
        <w:rPr/>
        <w:t xml:space="preserve">Montrer que </w:t>
      </w:r>
      <m:oMath>
        <m:r>
          <m:rPr>
            <m:sty m:val="i"/>
          </m:rPr>
          <m:t>H</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rFonts w:eastAsia="Georgia" w:cs="Georgia" w:ascii="Georgia" w:hAnsi="Georgia"/>
        </w:rPr>
        <w:t xml:space="preserve"> et calculer les dérivées partielles premières de </w:t>
      </w:r>
      <m:oMath>
        <m:r>
          <m:rPr>
            <m:sty m:val="i"/>
          </m:rPr>
          <m:t>H</m:t>
        </m:r>
      </m:oMath>
      <w:r>
        <w:rPr/>
        <w:t xml:space="preserve"> en tout </w:t>
      </w:r>
      <m:oMath>
        <m:r>
          <m:rPr>
            <m:sty m:val="p"/>
          </m:rPr>
          <m:t>(</m:t>
        </m:r>
        <m:r>
          <m:rPr>
            <m:sty m:val="i"/>
          </m:rPr>
          <m:t>x</m:t>
        </m:r>
        <m:r>
          <m:rPr>
            <m:sty m:val="p"/>
          </m:rPr>
          <m:t>,</m:t>
        </m:r>
        <m:r>
          <m:rPr>
            <m:sty m:val="i"/>
          </m:rPr>
          <m:t>y</m:t>
        </m:r>
        <m:r>
          <m:rPr>
            <m:sty m:val="p"/>
          </m:rPr>
          <m:t>)</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w:t>
      </w:r>
    </w:p>
    <w:p>
      <w:pPr>
        <w:numPr>
          <w:ilvl w:val="0"/>
          <w:numId w:val="2"/>
        </w:numPr>
        <w:spacing w:lineRule="auto"/>
      </w:pPr>
      <w:r>
        <w:rPr>
          <w:rFonts w:eastAsia="Georgia" w:cs="Georgia" w:ascii="Georgia" w:hAnsi="Georgia"/>
        </w:rPr>
        <w:t xml:space="preserve">Établir que </w:t>
      </w:r>
      <m:oMath>
        <m:r>
          <m:rPr>
            <m:sty m:val="i"/>
          </m:rPr>
          <m:t>H</m:t>
        </m:r>
      </m:oMath>
      <w:r>
        <w:rPr/>
        <w:t xml:space="preserve"> admet un point critique et un seul, que l'on calculera.</w:t>
      </w:r>
    </w:p>
    <w:p>
      <w:pPr>
        <w:spacing w:after="220" w:lineRule="auto"/>
      </w:pPr>
      <w:r>
        <w:rPr/>
        <w:t xml:space="preserve">On note ( </w:t>
      </w:r>
      <m:oMath>
        <m:sSub>
          <m:sSubPr/>
          <m:e>
            <m:r>
              <m:rPr>
                <m:sty m:val="i"/>
              </m:rPr>
              <m:t>x</m:t>
            </m:r>
          </m:e>
          <m:sub>
            <m:r>
              <m:rPr>
                <m:sty m:val="p"/>
              </m:rPr>
              <m:t>0</m:t>
            </m:r>
          </m:sub>
        </m:sSub>
        <m:r>
          <m:rPr>
            <m:sty m:val="p"/>
          </m:rPr>
          <m:t>,</m:t>
        </m:r>
        <m:sSub>
          <m:sSubPr/>
          <m:e>
            <m:r>
              <m:rPr>
                <m:sty m:val="i"/>
              </m:rPr>
              <m:t>y</m:t>
            </m:r>
          </m:e>
          <m:sub>
            <m:r>
              <m:rPr>
                <m:sty m:val="p"/>
              </m:rPr>
              <m:t>0</m:t>
            </m:r>
          </m:sub>
        </m:sSub>
      </m:oMath>
      <w:r>
        <w:rPr>
          <w:rFonts w:eastAsia="Georgia" w:cs="Georgia" w:ascii="Georgia" w:hAnsi="Georgia"/>
        </w:rPr>
        <w:t xml:space="preserve"> ) les coordonnées de ce point critique.</w:t>
      </w:r>
      <w:r>
        <w:rPr/>
        <w:br w:type="textWrapping"/>
      </w:r>
      <w:r>
        <w:rPr/>
        <w:t xml:space="preserve">16. On admet que </w:t>
      </w:r>
      <m:oMath>
        <m:r>
          <m:rPr>
            <m:sty m:val="i"/>
          </m:rPr>
          <m:t>H</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 et que</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H</m:t>
              </m:r>
            </m:num>
            <m:den>
              <m:r>
                <m:rPr>
                  <m:sty m:val="i"/>
                </m:rPr>
                <m:t>∂</m:t>
              </m:r>
              <m:sSup>
                <m:sSupPr/>
                <m:e>
                  <m:r>
                    <m:rPr>
                      <m:sty m:val="i"/>
                    </m:rPr>
                    <m:t>x</m:t>
                  </m:r>
                </m:e>
                <m:sup>
                  <m:r>
                    <m:rPr>
                      <m:sty m:val="p"/>
                    </m:rPr>
                    <m:t>2</m:t>
                  </m:r>
                </m:sup>
              </m:sSup>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f>
            <m:fPr>
              <m:ctrlPr>
                <w:rPr>
                  <w:rFonts w:ascii="Cambria Math" w:hAnsi="Cambria Math"/>
                </w:rPr>
              </m:ctrlPr>
            </m:fPr>
            <m:num>
              <m:sSup>
                <m:sSupPr/>
                <m:e>
                  <m:r>
                    <m:rPr>
                      <m:sty m:val="i"/>
                    </m:rPr>
                    <m:t>∂</m:t>
                  </m:r>
                </m:e>
                <m:sup>
                  <m:r>
                    <m:rPr>
                      <m:sty m:val="p"/>
                    </m:rPr>
                    <m:t>2</m:t>
                  </m:r>
                </m:sup>
              </m:sSup>
              <m:r>
                <m:rPr>
                  <m:sty m:val="i"/>
                </m:rPr>
                <m:t>H</m:t>
              </m:r>
            </m:num>
            <m:den>
              <m:r>
                <m:rPr>
                  <m:sty m:val="i"/>
                </m:rPr>
                <m:t>∂</m:t>
              </m:r>
              <m:sSup>
                <m:sSupPr/>
                <m:e>
                  <m:r>
                    <m:rPr>
                      <m:sty m:val="i"/>
                    </m:rPr>
                    <m:t>y</m:t>
                  </m:r>
                </m:e>
                <m:sup>
                  <m:r>
                    <m:rPr>
                      <m:sty m:val="p"/>
                    </m:rPr>
                    <m:t>2</m:t>
                  </m:r>
                </m:sup>
              </m:sSup>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p"/>
            </m:rPr>
            <m:t>1</m:t>
          </m:r>
          <m:r>
            <m:rPr>
              <m:sty m:val="p"/>
            </m:rPr>
            <m:t>,</m:t>
          </m:r>
          <m:r>
            <m:rPr>
              <m:sty m:val="p"/>
            </m:rPr>
            <m:t>2</m:t>
          </m:r>
          <m:r>
            <m:rPr>
              <m:sty m:val="p"/>
            </m:rPr>
            <m:t>⋅</m:t>
          </m:r>
          <m:sSup>
            <m:sSupPr/>
            <m:e>
              <m:r>
                <m:rPr>
                  <m:sty m:val="p"/>
                </m:rPr>
                <m:t>10</m:t>
              </m:r>
            </m:e>
            <m:sup>
              <m:r>
                <m:rPr>
                  <m:sty m:val="p"/>
                </m:rPr>
                <m:t>−</m:t>
              </m:r>
              <m:r>
                <m:rPr>
                  <m:sty m:val="p"/>
                </m:rPr>
                <m:t>2</m:t>
              </m:r>
            </m:sup>
          </m:sSup>
          <m:r>
            <m:rPr>
              <m:nor/>
            </m:rPr>
            <m:t> et </m:t>
          </m:r>
          <m:f>
            <m:fPr>
              <m:ctrlPr>
                <w:rPr>
                  <w:rFonts w:ascii="Cambria Math" w:hAnsi="Cambria Math"/>
                </w:rPr>
              </m:ctrlPr>
            </m:fPr>
            <m:num>
              <m:sSup>
                <m:sSupPr/>
                <m:e>
                  <m:r>
                    <m:rPr>
                      <m:sty m:val="i"/>
                    </m:rPr>
                    <m:t>∂</m:t>
                  </m:r>
                </m:e>
                <m:sup>
                  <m:r>
                    <m:rPr>
                      <m:sty m:val="p"/>
                    </m:rPr>
                    <m:t>2</m:t>
                  </m:r>
                </m:sup>
              </m:sSup>
              <m:r>
                <m:rPr>
                  <m:sty m:val="i"/>
                </m:rPr>
                <m:t>H</m:t>
              </m:r>
            </m:num>
            <m:den>
              <m:r>
                <m:rPr>
                  <m:sty m:val="i"/>
                </m:rPr>
                <m:t>∂</m:t>
              </m:r>
              <m:r>
                <m:rPr>
                  <m:sty m:val="i"/>
                </m:rPr>
                <m:t>x</m:t>
              </m:r>
              <m:r>
                <m:rPr>
                  <m:sty m:val="i"/>
                </m:rPr>
                <m:t>∂</m:t>
              </m:r>
              <m:r>
                <m:rPr>
                  <m:sty m:val="i"/>
                </m:rPr>
                <m:t>y</m:t>
              </m:r>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p"/>
            </m:rPr>
            <m:t>4</m:t>
          </m:r>
          <m:r>
            <m:rPr>
              <m:sty m:val="p"/>
            </m:rPr>
            <m:t>,</m:t>
          </m:r>
          <m:r>
            <m:rPr>
              <m:sty m:val="p"/>
            </m:rPr>
            <m:t>5</m:t>
          </m:r>
          <m:r>
            <m:rPr>
              <m:sty m:val="p"/>
            </m:rPr>
            <m:t>⋅</m:t>
          </m:r>
          <m:sSup>
            <m:sSupPr/>
            <m:e>
              <m:r>
                <m:rPr>
                  <m:sty m:val="p"/>
                </m:rPr>
                <m:t>10</m:t>
              </m:r>
            </m:e>
            <m:sup>
              <m:r>
                <m:rPr>
                  <m:sty m:val="p"/>
                </m:rPr>
                <m:t>−</m:t>
              </m:r>
              <m:r>
                <m:rPr>
                  <m:sty m:val="p"/>
                </m:rPr>
                <m:t>2</m:t>
              </m:r>
            </m:sup>
          </m:sSup>
          <m:r>
            <m:rPr>
              <m:sty m:val="p"/>
            </m:rPr>
            <m:t>.</m:t>
          </m:r>
        </m:oMath>
      </m:oMathPara>
    </w:p>
    <w:p>
      <w:pPr>
        <w:spacing w:after="220" w:lineRule="auto"/>
      </w:pPr>
      <w:r>
        <w:rPr/>
        <w:t xml:space="preserve">Est-ce que </w:t>
      </w:r>
      <m:oMath>
        <m:r>
          <m:rPr>
            <m:sty m:val="i"/>
          </m:rPr>
          <m:t>H</m:t>
        </m:r>
      </m:oMath>
      <w:r>
        <w:rPr>
          <w:rFonts w:eastAsia="Georgia" w:cs="Georgia" w:ascii="Georgia" w:hAnsi="Georgia"/>
        </w:rPr>
        <w:t xml:space="preserve"> admet un extrémum local sur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 ?</w:t>
      </w:r>
    </w:p>
    <w:p>
      <w:pPr>
        <w:spacing w:line="271" w:before="330" w:lineRule="auto"/>
      </w:pPr>
      <w:bookmarkStart w:id="7" w:name="partie_v_transformée_d_une_densité"/>
      <w:r>
        <w:rPr>
          <w:rFonts w:eastAsia="Georgia" w:cs="Georgia" w:ascii="Georgia" w:hAnsi="Georgia"/>
          <w:b/>
          <w:sz w:val="42"/>
        </w:rPr>
        <w:t xml:space="preserve">Partie V : Transformée d'une densité</w:t>
      </w:r>
      <w:bookmarkEnd w:id="7"/>
    </w:p>
    <w:p>
      <w:pPr>
        <w:spacing w:after="220" w:lineRule="auto"/>
      </w:pPr>
      <w:r>
        <w:rPr/>
        <w:t xml:space="preserve">Soit </w:t>
      </w:r>
      <m:oMath>
        <m:r>
          <m:rPr>
            <m:sty m:val="i"/>
          </m:rPr>
          <m:t>f</m:t>
        </m:r>
        <m:r>
          <m:rPr>
            <m:sty m:val="p"/>
          </m:rPr>
          <m:t>∈</m:t>
        </m:r>
        <m:r>
          <m:rPr>
            <m:sty m:val="i"/>
          </m:rPr>
          <m:t>E</m:t>
        </m:r>
      </m:oMath>
      <w:r>
        <w:rPr/>
        <w:t xml:space="preserve">. On suppose, dans cette partie, que </w:t>
      </w:r>
      <m:oMath>
        <m:r>
          <m:rPr>
            <m:sty m:val="i"/>
          </m:rPr>
          <m:t>f</m:t>
        </m:r>
      </m:oMath>
      <w:r>
        <w:rPr>
          <w:rFonts w:eastAsia="Georgia" w:cs="Georgia" w:ascii="Georgia" w:hAnsi="Georgia"/>
        </w:rPr>
        <w:t xml:space="preserve"> est une densité.</w:t>
      </w:r>
      <w:r>
        <w:rPr/>
        <w:br w:type="textWrapping"/>
      </w:r>
      <w:r>
        <w:rPr/>
        <w:t xml:space="preserve">17. Montrer, pour tout </w:t>
      </w:r>
      <m:oMath>
        <m:r>
          <m:rPr>
            <m:sty m:val="p"/>
          </m:rPr>
          <m:t>(</m:t>
        </m:r>
        <m:r>
          <m:rPr>
            <m:sty m:val="i"/>
          </m:rPr>
          <m:t>A</m:t>
        </m:r>
        <m:r>
          <m:rPr>
            <m:sty m:val="p"/>
          </m:rPr>
          <m:t>,</m:t>
        </m:r>
        <m:r>
          <m:rPr>
            <m:sty m:val="i"/>
          </m:rPr>
          <m:t>B</m:t>
        </m:r>
        <m:r>
          <m:rPr>
            <m:sty m:val="p"/>
          </m:rPr>
          <m:t>)</m:t>
        </m:r>
      </m:oMath>
      <w:r>
        <w:rPr/>
        <w:t xml:space="preserve"> de </w:t>
      </w:r>
      <m:oMath>
        <m:sSup>
          <m:sSupPr/>
          <m:e>
            <m:r>
              <m:rPr>
                <m:scr m:val="double-struck"/>
              </m:rPr>
              <m:t>R</m:t>
            </m:r>
          </m:e>
          <m:sup>
            <m:r>
              <m:rPr>
                <m:sty m:val="p"/>
              </m:rPr>
              <m:t>2</m:t>
            </m:r>
          </m:sup>
        </m:sSup>
      </m:oMath>
      <w:r>
        <w:rPr/>
        <w:t xml:space="preserve"> :</w:t>
      </w:r>
    </w:p>
    <w:p>
      <w:pPr>
        <w:spacing w:after="220" w:lineRule="auto"/>
      </w:pPr>
      <m:oMathPara>
        <m:oMath>
          <m:nary>
            <m:naryPr>
              <m:chr m:val="∫"/>
              <m:limLoc m:val="subSup"/>
              <m:grow m:val="1"/>
            </m:naryPr>
            <m:sub>
              <m:r>
                <m:rPr>
                  <m:sty m:val="i"/>
                </m:rPr>
                <m:t>A</m:t>
              </m:r>
            </m:sub>
            <m:sup>
              <m:r>
                <m:rPr>
                  <m:sty m:val="i"/>
                </m:rPr>
                <m:t>B</m:t>
              </m:r>
            </m:sup>
            <m:e>
              <m:r>
                <m:rPr>
                  <m:sty m:val="p"/>
                </m:rPr>
                <m:t xml:space="preserve"> </m:t>
              </m:r>
            </m:e>
          </m:nary>
          <m:r>
            <m:rPr>
              <m:sty m:val="i"/>
            </m:rPr>
            <m:t>T</m:t>
          </m:r>
          <m:r>
            <m:rPr>
              <m:sty m:val="p"/>
            </m:rPr>
            <m:t>(</m:t>
          </m:r>
          <m:r>
            <m:rPr>
              <m:sty m:val="i"/>
            </m:rPr>
            <m:t>f</m:t>
          </m:r>
          <m:r>
            <m:rPr>
              <m:sty m:val="p"/>
            </m:rPr>
            <m:t>)</m:t>
          </m:r>
          <m:r>
            <m:rPr>
              <m:sty m:val="p"/>
            </m:rPr>
            <m:t>(</m:t>
          </m:r>
          <m:r>
            <m:rPr>
              <m:sty m:val="i"/>
            </m:rPr>
            <m:t>x</m:t>
          </m:r>
          <m:r>
            <m:rPr>
              <m:sty m:val="p"/>
            </m:rPr>
            <m:t>)</m:t>
          </m:r>
          <m:r>
            <m:rPr>
              <m:sty m:val="p"/>
            </m:rPr>
            <m:t>d</m:t>
          </m:r>
          <m:r>
            <m:rPr>
              <m:sty m:val="i"/>
            </m:rPr>
            <m:t>x</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i"/>
                </m:rPr>
                <m:t>B</m:t>
              </m:r>
              <m:r>
                <m:rPr>
                  <m:sty m:val="p"/>
                </m:rPr>
                <m:t>−</m:t>
              </m:r>
              <m:r>
                <m:rPr>
                  <m:sty m:val="p"/>
                </m:rPr>
                <m:t>1</m:t>
              </m:r>
            </m:sub>
            <m:sup>
              <m:r>
                <m:rPr>
                  <m:sty m:val="i"/>
                </m:rPr>
                <m:t>B</m:t>
              </m:r>
              <m:r>
                <m:rPr>
                  <m:sty m:val="p"/>
                </m:rPr>
                <m:t>+</m:t>
              </m:r>
              <m:r>
                <m:rPr>
                  <m:sty m:val="p"/>
                </m:rPr>
                <m:t>1</m:t>
              </m:r>
            </m:sup>
            <m:e>
              <m:r>
                <m:rPr>
                  <m:sty m:val="p"/>
                </m:rPr>
                <m:t xml:space="preserve"> </m:t>
              </m:r>
            </m:e>
          </m:nary>
          <m:r>
            <m:rPr>
              <m:sty m:val="p"/>
            </m:rPr>
            <m:t>(</m:t>
          </m:r>
          <m:r>
            <m:rPr>
              <m:sty m:val="i"/>
            </m:rPr>
            <m:t>B</m:t>
          </m:r>
          <m:r>
            <m:rPr>
              <m:sty m:val="p"/>
            </m:rPr>
            <m:t>−</m:t>
          </m:r>
          <m:r>
            <m:rPr>
              <m:sty m:val="i"/>
            </m:rPr>
            <m:t>x</m:t>
          </m:r>
          <m:r>
            <m:rPr>
              <m:sty m:val="p"/>
            </m:rPr>
            <m:t>)</m:t>
          </m:r>
          <m:r>
            <m:rPr>
              <m:sty m:val="i"/>
            </m:rPr>
            <m:t>f</m:t>
          </m:r>
          <m:r>
            <m:rPr>
              <m:sty m:val="p"/>
            </m:rPr>
            <m:t>(</m:t>
          </m:r>
          <m:r>
            <m:rPr>
              <m:sty m:val="i"/>
            </m:rPr>
            <m:t>x</m:t>
          </m:r>
          <m:r>
            <m:rPr>
              <m:sty m:val="p"/>
            </m:rPr>
            <m:t>)</m:t>
          </m:r>
          <m:r>
            <m:rPr>
              <m:sty m:val="p"/>
            </m:rPr>
            <m:t>d</m:t>
          </m:r>
          <m:r>
            <m:rPr>
              <m:sty m:val="i"/>
            </m:rPr>
            <m:t>x</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i"/>
                </m:rPr>
                <m:t>A</m:t>
              </m:r>
              <m:r>
                <m:rPr>
                  <m:sty m:val="p"/>
                </m:rPr>
                <m:t>−</m:t>
              </m:r>
              <m:r>
                <m:rPr>
                  <m:sty m:val="p"/>
                </m:rPr>
                <m:t>1</m:t>
              </m:r>
            </m:sub>
            <m:sup>
              <m:r>
                <m:rPr>
                  <m:sty m:val="i"/>
                </m:rPr>
                <m:t>A</m:t>
              </m:r>
              <m:r>
                <m:rPr>
                  <m:sty m:val="p"/>
                </m:rPr>
                <m:t>+</m:t>
              </m:r>
              <m:r>
                <m:rPr>
                  <m:sty m:val="p"/>
                </m:rPr>
                <m:t>1</m:t>
              </m:r>
            </m:sup>
            <m:e>
              <m:r>
                <m:rPr>
                  <m:sty m:val="p"/>
                </m:rPr>
                <m:t xml:space="preserve"> </m:t>
              </m:r>
            </m:e>
          </m:nary>
          <m:r>
            <m:rPr>
              <m:sty m:val="p"/>
            </m:rPr>
            <m:t>(</m:t>
          </m:r>
          <m:r>
            <m:rPr>
              <m:sty m:val="i"/>
            </m:rPr>
            <m:t>A</m:t>
          </m:r>
          <m:r>
            <m:rPr>
              <m:sty m:val="p"/>
            </m:rPr>
            <m:t>−</m:t>
          </m:r>
          <m:r>
            <m:rPr>
              <m:sty m:val="i"/>
            </m:rPr>
            <m:t>x</m:t>
          </m:r>
          <m:r>
            <m:rPr>
              <m:sty m:val="p"/>
            </m:rPr>
            <m:t>)</m:t>
          </m:r>
          <m:r>
            <m:rPr>
              <m:sty m:val="i"/>
            </m:rPr>
            <m:t>f</m:t>
          </m:r>
          <m:r>
            <m:rPr>
              <m:sty m:val="p"/>
            </m:rPr>
            <m:t>(</m:t>
          </m:r>
          <m:r>
            <m:rPr>
              <m:sty m:val="i"/>
            </m:rPr>
            <m:t>x</m:t>
          </m:r>
          <m:r>
            <m:rPr>
              <m:sty m:val="p"/>
            </m:rPr>
            <m:t>)</m:t>
          </m:r>
          <m:r>
            <m:rPr>
              <m:sty m:val="p"/>
            </m:rPr>
            <m:t>d</m:t>
          </m:r>
          <m:r>
            <m:rPr>
              <m:sty m:val="i"/>
            </m:rPr>
            <m:t>x</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i"/>
                </m:rPr>
                <m:t>A</m:t>
              </m:r>
              <m:r>
                <m:rPr>
                  <m:sty m:val="p"/>
                </m:rPr>
                <m:t>+</m:t>
              </m:r>
              <m:r>
                <m:rPr>
                  <m:sty m:val="p"/>
                </m:rPr>
                <m:t>1</m:t>
              </m:r>
            </m:sub>
            <m:sup>
              <m:r>
                <m:rPr>
                  <m:sty m:val="i"/>
                </m:rPr>
                <m:t>B</m:t>
              </m:r>
              <m:r>
                <m:rPr>
                  <m:sty m:val="p"/>
                </m:rPr>
                <m:t>+</m:t>
              </m:r>
              <m:r>
                <m:rPr>
                  <m:sty m:val="p"/>
                </m:rPr>
                <m:t>1</m:t>
              </m:r>
            </m:sup>
            <m:e>
              <m:r>
                <m:rPr>
                  <m:sty m:val="p"/>
                </m:rPr>
                <m:t xml:space="preserve"> </m:t>
              </m:r>
            </m:e>
          </m:nary>
          <m:r>
            <m:rPr>
              <m:sty m:val="i"/>
            </m:rPr>
            <m:t>f</m:t>
          </m:r>
          <m:r>
            <m:rPr>
              <m:sty m:val="p"/>
            </m:rPr>
            <m:t>(</m:t>
          </m:r>
          <m:r>
            <m:rPr>
              <m:sty m:val="i"/>
            </m:rPr>
            <m:t>x</m:t>
          </m:r>
          <m:r>
            <m:rPr>
              <m:sty m:val="p"/>
            </m:rPr>
            <m:t>)</m:t>
          </m:r>
          <m:r>
            <m:rPr>
              <m:sty m:val="p"/>
            </m:rPr>
            <m:t>d</m:t>
          </m:r>
          <m:r>
            <m:rPr>
              <m:sty m:val="i"/>
            </m:rPr>
            <m:t>x</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i"/>
                </m:rPr>
                <m:t>A</m:t>
              </m:r>
              <m:r>
                <m:rPr>
                  <m:sty m:val="p"/>
                </m:rPr>
                <m:t>−</m:t>
              </m:r>
              <m:r>
                <m:rPr>
                  <m:sty m:val="p"/>
                </m:rPr>
                <m:t>1</m:t>
              </m:r>
            </m:sub>
            <m:sup>
              <m:r>
                <m:rPr>
                  <m:sty m:val="i"/>
                </m:rPr>
                <m:t>B</m:t>
              </m:r>
              <m:r>
                <m:rPr>
                  <m:sty m:val="p"/>
                </m:rPr>
                <m:t>−</m:t>
              </m:r>
              <m:r>
                <m:rPr>
                  <m:sty m:val="p"/>
                </m:rPr>
                <m:t>1</m:t>
              </m:r>
            </m:sup>
            <m:e>
              <m:r>
                <m:rPr>
                  <m:sty m:val="p"/>
                </m:rPr>
                <m:t xml:space="preserve"> </m:t>
              </m:r>
            </m:e>
          </m:nary>
          <m:r>
            <m:rPr>
              <m:sty m:val="i"/>
            </m:rPr>
            <m:t>f</m:t>
          </m:r>
          <m:r>
            <m:rPr>
              <m:sty m:val="p"/>
            </m:rPr>
            <m:t>(</m:t>
          </m:r>
          <m:r>
            <m:rPr>
              <m:sty m:val="i"/>
            </m:rPr>
            <m:t>x</m:t>
          </m:r>
          <m:r>
            <m:rPr>
              <m:sty m:val="p"/>
            </m:rPr>
            <m:t>)</m:t>
          </m:r>
          <m:r>
            <m:rPr>
              <m:sty m:val="p"/>
            </m:rPr>
            <m:t>d</m:t>
          </m:r>
          <m:r>
            <m:rPr>
              <m:sty m:val="i"/>
            </m:rPr>
            <m:t>x</m:t>
          </m:r>
        </m:oMath>
      </m:oMathPara>
    </w:p>
    <w:p>
      <w:pPr>
        <w:numPr>
          <w:ilvl w:val="0"/>
          <w:numId w:val="3"/>
        </w:numPr>
        <w:spacing w:lineRule="auto"/>
      </w:pPr>
      <w:r>
        <w:rPr/>
        <w:t xml:space="preserve">Montrer : </w:t>
      </w:r>
      <m:oMath>
        <m:r>
          <m:rPr>
            <m:sty m:val="p"/>
          </m:rPr>
          <m:t>∀</m:t>
        </m:r>
        <m:r>
          <m:rPr>
            <m:sty m:val="i"/>
          </m:rPr>
          <m:t>B</m:t>
        </m:r>
        <m:r>
          <m:rPr>
            <m:sty m:val="p"/>
          </m:rPr>
          <m:t>∈</m:t>
        </m:r>
        <m:r>
          <m:rPr>
            <m:scr m:val="double-struck"/>
          </m:rPr>
          <m:t>R</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nary>
              <m:naryPr>
                <m:chr m:val="∫"/>
                <m:limLoc m:val="subSup"/>
                <m:grow m:val="1"/>
              </m:naryPr>
              <m:sub>
                <m:r>
                  <m:rPr>
                    <m:sty m:val="i"/>
                  </m:rPr>
                  <m:t>B</m:t>
                </m:r>
                <m:r>
                  <m:rPr>
                    <m:sty m:val="p"/>
                  </m:rPr>
                  <m:t>−</m:t>
                </m:r>
                <m:r>
                  <m:rPr>
                    <m:sty m:val="p"/>
                  </m:rPr>
                  <m:t>1</m:t>
                </m:r>
              </m:sub>
              <m:sup>
                <m:r>
                  <m:rPr>
                    <m:sty m:val="i"/>
                  </m:rPr>
                  <m:t>B</m:t>
                </m:r>
                <m:r>
                  <m:rPr>
                    <m:sty m:val="p"/>
                  </m:rPr>
                  <m:t>+</m:t>
                </m:r>
                <m:r>
                  <m:rPr>
                    <m:sty m:val="p"/>
                  </m:rPr>
                  <m:t>1</m:t>
                </m:r>
              </m:sup>
              <m:e>
                <m:r>
                  <m:rPr>
                    <m:sty m:val="p"/>
                  </m:rPr>
                  <m:t xml:space="preserve"> </m:t>
                </m:r>
              </m:e>
            </m:nary>
            <m:r>
              <m:rPr>
                <m:sty m:val="p"/>
              </m:rPr>
              <m:t xml:space="preserve"> </m:t>
            </m:r>
            <m:r>
              <m:rPr>
                <m:sty m:val="p"/>
              </m:rPr>
              <m:t>(</m:t>
            </m:r>
            <m:r>
              <m:rPr>
                <m:sty m:val="i"/>
              </m:rPr>
              <m:t>B</m:t>
            </m:r>
            <m:r>
              <m:rPr>
                <m:sty m:val="p"/>
              </m:rPr>
              <m:t>−</m:t>
            </m:r>
            <m:r>
              <m:rPr>
                <m:sty m:val="i"/>
              </m:rPr>
              <m:t>x</m:t>
            </m:r>
            <m:r>
              <m:rPr>
                <m:sty m:val="p"/>
              </m:rPr>
              <m:t>)</m:t>
            </m:r>
            <m:r>
              <m:rPr>
                <m:sty m:val="i"/>
              </m:rPr>
              <m:t>f</m:t>
            </m:r>
            <m:r>
              <m:rPr>
                <m:sty m:val="p"/>
              </m:rPr>
              <m:t>(</m:t>
            </m:r>
            <m:r>
              <m:rPr>
                <m:sty m:val="i"/>
              </m:rPr>
              <m:t>x</m:t>
            </m:r>
            <m:r>
              <m:rPr>
                <m:sty m:val="p"/>
              </m:rPr>
              <m:t>)</m:t>
            </m:r>
            <m:r>
              <m:rPr>
                <m:sty m:val="p"/>
              </m:rPr>
              <m:t>d</m:t>
            </m:r>
            <m:r>
              <m:rPr>
                <m:sty m:val="i"/>
              </m:rPr>
              <m:t>x</m:t>
            </m:r>
          </m:e>
        </m:d>
        <m:r>
          <m:rPr>
            <m:sty m:val="p"/>
          </m:rPr>
          <m:t>⩽</m:t>
        </m:r>
        <m:r>
          <m:rPr>
            <m:sty m:val="i"/>
          </m:rPr>
          <m:t>T</m:t>
        </m:r>
        <m:r>
          <m:rPr>
            <m:sty m:val="p"/>
          </m:rPr>
          <m:t>(</m:t>
        </m:r>
        <m:r>
          <m:rPr>
            <m:sty m:val="i"/>
          </m:rPr>
          <m:t>f</m:t>
        </m:r>
        <m:r>
          <m:rPr>
            <m:sty m:val="p"/>
          </m:rPr>
          <m:t>)</m:t>
        </m:r>
        <m:r>
          <m:rPr>
            <m:sty m:val="p"/>
          </m:rPr>
          <m:t>(</m:t>
        </m:r>
        <m:r>
          <m:rPr>
            <m:sty m:val="i"/>
          </m:rPr>
          <m:t>B</m:t>
        </m:r>
        <m:r>
          <m:rPr>
            <m:sty m:val="p"/>
          </m:rPr>
          <m:t>)</m:t>
        </m:r>
      </m:oMath>
      <w:r>
        <w:rPr/>
        <w:t xml:space="preserve">.</w:t>
      </w:r>
    </w:p>
    <w:p>
      <w:pPr>
        <w:spacing w:after="220" w:lineRule="auto"/>
      </w:pPr>
      <w:r>
        <w:rPr>
          <w:rFonts w:eastAsia="Georgia" w:cs="Georgia" w:ascii="Georgia" w:hAnsi="Georgia"/>
        </w:rPr>
        <w:t xml:space="preserve">En déduire la limite de </w:t>
      </w:r>
      <m:oMath>
        <m:f>
          <m:fPr>
            <m:ctrlPr>
              <w:rPr>
                <w:rFonts w:ascii="Cambria Math" w:hAnsi="Cambria Math"/>
              </w:rPr>
            </m:ctrlPr>
          </m:fPr>
          <m:num>
            <m:r>
              <m:rPr>
                <m:sty m:val="p"/>
              </m:rPr>
              <m:t>1</m:t>
            </m:r>
          </m:num>
          <m:den>
            <m:r>
              <m:rPr>
                <m:sty m:val="p"/>
              </m:rPr>
              <m:t>2</m:t>
            </m:r>
          </m:den>
        </m:f>
        <m:nary>
          <m:naryPr>
            <m:chr m:val="∫"/>
            <m:limLoc m:val="subSup"/>
            <m:grow m:val="1"/>
          </m:naryPr>
          <m:sub>
            <m:r>
              <m:rPr>
                <m:sty m:val="i"/>
              </m:rPr>
              <m:t>B</m:t>
            </m:r>
            <m:r>
              <m:rPr>
                <m:sty m:val="p"/>
              </m:rPr>
              <m:t>−</m:t>
            </m:r>
            <m:r>
              <m:rPr>
                <m:sty m:val="p"/>
              </m:rPr>
              <m:t>1</m:t>
            </m:r>
          </m:sub>
          <m:sup>
            <m:r>
              <m:rPr>
                <m:sty m:val="i"/>
              </m:rPr>
              <m:t>B</m:t>
            </m:r>
            <m:r>
              <m:rPr>
                <m:sty m:val="p"/>
              </m:rPr>
              <m:t>+</m:t>
            </m:r>
            <m:r>
              <m:rPr>
                <m:sty m:val="p"/>
              </m:rPr>
              <m:t>1</m:t>
            </m:r>
          </m:sup>
          <m:e>
            <m:r>
              <m:rPr>
                <m:sty m:val="p"/>
              </m:rPr>
              <m:t xml:space="preserve"> </m:t>
            </m:r>
          </m:e>
        </m:nary>
        <m:r>
          <m:rPr>
            <m:sty m:val="p"/>
          </m:rPr>
          <m:t>(</m:t>
        </m:r>
        <m:r>
          <m:rPr>
            <m:sty m:val="i"/>
          </m:rPr>
          <m:t>B</m:t>
        </m:r>
        <m:r>
          <m:rPr>
            <m:sty m:val="p"/>
          </m:rPr>
          <m:t>−</m:t>
        </m:r>
        <m:r>
          <m:rPr>
            <m:sty m:val="i"/>
          </m:rPr>
          <m:t>x</m:t>
        </m:r>
        <m:r>
          <m:rPr>
            <m:sty m:val="p"/>
          </m:rPr>
          <m:t>)</m:t>
        </m:r>
        <m:r>
          <m:rPr>
            <m:sty m:val="i"/>
          </m:rPr>
          <m:t>f</m:t>
        </m:r>
        <m:r>
          <m:rPr>
            <m:sty m:val="p"/>
          </m:rPr>
          <m:t>(</m:t>
        </m:r>
        <m:r>
          <m:rPr>
            <m:sty m:val="i"/>
          </m:rPr>
          <m:t>x</m:t>
        </m:r>
        <m:r>
          <m:rPr>
            <m:sty m:val="p"/>
          </m:rPr>
          <m:t>)</m:t>
        </m:r>
        <m:r>
          <m:rPr>
            <m:sty m:val="p"/>
          </m:rPr>
          <m:t>d</m:t>
        </m:r>
        <m:r>
          <m:rPr>
            <m:sty m:val="i"/>
          </m:rPr>
          <m:t>x</m:t>
        </m:r>
      </m:oMath>
      <w:r>
        <w:rPr/>
        <w:t xml:space="preserve"> lorsque </w:t>
      </w:r>
      <m:oMath>
        <m:r>
          <m:rPr>
            <m:sty m:val="i"/>
          </m:rPr>
          <m:t>B</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19. Établir que </w:t>
      </w:r>
      <m:oMath>
        <m:r>
          <m:rPr>
            <m:sty m:val="i"/>
          </m:rPr>
          <m:t>T</m:t>
        </m:r>
        <m:r>
          <m:rPr>
            <m:sty m:val="p"/>
          </m:rPr>
          <m:t>(</m:t>
        </m:r>
        <m:r>
          <m:rPr>
            <m:sty m:val="i"/>
          </m:rPr>
          <m:t>f</m:t>
        </m:r>
        <m:r>
          <m:rPr>
            <m:sty m:val="p"/>
          </m:rPr>
          <m:t>)</m:t>
        </m:r>
      </m:oMath>
      <w:r>
        <w:rPr>
          <w:rFonts w:eastAsia="Georgia" w:cs="Georgia" w:ascii="Georgia" w:hAnsi="Georgia"/>
        </w:rPr>
        <w:t xml:space="preserve"> est aussi une densité.</w:t>
      </w:r>
    </w:p>
    <w:p>
      <w:pPr>
        <w:spacing w:line="271" w:before="330" w:lineRule="auto"/>
      </w:pPr>
      <w:bookmarkStart w:id="8" w:name="problème_2"/>
      <w:r>
        <w:rPr>
          <w:rFonts w:eastAsia="Georgia" w:cs="Georgia" w:ascii="Georgia" w:hAnsi="Georgia"/>
          <w:b/>
          <w:sz w:val="42"/>
        </w:rPr>
        <w:t xml:space="preserve">PROBLÈME 2</w:t>
      </w:r>
      <w:bookmarkEnd w:id="8"/>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naturel supérieur ou égal à 2 .</w:t>
      </w:r>
      <w:r>
        <w:rPr/>
        <w:br w:type="textWrapping"/>
      </w:r>
      <w:r>
        <w:rPr/>
        <w:t xml:space="preserve">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V</m:t>
            </m:r>
          </m:e>
          <m:sub>
            <m:r>
              <m:rPr>
                <m:sty m:val="i"/>
              </m:rPr>
              <m:t>i</m:t>
            </m:r>
          </m:sub>
        </m:sSub>
      </m:oMath>
      <w:r>
        <w:rPr/>
        <w:t xml:space="preserve"> la matrice colonne de </w:t>
      </w:r>
      <m:oMath>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dont tous les coefficients sont nuls, sauf celui de la </w:t>
      </w:r>
      <m:oMath>
        <m:r>
          <m:rPr>
            <m:sty m:val="i"/>
          </m:rPr>
          <m:t>i</m:t>
        </m:r>
      </m:oMath>
      <w:r>
        <w:rPr>
          <w:rFonts w:eastAsia="Georgia" w:cs="Georgia" w:ascii="Georgia" w:hAnsi="Georgia"/>
        </w:rPr>
        <w:t xml:space="preserve">-ième ligne qui est égal à 1 . On admet que la famille </w:t>
      </w:r>
      <m:oMath>
        <m:sSub>
          <m:sSub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p"/>
              </m:rPr>
              <m:t>[</m:t>
            </m:r>
            <m:r>
              <m:rPr>
                <m:sty m:val="p"/>
              </m:rPr>
              <m:t>1</m:t>
            </m:r>
            <m:r>
              <m:rPr>
                <m:sty m:val="p"/>
              </m:rPr>
              <m:t>;</m:t>
            </m:r>
            <m:r>
              <m:rPr>
                <m:sty m:val="i"/>
              </m:rPr>
              <m:t>n</m:t>
            </m:r>
            <m:r>
              <m:rPr>
                <m:sty m:val="p"/>
              </m:rPr>
              <m:t>]</m:t>
            </m:r>
          </m:sub>
        </m:sSub>
      </m:oMath>
      <w:r>
        <w:rPr/>
        <w:t xml:space="preserve"> est une base de </w:t>
      </w:r>
      <m:oMath>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on note </w:t>
      </w:r>
      <m:oMath>
        <m:sSub>
          <m:sSubPr/>
          <m:e>
            <m:r>
              <m:rPr>
                <m:sty m:val="i"/>
              </m:rPr>
              <m:t>E</m:t>
            </m:r>
          </m:e>
          <m:sub>
            <m:r>
              <m:rPr>
                <m:sty m:val="i"/>
              </m:rPr>
              <m:t>i</m:t>
            </m:r>
            <m:r>
              <m:rPr>
                <m:sty m:val="p"/>
              </m:rPr>
              <m:t>,</m:t>
            </m:r>
            <m:r>
              <m:rPr>
                <m:sty m:val="i"/>
              </m:rPr>
              <m:t>j</m:t>
            </m:r>
          </m:sub>
        </m:sSub>
        <m:r>
          <m:rPr>
            <m:sty m:val="p"/>
          </m:rPr>
          <m:t>=</m:t>
        </m:r>
        <m:sSub>
          <m:sSubPr/>
          <m:e>
            <m:r>
              <m:rPr>
                <m:sty m:val="i"/>
              </m:rPr>
              <m:t>V</m:t>
            </m:r>
          </m:e>
          <m:sub>
            <m:r>
              <m:rPr>
                <m:sty m:val="i"/>
              </m:rPr>
              <m:t>i</m:t>
            </m:r>
          </m:sub>
        </m:sSub>
        <m:sSup>
          <m:sSupPr/>
          <m:e>
            <m:r>
              <m:t xml:space="preserve"> </m:t>
            </m:r>
          </m:e>
          <m:sup>
            <m:r>
              <m:rPr>
                <m:sty m:val="p"/>
              </m:rPr>
              <m:t>t</m:t>
            </m:r>
          </m:sup>
        </m:sSup>
        <m:sSub>
          <m:sSubPr/>
          <m:e>
            <m:r>
              <m:rPr>
                <m:sty m:val="i"/>
              </m:rPr>
              <m:t>V</m:t>
            </m:r>
          </m:e>
          <m:sub>
            <m:r>
              <m:rPr>
                <m:sty m:val="i"/>
              </m:rPr>
              <m:t>j</m:t>
            </m:r>
          </m:sub>
        </m:sSub>
      </m:oMath>
      <w:r>
        <w:rPr/>
        <w:t xml:space="preserve">. Ainsi, 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la matrice </w:t>
      </w:r>
      <m:oMath>
        <m:sSub>
          <m:sSubPr/>
          <m:e>
            <m:r>
              <m:rPr>
                <m:sty m:val="i"/>
              </m:rPr>
              <m:t>E</m:t>
            </m:r>
          </m:e>
          <m:sub>
            <m:r>
              <m:rPr>
                <m:sty m:val="i"/>
              </m:rPr>
              <m:t>i</m:t>
            </m:r>
            <m:r>
              <m:rPr>
                <m:sty m:val="p"/>
              </m:rPr>
              <m:t>,</m:t>
            </m:r>
            <m:r>
              <m:rPr>
                <m:sty m:val="i"/>
              </m:rPr>
              <m:t>j</m:t>
            </m:r>
          </m:sub>
        </m:sSub>
      </m:oMath>
      <w:r>
        <w:rPr>
          <w:rFonts w:eastAsia="Georgia" w:cs="Georgia" w:ascii="Georgia" w:hAnsi="Georgia"/>
        </w:rPr>
        <w:t xml:space="preserve"> est la matrice carrée de </w:t>
      </w:r>
      <m:oMath>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coefficients sont nuls, sauf celui à l'intersection de la </w:t>
      </w:r>
      <m:oMath>
        <m:r>
          <m:rPr>
            <m:sty m:val="i"/>
          </m:rPr>
          <m:t>i</m:t>
        </m:r>
      </m:oMath>
      <w:r>
        <w:rPr>
          <w:rFonts w:eastAsia="Georgia" w:cs="Georgia" w:ascii="Georgia" w:hAnsi="Georgia"/>
        </w:rPr>
        <w:t xml:space="preserve">-ième ligne et de la </w:t>
      </w:r>
      <m:oMath>
        <m:r>
          <m:rPr>
            <m:sty m:val="i"/>
          </m:rPr>
          <m:t>j</m:t>
        </m:r>
      </m:oMath>
      <w:r>
        <w:rPr>
          <w:rFonts w:eastAsia="Georgia" w:cs="Georgia" w:ascii="Georgia" w:hAnsi="Georgia"/>
        </w:rPr>
        <w:t xml:space="preserve">-ième colonne qui est égal à 1 . On admet que la famille </w:t>
      </w:r>
      <m:oMath>
        <m:sSub>
          <m:sSubPr/>
          <m:e>
            <m:d>
              <m:dPr>
                <m:begChr m:val="("/>
                <m:endChr m:val=")"/>
                <m:ctrlPr>
                  <w:rPr>
                    <w:rFonts w:ascii="Cambria Math" w:hAnsi="Cambria Math"/>
                  </w:rPr>
                </m:ctrlPr>
              </m:dPr>
              <m:e>
                <m:sSub>
                  <m:sSubPr/>
                  <m:e>
                    <m:r>
                      <m:rPr>
                        <m:sty m:val="i"/>
                      </m:rPr>
                      <m:t>E</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oMath>
      <w:r>
        <w:rPr/>
        <w:t xml:space="preserve"> est une base de </w:t>
      </w:r>
      <m:oMath>
        <m:sSub>
          <m:sSubPr/>
          <m:e>
            <m:r>
              <m:rPr>
                <m:sty m:val="b"/>
              </m:rPr>
              <m:t>M</m:t>
            </m:r>
          </m:e>
          <m:sub>
            <m:r>
              <m:rPr>
                <m:sty m:val="i"/>
              </m:rPr>
              <m:t>n</m:t>
            </m:r>
          </m:sub>
        </m:sSub>
        <m:r>
          <m:rPr>
            <m:sty m:val="p"/>
          </m:rPr>
          <m:t>(</m:t>
        </m:r>
        <m:r>
          <m:rPr>
            <m:scr m:val="double-struck"/>
          </m:rPr>
          <m:t>R</m:t>
        </m:r>
        <m:r>
          <m:rPr>
            <m:sty m:val="p"/>
          </m:rPr>
          <m:t>)</m:t>
        </m:r>
      </m:oMath>
      <w:r>
        <w:rPr/>
        <w:t xml:space="preserve">.</w:t>
      </w:r>
      <w:r>
        <w:rPr/>
        <w:br w:type="textWrapping"/>
      </w:r>
      <w:r>
        <w:rPr/>
        <w:t xml:space="preserve">On note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ty m:val="b"/>
              </m:rPr>
              <m:t>M</m:t>
            </m:r>
          </m:e>
          <m:sub>
            <m:r>
              <m:rPr>
                <m:sty m:val="i"/>
              </m:rPr>
              <m:t>n</m:t>
            </m:r>
          </m:sub>
        </m:sSub>
        <m:r>
          <m:rPr>
            <m:sty m:val="p"/>
          </m:rPr>
          <m:t>(</m:t>
        </m:r>
        <m:r>
          <m:rPr>
            <m:scr m:val="double-struck"/>
          </m:rPr>
          <m:t>R</m:t>
        </m:r>
        <m:r>
          <m:rPr>
            <m:sty m:val="p"/>
          </m:rPr>
          <m:t>)</m:t>
        </m:r>
      </m:oMath>
      <w:r>
        <w:rPr/>
        <w:t xml:space="preserve">.</w:t>
      </w:r>
      <w:r>
        <w:rPr/>
        <w:br w:type="textWrapping"/>
      </w:r>
      <w:r>
        <w:rPr/>
        <w:t xml:space="preserve">Soit </w:t>
      </w:r>
      <m:oMath>
        <m:r>
          <m:rPr>
            <m:sty m:val="i"/>
          </m:rPr>
          <m:t>A</m:t>
        </m:r>
      </m:oMath>
      <w:r>
        <w:rPr/>
        <w:t xml:space="preserve"> une matrice quelconque de </w:t>
      </w:r>
      <m:oMath>
        <m:sSub>
          <m:sSubPr/>
          <m:e>
            <m:r>
              <m:rPr>
                <m:sty m:val="b"/>
              </m:rPr>
              <m:t>M</m:t>
            </m:r>
          </m:e>
          <m:sub>
            <m:r>
              <m:rPr>
                <m:sty m:val="i"/>
              </m:rPr>
              <m:t>n</m:t>
            </m:r>
          </m:sub>
        </m:sSub>
        <m:r>
          <m:rPr>
            <m:sty m:val="p"/>
          </m:rPr>
          <m:t>(</m:t>
        </m:r>
        <m:r>
          <m:rPr>
            <m:scr m:val="double-struck"/>
          </m:rPr>
          <m:t>R</m:t>
        </m:r>
        <m:r>
          <m:rPr>
            <m:sty m:val="p"/>
          </m:rPr>
          <m:t>)</m:t>
        </m:r>
      </m:oMath>
      <w:r>
        <w:rPr/>
        <w:t xml:space="preserve"> telle que, pour tout </w:t>
      </w:r>
      <m:oMath>
        <m:r>
          <m:rPr>
            <m:sty m:val="i"/>
          </m:rPr>
          <m:t>λ</m:t>
        </m:r>
      </m:oMath>
      <w:r>
        <w:rPr/>
        <w:t xml:space="preserve"> de </w:t>
      </w:r>
      <m:oMath>
        <m:r>
          <m:rPr>
            <m:scr m:val="double-struck"/>
          </m:rPr>
          <m:t>R</m:t>
        </m:r>
        <m:r>
          <m:rPr>
            <m:sty m:val="p"/>
          </m:rPr>
          <m:t>,</m:t>
        </m:r>
        <m:r>
          <m:rPr>
            <m:sty m:val="i"/>
          </m:rPr>
          <m:t>A</m:t>
        </m:r>
        <m:r>
          <m:rPr>
            <m:sty m:val="p"/>
          </m:rPr>
          <m:t>≠</m:t>
        </m:r>
        <m:r>
          <m:rPr>
            <m:sty m:val="i"/>
          </m:rPr>
          <m:t>λ</m:t>
        </m:r>
        <m:sSub>
          <m:sSubPr/>
          <m:e>
            <m:r>
              <m:rPr>
                <m:sty m:val="i"/>
              </m:rPr>
              <m:t>I</m:t>
            </m:r>
          </m:e>
          <m:sub>
            <m:r>
              <m:rPr>
                <m:sty m:val="i"/>
              </m:rPr>
              <m:t>n</m:t>
            </m:r>
          </m:sub>
        </m:sSub>
      </m:oMath>
      <w:r>
        <w:rPr/>
        <w:t xml:space="preserve">.</w:t>
      </w:r>
      <w:r>
        <w:rPr/>
        <w:br w:type="textWrapping"/>
      </w:r>
      <w:r>
        <w:rPr>
          <w:rFonts w:eastAsia="Georgia" w:cs="Georgia" w:ascii="Georgia" w:hAnsi="Georgia"/>
        </w:rPr>
        <w:t xml:space="preserve">On considère l'application </w:t>
      </w:r>
      <m:oMath>
        <m:sSub>
          <m:sSubPr/>
          <m:e>
            <m:r>
              <m:rPr>
                <m:sty m:val="p"/>
              </m:rPr>
              <m:t>Φ</m:t>
            </m:r>
          </m:e>
          <m:sub>
            <m:r>
              <m:rPr>
                <m:sty m:val="i"/>
              </m:rPr>
              <m:t>A</m:t>
            </m:r>
          </m:sub>
        </m:sSub>
      </m:oMath>
      <w:r>
        <w:rPr/>
        <w:t xml:space="preserve"> de </w:t>
      </w:r>
      <m:oMath>
        <m:sSub>
          <m:sSubPr/>
          <m:e>
            <m:r>
              <m:rPr>
                <m:sty m:val="b"/>
              </m:rPr>
              <m:t>M</m:t>
            </m:r>
          </m:e>
          <m:sub>
            <m:r>
              <m:rPr>
                <m:sty m:val="i"/>
              </m:rPr>
              <m:t>n</m:t>
            </m:r>
          </m:sub>
        </m:sSub>
        <m:r>
          <m:rPr>
            <m:sty m:val="p"/>
          </m:rPr>
          <m:t>(</m:t>
        </m:r>
        <m:r>
          <m:rPr>
            <m:scr m:val="double-struck"/>
          </m:rPr>
          <m:t>R</m:t>
        </m:r>
        <m:r>
          <m:rPr>
            <m:sty m:val="p"/>
          </m:rPr>
          <m:t>)</m:t>
        </m:r>
      </m:oMath>
      <w:r>
        <w:rPr/>
        <w:t xml:space="preserve"> dans </w:t>
      </w:r>
      <m:oMath>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M</m:t>
          </m:r>
          <m:r>
            <m:rPr>
              <m:sty m:val="p"/>
            </m:rPr>
            <m:t>∈</m:t>
          </m:r>
          <m:sSub>
            <m:sSubPr/>
            <m:e>
              <m:r>
                <m:rPr>
                  <m:sty m:val="p"/>
                </m:rPr>
                <m:t>M</m:t>
              </m:r>
            </m:e>
            <m:sub>
              <m:r>
                <m:rPr>
                  <m:sty m:val="i"/>
                </m:rPr>
                <m:t>n</m:t>
              </m:r>
            </m:sub>
          </m:sSub>
          <m:r>
            <m:rPr>
              <m:sty m:val="p"/>
            </m:rPr>
            <m:t>(</m:t>
          </m:r>
          <m:r>
            <m:rPr>
              <m:scr m:val="double-struck"/>
            </m:rPr>
            <m:t>R</m:t>
          </m:r>
          <m:r>
            <m:rPr>
              <m:sty m:val="p"/>
            </m:rPr>
            <m:t>)</m:t>
          </m:r>
          <m:r>
            <m:rPr>
              <m:sty m:val="p"/>
            </m:rPr>
            <m:t>,</m:t>
          </m:r>
          <m:r>
            <m:rPr>
              <m:sty m:val="p"/>
            </m:rPr>
            <m:t xml:space="preserve"> </m:t>
          </m:r>
          <m:sSub>
            <m:sSubPr/>
            <m:e>
              <m:r>
                <m:rPr>
                  <m:sty m:val="p"/>
                </m:rPr>
                <m:t>Φ</m:t>
              </m:r>
            </m:e>
            <m:sub>
              <m:r>
                <m:rPr>
                  <m:sty m:val="i"/>
                </m:rPr>
                <m:t>A</m:t>
              </m:r>
            </m:sub>
          </m:sSub>
          <m:r>
            <m:rPr>
              <m:sty m:val="p"/>
            </m:rPr>
            <m:t>(</m:t>
          </m:r>
          <m:r>
            <m:rPr>
              <m:sty m:val="i"/>
            </m:rPr>
            <m:t>M</m:t>
          </m:r>
          <m:r>
            <m:rPr>
              <m:sty m:val="p"/>
            </m:rPr>
            <m:t>)</m:t>
          </m:r>
          <m:r>
            <m:rPr>
              <m:sty m:val="p"/>
            </m:rPr>
            <m:t>=</m:t>
          </m:r>
          <m:r>
            <m:rPr>
              <m:sty m:val="i"/>
            </m:rPr>
            <m:t>A</m:t>
          </m:r>
          <m:r>
            <m:rPr>
              <m:sty m:val="i"/>
            </m:rPr>
            <m:t>M</m:t>
          </m:r>
          <m:r>
            <m:rPr>
              <m:sty m:val="p"/>
            </m:rPr>
            <m:t>−</m:t>
          </m:r>
          <m:r>
            <m:rPr>
              <m:sty m:val="i"/>
            </m:rPr>
            <m:t>M</m:t>
          </m:r>
          <m:r>
            <m:rPr>
              <m:sty m:val="i"/>
            </m:rPr>
            <m:t>A</m:t>
          </m:r>
        </m:oMath>
      </m:oMathPara>
    </w:p>
    <w:p>
      <w:pPr>
        <w:spacing w:line="271" w:before="330" w:lineRule="auto"/>
      </w:pPr>
      <w:bookmarkStart w:id="9" w:name="partie_i_quelques_généralités"/>
      <w:r>
        <w:rPr>
          <w:rFonts w:eastAsia="Georgia" w:cs="Georgia" w:ascii="Georgia" w:hAnsi="Georgia"/>
          <w:b/>
          <w:sz w:val="42"/>
        </w:rPr>
        <w:t xml:space="preserve">Partie I: Quelques généralités</w:t>
      </w:r>
      <w:bookmarkEnd w:id="9"/>
    </w:p>
    <w:p>
      <w:pPr>
        <w:numPr>
          <w:ilvl w:val="0"/>
          <w:numId w:val="4"/>
        </w:numPr>
        <w:spacing w:lineRule="auto"/>
      </w:pPr>
      <w:r>
        <w:rPr/>
        <w:t xml:space="preserve">Montrer que </w:t>
      </w:r>
      <m:oMath>
        <m:sSub>
          <m:sSubPr/>
          <m:e>
            <m:r>
              <m:rPr>
                <m:sty m:val="p"/>
              </m:rPr>
              <m:t>Φ</m:t>
            </m:r>
          </m:e>
          <m:sub>
            <m:r>
              <m:rPr>
                <m:sty m:val="i"/>
              </m:rPr>
              <m:t>A</m:t>
            </m:r>
          </m:sub>
        </m:sSub>
      </m:oMath>
      <w:r>
        <w:rPr/>
        <w:t xml:space="preserve"> est un endomorphisme de </w:t>
      </w:r>
      <m:oMath>
        <m:sSub>
          <m:sSubPr/>
          <m:e>
            <m:r>
              <m:rPr>
                <m:sty m:val="b"/>
              </m:rPr>
              <m:t>M</m:t>
            </m:r>
          </m:e>
          <m:sub>
            <m:r>
              <m:rPr>
                <m:sty m:val="i"/>
              </m:rPr>
              <m:t>n</m:t>
            </m:r>
          </m:sub>
        </m:sSub>
        <m:r>
          <m:rPr>
            <m:sty m:val="p"/>
          </m:rPr>
          <m:t>(</m:t>
        </m:r>
        <m:r>
          <m:rPr>
            <m:scr m:val="double-struck"/>
          </m:rPr>
          <m:t>R</m:t>
        </m:r>
        <m:r>
          <m:rPr>
            <m:sty m:val="p"/>
          </m:rPr>
          <m:t>)</m:t>
        </m:r>
      </m:oMath>
      <w:r>
        <w:rPr/>
        <w:t xml:space="preserve">.</w:t>
      </w:r>
    </w:p>
    <w:p>
      <w:pPr>
        <w:numPr>
          <w:ilvl w:val="0"/>
          <w:numId w:val="4"/>
        </w:numPr>
        <w:spacing w:lineRule="auto"/>
      </w:pPr>
      <w:r>
        <w:rPr/>
        <w:t xml:space="preserve">Calculer </w:t>
      </w:r>
      <m:oMath>
        <m:sSub>
          <m:sSubPr/>
          <m:e>
            <m:r>
              <m:rPr>
                <m:sty m:val="p"/>
              </m:rPr>
              <m:t>Φ</m:t>
            </m:r>
          </m:e>
          <m:sub>
            <m:r>
              <m:rPr>
                <m:sty m:val="i"/>
              </m:rPr>
              <m:t>A</m:t>
            </m:r>
          </m:sub>
        </m:sSub>
        <m:d>
          <m:dPr>
            <m:begChr m:val="("/>
            <m:endChr m:val=")"/>
            <m:ctrlPr>
              <w:rPr>
                <w:rFonts w:ascii="Cambria Math" w:hAnsi="Cambria Math"/>
              </w:rPr>
            </m:ctrlPr>
          </m:dPr>
          <m:e>
            <m:sSub>
              <m:sSubPr/>
              <m:e>
                <m:r>
                  <m:rPr>
                    <m:sty m:val="i"/>
                  </m:rPr>
                  <m:t>I</m:t>
                </m:r>
              </m:e>
              <m:sub>
                <m:r>
                  <m:rPr>
                    <m:sty m:val="i"/>
                  </m:rPr>
                  <m:t>n</m:t>
                </m:r>
              </m:sub>
            </m:sSub>
          </m:e>
        </m:d>
      </m:oMath>
      <w:r>
        <w:rPr/>
        <w:t xml:space="preserve">. L'endomorphisme </w:t>
      </w:r>
      <m:oMath>
        <m:sSub>
          <m:sSubPr/>
          <m:e>
            <m:r>
              <m:rPr>
                <m:sty m:val="p"/>
              </m:rPr>
              <m:t>Φ</m:t>
            </m:r>
          </m:e>
          <m:sub>
            <m:r>
              <m:rPr>
                <m:sty m:val="i"/>
              </m:rPr>
              <m:t>A</m:t>
            </m:r>
          </m:sub>
        </m:sSub>
      </m:oMath>
      <w:r>
        <w:rPr/>
        <w:t xml:space="preserve"> est-il injectif? surjectif?</w:t>
      </w:r>
    </w:p>
    <w:p>
      <w:pPr>
        <w:spacing w:line="271" w:before="330" w:lineRule="auto"/>
      </w:pPr>
      <w:bookmarkStart w:id="10" w:name="partie_ii_étude_d_un_cas_particulier"/>
      <w:r>
        <w:rPr>
          <w:rFonts w:eastAsia="Georgia" w:cs="Georgia" w:ascii="Georgia" w:hAnsi="Georgia"/>
          <w:b/>
          <w:sz w:val="42"/>
        </w:rPr>
        <w:t xml:space="preserve">Partie II : Étude d'un cas particulier</w:t>
      </w:r>
      <w:bookmarkEnd w:id="10"/>
    </w:p>
    <w:p>
      <w:pPr>
        <w:spacing w:after="220" w:lineRule="auto"/>
      </w:pPr>
      <w:r>
        <w:rPr/>
        <w:t xml:space="preserve">On suppose, dans cette partie seulement, que </w:t>
      </w:r>
      <m:oMath>
        <m:r>
          <m:rPr>
            <m:sty m:val="i"/>
          </m:rPr>
          <m:t>n</m:t>
        </m:r>
        <m:r>
          <m:rPr>
            <m:sty m:val="p"/>
          </m:rPr>
          <m:t>=</m:t>
        </m:r>
        <m:r>
          <m:rPr>
            <m:sty m:val="p"/>
          </m:rPr>
          <m:t>2</m:t>
        </m:r>
      </m:oMath>
      <w:r>
        <w:rPr/>
        <w:t xml:space="preserve"> et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0</m:t>
                  </m:r>
                </m:e>
                <m:e>
                  <m:r>
                    <m:rPr>
                      <m:sty m:val="p"/>
                    </m:rPr>
                    <m:t>3</m:t>
                  </m:r>
                </m:e>
              </m:mr>
            </m:m>
          </m:e>
        </m:d>
      </m:oMath>
      <w:r>
        <w:rPr/>
        <w:t xml:space="preserve">.</w:t>
      </w:r>
      <w:r>
        <w:rPr/>
        <w:br w:type="textWrapping"/>
      </w:r>
      <w:r>
        <w:rPr/>
        <w:t xml:space="preserve">3. Justifier que la matrice </w:t>
      </w:r>
      <m:oMath>
        <m:r>
          <m:rPr>
            <m:sty m:val="i"/>
          </m:rPr>
          <m:t>A</m:t>
        </m:r>
      </m:oMath>
      <w:r>
        <w:rPr/>
        <w:t xml:space="preserve"> est diagonalisable dans </w:t>
      </w:r>
      <m:oMath>
        <m:sSub>
          <m:sSubPr/>
          <m:e>
            <m:r>
              <m:rPr>
                <m:sty m:val="b"/>
              </m:rPr>
              <m:t>M</m:t>
            </m:r>
          </m:e>
          <m:sub>
            <m:r>
              <m:rPr>
                <m:sty m:val="p"/>
              </m:rPr>
              <m:t>2</m:t>
            </m:r>
          </m:sub>
        </m:sSub>
        <m:r>
          <m:rPr>
            <m:sty m:val="p"/>
          </m:rPr>
          <m:t>(</m:t>
        </m:r>
        <m:r>
          <m:rPr>
            <m:scr m:val="double-struck"/>
          </m:rPr>
          <m:t>R</m:t>
        </m:r>
        <m:r>
          <m:rPr>
            <m:sty m:val="p"/>
          </m:rPr>
          <m:t>)</m:t>
        </m:r>
      </m:oMath>
      <w:r>
        <w:rPr/>
        <w:t xml:space="preserve"> et donner les valeurs propres de </w:t>
      </w:r>
      <m:oMath>
        <m:r>
          <m:rPr>
            <m:sty m:val="i"/>
          </m:rPr>
          <m:t>A</m:t>
        </m:r>
      </m:oMath>
      <w:r>
        <w:rPr/>
        <w:t xml:space="preserve">.</w:t>
      </w:r>
    </w:p>
    <w:p>
      <w:pPr>
        <w:spacing w:after="220" w:lineRule="auto"/>
      </w:pPr>
      <w:r>
        <w:rPr/>
        <w:t xml:space="preserve">On note </w:t>
      </w:r>
      <m:oMath>
        <m:r>
          <m:rPr>
            <m:scr m:val="script"/>
          </m:rPr>
          <m:t>B</m:t>
        </m:r>
      </m:oMath>
      <w:r>
        <w:rPr/>
        <w:t xml:space="preserve"> la base de </w:t>
      </w:r>
      <m:oMath>
        <m:sSub>
          <m:sSubPr/>
          <m:e>
            <m:r>
              <m:rPr>
                <m:sty m:val="b"/>
              </m:rPr>
              <m:t>M</m:t>
            </m:r>
          </m:e>
          <m:sub>
            <m:r>
              <m:rPr>
                <m:sty m:val="p"/>
              </m:rPr>
              <m:t>2</m:t>
            </m:r>
          </m:sub>
        </m:sSub>
        <m:r>
          <m:rPr>
            <m:sty m:val="p"/>
          </m:rPr>
          <m:t>(</m:t>
        </m:r>
        <m:r>
          <m:rPr>
            <m:scr m:val="double-struck"/>
          </m:rPr>
          <m:t>R</m:t>
        </m:r>
        <m:r>
          <m:rPr>
            <m:sty m:val="p"/>
          </m:rPr>
          <m:t>)</m:t>
        </m:r>
      </m:oMath>
      <w:r>
        <w:rPr>
          <w:rFonts w:eastAsia="Georgia" w:cs="Georgia" w:ascii="Georgia" w:hAnsi="Georgia"/>
        </w:rPr>
        <w:t xml:space="preserve"> constituée des quatre matrices suivantes :</w:t>
      </w:r>
    </w:p>
    <w:p>
      <w:pPr>
        <w:spacing w:after="220" w:lineRule="auto"/>
      </w:pPr>
      <m:oMathPara>
        <m:oMath>
          <m:sSub>
            <m:sSubPr/>
            <m:e>
              <m:r>
                <m:rPr>
                  <m:sty m:val="i"/>
                </m:rPr>
                <m:t>E</m:t>
              </m:r>
            </m:e>
            <m:sub>
              <m:r>
                <m:rPr>
                  <m:sty m:val="p"/>
                </m:rPr>
                <m:t>1</m:t>
              </m:r>
              <m:r>
                <m:rPr>
                  <m:sty m:val="p"/>
                </m:rPr>
                <m:t>,</m:t>
              </m:r>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r>
            <m:rPr>
              <m:sty m:val="p"/>
            </m:rPr>
            <m:t xml:space="preserve"> </m:t>
          </m:r>
          <m:sSub>
            <m:sSubPr/>
            <m:e>
              <m:r>
                <m:rPr>
                  <m:sty m:val="i"/>
                </m:rPr>
                <m:t>E</m:t>
              </m:r>
            </m:e>
            <m:sub>
              <m:r>
                <m:rPr>
                  <m:sty m:val="p"/>
                </m:rPr>
                <m:t>1</m:t>
              </m:r>
              <m:r>
                <m:rPr>
                  <m:sty m:val="p"/>
                </m:rPr>
                <m:t>,</m:t>
              </m:r>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r>
            <m:rPr>
              <m:sty m:val="p"/>
            </m:rPr>
            <m:t xml:space="preserve"> </m:t>
          </m:r>
          <m:sSub>
            <m:sSubPr/>
            <m:e>
              <m:r>
                <m:rPr>
                  <m:sty m:val="i"/>
                </m:rPr>
                <m:t>E</m:t>
              </m:r>
            </m:e>
            <m:sub>
              <m:r>
                <m:rPr>
                  <m:sty m:val="p"/>
                </m:rPr>
                <m:t>2</m:t>
              </m:r>
              <m:r>
                <m:rPr>
                  <m:sty m:val="p"/>
                </m:rPr>
                <m:t>,</m:t>
              </m:r>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m:t>
          </m:r>
          <m:r>
            <m:rPr>
              <m:sty m:val="p"/>
            </m:rPr>
            <m:t xml:space="preserve"> </m:t>
          </m:r>
          <m:sSub>
            <m:sSubPr/>
            <m:e>
              <m:r>
                <m:rPr>
                  <m:sty m:val="i"/>
                </m:rPr>
                <m:t>E</m:t>
              </m:r>
            </m:e>
            <m:sub>
              <m:r>
                <m:rPr>
                  <m:sty m:val="p"/>
                </m:rPr>
                <m:t>2</m:t>
              </m:r>
              <m:r>
                <m:rPr>
                  <m:sty m:val="p"/>
                </m:rPr>
                <m:t>,</m:t>
              </m:r>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oMath>
      </m:oMathPara>
    </w:p>
    <w:p>
      <w:pPr>
        <w:numPr>
          <w:ilvl w:val="0"/>
          <w:numId w:val="5"/>
        </w:numPr>
        <w:spacing w:lineRule="auto"/>
      </w:pPr>
      <w:r>
        <w:rPr>
          <w:rFonts w:eastAsia="Georgia" w:cs="Georgia" w:ascii="Georgia" w:hAnsi="Georgia"/>
        </w:rPr>
        <w:t xml:space="preserve">Écrire la matrice de </w:t>
      </w:r>
      <m:oMath>
        <m:sSub>
          <m:sSubPr/>
          <m:e>
            <m:r>
              <m:rPr>
                <m:sty m:val="p"/>
              </m:rPr>
              <m:t>Φ</m:t>
            </m:r>
          </m:e>
          <m:sub>
            <m:r>
              <m:rPr>
                <m:sty m:val="i"/>
              </m:rPr>
              <m:t>A</m:t>
            </m:r>
          </m:sub>
        </m:sSub>
      </m:oMath>
      <w:r>
        <w:rPr/>
        <w:t xml:space="preserve"> dans la base </w:t>
      </w:r>
      <m:oMath>
        <m:r>
          <m:rPr>
            <m:scr m:val="script"/>
          </m:rPr>
          <m:t>B</m:t>
        </m:r>
      </m:oMath>
      <w:r>
        <w:rPr/>
        <w:t xml:space="preserve">, puis calculer le rang de cette matrice.</w:t>
      </w:r>
    </w:p>
    <w:p>
      <w:pPr>
        <w:numPr>
          <w:ilvl w:val="0"/>
          <w:numId w:val="5"/>
        </w:numPr>
        <w:spacing w:lineRule="auto"/>
      </w:pPr>
      <w:r>
        <w:rPr>
          <w:rFonts w:eastAsia="Georgia" w:cs="Georgia" w:ascii="Georgia" w:hAnsi="Georgia"/>
        </w:rPr>
        <w:t xml:space="preserve">Déterminer les valeurs propres de </w:t>
      </w:r>
      <m:oMath>
        <m:sSub>
          <m:sSubPr/>
          <m:e>
            <m:r>
              <m:rPr>
                <m:sty m:val="p"/>
              </m:rPr>
              <m:t>Φ</m:t>
            </m:r>
          </m:e>
          <m:sub>
            <m:r>
              <m:rPr>
                <m:sty m:val="i"/>
              </m:rPr>
              <m:t>A</m:t>
            </m:r>
          </m:sub>
        </m:sSub>
      </m:oMath>
      <w:r>
        <w:rPr/>
        <w:t xml:space="preserve"> et montrer que </w:t>
      </w:r>
      <m:oMath>
        <m:sSub>
          <m:sSubPr/>
          <m:e>
            <m:r>
              <m:rPr>
                <m:sty m:val="p"/>
              </m:rPr>
              <m:t>Φ</m:t>
            </m:r>
          </m:e>
          <m:sub>
            <m:r>
              <m:rPr>
                <m:sty m:val="i"/>
              </m:rPr>
              <m:t>A</m:t>
            </m:r>
          </m:sub>
        </m:sSub>
      </m:oMath>
      <w:r>
        <w:rPr/>
        <w:t xml:space="preserve"> est diagonalisable.</w:t>
      </w:r>
    </w:p>
    <w:p>
      <w:pPr>
        <w:spacing w:line="271" w:before="330" w:lineRule="auto"/>
      </w:pPr>
      <w:bookmarkStart w:id="11" w:name="partie_iii_étude_du_cas_où_a_est_5747f2"/>
      <w:r>
        <w:rPr>
          <w:rFonts w:eastAsia="Georgia" w:cs="Georgia" w:ascii="Georgia" w:hAnsi="Georgia"/>
          <w:b/>
          <w:sz w:val="42"/>
        </w:rPr>
        <w:t xml:space="preserve">Partie III : Étude du cas où </w:t>
      </w:r>
      <m:oMath>
        <m:r>
          <m:rPr>
            <m:sty m:val="i"/>
          </m:rPr>
          <w:rPr>
            <w:sz w:val="42"/>
          </w:rPr>
          <m:t>A</m:t>
        </m:r>
      </m:oMath>
      <w:r>
        <w:rPr>
          <w:b/>
          <w:sz w:val="42"/>
        </w:rPr>
        <w:t xml:space="preserve"> est diagonalisable</w:t>
      </w:r>
      <w:bookmarkEnd w:id="11"/>
    </w:p>
    <w:p>
      <w:pPr>
        <w:spacing w:after="220" w:lineRule="auto"/>
      </w:pPr>
      <w:r>
        <w:rPr/>
        <w:t xml:space="preserve">On suppose, dans cette partie seulement, que la matrice </w:t>
      </w:r>
      <m:oMath>
        <m:r>
          <m:rPr>
            <m:sty m:val="i"/>
          </m:rPr>
          <m:t>A</m:t>
        </m:r>
      </m:oMath>
      <w:r>
        <w:rPr/>
        <w:t xml:space="preserve"> est diagonalisable dans </w:t>
      </w:r>
      <m:oMath>
        <m:sSub>
          <m:sSubPr/>
          <m:e>
            <m:r>
              <m:rPr>
                <m:sty m:val="p"/>
              </m:rPr>
              <m:t>M</m:t>
            </m:r>
          </m:e>
          <m:sub>
            <m:r>
              <m:rPr>
                <m:sty m:val="i"/>
              </m:rPr>
              <m:t>n</m:t>
            </m:r>
          </m:sub>
        </m:sSub>
        <m:r>
          <m:rPr>
            <m:sty m:val="p"/>
          </m:rPr>
          <m:t>(</m:t>
        </m:r>
        <m:r>
          <m:rPr>
            <m:scr m:val="double-struck"/>
          </m:rPr>
          <m:t>R</m:t>
        </m:r>
        <m:r>
          <m:rPr>
            <m:sty m:val="p"/>
          </m:rPr>
          <m:t>)</m:t>
        </m:r>
      </m:oMath>
      <w:r>
        <w:rPr/>
        <w:t xml:space="preserve">.</w:t>
      </w:r>
      <w:r>
        <w:rPr/>
        <w:br w:type="textWrapping"/>
      </w:r>
      <w:r>
        <w:rPr/>
        <w:t xml:space="preserve">6. Montrer que </w:t>
      </w:r>
      <m:oMath>
        <m:sSup>
          <m:sSupPr/>
          <m:e>
            <m:r>
              <m:t xml:space="preserve"> </m:t>
            </m:r>
          </m:e>
          <m:sup>
            <m:r>
              <m:rPr>
                <m:sty m:val="p"/>
              </m:rPr>
              <m:t>t</m:t>
            </m:r>
          </m:sup>
        </m:sSup>
        <m:r>
          <m:rPr>
            <m:sty m:val="i"/>
          </m:rPr>
          <m:t>A</m:t>
        </m:r>
      </m:oMath>
      <w:r>
        <w:rPr/>
        <w:t xml:space="preserve"> est diagonalisable dans </w:t>
      </w:r>
      <m:oMath>
        <m:sSub>
          <m:sSubPr/>
          <m:e>
            <m:r>
              <m:rPr>
                <m:sty m:val="b"/>
              </m:rPr>
              <m:t>M</m:t>
            </m:r>
          </m:e>
          <m:sub>
            <m:r>
              <m:rPr>
                <m:sty m:val="i"/>
              </m:rPr>
              <m:t>n</m:t>
            </m:r>
          </m:sub>
        </m:sSub>
        <m:r>
          <m:rPr>
            <m:sty m:val="p"/>
          </m:rPr>
          <m:t>(</m:t>
        </m:r>
        <m:r>
          <m:rPr>
            <m:scr m:val="double-struck"/>
          </m:rPr>
          <m:t>R</m:t>
        </m:r>
        <m:r>
          <m:rPr>
            <m:sty m:val="p"/>
          </m:rPr>
          <m:t>)</m:t>
        </m:r>
      </m:oMath>
      <w:r>
        <w:rPr/>
        <w:t xml:space="preserve"> et que </w:t>
      </w:r>
      <m:oMath>
        <m:r>
          <m:rPr>
            <m:sty m:val="i"/>
          </m:rPr>
          <m:t>A</m:t>
        </m:r>
      </m:oMath>
      <w:r>
        <w:rPr/>
        <w:t xml:space="preserve"> et </w:t>
      </w:r>
      <m:oMath>
        <m:sSup>
          <m:sSupPr/>
          <m:e>
            <m:r>
              <m:t xml:space="preserve"> </m:t>
            </m:r>
          </m:e>
          <m:sup>
            <m:r>
              <m:rPr>
                <m:sty m:val="p"/>
              </m:rPr>
              <m:t>t</m:t>
            </m:r>
          </m:sup>
        </m:sSup>
        <m:r>
          <m:rPr>
            <m:sty m:val="i"/>
          </m:rPr>
          <m:t>A</m:t>
        </m:r>
      </m:oMath>
      <w:r>
        <w:rPr>
          <w:rFonts w:eastAsia="Georgia" w:cs="Georgia" w:ascii="Georgia" w:hAnsi="Georgia"/>
        </w:rPr>
        <w:t xml:space="preserve"> ont les mêmes valeurs propres.</w:t>
      </w:r>
      <w:r>
        <w:rPr/>
        <w:br w:type="textWrapping"/>
      </w:r>
      <w:r>
        <w:rPr/>
        <w:t xml:space="preserve">7. Soient </w:t>
      </w:r>
      <m:oMath>
        <m:r>
          <m:rPr>
            <m:sty m:val="i"/>
          </m:rPr>
          <m:t>X</m:t>
        </m:r>
        <m:r>
          <m:rPr>
            <m:sty m:val="p"/>
          </m:rPr>
          <m:t>,</m:t>
        </m:r>
        <m:r>
          <m:rPr>
            <m:sty m:val="i"/>
          </m:rPr>
          <m:t>Y</m:t>
        </m:r>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tels que </w:t>
      </w:r>
      <m:oMath>
        <m:r>
          <m:rPr>
            <m:sty m:val="i"/>
          </m:rPr>
          <m:t>X</m:t>
        </m:r>
      </m:oMath>
      <w:r>
        <w:rPr/>
        <w:t xml:space="preserve"> (resp. </w:t>
      </w:r>
      <m:oMath>
        <m:r>
          <m:rPr>
            <m:sty m:val="i"/>
          </m:rPr>
          <m:t>Y</m:t>
        </m:r>
      </m:oMath>
      <w:r>
        <w:rPr/>
        <w:t xml:space="preserve"> ) est un vecteur propre de </w:t>
      </w:r>
      <m:oMath>
        <m:r>
          <m:rPr>
            <m:sty m:val="i"/>
          </m:rPr>
          <m:t>A</m:t>
        </m:r>
      </m:oMath>
      <w:r>
        <w:rPr/>
        <w:t xml:space="preserve"> (resp. </w:t>
      </w:r>
      <m:oMath>
        <m:sSup>
          <m:sSupPr/>
          <m:e>
            <m:r>
              <m:rPr>
                <m:sty m:val="p"/>
              </m:rPr>
              <m:t>de</m:t>
            </m:r>
          </m:e>
          <m:sup>
            <m:r>
              <m:rPr>
                <m:sty m:val="p"/>
              </m:rPr>
              <m:t>t</m:t>
            </m:r>
          </m:sup>
        </m:sSup>
        <m:r>
          <m:rPr>
            <m:sty m:val="i"/>
          </m:rPr>
          <m:t>A</m:t>
        </m:r>
      </m:oMath>
      <w:r>
        <w:rPr/>
        <w:t xml:space="preserve"> ).</w:t>
      </w:r>
    </w:p>
    <w:p>
      <w:pPr>
        <w:spacing w:after="220" w:lineRule="auto"/>
      </w:pPr>
      <w:r>
        <w:rPr/>
        <w:t xml:space="preserve">Montrer que </w:t>
      </w:r>
      <m:oMath>
        <m:sSup>
          <m:sSupPr/>
          <m:e>
            <m:r>
              <m:rPr>
                <m:sty m:val="i"/>
              </m:rPr>
              <m:t>X</m:t>
            </m:r>
          </m:e>
          <m:sup>
            <m:r>
              <m:rPr>
                <m:sty m:val="p"/>
              </m:rPr>
              <m:t>t</m:t>
            </m:r>
          </m:sup>
        </m:sSup>
        <m:r>
          <m:rPr>
            <m:sty m:val="i"/>
          </m:rPr>
          <m:t>Y</m:t>
        </m:r>
      </m:oMath>
      <w:r>
        <w:rPr/>
        <w:t xml:space="preserve"> est un vecteur propre de </w:t>
      </w:r>
      <m:oMath>
        <m:sSub>
          <m:sSubPr/>
          <m:e>
            <m:r>
              <m:rPr>
                <m:sty m:val="p"/>
              </m:rPr>
              <m:t>Φ</m:t>
            </m:r>
          </m:e>
          <m:sub>
            <m:r>
              <m:rPr>
                <m:sty m:val="i"/>
              </m:rPr>
              <m:t>A</m:t>
            </m:r>
          </m:sub>
        </m:sSub>
      </m:oMath>
      <w:r>
        <w:rPr/>
        <w:t xml:space="preserve">.</w:t>
      </w:r>
      <w:r>
        <w:rPr/>
        <w:br w:type="textWrapping"/>
      </w:r>
      <w:r>
        <w:rPr/>
        <w:t xml:space="preserve">8. Soient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oMath>
      <w:r>
        <w:rPr/>
        <w:t xml:space="preserve"> deux bases de </w:t>
      </w:r>
      <m:oMath>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p>
    <w:p>
      <w:pPr>
        <w:spacing w:after="220" w:lineRule="auto"/>
      </w:pPr>
      <w:r>
        <w:rPr/>
        <w:t xml:space="preserve">On note </w:t>
      </w:r>
      <m:oMath>
        <m:r>
          <m:rPr>
            <m:scr m:val="script"/>
          </m:rPr>
          <m:t>F</m:t>
        </m:r>
      </m:oMath>
      <w:r>
        <w:rPr/>
        <w:t xml:space="preserve"> la famille </w:t>
      </w:r>
      <m:oMath>
        <m:r>
          <m:rPr>
            <m:scr m:val="script"/>
          </m:rPr>
          <m:t>F</m:t>
        </m:r>
        <m:r>
          <m:rPr>
            <m:sty m:val="p"/>
          </m:rPr>
          <m:t>=</m:t>
        </m:r>
        <m:sSub>
          <m:sSubPr/>
          <m:e>
            <m:d>
              <m:dPr>
                <m:begChr m:val="("/>
                <m:endChr m:val=")"/>
                <m:ctrlPr>
                  <w:rPr>
                    <w:rFonts w:ascii="Cambria Math" w:hAnsi="Cambria Math"/>
                  </w:rPr>
                </m:ctrlPr>
              </m:dPr>
              <m:e>
                <m:sSub>
                  <m:sSubPr/>
                  <m:e>
                    <m:r>
                      <m:rPr>
                        <m:sty m:val="i"/>
                      </m:rPr>
                      <m:t>X</m:t>
                    </m:r>
                  </m:e>
                  <m:sub>
                    <m:r>
                      <m:rPr>
                        <m:sty m:val="i"/>
                      </m:rPr>
                      <m:t>i</m:t>
                    </m:r>
                  </m:sub>
                </m:sSub>
                <m:sSup>
                  <m:sSupPr/>
                  <m:e>
                    <m:r>
                      <m:t xml:space="preserve"> </m:t>
                    </m:r>
                  </m:e>
                  <m:sup>
                    <m:r>
                      <m:rPr>
                        <m:sty m:val="p"/>
                      </m:rPr>
                      <m:t>t</m:t>
                    </m:r>
                  </m:sup>
                </m:sSup>
                <m:sSub>
                  <m:sSubPr/>
                  <m:e>
                    <m:r>
                      <m:rPr>
                        <m:sty m:val="i"/>
                      </m:rPr>
                      <m:t>Y</m:t>
                    </m:r>
                  </m:e>
                  <m:sub>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oMath>
      <w:r>
        <w:rPr/>
        <w:t xml:space="preserve">.</w:t>
      </w:r>
      <w:r>
        <w:rPr/>
        <w:br w:type="textWrapping"/>
      </w:r>
      <w:r>
        <w:rPr/>
        <w:t xml:space="preserve">Montrer que, 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V</m:t>
            </m:r>
          </m:e>
          <m:sub>
            <m:r>
              <m:rPr>
                <m:sty m:val="i"/>
              </m:rPr>
              <m:t>i</m:t>
            </m:r>
          </m:sub>
        </m:sSub>
        <m:sSup>
          <m:sSupPr/>
          <m:e>
            <m:r>
              <m:t xml:space="preserve"> </m:t>
            </m:r>
          </m:e>
          <m:sup>
            <m:r>
              <m:rPr>
                <m:sty m:val="p"/>
              </m:rPr>
              <m:t>t</m:t>
            </m:r>
          </m:sup>
        </m:sSup>
        <m:sSub>
          <m:sSubPr/>
          <m:e>
            <m:r>
              <m:rPr>
                <m:sty m:val="i"/>
              </m:rPr>
              <m:t>V</m:t>
            </m:r>
          </m:e>
          <m:sub>
            <m:r>
              <m:rPr>
                <m:sty m:val="i"/>
              </m:rPr>
              <m:t>j</m:t>
            </m:r>
          </m:sub>
        </m:sSub>
      </m:oMath>
      <w:r>
        <w:rPr/>
        <w:t xml:space="preserve"> appartient au sous-espace vectoriel de </w:t>
      </w:r>
      <m:oMath>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engendré par </w:t>
      </w:r>
      <m:oMath>
        <m:r>
          <m:rPr>
            <m:scr m:val="script"/>
          </m:rPr>
          <m:t>F</m:t>
        </m:r>
      </m:oMath>
      <w:r>
        <w:rPr>
          <w:rFonts w:eastAsia="Georgia" w:cs="Georgia" w:ascii="Georgia" w:hAnsi="Georgia"/>
        </w:rPr>
        <w:t xml:space="preserve">, et en déduire que la famille </w:t>
      </w:r>
      <m:oMath>
        <m:r>
          <m:rPr>
            <m:scr m:val="script"/>
          </m:rPr>
          <m:t>F</m:t>
        </m:r>
      </m:oMath>
      <w:r>
        <w:rPr/>
        <w:t xml:space="preserve"> est une base de </w:t>
      </w:r>
      <m:oMath>
        <m:sSub>
          <m:sSubPr/>
          <m:e>
            <m:r>
              <m:rPr>
                <m:sty m:val="b"/>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9. Établir que </w:t>
      </w:r>
      <m:oMath>
        <m:sSub>
          <m:sSubPr/>
          <m:e>
            <m:r>
              <m:rPr>
                <m:sty m:val="p"/>
              </m:rPr>
              <m:t>Φ</m:t>
            </m:r>
          </m:e>
          <m:sub>
            <m:r>
              <m:rPr>
                <m:sty m:val="i"/>
              </m:rPr>
              <m:t>A</m:t>
            </m:r>
          </m:sub>
        </m:sSub>
      </m:oMath>
      <w:r>
        <w:rPr/>
        <w:t xml:space="preserve"> est diagonalisable.</w:t>
      </w:r>
      <w:r>
        <w:rPr/>
        <w:br w:type="textWrapping"/>
      </w:r>
      <w:r>
        <w:rPr/>
        <w:t xml:space="preserve">10. Montrer que l'ensemble des valeurs propres de </w:t>
      </w:r>
      <m:oMath>
        <m:sSub>
          <m:sSubPr/>
          <m:e>
            <m:r>
              <m:rPr>
                <m:sty m:val="p"/>
              </m:rPr>
              <m:t>Φ</m:t>
            </m:r>
          </m:e>
          <m:sub>
            <m:r>
              <m:rPr>
                <m:sty m:val="i"/>
              </m:rPr>
              <m:t>A</m:t>
            </m:r>
          </m:sub>
        </m:sSub>
      </m:oMath>
      <w:r>
        <w:rPr>
          <w:rFonts w:eastAsia="Georgia" w:cs="Georgia" w:ascii="Georgia" w:hAnsi="Georgia"/>
        </w:rPr>
        <w:t xml:space="preserve"> est l'ensemble des différences </w:t>
      </w:r>
      <m:oMath>
        <m:r>
          <m:rPr>
            <m:sty m:val="i"/>
          </m:rPr>
          <m:t>λ</m:t>
        </m:r>
        <m:r>
          <m:rPr>
            <m:sty m:val="p"/>
          </m:rPr>
          <m:t>−</m:t>
        </m:r>
        <m:r>
          <m:rPr>
            <m:sty m:val="i"/>
          </m:rPr>
          <m:t>μ</m:t>
        </m:r>
      </m:oMath>
      <w:r>
        <w:rPr/>
        <w:t xml:space="preserve"> lorsque </w:t>
      </w:r>
      <m:oMath>
        <m:r>
          <m:rPr>
            <m:sty m:val="i"/>
          </m:rPr>
          <m:t>λ</m:t>
        </m:r>
      </m:oMath>
      <w:r>
        <w:rPr/>
        <w:t xml:space="preserve"> et </w:t>
      </w:r>
      <m:oMath>
        <m:r>
          <m:rPr>
            <m:sty m:val="i"/>
          </m:rPr>
          <m:t>μ</m:t>
        </m:r>
      </m:oMath>
      <w:r>
        <w:rPr>
          <w:rFonts w:eastAsia="Georgia" w:cs="Georgia" w:ascii="Georgia" w:hAnsi="Georgia"/>
        </w:rPr>
        <w:t xml:space="preserve"> décrivent les valeurs propres de </w:t>
      </w:r>
      <m:oMath>
        <m:r>
          <m:rPr>
            <m:sty m:val="i"/>
          </m:rPr>
          <m:t>A</m:t>
        </m:r>
      </m:oMath>
      <w:r>
        <w:rPr/>
        <w:t xml:space="preserve">.</w:t>
      </w:r>
    </w:p>
    <w:p>
      <w:pPr>
        <w:spacing w:line="271" w:before="330" w:lineRule="auto"/>
      </w:pPr>
      <w:bookmarkStart w:id="12" w:name="partie_iv_étude_d_un_sous_espace_1d8c64"/>
      <w:r>
        <w:rPr>
          <w:rFonts w:eastAsia="Georgia" w:cs="Georgia" w:ascii="Georgia" w:hAnsi="Georgia"/>
          <w:b/>
          <w:sz w:val="42"/>
        </w:rPr>
        <w:t xml:space="preserve">Partie IV: Étude d'un sous-espace propre de </w:t>
      </w:r>
      <m:oMath>
        <m:sSub>
          <m:sSubPr>
            <m:ctrlPr>
              <w:rPr>
                <w:rFonts w:ascii="Cambria Math" w:hAnsi="Cambria Math"/>
                <w:sz w:val="42"/>
              </w:rPr>
            </m:ctrlPr>
          </m:sSubPr>
          <m:e>
            <m:r>
              <m:rPr>
                <m:sty m:val="p"/>
              </m:rPr>
              <w:rPr>
                <w:sz w:val="42"/>
              </w:rPr>
              <m:t>Φ</m:t>
            </m:r>
          </m:e>
          <m:sub>
            <m:r>
              <m:rPr>
                <m:sty m:val="i"/>
              </m:rPr>
              <w:rPr>
                <w:sz w:val="42"/>
              </w:rPr>
              <m:t>A</m:t>
            </m:r>
          </m:sub>
        </m:sSub>
      </m:oMath>
      <w:r>
        <w:rPr>
          <w:rFonts w:eastAsia="Georgia" w:cs="Georgia" w:ascii="Georgia" w:hAnsi="Georgia"/>
          <w:b/>
          <w:sz w:val="42"/>
        </w:rPr>
        <w:t xml:space="preserve"> associé à une valeur propre non nulle</w:t>
      </w:r>
      <w:bookmarkEnd w:id="12"/>
    </w:p>
    <w:p>
      <w:pPr>
        <w:spacing w:after="220" w:lineRule="auto"/>
      </w:pPr>
      <w:r>
        <w:rPr/>
        <w:t xml:space="preserve">Soient </w:t>
      </w:r>
      <m:oMath>
        <m:r>
          <m:rPr>
            <m:sty m:val="i"/>
          </m:rPr>
          <m:t>λ</m:t>
        </m:r>
      </m:oMath>
      <w:r>
        <w:rPr/>
        <w:t xml:space="preserve"> une valeur propre non nulle de </w:t>
      </w:r>
      <m:oMath>
        <m:sSub>
          <m:sSubPr/>
          <m:e>
            <m:r>
              <m:rPr>
                <m:sty m:val="p"/>
              </m:rPr>
              <m:t>Φ</m:t>
            </m:r>
          </m:e>
          <m:sub>
            <m:r>
              <m:rPr>
                <m:sty m:val="i"/>
              </m:rPr>
              <m:t>A</m:t>
            </m:r>
          </m:sub>
        </m:sSub>
      </m:oMath>
      <w:r>
        <w:rPr/>
        <w:t xml:space="preserve"> et </w:t>
      </w:r>
      <m:oMath>
        <m:r>
          <m:rPr>
            <m:sty m:val="i"/>
          </m:rPr>
          <m:t>T</m:t>
        </m:r>
        <m:r>
          <m:rPr>
            <m:sty m:val="p"/>
          </m:rPr>
          <m:t>∈</m:t>
        </m:r>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un vecteur propre associé; on a alors :</w:t>
      </w:r>
    </w:p>
    <w:p>
      <w:pPr>
        <w:spacing w:after="220" w:lineRule="auto"/>
      </w:pPr>
      <m:oMathPara>
        <m:oMath>
          <m:sSub>
            <m:sSubPr/>
            <m:e>
              <m:r>
                <m:rPr>
                  <m:sty m:val="p"/>
                </m:rPr>
                <m:t>Φ</m:t>
              </m:r>
            </m:e>
            <m:sub>
              <m:r>
                <m:rPr>
                  <m:sty m:val="i"/>
                </m:rPr>
                <m:t>A</m:t>
              </m:r>
            </m:sub>
          </m:sSub>
          <m:r>
            <m:rPr>
              <m:sty m:val="p"/>
            </m:rPr>
            <m:t>(</m:t>
          </m:r>
          <m:r>
            <m:rPr>
              <m:sty m:val="i"/>
            </m:rPr>
            <m:t>T</m:t>
          </m:r>
          <m:r>
            <m:rPr>
              <m:sty m:val="p"/>
            </m:rPr>
            <m:t>)</m:t>
          </m:r>
          <m:r>
            <m:rPr>
              <m:sty m:val="p"/>
            </m:rPr>
            <m:t>=</m:t>
          </m:r>
          <m:r>
            <m:rPr>
              <m:sty m:val="i"/>
            </m:rPr>
            <m:t>λ</m:t>
          </m:r>
          <m:r>
            <m:rPr>
              <m:sty m:val="i"/>
            </m:rPr>
            <m:t>T</m:t>
          </m:r>
          <m:r>
            <m:rPr>
              <m:sty m:val="p"/>
            </m:rPr>
            <m:t xml:space="preserve"> </m:t>
          </m:r>
          <m:r>
            <m:rPr>
              <m:nor/>
            </m:rPr>
            <m:t> et </m:t>
          </m:r>
          <m:r>
            <m:rPr>
              <m:sty m:val="p"/>
            </m:rPr>
            <m:t xml:space="preserve"> </m:t>
          </m:r>
          <m:r>
            <m:rPr>
              <m:sty m:val="i"/>
            </m:rPr>
            <m:t>T</m:t>
          </m:r>
          <m:r>
            <m:rPr>
              <m:sty m:val="p"/>
            </m:rPr>
            <m:t>≠</m:t>
          </m:r>
          <m:r>
            <m:rPr>
              <m:sty m:val="p"/>
            </m:rPr>
            <m:t>0</m:t>
          </m:r>
          <m:r>
            <m:rPr>
              <m:sty m:val="p"/>
            </m:rPr>
            <m:t>.</m:t>
          </m:r>
        </m:oMath>
      </m:oMathPara>
    </w:p>
    <w:p>
      <w:pPr>
        <w:numPr>
          <w:ilvl w:val="0"/>
          <w:numId w:val="6"/>
        </w:numPr>
        <w:spacing w:lineRule="auto"/>
      </w:pPr>
      <w:r>
        <w:rPr>
          <w:rFonts w:eastAsia="Georgia" w:cs="Georgia" w:ascii="Georgia" w:hAnsi="Georgia"/>
        </w:rPr>
        <w:t xml:space="preserve">À l'aide d'un raisonnement par récurrence, montrer : </w:t>
      </w:r>
      <m:oMath>
        <m:r>
          <m:rPr>
            <m:sty m:val="p"/>
          </m:rPr>
          <m:t>∀</m:t>
        </m:r>
        <m:r>
          <m:rPr>
            <m:sty m:val="i"/>
          </m:rPr>
          <m:t>k</m:t>
        </m:r>
        <m:r>
          <m:rPr>
            <m:sty m:val="p"/>
          </m:rPr>
          <m:t>∈</m:t>
        </m:r>
        <m:r>
          <m:rPr>
            <m:scr m:val="double-struck"/>
          </m:rPr>
          <m:t>N</m:t>
        </m:r>
        <m:r>
          <m:rPr>
            <m:sty m:val="p"/>
          </m:rPr>
          <m:t>,</m:t>
        </m:r>
        <m:sSub>
          <m:sSubPr/>
          <m:e>
            <m:r>
              <m:rPr>
                <m:sty m:val="p"/>
              </m:rPr>
              <m:t>Φ</m:t>
            </m:r>
          </m:e>
          <m:sub>
            <m:r>
              <m:rPr>
                <m:sty m:val="i"/>
              </m:rPr>
              <m:t>A</m:t>
            </m:r>
          </m:sub>
        </m:sSub>
        <m:d>
          <m:dPr>
            <m:begChr m:val="("/>
            <m:endChr m:val=")"/>
            <m:ctrlPr>
              <w:rPr>
                <w:rFonts w:ascii="Cambria Math" w:hAnsi="Cambria Math"/>
              </w:rPr>
            </m:ctrlPr>
          </m:dPr>
          <m:e>
            <m:sSup>
              <m:sSupPr/>
              <m:e>
                <m:r>
                  <m:rPr>
                    <m:sty m:val="i"/>
                  </m:rPr>
                  <m:t>T</m:t>
                </m:r>
              </m:e>
              <m:sup>
                <m:r>
                  <m:rPr>
                    <m:sty m:val="i"/>
                  </m:rPr>
                  <m:t>k</m:t>
                </m:r>
              </m:sup>
            </m:sSup>
          </m:e>
        </m:d>
        <m:r>
          <m:rPr>
            <m:sty m:val="p"/>
          </m:rPr>
          <m:t>=</m:t>
        </m:r>
        <m:r>
          <m:rPr>
            <m:sty m:val="i"/>
          </m:rPr>
          <m:t>λ</m:t>
        </m:r>
        <m:r>
          <m:rPr>
            <m:sty m:val="i"/>
          </m:rPr>
          <m:t>k</m:t>
        </m:r>
        <m:sSup>
          <m:sSupPr/>
          <m:e>
            <m:r>
              <m:rPr>
                <m:sty m:val="i"/>
              </m:rPr>
              <m:t>T</m:t>
            </m:r>
          </m:e>
          <m:sup>
            <m:r>
              <m:rPr>
                <m:sty m:val="i"/>
              </m:rPr>
              <m:t>k</m:t>
            </m:r>
          </m:sup>
        </m:sSup>
      </m:oMath>
      <w:r>
        <w:rPr/>
        <w:t xml:space="preserve">.</w:t>
      </w:r>
    </w:p>
    <w:p>
      <w:pPr>
        <w:numPr>
          <w:ilvl w:val="0"/>
          <w:numId w:val="6"/>
        </w:numPr>
        <w:spacing w:lineRule="auto"/>
      </w:pPr>
      <w:r>
        <w:rPr/>
        <w:t xml:space="preserve">En raisonnant par l'absurde, montrer qu'il existe un entier </w:t>
      </w:r>
      <m:oMath>
        <m:r>
          <m:rPr>
            <m:sty m:val="i"/>
          </m:rPr>
          <m:t>q</m:t>
        </m:r>
      </m:oMath>
      <w:r>
        <w:rPr/>
        <w:t xml:space="preserve"> de </w:t>
      </w:r>
      <m:oMath>
        <m:sSup>
          <m:sSupPr/>
          <m:e>
            <m:r>
              <m:rPr>
                <m:scr m:val="double-struck"/>
              </m:rPr>
              <m:t>N</m:t>
            </m:r>
          </m:e>
          <m:sup>
            <m:r>
              <m:rPr>
                <m:sty m:val="p"/>
              </m:rPr>
              <m:t>∗</m:t>
            </m:r>
          </m:sup>
        </m:sSup>
      </m:oMath>
      <w:r>
        <w:rPr/>
        <w:t xml:space="preserve"> tel que : </w:t>
      </w:r>
      <m:oMath>
        <m:sSup>
          <m:sSupPr/>
          <m:e>
            <m:r>
              <m:rPr>
                <m:sty m:val="i"/>
              </m:rPr>
              <m:t>T</m:t>
            </m:r>
          </m:e>
          <m:sup>
            <m:r>
              <m:rPr>
                <m:sty m:val="i"/>
              </m:rPr>
              <m:t>q</m:t>
            </m:r>
          </m:sup>
        </m:sSup>
        <m:r>
          <m:rPr>
            <m:sty m:val="p"/>
          </m:rPr>
          <m:t>=</m:t>
        </m:r>
        <m:r>
          <m:rPr>
            <m:sty m:val="p"/>
          </m:rPr>
          <m:t>0</m:t>
        </m:r>
      </m:oMath>
      <w:r>
        <w:rPr/>
        <w:t xml:space="preserve"> et </w:t>
      </w:r>
      <m:oMath>
        <m:r>
          <m:rPr>
            <m:sty m:val="i"/>
          </m:rPr>
          <m:t>q</m:t>
        </m:r>
        <m:r>
          <m:rPr>
            <m:sty m:val="p"/>
          </m:rPr>
          <m:t>⩽</m:t>
        </m:r>
        <m:sSup>
          <m:sSupPr/>
          <m:e>
            <m:r>
              <m:rPr>
                <m:sty m:val="i"/>
              </m:rPr>
              <m:t>n</m:t>
            </m:r>
          </m:e>
          <m:sup>
            <m:r>
              <m:rPr>
                <m:sty m:val="p"/>
              </m:rPr>
              <m:t>2</m:t>
            </m:r>
          </m:sup>
        </m:sSup>
      </m:oMath>
      <w:r>
        <w:rPr/>
        <w:t xml:space="preserve">.</w:t>
      </w:r>
    </w:p>
    <w:p>
      <w:pPr>
        <w:spacing w:after="220" w:lineRule="auto"/>
      </w:pPr>
      <w:r>
        <w:rPr/>
        <w:t xml:space="preserve">On note </w:t>
      </w:r>
      <m:oMath>
        <m:r>
          <m:rPr>
            <m:sty m:val="i"/>
          </m:rPr>
          <m:t>p</m:t>
        </m:r>
      </m:oMath>
      <w:r>
        <w:rPr/>
        <w:t xml:space="preserve"> l'entier de </w:t>
      </w:r>
      <m:oMath>
        <m:sSup>
          <m:sSupPr/>
          <m:e>
            <m:r>
              <m:rPr>
                <m:scr m:val="double-struck"/>
              </m:rPr>
              <m:t>N</m:t>
            </m:r>
          </m:e>
          <m:sup>
            <m:r>
              <m:rPr>
                <m:sty m:val="p"/>
              </m:rPr>
              <m:t>∗</m:t>
            </m:r>
          </m:sup>
        </m:sSup>
      </m:oMath>
      <w:r>
        <w:rPr/>
        <w:t xml:space="preserve"> tel que </w:t>
      </w:r>
      <m:oMath>
        <m:sSup>
          <m:sSupPr/>
          <m:e>
            <m:r>
              <m:rPr>
                <m:sty m:val="i"/>
              </m:rPr>
              <m:t>T</m:t>
            </m:r>
          </m:e>
          <m:sup>
            <m:r>
              <m:rPr>
                <m:sty m:val="i"/>
              </m:rPr>
              <m:t>p</m:t>
            </m:r>
          </m:sup>
        </m:sSup>
        <m:r>
          <m:rPr>
            <m:sty m:val="p"/>
          </m:rPr>
          <m:t>=</m:t>
        </m:r>
        <m:r>
          <m:rPr>
            <m:sty m:val="p"/>
          </m:rPr>
          <m:t>0</m:t>
        </m:r>
      </m:oMath>
      <w:r>
        <w:rPr/>
        <w:t xml:space="preserve"> et </w:t>
      </w:r>
      <m:oMath>
        <m:sSup>
          <m:sSupPr/>
          <m:e>
            <m:r>
              <m:rPr>
                <m:sty m:val="i"/>
              </m:rPr>
              <m:t>T</m:t>
            </m:r>
          </m:e>
          <m:sup>
            <m:r>
              <m:rPr>
                <m:sty m:val="i"/>
              </m:rPr>
              <m:t>p</m:t>
            </m:r>
            <m:r>
              <m:rPr>
                <m:sty m:val="p"/>
              </m:rPr>
              <m:t>−</m:t>
            </m:r>
            <m:r>
              <m:rPr>
                <m:sty m:val="p"/>
              </m:rPr>
              <m:t>1</m:t>
            </m:r>
          </m:sup>
        </m:sSup>
        <m:r>
          <m:rPr>
            <m:sty m:val="p"/>
          </m:rPr>
          <m:t>≠</m:t>
        </m:r>
        <m:r>
          <m:rPr>
            <m:sty m:val="p"/>
          </m:rPr>
          <m:t>0</m:t>
        </m:r>
      </m:oMath>
      <w:r>
        <w:rPr/>
        <w:t xml:space="preserve">.</w:t>
      </w:r>
      <w:r>
        <w:rPr/>
        <w:br w:type="textWrapping"/>
      </w:r>
      <w:r>
        <w:rPr/>
        <w:t xml:space="preserve">13. Justifier qu'il existe </w:t>
      </w:r>
      <m:oMath>
        <m:r>
          <m:rPr>
            <m:sty m:val="i"/>
          </m:rPr>
          <m:t>X</m:t>
        </m:r>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tel que </w:t>
      </w:r>
      <m:oMath>
        <m:sSup>
          <m:sSupPr/>
          <m:e>
            <m:r>
              <m:rPr>
                <m:sty m:val="i"/>
              </m:rPr>
              <m:t>T</m:t>
            </m:r>
          </m:e>
          <m:sup>
            <m:r>
              <m:rPr>
                <m:sty m:val="i"/>
              </m:rPr>
              <m:t>p</m:t>
            </m:r>
            <m:r>
              <m:rPr>
                <m:sty m:val="p"/>
              </m:rPr>
              <m:t>−</m:t>
            </m:r>
            <m:r>
              <m:rPr>
                <m:sty m:val="p"/>
              </m:rPr>
              <m:t>1</m:t>
            </m:r>
          </m:sup>
        </m:sSup>
        <m:r>
          <m:rPr>
            <m:sty m:val="i"/>
          </m:rPr>
          <m:t>X</m:t>
        </m:r>
        <m:r>
          <m:rPr>
            <m:sty m:val="p"/>
          </m:rPr>
          <m:t>≠</m:t>
        </m:r>
        <m:r>
          <m:rPr>
            <m:sty m:val="p"/>
          </m:rPr>
          <m:t>0</m:t>
        </m:r>
      </m:oMath>
      <w:r>
        <w:rPr/>
        <w:t xml:space="preserve">.</w:t>
      </w:r>
    </w:p>
    <w:p>
      <w:pPr>
        <w:spacing w:after="220" w:lineRule="auto"/>
      </w:pPr>
      <w:r>
        <w:rPr/>
        <w:t xml:space="preserve">Montrer que la famille </w:t>
      </w:r>
      <m:oMath>
        <m:d>
          <m:dPr>
            <m:begChr m:val="("/>
            <m:endChr m:val=")"/>
            <m:ctrlPr>
              <w:rPr>
                <w:rFonts w:ascii="Cambria Math" w:hAnsi="Cambria Math"/>
              </w:rPr>
            </m:ctrlPr>
          </m:dPr>
          <m:e>
            <m:r>
              <m:rPr>
                <m:sty m:val="i"/>
              </m:rPr>
              <m:t>X</m:t>
            </m:r>
            <m:r>
              <m:rPr>
                <m:sty m:val="p"/>
              </m:rPr>
              <m:t>,</m:t>
            </m:r>
            <m:r>
              <m:rPr>
                <m:sty m:val="i"/>
              </m:rPr>
              <m:t>T</m:t>
            </m:r>
            <m:r>
              <m:rPr>
                <m:sty m:val="i"/>
              </m:rPr>
              <m:t>X</m:t>
            </m:r>
            <m:r>
              <m:rPr>
                <m:sty m:val="p"/>
              </m:rPr>
              <m:t>,</m:t>
            </m:r>
            <m:r>
              <m:rPr>
                <m:sty m:val="p"/>
              </m:rPr>
              <m:t>…</m:t>
            </m:r>
            <m:r>
              <m:rPr>
                <m:sty m:val="p"/>
              </m:rPr>
              <m:t>,</m:t>
            </m:r>
            <m:sSup>
              <m:sSupPr/>
              <m:e>
                <m:r>
                  <m:rPr>
                    <m:sty m:val="i"/>
                  </m:rPr>
                  <m:t>T</m:t>
                </m:r>
              </m:e>
              <m:sup>
                <m:r>
                  <m:rPr>
                    <m:sty m:val="i"/>
                  </m:rPr>
                  <m:t>p</m:t>
                </m:r>
                <m:r>
                  <m:rPr>
                    <m:sty m:val="p"/>
                  </m:rPr>
                  <m:t>−</m:t>
                </m:r>
                <m:r>
                  <m:rPr>
                    <m:sty m:val="p"/>
                  </m:rPr>
                  <m:t>1</m:t>
                </m:r>
              </m:sup>
            </m:sSup>
            <m:r>
              <m:rPr>
                <m:sty m:val="i"/>
              </m:rPr>
              <m:t>X</m:t>
            </m:r>
          </m:e>
        </m:d>
      </m:oMath>
      <w:r>
        <w:rPr/>
        <w:t xml:space="preserve"> est libre dans </w:t>
      </w:r>
      <m:oMath>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et en déduire : </w:t>
      </w:r>
      <m:oMath>
        <m:r>
          <m:rPr>
            <m:sty m:val="i"/>
          </m:rPr>
          <m:t>p</m:t>
        </m:r>
        <m:r>
          <m:rPr>
            <m:sty m:val="p"/>
          </m:rPr>
          <m:t>⩽</m:t>
        </m:r>
        <m:r>
          <m:rPr>
            <m:sty m:val="i"/>
          </m:rPr>
          <m:t>n</m:t>
        </m:r>
      </m:oMath>
      <w:r>
        <w:rPr/>
        <w:t xml:space="preserve">.</w:t>
      </w:r>
    </w:p>
    <w:p>
      <w:pPr>
        <w:spacing w:line="271" w:before="330" w:lineRule="auto"/>
      </w:pPr>
      <w:bookmarkStart w:id="13" w:name="partie_v_étude_du_cas_où_a_est_sy_f47159"/>
      <w:r>
        <w:rPr>
          <w:rFonts w:eastAsia="Georgia" w:cs="Georgia" w:ascii="Georgia" w:hAnsi="Georgia"/>
          <w:b/>
          <w:sz w:val="42"/>
        </w:rPr>
        <w:t xml:space="preserve">Partie V : Étude du cas où </w:t>
      </w:r>
      <m:oMath>
        <m:r>
          <m:rPr>
            <m:sty m:val="i"/>
          </m:rPr>
          <w:rPr>
            <w:sz w:val="42"/>
          </w:rPr>
          <m:t>A</m:t>
        </m:r>
      </m:oMath>
      <w:r>
        <w:rPr>
          <w:rFonts w:eastAsia="Georgia" w:cs="Georgia" w:ascii="Georgia" w:hAnsi="Georgia"/>
          <w:b/>
          <w:sz w:val="42"/>
        </w:rPr>
        <w:t xml:space="preserve"> est symétrique</w:t>
      </w:r>
      <w:bookmarkEnd w:id="13"/>
    </w:p>
    <w:p>
      <w:pPr>
        <w:spacing w:after="220" w:lineRule="auto"/>
      </w:pPr>
      <w:r>
        <w:rPr/>
        <w:t xml:space="preserve">On suppose, dans cette partie seulement, que la matrice </w:t>
      </w:r>
      <m:oMath>
        <m:r>
          <m:rPr>
            <m:sty m:val="i"/>
          </m:rPr>
          <m:t>A</m:t>
        </m:r>
      </m:oMath>
      <w:r>
        <w:rPr>
          <w:rFonts w:eastAsia="Georgia" w:cs="Georgia" w:ascii="Georgia" w:hAnsi="Georgia"/>
        </w:rPr>
        <w:t xml:space="preserve"> est symétrique ; il existe donc une matrice </w:t>
      </w:r>
      <m:oMath>
        <m:r>
          <m:rPr>
            <m:sty m:val="i"/>
          </m:rPr>
          <m:t>P</m:t>
        </m:r>
        <m:r>
          <m:rPr>
            <m:sty m:val="p"/>
          </m:rPr>
          <m:t>∈</m:t>
        </m:r>
        <m:sSub>
          <m:sSubPr/>
          <m:e>
            <m:r>
              <m:rPr>
                <m:sty m:val="b"/>
              </m:rPr>
              <m:t>M</m:t>
            </m:r>
          </m:e>
          <m:sub>
            <m:r>
              <m:rPr>
                <m:sty m:val="i"/>
              </m:rPr>
              <m:t>n</m:t>
            </m:r>
          </m:sub>
        </m:sSub>
        <m:r>
          <m:rPr>
            <m:sty m:val="p"/>
          </m:rPr>
          <m:t>(</m:t>
        </m:r>
        <m:r>
          <m:rPr>
            <m:scr m:val="double-struck"/>
          </m:rPr>
          <m:t>R</m:t>
        </m:r>
        <m:r>
          <m:rPr>
            <m:sty m:val="p"/>
          </m:rPr>
          <m:t>)</m:t>
        </m:r>
      </m:oMath>
      <w:r>
        <w:rPr/>
        <w:t xml:space="preserve"> orthogonale telle que </w:t>
      </w:r>
      <m:oMath>
        <m:sSup>
          <m:sSupPr/>
          <m:e>
            <m:r>
              <m:rPr>
                <m:sty m:val="i"/>
              </m:rPr>
              <m:t>P</m:t>
            </m:r>
          </m:e>
          <m:sup>
            <m:r>
              <m:rPr>
                <m:sty m:val="p"/>
              </m:rPr>
              <m:t>−</m:t>
            </m:r>
            <m:r>
              <m:rPr>
                <m:sty m:val="p"/>
              </m:rPr>
              <m:t>1</m:t>
            </m:r>
          </m:sup>
        </m:sSup>
        <m:r>
          <m:rPr>
            <m:sty m:val="i"/>
          </m:rPr>
          <m:t>A</m:t>
        </m:r>
        <m:r>
          <m:rPr>
            <m:sty m:val="i"/>
          </m:rPr>
          <m:t>P</m:t>
        </m:r>
      </m:oMath>
      <w:r>
        <w:rPr/>
        <w:t xml:space="preserve"> est diagonale. On note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oMath>
      <w:r>
        <w:rPr/>
        <w:t xml:space="preserve"> les colonnes de </w:t>
      </w:r>
      <m:oMath>
        <m:r>
          <m:rPr>
            <m:sty m:val="i"/>
          </m:rPr>
          <m:t>P</m:t>
        </m:r>
      </m:oMath>
      <w:r>
        <w:rPr/>
        <w:t xml:space="preserve">.</w:t>
      </w:r>
    </w:p>
    <w:p>
      <w:pPr>
        <w:spacing w:after="220" w:lineRule="auto"/>
      </w:pPr>
      <w:r>
        <w:rPr/>
        <w:t xml:space="preserve">Pour toutes matrices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oMath>
      <w:r>
        <w:rPr/>
        <w:t xml:space="preserve"> et </w:t>
      </w:r>
      <m:oMath>
        <m:r>
          <m:rPr>
            <m:sty m:val="i"/>
          </m:rPr>
          <m:t>N</m:t>
        </m:r>
        <m:r>
          <m:rPr>
            <m:sty m:val="p"/>
          </m:rPr>
          <m:t>=</m:t>
        </m:r>
        <m:sSub>
          <m:sSubPr/>
          <m:e>
            <m:d>
              <m:dPr>
                <m:begChr m:val="("/>
                <m:endChr m:val=")"/>
                <m:ctrlPr>
                  <w:rPr>
                    <w:rFonts w:ascii="Cambria Math" w:hAnsi="Cambria Math"/>
                  </w:rPr>
                </m:ctrlPr>
              </m:dPr>
              <m:e>
                <m:sSub>
                  <m:sSubPr/>
                  <m:e>
                    <m:r>
                      <m:rPr>
                        <m:sty m:val="i"/>
                      </m:rPr>
                      <m:t>n</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oMath>
      <w:r>
        <w:rPr/>
        <w:t xml:space="preserve"> de </w:t>
      </w:r>
      <m:oMath>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définit :</w:t>
      </w:r>
    </w:p>
    <w:p>
      <w:pPr>
        <w:spacing w:after="220" w:lineRule="auto"/>
      </w:pPr>
      <m:oMathPara>
        <m:oMath>
          <m:r>
            <m:rPr>
              <m:sty m:val="p"/>
            </m:rPr>
            <m:t>(</m:t>
          </m:r>
          <m:r>
            <m:rPr>
              <m:sty m:val="i"/>
            </m:rPr>
            <m:t>M</m:t>
          </m:r>
          <m:r>
            <m:rPr>
              <m:sty m:val="p"/>
            </m:rPr>
            <m:t>∣</m:t>
          </m:r>
          <m:r>
            <m:rPr>
              <m:sty m:val="i"/>
            </m:rPr>
            <m:t>N</m:t>
          </m:r>
          <m:r>
            <m:rPr>
              <m:sty m:val="p"/>
            </m:rPr>
            <m:t>)</m:t>
          </m:r>
          <m:r>
            <m:rPr>
              <m:sty m:val="p"/>
            </m:rPr>
            <m:t>=</m:t>
          </m:r>
          <m:nary>
            <m:naryPr>
              <m:chr m:val="∑"/>
              <m:limLoc m:val="undOvr"/>
              <m:grow m:val="1"/>
              <m:supHide m:val="1"/>
            </m:naryPr>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up/>
            <m:e>
              <m:r>
                <m:rPr>
                  <m:sty m:val="p"/>
                </m:rPr>
                <m:t xml:space="preserve"> </m:t>
              </m:r>
            </m:e>
          </m:nary>
          <m:sSub>
            <m:sSubPr/>
            <m:e>
              <m:r>
                <m:rPr>
                  <m:sty m:val="i"/>
                </m:rPr>
                <m:t>m</m:t>
              </m:r>
            </m:e>
            <m:sub>
              <m:r>
                <m:rPr>
                  <m:sty m:val="i"/>
                </m:rPr>
                <m:t>i</m:t>
              </m:r>
              <m:r>
                <m:rPr>
                  <m:sty m:val="p"/>
                </m:rPr>
                <m:t>,</m:t>
              </m:r>
              <m:r>
                <m:rPr>
                  <m:sty m:val="i"/>
                </m:rPr>
                <m:t>j</m:t>
              </m:r>
            </m:sub>
          </m:sSub>
          <m:sSub>
            <m:sSubPr/>
            <m:e>
              <m:r>
                <m:rPr>
                  <m:sty m:val="i"/>
                </m:rPr>
                <m:t>n</m:t>
              </m:r>
            </m:e>
            <m:sub>
              <m:r>
                <m:rPr>
                  <m:sty m:val="i"/>
                </m:rPr>
                <m:t>i</m:t>
              </m:r>
              <m:r>
                <m:rPr>
                  <m:sty m:val="p"/>
                </m:rPr>
                <m:t>,</m:t>
              </m:r>
              <m:r>
                <m:rPr>
                  <m:sty m:val="i"/>
                </m:rPr>
                <m:t>j</m:t>
              </m:r>
            </m:sub>
          </m:sSub>
        </m:oMath>
      </m:oMathPara>
    </w:p>
    <w:p>
      <w:pPr>
        <w:numPr>
          <w:ilvl w:val="0"/>
          <w:numId w:val="7"/>
        </w:numPr>
        <w:spacing w:lineRule="auto"/>
      </w:pPr>
      <w:r>
        <w:rPr/>
        <w:t xml:space="preserve">Montrer que l'application (.|.) est un produit scalaire sur </w:t>
      </w:r>
      <m:oMath>
        <m:sSub>
          <m:sSubPr/>
          <m:e>
            <m:r>
              <m:rPr>
                <m:sty m:val="b"/>
              </m:rPr>
              <m:t>M</m:t>
            </m:r>
          </m:e>
          <m:sub>
            <m:r>
              <m:rPr>
                <m:sty m:val="i"/>
              </m:rPr>
              <m:t>n</m:t>
            </m:r>
          </m:sub>
        </m:sSub>
        <m:r>
          <m:rPr>
            <m:sty m:val="p"/>
          </m:rPr>
          <m:t>(</m:t>
        </m:r>
        <m:r>
          <m:rPr>
            <m:scr m:val="double-struck"/>
          </m:rPr>
          <m:t>R</m:t>
        </m:r>
        <m:r>
          <m:rPr>
            <m:sty m:val="p"/>
          </m:rPr>
          <m:t>)</m:t>
        </m:r>
      </m:oMath>
      <w:r>
        <w:rPr/>
        <w:t xml:space="preserve">.</w:t>
      </w:r>
    </w:p>
    <w:p>
      <w:pPr>
        <w:numPr>
          <w:ilvl w:val="0"/>
          <w:numId w:val="7"/>
        </w:numPr>
        <w:spacing w:lineRule="auto"/>
      </w:pPr>
      <w:r>
        <w:rPr/>
        <w:t xml:space="preserve">Montrer : </w:t>
      </w:r>
      <m:oMath>
        <m:r>
          <m:rPr>
            <m:sty m:val="p"/>
          </m:rPr>
          <m:t xml:space="preserve"> </m:t>
        </m:r>
        <m:r>
          <m:rPr>
            <m:sty m:val="p"/>
          </m:rPr>
          <m:t>∀</m:t>
        </m:r>
        <m:r>
          <m:rPr>
            <m:sty m:val="p"/>
          </m:rPr>
          <m:t>(</m:t>
        </m:r>
        <m:r>
          <m:rPr>
            <m:sty m:val="i"/>
          </m:rPr>
          <m:t>M</m:t>
        </m:r>
        <m:r>
          <m:rPr>
            <m:sty m:val="p"/>
          </m:rPr>
          <m:t>,</m:t>
        </m:r>
        <m:r>
          <m:rPr>
            <m:sty m:val="i"/>
          </m:rPr>
          <m:t>N</m:t>
        </m:r>
        <m:r>
          <m:rPr>
            <m:sty m:val="p"/>
          </m:rPr>
          <m:t>)</m:t>
        </m:r>
        <m:r>
          <m:rPr>
            <m:sty m:val="p"/>
          </m:rPr>
          <m:t>∈</m:t>
        </m:r>
        <m:sSub>
          <m:sSubPr/>
          <m:e>
            <m:r>
              <m:rPr>
                <m:sty m:val="b"/>
              </m:rPr>
              <m:t>M</m:t>
            </m:r>
          </m:e>
          <m:sub>
            <m:r>
              <m:rPr>
                <m:sty m:val="i"/>
              </m:rPr>
              <m:t>n</m:t>
            </m:r>
          </m:sub>
        </m:sSub>
        <m:r>
          <m:rPr>
            <m:sty m:val="p"/>
          </m:rPr>
          <m:t>(</m:t>
        </m:r>
        <m:r>
          <m:rPr>
            <m:scr m:val="double-struck"/>
          </m:rPr>
          <m:t>R</m:t>
        </m:r>
        <m:sSup>
          <m:sSupPr/>
          <m:e>
            <m:r>
              <m:rPr>
                <m:sty m:val="p"/>
              </m:rPr>
              <m:t>)</m:t>
            </m:r>
          </m:e>
          <m:sup>
            <m:r>
              <m:rPr>
                <m:sty m:val="p"/>
              </m:rPr>
              <m:t>2</m:t>
            </m:r>
          </m:sup>
        </m:sSup>
        <m:r>
          <m:rPr>
            <m:sty m:val="p"/>
          </m:rPr>
          <m:t>,</m:t>
        </m:r>
        <m:r>
          <m:rPr>
            <m:sty m:val="p"/>
          </m:rPr>
          <m:t xml:space="preserve"> </m:t>
        </m:r>
        <m:r>
          <m:rPr>
            <m:sty m:val="p"/>
          </m:rPr>
          <m:t>(</m:t>
        </m:r>
        <m:r>
          <m:rPr>
            <m:sty m:val="i"/>
          </m:rPr>
          <m:t>M</m:t>
        </m:r>
        <m:r>
          <m:rPr>
            <m:sty m:val="p"/>
          </m:rPr>
          <m:t>∣</m:t>
        </m:r>
        <m:r>
          <m:rPr>
            <m:sty m:val="i"/>
          </m:rPr>
          <m:t>N</m:t>
        </m:r>
        <m:r>
          <m:rPr>
            <m:sty m:val="p"/>
          </m:rPr>
          <m:t>)</m:t>
        </m:r>
        <m:r>
          <m:rPr>
            <m:sty m:val="p"/>
          </m:rPr>
          <m:t>=</m:t>
        </m:r>
        <m:d>
          <m:dPr>
            <m:begChr m:val="("/>
            <m:endChr m:val=")"/>
            <m:ctrlPr>
              <w:rPr>
                <w:rFonts w:ascii="Cambria Math" w:hAnsi="Cambria Math"/>
              </w:rPr>
            </m:ctrlPr>
          </m:dPr>
          <m:e>
            <m:sSup>
              <m:sSupPr/>
              <m:e>
                <m:r>
                  <m:rPr>
                    <m:sty m:val="i"/>
                  </m:rPr>
                  <m:t>M</m:t>
                </m:r>
              </m:e>
              <m:sup>
                <m:r>
                  <m:rPr>
                    <m:sty m:val="p"/>
                  </m:rPr>
                  <m:t>t</m:t>
                </m:r>
              </m:sup>
            </m:sSup>
            <m:r>
              <m:rPr>
                <m:sty m:val="i"/>
              </m:rPr>
              <m:t>N</m:t>
            </m:r>
            <m:r>
              <m:rPr>
                <m:sty m:val="p"/>
              </m:rPr>
              <m:t>∣</m:t>
            </m:r>
            <m:sSub>
              <m:sSubPr/>
              <m:e>
                <m:r>
                  <m:rPr>
                    <m:sty m:val="i"/>
                  </m:rPr>
                  <m:t>I</m:t>
                </m:r>
              </m:e>
              <m:sub>
                <m:r>
                  <m:rPr>
                    <m:sty m:val="i"/>
                  </m:rPr>
                  <m:t>n</m:t>
                </m:r>
              </m:sub>
            </m:sSub>
          </m:e>
        </m:d>
      </m:oMath>
      <w:r>
        <w:rPr/>
        <w:t xml:space="preserve">.</w:t>
      </w:r>
    </w:p>
    <w:p>
      <w:pPr>
        <w:numPr>
          <w:ilvl w:val="0"/>
          <w:numId w:val="7"/>
        </w:numPr>
        <w:spacing w:lineRule="auto"/>
      </w:pPr>
      <w:r>
        <w:rPr/>
        <w:t xml:space="preserve">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calculer </w:t>
      </w:r>
      <m:oMath>
        <m:sSup>
          <m:sSupPr/>
          <m:e>
            <m:r>
              <m:t xml:space="preserve"> </m:t>
            </m:r>
          </m:e>
          <m:sup>
            <m:r>
              <m:rPr>
                <m:sty m:val="p"/>
              </m:rPr>
              <m:t>t</m:t>
            </m:r>
          </m:sup>
        </m:sSup>
        <m:sSub>
          <m:sSubPr/>
          <m:e>
            <m:r>
              <m:rPr>
                <m:sty m:val="i"/>
              </m:rPr>
              <m:t>C</m:t>
            </m:r>
          </m:e>
          <m:sub>
            <m:r>
              <m:rPr>
                <m:sty m:val="i"/>
              </m:rPr>
              <m:t>i</m:t>
            </m:r>
          </m:sub>
        </m:sSub>
        <m:sSub>
          <m:sSubPr/>
          <m:e>
            <m:r>
              <m:rPr>
                <m:sty m:val="i"/>
              </m:rPr>
              <m:t>C</m:t>
            </m:r>
          </m:e>
          <m:sub>
            <m:r>
              <m:rPr>
                <m:sty m:val="i"/>
              </m:rPr>
              <m:t>j</m:t>
            </m:r>
          </m:sub>
        </m:sSub>
      </m:oMath>
      <w:r>
        <w:rPr/>
        <w:t xml:space="preserve">.</w:t>
      </w:r>
    </w:p>
    <w:p>
      <w:pPr>
        <w:numPr>
          <w:ilvl w:val="0"/>
          <w:numId w:val="7"/>
        </w:numPr>
        <w:spacing w:lineRule="auto"/>
      </w:pPr>
      <w:r>
        <w:rPr/>
        <w:t xml:space="preserve">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déterminer les coefficients diagonaux de la matrice </w:t>
      </w:r>
      <m:oMath>
        <m:sSub>
          <m:sSubPr/>
          <m:e>
            <m:r>
              <m:rPr>
                <m:sty m:val="i"/>
              </m:rPr>
              <m:t>C</m:t>
            </m:r>
          </m:e>
          <m:sub>
            <m:r>
              <m:rPr>
                <m:sty m:val="i"/>
              </m:rPr>
              <m:t>i</m:t>
            </m:r>
          </m:sub>
        </m:sSub>
        <m:sSup>
          <m:sSupPr/>
          <m:e>
            <m:r>
              <m:t xml:space="preserve"> </m:t>
            </m:r>
          </m:e>
          <m:sup>
            <m:r>
              <m:rPr>
                <m:sty m:val="p"/>
              </m:rPr>
              <m:t>t</m:t>
            </m:r>
          </m:sup>
        </m:sSup>
        <m:sSub>
          <m:sSubPr/>
          <m:e>
            <m:r>
              <m:rPr>
                <m:sty m:val="i"/>
              </m:rPr>
              <m:t>C</m:t>
            </m:r>
          </m:e>
          <m:sub>
            <m:r>
              <m:rPr>
                <m:sty m:val="i"/>
              </m:rPr>
              <m:t>j</m:t>
            </m:r>
          </m:sub>
        </m:sSub>
      </m:oMath>
      <w:r>
        <w:rPr>
          <w:rFonts w:eastAsia="Georgia" w:cs="Georgia" w:ascii="Georgia" w:hAnsi="Georgia"/>
        </w:rPr>
        <w:t xml:space="preserve"> et en déduire la valeur de </w:t>
      </w:r>
      <m:oMath>
        <m:d>
          <m:dPr>
            <m:begChr m:val="("/>
            <m:endChr m:val=")"/>
            <m:ctrlPr>
              <w:rPr>
                <w:rFonts w:ascii="Cambria Math" w:hAnsi="Cambria Math"/>
              </w:rPr>
            </m:ctrlPr>
          </m:dPr>
          <m:e>
            <m:sSub>
              <m:sSubPr/>
              <m:e>
                <m:r>
                  <m:rPr>
                    <m:sty m:val="i"/>
                  </m:rPr>
                  <m:t>C</m:t>
                </m:r>
              </m:e>
              <m:sub>
                <m:r>
                  <m:rPr>
                    <m:sty m:val="i"/>
                  </m:rPr>
                  <m:t>i</m:t>
                </m:r>
              </m:sub>
            </m:sSub>
            <m:sSup>
              <m:sSupPr/>
              <m:e>
                <m:r>
                  <m:t xml:space="preserve"> </m:t>
                </m:r>
              </m:e>
              <m:sup>
                <m:r>
                  <m:rPr>
                    <m:sty m:val="p"/>
                  </m:rPr>
                  <m:t>t</m:t>
                </m:r>
              </m:sup>
            </m:sSup>
            <m:sSub>
              <m:sSubPr/>
              <m:e>
                <m:r>
                  <m:rPr>
                    <m:sty m:val="i"/>
                  </m:rPr>
                  <m:t>C</m:t>
                </m:r>
              </m:e>
              <m:sub>
                <m:r>
                  <m:rPr>
                    <m:sty m:val="i"/>
                  </m:rPr>
                  <m:t>j</m:t>
                </m:r>
              </m:sub>
            </m:sSub>
            <m:r>
              <m:rPr>
                <m:sty m:val="p"/>
              </m:rPr>
              <m:t>∣</m:t>
            </m:r>
            <m:sSub>
              <m:sSubPr/>
              <m:e>
                <m:r>
                  <m:rPr>
                    <m:sty m:val="i"/>
                  </m:rPr>
                  <m:t>I</m:t>
                </m:r>
              </m:e>
              <m:sub>
                <m:r>
                  <m:rPr>
                    <m:sty m:val="i"/>
                  </m:rPr>
                  <m:t>n</m:t>
                </m:r>
              </m:sub>
            </m:sSub>
          </m:e>
        </m:d>
      </m:oMath>
      <w:r>
        <w:rPr/>
        <w:t xml:space="preserve">.</w:t>
      </w:r>
    </w:p>
    <w:p>
      <w:pPr>
        <w:numPr>
          <w:ilvl w:val="0"/>
          <w:numId w:val="7"/>
        </w:numPr>
        <w:spacing w:lineRule="auto"/>
      </w:pPr>
      <w:r>
        <w:rPr/>
        <w:t xml:space="preserve">Pour tout ( </w:t>
      </w:r>
      <m:oMath>
        <m:r>
          <m:rPr>
            <m:sty m:val="i"/>
          </m:rPr>
          <m:t>i</m:t>
        </m:r>
        <m:r>
          <m:rPr>
            <m:sty m:val="p"/>
          </m:rPr>
          <m:t>,</m:t>
        </m:r>
        <m:r>
          <m:rPr>
            <m:sty m:val="i"/>
          </m:rPr>
          <m:t>j</m:t>
        </m:r>
        <m:r>
          <m:rPr>
            <m:sty m:val="p"/>
          </m:rPr>
          <m:t>,</m:t>
        </m:r>
        <m:r>
          <m:rPr>
            <m:sty m:val="i"/>
          </m:rPr>
          <m:t>k</m:t>
        </m:r>
        <m:r>
          <m:rPr>
            <m:sty m:val="p"/>
          </m:rPr>
          <m:t>,</m:t>
        </m:r>
        <m:r>
          <m:rPr>
            <m:sty m:val="i"/>
          </m:rPr>
          <m:t>ℓ</m:t>
        </m:r>
      </m:oMath>
      <w:r>
        <w:rPr/>
        <w:t xml:space="preserve"> )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4</m:t>
            </m:r>
          </m:sup>
        </m:sSup>
      </m:oMath>
      <w:r>
        <w:rPr/>
        <w:t xml:space="preserve">, calculer ( </w:t>
      </w:r>
      <m:oMath>
        <m:sSub>
          <m:sSubPr/>
          <m:e>
            <m:r>
              <m:rPr>
                <m:sty m:val="i"/>
              </m:rPr>
              <m:t>C</m:t>
            </m:r>
          </m:e>
          <m:sub>
            <m:r>
              <m:rPr>
                <m:sty m:val="i"/>
              </m:rPr>
              <m:t>i</m:t>
            </m:r>
          </m:sub>
        </m:sSub>
        <m:sSup>
          <m:sSupPr/>
          <m:e>
            <m:r>
              <m:t xml:space="preserve"> </m:t>
            </m:r>
          </m:e>
          <m:sup>
            <m:r>
              <m:rPr>
                <m:sty m:val="p"/>
              </m:rPr>
              <m:t>t</m:t>
            </m:r>
          </m:sup>
        </m:sSup>
        <m:sSub>
          <m:sSubPr/>
          <m:e>
            <m:r>
              <m:rPr>
                <m:sty m:val="i"/>
              </m:rPr>
              <m:t>C</m:t>
            </m:r>
          </m:e>
          <m:sub>
            <m:r>
              <m:rPr>
                <m:sty m:val="i"/>
              </m:rPr>
              <m:t>j</m:t>
            </m:r>
          </m:sub>
        </m:sSub>
        <m:r>
          <m:rPr>
            <m:sty m:val="p"/>
          </m:rPr>
          <m:t>∣</m:t>
        </m:r>
        <m:sSub>
          <m:sSubPr/>
          <m:e>
            <m:r>
              <m:rPr>
                <m:sty m:val="i"/>
              </m:rPr>
              <m:t>C</m:t>
            </m:r>
          </m:e>
          <m:sub>
            <m:r>
              <m:rPr>
                <m:sty m:val="i"/>
              </m:rPr>
              <m:t>k</m:t>
            </m:r>
          </m:sub>
        </m:sSub>
        <m:sSup>
          <m:sSupPr/>
          <m:e>
            <m:r>
              <m:t xml:space="preserve"> </m:t>
            </m:r>
          </m:e>
          <m:sup>
            <m:r>
              <m:rPr>
                <m:sty m:val="p"/>
              </m:rPr>
              <m:t>t</m:t>
            </m:r>
          </m:sup>
        </m:sSup>
        <m:sSub>
          <m:sSubPr/>
          <m:e>
            <m:r>
              <m:rPr>
                <m:sty m:val="i"/>
              </m:rPr>
              <m:t>C</m:t>
            </m:r>
          </m:e>
          <m:sub>
            <m:r>
              <m:rPr>
                <m:sty m:val="i"/>
              </m:rPr>
              <m:t>ℓ</m:t>
            </m:r>
          </m:sub>
        </m:sSub>
      </m:oMath>
      <w:r>
        <w:rPr/>
        <w:t xml:space="preserve"> ).</w:t>
      </w:r>
    </w:p>
    <w:p>
      <w:pPr>
        <w:numPr>
          <w:ilvl w:val="0"/>
          <w:numId w:val="7"/>
        </w:numPr>
        <w:spacing w:lineRule="auto"/>
      </w:pPr>
      <w:r>
        <w:rPr>
          <w:rFonts w:eastAsia="Georgia" w:cs="Georgia" w:ascii="Georgia" w:hAnsi="Georgia"/>
        </w:rPr>
        <w:t xml:space="preserve">On considère la famille </w:t>
      </w:r>
      <m:oMath>
        <m:r>
          <m:rPr>
            <m:scr m:val="script"/>
          </m:rPr>
          <m:t>G</m:t>
        </m:r>
        <m:r>
          <m:rPr>
            <m:sty m:val="p"/>
          </m:rPr>
          <m:t>=</m:t>
        </m:r>
        <m:sSub>
          <m:sSubPr/>
          <m:e>
            <m:d>
              <m:dPr>
                <m:begChr m:val="("/>
                <m:endChr m:val=")"/>
                <m:ctrlPr>
                  <w:rPr>
                    <w:rFonts w:ascii="Cambria Math" w:hAnsi="Cambria Math"/>
                  </w:rPr>
                </m:ctrlPr>
              </m:dPr>
              <m:e>
                <m:sSub>
                  <m:sSubPr/>
                  <m:e>
                    <m:r>
                      <m:rPr>
                        <m:sty m:val="i"/>
                      </m:rPr>
                      <m:t>C</m:t>
                    </m:r>
                  </m:e>
                  <m:sub>
                    <m:r>
                      <m:rPr>
                        <m:sty m:val="i"/>
                      </m:rPr>
                      <m:t>i</m:t>
                    </m:r>
                  </m:sub>
                </m:sSub>
                <m:sSup>
                  <m:sSupPr/>
                  <m:e>
                    <m:r>
                      <m:t xml:space="preserve"> </m:t>
                    </m:r>
                  </m:e>
                  <m:sup>
                    <m:r>
                      <m:rPr>
                        <m:sty m:val="p"/>
                      </m:rPr>
                      <m:t>t</m:t>
                    </m:r>
                  </m:sup>
                </m:sSup>
                <m:sSub>
                  <m:sSubPr/>
                  <m:e>
                    <m:r>
                      <m:rPr>
                        <m:sty m:val="i"/>
                      </m:rPr>
                      <m:t>C</m:t>
                    </m:r>
                  </m:e>
                  <m:sub>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oMath>
      <w:r>
        <w:rPr/>
        <w:t xml:space="preserve"> de </w:t>
      </w:r>
      <m:oMath>
        <m:sSub>
          <m:sSubPr/>
          <m:e>
            <m:r>
              <m:rPr>
                <m:sty m:val="b"/>
              </m:rPr>
              <m:t>M</m:t>
            </m:r>
          </m:e>
          <m:sub>
            <m:r>
              <m:rPr>
                <m:sty m:val="i"/>
              </m:rPr>
              <m:t>n</m:t>
            </m:r>
          </m:sub>
        </m:sSub>
        <m:r>
          <m:rPr>
            <m:sty m:val="p"/>
          </m:rPr>
          <m:t>(</m:t>
        </m:r>
        <m:r>
          <m:rPr>
            <m:scr m:val="double-struck"/>
          </m:rPr>
          <m:t>R</m:t>
        </m:r>
        <m:r>
          <m:rPr>
            <m:sty m:val="p"/>
          </m:rPr>
          <m:t>)</m:t>
        </m:r>
      </m:oMath>
      <w:r>
        <w:rPr/>
        <w:t xml:space="preserve">.</w:t>
      </w:r>
    </w:p>
    <w:p>
      <w:pPr>
        <w:spacing w:after="220" w:lineRule="auto"/>
      </w:pPr>
      <w:r>
        <w:rPr/>
        <w:t xml:space="preserve">Montrer que </w:t>
      </w:r>
      <m:oMath>
        <m:r>
          <m:rPr>
            <m:scr m:val="script"/>
          </m:rPr>
          <m:t>G</m:t>
        </m:r>
      </m:oMath>
      <w:r>
        <w:rPr>
          <w:rFonts w:eastAsia="Georgia" w:cs="Georgia" w:ascii="Georgia" w:hAnsi="Georgia"/>
        </w:rPr>
        <w:t xml:space="preserve"> est une base orthonormée pour le produit scalaire (.|.) de </w:t>
      </w:r>
      <m:oMath>
        <m:sSub>
          <m:sSubPr/>
          <m:e>
            <m:r>
              <m:rPr>
                <m:sty m:val="b"/>
              </m:rPr>
              <m:t>M</m:t>
            </m:r>
          </m:e>
          <m:sub>
            <m:r>
              <m:rPr>
                <m:sty m:val="i"/>
              </m:rPr>
              <m:t>n</m:t>
            </m:r>
          </m:sub>
        </m:sSub>
        <m:r>
          <m:rPr>
            <m:sty m:val="p"/>
          </m:rPr>
          <m:t>(</m:t>
        </m:r>
        <m:r>
          <m:rPr>
            <m:scr m:val="double-struck"/>
          </m:rPr>
          <m:t>R</m:t>
        </m:r>
        <m:r>
          <m:rPr>
            <m:sty m:val="p"/>
          </m:rPr>
          <m:t>)</m:t>
        </m:r>
      </m:oMath>
      <w:r>
        <w:rPr/>
        <w:t xml:space="preserve"> et que </w:t>
      </w:r>
      <m:oMath>
        <m:r>
          <m:rPr>
            <m:scr m:val="script"/>
          </m:rPr>
          <m:t>G</m:t>
        </m:r>
      </m:oMath>
      <w:r>
        <w:rPr>
          <w:rFonts w:eastAsia="Georgia" w:cs="Georgia" w:ascii="Georgia" w:hAnsi="Georgia"/>
        </w:rPr>
        <w:t xml:space="preserve"> est constituée de vecteurs propres de </w:t>
      </w:r>
      <m:oMath>
        <m:sSub>
          <m:sSubPr/>
          <m:e>
            <m:r>
              <m:rPr>
                <m:sty m:val="p"/>
              </m:rPr>
              <m:t>Φ</m:t>
            </m:r>
          </m:e>
          <m:sub>
            <m:r>
              <m:rPr>
                <m:sty m:val="i"/>
              </m:rPr>
              <m:t>A</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4"/>
      <w:numFmt w:val="decimal"/>
      <w:lvlText w:val="%1."/>
      <w:lvlJc w:val="left"/>
      <w:pPr>
        <w:tabs>
          <w:tab w:val="num" w:pos="1080"/>
        </w:tabs>
        <w:ind w:left="720" w:hanging="360"/>
      </w:pPr>
    </w:lvl>
  </w:abstractNum>
  <w:abstractNum w:abstractNumId="3">
    <w:multiLevelType w:val="hybridMultilevel"/>
    <w:lvl w:ilvl="0">
      <w:start w:val="18"/>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11"/>
      <w:numFmt w:val="decimal"/>
      <w:lvlText w:val="%1."/>
      <w:lvlJc w:val="left"/>
      <w:pPr>
        <w:tabs>
          <w:tab w:val="num" w:pos="1080"/>
        </w:tabs>
        <w:ind w:left="720" w:hanging="360"/>
      </w:pPr>
    </w:lvl>
  </w:abstractNum>
  <w:abstractNum w:abstractNumId="7">
    <w:multiLevelType w:val="hybridMultilevel"/>
    <w:lvl w:ilvl="0">
      <w:start w:val="1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2026-05-03T10:45:54.039Z</dcterms:created>
  <dcterms:modified xsi:type="dcterms:W3CDTF">2026-05-03T10:45:54.039Z</dcterms:modified>
</cp:coreProperties>
</file>