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hec_paris_escp_bs"/>
      <w:r>
        <w:rPr>
          <w:b/>
          <w:sz w:val="56"/>
        </w:rPr>
        <w:t xml:space="preserve">Conception : HEC Paris - ESCP BS</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ématiques_ii"/>
      <w:r>
        <w:rPr>
          <w:rFonts w:eastAsia="Georgia" w:cs="Georgia" w:ascii="Georgia" w:hAnsi="Georgia"/>
          <w:b/>
          <w:sz w:val="42"/>
        </w:rPr>
        <w:t xml:space="preserve">MATHÉMATIQUES II</w:t>
      </w:r>
      <w:bookmarkEnd w:id="2"/>
    </w:p>
    <w:p>
      <w:pPr>
        <w:spacing w:after="220" w:lineRule="auto"/>
      </w:pPr>
      <w:r>
        <w:rPr>
          <w:rFonts w:eastAsia="Georgia" w:cs="Georgia" w:ascii="Georgia" w:hAnsi="Georgia"/>
        </w:rPr>
        <w:t xml:space="preserve">Lundi 9 mai 2022, de 8 h. à 12 h.</w:t>
      </w:r>
    </w:p>
    <w:p>
      <w:pPr>
        <w:spacing w:after="220" w:lineRule="auto"/>
        <w:ind w:left="660"/>
      </w:pPr>
      <w:r>
        <w:rPr>
          <w:rFonts w:eastAsia="Georgia" w:cs="Georgia" w:ascii="Georgia" w:hAnsi="Georgia"/>
          <w:color w:val="666666"/>
        </w:rPr>
        <w:t xml:space="preserve">La présentation, la lisibilité, l'orthographe, la qualité de la rédaction, la clarté et la précision des raisonnements entreront pour une part importante dans l'appréciation des copies.</w:t>
      </w:r>
      <w:r>
        <w:rPr>
          <w:color w:val="666666"/>
        </w:rPr>
        <w:br w:type="textWrapping"/>
      </w:r>
      <w:r>
        <w:rPr>
          <w:rFonts w:eastAsia="Georgia" w:cs="Georgia" w:ascii="Georgia" w:hAnsi="Georgia"/>
          <w:color w:val="666666"/>
        </w:rPr>
        <w:t xml:space="preserve">Les candidats sont invités à encadrer dans la mesure du possible les résultats de leurs calculs.</w:t>
      </w:r>
      <w:r>
        <w:rPr>
          <w:color w:val="666666"/>
        </w:rPr>
        <w:br w:type="textWrapping"/>
      </w:r>
      <w:r>
        <w:rPr>
          <w:rFonts w:eastAsia="Georgia" w:cs="Georgia" w:ascii="Georgia" w:hAnsi="Georgia"/>
          <w:color w:val="666666"/>
        </w:rPr>
        <w:t xml:space="preserve">Aucun document n'est autorisé. L'utilisation de toute calculatrice et de tout matériel électronique est interdite. Seule l'utilisation d'une règle graduée est autorisée.</w:t>
      </w:r>
      <w:r>
        <w:rPr>
          <w:color w:val="666666"/>
        </w:rPr>
        <w:br w:type="textWrapping"/>
      </w:r>
      <w:r>
        <w:rPr>
          <w:rFonts w:eastAsia="Georgia" w:cs="Georgia" w:ascii="Georgia" w:hAnsi="Georgia"/>
          <w:color w:val="666666"/>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Dans ce problème, toutes les variables aléatoires sont supposées définies sur un même espace probabilisé ( </w:t>
      </w:r>
      <m:oMath>
        <m:r>
          <m:rPr>
            <m:sty m:val="p"/>
          </m:rPr>
          <m:t>Ω</m:t>
        </m:r>
        <m:r>
          <m:rPr>
            <m:sty m:val="p"/>
          </m:rPr>
          <m:t>,</m:t>
        </m:r>
        <m:r>
          <m:rPr>
            <m:scr m:val="script"/>
          </m:rPr>
          <m:t>A</m:t>
        </m:r>
        <m:r>
          <m:rPr>
            <m:sty m:val="p"/>
          </m:rPr>
          <m:t>,</m:t>
        </m:r>
        <m:r>
          <m:rPr>
            <m:scr m:val="double-struck"/>
          </m:rPr>
          <m:t>P</m:t>
        </m:r>
      </m:oMath>
      <w:r>
        <w:rPr/>
        <w:t xml:space="preserve"> ). Si </w:t>
      </w:r>
      <m:oMath>
        <m:r>
          <m:rPr>
            <m:sty m:val="i"/>
          </m:rPr>
          <m:t>X</m:t>
        </m:r>
      </m:oMath>
      <w:r>
        <w:rPr>
          <w:rFonts w:eastAsia="Georgia" w:cs="Georgia" w:ascii="Georgia" w:hAnsi="Georgia"/>
        </w:rPr>
        <w:t xml:space="preserve"> est une variable aléatoire, on note respectivement </w:t>
      </w:r>
      <m:oMath>
        <m:r>
          <m:rPr>
            <m:sty m:val="b"/>
          </m:rPr>
          <m:t>E</m:t>
        </m:r>
        <m:r>
          <m:rPr>
            <m:sty m:val="p"/>
          </m:rPr>
          <m:t>(</m:t>
        </m:r>
        <m:r>
          <m:rPr>
            <m:sty m:val="i"/>
          </m:rPr>
          <m:t>X</m:t>
        </m:r>
        <m:r>
          <m:rPr>
            <m:sty m:val="p"/>
          </m:rPr>
          <m:t>)</m:t>
        </m:r>
      </m:oMath>
      <w:r>
        <w:rPr/>
        <w:t xml:space="preserve"> et </w:t>
      </w:r>
      <m:oMath>
        <m:r>
          <m:rPr>
            <m:sty m:val="p"/>
          </m:rPr>
          <m:t>Var</m:t>
        </m:r>
        <m:r>
          <m:rPr>
            <m:sty m:val="p"/>
          </m:rPr>
          <m:t>(</m:t>
        </m:r>
        <m:r>
          <m:rPr>
            <m:sty m:val="i"/>
          </m:rPr>
          <m:t>X</m:t>
        </m:r>
        <m:r>
          <m:rPr>
            <m:sty m:val="p"/>
          </m:rPr>
          <m:t>)</m:t>
        </m:r>
      </m:oMath>
      <w:r>
        <w:rPr>
          <w:rFonts w:eastAsia="Georgia" w:cs="Georgia" w:ascii="Georgia" w:hAnsi="Georgia"/>
        </w:rPr>
        <w:t xml:space="preserve"> son espérance et sa variance, sous réserve d'existence.</w:t>
      </w:r>
    </w:p>
    <w:p>
      <w:pPr>
        <w:spacing w:after="220" w:lineRule="auto"/>
      </w:pPr>
      <w:r>
        <w:rPr>
          <w:rFonts w:eastAsia="Georgia" w:cs="Georgia" w:ascii="Georgia" w:hAnsi="Georgia"/>
        </w:rPr>
        <w:t xml:space="preserve">Le but de ce problème est de mettre en évidence quelques résultats asymptotiques liés au modèle du collectionneur de vignettes. Dans chaque paquet de céréales se trouve une vignette et il y a en tout des vignettes de </w:t>
      </w:r>
      <m:oMath>
        <m:r>
          <m:rPr>
            <m:sty m:val="i"/>
          </m:rPr>
          <m:t>n</m:t>
        </m:r>
      </m:oMath>
      <w:r>
        <w:rPr>
          <w:rFonts w:eastAsia="Georgia" w:cs="Georgia" w:ascii="Georgia" w:hAnsi="Georgia"/>
        </w:rPr>
        <w:t xml:space="preserve"> types différents, où </w:t>
      </w:r>
      <m:oMath>
        <m:r>
          <m:rPr>
            <m:sty m:val="i"/>
          </m:rPr>
          <m:t>n</m:t>
        </m:r>
      </m:oMath>
      <w:r>
        <w:rPr>
          <w:rFonts w:eastAsia="Georgia" w:cs="Georgia" w:ascii="Georgia" w:hAnsi="Georgia"/>
        </w:rPr>
        <w:t xml:space="preserve"> est un entier supérieur ou égal à 1 . Chacun des </w:t>
      </w:r>
      <m:oMath>
        <m:r>
          <m:rPr>
            <m:sty m:val="i"/>
          </m:rPr>
          <m:t>n</m:t>
        </m:r>
      </m:oMath>
      <w:r>
        <w:rPr>
          <w:rFonts w:eastAsia="Georgia" w:cs="Georgia" w:ascii="Georgia" w:hAnsi="Georgia"/>
        </w:rPr>
        <w:t xml:space="preserve"> types de vignettes se retrouve avec la même fréquence dans les paquets de céréales. Une collection est alors complète lorsqu'elle comporte </w:t>
      </w:r>
      <m:oMath>
        <m:r>
          <m:rPr>
            <m:sty m:val="i"/>
          </m:rPr>
          <m:t>n</m:t>
        </m:r>
      </m:oMath>
      <w:r>
        <w:rPr>
          <w:rFonts w:eastAsia="Georgia" w:cs="Georgia" w:ascii="Georgia" w:hAnsi="Georgia"/>
        </w:rPr>
        <w:t xml:space="preserve"> vignettes de types différents.</w:t>
      </w:r>
    </w:p>
    <w:p>
      <w:pPr>
        <w:spacing w:after="220" w:lineRule="auto"/>
      </w:pPr>
      <w:r>
        <w:rPr>
          <w:rFonts w:eastAsia="Georgia" w:cs="Georgia" w:ascii="Georgia" w:hAnsi="Georgia"/>
        </w:rPr>
        <w:t xml:space="preserve">On modélise le nombre total de paquets de céréales qu'il est nécessaire d'acheter pour obtenir la collection complète de </w:t>
      </w:r>
      <m:oMath>
        <m:r>
          <m:rPr>
            <m:sty m:val="i"/>
          </m:rPr>
          <m:t>n</m:t>
        </m:r>
      </m:oMath>
      <w:r>
        <w:rPr>
          <w:rFonts w:eastAsia="Georgia" w:cs="Georgia" w:ascii="Georgia" w:hAnsi="Georgia"/>
        </w:rPr>
        <w:t xml:space="preserve"> vignettes de types différents par la variable aléatoire notée </w:t>
      </w:r>
      <m:oMath>
        <m:sSub>
          <m:sSubPr/>
          <m:e>
            <m:r>
              <m:rPr>
                <m:sty m:val="i"/>
              </m:rPr>
              <m:t>C</m:t>
            </m:r>
          </m:e>
          <m:sub>
            <m:r>
              <m:rPr>
                <m:sty m:val="i"/>
              </m:rPr>
              <m:t>n</m:t>
            </m:r>
          </m:sub>
        </m:sSub>
      </m:oMath>
      <w:r>
        <w:rPr/>
        <w:t xml:space="preserve">.</w:t>
      </w:r>
    </w:p>
    <w:p>
      <w:pPr>
        <w:spacing w:after="220" w:lineRule="auto"/>
      </w:pPr>
      <w:r>
        <w:rPr/>
        <w:t xml:space="preserve">On pose par convention </w:t>
      </w:r>
      <m:oMath>
        <m:sSub>
          <m:sSubPr/>
          <m:e>
            <m:r>
              <m:rPr>
                <m:sty m:val="i"/>
              </m:rPr>
              <m:t>C</m:t>
            </m:r>
          </m:e>
          <m:sub>
            <m:r>
              <m:rPr>
                <m:sty m:val="p"/>
              </m:rPr>
              <m:t>0</m:t>
            </m:r>
          </m:sub>
        </m:sSub>
        <m:r>
          <m:rPr>
            <m:sty m:val="p"/>
          </m:rPr>
          <m:t>=</m:t>
        </m:r>
        <m:r>
          <m:rPr>
            <m:sty m:val="p"/>
          </m:rPr>
          <m:t>0</m:t>
        </m:r>
      </m:oMath>
      <w:r>
        <w:rPr/>
        <w:t xml:space="preserve"> et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C</m:t>
            </m:r>
          </m:e>
          <m:sub>
            <m:r>
              <m:rPr>
                <m:sty m:val="i"/>
              </m:rPr>
              <m:t>i</m:t>
            </m:r>
          </m:sub>
        </m:sSub>
      </m:oMath>
      <w:r>
        <w:rPr>
          <w:rFonts w:eastAsia="Georgia" w:cs="Georgia" w:ascii="Georgia" w:hAnsi="Georgia"/>
        </w:rPr>
        <w:t xml:space="preserve"> le nombre d'achats de paquets de céréales nécessaires pour obtenir </w:t>
      </w:r>
      <m:oMath>
        <m:r>
          <m:rPr>
            <m:sty m:val="i"/>
          </m:rPr>
          <m:t>i</m:t>
        </m:r>
      </m:oMath>
      <w:r>
        <w:rPr>
          <w:rFonts w:eastAsia="Georgia" w:cs="Georgia" w:ascii="Georgia" w:hAnsi="Georgia"/>
        </w:rPr>
        <w:t xml:space="preserve"> vignettes de types différents.</w:t>
      </w:r>
    </w:p>
    <w:p>
      <w:pPr>
        <w:spacing w:after="220" w:lineRule="auto"/>
      </w:pPr>
      <w:r>
        <w:rPr>
          <w:rFonts w:eastAsia="Georgia" w:cs="Georgia" w:ascii="Georgia" w:hAnsi="Georgia"/>
        </w:rPr>
        <w:t xml:space="preserve">De même,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pose </w:t>
      </w:r>
      <m:oMath>
        <m:sSub>
          <m:sSubPr/>
          <m:e>
            <m:r>
              <m:rPr>
                <m:sty m:val="i"/>
              </m:rPr>
              <m:t>X</m:t>
            </m:r>
          </m:e>
          <m:sub>
            <m:r>
              <m:rPr>
                <m:sty m:val="i"/>
              </m:rPr>
              <m:t>i</m:t>
            </m:r>
          </m:sub>
        </m:sSub>
        <m:r>
          <m:rPr>
            <m:sty m:val="p"/>
          </m:rPr>
          <m:t>=</m:t>
        </m:r>
        <m:sSub>
          <m:sSubPr/>
          <m:e>
            <m:r>
              <m:rPr>
                <m:sty m:val="i"/>
              </m:rPr>
              <m:t>C</m:t>
            </m:r>
          </m:e>
          <m:sub>
            <m:r>
              <m:rPr>
                <m:sty m:val="i"/>
              </m:rPr>
              <m:t>i</m:t>
            </m:r>
          </m:sub>
        </m:sSub>
        <m:r>
          <m:rPr>
            <m:sty m:val="p"/>
          </m:rPr>
          <m:t>−</m:t>
        </m:r>
        <m:sSub>
          <m:sSubPr/>
          <m:e>
            <m:r>
              <m:rPr>
                <m:sty m:val="i"/>
              </m:rPr>
              <m:t>C</m:t>
            </m:r>
          </m:e>
          <m:sub>
            <m:r>
              <m:rPr>
                <m:sty m:val="i"/>
              </m:rPr>
              <m:t>i</m:t>
            </m:r>
            <m:r>
              <m:rPr>
                <m:sty m:val="p"/>
              </m:rPr>
              <m:t>−</m:t>
            </m:r>
            <m:r>
              <m:rPr>
                <m:sty m:val="p"/>
              </m:rPr>
              <m:t>1</m:t>
            </m:r>
          </m:sub>
        </m:sSub>
      </m:oMath>
      <w:r>
        <w:rPr>
          <w:rFonts w:eastAsia="Georgia" w:cs="Georgia" w:ascii="Georgia" w:hAnsi="Georgia"/>
        </w:rPr>
        <w:t xml:space="preserve">, qui représente le nombre d'achats supplémentaires de paquets de céréales qu'il est nécessaire d'effectuer pour obtenir une nouvelle vignette d'un type différent des ( </w:t>
      </w:r>
      <m:oMath>
        <m:r>
          <m:rPr>
            <m:sty m:val="i"/>
          </m:rPr>
          <m:t>i</m:t>
        </m:r>
        <m:r>
          <m:rPr>
            <m:sty m:val="p"/>
          </m:rPr>
          <m:t>−</m:t>
        </m:r>
        <m:r>
          <m:rPr>
            <m:sty m:val="p"/>
          </m:rPr>
          <m:t>1</m:t>
        </m:r>
      </m:oMath>
      <w:r>
        <w:rPr>
          <w:rFonts w:eastAsia="Georgia" w:cs="Georgia" w:ascii="Georgia" w:hAnsi="Georgia"/>
        </w:rPr>
        <w:t xml:space="preserve"> ) vignettes de types différents déjà obtenues. Par convention, on pose </w:t>
      </w:r>
      <m:oMath>
        <m:sSub>
          <m:sSubPr/>
          <m:e>
            <m:r>
              <m:rPr>
                <m:sty m:val="i"/>
              </m:rPr>
              <m:t>X</m:t>
            </m:r>
          </m:e>
          <m:sub>
            <m:r>
              <m:rPr>
                <m:sty m:val="p"/>
              </m:rPr>
              <m:t>1</m:t>
            </m:r>
          </m:sub>
        </m:sSub>
        <m:r>
          <m:rPr>
            <m:sty m:val="p"/>
          </m:rPr>
          <m:t>=</m:t>
        </m:r>
        <m:sSub>
          <m:sSubPr/>
          <m:e>
            <m:r>
              <m:rPr>
                <m:sty m:val="i"/>
              </m:rPr>
              <m:t>C</m:t>
            </m:r>
          </m:e>
          <m:sub>
            <m:r>
              <m:rPr>
                <m:sty m:val="p"/>
              </m:rPr>
              <m:t>1</m:t>
            </m:r>
          </m:sub>
        </m:sSub>
        <m:r>
          <m:rPr>
            <m:sty m:val="p"/>
          </m:rPr>
          <m:t>=</m:t>
        </m:r>
        <m:r>
          <m:rPr>
            <m:sty m:val="p"/>
          </m:rPr>
          <m:t>1</m:t>
        </m:r>
      </m:oMath>
      <w:r>
        <w:rPr/>
        <w:t xml:space="preserve">.</w:t>
      </w:r>
    </w:p>
    <w:p>
      <w:pPr>
        <w:spacing w:after="220" w:lineRule="auto"/>
      </w:pPr>
      <w:r>
        <w:rPr>
          <w:rFonts w:eastAsia="Georgia" w:cs="Georgia" w:ascii="Georgia" w:hAnsi="Georgia"/>
        </w:rPr>
        <w:t xml:space="preserve">On suppose que les variables aléatoires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sont mutuellement indépendantes. Enfin, on pose :</w:t>
      </w:r>
    </w:p>
    <w:p>
      <w:pPr>
        <w:spacing w:after="220" w:lineRule="auto"/>
      </w:pPr>
      <m:oMathPara>
        <m:oMath>
          <m:sSub>
            <m:sSubPr/>
            <m:e>
              <m:r>
                <m:rPr>
                  <m:sty m:val="i"/>
                </m:rPr>
                <m:t>V</m:t>
              </m:r>
            </m:e>
            <m:sub>
              <m:r>
                <m:rPr>
                  <m:sty m:val="i"/>
                </m:rPr>
                <m:t>n</m:t>
              </m:r>
            </m:sub>
          </m:sSub>
          <m:r>
            <m:rPr>
              <m:sty m:val="p"/>
            </m:rPr>
            <m:t>=</m:t>
          </m:r>
          <m:f>
            <m:fPr>
              <m:ctrlPr>
                <w:rPr>
                  <w:rFonts w:ascii="Cambria Math" w:hAnsi="Cambria Math"/>
                </w:rPr>
              </m:ctrlPr>
            </m:fPr>
            <m:num>
              <m:sSub>
                <m:sSubPr/>
                <m:e>
                  <m:r>
                    <m:rPr>
                      <m:sty m:val="i"/>
                    </m:rPr>
                    <m:t>C</m:t>
                  </m:r>
                </m:e>
                <m:sub>
                  <m:r>
                    <m:rPr>
                      <m:sty m:val="i"/>
                    </m:rPr>
                    <m:t>n</m:t>
                  </m:r>
                </m:sub>
              </m:sSub>
            </m:num>
            <m:den>
              <m:r>
                <m:rPr>
                  <m:sty m:val="i"/>
                </m:rPr>
                <m:t>n</m:t>
              </m:r>
            </m:den>
          </m:f>
          <m:r>
            <m:rPr>
              <m:sty m:val="p"/>
            </m:rPr>
            <m:t>−</m:t>
          </m:r>
          <m:r>
            <m:rPr>
              <m:sty m:val="p"/>
            </m:rPr>
            <m:t>ln</m:t>
          </m:r>
          <m:r>
            <m:rPr>
              <m:sty m:val="p"/>
            </m:rPr>
            <m:t>⁡</m:t>
          </m:r>
          <m:r>
            <m:rPr>
              <m:sty m:val="p"/>
            </m:rPr>
            <m:t>(</m:t>
          </m:r>
          <m:r>
            <m:rPr>
              <m:sty m:val="i"/>
            </m:rPr>
            <m:t>n</m:t>
          </m:r>
          <m:r>
            <m:rPr>
              <m:sty m:val="p"/>
            </m:rPr>
            <m:t>)</m:t>
          </m:r>
          <m:r>
            <m:rPr>
              <m:sty m:val="p"/>
            </m:rPr>
            <m:t>.</m:t>
          </m:r>
        </m:oMath>
      </m:oMathPara>
    </w:p>
    <w:p>
      <w:pPr>
        <w:spacing w:line="271" w:before="330" w:lineRule="auto"/>
      </w:pPr>
      <w:bookmarkStart w:id="3" w:name="questions_préliminaires"/>
      <w:r>
        <w:rPr>
          <w:rFonts w:eastAsia="Georgia" w:cs="Georgia" w:ascii="Georgia" w:hAnsi="Georgia"/>
          <w:b/>
          <w:sz w:val="42"/>
        </w:rPr>
        <w:t xml:space="preserve">- Questions préliminaires -</w:t>
      </w:r>
      <w:bookmarkEnd w:id="3"/>
    </w:p>
    <w:p>
      <w:pPr>
        <w:numPr>
          <w:ilvl w:val="0"/>
          <w:numId w:val="1"/>
        </w:numPr>
        <w:spacing w:lineRule="auto"/>
      </w:pPr>
      <w:r>
        <w:rPr/>
        <w:t xml:space="preserve">(a) Montrer que :</w:t>
      </w:r>
    </w:p>
    <w:p>
      <w:pPr>
        <w:spacing w:after="220" w:lineRule="auto"/>
      </w:pPr>
      <m:oMathPara>
        <m:oMath>
          <m:sSub>
            <m:sSubPr/>
            <m:e>
              <m:r>
                <m:rPr>
                  <m:sty m:val="i"/>
                </m:rPr>
                <m:t>C</m:t>
              </m:r>
            </m:e>
            <m:sub>
              <m:r>
                <m:rPr>
                  <m:sty m:val="i"/>
                </m:rPr>
                <m:t>n</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r>
            <m:rPr>
              <m:sty m:val="p"/>
            </m:rPr>
            <m:t>.</m:t>
          </m:r>
        </m:oMath>
      </m:oMathPara>
    </w:p>
    <w:p>
      <w:pPr>
        <w:spacing w:after="220" w:lineRule="auto"/>
      </w:pPr>
      <w:r>
        <w:rPr/>
        <w:t xml:space="preserve">(b) Justifier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la variable aléatoire </w:t>
      </w:r>
      <m:oMath>
        <m:sSub>
          <m:sSubPr/>
          <m:e>
            <m:r>
              <m:rPr>
                <m:sty m:val="i"/>
              </m:rPr>
              <m:t>X</m:t>
            </m:r>
          </m:e>
          <m:sub>
            <m:r>
              <m:rPr>
                <m:sty m:val="i"/>
              </m:rPr>
              <m:t>i</m:t>
            </m:r>
          </m:sub>
        </m:sSub>
      </m:oMath>
      <w:r>
        <w:rPr>
          <w:rFonts w:eastAsia="Georgia" w:cs="Georgia" w:ascii="Georgia" w:hAnsi="Georgia"/>
        </w:rPr>
        <w:t xml:space="preserve"> suit la loi géométrique </w:t>
      </w:r>
      <m:oMath>
        <m:r>
          <m:rPr>
            <m:scr m:val="script"/>
          </m:rPr>
          <m:t>G</m:t>
        </m:r>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i"/>
                  </m:rPr>
                  <m:t>i</m:t>
                </m:r>
                <m:r>
                  <m:rPr>
                    <m:sty m:val="p"/>
                  </m:rPr>
                  <m:t>+</m:t>
                </m:r>
                <m:r>
                  <m:rPr>
                    <m:sty m:val="p"/>
                  </m:rPr>
                  <m:t>1</m:t>
                </m:r>
              </m:num>
              <m:den>
                <m:r>
                  <m:rPr>
                    <m:sty m:val="i"/>
                  </m:rPr>
                  <m:t>n</m:t>
                </m:r>
              </m:den>
            </m:f>
          </m:e>
        </m:d>
      </m:oMath>
      <w:r>
        <w:rPr/>
        <w:t xml:space="preserve">.</w:t>
      </w:r>
    </w:p>
    <w:p>
      <w:pPr>
        <w:spacing w:line="271" w:before="330" w:lineRule="auto"/>
      </w:pPr>
      <w:bookmarkStart w:id="4" w:name="partie_i"/>
      <w:r>
        <w:rPr>
          <w:b/>
          <w:sz w:val="42"/>
        </w:rPr>
        <w:t xml:space="preserve">- Partie I -</w:t>
      </w:r>
      <w:bookmarkEnd w:id="4"/>
    </w:p>
    <w:p>
      <w:pPr>
        <w:spacing w:after="220" w:lineRule="auto"/>
      </w:pPr>
      <w:r>
        <w:rPr/>
        <w:t xml:space="preserve">Pour tout entier </w:t>
      </w:r>
      <m:oMath>
        <m:r>
          <m:rPr>
            <m:sty m:val="i"/>
          </m:rPr>
          <m:t>n</m:t>
        </m:r>
        <m:r>
          <m:rPr>
            <m:sty m:val="p"/>
          </m:rPr>
          <m:t>≥</m:t>
        </m:r>
        <m:r>
          <m:rPr>
            <m:sty m:val="p"/>
          </m:rPr>
          <m:t>1</m:t>
        </m:r>
      </m:oMath>
      <w:r>
        <w:rPr/>
        <w:t xml:space="preserve">, on pose :</w:t>
      </w:r>
    </w:p>
    <w:p>
      <w:pPr>
        <w:spacing w:after="220" w:lineRule="auto"/>
      </w:pPr>
      <m:oMathPara>
        <m:oMath>
          <m:sSub>
            <m:sSubPr/>
            <m:e>
              <m:r>
                <m:rPr>
                  <m:sty m:val="i"/>
                </m:rPr>
                <m:t>H</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 xml:space="preserve"> </m:t>
          </m:r>
          <m:r>
            <m:rPr>
              <m:sty m:val="p"/>
            </m:rPr>
            <m:t>,</m:t>
          </m:r>
          <m:r>
            <m:rPr>
              <m:sty m:val="p"/>
            </m:rPr>
            <m:t xml:space="preserve"> </m:t>
          </m:r>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2</m:t>
                  </m:r>
                </m:sup>
              </m:sSup>
            </m:den>
          </m:f>
        </m:oMath>
      </m:oMathPara>
    </w:p>
    <w:p>
      <w:pPr>
        <w:spacing w:after="220" w:lineRule="auto"/>
      </w:pPr>
      <w:r>
        <w:rPr>
          <w:rFonts w:eastAsia="Georgia" w:cs="Georgia" w:ascii="Georgia" w:hAnsi="Georgia"/>
        </w:rPr>
        <w:t xml:space="preserve">Nous allons démontrer la convergence de la suite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et déterminer une valeur approchée de sa limite </w:t>
      </w:r>
      <m:oMath>
        <m:r>
          <m:rPr>
            <m:sty m:val="i"/>
          </m:rPr>
          <m:t>S</m:t>
        </m:r>
      </m:oMath>
      <w:r>
        <w:rPr/>
        <w:t xml:space="preserve">.</w:t>
      </w:r>
      <w:r>
        <w:rPr/>
        <w:br w:type="textWrapping"/>
      </w:r>
      <w:r>
        <w:rPr/>
        <w:t xml:space="preserve">2. (a) Montrer que pour tout entier </w:t>
      </w:r>
      <m:oMath>
        <m:r>
          <m:rPr>
            <m:sty m:val="i"/>
          </m:rPr>
          <m:t>k</m:t>
        </m:r>
        <m:r>
          <m:rPr>
            <m:sty m:val="p"/>
          </m:rPr>
          <m:t>≥</m:t>
        </m:r>
        <m:r>
          <m:rPr>
            <m:sty m:val="p"/>
          </m:rPr>
          <m:t>2</m:t>
        </m:r>
      </m:oMath>
      <w:r>
        <w:rPr/>
        <w:t xml:space="preserve">, on a l'encadrement :</w:t>
      </w:r>
    </w:p>
    <w:p>
      <w:pPr>
        <w:spacing w:after="220" w:lineRule="auto"/>
      </w:pPr>
      <m:oMathPara>
        <m:oMath>
          <m:f>
            <m:fPr>
              <m:ctrlPr>
                <w:rPr>
                  <w:rFonts w:ascii="Cambria Math" w:hAnsi="Cambria Math"/>
                </w:rPr>
              </m:ctrlPr>
            </m:fPr>
            <m:num>
              <m:r>
                <m:rPr>
                  <m:sty m:val="p"/>
                </m:rPr>
                <m:t>1</m:t>
              </m:r>
            </m:num>
            <m:den>
              <m:r>
                <m:rPr>
                  <m:sty m:val="i"/>
                </m:rPr>
                <m:t>k</m:t>
              </m:r>
            </m:den>
          </m:f>
          <m:r>
            <m:rPr>
              <m:sty m:val="p"/>
            </m:rPr>
            <m:t>−</m:t>
          </m:r>
          <m:f>
            <m:fPr>
              <m:ctrlPr>
                <w:rPr>
                  <w:rFonts w:ascii="Cambria Math" w:hAnsi="Cambria Math"/>
                </w:rPr>
              </m:ctrlPr>
            </m:fPr>
            <m:num>
              <m:r>
                <m:rPr>
                  <m:sty m:val="p"/>
                </m:rPr>
                <m:t>1</m:t>
              </m:r>
            </m:num>
            <m:den>
              <m:r>
                <m:rPr>
                  <m:sty m:val="i"/>
                </m:rPr>
                <m:t>k</m:t>
              </m:r>
              <m:r>
                <m:rPr>
                  <m:sty m:val="p"/>
                </m:rPr>
                <m:t>+</m:t>
              </m:r>
              <m:r>
                <m:rPr>
                  <m:sty m:val="p"/>
                </m:rPr>
                <m:t>1</m:t>
              </m:r>
            </m:den>
          </m:f>
          <m:r>
            <m:rPr>
              <m:sty m:val="p"/>
            </m:rPr>
            <m:t>≤</m:t>
          </m:r>
          <m:f>
            <m:fPr>
              <m:ctrlPr>
                <w:rPr>
                  <w:rFonts w:ascii="Cambria Math" w:hAnsi="Cambria Math"/>
                </w:rPr>
              </m:ctrlPr>
            </m:fPr>
            <m:num>
              <m:r>
                <m:rPr>
                  <m:sty m:val="p"/>
                </m:rPr>
                <m:t>1</m:t>
              </m:r>
            </m:num>
            <m:den>
              <m:sSup>
                <m:sSupPr/>
                <m:e>
                  <m:r>
                    <m:rPr>
                      <m:sty m:val="i"/>
                    </m:rPr>
                    <m:t>k</m:t>
                  </m:r>
                </m:e>
                <m:sup>
                  <m:r>
                    <m:rPr>
                      <m:sty m:val="p"/>
                    </m:rPr>
                    <m:t>2</m:t>
                  </m:r>
                </m:sup>
              </m:sSup>
            </m:den>
          </m:f>
          <m:r>
            <m:rPr>
              <m:sty m:val="p"/>
            </m:rPr>
            <m:t>≤</m:t>
          </m:r>
          <m:f>
            <m:fPr>
              <m:ctrlPr>
                <w:rPr>
                  <w:rFonts w:ascii="Cambria Math" w:hAnsi="Cambria Math"/>
                </w:rPr>
              </m:ctrlPr>
            </m:fPr>
            <m:num>
              <m:r>
                <m:rPr>
                  <m:sty m:val="p"/>
                </m:rPr>
                <m:t>1</m:t>
              </m:r>
            </m:num>
            <m:den>
              <m:r>
                <m:rPr>
                  <m:sty m:val="i"/>
                </m:rPr>
                <m:t>k</m:t>
              </m:r>
              <m:r>
                <m:rPr>
                  <m:sty m:val="p"/>
                </m:rPr>
                <m:t>−</m:t>
              </m:r>
              <m:r>
                <m:rPr>
                  <m:sty m:val="p"/>
                </m:rPr>
                <m:t>1</m:t>
              </m:r>
            </m:den>
          </m:f>
          <m:r>
            <m:rPr>
              <m:sty m:val="p"/>
            </m:rPr>
            <m:t>−</m:t>
          </m:r>
          <m:f>
            <m:fPr>
              <m:ctrlPr>
                <w:rPr>
                  <w:rFonts w:ascii="Cambria Math" w:hAnsi="Cambria Math"/>
                </w:rPr>
              </m:ctrlPr>
            </m:fPr>
            <m:num>
              <m:r>
                <m:rPr>
                  <m:sty m:val="p"/>
                </m:rPr>
                <m:t>1</m:t>
              </m:r>
            </m:num>
            <m:den>
              <m:r>
                <m:rPr>
                  <m:sty m:val="i"/>
                </m:rPr>
                <m:t>k</m:t>
              </m:r>
            </m:den>
          </m:f>
        </m:oMath>
      </m:oMathPara>
    </w:p>
    <w:p>
      <w:pPr>
        <w:spacing w:after="220" w:lineRule="auto"/>
      </w:pPr>
      <w:r>
        <w:rPr/>
        <w:t xml:space="preserve">(b) Montrer que pour tout entier </w:t>
      </w:r>
      <m:oMath>
        <m:r>
          <m:rPr>
            <m:sty m:val="i"/>
          </m:rPr>
          <m:t>n</m:t>
        </m:r>
        <m:r>
          <m:rPr>
            <m:sty m:val="p"/>
          </m:rPr>
          <m:t>≥</m:t>
        </m:r>
        <m:r>
          <m:rPr>
            <m:sty m:val="p"/>
          </m:rPr>
          <m:t>2</m:t>
        </m:r>
      </m:oMath>
      <w:r>
        <w:rPr/>
        <w:t xml:space="preserve">, on a :</w:t>
      </w:r>
    </w:p>
    <w:p>
      <w:pPr>
        <w:spacing w:after="220" w:lineRule="auto"/>
      </w:pPr>
      <m:oMathPara>
        <m:oMath>
          <m:f>
            <m:fPr>
              <m:ctrlPr>
                <w:rPr>
                  <w:rFonts w:ascii="Cambria Math" w:hAnsi="Cambria Math"/>
                </w:rPr>
              </m:ctrlPr>
            </m:fPr>
            <m:num>
              <m:r>
                <m:rPr>
                  <m:sty m:val="p"/>
                </m:rPr>
                <m:t>3</m:t>
              </m:r>
            </m:num>
            <m:den>
              <m:r>
                <m:rPr>
                  <m:sty m:val="p"/>
                </m:rPr>
                <m:t>2</m:t>
              </m:r>
            </m:den>
          </m:f>
          <m:r>
            <m:rPr>
              <m:sty m:val="p"/>
            </m:rPr>
            <m:t>−</m:t>
          </m:r>
          <m:f>
            <m:fPr>
              <m:ctrlPr>
                <w:rPr>
                  <w:rFonts w:ascii="Cambria Math" w:hAnsi="Cambria Math"/>
                </w:rPr>
              </m:ctrlPr>
            </m:fPr>
            <m:num>
              <m:r>
                <m:rPr>
                  <m:sty m:val="p"/>
                </m:rPr>
                <m:t>1</m:t>
              </m:r>
            </m:num>
            <m:den>
              <m:r>
                <m:rPr>
                  <m:sty m:val="i"/>
                </m:rPr>
                <m:t>n</m:t>
              </m:r>
              <m:r>
                <m:rPr>
                  <m:sty m:val="p"/>
                </m:rPr>
                <m:t>+</m:t>
              </m:r>
              <m:r>
                <m:rPr>
                  <m:sty m:val="p"/>
                </m:rPr>
                <m:t>1</m:t>
              </m:r>
            </m:den>
          </m:f>
          <m:r>
            <m:rPr>
              <m:sty m:val="p"/>
            </m:rPr>
            <m:t>≤</m:t>
          </m:r>
          <m:sSub>
            <m:sSubPr/>
            <m:e>
              <m:r>
                <m:rPr>
                  <m:sty m:val="i"/>
                </m:rPr>
                <m:t>S</m:t>
              </m:r>
            </m:e>
            <m:sub>
              <m:r>
                <m:rPr>
                  <m:sty m:val="i"/>
                </m:rPr>
                <m:t>n</m:t>
              </m:r>
            </m:sub>
          </m:sSub>
          <m:r>
            <m:rPr>
              <m:sty m:val="p"/>
            </m:rPr>
            <m:t>≤</m:t>
          </m:r>
          <m:r>
            <m:rPr>
              <m:sty m:val="p"/>
            </m:rPr>
            <m:t>2</m:t>
          </m:r>
          <m:r>
            <m:rPr>
              <m:sty m:val="p"/>
            </m:rPr>
            <m:t>−</m:t>
          </m:r>
          <m:f>
            <m:fPr>
              <m:ctrlPr>
                <w:rPr>
                  <w:rFonts w:ascii="Cambria Math" w:hAnsi="Cambria Math"/>
                </w:rPr>
              </m:ctrlPr>
            </m:fPr>
            <m:num>
              <m:r>
                <m:rPr>
                  <m:sty m:val="p"/>
                </m:rPr>
                <m:t>1</m:t>
              </m:r>
            </m:num>
            <m:den>
              <m:r>
                <m:rPr>
                  <m:sty m:val="i"/>
                </m:rPr>
                <m:t>n</m:t>
              </m:r>
            </m:den>
          </m:f>
        </m:oMath>
      </m:oMathPara>
    </w:p>
    <w:p>
      <w:pPr>
        <w:spacing w:after="220" w:lineRule="auto"/>
      </w:pPr>
      <w:r>
        <w:rPr/>
        <w:t xml:space="preserve">(c) Montrer que la suite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r>
              <m:rPr>
                <m:sty m:val="p"/>
              </m:rPr>
              <m:t>1</m:t>
            </m:r>
          </m:sub>
        </m:sSub>
      </m:oMath>
      <w:r>
        <w:rPr/>
        <w:t xml:space="preserve"> est convergente et donner un encadrement de sa limite </w:t>
      </w:r>
      <m:oMath>
        <m:r>
          <m:rPr>
            <m:sty m:val="i"/>
          </m:rPr>
          <m:t>S</m:t>
        </m:r>
      </m:oMath>
      <w:r>
        <w:rPr/>
        <w:t xml:space="preserve">.</w:t>
      </w:r>
      <w:r>
        <w:rPr/>
        <w:br w:type="textWrapping"/>
      </w:r>
      <w:r>
        <w:rPr/>
        <w:t xml:space="preserve">(d) Montrer que pour tout entier </w:t>
      </w:r>
      <m:oMath>
        <m:r>
          <m:rPr>
            <m:sty m:val="i"/>
          </m:rPr>
          <m:t>n</m:t>
        </m:r>
        <m:r>
          <m:rPr>
            <m:sty m:val="p"/>
          </m:rPr>
          <m:t>≥</m:t>
        </m:r>
        <m:r>
          <m:rPr>
            <m:sty m:val="p"/>
          </m:rPr>
          <m:t>1</m:t>
        </m:r>
      </m:oMath>
      <w:r>
        <w:rPr/>
        <w:t xml:space="preserve">, on a l'encadrement :</w:t>
      </w:r>
    </w:p>
    <w:p>
      <w:pPr>
        <w:spacing w:after="220" w:lineRule="auto"/>
      </w:pPr>
      <m:oMathPara>
        <m:oMath>
          <m:f>
            <m:fPr>
              <m:ctrlPr>
                <w:rPr>
                  <w:rFonts w:ascii="Cambria Math" w:hAnsi="Cambria Math"/>
                </w:rPr>
              </m:ctrlPr>
            </m:fPr>
            <m:num>
              <m:r>
                <m:rPr>
                  <m:sty m:val="p"/>
                </m:rPr>
                <m:t>1</m:t>
              </m:r>
            </m:num>
            <m:den>
              <m:r>
                <m:rPr>
                  <m:sty m:val="i"/>
                </m:rPr>
                <m:t>n</m:t>
              </m:r>
              <m:r>
                <m:rPr>
                  <m:sty m:val="p"/>
                </m:rPr>
                <m:t>+</m:t>
              </m:r>
              <m:r>
                <m:rPr>
                  <m:sty m:val="p"/>
                </m:rPr>
                <m:t>1</m:t>
              </m:r>
            </m:den>
          </m:f>
          <m:r>
            <m:rPr>
              <m:sty m:val="p"/>
            </m:rPr>
            <m:t>≤</m:t>
          </m:r>
          <m:r>
            <m:rPr>
              <m:sty m:val="i"/>
            </m:rPr>
            <m:t>S</m:t>
          </m:r>
          <m:r>
            <m:rPr>
              <m:sty m:val="p"/>
            </m:rPr>
            <m:t>−</m:t>
          </m:r>
          <m:sSub>
            <m:sSubPr/>
            <m:e>
              <m:r>
                <m:rPr>
                  <m:sty m:val="i"/>
                </m:rPr>
                <m:t>S</m:t>
              </m:r>
            </m:e>
            <m:sub>
              <m:r>
                <m:rPr>
                  <m:sty m:val="i"/>
                </m:rPr>
                <m:t>n</m:t>
              </m:r>
            </m:sub>
          </m:sSub>
          <m:r>
            <m:rPr>
              <m:sty m:val="p"/>
            </m:rPr>
            <m:t>≤</m:t>
          </m:r>
          <m:f>
            <m:fPr>
              <m:ctrlPr>
                <w:rPr>
                  <w:rFonts w:ascii="Cambria Math" w:hAnsi="Cambria Math"/>
                </w:rPr>
              </m:ctrlPr>
            </m:fPr>
            <m:num>
              <m:r>
                <m:rPr>
                  <m:sty m:val="p"/>
                </m:rPr>
                <m:t>1</m:t>
              </m:r>
            </m:num>
            <m:den>
              <m:r>
                <m:rPr>
                  <m:sty m:val="i"/>
                </m:rPr>
                <m:t>n</m:t>
              </m:r>
            </m:den>
          </m:f>
        </m:oMath>
      </m:oMathPara>
    </w:p>
    <w:p>
      <w:pPr>
        <w:spacing w:after="220" w:lineRule="auto"/>
      </w:pPr>
      <w:r>
        <w:rPr>
          <w:rFonts w:eastAsia="Georgia" w:cs="Georgia" w:ascii="Georgia" w:hAnsi="Georgia"/>
        </w:rPr>
        <w:t xml:space="preserve">(e) En déduire un programme Scilab qui permet d'obtenir une valeur approchée de </w:t>
      </w:r>
      <m:oMath>
        <m:r>
          <m:rPr>
            <m:sty m:val="i"/>
          </m:rPr>
          <m:t>S</m:t>
        </m:r>
      </m:oMath>
      <w:r>
        <w:rPr>
          <w:rFonts w:eastAsia="Georgia" w:cs="Georgia" w:ascii="Georgia" w:hAnsi="Georgia"/>
        </w:rPr>
        <w:t xml:space="preserve"> à </w:t>
      </w:r>
      <m:oMath>
        <m:sSup>
          <m:sSupPr/>
          <m:e>
            <m:r>
              <m:rPr>
                <m:sty m:val="p"/>
              </m:rPr>
              <m:t>10</m:t>
            </m:r>
          </m:e>
          <m:sup>
            <m:r>
              <m:rPr>
                <m:sty m:val="p"/>
              </m:rPr>
              <m:t>−</m:t>
            </m:r>
            <m:r>
              <m:rPr>
                <m:sty m:val="p"/>
              </m:rPr>
              <m:t>7</m:t>
            </m:r>
          </m:sup>
        </m:sSup>
      </m:oMath>
      <w:r>
        <w:rPr>
          <w:rFonts w:eastAsia="Georgia" w:cs="Georgia" w:ascii="Georgia" w:hAnsi="Georgia"/>
        </w:rPr>
        <w:t xml:space="preserve">-près.</w:t>
      </w:r>
      <w:r>
        <w:rPr/>
        <w:br w:type="textWrapping"/>
      </w:r>
      <w:r>
        <w:rPr/>
        <w:t xml:space="preserve">3. Pour tout entier </w:t>
      </w:r>
      <m:oMath>
        <m:r>
          <m:rPr>
            <m:sty m:val="i"/>
          </m:rPr>
          <m:t>n</m:t>
        </m:r>
        <m:r>
          <m:rPr>
            <m:sty m:val="p"/>
          </m:rPr>
          <m:t>≥</m:t>
        </m:r>
        <m:r>
          <m:rPr>
            <m:sty m:val="p"/>
          </m:rPr>
          <m:t>1</m:t>
        </m:r>
      </m:oMath>
      <w:r>
        <w:rPr/>
        <w:t xml:space="preserve">, on pose </w:t>
      </w:r>
      <m:oMath>
        <m:sSub>
          <m:sSubPr/>
          <m:e>
            <m:r>
              <m:rPr>
                <m:sty m:val="i"/>
              </m:rPr>
              <m:t>u</m:t>
            </m:r>
          </m:e>
          <m:sub>
            <m:r>
              <m:rPr>
                <m:sty m:val="i"/>
              </m:rPr>
              <m:t>n</m:t>
            </m:r>
          </m:sub>
        </m:sSub>
        <m:r>
          <m:rPr>
            <m:sty m:val="p"/>
          </m:rPr>
          <m:t>=</m:t>
        </m:r>
        <m:sSub>
          <m:sSubPr/>
          <m:e>
            <m:r>
              <m:rPr>
                <m:sty m:val="i"/>
              </m:rPr>
              <m:t>H</m:t>
            </m:r>
          </m:e>
          <m:sub>
            <m:r>
              <m:rPr>
                <m:sty m:val="i"/>
              </m:rPr>
              <m:t>n</m:t>
            </m:r>
          </m:sub>
        </m:sSub>
        <m:r>
          <m:rPr>
            <m:sty m:val="p"/>
          </m:rPr>
          <m:t>−</m:t>
        </m:r>
        <m:r>
          <m:rPr>
            <m:sty m:val="p"/>
          </m:rPr>
          <m:t>ln</m:t>
        </m:r>
        <m:r>
          <m:rPr>
            <m:sty m:val="p"/>
          </m:rPr>
          <m:t>⁡</m:t>
        </m:r>
        <m:r>
          <m:rPr>
            <m:sty m:val="p"/>
          </m:rPr>
          <m:t>(</m:t>
        </m:r>
        <m:r>
          <m:rPr>
            <m:sty m:val="i"/>
          </m:rPr>
          <m:t>n</m:t>
        </m:r>
        <m:r>
          <m:rPr>
            <m:sty m:val="p"/>
          </m:rPr>
          <m:t>)</m:t>
        </m:r>
      </m:oMath>
      <w:r>
        <w:rPr/>
        <w:t xml:space="preserve">.</w:t>
      </w:r>
      <w:r>
        <w:rPr/>
        <w:br w:type="textWrapping"/>
      </w:r>
      <w:r>
        <w:rPr/>
        <w:t xml:space="preserve">(a) Montrer que pour tout entier </w:t>
      </w:r>
      <m:oMath>
        <m:r>
          <m:rPr>
            <m:sty m:val="i"/>
          </m:rPr>
          <m:t>n</m:t>
        </m:r>
        <m:r>
          <m:rPr>
            <m:sty m:val="p"/>
          </m:rPr>
          <m:t>≥</m:t>
        </m:r>
        <m:r>
          <m:rPr>
            <m:sty m:val="p"/>
          </m:rPr>
          <m:t>1</m:t>
        </m:r>
      </m:oMath>
      <w:r>
        <w:rPr/>
        <w:t xml:space="preserve">, on a l'encadrement :</w:t>
      </w:r>
    </w:p>
    <w:p>
      <w:pPr>
        <w:spacing w:after="220" w:lineRule="auto"/>
      </w:pPr>
      <m:oMathPara>
        <m:oMath>
          <m:f>
            <m:fPr>
              <m:ctrlPr>
                <w:rPr>
                  <w:rFonts w:ascii="Cambria Math" w:hAnsi="Cambria Math"/>
                </w:rPr>
              </m:ctrlPr>
            </m:fPr>
            <m:num>
              <m:r>
                <m:rPr>
                  <m:sty m:val="p"/>
                </m:rPr>
                <m:t>1</m:t>
              </m:r>
            </m:num>
            <m:den>
              <m:r>
                <m:rPr>
                  <m:sty m:val="i"/>
                </m:rPr>
                <m:t>n</m:t>
              </m:r>
              <m:r>
                <m:rPr>
                  <m:sty m:val="p"/>
                </m:rPr>
                <m:t>+</m:t>
              </m:r>
              <m:r>
                <m:rPr>
                  <m:sty m:val="p"/>
                </m:rPr>
                <m:t>1</m:t>
              </m:r>
            </m:den>
          </m:f>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p"/>
                    </m:rPr>
                    <m:t>1</m:t>
                  </m:r>
                </m:num>
                <m:den>
                  <m:r>
                    <m:rPr>
                      <m:sty m:val="i"/>
                    </m:rPr>
                    <m:t>n</m:t>
                  </m:r>
                </m:den>
              </m:f>
            </m:e>
          </m:d>
          <m:r>
            <m:rPr>
              <m:sty m:val="p"/>
            </m:rPr>
            <m:t>≤</m:t>
          </m:r>
          <m:f>
            <m:fPr>
              <m:ctrlPr>
                <w:rPr>
                  <w:rFonts w:ascii="Cambria Math" w:hAnsi="Cambria Math"/>
                </w:rPr>
              </m:ctrlPr>
            </m:fPr>
            <m:num>
              <m:r>
                <m:rPr>
                  <m:sty m:val="p"/>
                </m:rPr>
                <m:t>1</m:t>
              </m:r>
            </m:num>
            <m:den>
              <m:r>
                <m:rPr>
                  <m:sty m:val="i"/>
                </m:rPr>
                <m:t>n</m:t>
              </m:r>
            </m:den>
          </m:f>
        </m:oMath>
      </m:oMathPara>
    </w:p>
    <w:p>
      <w:pPr>
        <w:spacing w:after="220" w:lineRule="auto"/>
      </w:pPr>
      <w:r>
        <w:rPr/>
        <w:t xml:space="preserve">(b) Montrer que pour tout entier </w:t>
      </w:r>
      <m:oMath>
        <m:r>
          <m:rPr>
            <m:sty m:val="i"/>
          </m:rPr>
          <m:t>n</m:t>
        </m:r>
        <m:r>
          <m:rPr>
            <m:sty m:val="p"/>
          </m:rPr>
          <m:t>≥</m:t>
        </m:r>
        <m:r>
          <m:rPr>
            <m:sty m:val="p"/>
          </m:rPr>
          <m:t>1</m:t>
        </m:r>
      </m:oMath>
      <w:r>
        <w:rPr/>
        <w:t xml:space="preserve">, on a : </w:t>
      </w:r>
      <m:oMath>
        <m:r>
          <m:rPr>
            <m:sty m:val="p"/>
          </m:rPr>
          <m:t>0</m:t>
        </m:r>
        <m:r>
          <m:rPr>
            <m:sty m:val="p"/>
          </m:rPr>
          <m:t>≤</m:t>
        </m:r>
        <m:sSub>
          <m:sSubPr/>
          <m:e>
            <m:r>
              <m:rPr>
                <m:sty m:val="i"/>
              </m:rPr>
              <m:t>u</m:t>
            </m:r>
          </m:e>
          <m:sub>
            <m:r>
              <m:rPr>
                <m:sty m:val="i"/>
              </m:rPr>
              <m:t>n</m:t>
            </m:r>
          </m:sub>
        </m:sSub>
        <m:r>
          <m:rPr>
            <m:sty m:val="p"/>
          </m:rPr>
          <m:t>≤</m:t>
        </m:r>
        <m:r>
          <m:rPr>
            <m:sty m:val="p"/>
          </m:rPr>
          <m:t>1</m:t>
        </m:r>
      </m:oMath>
      <w:r>
        <w:rPr/>
        <w:t xml:space="preserve">.</w:t>
      </w:r>
      <w:r>
        <w:rPr/>
        <w:br w:type="textWrapping"/>
      </w:r>
      <w:r>
        <w:rPr/>
        <w:t xml:space="preserve">(c)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t xml:space="preserve"> converge vers une certaine limite </w:t>
      </w:r>
      <m:oMath>
        <m:r>
          <m:rPr>
            <m:sty m:val="i"/>
          </m:rPr>
          <m:t>γ</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4. Justifier l'existence de l'espérance de </w:t>
      </w:r>
      <m:oMath>
        <m:sSub>
          <m:sSubPr/>
          <m:e>
            <m:r>
              <m:rPr>
                <m:sty m:val="i"/>
              </m:rPr>
              <m:t>C</m:t>
            </m:r>
          </m:e>
          <m:sub>
            <m:r>
              <m:rPr>
                <m:sty m:val="i"/>
              </m:rPr>
              <m:t>n</m:t>
            </m:r>
          </m:sub>
        </m:sSub>
      </m:oMath>
      <w:r>
        <w:rPr/>
        <w:t xml:space="preserve"> et montrer que </w:t>
      </w:r>
      <m:oMath>
        <m:r>
          <m:rPr>
            <m:sty m:val="b"/>
          </m:rPr>
          <m:t>E</m:t>
        </m:r>
        <m:d>
          <m:dPr>
            <m:begChr m:val="("/>
            <m:endChr m:val=")"/>
            <m:ctrlPr>
              <w:rPr>
                <w:rFonts w:ascii="Cambria Math" w:hAnsi="Cambria Math"/>
              </w:rPr>
            </m:ctrlPr>
          </m:dPr>
          <m:e>
            <m:sSub>
              <m:sSubPr/>
              <m:e>
                <m:r>
                  <m:rPr>
                    <m:sty m:val="i"/>
                  </m:rPr>
                  <m:t>C</m:t>
                </m:r>
              </m:e>
              <m:sub>
                <m:r>
                  <m:rPr>
                    <m:sty m:val="i"/>
                  </m:rPr>
                  <m:t>n</m:t>
                </m:r>
              </m:sub>
            </m:sSub>
          </m:e>
        </m:d>
        <m:r>
          <m:rPr>
            <m:sty m:val="p"/>
          </m:rPr>
          <m:t>=</m:t>
        </m:r>
        <m:r>
          <m:rPr>
            <m:sty m:val="i"/>
          </m:rPr>
          <m:t>n</m:t>
        </m:r>
        <m:sSub>
          <m:sSubPr/>
          <m:e>
            <m:r>
              <m:rPr>
                <m:sty m:val="i"/>
              </m:rPr>
              <m:t>H</m:t>
            </m:r>
          </m:e>
          <m:sub>
            <m:r>
              <m:rPr>
                <m:sty m:val="i"/>
              </m:rPr>
              <m:t>n</m:t>
            </m:r>
          </m:sub>
        </m:sSub>
      </m:oMath>
      <w:r>
        <w:rPr/>
        <w:t xml:space="preserve">.</w:t>
      </w:r>
      <w:r>
        <w:rPr/>
        <w:br w:type="textWrapping"/>
      </w:r>
      <w:r>
        <w:rPr/>
        <w:t xml:space="preserve">5. Justifier l'existence de la variance de </w:t>
      </w:r>
      <m:oMath>
        <m:sSub>
          <m:sSubPr/>
          <m:e>
            <m:r>
              <m:rPr>
                <m:sty m:val="i"/>
              </m:rPr>
              <m:t>C</m:t>
            </m:r>
          </m:e>
          <m:sub>
            <m:r>
              <m:rPr>
                <m:sty m:val="i"/>
              </m:rPr>
              <m:t>n</m:t>
            </m:r>
          </m:sub>
        </m:sSub>
      </m:oMath>
      <w:r>
        <w:rPr/>
        <w:t xml:space="preserve"> et exprimer </w:t>
      </w:r>
      <m:oMath>
        <m:r>
          <m:rPr>
            <m:sty m:val="p"/>
          </m:rPr>
          <m:t>Var</m:t>
        </m:r>
        <m:d>
          <m:dPr>
            <m:begChr m:val="("/>
            <m:endChr m:val=")"/>
            <m:ctrlPr>
              <w:rPr>
                <w:rFonts w:ascii="Cambria Math" w:hAnsi="Cambria Math"/>
              </w:rPr>
            </m:ctrlPr>
          </m:dPr>
          <m:e>
            <m:sSub>
              <m:sSubPr/>
              <m:e>
                <m:r>
                  <m:rPr>
                    <m:sty m:val="i"/>
                  </m:rPr>
                  <m:t>C</m:t>
                </m:r>
              </m:e>
              <m:sub>
                <m:r>
                  <m:rPr>
                    <m:sty m:val="i"/>
                  </m:rPr>
                  <m:t>n</m:t>
                </m:r>
              </m:sub>
            </m:sSub>
          </m:e>
        </m:d>
      </m:oMath>
      <w:r>
        <w:rPr/>
        <w:t xml:space="preserve"> en fonction de </w:t>
      </w:r>
      <m:oMath>
        <m:r>
          <m:rPr>
            <m:sty m:val="i"/>
          </m:rPr>
          <m:t>n</m:t>
        </m:r>
        <m:r>
          <m:rPr>
            <m:sty m:val="p"/>
          </m:rPr>
          <m:t>,</m:t>
        </m:r>
        <m:sSub>
          <m:sSubPr/>
          <m:e>
            <m:r>
              <m:rPr>
                <m:sty m:val="i"/>
              </m:rPr>
              <m:t>S</m:t>
            </m:r>
          </m:e>
          <m:sub>
            <m:r>
              <m:rPr>
                <m:sty m:val="i"/>
              </m:rPr>
              <m:t>n</m:t>
            </m:r>
          </m:sub>
        </m:sSub>
      </m:oMath>
      <w:r>
        <w:rPr/>
        <w:t xml:space="preserve"> et </w:t>
      </w:r>
      <m:oMath>
        <m:sSub>
          <m:sSubPr/>
          <m:e>
            <m:r>
              <m:rPr>
                <m:sty m:val="i"/>
              </m:rPr>
              <m:t>H</m:t>
            </m:r>
          </m:e>
          <m:sub>
            <m:r>
              <m:rPr>
                <m:sty m:val="i"/>
              </m:rPr>
              <m:t>n</m:t>
            </m:r>
          </m:sub>
        </m:sSub>
      </m:oMath>
      <w:r>
        <w:rPr/>
        <w:t xml:space="preserve">.</w:t>
      </w:r>
      <w:r>
        <w:rPr/>
        <w:br w:type="textWrapping"/>
      </w:r>
      <w:r>
        <w:rPr>
          <w:rFonts w:eastAsia="Georgia" w:cs="Georgia" w:ascii="Georgia" w:hAnsi="Georgia"/>
        </w:rPr>
        <w:t xml:space="preserve">6. (a) Montrer que pour tout réel </w:t>
      </w:r>
      <m:oMath>
        <m:r>
          <m:rPr>
            <m:sty m:val="i"/>
          </m:rPr>
          <m:t>a</m:t>
        </m:r>
        <m:r>
          <m:rPr>
            <m:sty m:val="p"/>
          </m:rPr>
          <m:t>&gt;</m:t>
        </m:r>
        <m:r>
          <m:rPr>
            <m:sty m:val="p"/>
          </m:rPr>
          <m:t>0</m:t>
        </m:r>
      </m:oMath>
      <w:r>
        <w:rPr/>
        <w:t xml:space="preserve">, on a :</w:t>
      </w:r>
    </w:p>
    <w:p>
      <w:pPr>
        <w:spacing w:after="220" w:lineRule="auto"/>
      </w:pPr>
      <m:oMathPara>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i"/>
                        </m:rPr>
                        <m:t>n</m:t>
                      </m:r>
                    </m:sub>
                  </m:sSub>
                  <m:r>
                    <m:rPr>
                      <m:sty m:val="p"/>
                    </m:rPr>
                    <m:t>−</m:t>
                  </m:r>
                  <m:r>
                    <m:rPr>
                      <m:sty m:val="i"/>
                    </m:rPr>
                    <m:t>n</m:t>
                  </m:r>
                  <m:sSub>
                    <m:sSubPr/>
                    <m:e>
                      <m:r>
                        <m:rPr>
                          <m:sty m:val="i"/>
                        </m:rPr>
                        <m:t>H</m:t>
                      </m:r>
                    </m:e>
                    <m:sub>
                      <m:r>
                        <m:rPr>
                          <m:sty m:val="i"/>
                        </m:rPr>
                        <m:t>n</m:t>
                      </m:r>
                    </m:sub>
                  </m:sSub>
                </m:e>
              </m:d>
              <m:r>
                <m:rPr>
                  <m:sty m:val="p"/>
                </m:rPr>
                <m:t>≥</m:t>
              </m:r>
              <m:r>
                <m:rPr>
                  <m:sty m:val="i"/>
                </m:rPr>
                <m:t>a</m:t>
              </m:r>
              <m:r>
                <m:rPr>
                  <m:sty m:val="i"/>
                </m:rPr>
                <m:t>n</m:t>
              </m:r>
            </m:e>
          </m:d>
          <m:r>
            <m:rPr>
              <m:sty m:val="p"/>
            </m:rPr>
            <m:t>≤</m:t>
          </m:r>
          <m:f>
            <m:fPr>
              <m:ctrlPr>
                <w:rPr>
                  <w:rFonts w:ascii="Cambria Math" w:hAnsi="Cambria Math"/>
                </w:rPr>
              </m:ctrlPr>
            </m:fPr>
            <m:num>
              <m:r>
                <m:rPr>
                  <m:sty m:val="i"/>
                </m:rPr>
                <m:t>S</m:t>
              </m:r>
            </m:num>
            <m:den>
              <m:sSup>
                <m:sSupPr/>
                <m:e>
                  <m:r>
                    <m:rPr>
                      <m:sty m:val="i"/>
                    </m:rPr>
                    <m:t>a</m:t>
                  </m:r>
                </m:e>
                <m:sup>
                  <m:r>
                    <m:rPr>
                      <m:sty m:val="p"/>
                    </m:rPr>
                    <m:t>2</m:t>
                  </m:r>
                </m:sup>
              </m:sSup>
            </m:den>
          </m:f>
        </m:oMath>
      </m:oMathPara>
    </w:p>
    <w:p>
      <w:pPr>
        <w:spacing w:after="220" w:lineRule="auto"/>
      </w:pPr>
      <w:r>
        <w:rPr>
          <w:rFonts w:eastAsia="Georgia" w:cs="Georgia" w:ascii="Georgia" w:hAnsi="Georgia"/>
        </w:rPr>
        <w:t xml:space="preserve">(b) Montrer que pour tout réel </w:t>
      </w:r>
      <m:oMath>
        <m:r>
          <m:rPr>
            <m:sty m:val="i"/>
          </m:rPr>
          <m:t>c</m:t>
        </m:r>
        <m:r>
          <m:rPr>
            <m:sty m:val="p"/>
          </m:rPr>
          <m:t>&gt;</m:t>
        </m:r>
        <m:r>
          <m:rPr>
            <m:sty m:val="p"/>
          </m:rPr>
          <m:t>1</m:t>
        </m:r>
      </m:oMath>
      <w:r>
        <w:rPr/>
        <w:t xml:space="preserve">, on a :</w:t>
      </w:r>
    </w:p>
    <w:p>
      <w:pPr>
        <w:spacing w:after="220" w:lineRule="auto"/>
      </w:pPr>
      <m:oMathPara>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C</m:t>
                          </m:r>
                        </m:e>
                        <m:sub>
                          <m:r>
                            <m:rPr>
                              <m:sty m:val="i"/>
                            </m:rPr>
                            <m:t>n</m:t>
                          </m:r>
                        </m:sub>
                      </m:sSub>
                    </m:num>
                    <m:den>
                      <m:r>
                        <m:rPr>
                          <m:sty m:val="i"/>
                        </m:rPr>
                        <m:t>n</m:t>
                      </m:r>
                    </m:den>
                  </m:f>
                  <m:r>
                    <m:rPr>
                      <m:sty m:val="p"/>
                    </m:rPr>
                    <m:t>−</m:t>
                  </m:r>
                  <m:r>
                    <m:rPr>
                      <m:sty m:val="p"/>
                    </m:rPr>
                    <m:t>ln</m:t>
                  </m:r>
                  <m:r>
                    <m:rPr>
                      <m:sty m:val="p"/>
                    </m:rPr>
                    <m:t>⁡</m:t>
                  </m:r>
                  <m:r>
                    <m:rPr>
                      <m:sty m:val="p"/>
                    </m:rPr>
                    <m:t>(</m:t>
                  </m:r>
                  <m:r>
                    <m:rPr>
                      <m:sty m:val="i"/>
                    </m:rPr>
                    <m:t>n</m:t>
                  </m:r>
                  <m:r>
                    <m:rPr>
                      <m:sty m:val="p"/>
                    </m:rPr>
                    <m:t>)</m:t>
                  </m:r>
                </m:e>
              </m:d>
              <m:r>
                <m:rPr>
                  <m:sty m:val="p"/>
                </m:rPr>
                <m:t>≥</m:t>
              </m:r>
              <m:r>
                <m:rPr>
                  <m:sty m:val="i"/>
                </m:rPr>
                <m:t>c</m:t>
              </m:r>
            </m:e>
          </m:d>
          <m:r>
            <m:rPr>
              <m:sty m:val="p"/>
            </m:rPr>
            <m:t>≤</m:t>
          </m:r>
          <m:f>
            <m:fPr>
              <m:ctrlPr>
                <w:rPr>
                  <w:rFonts w:ascii="Cambria Math" w:hAnsi="Cambria Math"/>
                </w:rPr>
              </m:ctrlPr>
            </m:fPr>
            <m:num>
              <m:r>
                <m:rPr>
                  <m:sty m:val="i"/>
                </m:rPr>
                <m:t>S</m:t>
              </m:r>
            </m:num>
            <m:den>
              <m:r>
                <m:rPr>
                  <m:sty m:val="p"/>
                </m:rPr>
                <m:t>(</m:t>
              </m:r>
              <m:r>
                <m:rPr>
                  <m:sty m:val="i"/>
                </m:rPr>
                <m:t>c</m:t>
              </m:r>
              <m:r>
                <m:rPr>
                  <m:sty m:val="p"/>
                </m:rPr>
                <m:t>−</m:t>
              </m:r>
              <m:r>
                <m:rPr>
                  <m:sty m:val="p"/>
                </m:rPr>
                <m:t>1</m:t>
              </m:r>
              <m:sSup>
                <m:sSupPr/>
                <m:e>
                  <m:r>
                    <m:rPr>
                      <m:sty m:val="p"/>
                    </m:rPr>
                    <m:t>)</m:t>
                  </m:r>
                </m:e>
                <m:sup>
                  <m:r>
                    <m:rPr>
                      <m:sty m:val="p"/>
                    </m:rPr>
                    <m:t>2</m:t>
                  </m:r>
                </m:sup>
              </m:sSup>
            </m:den>
          </m:f>
        </m:oMath>
      </m:oMathPara>
    </w:p>
    <w:p>
      <w:pPr>
        <w:spacing w:after="220" w:lineRule="auto"/>
      </w:pPr>
      <w:r>
        <w:rPr/>
        <w:t xml:space="preserve">(c) Pour cette question, on suppose que </w:t>
      </w:r>
      <m:oMath>
        <m:r>
          <m:rPr>
            <m:sty m:val="i"/>
          </m:rPr>
          <m:t>n</m:t>
        </m:r>
        <m:r>
          <m:rPr>
            <m:sty m:val="p"/>
          </m:rPr>
          <m:t>=</m:t>
        </m:r>
        <m:sSup>
          <m:sSupPr/>
          <m:e>
            <m:r>
              <m:rPr>
                <m:sty m:val="p"/>
              </m:rPr>
              <m:t>10</m:t>
            </m:r>
          </m:e>
          <m:sup>
            <m:r>
              <m:rPr>
                <m:sty m:val="p"/>
              </m:rPr>
              <m:t>6</m:t>
            </m:r>
          </m:sup>
        </m:sSup>
      </m:oMath>
      <w:r>
        <w:rPr/>
        <w:t xml:space="preserve">.</w:t>
      </w:r>
    </w:p>
    <w:p>
      <w:pPr>
        <w:spacing w:after="220" w:lineRule="auto"/>
      </w:pPr>
      <w:r>
        <w:rPr/>
        <w:t xml:space="preserve">On donne l'approximation </w:t>
      </w:r>
      <m:oMath>
        <m:r>
          <m:rPr>
            <m:sty m:val="p"/>
          </m:rPr>
          <m:t>ln</m:t>
        </m:r>
        <m:r>
          <m:rPr>
            <m:sty m:val="p"/>
          </m:rPr>
          <m:t>⁡</m:t>
        </m:r>
        <m:r>
          <m:rPr>
            <m:sty m:val="p"/>
          </m:rPr>
          <m:t>(</m:t>
        </m:r>
        <m:r>
          <m:rPr>
            <m:sty m:val="i"/>
          </m:rPr>
          <m:t>n</m:t>
        </m:r>
        <m:r>
          <m:rPr>
            <m:sty m:val="p"/>
          </m:rPr>
          <m:t>)</m:t>
        </m:r>
        <m:r>
          <m:rPr>
            <m:sty m:val="p"/>
          </m:rPr>
          <m:t>≈</m:t>
        </m:r>
        <m:r>
          <m:rPr>
            <m:sty m:val="p"/>
          </m:rPr>
          <m:t>13.816</m:t>
        </m:r>
      </m:oMath>
      <w:r>
        <w:rPr/>
        <w:t xml:space="preserve">.</w:t>
      </w:r>
      <w:r>
        <w:rPr/>
        <w:br w:type="textWrapping"/>
      </w:r>
      <w:r>
        <w:rPr/>
        <w:t xml:space="preserve">Montrer que :</w:t>
      </w:r>
    </w:p>
    <w:p>
      <w:pPr>
        <w:spacing w:after="220" w:lineRule="auto"/>
      </w:pPr>
      <m:oMathPara>
        <m:oMath>
          <m:r>
            <m:rPr>
              <m:scr m:val="double-struck"/>
            </m:rPr>
            <m:t>P</m:t>
          </m:r>
          <m:d>
            <m:dPr>
              <m:begChr m:val="("/>
              <m:endChr m:val=")"/>
              <m:ctrlPr>
                <w:rPr>
                  <w:rFonts w:ascii="Cambria Math" w:hAnsi="Cambria Math"/>
                </w:rPr>
              </m:ctrlPr>
            </m:dPr>
            <m:e>
              <m:f>
                <m:fPr>
                  <m:ctrlPr>
                    <w:rPr>
                      <w:rFonts w:ascii="Cambria Math" w:hAnsi="Cambria Math"/>
                    </w:rPr>
                  </m:ctrlPr>
                </m:fPr>
                <m:num>
                  <m:sSub>
                    <m:sSubPr/>
                    <m:e>
                      <m:r>
                        <m:rPr>
                          <m:sty m:val="i"/>
                        </m:rPr>
                        <m:t>C</m:t>
                      </m:r>
                    </m:e>
                    <m:sub>
                      <m:r>
                        <m:rPr>
                          <m:sty m:val="i"/>
                        </m:rPr>
                        <m:t>n</m:t>
                      </m:r>
                    </m:sub>
                  </m:sSub>
                </m:num>
                <m:den>
                  <m:r>
                    <m:rPr>
                      <m:sty m:val="i"/>
                    </m:rPr>
                    <m:t>n</m:t>
                  </m:r>
                </m:den>
              </m:f>
              <m:r>
                <m:rPr>
                  <m:sty m:val="p"/>
                </m:rPr>
                <m:t>∈</m:t>
              </m:r>
              <m:r>
                <m:rPr>
                  <m:sty m:val="p"/>
                </m:rPr>
                <m:t>[</m:t>
              </m:r>
              <m:r>
                <m:rPr>
                  <m:sty m:val="p"/>
                </m:rPr>
                <m:t>7.81</m:t>
              </m:r>
              <m:r>
                <m:rPr>
                  <m:sty m:val="p"/>
                </m:rPr>
                <m:t>,</m:t>
              </m:r>
              <m:r>
                <m:rPr>
                  <m:sty m:val="p"/>
                </m:rPr>
                <m:t>19.92</m:t>
              </m:r>
              <m:r>
                <m:rPr>
                  <m:sty m:val="p"/>
                </m:rPr>
                <m:t>]</m:t>
              </m:r>
            </m:e>
          </m:d>
          <m:r>
            <m:rPr>
              <m:sty m:val="p"/>
            </m:rPr>
            <m:t>≥</m:t>
          </m:r>
          <m:r>
            <m:rPr>
              <m:sty m:val="p"/>
            </m:rPr>
            <m:t>0.92</m:t>
          </m:r>
          <m:r>
            <m:rPr>
              <m:sty m:val="p"/>
            </m:rPr>
            <m:t>.</m:t>
          </m:r>
        </m:oMath>
      </m:oMathPara>
    </w:p>
    <w:p>
      <w:pPr>
        <w:spacing w:line="271" w:before="330" w:lineRule="auto"/>
      </w:pPr>
      <w:bookmarkStart w:id="5" w:name="partie_ii"/>
      <w:r>
        <w:rPr>
          <w:b/>
          <w:sz w:val="42"/>
        </w:rPr>
        <w:t xml:space="preserve">- Partie II -</w:t>
      </w:r>
      <w:bookmarkEnd w:id="5"/>
    </w:p>
    <w:p>
      <w:pPr>
        <w:numPr>
          <w:ilvl w:val="0"/>
          <w:numId w:val="2"/>
        </w:numPr>
        <w:spacing w:lineRule="auto"/>
      </w:pPr>
      <w:r>
        <w:rPr/>
        <w:t xml:space="preserve">Soient </w:t>
      </w:r>
      <m:oMath>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n</m:t>
            </m:r>
          </m:sub>
        </m:sSub>
        <m:r>
          <m:rPr>
            <m:sty m:val="p"/>
          </m:rPr>
          <m:t>,</m:t>
        </m:r>
        <m:r>
          <m:rPr>
            <m:sty m:val="i"/>
          </m:rPr>
          <m:t>n</m:t>
        </m:r>
      </m:oMath>
      <w:r>
        <w:rPr>
          <w:rFonts w:eastAsia="Georgia" w:cs="Georgia" w:ascii="Georgia" w:hAnsi="Georgia"/>
        </w:rPr>
        <w:t xml:space="preserve"> variables aléatoires mutuellement indépendantes de même loi exponentielle </w:t>
      </w:r>
      <m:oMath>
        <m:r>
          <m:rPr>
            <m:scr m:val="script"/>
          </m:rPr>
          <m:t>E</m:t>
        </m:r>
        <m:r>
          <m:rPr>
            <m:sty m:val="p"/>
          </m:rPr>
          <m:t>(</m:t>
        </m:r>
        <m:r>
          <m:rPr>
            <m:sty m:val="p"/>
          </m:rPr>
          <m:t>1</m:t>
        </m:r>
        <m:r>
          <m:rPr>
            <m:sty m:val="p"/>
          </m:rPr>
          <m:t>)</m:t>
        </m:r>
      </m:oMath>
      <w:r>
        <w:rPr/>
        <w:t xml:space="preserve">. On pose:</w:t>
      </w:r>
    </w:p>
    <w:p>
      <w:pPr>
        <w:spacing w:after="220" w:lineRule="auto"/>
      </w:pPr>
      <m:oMathPara>
        <m:oMath>
          <m:sSub>
            <m:sSubPr/>
            <m:e>
              <m:r>
                <m:rPr>
                  <m:sty m:val="i"/>
                </m:rPr>
                <m:t>M</m:t>
              </m:r>
            </m:e>
            <m:sub>
              <m:r>
                <m:rPr>
                  <m:sty m:val="i"/>
                </m:rPr>
                <m:t>n</m:t>
              </m:r>
            </m:sub>
          </m:sSub>
          <m:r>
            <m:rPr>
              <m:sty m:val="p"/>
            </m:rPr>
            <m:t>=</m:t>
          </m:r>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sSub>
            <m:sSubPr/>
            <m:e>
              <m:r>
                <m:rPr>
                  <m:sty m:val="i"/>
                </m:rPr>
                <m:t>T</m:t>
              </m:r>
            </m:e>
            <m:sub>
              <m:r>
                <m:rPr>
                  <m:sty m:val="i"/>
                </m:rPr>
                <m:t>i</m:t>
              </m:r>
            </m:sub>
          </m:sSub>
        </m:oMath>
      </m:oMathPara>
    </w:p>
    <w:p>
      <w:pPr>
        <w:spacing w:after="220" w:lineRule="auto"/>
      </w:pPr>
      <w:r>
        <w:rPr/>
        <w:t xml:space="preserve">Montrer que </w:t>
      </w:r>
      <m:oMath>
        <m:sSub>
          <m:sSubPr/>
          <m:e>
            <m:r>
              <m:rPr>
                <m:sty m:val="i"/>
              </m:rPr>
              <m:t>M</m:t>
            </m:r>
          </m:e>
          <m:sub>
            <m:r>
              <m:rPr>
                <m:sty m:val="i"/>
              </m:rPr>
              <m:t>n</m:t>
            </m:r>
          </m:sub>
        </m:sSub>
      </m:oMath>
      <w:r>
        <w:rPr>
          <w:rFonts w:eastAsia="Georgia" w:cs="Georgia" w:ascii="Georgia" w:hAnsi="Georgia"/>
        </w:rPr>
        <w:t xml:space="preserve"> suit la loi de densité </w:t>
      </w:r>
      <m:oMath>
        <m:sSub>
          <m:sSubPr/>
          <m:e>
            <m:r>
              <m:rPr>
                <m:sty m:val="i"/>
              </m:rPr>
              <m:t>f</m:t>
            </m:r>
          </m:e>
          <m:sub>
            <m:r>
              <m:rPr>
                <m:sty m:val="i"/>
              </m:rPr>
              <m:t>n</m:t>
            </m:r>
          </m:sub>
        </m:sSub>
      </m:oMath>
      <w:r>
        <w:rPr>
          <w:rFonts w:eastAsia="Georgia" w:cs="Georgia" w:ascii="Georgia" w:hAnsi="Georgia"/>
        </w:rPr>
        <w:t xml:space="preserve"> donnée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f</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n</m:t>
                    </m:r>
                    <m:sSup>
                      <m:sSupPr/>
                      <m:e>
                        <m:r>
                          <m:rPr>
                            <m:sty m:val="p"/>
                          </m:rPr>
                          <m:t>e</m:t>
                        </m:r>
                      </m:e>
                      <m:sup>
                        <m:r>
                          <m:rPr>
                            <m:sty m:val="p"/>
                          </m:rPr>
                          <m:t>−</m:t>
                        </m:r>
                        <m:r>
                          <m:rPr>
                            <m:sty m:val="i"/>
                          </m:rPr>
                          <m:t>x</m:t>
                        </m:r>
                      </m:sup>
                    </m:sSup>
                    <m:sSup>
                      <m:sSupPr/>
                      <m:e>
                        <m:d>
                          <m:dPr>
                            <m:begChr m:val="("/>
                            <m:endChr m:val=")"/>
                            <m:ctrlPr>
                              <w:rPr>
                                <w:rFonts w:ascii="Cambria Math" w:hAnsi="Cambria Math"/>
                              </w:rPr>
                            </m:ctrlPr>
                          </m:dPr>
                          <m:e>
                            <m:r>
                              <m:rPr>
                                <m:sty m:val="p"/>
                              </m:rPr>
                              <m:t>1</m:t>
                            </m:r>
                            <m:r>
                              <m:rPr>
                                <m:sty m:val="p"/>
                              </m:rPr>
                              <m:t>−</m:t>
                            </m:r>
                            <m:sSup>
                              <m:sSupPr/>
                              <m:e>
                                <m:r>
                                  <m:rPr>
                                    <m:sty m:val="p"/>
                                  </m:rPr>
                                  <m:t>e</m:t>
                                </m:r>
                              </m:e>
                              <m:sup>
                                <m:r>
                                  <m:rPr>
                                    <m:sty m:val="p"/>
                                  </m:rPr>
                                  <m:t>−</m:t>
                                </m:r>
                                <m:r>
                                  <m:rPr>
                                    <m:sty m:val="i"/>
                                  </m:rPr>
                                  <m:t>x</m:t>
                                </m:r>
                              </m:sup>
                            </m:sSup>
                          </m:e>
                        </m:d>
                      </m:e>
                      <m:sup>
                        <m:r>
                          <m:rPr>
                            <m:sty m:val="i"/>
                          </m:rPr>
                          <m:t>n</m:t>
                        </m:r>
                        <m:r>
                          <m:rPr>
                            <m:sty m:val="p"/>
                          </m:rPr>
                          <m:t>−</m:t>
                        </m:r>
                        <m:r>
                          <m:rPr>
                            <m:sty m:val="p"/>
                          </m:rPr>
                          <m:t>1</m:t>
                        </m:r>
                      </m:sup>
                    </m:sSup>
                  </m:e>
                  <m:e>
                    <m:r>
                      <m:rPr>
                        <m:nor/>
                      </m:rPr>
                      <m:t> si </m:t>
                    </m:r>
                    <m:r>
                      <m:rPr>
                        <m:sty m:val="i"/>
                      </m:rPr>
                      <m:t>x</m:t>
                    </m:r>
                    <m:r>
                      <m:rPr>
                        <m:sty m:val="p"/>
                      </m:rPr>
                      <m:t>&gt;</m:t>
                    </m:r>
                    <m:r>
                      <m:rPr>
                        <m:sty m:val="p"/>
                      </m:rPr>
                      <m:t>0</m:t>
                    </m:r>
                  </m:e>
                </m:mr>
                <m:mr>
                  <m:e>
                    <m:r>
                      <m:rPr>
                        <m:sty m:val="p"/>
                      </m:rPr>
                      <m:t>0</m:t>
                    </m:r>
                  </m:e>
                  <m:e>
                    <m:r>
                      <m:rPr>
                        <m:nor/>
                      </m:rPr>
                      <m:t> si </m:t>
                    </m:r>
                    <m:r>
                      <m:rPr>
                        <m:sty m:val="i"/>
                      </m:rPr>
                      <m:t>x</m:t>
                    </m:r>
                    <m:r>
                      <m:rPr>
                        <m:sty m:val="p"/>
                      </m:rPr>
                      <m:t>≤</m:t>
                    </m:r>
                    <m:r>
                      <m:rPr>
                        <m:sty m:val="p"/>
                      </m:rPr>
                      <m:t>0</m:t>
                    </m:r>
                  </m:e>
                </m:mr>
              </m:m>
            </m:e>
          </m:d>
        </m:oMath>
      </m:oMathPara>
    </w:p>
    <w:p>
      <w:pPr>
        <w:numPr>
          <w:ilvl w:val="0"/>
          <w:numId w:val="3"/>
        </w:numPr>
        <w:spacing w:lineRule="auto"/>
      </w:pPr>
      <w:r>
        <w:rPr/>
        <w:t xml:space="preserve">(a) Soit </w:t>
      </w:r>
      <m:oMath>
        <m:r>
          <m:rPr>
            <m:sty m:val="i"/>
          </m:rPr>
          <m:t>Z</m:t>
        </m:r>
      </m:oMath>
      <w:r>
        <w:rPr>
          <w:rFonts w:eastAsia="Georgia" w:cs="Georgia" w:ascii="Georgia" w:hAnsi="Georgia"/>
        </w:rPr>
        <w:t xml:space="preserve"> une variable aléatoire de loi exponentielle </w:t>
      </w:r>
      <m:oMath>
        <m:r>
          <m:rPr>
            <m:scr m:val="script"/>
          </m:rPr>
          <m:t>E</m:t>
        </m:r>
        <m:r>
          <m:rPr>
            <m:sty m:val="p"/>
          </m:rPr>
          <m:t>(</m:t>
        </m:r>
        <m:r>
          <m:rPr>
            <m:sty m:val="i"/>
          </m:rPr>
          <m:t>n</m:t>
        </m:r>
        <m:r>
          <m:rPr>
            <m:sty m:val="p"/>
          </m:rPr>
          <m:t>+</m:t>
        </m:r>
        <m:r>
          <m:rPr>
            <m:sty m:val="p"/>
          </m:rPr>
          <m:t>1</m:t>
        </m:r>
        <m:r>
          <m:rPr>
            <m:sty m:val="p"/>
          </m:rPr>
          <m:t>)</m:t>
        </m:r>
      </m:oMath>
      <w:r>
        <w:rPr>
          <w:rFonts w:eastAsia="Georgia" w:cs="Georgia" w:ascii="Georgia" w:hAnsi="Georgia"/>
        </w:rPr>
        <w:t xml:space="preserve"> et indépendante de </w:t>
      </w:r>
      <m:oMath>
        <m:sSub>
          <m:sSubPr/>
          <m:e>
            <m:r>
              <m:rPr>
                <m:sty m:val="i"/>
              </m:rPr>
              <m:t>M</m:t>
            </m:r>
          </m:e>
          <m:sub>
            <m:r>
              <m:rPr>
                <m:sty m:val="i"/>
              </m:rPr>
              <m:t>n</m:t>
            </m:r>
          </m:sub>
        </m:sSub>
      </m:oMath>
      <w:r>
        <w:rPr/>
        <w:t xml:space="preserve">. On note </w:t>
      </w:r>
      <m:oMath>
        <m:r>
          <m:rPr>
            <m:sty m:val="i"/>
          </m:rPr>
          <m:t>g</m:t>
        </m:r>
      </m:oMath>
      <w:r>
        <w:rPr>
          <w:rFonts w:eastAsia="Georgia" w:cs="Georgia" w:ascii="Georgia" w:hAnsi="Georgia"/>
        </w:rPr>
        <w:t xml:space="preserve"> la densité de la loi de </w:t>
      </w:r>
      <m:oMath>
        <m:r>
          <m:rPr>
            <m:sty m:val="i"/>
          </m:rPr>
          <m:t>Z</m:t>
        </m:r>
      </m:oMath>
      <w:r>
        <w:rPr/>
        <w:t xml:space="preserve"> qui est nulle sur </w:t>
      </w:r>
      <m:oMath>
        <m:r>
          <m:rPr>
            <m:sty m:val="p"/>
          </m:rPr>
          <m:t>]</m:t>
        </m:r>
        <m:r>
          <m:rPr>
            <m:sty m:val="p"/>
          </m:rPr>
          <m:t>−</m:t>
        </m:r>
        <m:r>
          <m:rPr>
            <m:sty m:val="p"/>
          </m:rPr>
          <m:t>∞</m:t>
        </m:r>
        <m:r>
          <m:rPr>
            <m:sty m:val="p"/>
          </m:rPr>
          <m:t>,</m:t>
        </m:r>
        <m:r>
          <m:rPr>
            <m:sty m:val="p"/>
          </m:rPr>
          <m:t>0</m:t>
        </m:r>
      </m:oMath>
      <w:r>
        <w:rPr/>
        <w:t xml:space="preserve"> ] et continue sur </w:t>
      </w:r>
      <m:oMath>
        <m:r>
          <m:rPr>
            <m:sty m:val="p"/>
          </m:rPr>
          <m:t>]</m:t>
        </m:r>
        <m:r>
          <m:rPr>
            <m:sty m:val="p"/>
          </m:rPr>
          <m:t>0</m:t>
        </m:r>
        <m:r>
          <m:rPr>
            <m:sty m:val="p"/>
          </m:rPr>
          <m:t>,</m:t>
        </m:r>
        <m:r>
          <m:rPr>
            <m:sty m:val="p"/>
          </m:rPr>
          <m:t>+</m:t>
        </m:r>
        <m:r>
          <m:rPr>
            <m:sty m:val="p"/>
          </m:rPr>
          <m:t>∞</m:t>
        </m:r>
        <m:r>
          <m:rPr>
            <m:sty m:val="p"/>
          </m:rPr>
          <m:t>[</m:t>
        </m:r>
      </m:oMath>
      <w:r>
        <w:rPr/>
        <w:t xml:space="preserve">. Montrer que pour tout </w:t>
      </w:r>
      <m:oMath>
        <m:r>
          <m:rPr>
            <m:sty m:val="i"/>
          </m:rPr>
          <m:t>x</m:t>
        </m:r>
        <m:r>
          <m:rPr>
            <m:sty m:val="p"/>
          </m:rPr>
          <m:t>&gt;</m:t>
        </m:r>
        <m:r>
          <m:rPr>
            <m:sty m:val="p"/>
          </m:rPr>
          <m:t>0</m:t>
        </m:r>
      </m:oMath>
      <w:r>
        <w:rPr/>
        <w:t xml:space="preserve"> et tout </w:t>
      </w:r>
      <m:oMath>
        <m:r>
          <m:rPr>
            <m:sty m:val="i"/>
          </m:rPr>
          <m:t>t</m:t>
        </m:r>
        <m:r>
          <m:rPr>
            <m:sty m:val="p"/>
          </m:rPr>
          <m:t>∈</m:t>
        </m:r>
        <m:r>
          <m:rPr>
            <m:sty m:val="p"/>
          </m:rPr>
          <m:t>]</m:t>
        </m:r>
        <m:r>
          <m:rPr>
            <m:sty m:val="p"/>
          </m:rPr>
          <m:t>0</m:t>
        </m:r>
        <m:r>
          <m:rPr>
            <m:sty m:val="p"/>
          </m:rPr>
          <m:t>,</m:t>
        </m:r>
        <m:r>
          <m:rPr>
            <m:sty m:val="i"/>
          </m:rPr>
          <m:t>x</m:t>
        </m:r>
        <m:r>
          <m:rPr>
            <m:sty m:val="p"/>
          </m:rPr>
          <m:t>[</m:t>
        </m:r>
      </m:oMath>
      <w:r>
        <w:rPr/>
        <w:t xml:space="preserve">, on a :</w:t>
      </w:r>
    </w:p>
    <w:p>
      <w:pPr>
        <w:spacing w:after="220" w:lineRule="auto"/>
      </w:pPr>
      <m:oMathPara>
        <m:oMath>
          <m:sSub>
            <m:sSubPr/>
            <m:e>
              <m:r>
                <m:rPr>
                  <m:sty m:val="i"/>
                </m:rPr>
                <m:t>f</m:t>
              </m:r>
            </m:e>
            <m:sub>
              <m:r>
                <m:rPr>
                  <m:sty m:val="i"/>
                </m:rPr>
                <m:t>n</m:t>
              </m:r>
            </m:sub>
          </m:sSub>
          <m:r>
            <m:rPr>
              <m:sty m:val="p"/>
            </m:rPr>
            <m:t>(</m:t>
          </m:r>
          <m:r>
            <m:rPr>
              <m:sty m:val="i"/>
            </m:rPr>
            <m:t>t</m:t>
          </m:r>
          <m:r>
            <m:rPr>
              <m:sty m:val="p"/>
            </m:rPr>
            <m:t>)</m:t>
          </m:r>
          <m:r>
            <m:rPr>
              <m:sty m:val="i"/>
            </m:rPr>
            <m:t>g</m:t>
          </m:r>
          <m:r>
            <m:rPr>
              <m:sty m:val="p"/>
            </m:rPr>
            <m:t>(</m:t>
          </m:r>
          <m:r>
            <m:rPr>
              <m:sty m:val="i"/>
            </m:rPr>
            <m:t>x</m:t>
          </m:r>
          <m:r>
            <m:rPr>
              <m:sty m:val="p"/>
            </m:rPr>
            <m:t>−</m:t>
          </m:r>
          <m:r>
            <m:rPr>
              <m:sty m:val="i"/>
            </m:rPr>
            <m:t>t</m:t>
          </m:r>
          <m:r>
            <m:rPr>
              <m:sty m:val="p"/>
            </m:rPr>
            <m:t>)</m:t>
          </m:r>
          <m:r>
            <m:rPr>
              <m:sty m:val="p"/>
            </m:rPr>
            <m:t>=</m:t>
          </m:r>
          <m:r>
            <m:rPr>
              <m:sty m:val="p"/>
            </m:rPr>
            <m:t>(</m:t>
          </m:r>
          <m:r>
            <m:rPr>
              <m:sty m:val="i"/>
            </m:rPr>
            <m:t>n</m:t>
          </m:r>
          <m:r>
            <m:rPr>
              <m:sty m:val="p"/>
            </m:rPr>
            <m:t>+</m:t>
          </m:r>
          <m:r>
            <m:rPr>
              <m:sty m:val="p"/>
            </m:rPr>
            <m:t>1</m:t>
          </m:r>
          <m:r>
            <m:rPr>
              <m:sty m:val="p"/>
            </m:rPr>
            <m:t>)</m:t>
          </m:r>
          <m:sSup>
            <m:sSupPr/>
            <m:e>
              <m:r>
                <m:rPr>
                  <m:sty m:val="p"/>
                </m:rPr>
                <m:t>e</m:t>
              </m:r>
            </m:e>
            <m:sup>
              <m:r>
                <m:rPr>
                  <m:sty m:val="p"/>
                </m:rPr>
                <m:t>−</m:t>
              </m:r>
              <m:r>
                <m:rPr>
                  <m:sty m:val="p"/>
                </m:rPr>
                <m:t>(</m:t>
              </m:r>
              <m:r>
                <m:rPr>
                  <m:sty m:val="i"/>
                </m:rPr>
                <m:t>n</m:t>
              </m:r>
              <m:r>
                <m:rPr>
                  <m:sty m:val="p"/>
                </m:rPr>
                <m:t>+</m:t>
              </m:r>
              <m:r>
                <m:rPr>
                  <m:sty m:val="p"/>
                </m:rPr>
                <m:t>1</m:t>
              </m:r>
              <m:r>
                <m:rPr>
                  <m:sty m:val="p"/>
                </m:rPr>
                <m:t>)</m:t>
              </m:r>
              <m:r>
                <m:rPr>
                  <m:sty m:val="i"/>
                </m:rPr>
                <m:t>x</m:t>
              </m:r>
            </m:sup>
          </m:sSup>
          <m:r>
            <m:rPr>
              <m:sty m:val="i"/>
            </m:rPr>
            <m:t>n</m:t>
          </m:r>
          <m:sSup>
            <m:sSupPr/>
            <m:e>
              <m:r>
                <m:rPr>
                  <m:sty m:val="p"/>
                </m:rPr>
                <m:t>e</m:t>
              </m:r>
            </m:e>
            <m:sup>
              <m:r>
                <m:rPr>
                  <m:sty m:val="i"/>
                </m:rPr>
                <m:t>t</m:t>
              </m:r>
            </m:sup>
          </m:sSup>
          <m:sSup>
            <m:sSupPr/>
            <m:e>
              <m:d>
                <m:dPr>
                  <m:begChr m:val="("/>
                  <m:endChr m:val=")"/>
                  <m:ctrlPr>
                    <w:rPr>
                      <w:rFonts w:ascii="Cambria Math" w:hAnsi="Cambria Math"/>
                    </w:rPr>
                  </m:ctrlPr>
                </m:dPr>
                <m:e>
                  <m:sSup>
                    <m:sSupPr/>
                    <m:e>
                      <m:r>
                        <m:rPr>
                          <m:sty m:val="p"/>
                        </m:rPr>
                        <m:t>e</m:t>
                      </m:r>
                    </m:e>
                    <m:sup>
                      <m:r>
                        <m:rPr>
                          <m:sty m:val="i"/>
                        </m:rPr>
                        <m:t>t</m:t>
                      </m:r>
                    </m:sup>
                  </m:sSup>
                  <m:r>
                    <m:rPr>
                      <m:sty m:val="p"/>
                    </m:rPr>
                    <m:t>−</m:t>
                  </m:r>
                  <m:r>
                    <m:rPr>
                      <m:sty m:val="p"/>
                    </m:rPr>
                    <m:t>1</m:t>
                  </m:r>
                </m:e>
              </m:d>
            </m:e>
            <m:sup>
              <m:r>
                <m:rPr>
                  <m:sty m:val="i"/>
                </m:rPr>
                <m:t>n</m:t>
              </m:r>
              <m:r>
                <m:rPr>
                  <m:sty m:val="p"/>
                </m:rPr>
                <m:t>−</m:t>
              </m:r>
              <m:r>
                <m:rPr>
                  <m:sty m:val="p"/>
                </m:rPr>
                <m:t>1</m:t>
              </m:r>
            </m:sup>
          </m:sSup>
        </m:oMath>
      </m:oMathPara>
    </w:p>
    <w:p>
      <w:pPr>
        <w:spacing w:after="220" w:lineRule="auto"/>
      </w:pPr>
      <w:r>
        <w:rPr/>
        <w:t xml:space="preserve">(b) Soit </w:t>
      </w:r>
      <m:oMath>
        <m:sSub>
          <m:sSubPr/>
          <m:e>
            <m:d>
              <m:dPr>
                <m:begChr m:val="("/>
                <m:endChr m:val=")"/>
                <m:ctrlPr>
                  <w:rPr>
                    <w:rFonts w:ascii="Cambria Math" w:hAnsi="Cambria Math"/>
                  </w:rPr>
                </m:ctrlPr>
              </m:dPr>
              <m:e>
                <m:sSub>
                  <m:sSubPr/>
                  <m:e>
                    <m:r>
                      <m:rPr>
                        <m:sty m:val="i"/>
                      </m:rPr>
                      <m:t>Z</m:t>
                    </m:r>
                  </m:e>
                  <m:sub>
                    <m:r>
                      <m:rPr>
                        <m:sty m:val="i"/>
                      </m:rPr>
                      <m:t>i</m:t>
                    </m:r>
                  </m:sub>
                </m:sSub>
              </m:e>
            </m:d>
          </m:e>
          <m:sub>
            <m:r>
              <m:rPr>
                <m:sty m:val="i"/>
              </m:rPr>
              <m:t>i</m:t>
            </m:r>
            <m:r>
              <m:rPr>
                <m:sty m:val="p"/>
              </m:rPr>
              <m:t>≥</m:t>
            </m:r>
            <m:r>
              <m:rPr>
                <m:sty m:val="p"/>
              </m:rPr>
              <m:t>1</m:t>
            </m:r>
          </m:sub>
        </m:sSub>
      </m:oMath>
      <w:r>
        <w:rPr>
          <w:rFonts w:eastAsia="Georgia" w:cs="Georgia" w:ascii="Georgia" w:hAnsi="Georgia"/>
        </w:rPr>
        <w:t xml:space="preserve"> une suite de variables aléatoires mutuellement indépendantes telle que pour tout entier </w:t>
      </w:r>
      <m:oMath>
        <m:r>
          <m:rPr>
            <m:sty m:val="i"/>
          </m:rPr>
          <m:t>i</m:t>
        </m:r>
        <m:r>
          <m:rPr>
            <m:sty m:val="p"/>
          </m:rPr>
          <m:t>≥</m:t>
        </m:r>
        <m:r>
          <m:rPr>
            <m:sty m:val="p"/>
          </m:rPr>
          <m:t>1</m:t>
        </m:r>
        <m:r>
          <m:rPr>
            <m:sty m:val="p"/>
          </m:rPr>
          <m:t>,</m:t>
        </m:r>
        <m:sSub>
          <m:sSubPr/>
          <m:e>
            <m:r>
              <m:rPr>
                <m:sty m:val="i"/>
              </m:rPr>
              <m:t>Z</m:t>
            </m:r>
          </m:e>
          <m:sub>
            <m:r>
              <m:rPr>
                <m:sty m:val="i"/>
              </m:rPr>
              <m:t>i</m:t>
            </m:r>
          </m:sub>
        </m:sSub>
      </m:oMath>
      <w:r>
        <w:rPr/>
        <w:t xml:space="preserve"> est de loi exponentielle </w:t>
      </w:r>
      <m:oMath>
        <m:r>
          <m:rPr>
            <m:scr m:val="script"/>
          </m:rPr>
          <m:t>E</m:t>
        </m:r>
        <m:r>
          <m:rPr>
            <m:sty m:val="p"/>
          </m:rPr>
          <m:t>(</m:t>
        </m:r>
        <m:r>
          <m:rPr>
            <m:sty m:val="i"/>
          </m:rPr>
          <m:t>i</m:t>
        </m:r>
        <m:r>
          <m:rPr>
            <m:sty m:val="p"/>
          </m:rPr>
          <m:t>)</m:t>
        </m:r>
      </m:oMath>
      <w:r>
        <w:rPr/>
        <w:t xml:space="preserve">.</w:t>
      </w:r>
      <w:r>
        <w:rPr/>
        <w:br w:type="textWrapping"/>
      </w:r>
      <w:r>
        <w:rPr/>
        <w:t xml:space="preserve">Montrer que pour tout entier </w:t>
      </w:r>
      <m:oMath>
        <m:r>
          <m:rPr>
            <m:sty m:val="i"/>
          </m:rPr>
          <m:t>n</m:t>
        </m:r>
        <m:r>
          <m:rPr>
            <m:sty m:val="p"/>
          </m:rPr>
          <m:t>≥</m:t>
        </m:r>
        <m:r>
          <m:rPr>
            <m:sty m:val="p"/>
          </m:rPr>
          <m:t>1</m:t>
        </m:r>
      </m:oMath>
      <w:r>
        <w:rPr>
          <w:rFonts w:eastAsia="Georgia" w:cs="Georgia" w:ascii="Georgia" w:hAnsi="Georgia"/>
        </w:rPr>
        <w:t xml:space="preserve">, la variable aléatoire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Z</m:t>
            </m:r>
          </m:e>
          <m:sub>
            <m:r>
              <m:rPr>
                <m:sty m:val="i"/>
              </m:rPr>
              <m:t>i</m:t>
            </m:r>
          </m:sub>
        </m:sSub>
      </m:oMath>
      <w:r>
        <w:rPr>
          <w:rFonts w:eastAsia="Georgia" w:cs="Georgia" w:ascii="Georgia" w:hAnsi="Georgia"/>
        </w:rPr>
        <w:t xml:space="preserve"> suit la loi de densité </w:t>
      </w:r>
      <m:oMath>
        <m:sSub>
          <m:sSubPr/>
          <m:e>
            <m:r>
              <m:rPr>
                <m:sty m:val="i"/>
              </m:rPr>
              <m:t>f</m:t>
            </m:r>
          </m:e>
          <m:sub>
            <m:r>
              <m:rPr>
                <m:sty m:val="i"/>
              </m:rPr>
              <m:t>n</m:t>
            </m:r>
          </m:sub>
        </m:sSub>
      </m:oMath>
      <w:r>
        <w:rPr/>
        <w:t xml:space="preserve">.</w:t>
      </w:r>
      <w:r>
        <w:rPr/>
        <w:br w:type="textWrapping"/>
      </w:r>
      <w:r>
        <w:rPr>
          <w:rFonts w:eastAsia="Georgia" w:cs="Georgia" w:ascii="Georgia" w:hAnsi="Georgia"/>
        </w:rPr>
        <w:t xml:space="preserve">9. On définit la fonction </w:t>
      </w:r>
      <m:oMath>
        <m:r>
          <m:rPr>
            <m:sty m:val="i"/>
          </m:rPr>
          <m:t>f</m:t>
        </m:r>
        <m:r>
          <m:rPr>
            <m:sty m:val="p"/>
          </m:rPr>
          <m:t>:</m:t>
        </m:r>
        <m:r>
          <m:rPr>
            <m:scr m:val="double-struck"/>
          </m:rPr>
          <m:t>R</m:t>
        </m:r>
        <m:r>
          <m:rPr>
            <m:sty m:val="p"/>
          </m:rPr>
          <m:t>→</m:t>
        </m:r>
        <m:sSub>
          <m:sSubPr/>
          <m:e>
            <m:r>
              <m:rPr>
                <m:scr m:val="double-struck"/>
              </m:rPr>
              <m:t>R</m:t>
            </m:r>
          </m:e>
          <m:sub>
            <m:r>
              <m:rPr>
                <m:sty m:val="p"/>
              </m:rPr>
              <m:t>+</m:t>
            </m:r>
          </m:sub>
        </m:sSub>
      </m:oMath>
      <w:r>
        <w:rPr/>
        <w:t xml:space="preserve">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f</m:t>
          </m:r>
          <m:r>
            <m:rPr>
              <m:sty m:val="p"/>
            </m:rPr>
            <m:t>(</m:t>
          </m:r>
          <m:r>
            <m:rPr>
              <m:sty m:val="i"/>
            </m:rPr>
            <m:t>x</m:t>
          </m:r>
          <m:r>
            <m:rPr>
              <m:sty m:val="p"/>
            </m:rPr>
            <m:t>)</m:t>
          </m:r>
          <m:r>
            <m:rPr>
              <m:sty m:val="p"/>
            </m:rPr>
            <m:t>=</m:t>
          </m:r>
          <m:sSup>
            <m:sSupPr/>
            <m:e>
              <m:r>
                <m:rPr>
                  <m:sty m:val="p"/>
                </m:rPr>
                <m:t>e</m:t>
              </m:r>
            </m:e>
            <m:sup>
              <m:r>
                <m:rPr>
                  <m:sty m:val="p"/>
                </m:rPr>
                <m:t>−</m:t>
              </m:r>
              <m:r>
                <m:rPr>
                  <m:sty m:val="i"/>
                </m:rPr>
                <m:t>x</m:t>
              </m:r>
            </m:sup>
          </m:sSup>
          <m:sSup>
            <m:sSupPr/>
            <m:e>
              <m:r>
                <m:rPr>
                  <m:sty m:val="p"/>
                </m:rPr>
                <m:t>e</m:t>
              </m:r>
            </m:e>
            <m:sup>
              <m:r>
                <m:rPr>
                  <m:sty m:val="p"/>
                </m:rPr>
                <m:t>−</m:t>
              </m:r>
              <m:sSup>
                <m:sSupPr/>
                <m:e>
                  <m:r>
                    <m:rPr>
                      <m:sty m:val="p"/>
                    </m:rPr>
                    <m:t>e</m:t>
                  </m:r>
                </m:e>
                <m:sup>
                  <m:r>
                    <m:rPr>
                      <m:sty m:val="p"/>
                    </m:rPr>
                    <m:t>−</m:t>
                  </m:r>
                  <m:r>
                    <m:rPr>
                      <m:sty m:val="i"/>
                    </m:rPr>
                    <m:t>x</m:t>
                  </m:r>
                </m:sup>
              </m:sSup>
            </m:sup>
          </m:sSup>
        </m:oMath>
      </m:oMathPara>
    </w:p>
    <w:p>
      <w:pPr>
        <w:spacing w:after="220" w:lineRule="auto"/>
      </w:pPr>
      <w:r>
        <w:rPr/>
        <w:t xml:space="preserve">Montrer que </w:t>
      </w:r>
      <m:oMath>
        <m:r>
          <m:rPr>
            <m:sty m:val="i"/>
          </m:rPr>
          <m:t>f</m:t>
        </m:r>
      </m:oMath>
      <w:r>
        <w:rPr>
          <w:rFonts w:eastAsia="Georgia" w:cs="Georgia" w:ascii="Georgia" w:hAnsi="Georgia"/>
        </w:rPr>
        <w:t xml:space="preserve"> est une densité de probabilité sur </w:t>
      </w:r>
      <m:oMath>
        <m:r>
          <m:rPr>
            <m:scr m:val="double-struck"/>
          </m:rPr>
          <m:t>R</m:t>
        </m:r>
      </m:oMath>
      <w:r>
        <w:rPr>
          <w:rFonts w:eastAsia="Georgia" w:cs="Georgia" w:ascii="Georgia" w:hAnsi="Georgia"/>
        </w:rPr>
        <w:t xml:space="preserve">. La loi de densité </w:t>
      </w:r>
      <m:oMath>
        <m:r>
          <m:rPr>
            <m:sty m:val="i"/>
          </m:rPr>
          <m:t>f</m:t>
        </m:r>
      </m:oMath>
      <w:r>
        <w:rPr>
          <w:rFonts w:eastAsia="Georgia" w:cs="Georgia" w:ascii="Georgia" w:hAnsi="Georgia"/>
        </w:rPr>
        <w:t xml:space="preserve"> est appelée loi de Gumbel.</w:t>
      </w:r>
      <w:r>
        <w:rPr/>
        <w:br w:type="textWrapping"/>
      </w:r>
      <w:r>
        <w:rPr/>
        <w:t xml:space="preserve">10. (a) Soit </w:t>
      </w:r>
      <m:oMath>
        <m:sSub>
          <m:sSubPr/>
          <m:e>
            <m:d>
              <m:dPr>
                <m:begChr m:val="("/>
                <m:endChr m:val=")"/>
                <m:ctrlPr>
                  <w:rPr>
                    <w:rFonts w:ascii="Cambria Math" w:hAnsi="Cambria Math"/>
                  </w:rPr>
                </m:ctrlPr>
              </m:dPr>
              <m:e>
                <m:sSub>
                  <m:sSubPr/>
                  <m:e>
                    <m:r>
                      <m:rPr>
                        <m:sty m:val="i"/>
                      </m:rPr>
                      <m:t>Z</m:t>
                    </m:r>
                  </m:e>
                  <m:sub>
                    <m:r>
                      <m:rPr>
                        <m:sty m:val="i"/>
                      </m:rPr>
                      <m:t>i</m:t>
                    </m:r>
                  </m:sub>
                </m:sSub>
              </m:e>
            </m:d>
          </m:e>
          <m:sub>
            <m:r>
              <m:rPr>
                <m:sty m:val="i"/>
              </m:rPr>
              <m:t>i</m:t>
            </m:r>
            <m:r>
              <m:rPr>
                <m:sty m:val="p"/>
              </m:rPr>
              <m:t>≥</m:t>
            </m:r>
            <m:r>
              <m:rPr>
                <m:sty m:val="p"/>
              </m:rPr>
              <m:t>1</m:t>
            </m:r>
          </m:sub>
        </m:sSub>
      </m:oMath>
      <w:r>
        <w:rPr>
          <w:rFonts w:eastAsia="Georgia" w:cs="Georgia" w:ascii="Georgia" w:hAnsi="Georgia"/>
        </w:rPr>
        <w:t xml:space="preserve"> la suite de variables aléatoires introduite précédemment. On pose </w:t>
      </w:r>
      <m:oMath>
        <m:sSub>
          <m:sSubPr/>
          <m:e>
            <m:r>
              <m:rPr>
                <m:sty m:val="i"/>
              </m:rPr>
              <m:t>W</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Z</m:t>
            </m:r>
          </m:e>
          <m:sub>
            <m:r>
              <m:rPr>
                <m:sty m:val="i"/>
              </m:rPr>
              <m:t>i</m:t>
            </m:r>
          </m:sub>
        </m:sSub>
        <m:r>
          <m:rPr>
            <m:sty m:val="p"/>
          </m:rPr>
          <m:t>−</m:t>
        </m:r>
        <m:r>
          <m:rPr>
            <m:sty m:val="p"/>
          </m:rPr>
          <m:t>ln</m:t>
        </m:r>
        <m:r>
          <m:rPr>
            <m:sty m:val="p"/>
          </m:rPr>
          <m:t>⁡</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Montrer que la fonction de répartition </w:t>
      </w:r>
      <m:oMath>
        <m:sSub>
          <m:sSubPr/>
          <m:e>
            <m:r>
              <m:rPr>
                <m:sty m:val="i"/>
              </m:rPr>
              <m:t>F</m:t>
            </m:r>
          </m:e>
          <m:sub>
            <m:sSub>
              <m:sSubPr/>
              <m:e>
                <m:r>
                  <m:rPr>
                    <m:sty m:val="i"/>
                  </m:rPr>
                  <m:t>W</m:t>
                </m:r>
              </m:e>
              <m:sub>
                <m:r>
                  <m:rPr>
                    <m:sty m:val="i"/>
                  </m:rPr>
                  <m:t>n</m:t>
                </m:r>
              </m:sub>
            </m:sSub>
          </m:sub>
        </m:sSub>
      </m:oMath>
      <w:r>
        <w:rPr/>
        <w:t xml:space="preserve"> de </w:t>
      </w:r>
      <m:oMath>
        <m:sSub>
          <m:sSubPr/>
          <m:e>
            <m:r>
              <m:rPr>
                <m:sty m:val="i"/>
              </m:rPr>
              <m:t>W</m:t>
            </m:r>
          </m:e>
          <m:sub>
            <m:r>
              <m:rPr>
                <m:sty m:val="i"/>
              </m:rPr>
              <m:t>n</m:t>
            </m:r>
          </m:sub>
        </m:sSub>
      </m:oMath>
      <w:r>
        <w:rPr>
          <w:rFonts w:eastAsia="Georgia" w:cs="Georgia" w:ascii="Georgia" w:hAnsi="Georgia"/>
        </w:rPr>
        <w:t xml:space="preserve"> est donnée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F</m:t>
              </m:r>
            </m:e>
            <m:sub>
              <m:sSub>
                <m:sSubPr/>
                <m:e>
                  <m:r>
                    <m:rPr>
                      <m:sty m:val="i"/>
                    </m:rPr>
                    <m:t>W</m:t>
                  </m:r>
                </m:e>
                <m:sub>
                  <m:r>
                    <m:rPr>
                      <m:sty m:val="i"/>
                    </m:rPr>
                    <m:t>n</m:t>
                  </m:r>
                </m:sub>
              </m:sSub>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p"/>
                                      </m:rPr>
                                      <m:t>e</m:t>
                                    </m:r>
                                  </m:e>
                                  <m:sup>
                                    <m:r>
                                      <m:rPr>
                                        <m:sty m:val="p"/>
                                      </m:rPr>
                                      <m:t>−</m:t>
                                    </m:r>
                                    <m:r>
                                      <m:rPr>
                                        <m:sty m:val="i"/>
                                      </m:rPr>
                                      <m:t>x</m:t>
                                    </m:r>
                                  </m:sup>
                                </m:sSup>
                              </m:num>
                              <m:den>
                                <m:r>
                                  <m:rPr>
                                    <m:sty m:val="i"/>
                                  </m:rPr>
                                  <m:t>n</m:t>
                                </m:r>
                              </m:den>
                            </m:f>
                          </m:e>
                        </m:d>
                      </m:e>
                      <m:sup>
                        <m:r>
                          <m:rPr>
                            <m:sty m:val="i"/>
                          </m:rPr>
                          <m:t>n</m:t>
                        </m:r>
                      </m:sup>
                    </m:sSup>
                  </m:e>
                  <m:e>
                    <m:r>
                      <m:rPr>
                        <m:nor/>
                      </m:rPr>
                      <m:t> si </m:t>
                    </m:r>
                    <m:r>
                      <m:rPr>
                        <m:sty m:val="i"/>
                      </m:rPr>
                      <m:t>x</m:t>
                    </m:r>
                    <m:r>
                      <m:rPr>
                        <m:sty m:val="p"/>
                      </m:rPr>
                      <m:t>&gt;</m:t>
                    </m:r>
                    <m:r>
                      <m:rPr>
                        <m:sty m:val="p"/>
                      </m:rPr>
                      <m:t>−</m:t>
                    </m:r>
                    <m:r>
                      <m:rPr>
                        <m:sty m:val="p"/>
                      </m:rPr>
                      <m:t>ln</m:t>
                    </m:r>
                    <m:r>
                      <m:rPr>
                        <m:sty m:val="p"/>
                      </m:rPr>
                      <m:t>⁡</m:t>
                    </m:r>
                    <m:r>
                      <m:rPr>
                        <m:sty m:val="p"/>
                      </m:rPr>
                      <m:t>(</m:t>
                    </m:r>
                    <m:r>
                      <m:rPr>
                        <m:sty m:val="i"/>
                      </m:rPr>
                      <m:t>n</m:t>
                    </m:r>
                    <m:r>
                      <m:rPr>
                        <m:sty m:val="p"/>
                      </m:rPr>
                      <m:t>)</m:t>
                    </m:r>
                  </m:e>
                </m:mr>
                <m:mr>
                  <m:e>
                    <m:r>
                      <m:rPr>
                        <m:sty m:val="p"/>
                      </m:rPr>
                      <m:t>0</m:t>
                    </m:r>
                  </m:e>
                  <m:e>
                    <m:r>
                      <m:rPr>
                        <m:nor/>
                      </m:rPr>
                      <m:t> si </m:t>
                    </m:r>
                    <m:r>
                      <m:rPr>
                        <m:sty m:val="i"/>
                      </m:rPr>
                      <m:t>x</m:t>
                    </m:r>
                    <m:r>
                      <m:rPr>
                        <m:sty m:val="p"/>
                      </m:rPr>
                      <m:t>≤</m:t>
                    </m:r>
                    <m:r>
                      <m:rPr>
                        <m:sty m:val="p"/>
                      </m:rPr>
                      <m:t>−</m:t>
                    </m:r>
                    <m:r>
                      <m:rPr>
                        <m:sty m:val="p"/>
                      </m:rPr>
                      <m:t>ln</m:t>
                    </m:r>
                    <m:r>
                      <m:rPr>
                        <m:sty m:val="p"/>
                      </m:rPr>
                      <m:t>⁡</m:t>
                    </m:r>
                    <m:r>
                      <m:rPr>
                        <m:sty m:val="p"/>
                      </m:rPr>
                      <m:t>(</m:t>
                    </m:r>
                    <m:r>
                      <m:rPr>
                        <m:sty m:val="i"/>
                      </m:rPr>
                      <m:t>n</m:t>
                    </m:r>
                    <m:r>
                      <m:rPr>
                        <m:sty m:val="p"/>
                      </m:rPr>
                      <m:t>)</m:t>
                    </m:r>
                  </m:e>
                </m:mr>
              </m:m>
            </m:e>
          </m:d>
        </m:oMath>
      </m:oMathPara>
    </w:p>
    <w:p>
      <w:pPr>
        <w:spacing w:after="220" w:lineRule="auto"/>
      </w:pPr>
      <w:r>
        <w:rPr>
          <w:rFonts w:eastAsia="Georgia" w:cs="Georgia" w:ascii="Georgia" w:hAnsi="Georgia"/>
        </w:rPr>
        <w:t xml:space="preserve">(b) Montrer que la suite de variables aléatoires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converge en loi vers une variable aléatoire de loi de Gumbel.</w:t>
      </w:r>
      <w:r>
        <w:rPr/>
        <w:br w:type="textWrapping"/>
      </w:r>
      <w:r>
        <w:rPr>
          <w:rFonts w:eastAsia="Georgia" w:cs="Georgia" w:ascii="Georgia" w:hAnsi="Georgia"/>
        </w:rPr>
        <w:t xml:space="preserve">11. (a) On rappelle qu'en Scilab l'instruction grand( 1,1, 'geom', p ) permet la simulation d'une variable aléatoire suivant la loi géométrique de paramètre </w:t>
      </w:r>
      <m:oMath>
        <m:r>
          <m:rPr>
            <m:sty m:val="i"/>
          </m:rPr>
          <m:t>p</m:t>
        </m:r>
      </m:oMath>
      <w:r>
        <w:rPr/>
        <w:t xml:space="preserve">.</w:t>
      </w:r>
      <w:r>
        <w:rPr/>
        <w:br w:type="textWrapping"/>
      </w:r>
      <w:r>
        <w:rPr>
          <w:rFonts w:eastAsia="Georgia" w:cs="Georgia" w:ascii="Georgia" w:hAnsi="Georgia"/>
        </w:rPr>
        <w:t xml:space="preserve">Écrire une fonction d'en-tête function </w:t>
      </w:r>
      <m:oMath>
        <m:r>
          <m:rPr>
            <m:sty m:val="p"/>
          </m:rPr>
          <m:t>y</m:t>
        </m:r>
        <m:r>
          <m:rPr>
            <m:sty m:val="p"/>
          </m:rPr>
          <m:t>=</m:t>
        </m:r>
        <m:r>
          <m:rPr>
            <m:sty m:val="p"/>
          </m:rPr>
          <m:t>simulV</m:t>
        </m:r>
        <m:r>
          <m:rPr>
            <m:sty m:val="p"/>
          </m:rPr>
          <m:t>(</m:t>
        </m:r>
        <m:r>
          <m:rPr>
            <m:sty m:val="p"/>
          </m:rPr>
          <m:t>n</m:t>
        </m:r>
        <m:r>
          <m:rPr>
            <m:sty m:val="p"/>
          </m:rPr>
          <m:t>)</m:t>
        </m:r>
      </m:oMath>
      <w:r>
        <w:rPr/>
        <w:t xml:space="preserve"> qui pour un entier </w:t>
      </w:r>
      <m:oMath>
        <m:r>
          <m:rPr>
            <m:sty m:val="i"/>
          </m:rPr>
          <m:t>n</m:t>
        </m:r>
      </m:oMath>
      <w:r>
        <w:rPr>
          <w:rFonts w:eastAsia="Georgia" w:cs="Georgia" w:ascii="Georgia" w:hAnsi="Georgia"/>
        </w:rPr>
        <w:t xml:space="preserve"> fourni en entrée, renvoie une simulation de la variable aléatoire </w:t>
      </w:r>
      <m:oMath>
        <m:sSub>
          <m:sSubPr/>
          <m:e>
            <m:r>
              <m:rPr>
                <m:sty m:val="i"/>
              </m:rPr>
              <m:t>V</m:t>
            </m:r>
          </m:e>
          <m:sub>
            <m:r>
              <m:rPr>
                <m:sty m:val="i"/>
              </m:rPr>
              <m:t>n</m:t>
            </m:r>
          </m:sub>
        </m:sSub>
      </m:oMath>
      <w:r>
        <w:rPr>
          <w:rFonts w:eastAsia="Georgia" w:cs="Georgia" w:ascii="Georgia" w:hAnsi="Georgia"/>
        </w:rPr>
        <w:t xml:space="preserve"> définie en introduction de ce problème.</w:t>
      </w:r>
      <w:r>
        <w:rPr/>
        <w:br w:type="textWrapping"/>
      </w:r>
      <w:r>
        <w:rPr>
          <w:rFonts w:eastAsia="Georgia" w:cs="Georgia" w:ascii="Georgia" w:hAnsi="Georgia"/>
        </w:rPr>
        <w:t xml:space="preserve">(b) À la suite de la fonction simulV, écrire un programme Scilab qui construit un vecteur-ligne V contenant 1000 simulations indépendantes de la variable aléatoire </w:t>
      </w:r>
      <m:oMath>
        <m:sSub>
          <m:sSubPr/>
          <m:e>
            <m:r>
              <m:rPr>
                <m:sty m:val="i"/>
              </m:rPr>
              <m:t>V</m:t>
            </m:r>
          </m:e>
          <m:sub>
            <m:r>
              <m:rPr>
                <m:sty m:val="i"/>
              </m:rPr>
              <m:t>n</m:t>
            </m:r>
          </m:sub>
        </m:sSub>
      </m:oMath>
      <w:r>
        <w:rPr/>
        <w:t xml:space="preserve"> pour un certain entier </w:t>
      </w:r>
      <m:oMath>
        <m:r>
          <m:rPr>
            <m:sty m:val="i"/>
          </m:rPr>
          <m:t>n</m:t>
        </m:r>
      </m:oMath>
      <w:r>
        <w:rPr>
          <w:rFonts w:eastAsia="Georgia" w:cs="Georgia" w:ascii="Georgia" w:hAnsi="Georgia"/>
        </w:rPr>
        <w:t xml:space="preserve"> entré par l'utilisateur.</w:t>
      </w:r>
      <w:r>
        <w:rPr/>
        <w:br w:type="textWrapping"/>
      </w:r>
      <w:r>
        <w:rPr>
          <w:rFonts w:eastAsia="Georgia" w:cs="Georgia" w:ascii="Georgia" w:hAnsi="Georgia"/>
        </w:rPr>
        <w:t xml:space="preserve">(c) On complète ce programme par le code suivant :</w:t>
      </w:r>
    </w:p>
    <w:p>
      <w:pPr>
        <w:pStyle w:val="SourceCode"/>
        <w:shd w:val="clear" w:fill="F8F8FA"/>
        <w:spacing w:lineRule="auto"/>
      </w:pPr>
      <w:r>
        <w:rPr>
          <w:rStyle w:val="VerbatimChar"/>
          <w:rFonts w:eastAsia="Consolas" w:cs="Consolas" w:ascii="Consolas" w:hAnsi="Consolas"/>
        </w:rPr>
        <w:t xml:space="preserve">histplot(20,V)</w:t>
        <w:br/>
        <w:t xml:space="preserve">function y=f(x)</w:t>
        <w:br/>
        <w:t xml:space="preserve">    y=exp(-x)*exp(-exp(-x))</w:t>
        <w:br/>
        <w:t xml:space="preserve">endfunction</w:t>
        <w:br/>
        <w:t xml:space="preserve">absc=linspace(-1,10,100)</w:t>
        <w:br/>
        <w:t xml:space="preserve">fplot2d(absc,f)</w:t>
        <w:br/>
        <w:t xml:space="preserve"/>
      </w:r>
    </w:p>
    <w:p>
      <w:pPr>
        <w:spacing w:after="220" w:lineRule="auto"/>
      </w:pPr>
      <w:r>
        <w:rPr>
          <w:rFonts w:eastAsia="Georgia" w:cs="Georgia" w:ascii="Georgia" w:hAnsi="Georgia"/>
        </w:rPr>
        <w:t xml:space="preserve">On obtient les sorties graphiques suivantes en exécutant le programme pour </w:t>
      </w:r>
      <m:oMath>
        <m:r>
          <m:rPr>
            <m:sty m:val="i"/>
          </m:rPr>
          <m:t>n</m:t>
        </m:r>
        <m:r>
          <m:rPr>
            <m:sty m:val="p"/>
          </m:rPr>
          <m:t>=</m:t>
        </m:r>
        <m:r>
          <m:rPr>
            <m:sty m:val="p"/>
          </m:rPr>
          <m:t>5</m:t>
        </m:r>
        <m:r>
          <m:rPr>
            <m:sty m:val="p"/>
          </m:rPr>
          <m:t>,</m:t>
        </m:r>
        <m:r>
          <m:rPr>
            <m:sty m:val="i"/>
          </m:rPr>
          <m:t>n</m:t>
        </m:r>
        <m:r>
          <m:rPr>
            <m:sty m:val="p"/>
          </m:rPr>
          <m:t>=</m:t>
        </m:r>
        <m:r>
          <m:rPr>
            <m:sty m:val="p"/>
          </m:rPr>
          <m:t>10</m:t>
        </m:r>
      </m:oMath>
      <w:r>
        <w:rPr/>
        <w:t xml:space="preserve"> puis </w:t>
      </w:r>
      <m:oMath>
        <m:r>
          <m:rPr>
            <m:sty m:val="i"/>
          </m:rPr>
          <m:t>n</m:t>
        </m:r>
        <m:r>
          <m:rPr>
            <m:sty m:val="p"/>
          </m:rPr>
          <m:t>=</m:t>
        </m:r>
        <m:r>
          <m:rPr>
            <m:sty m:val="p"/>
          </m:rPr>
          <m:t>50</m:t>
        </m:r>
      </m:oMath>
      <w:r>
        <w:rPr/>
        <w:t xml:space="preserve"> :</w:t>
      </w:r>
      <w:r>
        <w:rPr/>
        <w:br w:type="textWrapping"/>
      </w:r>
    </w:p>
    <w:p>
      <w:pPr>
        <w:spacing w:lineRule="auto"/>
        <w:jc w:val="center"/>
      </w:pPr>
      <w:r>
        <w:rPr/>
        <w:drawing>
          <wp:inline distB="0" distL="0" distR="0" distT="0">
            <wp:extent cx="5486400" cy="4068962"/>
            <wp:effectExtent b="0" l="0" r="0" t="0"/>
            <wp:docPr id="1" name="image-3243f350e3541eaf0c2c0a0d8675301b1a299bba.jpg"/>
            <a:graphic>
              <a:graphicData uri="http://schemas.openxmlformats.org/drawingml/2006/picture">
                <pic:pic>
                  <pic:nvPicPr>
                    <pic:cNvPr id="1" name="image-3243f350e3541eaf0c2c0a0d8675301b1a299bba.jpg" descr=""/>
                    <pic:cNvPicPr/>
                  </pic:nvPicPr>
                  <pic:blipFill>
                    <a:blip r:embed="rId5" cstate="print"/>
                    <a:srcRect b="0" l="0" r="0" t="0"/>
                    <a:stretch>
                      <a:fillRect/>
                    </a:stretch>
                  </pic:blipFill>
                  <pic:spPr>
                    <a:xfrm>
                      <a:off x="0" y="0"/>
                      <a:ext cx="5486400" cy="4068962"/>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4082569"/>
            <wp:effectExtent b="0" l="0" r="0" t="0"/>
            <wp:docPr id="2" name="image-82ce84ede90cfd75d642e56b64834c89df8fd7b3.jpg"/>
            <a:graphic>
              <a:graphicData uri="http://schemas.openxmlformats.org/drawingml/2006/picture">
                <pic:pic>
                  <pic:nvPicPr>
                    <pic:cNvPr id="2" name="image-82ce84ede90cfd75d642e56b64834c89df8fd7b3.jpg" descr=""/>
                    <pic:cNvPicPr/>
                  </pic:nvPicPr>
                  <pic:blipFill>
                    <a:blip r:embed="rId6" cstate="print"/>
                    <a:srcRect b="0" l="0" r="0" t="0"/>
                    <a:stretch>
                      <a:fillRect/>
                    </a:stretch>
                  </pic:blipFill>
                  <pic:spPr>
                    <a:xfrm>
                      <a:off x="0" y="0"/>
                      <a:ext cx="5486400" cy="4082569"/>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4096894"/>
            <wp:effectExtent b="0" l="0" r="0" t="0"/>
            <wp:docPr id="3" name="image-e2e544647a405f7a139a4da186a83687db8473d3.jpg"/>
            <a:graphic>
              <a:graphicData uri="http://schemas.openxmlformats.org/drawingml/2006/picture">
                <pic:pic>
                  <pic:nvPicPr>
                    <pic:cNvPr id="3" name="image-e2e544647a405f7a139a4da186a83687db8473d3.jpg" descr=""/>
                    <pic:cNvPicPr/>
                  </pic:nvPicPr>
                  <pic:blipFill>
                    <a:blip r:embed="rId7" cstate="print"/>
                    <a:srcRect b="0" l="0" r="0" t="0"/>
                    <a:stretch>
                      <a:fillRect/>
                    </a:stretch>
                  </pic:blipFill>
                  <pic:spPr>
                    <a:xfrm>
                      <a:off x="0" y="0"/>
                      <a:ext cx="5486400" cy="4096894"/>
                    </a:xfrm>
                    <a:prstGeom prst="rect"/>
                  </pic:spPr>
                </pic:pic>
              </a:graphicData>
            </a:graphic>
          </wp:inline>
        </w:drawing>
      </w:r>
    </w:p>
    <w:p>
      <w:pPr>
        <w:spacing w:after="220" w:lineRule="auto"/>
      </w:pPr>
      <w:r>
        <w:rPr>
          <w:rFonts w:eastAsia="Georgia" w:cs="Georgia" w:ascii="Georgia" w:hAnsi="Georgia"/>
        </w:rPr>
        <w:t xml:space="preserve">Que peut-on observer sur ces figures ? Quelle conjecture peut-on en déduire pour 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p"/>
              </m:rPr>
              <m:t>1</m:t>
            </m:r>
          </m:sub>
        </m:sSub>
      </m:oMath>
      <w:r>
        <w:rPr/>
        <w:t xml:space="preserve"> ?</w:t>
      </w:r>
      <w:r>
        <w:rPr/>
        <w:br w:type="textWrapping"/>
      </w:r>
      <w:r>
        <w:rPr/>
        <w:t xml:space="preserve">12. Soit </w:t>
      </w:r>
      <m:oMath>
        <m:r>
          <m:rPr>
            <m:sty m:val="i"/>
          </m:rPr>
          <m:t>p</m:t>
        </m:r>
        <m:r>
          <m:rPr>
            <m:sty m:val="p"/>
          </m:rPr>
          <m:t>∈</m:t>
        </m:r>
        <m:r>
          <m:rPr>
            <m:sty m:val="p"/>
          </m:rPr>
          <m:t>]</m:t>
        </m:r>
        <m:r>
          <m:rPr>
            <m:sty m:val="p"/>
          </m:rPr>
          <m:t>0</m:t>
        </m:r>
        <m:r>
          <m:rPr>
            <m:sty m:val="p"/>
          </m:rPr>
          <m:t>,</m:t>
        </m:r>
        <m:r>
          <m:rPr>
            <m:sty m:val="p"/>
          </m:rPr>
          <m:t>1</m:t>
        </m:r>
      </m:oMath>
      <w:r>
        <w:rPr/>
        <w:t xml:space="preserve"> [ et soit </w:t>
      </w:r>
      <m:oMath>
        <m:r>
          <m:rPr>
            <m:sty m:val="i"/>
          </m:rPr>
          <m:t>U</m:t>
        </m:r>
      </m:oMath>
      <w:r>
        <w:rPr>
          <w:rFonts w:eastAsia="Georgia" w:cs="Georgia" w:ascii="Georgia" w:hAnsi="Georgia"/>
        </w:rPr>
        <w:t xml:space="preserve"> une variable aléatoire de loi exponentielle </w:t>
      </w:r>
      <m:oMath>
        <m:r>
          <m:rPr>
            <m:scr m:val="script"/>
          </m:rPr>
          <m:t>E</m:t>
        </m:r>
        <m:r>
          <m:rPr>
            <m:sty m:val="p"/>
          </m:rPr>
          <m:t>(</m:t>
        </m:r>
        <m:r>
          <m:rPr>
            <m:sty m:val="i"/>
          </m:rPr>
          <m:t>p</m:t>
        </m:r>
        <m:r>
          <m:rPr>
            <m:sty m:val="p"/>
          </m:rPr>
          <m:t>)</m:t>
        </m:r>
      </m:oMath>
      <w:r>
        <w:rPr/>
        <w:t xml:space="preserve">. On pose </w:t>
      </w:r>
      <m:oMath>
        <m:r>
          <m:rPr>
            <m:sty m:val="i"/>
          </m:rPr>
          <m:t>α</m:t>
        </m:r>
        <m:r>
          <m:rPr>
            <m:sty m:val="p"/>
          </m:rPr>
          <m:t>=</m:t>
        </m:r>
        <m:r>
          <m:rPr>
            <m:sty m:val="p"/>
          </m:rPr>
          <m:t>−</m:t>
        </m:r>
        <m:f>
          <m:fPr>
            <m:ctrlPr>
              <w:rPr>
                <w:rFonts w:ascii="Cambria Math" w:hAnsi="Cambria Math"/>
              </w:rPr>
            </m:ctrlPr>
          </m:fPr>
          <m:num>
            <m:r>
              <m:rPr>
                <m:sty m:val="i"/>
              </m:rPr>
              <m:t>p</m:t>
            </m:r>
          </m:num>
          <m:den>
            <m:r>
              <m:rPr>
                <m:sty m:val="p"/>
              </m:rPr>
              <m:t>ln</m:t>
            </m:r>
            <m:r>
              <m:rPr>
                <m:sty m:val="p"/>
              </m:rPr>
              <m:t>⁡</m:t>
            </m:r>
            <m:r>
              <m:rPr>
                <m:sty m:val="p"/>
              </m:rPr>
              <m:t>(</m:t>
            </m:r>
            <m:r>
              <m:rPr>
                <m:sty m:val="p"/>
              </m:rPr>
              <m:t>1</m:t>
            </m:r>
            <m:r>
              <m:rPr>
                <m:sty m:val="p"/>
              </m:rPr>
              <m:t>−</m:t>
            </m:r>
            <m:r>
              <m:rPr>
                <m:sty m:val="i"/>
              </m:rPr>
              <m:t>p</m:t>
            </m:r>
            <m:r>
              <m:rPr>
                <m:sty m:val="p"/>
              </m:rPr>
              <m:t>)</m:t>
            </m:r>
          </m:den>
        </m:f>
      </m:oMath>
      <w:r>
        <w:rPr/>
        <w:t xml:space="preserve">.</w:t>
      </w:r>
    </w:p>
    <w:p>
      <w:pPr>
        <w:spacing w:after="220" w:lineRule="auto"/>
      </w:pPr>
      <w:r>
        <w:rPr>
          <w:rFonts w:eastAsia="Georgia" w:cs="Georgia" w:ascii="Georgia" w:hAnsi="Georgia"/>
        </w:rPr>
        <w:t xml:space="preserve">Montrer que la variable aléatoire </w:t>
      </w:r>
      <m:oMath>
        <m:r>
          <m:rPr>
            <m:sty m:val="i"/>
          </m:rPr>
          <m:t>V</m:t>
        </m:r>
        <m:r>
          <m:rPr>
            <m:sty m:val="p"/>
          </m:rPr>
          <m:t>=</m:t>
        </m:r>
        <m:r>
          <m:rPr>
            <m:sty m:val="p"/>
          </m:rPr>
          <m:t>⌊</m:t>
        </m:r>
        <m:r>
          <m:rPr>
            <m:sty m:val="i"/>
          </m:rPr>
          <m:t>α</m:t>
        </m:r>
        <m:r>
          <m:rPr>
            <m:sty m:val="i"/>
          </m:rPr>
          <m:t>U</m:t>
        </m:r>
        <m:r>
          <m:rPr>
            <m:sty m:val="p"/>
          </m:rPr>
          <m:t>⌋</m:t>
        </m:r>
        <m:r>
          <m:rPr>
            <m:sty m:val="p"/>
          </m:rPr>
          <m:t>+</m:t>
        </m:r>
        <m:r>
          <m:rPr>
            <m:sty m:val="p"/>
          </m:rPr>
          <m:t>1</m:t>
        </m:r>
      </m:oMath>
      <w:r>
        <w:rPr>
          <w:rFonts w:eastAsia="Georgia" w:cs="Georgia" w:ascii="Georgia" w:hAnsi="Georgia"/>
        </w:rPr>
        <w:t xml:space="preserve"> est de loi géométrique </w:t>
      </w:r>
      <m:oMath>
        <m:r>
          <m:rPr>
            <m:scr m:val="script"/>
          </m:rPr>
          <m:t>G</m:t>
        </m:r>
        <m:r>
          <m:rPr>
            <m:sty m:val="p"/>
          </m:rPr>
          <m:t>(</m:t>
        </m:r>
        <m:r>
          <m:rPr>
            <m:sty m:val="i"/>
          </m:rPr>
          <m:t>p</m:t>
        </m:r>
        <m:r>
          <m:rPr>
            <m:sty m:val="p"/>
          </m:rPr>
          <m:t>)</m:t>
        </m:r>
      </m:oMath>
      <w:r>
        <w:rPr/>
        <w:t xml:space="preserve">.</w:t>
      </w:r>
      <w:r>
        <w:rPr/>
        <w:br w:type="textWrapping"/>
      </w:r>
      <w:r>
        <w:rPr/>
        <w:t xml:space="preserve">On rappelle que </w:t>
      </w:r>
      <m:oMath>
        <m:r>
          <m:rPr>
            <m:sty m:val="p"/>
          </m:rPr>
          <m:t>⌊</m:t>
        </m:r>
        <m:r>
          <m:rPr>
            <m:sty m:val="i"/>
          </m:rPr>
          <m:t>t</m:t>
        </m:r>
        <m:r>
          <m:rPr>
            <m:sty m:val="p"/>
          </m:rPr>
          <m:t>⌋</m:t>
        </m:r>
      </m:oMath>
      <w:r>
        <w:rPr>
          <w:rFonts w:eastAsia="Georgia" w:cs="Georgia" w:ascii="Georgia" w:hAnsi="Georgia"/>
        </w:rPr>
        <w:t xml:space="preserve"> désigne la partie entière du réel </w:t>
      </w:r>
      <m:oMath>
        <m:r>
          <m:rPr>
            <m:sty m:val="i"/>
          </m:rPr>
          <m:t>t</m:t>
        </m:r>
      </m:oMath>
      <w:r>
        <w:rPr/>
        <w:t xml:space="preserve">.</w:t>
      </w:r>
      <w:r>
        <w:rPr/>
        <w:br w:type="textWrapping"/>
      </w:r>
      <w:r>
        <w:rPr>
          <w:rFonts w:eastAsia="Georgia" w:cs="Georgia" w:ascii="Georgia" w:hAnsi="Georgia"/>
        </w:rPr>
        <w:t xml:space="preserve">13. (a) Montrer que la variable aléatoire </w:t>
      </w:r>
      <m:oMath>
        <m:r>
          <m:rPr>
            <m:sty m:val="i"/>
          </m:rPr>
          <m:t>V</m:t>
        </m:r>
        <m:r>
          <m:rPr>
            <m:sty m:val="p"/>
          </m:rPr>
          <m:t>−</m:t>
        </m:r>
        <m:r>
          <m:rPr>
            <m:sty m:val="i"/>
          </m:rPr>
          <m:t>α</m:t>
        </m:r>
        <m:r>
          <m:rPr>
            <m:sty m:val="i"/>
          </m:rPr>
          <m:t>U</m:t>
        </m:r>
      </m:oMath>
      <w:r>
        <w:rPr>
          <w:rFonts w:eastAsia="Georgia" w:cs="Georgia" w:ascii="Georgia" w:hAnsi="Georgia"/>
        </w:rPr>
        <w:t xml:space="preserve"> est à valeurs dans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En déduire que </w:t>
      </w:r>
      <m:oMath>
        <m:r>
          <m:rPr>
            <m:sty m:val="p"/>
          </m:rPr>
          <m:t>Var</m:t>
        </m:r>
        <m:r>
          <m:rPr>
            <m:sty m:val="p"/>
          </m:rPr>
          <m:t>(</m:t>
        </m:r>
        <m:r>
          <m:rPr>
            <m:sty m:val="i"/>
          </m:rPr>
          <m:t>V</m:t>
        </m:r>
        <m:r>
          <m:rPr>
            <m:sty m:val="p"/>
          </m:rPr>
          <m:t>−</m:t>
        </m:r>
        <m:r>
          <m:rPr>
            <m:sty m:val="i"/>
          </m:rPr>
          <m:t>α</m:t>
        </m:r>
        <m:r>
          <m:rPr>
            <m:sty m:val="i"/>
          </m:rPr>
          <m:t>U</m:t>
        </m:r>
        <m:r>
          <m:rPr>
            <m:sty m:val="p"/>
          </m:rPr>
          <m:t>)</m:t>
        </m:r>
        <m:r>
          <m:rPr>
            <m:sty m:val="p"/>
          </m:rPr>
          <m:t>≤</m:t>
        </m:r>
        <m:r>
          <m:rPr>
            <m:sty m:val="p"/>
          </m:rPr>
          <m:t>1</m:t>
        </m:r>
      </m:oMath>
      <w:r>
        <w:rPr/>
        <w:t xml:space="preserve">.</w:t>
      </w:r>
      <w:r>
        <w:rPr/>
        <w:br w:type="textWrapping"/>
      </w:r>
      <w:r>
        <w:rPr/>
        <w:t xml:space="preserve">(b) Soit </w:t>
      </w:r>
      <m:oMath>
        <m:r>
          <m:rPr>
            <m:sty m:val="i"/>
          </m:rPr>
          <m:t>X</m:t>
        </m:r>
      </m:oMath>
      <w:r>
        <w:rPr/>
        <w:t xml:space="preserve"> et </w:t>
      </w:r>
      <m:oMath>
        <m:r>
          <m:rPr>
            <m:sty m:val="i"/>
          </m:rPr>
          <m:t>Y</m:t>
        </m:r>
      </m:oMath>
      <w:r>
        <w:rPr>
          <w:rFonts w:eastAsia="Georgia" w:cs="Georgia" w:ascii="Georgia" w:hAnsi="Georgia"/>
        </w:rPr>
        <w:t xml:space="preserve"> deux variables aléatoires admettant un moment d'ordre 2. Justifier l'existence de la covariance </w:t>
      </w:r>
      <m:oMath>
        <m:r>
          <m:rPr>
            <m:sty m:val="p"/>
          </m:rPr>
          <m:t>Cov</m:t>
        </m:r>
        <m:r>
          <m:rPr>
            <m:sty m:val="p"/>
          </m:rPr>
          <m:t>(</m:t>
        </m:r>
        <m:r>
          <m:rPr>
            <m:sty m:val="i"/>
          </m:rPr>
          <m:t>X</m:t>
        </m:r>
        <m:r>
          <m:rPr>
            <m:sty m:val="p"/>
          </m:rPr>
          <m:t>,</m:t>
        </m:r>
        <m:r>
          <m:rPr>
            <m:sty m:val="i"/>
          </m:rPr>
          <m:t>Y</m:t>
        </m:r>
        <m:r>
          <m:rPr>
            <m:sty m:val="p"/>
          </m:rPr>
          <m:t>)</m:t>
        </m:r>
      </m:oMath>
      <w:r>
        <w:rPr/>
        <w:t xml:space="preserve"> puis montrer que :</w:t>
      </w:r>
    </w:p>
    <w:p>
      <w:pPr>
        <w:spacing w:after="220" w:lineRule="auto"/>
      </w:pPr>
      <m:oMathPara>
        <m:oMath>
          <m:r>
            <m:rPr>
              <m:sty m:val="p"/>
            </m:rPr>
            <m:t>Var</m:t>
          </m:r>
          <m:r>
            <m:rPr>
              <m:sty m:val="p"/>
            </m:rPr>
            <m:t>(</m:t>
          </m:r>
          <m:r>
            <m:rPr>
              <m:sty m:val="i"/>
            </m:rPr>
            <m:t>X</m:t>
          </m:r>
          <m:r>
            <m:rPr>
              <m:sty m:val="p"/>
            </m:rPr>
            <m:t>+</m:t>
          </m:r>
          <m:r>
            <m:rPr>
              <m:sty m:val="i"/>
            </m:rPr>
            <m:t>Y</m:t>
          </m:r>
          <m:r>
            <m:rPr>
              <m:sty m:val="p"/>
            </m:rPr>
            <m:t>)</m:t>
          </m:r>
          <m:r>
            <m:rPr>
              <m:sty m:val="p"/>
            </m:rPr>
            <m:t>≤</m:t>
          </m:r>
          <m:r>
            <m:rPr>
              <m:sty m:val="p"/>
            </m:rPr>
            <m:t>2</m:t>
          </m:r>
          <m:r>
            <m:rPr>
              <m:sty m:val="p"/>
            </m:rPr>
            <m:t>(</m:t>
          </m:r>
          <m:r>
            <m:rPr>
              <m:sty m:val="p"/>
            </m:rPr>
            <m:t>Var</m:t>
          </m:r>
          <m:r>
            <m:rPr>
              <m:sty m:val="p"/>
            </m:rPr>
            <m:t>(</m:t>
          </m:r>
          <m:r>
            <m:rPr>
              <m:sty m:val="i"/>
            </m:rPr>
            <m:t>X</m:t>
          </m:r>
          <m:r>
            <m:rPr>
              <m:sty m:val="p"/>
            </m:rPr>
            <m:t>)</m:t>
          </m:r>
          <m:r>
            <m:rPr>
              <m:sty m:val="p"/>
            </m:rPr>
            <m:t>+</m:t>
          </m:r>
          <m:r>
            <m:rPr>
              <m:sty m:val="p"/>
            </m:rPr>
            <m:t>Var</m:t>
          </m:r>
          <m:r>
            <m:rPr>
              <m:sty m:val="p"/>
            </m:rPr>
            <m:t>(</m:t>
          </m:r>
          <m:r>
            <m:rPr>
              <m:sty m:val="i"/>
            </m:rPr>
            <m:t>Y</m:t>
          </m:r>
          <m:r>
            <m:rPr>
              <m:sty m:val="p"/>
            </m:rPr>
            <m:t>)</m:t>
          </m:r>
          <m:r>
            <m:rPr>
              <m:sty m:val="p"/>
            </m:rPr>
            <m:t>)</m:t>
          </m:r>
        </m:oMath>
      </m:oMathPara>
    </w:p>
    <w:p>
      <w:pPr>
        <w:spacing w:after="220" w:lineRule="auto"/>
      </w:pPr>
      <w:r>
        <w:rPr/>
        <w:t xml:space="preserve">On pourra calculer </w:t>
      </w:r>
      <m:oMath>
        <m:r>
          <m:rPr>
            <m:sty m:val="p"/>
          </m:rPr>
          <m:t>Var</m:t>
        </m:r>
        <m:r>
          <m:rPr>
            <m:sty m:val="p"/>
          </m:rPr>
          <m:t>(</m:t>
        </m:r>
        <m:r>
          <m:rPr>
            <m:sty m:val="i"/>
          </m:rPr>
          <m:t>X</m:t>
        </m:r>
        <m:r>
          <m:rPr>
            <m:sty m:val="p"/>
          </m:rPr>
          <m:t>+</m:t>
        </m:r>
        <m:r>
          <m:rPr>
            <m:sty m:val="i"/>
          </m:rPr>
          <m:t>Y</m:t>
        </m:r>
        <m:r>
          <m:rPr>
            <m:sty m:val="p"/>
          </m:rPr>
          <m:t>)</m:t>
        </m:r>
      </m:oMath>
      <w:r>
        <w:rPr/>
        <w:t xml:space="preserve"> et </w:t>
      </w:r>
      <m:oMath>
        <m:r>
          <m:rPr>
            <m:sty m:val="p"/>
          </m:rPr>
          <m:t>Var</m:t>
        </m:r>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(c) En déduire que :</w:t>
      </w:r>
    </w:p>
    <w:p>
      <w:pPr>
        <w:spacing w:after="220" w:lineRule="auto"/>
      </w:pPr>
      <m:oMathPara>
        <m:oMath>
          <m:r>
            <m:rPr>
              <m:sty m:val="p"/>
            </m:rPr>
            <m:t>Var</m:t>
          </m:r>
          <m:r>
            <m:rPr>
              <m:sty m:val="p"/>
            </m:rPr>
            <m:t>(</m:t>
          </m:r>
          <m:r>
            <m:rPr>
              <m:sty m:val="i"/>
            </m:rPr>
            <m:t>V</m:t>
          </m:r>
          <m:r>
            <m:rPr>
              <m:sty m:val="p"/>
            </m:rPr>
            <m:t>−</m:t>
          </m:r>
          <m:r>
            <m:rPr>
              <m:sty m:val="i"/>
            </m:rPr>
            <m:t>U</m:t>
          </m:r>
          <m:r>
            <m:rPr>
              <m:sty m:val="p"/>
            </m:rPr>
            <m:t>)</m:t>
          </m:r>
          <m:r>
            <m:rPr>
              <m:sty m:val="p"/>
            </m:rPr>
            <m:t>≤</m:t>
          </m:r>
          <m:r>
            <m:rPr>
              <m:sty m:val="p"/>
            </m:rPr>
            <m:t>2</m:t>
          </m:r>
          <m:r>
            <m:rPr>
              <m:sty m:val="p"/>
            </m:rPr>
            <m:t>+</m:t>
          </m:r>
          <m:r>
            <m:rPr>
              <m:sty m:val="p"/>
            </m:rPr>
            <m:t>2</m:t>
          </m:r>
          <m:f>
            <m:fPr>
              <m:ctrlPr>
                <w:rPr>
                  <w:rFonts w:ascii="Cambria Math" w:hAnsi="Cambria Math"/>
                </w:rPr>
              </m:ctrlPr>
            </m:fPr>
            <m:num>
              <m:r>
                <m:rPr>
                  <m:sty m:val="p"/>
                </m:rPr>
                <m:t>(</m:t>
              </m:r>
              <m:r>
                <m:rPr>
                  <m:sty m:val="p"/>
                </m:rPr>
                <m:t>1</m:t>
              </m:r>
              <m:r>
                <m:rPr>
                  <m:sty m:val="p"/>
                </m:rPr>
                <m:t>−</m:t>
              </m:r>
              <m:r>
                <m:rPr>
                  <m:sty m:val="i"/>
                </m:rPr>
                <m:t>α</m:t>
              </m:r>
              <m:sSup>
                <m:sSupPr/>
                <m:e>
                  <m:r>
                    <m:rPr>
                      <m:sty m:val="p"/>
                    </m:rPr>
                    <m:t>)</m:t>
                  </m:r>
                </m:e>
                <m:sup>
                  <m:r>
                    <m:rPr>
                      <m:sty m:val="p"/>
                    </m:rPr>
                    <m:t>2</m:t>
                  </m:r>
                </m:sup>
              </m:sSup>
            </m:num>
            <m:den>
              <m:sSup>
                <m:sSupPr/>
                <m:e>
                  <m:r>
                    <m:rPr>
                      <m:sty m:val="i"/>
                    </m:rPr>
                    <m:t>p</m:t>
                  </m:r>
                </m:e>
                <m:sup>
                  <m:r>
                    <m:rPr>
                      <m:sty m:val="p"/>
                    </m:rPr>
                    <m:t>2</m:t>
                  </m:r>
                </m:sup>
              </m:sSup>
            </m:den>
          </m:f>
        </m:oMath>
      </m:oMathPara>
    </w:p>
    <w:p>
      <w:pPr>
        <w:numPr>
          <w:ilvl w:val="0"/>
          <w:numId w:val="4"/>
        </w:numPr>
        <w:spacing w:lineRule="auto"/>
      </w:pPr>
      <w:r>
        <w:rPr/>
        <w:t xml:space="preserve">Dans cette question, on suppose que </w:t>
      </w:r>
      <m:oMath>
        <m:r>
          <m:rPr>
            <m:sty m:val="i"/>
          </m:rPr>
          <m:t>n</m:t>
        </m:r>
        <m:r>
          <m:rPr>
            <m:sty m:val="p"/>
          </m:rPr>
          <m:t>≥</m:t>
        </m:r>
        <m:r>
          <m:rPr>
            <m:sty m:val="p"/>
          </m:rPr>
          <m:t>2</m:t>
        </m:r>
      </m:oMath>
      <w:r>
        <w:rPr/>
        <w:t xml:space="preserve">.</w:t>
      </w:r>
    </w:p>
    <w:p>
      <w:pPr>
        <w:spacing w:after="220" w:lineRule="auto"/>
      </w:pPr>
      <w:r>
        <w:rPr/>
        <w:t xml:space="preserve">Soient </w:t>
      </w:r>
      <m:oMath>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r>
          <m:rPr>
            <m:sty m:val="p"/>
          </m:rPr>
          <m:t>,</m:t>
        </m:r>
        <m:r>
          <m:rPr>
            <m:sty m:val="i"/>
          </m:rPr>
          <m:t>n</m:t>
        </m:r>
      </m:oMath>
      <w:r>
        <w:rPr>
          <w:rFonts w:eastAsia="Georgia" w:cs="Georgia" w:ascii="Georgia" w:hAnsi="Georgia"/>
        </w:rPr>
        <w:t xml:space="preserve"> variables aléatoires mutuellement indépendantes telles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Y</m:t>
            </m:r>
          </m:e>
          <m:sub>
            <m:r>
              <m:rPr>
                <m:sty m:val="i"/>
              </m:rPr>
              <m:t>i</m:t>
            </m:r>
          </m:sub>
        </m:sSub>
      </m:oMath>
      <w:r>
        <w:rPr/>
        <w:t xml:space="preserve"> suit la loi exponentielle </w:t>
      </w:r>
      <m:oMath>
        <m:r>
          <m:rPr>
            <m:scr m:val="script"/>
          </m:rPr>
          <m:t>E</m:t>
        </m:r>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i"/>
                  </m:rPr>
                  <m:t>i</m:t>
                </m:r>
                <m:r>
                  <m:rPr>
                    <m:sty m:val="p"/>
                  </m:rPr>
                  <m:t>+</m:t>
                </m:r>
                <m:r>
                  <m:rPr>
                    <m:sty m:val="p"/>
                  </m:rPr>
                  <m:t>1</m:t>
                </m:r>
              </m:num>
              <m:den>
                <m:r>
                  <m:rPr>
                    <m:sty m:val="i"/>
                  </m:rPr>
                  <m:t>n</m:t>
                </m:r>
              </m:den>
            </m:f>
          </m:e>
        </m:d>
      </m:oMath>
      <w:r>
        <w:rPr/>
        <w:t xml:space="preserve">.</w:t>
      </w:r>
      <w:r>
        <w:rPr/>
        <w:br w:type="textWrapping"/>
      </w:r>
      <w:r>
        <w:rPr/>
        <w:t xml:space="preserve">On pose </w:t>
      </w:r>
      <m:oMath>
        <m:sSub>
          <m:sSubPr/>
          <m:e>
            <m:r>
              <m:rPr>
                <m:sty m:val="i"/>
              </m:rPr>
              <m:t>α</m:t>
            </m:r>
          </m:e>
          <m:sub>
            <m:r>
              <m:rPr>
                <m:sty m:val="p"/>
              </m:rPr>
              <m:t>1</m:t>
            </m:r>
          </m:sub>
        </m:sSub>
        <m:r>
          <m:rPr>
            <m:sty m:val="p"/>
          </m:rPr>
          <m:t>=</m:t>
        </m:r>
        <m:r>
          <m:rPr>
            <m:sty m:val="p"/>
          </m:rPr>
          <m:t>0</m:t>
        </m:r>
        <m:r>
          <m:rPr>
            <m:sty m:val="p"/>
          </m:rPr>
          <m:t>,</m:t>
        </m:r>
        <m:sSubSup>
          <m:sSubSupPr/>
          <m:e>
            <m:r>
              <m:rPr>
                <m:sty m:val="i"/>
              </m:rPr>
              <m:t>X</m:t>
            </m:r>
          </m:e>
          <m:sub>
            <m:r>
              <m:rPr>
                <m:sty m:val="p"/>
              </m:rPr>
              <m:t>1</m:t>
            </m:r>
          </m:sub>
          <m:sup>
            <m:r>
              <m:rPr>
                <m:sty m:val="i"/>
              </m:rPr>
              <m:t>′</m:t>
            </m:r>
          </m:sup>
        </m:sSubSup>
        <m:r>
          <m:rPr>
            <m:sty m:val="p"/>
          </m:rPr>
          <m:t>=</m:t>
        </m:r>
        <m:r>
          <m:rPr>
            <m:sty m:val="p"/>
          </m:rPr>
          <m:t>1</m:t>
        </m:r>
      </m:oMath>
      <w:r>
        <w:rPr/>
        <w:t xml:space="preserve"> et pour tout </w:t>
      </w:r>
      <m:oMath>
        <m:r>
          <m:rPr>
            <m:sty m:val="i"/>
          </m:rPr>
          <m:t>i</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 xml:space="preserve"> </m:t>
        </m:r>
        <m:r>
          <m:rPr>
            <m:sty m:val="p"/>
          </m:rPr>
          <m:t>]</m:t>
        </m:r>
        <m:r>
          <m:rPr>
            <m:sty m:val="p"/>
          </m:rPr>
          <m:t>,</m:t>
        </m:r>
        <m:sSub>
          <m:sSubPr/>
          <m:e>
            <m:r>
              <m:rPr>
                <m:sty m:val="i"/>
              </m:rPr>
              <m:t>α</m:t>
            </m:r>
          </m:e>
          <m:sub>
            <m:r>
              <m:rPr>
                <m:sty m:val="i"/>
              </m:rPr>
              <m:t>i</m:t>
            </m:r>
          </m:sub>
        </m:sSub>
        <m:r>
          <m:rPr>
            <m:sty m:val="p"/>
          </m:rPr>
          <m:t>=</m:t>
        </m:r>
        <m:r>
          <m:rPr>
            <m:sty m:val="p"/>
          </m:rPr>
          <m:t>−</m:t>
        </m:r>
        <m:f>
          <m:fPr>
            <m:ctrlPr>
              <w:rPr>
                <w:rFonts w:ascii="Cambria Math" w:hAnsi="Cambria Math"/>
              </w:rPr>
            </m:ctrlPr>
          </m:fPr>
          <m:num>
            <m:r>
              <m:rPr>
                <m:sty m:val="i"/>
              </m:rPr>
              <m:t>n</m:t>
            </m:r>
            <m:r>
              <m:rPr>
                <m:sty m:val="p"/>
              </m:rPr>
              <m:t>−</m:t>
            </m:r>
            <m:r>
              <m:rPr>
                <m:sty m:val="i"/>
              </m:rPr>
              <m:t>i</m:t>
            </m:r>
            <m:r>
              <m:rPr>
                <m:sty m:val="p"/>
              </m:rPr>
              <m:t>+</m:t>
            </m:r>
            <m:r>
              <m:rPr>
                <m:sty m:val="p"/>
              </m:rPr>
              <m:t>1</m:t>
            </m:r>
          </m:num>
          <m:den>
            <m:r>
              <m:rPr>
                <m:sty m:val="i"/>
              </m:rPr>
              <m:t>n</m:t>
            </m:r>
          </m:den>
        </m:f>
        <m:r>
          <m:rPr>
            <m:sty m:val="p"/>
          </m:rPr>
          <m:t>×</m:t>
        </m:r>
        <m:f>
          <m:fPr>
            <m:ctrlPr>
              <w:rPr>
                <w:rFonts w:ascii="Cambria Math" w:hAnsi="Cambria Math"/>
              </w:rPr>
            </m:ctrlPr>
          </m:fPr>
          <m:num>
            <m:r>
              <m:rPr>
                <m:sty m:val="p"/>
              </m:rPr>
              <m:t>1</m:t>
            </m:r>
          </m:num>
          <m:den>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i</m:t>
                    </m:r>
                    <m:r>
                      <m:rPr>
                        <m:sty m:val="p"/>
                      </m:rPr>
                      <m:t>−</m:t>
                    </m:r>
                    <m:r>
                      <m:rPr>
                        <m:sty m:val="p"/>
                      </m:rPr>
                      <m:t>1</m:t>
                    </m:r>
                  </m:num>
                  <m:den>
                    <m:r>
                      <m:rPr>
                        <m:sty m:val="i"/>
                      </m:rPr>
                      <m:t>n</m:t>
                    </m:r>
                  </m:den>
                </m:f>
              </m:e>
            </m:d>
          </m:den>
        </m:f>
      </m:oMath>
      <w:r>
        <w:rPr/>
        <w:t xml:space="preserve"> et </w:t>
      </w:r>
      <m:oMath>
        <m:sSubSup>
          <m:sSubSupPr/>
          <m:e>
            <m:r>
              <m:rPr>
                <m:sty m:val="i"/>
              </m:rPr>
              <m:t>X</m:t>
            </m:r>
          </m:e>
          <m:sub>
            <m:r>
              <m:rPr>
                <m:sty m:val="i"/>
              </m:rPr>
              <m:t>i</m:t>
            </m:r>
          </m:sub>
          <m:sup>
            <m:r>
              <m:rPr>
                <m:sty m:val="i"/>
              </m:rPr>
              <m:t>′</m:t>
            </m:r>
          </m:sup>
        </m:sSubSup>
        <m:r>
          <m:rPr>
            <m:sty m:val="p"/>
          </m:rPr>
          <m:t>=</m:t>
        </m:r>
        <m:d>
          <m:dPr>
            <m:begChr m:val="⌊"/>
            <m:endChr m:val="⌋"/>
            <m:ctrlPr>
              <w:rPr>
                <w:rFonts w:ascii="Cambria Math" w:hAnsi="Cambria Math"/>
              </w:rPr>
            </m:ctrlPr>
          </m:dPr>
          <m:e>
            <m:sSub>
              <m:sSubPr/>
              <m:e>
                <m:r>
                  <m:rPr>
                    <m:sty m:val="i"/>
                  </m:rPr>
                  <m:t>α</m:t>
                </m:r>
              </m:e>
              <m:sub>
                <m:r>
                  <m:rPr>
                    <m:sty m:val="i"/>
                  </m:rPr>
                  <m:t>i</m:t>
                </m:r>
              </m:sub>
            </m:sSub>
            <m:sSub>
              <m:sSubPr/>
              <m:e>
                <m:r>
                  <m:rPr>
                    <m:sty m:val="i"/>
                  </m:rPr>
                  <m:t>Y</m:t>
                </m:r>
              </m:e>
              <m:sub>
                <m:r>
                  <m:rPr>
                    <m:sty m:val="i"/>
                  </m:rPr>
                  <m:t>i</m:t>
                </m:r>
              </m:sub>
            </m:sSub>
          </m:e>
        </m:d>
        <m:r>
          <m:rPr>
            <m:sty m:val="p"/>
          </m:rPr>
          <m:t>+</m:t>
        </m:r>
        <m:r>
          <m:rPr>
            <m:sty m:val="p"/>
          </m:rPr>
          <m:t>1</m:t>
        </m:r>
      </m:oMath>
      <w:r>
        <w:rPr/>
        <w:t xml:space="preserve">.</w:t>
      </w:r>
    </w:p>
    <w:p>
      <w:pPr>
        <w:spacing w:after="220" w:lineRule="auto"/>
      </w:pPr>
      <w:r>
        <w:rPr/>
        <w:t xml:space="preserve">De plus, on pose : </w:t>
      </w:r>
      <m:oMath>
        <m:sSubSup>
          <m:sSubSupPr/>
          <m:e>
            <m:r>
              <m:rPr>
                <m:sty m:val="i"/>
              </m:rPr>
              <m:t>W</m:t>
            </m:r>
          </m:e>
          <m:sub>
            <m:r>
              <m:rPr>
                <m:sty m:val="i"/>
              </m:rPr>
              <m:t>n</m:t>
            </m:r>
          </m:sub>
          <m:sup>
            <m:r>
              <m:rPr>
                <m:sty m:val="i"/>
              </m:rPr>
              <m:t>′</m:t>
            </m:r>
          </m:sup>
        </m:sSubSup>
        <m:r>
          <m:rPr>
            <m:sty m:val="p"/>
          </m:rPr>
          <m:t>=</m:t>
        </m:r>
        <m:f>
          <m:fPr>
            <m:ctrlPr>
              <w:rPr>
                <w:rFonts w:ascii="Cambria Math" w:hAnsi="Cambria Math"/>
              </w:rPr>
            </m:ctrlPr>
          </m:fPr>
          <m:num>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num>
          <m:den>
            <m:r>
              <m:rPr>
                <m:sty m:val="i"/>
              </m:rPr>
              <m:t>n</m:t>
            </m:r>
          </m:den>
        </m:f>
        <m:r>
          <m:rPr>
            <m:sty m:val="p"/>
          </m:rPr>
          <m:t>−</m:t>
        </m:r>
        <m:r>
          <m:rPr>
            <m:sty m:val="p"/>
          </m:rPr>
          <m:t>ln</m:t>
        </m:r>
        <m:r>
          <m:rPr>
            <m:sty m:val="p"/>
          </m:rPr>
          <m:t>⁡</m:t>
        </m:r>
        <m:r>
          <m:rPr>
            <m:sty m:val="p"/>
          </m:rPr>
          <m:t>(</m:t>
        </m:r>
        <m:r>
          <m:rPr>
            <m:sty m:val="i"/>
          </m:rPr>
          <m:t>n</m:t>
        </m:r>
        <m:r>
          <m:rPr>
            <m:sty m:val="p"/>
          </m:rPr>
          <m:t>)</m:t>
        </m:r>
      </m:oMath>
      <w:r>
        <w:rPr/>
        <w:t xml:space="preserve"> et </w:t>
      </w:r>
      <m:oMath>
        <m:sSubSup>
          <m:sSubSupPr/>
          <m:e>
            <m:r>
              <m:rPr>
                <m:sty m:val="i"/>
              </m:rPr>
              <m:t>V</m:t>
            </m:r>
          </m:e>
          <m:sub>
            <m:r>
              <m:rPr>
                <m:sty m:val="i"/>
              </m:rPr>
              <m:t>n</m:t>
            </m:r>
          </m:sub>
          <m:sup>
            <m:r>
              <m:rPr>
                <m:sty m:val="i"/>
              </m:rPr>
              <m:t>′</m:t>
            </m:r>
          </m:sup>
        </m:sSubSup>
        <m:r>
          <m:rPr>
            <m:sty m:val="p"/>
          </m:rPr>
          <m:t>=</m:t>
        </m:r>
        <m:f>
          <m:fPr>
            <m:ctrlPr>
              <w:rPr>
                <w:rFonts w:ascii="Cambria Math" w:hAnsi="Cambria Math"/>
              </w:rPr>
            </m:ctrlPr>
          </m:fPr>
          <m:num>
            <m:sSubSup>
              <m:sSubSupPr/>
              <m:e>
                <m:r>
                  <m:rPr>
                    <m:sty m:val="i"/>
                  </m:rPr>
                  <m:t>X</m:t>
                </m:r>
              </m:e>
              <m:sub>
                <m:r>
                  <m:rPr>
                    <m:sty m:val="p"/>
                  </m:rPr>
                  <m:t>1</m:t>
                </m:r>
              </m:sub>
              <m:sup>
                <m:r>
                  <m:rPr>
                    <m:sty m:val="i"/>
                  </m:rPr>
                  <m:t>′</m:t>
                </m:r>
              </m:sup>
            </m:sSubSup>
            <m:r>
              <m:rPr>
                <m:sty m:val="p"/>
              </m:rPr>
              <m:t>+</m:t>
            </m:r>
            <m:r>
              <m:rPr>
                <m:sty m:val="p"/>
              </m:rPr>
              <m:t>⋯</m:t>
            </m:r>
            <m:r>
              <m:rPr>
                <m:sty m:val="p"/>
              </m:rPr>
              <m:t>+</m:t>
            </m:r>
            <m:sSubSup>
              <m:sSubSupPr/>
              <m:e>
                <m:r>
                  <m:rPr>
                    <m:sty m:val="i"/>
                  </m:rPr>
                  <m:t>X</m:t>
                </m:r>
              </m:e>
              <m:sub>
                <m:r>
                  <m:rPr>
                    <m:sty m:val="i"/>
                  </m:rPr>
                  <m:t>n</m:t>
                </m:r>
              </m:sub>
              <m:sup>
                <m:r>
                  <m:rPr>
                    <m:sty m:val="i"/>
                  </m:rPr>
                  <m:t>′</m:t>
                </m:r>
              </m:sup>
            </m:sSubSup>
          </m:num>
          <m:den>
            <m:r>
              <m:rPr>
                <m:sty m:val="i"/>
              </m:rPr>
              <m:t>n</m:t>
            </m:r>
          </m:den>
        </m:f>
        <m:r>
          <m:rPr>
            <m:sty m:val="p"/>
          </m:rPr>
          <m:t>−</m:t>
        </m:r>
        <m:r>
          <m:rPr>
            <m:sty m:val="p"/>
          </m:rPr>
          <m:t>ln</m:t>
        </m:r>
        <m:r>
          <m:rPr>
            <m:sty m:val="p"/>
          </m:rPr>
          <m:t>⁡</m:t>
        </m:r>
        <m:r>
          <m:rPr>
            <m:sty m:val="p"/>
          </m:rPr>
          <m:t>(</m:t>
        </m:r>
        <m:r>
          <m:rPr>
            <m:sty m:val="i"/>
          </m:rPr>
          <m:t>n</m:t>
        </m:r>
        <m:r>
          <m:rPr>
            <m:sty m:val="p"/>
          </m:rPr>
          <m:t>)</m:t>
        </m:r>
      </m:oMath>
      <w:r>
        <w:rPr/>
        <w:t xml:space="preserve">.</w:t>
      </w:r>
      <w:r>
        <w:rPr/>
        <w:br w:type="textWrapping"/>
      </w:r>
      <w:r>
        <w:rPr/>
        <w:t xml:space="preserve">(a) Montrer que :</w:t>
      </w:r>
    </w:p>
    <w:p>
      <w:pPr>
        <w:spacing w:after="220" w:lineRule="auto"/>
      </w:pPr>
      <m:oMathPara>
        <m:oMath>
          <m:r>
            <m:rPr>
              <m:sty m:val="p"/>
            </m:rPr>
            <m:t>Var</m:t>
          </m:r>
          <m:d>
            <m:dPr>
              <m:begChr m:val="("/>
              <m:endChr m:val=")"/>
              <m:ctrlPr>
                <w:rPr>
                  <w:rFonts w:ascii="Cambria Math" w:hAnsi="Cambria Math"/>
                </w:rPr>
              </m:ctrlPr>
            </m:dPr>
            <m:e>
              <m:sSubSup>
                <m:sSubSupPr/>
                <m:e>
                  <m:r>
                    <m:rPr>
                      <m:sty m:val="i"/>
                    </m:rPr>
                    <m:t>V</m:t>
                  </m:r>
                </m:e>
                <m:sub>
                  <m:r>
                    <m:rPr>
                      <m:sty m:val="i"/>
                    </m:rPr>
                    <m:t>n</m:t>
                  </m:r>
                </m:sub>
                <m:sup>
                  <m:r>
                    <m:rPr>
                      <m:sty m:val="i"/>
                    </m:rPr>
                    <m:t>′</m:t>
                  </m:r>
                </m:sup>
              </m:sSubSup>
              <m:r>
                <m:rPr>
                  <m:sty m:val="p"/>
                </m:rPr>
                <m:t>−</m:t>
              </m:r>
              <m:sSubSup>
                <m:sSubSupPr/>
                <m:e>
                  <m:r>
                    <m:rPr>
                      <m:sty m:val="i"/>
                    </m:rPr>
                    <m:t>W</m:t>
                  </m:r>
                </m:e>
                <m:sub>
                  <m:r>
                    <m:rPr>
                      <m:sty m:val="i"/>
                    </m:rPr>
                    <m:t>n</m:t>
                  </m:r>
                </m:sub>
                <m:sup>
                  <m:r>
                    <m:rPr>
                      <m:sty m:val="i"/>
                    </m:rPr>
                    <m:t>′</m:t>
                  </m:r>
                </m:sup>
              </m:sSubSup>
            </m:e>
          </m:d>
          <m:r>
            <m:rPr>
              <m:sty m:val="p"/>
            </m:rPr>
            <m:t>≤</m:t>
          </m:r>
          <m:f>
            <m:fPr>
              <m:ctrlPr>
                <w:rPr>
                  <w:rFonts w:ascii="Cambria Math" w:hAnsi="Cambria Math"/>
                </w:rPr>
              </m:ctrlPr>
            </m:fPr>
            <m:num>
              <m:r>
                <m:rPr>
                  <m:sty m:val="p"/>
                </m:rPr>
                <m:t>1</m:t>
              </m:r>
            </m:num>
            <m:den>
              <m:sSup>
                <m:sSupPr/>
                <m:e>
                  <m:r>
                    <m:rPr>
                      <m:sty m:val="i"/>
                    </m:rPr>
                    <m:t>n</m:t>
                  </m:r>
                </m:e>
                <m:sup>
                  <m:r>
                    <m:rPr>
                      <m:sty m:val="p"/>
                    </m:rPr>
                    <m:t>2</m:t>
                  </m:r>
                </m:sup>
              </m:sSup>
            </m:den>
          </m:f>
          <m:r>
            <m:rPr>
              <m:sty m:val="p"/>
            </m:rPr>
            <m:t>+</m:t>
          </m:r>
          <m:f>
            <m:fPr>
              <m:ctrlPr>
                <w:rPr>
                  <w:rFonts w:ascii="Cambria Math" w:hAnsi="Cambria Math"/>
                </w:rPr>
              </m:ctrlPr>
            </m:fPr>
            <m:num>
              <m:r>
                <m:rPr>
                  <m:sty m:val="p"/>
                </m:rPr>
                <m:t>2</m:t>
              </m:r>
            </m:num>
            <m:den>
              <m:sSup>
                <m:sSupPr/>
                <m:e>
                  <m:r>
                    <m:rPr>
                      <m:sty m:val="i"/>
                    </m:rPr>
                    <m:t>n</m:t>
                  </m:r>
                </m:e>
                <m:sup>
                  <m:r>
                    <m:rPr>
                      <m:sty m:val="p"/>
                    </m:rPr>
                    <m:t>2</m:t>
                  </m:r>
                </m:sup>
              </m:sSup>
            </m:den>
          </m:f>
          <m:nary>
            <m:naryPr>
              <m:chr m:val="∑"/>
              <m:limLoc m:val="undOvr"/>
              <m:grow m:val="1"/>
            </m:naryPr>
            <m:sub>
              <m:r>
                <m:rPr>
                  <m:sty m:val="i"/>
                </m:rPr>
                <m:t>i</m:t>
              </m:r>
              <m:r>
                <m:rPr>
                  <m:sty m:val="p"/>
                </m:rPr>
                <m:t>=</m:t>
              </m:r>
              <m:r>
                <m:rPr>
                  <m:sty m:val="p"/>
                </m:rPr>
                <m:t>2</m:t>
              </m:r>
            </m:sub>
            <m:sup>
              <m:r>
                <m:rPr>
                  <m:sty m:val="i"/>
                </m:rPr>
                <m:t>n</m:t>
              </m:r>
            </m:sup>
            <m:e>
              <m:r>
                <m:rPr>
                  <m:sty m:val="p"/>
                </m:rPr>
                <m:t xml:space="preserve"> </m:t>
              </m:r>
            </m:e>
          </m:nary>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i"/>
                            </m:rPr>
                            <m:t>n</m:t>
                          </m:r>
                          <m:r>
                            <m:rPr>
                              <m:sty m:val="p"/>
                            </m:rPr>
                            <m:t>−</m:t>
                          </m:r>
                          <m:r>
                            <m:rPr>
                              <m:sty m:val="i"/>
                            </m:rPr>
                            <m:t>i</m:t>
                          </m:r>
                          <m:r>
                            <m:rPr>
                              <m:sty m:val="p"/>
                            </m:rPr>
                            <m:t>+</m:t>
                          </m:r>
                          <m:r>
                            <m:rPr>
                              <m:sty m:val="p"/>
                            </m:rPr>
                            <m:t>1</m:t>
                          </m:r>
                        </m:den>
                      </m:f>
                    </m:e>
                  </m:d>
                </m:e>
                <m:sup>
                  <m:r>
                    <m:rPr>
                      <m:sty m:val="p"/>
                    </m:rPr>
                    <m:t>2</m:t>
                  </m:r>
                </m:sup>
              </m:sSup>
              <m:sSup>
                <m:sSupPr/>
                <m:e>
                  <m:d>
                    <m:dPr>
                      <m:begChr m:val="("/>
                      <m:endChr m:val=")"/>
                      <m:ctrlPr>
                        <w:rPr>
                          <w:rFonts w:ascii="Cambria Math" w:hAnsi="Cambria Math"/>
                        </w:rPr>
                      </m:ctrlPr>
                    </m:dPr>
                    <m:e>
                      <m:r>
                        <m:rPr>
                          <m:sty m:val="p"/>
                        </m:rPr>
                        <m:t>1</m:t>
                      </m:r>
                      <m:r>
                        <m:rPr>
                          <m:sty m:val="p"/>
                        </m:rPr>
                        <m:t>−</m:t>
                      </m:r>
                      <m:sSub>
                        <m:sSubPr/>
                        <m:e>
                          <m:r>
                            <m:rPr>
                              <m:sty m:val="i"/>
                            </m:rPr>
                            <m:t>α</m:t>
                          </m:r>
                        </m:e>
                        <m:sub>
                          <m:r>
                            <m:rPr>
                              <m:sty m:val="i"/>
                            </m:rPr>
                            <m:t>i</m:t>
                          </m:r>
                        </m:sub>
                      </m:sSub>
                    </m:e>
                  </m:d>
                </m:e>
                <m:sup>
                  <m:r>
                    <m:rPr>
                      <m:sty m:val="p"/>
                    </m:rPr>
                    <m:t>2</m:t>
                  </m:r>
                </m:sup>
              </m:sSup>
              <m:r>
                <m:rPr>
                  <m:sty m:val="p"/>
                </m:rPr>
                <m:t>+</m:t>
              </m:r>
              <m:r>
                <m:rPr>
                  <m:sty m:val="p"/>
                </m:rPr>
                <m:t>1</m:t>
              </m:r>
            </m:e>
          </m:d>
          <m:r>
            <m:rPr>
              <m:sty m:val="p"/>
            </m:rPr>
            <m:t>.</m:t>
          </m:r>
        </m:oMath>
      </m:oMathPara>
    </w:p>
    <w:p>
      <w:pPr>
        <w:spacing w:after="220" w:lineRule="auto"/>
      </w:pPr>
      <w:r>
        <w:rPr/>
        <w:t xml:space="preserve">(b) i. Montrer que la fonction </w:t>
      </w:r>
      <m:oMath>
        <m:r>
          <m:rPr>
            <m:sty m:val="i"/>
          </m:rPr>
          <m:t>ϕ</m:t>
        </m:r>
        <m:r>
          <m:rPr>
            <m:sty m:val="p"/>
          </m:rPr>
          <m:t>:</m:t>
        </m:r>
        <m:r>
          <m:rPr>
            <m:sty m:val="p"/>
          </m:rPr>
          <m:t>]</m:t>
        </m:r>
        <m:r>
          <m:rPr>
            <m:sty m:val="p"/>
          </m:rPr>
          <m:t>0</m:t>
        </m:r>
        <m:r>
          <m:rPr>
            <m:sty m:val="p"/>
          </m:rPr>
          <m:t>,</m:t>
        </m:r>
        <m:r>
          <m:rPr>
            <m:sty m:val="p"/>
          </m:rPr>
          <m:t>1</m:t>
        </m:r>
        <m:r>
          <m:rPr>
            <m:sty m:val="p"/>
          </m:rPr>
          <m:t>[</m:t>
        </m:r>
        <m:r>
          <m:rPr>
            <m:sty m:val="p"/>
          </m:rPr>
          <m:t>→</m:t>
        </m:r>
        <m:r>
          <m:rPr>
            <m:scr m:val="double-struck"/>
          </m:rPr>
          <m:t>R</m:t>
        </m:r>
      </m:oMath>
      <w:r>
        <w:rPr>
          <w:rFonts w:eastAsia="Georgia" w:cs="Georgia" w:ascii="Georgia" w:hAnsi="Georgia"/>
        </w:rPr>
        <w:t xml:space="preserve"> définie par :</w:t>
      </w:r>
    </w:p>
    <w:p>
      <w:pPr>
        <w:spacing w:after="220" w:lineRule="auto"/>
      </w:pPr>
      <m:oMathPara>
        <m:oMath>
          <m:r>
            <m:rPr>
              <m:sty m:val="p"/>
            </m:rPr>
            <m:t>∀</m:t>
          </m:r>
          <m:r>
            <m:rPr>
              <m:sty m:val="i"/>
            </m:rPr>
            <m:t>z</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r>
                <m:rPr>
                  <m:sty m:val="p"/>
                </m:rPr>
                <m:t xml:space="preserve"> </m:t>
              </m:r>
              <m:r>
                <m:rPr>
                  <m:sty m:val="i"/>
                </m:rPr>
                <m:t>ϕ</m:t>
              </m:r>
              <m:r>
                <m:rPr>
                  <m:sty m:val="p"/>
                </m:rPr>
                <m:t>(</m:t>
              </m:r>
              <m:r>
                <m:rPr>
                  <m:sty m:val="i"/>
                </m:rPr>
                <m:t>z</m:t>
              </m:r>
              <m:r>
                <m:rPr>
                  <m:sty m:val="p"/>
                </m:rPr>
                <m:t>)</m:t>
              </m:r>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z</m:t>
                  </m:r>
                  <m:sSup>
                    <m:sSupPr/>
                    <m:e>
                      <m:r>
                        <m:rPr>
                          <m:sty m:val="p"/>
                        </m:rPr>
                        <m:t>)</m:t>
                      </m:r>
                    </m:e>
                    <m:sup>
                      <m:r>
                        <m:rPr>
                          <m:sty m:val="p"/>
                        </m:rPr>
                        <m:t>2</m:t>
                      </m:r>
                    </m:sup>
                  </m:sSup>
                </m:den>
              </m:f>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r>
                            <m:rPr>
                              <m:sty m:val="p"/>
                            </m:rPr>
                            <m:t>−</m:t>
                          </m:r>
                          <m:r>
                            <m:rPr>
                              <m:sty m:val="i"/>
                            </m:rPr>
                            <m:t>z</m:t>
                          </m:r>
                        </m:num>
                        <m:den>
                          <m:r>
                            <m:rPr>
                              <m:sty m:val="p"/>
                            </m:rPr>
                            <m:t>ln</m:t>
                          </m:r>
                          <m:r>
                            <m:rPr>
                              <m:sty m:val="p"/>
                            </m:rPr>
                            <m:t>⁡</m:t>
                          </m:r>
                          <m:r>
                            <m:rPr>
                              <m:sty m:val="p"/>
                            </m:rPr>
                            <m:t>(</m:t>
                          </m:r>
                          <m:r>
                            <m:rPr>
                              <m:sty m:val="i"/>
                            </m:rPr>
                            <m:t>z</m:t>
                          </m:r>
                          <m:r>
                            <m:rPr>
                              <m:sty m:val="p"/>
                            </m:rPr>
                            <m:t>)</m:t>
                          </m:r>
                        </m:den>
                      </m:f>
                    </m:e>
                  </m:d>
                </m:e>
                <m:sup>
                  <m:r>
                    <m:rPr>
                      <m:sty m:val="p"/>
                    </m:rPr>
                    <m:t>2</m:t>
                  </m:r>
                </m:sup>
              </m:sSup>
            </m:e>
          </m:d>
        </m:oMath>
      </m:oMathPara>
    </w:p>
    <w:p>
      <w:pPr>
        <w:spacing w:after="220" w:lineRule="auto"/>
      </w:pPr>
      <w:r>
        <w:rPr>
          <w:rFonts w:eastAsia="Georgia" w:cs="Georgia" w:ascii="Georgia" w:hAnsi="Georgia"/>
        </w:rPr>
        <w:t xml:space="preserve">peut être prolongée en une fonction continue sur le segment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ii. En déduire qu'il existe un réel </w:t>
      </w:r>
      <m:oMath>
        <m:r>
          <m:rPr>
            <m:sty m:val="i"/>
          </m:rPr>
          <m:t>A</m:t>
        </m:r>
        <m:r>
          <m:rPr>
            <m:sty m:val="p"/>
          </m:rPr>
          <m:t>&gt;</m:t>
        </m:r>
        <m:r>
          <m:rPr>
            <m:sty m:val="p"/>
          </m:rPr>
          <m:t>0</m:t>
        </m:r>
      </m:oMath>
      <w:r>
        <w:rPr/>
        <w:t xml:space="preserve"> tel que:</w:t>
      </w:r>
    </w:p>
    <w:p>
      <w:pPr>
        <w:spacing w:after="220" w:lineRule="auto"/>
      </w:pPr>
      <m:oMathPara>
        <m:oMath>
          <m:limLow>
            <m:limLowPr/>
            <m:e>
              <m:r>
                <m:rPr>
                  <m:sty m:val="p"/>
                </m:rPr>
                <m:t>lim</m:t>
              </m:r>
            </m:e>
            <m:lim>
              <m:r>
                <m:rPr>
                  <m:sty m:val="i"/>
                </m:rPr>
                <m:t>n</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2</m:t>
              </m:r>
            </m:sub>
            <m:sup>
              <m:r>
                <m:rPr>
                  <m:sty m:val="i"/>
                </m:rPr>
                <m:t>n</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i"/>
                        </m:rPr>
                        <m:t>n</m:t>
                      </m:r>
                      <m:r>
                        <m:rPr>
                          <m:sty m:val="p"/>
                        </m:rPr>
                        <m:t>−</m:t>
                      </m:r>
                      <m:r>
                        <m:rPr>
                          <m:sty m:val="i"/>
                        </m:rPr>
                        <m:t>i</m:t>
                      </m:r>
                      <m:r>
                        <m:rPr>
                          <m:sty m:val="p"/>
                        </m:rPr>
                        <m:t>+</m:t>
                      </m:r>
                      <m:r>
                        <m:rPr>
                          <m:sty m:val="p"/>
                        </m:rPr>
                        <m:t>1</m:t>
                      </m:r>
                    </m:den>
                  </m:f>
                </m:e>
              </m:d>
            </m:e>
            <m:sup>
              <m:r>
                <m:rPr>
                  <m:sty m:val="p"/>
                </m:rPr>
                <m:t>2</m:t>
              </m:r>
            </m:sup>
          </m:sSup>
          <m:sSup>
            <m:sSupPr/>
            <m:e>
              <m:d>
                <m:dPr>
                  <m:begChr m:val="("/>
                  <m:endChr m:val=")"/>
                  <m:ctrlPr>
                    <w:rPr>
                      <w:rFonts w:ascii="Cambria Math" w:hAnsi="Cambria Math"/>
                    </w:rPr>
                  </m:ctrlPr>
                </m:dPr>
                <m:e>
                  <m:r>
                    <m:rPr>
                      <m:sty m:val="p"/>
                    </m:rPr>
                    <m:t>1</m:t>
                  </m:r>
                  <m:r>
                    <m:rPr>
                      <m:sty m:val="p"/>
                    </m:rPr>
                    <m:t>−</m:t>
                  </m:r>
                  <m:sSub>
                    <m:sSubPr/>
                    <m:e>
                      <m:r>
                        <m:rPr>
                          <m:sty m:val="i"/>
                        </m:rPr>
                        <m:t>α</m:t>
                      </m:r>
                    </m:e>
                    <m:sub>
                      <m:r>
                        <m:rPr>
                          <m:sty m:val="i"/>
                        </m:rPr>
                        <m:t>i</m:t>
                      </m:r>
                    </m:sub>
                  </m:sSub>
                </m:e>
              </m:d>
            </m:e>
            <m:sup>
              <m:r>
                <m:rPr>
                  <m:sty m:val="p"/>
                </m:rPr>
                <m:t>2</m:t>
              </m:r>
            </m:sup>
          </m:sSup>
          <m:r>
            <m:rPr>
              <m:sty m:val="p"/>
            </m:rPr>
            <m:t>=</m:t>
          </m:r>
          <m:r>
            <m:rPr>
              <m:sty m:val="i"/>
            </m:rPr>
            <m:t>A</m:t>
          </m:r>
          <m:r>
            <m:rPr>
              <m:sty m:val="p"/>
            </m:rPr>
            <m:t>.</m:t>
          </m:r>
        </m:oMath>
      </m:oMathPara>
    </w:p>
    <w:p>
      <w:pPr>
        <w:spacing w:after="220" w:lineRule="auto"/>
      </w:pPr>
      <w:r>
        <w:rPr>
          <w:rFonts w:eastAsia="Georgia" w:cs="Georgia" w:ascii="Georgia" w:hAnsi="Georgia"/>
        </w:rPr>
        <w:t xml:space="preserve">(c) Montrer que la suite de variables aléatoires </w:t>
      </w:r>
      <m:oMath>
        <m:sSub>
          <m:sSubPr/>
          <m:e>
            <m:d>
              <m:dPr>
                <m:begChr m:val="("/>
                <m:endChr m:val=")"/>
                <m:ctrlPr>
                  <w:rPr>
                    <w:rFonts w:ascii="Cambria Math" w:hAnsi="Cambria Math"/>
                  </w:rPr>
                </m:ctrlPr>
              </m:dPr>
              <m:e>
                <m:sSubSup>
                  <m:sSubSupPr/>
                  <m:e>
                    <m:r>
                      <m:rPr>
                        <m:sty m:val="i"/>
                      </m:rPr>
                      <m:t>V</m:t>
                    </m:r>
                  </m:e>
                  <m:sub>
                    <m:r>
                      <m:rPr>
                        <m:sty m:val="i"/>
                      </m:rPr>
                      <m:t>n</m:t>
                    </m:r>
                  </m:sub>
                  <m:sup>
                    <m:r>
                      <m:rPr>
                        <m:sty m:val="i"/>
                      </m:rPr>
                      <m:t>′</m:t>
                    </m:r>
                  </m:sup>
                </m:sSubSup>
                <m:r>
                  <m:rPr>
                    <m:sty m:val="p"/>
                  </m:rPr>
                  <m:t>−</m:t>
                </m:r>
                <m:sSubSup>
                  <m:sSubSupPr/>
                  <m:e>
                    <m:r>
                      <m:rPr>
                        <m:sty m:val="i"/>
                      </m:rPr>
                      <m:t>W</m:t>
                    </m:r>
                  </m:e>
                  <m:sub>
                    <m:r>
                      <m:rPr>
                        <m:sty m:val="i"/>
                      </m:rPr>
                      <m:t>n</m:t>
                    </m:r>
                  </m:sub>
                  <m:sup>
                    <m:r>
                      <m:rPr>
                        <m:sty m:val="i"/>
                      </m:rPr>
                      <m:t>′</m:t>
                    </m:r>
                  </m:sup>
                </m:sSubSup>
              </m:e>
            </m:d>
          </m:e>
          <m:sub>
            <m:r>
              <m:rPr>
                <m:sty m:val="i"/>
              </m:rPr>
              <m:t>n</m:t>
            </m:r>
            <m:r>
              <m:rPr>
                <m:sty m:val="p"/>
              </m:rPr>
              <m:t>≥</m:t>
            </m:r>
            <m:r>
              <m:rPr>
                <m:sty m:val="p"/>
              </m:rPr>
              <m:t>2</m:t>
            </m:r>
          </m:sub>
        </m:sSub>
      </m:oMath>
      <w:r>
        <w:rPr>
          <w:rFonts w:eastAsia="Georgia" w:cs="Georgia" w:ascii="Georgia" w:hAnsi="Georgia"/>
        </w:rPr>
        <w:t xml:space="preserve"> converge en probabilité vers 0 .</w:t>
      </w:r>
      <w:r>
        <w:rPr/>
        <w:br w:type="textWrapping"/>
      </w:r>
      <w:r>
        <w:rPr>
          <w:rFonts w:eastAsia="Georgia" w:cs="Georgia" w:ascii="Georgia" w:hAnsi="Georgia"/>
        </w:rPr>
        <w:t xml:space="preserve">(d) Montrer que la suite de variables aléatoires </w:t>
      </w:r>
      <m:oMath>
        <m:sSub>
          <m:sSubPr/>
          <m:e>
            <m:d>
              <m:dPr>
                <m:begChr m:val="("/>
                <m:endChr m:val=")"/>
                <m:ctrlPr>
                  <w:rPr>
                    <w:rFonts w:ascii="Cambria Math" w:hAnsi="Cambria Math"/>
                  </w:rPr>
                </m:ctrlPr>
              </m:dPr>
              <m:e>
                <m:sSubSup>
                  <m:sSubSupPr/>
                  <m:e>
                    <m:r>
                      <m:rPr>
                        <m:sty m:val="i"/>
                      </m:rPr>
                      <m:t>V</m:t>
                    </m:r>
                  </m:e>
                  <m:sub>
                    <m:r>
                      <m:rPr>
                        <m:sty m:val="i"/>
                      </m:rPr>
                      <m:t>n</m:t>
                    </m:r>
                  </m:sub>
                  <m:sup>
                    <m:r>
                      <m:rPr>
                        <m:sty m:val="i"/>
                      </m:rPr>
                      <m:t>′</m:t>
                    </m:r>
                  </m:sup>
                </m:sSubSup>
              </m:e>
            </m:d>
          </m:e>
          <m:sub>
            <m:r>
              <m:rPr>
                <m:sty m:val="i"/>
              </m:rPr>
              <m:t>n</m:t>
            </m:r>
            <m:r>
              <m:rPr>
                <m:sty m:val="p"/>
              </m:rPr>
              <m:t>≥</m:t>
            </m:r>
            <m:r>
              <m:rPr>
                <m:sty m:val="p"/>
              </m:rPr>
              <m:t>2</m:t>
            </m:r>
          </m:sub>
        </m:sSub>
      </m:oMath>
      <w:r>
        <w:rPr>
          <w:rFonts w:eastAsia="Georgia" w:cs="Georgia" w:ascii="Georgia" w:hAnsi="Georgia"/>
        </w:rPr>
        <w:t xml:space="preserve"> converge en loi vers une variable aléatoire de loi de Gumbel.</w:t>
      </w:r>
      <w:r>
        <w:rPr/>
        <w:br w:type="textWrapping"/>
      </w:r>
      <w:r>
        <w:rPr>
          <w:rFonts w:eastAsia="Georgia" w:cs="Georgia" w:ascii="Georgia" w:hAnsi="Georgia"/>
        </w:rPr>
        <w:t xml:space="preserve">(e) On donne les valeurs numériques suivantes : </w:t>
      </w:r>
      <m:oMath>
        <m:sSup>
          <m:sSupPr/>
          <m:e>
            <m:r>
              <m:rPr>
                <m:sty m:val="p"/>
              </m:rPr>
              <m:t>e</m:t>
            </m:r>
          </m:e>
          <m:sup>
            <m:r>
              <m:rPr>
                <m:sty m:val="p"/>
              </m:rPr>
              <m:t>−</m:t>
            </m:r>
            <m:sSup>
              <m:sSupPr/>
              <m:e>
                <m:r>
                  <m:rPr>
                    <m:sty m:val="p"/>
                  </m:rPr>
                  <m:t>e</m:t>
                </m:r>
              </m:e>
              <m:sup>
                <m:r>
                  <m:rPr>
                    <m:sty m:val="p"/>
                  </m:rPr>
                  <m:t>−</m:t>
                </m:r>
                <m:r>
                  <m:rPr>
                    <m:sty m:val="i"/>
                  </m:rPr>
                  <m:t>x</m:t>
                </m:r>
              </m:sup>
            </m:sSup>
          </m:sup>
        </m:sSup>
        <m:r>
          <m:rPr>
            <m:sty m:val="p"/>
          </m:rPr>
          <m:t>≈</m:t>
        </m:r>
        <m:r>
          <m:rPr>
            <m:sty m:val="p"/>
          </m:rPr>
          <m:t>0.96</m:t>
        </m:r>
      </m:oMath>
      <w:r>
        <w:rPr/>
        <w:t xml:space="preserve"> si </w:t>
      </w:r>
      <m:oMath>
        <m:r>
          <m:rPr>
            <m:sty m:val="i"/>
          </m:rPr>
          <m:t>x</m:t>
        </m:r>
        <m:r>
          <m:rPr>
            <m:sty m:val="p"/>
          </m:rPr>
          <m:t>=</m:t>
        </m:r>
        <m:r>
          <m:rPr>
            <m:sty m:val="p"/>
          </m:rPr>
          <m:t>3.20</m:t>
        </m:r>
      </m:oMath>
      <w:r>
        <w:rPr/>
        <w:t xml:space="preserve"> et </w:t>
      </w:r>
      <m:oMath>
        <m:sSup>
          <m:sSupPr/>
          <m:e>
            <m:r>
              <m:rPr>
                <m:sty m:val="p"/>
              </m:rPr>
              <m:t>e</m:t>
            </m:r>
          </m:e>
          <m:sup>
            <m:r>
              <m:rPr>
                <m:sty m:val="p"/>
              </m:rPr>
              <m:t>−</m:t>
            </m:r>
            <m:sSup>
              <m:sSupPr/>
              <m:e>
                <m:r>
                  <m:rPr>
                    <m:sty m:val="p"/>
                  </m:rPr>
                  <m:t>e</m:t>
                </m:r>
              </m:e>
              <m:sup>
                <m:r>
                  <m:rPr>
                    <m:sty m:val="p"/>
                  </m:rPr>
                  <m:t>−</m:t>
                </m:r>
                <m:r>
                  <m:rPr>
                    <m:sty m:val="i"/>
                  </m:rPr>
                  <m:t>x</m:t>
                </m:r>
              </m:sup>
            </m:sSup>
          </m:sup>
        </m:sSup>
        <m:r>
          <m:rPr>
            <m:sty m:val="p"/>
          </m:rPr>
          <m:t>≈</m:t>
        </m:r>
        <m:r>
          <m:rPr>
            <m:sty m:val="p"/>
          </m:rPr>
          <m:t>0.04</m:t>
        </m:r>
      </m:oMath>
      <w:r>
        <w:rPr/>
        <w:t xml:space="preserve"> si </w:t>
      </w:r>
      <m:oMath>
        <m:r>
          <m:rPr>
            <m:sty m:val="i"/>
          </m:rPr>
          <m:t>x</m:t>
        </m:r>
        <m:r>
          <m:rPr>
            <m:sty m:val="p"/>
          </m:rPr>
          <m:t>=</m:t>
        </m:r>
        <m:r>
          <m:rPr>
            <m:sty m:val="p"/>
          </m:rPr>
          <m:t>−</m:t>
        </m:r>
        <m:r>
          <m:rPr>
            <m:sty m:val="p"/>
          </m:rPr>
          <m:t>1.17</m:t>
        </m:r>
      </m:oMath>
      <w:r>
        <w:rPr/>
        <w:t xml:space="preserve">.</w:t>
      </w:r>
    </w:p>
    <w:p>
      <w:pPr>
        <w:spacing w:after="220" w:lineRule="auto"/>
      </w:pPr>
      <w:r>
        <w:rPr/>
        <w:t xml:space="preserve">Lorsque </w:t>
      </w:r>
      <m:oMath>
        <m:r>
          <m:rPr>
            <m:sty m:val="i"/>
          </m:rPr>
          <m:t>n</m:t>
        </m:r>
        <m:r>
          <m:rPr>
            <m:sty m:val="p"/>
          </m:rPr>
          <m:t>=</m:t>
        </m:r>
        <m:sSup>
          <m:sSupPr/>
          <m:e>
            <m:r>
              <m:rPr>
                <m:sty m:val="p"/>
              </m:rPr>
              <m:t>10</m:t>
            </m:r>
          </m:e>
          <m:sup>
            <m:r>
              <m:rPr>
                <m:sty m:val="p"/>
              </m:rPr>
              <m:t>6</m:t>
            </m:r>
          </m:sup>
        </m:sSup>
      </m:oMath>
      <w:r>
        <w:rPr/>
        <w:t xml:space="preserve">, montrer que :</w:t>
      </w:r>
    </w:p>
    <w:p>
      <w:pPr>
        <w:spacing w:after="220" w:lineRule="auto"/>
      </w:pPr>
      <m:oMathPara>
        <m:oMath>
          <m:r>
            <m:rPr>
              <m:scr m:val="double-struck"/>
            </m:rPr>
            <m:t>P</m:t>
          </m:r>
          <m:d>
            <m:dPr>
              <m:begChr m:val="("/>
              <m:endChr m:val=")"/>
              <m:ctrlPr>
                <w:rPr>
                  <w:rFonts w:ascii="Cambria Math" w:hAnsi="Cambria Math"/>
                </w:rPr>
              </m:ctrlPr>
            </m:dPr>
            <m:e>
              <m:f>
                <m:fPr>
                  <m:ctrlPr>
                    <w:rPr>
                      <w:rFonts w:ascii="Cambria Math" w:hAnsi="Cambria Math"/>
                    </w:rPr>
                  </m:ctrlPr>
                </m:fPr>
                <m:num>
                  <m:sSub>
                    <m:sSubPr/>
                    <m:e>
                      <m:r>
                        <m:rPr>
                          <m:sty m:val="i"/>
                        </m:rPr>
                        <m:t>C</m:t>
                      </m:r>
                    </m:e>
                    <m:sub>
                      <m:r>
                        <m:rPr>
                          <m:sty m:val="i"/>
                        </m:rPr>
                        <m:t>n</m:t>
                      </m:r>
                    </m:sub>
                  </m:sSub>
                </m:num>
                <m:den>
                  <m:r>
                    <m:rPr>
                      <m:sty m:val="i"/>
                    </m:rPr>
                    <m:t>n</m:t>
                  </m:r>
                </m:den>
              </m:f>
              <m:r>
                <m:rPr>
                  <m:sty m:val="p"/>
                </m:rPr>
                <m:t>∈</m:t>
              </m:r>
              <m:r>
                <m:rPr>
                  <m:sty m:val="p"/>
                </m:rPr>
                <m:t>[</m:t>
              </m:r>
              <m:r>
                <m:rPr>
                  <m:sty m:val="p"/>
                </m:rPr>
                <m:t>12.65</m:t>
              </m:r>
              <m:r>
                <m:rPr>
                  <m:sty m:val="p"/>
                </m:rPr>
                <m:t>,</m:t>
              </m:r>
              <m:r>
                <m:rPr>
                  <m:sty m:val="p"/>
                </m:rPr>
                <m:t>17.02</m:t>
              </m:r>
              <m:r>
                <m:rPr>
                  <m:sty m:val="p"/>
                </m:rPr>
                <m:t>]</m:t>
              </m:r>
            </m:e>
          </m:d>
          <m:r>
            <m:rPr>
              <m:sty m:val="p"/>
            </m:rPr>
            <m:t>≈</m:t>
          </m:r>
          <m:r>
            <m:rPr>
              <m:sty m:val="p"/>
            </m:rPr>
            <m:t>0.92</m:t>
          </m:r>
          <m:r>
            <m:rPr>
              <m:sty m:val="p"/>
            </m:rPr>
            <m:t>.</m:t>
          </m:r>
        </m:oMath>
      </m:oMathPara>
    </w:p>
    <w:p>
      <w:pPr>
        <w:spacing w:after="220" w:lineRule="auto"/>
      </w:pPr>
      <w:r>
        <w:rPr>
          <w:rFonts w:eastAsia="Georgia" w:cs="Georgia" w:ascii="Georgia" w:hAnsi="Georgia"/>
        </w:rPr>
        <w:t xml:space="preserve">Comparer avec le résultat de la première partie et commenter.</w:t>
      </w:r>
    </w:p>
    <w:p>
      <w:pPr>
        <w:spacing w:line="271" w:before="330" w:lineRule="auto"/>
      </w:pPr>
      <w:bookmarkStart w:id="6" w:name="partie_iii"/>
      <w:r>
        <w:rPr>
          <w:b/>
          <w:sz w:val="42"/>
        </w:rPr>
        <w:t xml:space="preserve">- Partie III -</w:t>
      </w:r>
      <w:bookmarkEnd w:id="6"/>
    </w:p>
    <w:p>
      <w:pPr>
        <w:spacing w:after="220" w:lineRule="auto"/>
      </w:pPr>
      <w:r>
        <w:rPr/>
        <w:t xml:space="preserve">Dans cette partie, on suppose que </w:t>
      </w:r>
      <m:oMath>
        <m:r>
          <m:rPr>
            <m:sty m:val="i"/>
          </m:rPr>
          <m:t>n</m:t>
        </m:r>
        <m:r>
          <m:rPr>
            <m:sty m:val="p"/>
          </m:rPr>
          <m:t>≥</m:t>
        </m:r>
        <m:r>
          <m:rPr>
            <m:sty m:val="p"/>
          </m:rPr>
          <m:t>2</m:t>
        </m:r>
      </m:oMath>
      <w:r>
        <w:rPr>
          <w:rFonts w:eastAsia="Georgia" w:cs="Georgia" w:ascii="Georgia" w:hAnsi="Georgia"/>
        </w:rPr>
        <w:t xml:space="preserve">. On suppose de plus que les vignettes sont numérotées de 1 à </w:t>
      </w:r>
      <m:oMath>
        <m:r>
          <m:rPr>
            <m:sty m:val="i"/>
          </m:rPr>
          <m:t>n</m:t>
        </m:r>
      </m:oMath>
      <w:r>
        <w:rPr/>
        <w:t xml:space="preserve">.</w:t>
      </w:r>
      <w:r>
        <w:rPr/>
        <w:br w:type="textWrapping"/>
      </w:r>
      <w:r>
        <w:rPr/>
        <w:t xml:space="preserve">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et tout entier </w:t>
      </w:r>
      <m:oMath>
        <m:r>
          <m:rPr>
            <m:sty m:val="i"/>
          </m:rPr>
          <m:t>m</m:t>
        </m:r>
        <m:r>
          <m:rPr>
            <m:sty m:val="p"/>
          </m:rPr>
          <m:t>≥</m:t>
        </m:r>
        <m:r>
          <m:rPr>
            <m:sty m:val="p"/>
          </m:rPr>
          <m:t>1</m:t>
        </m:r>
      </m:oMath>
      <w:r>
        <w:rPr/>
        <w:t xml:space="preserve">, on note </w:t>
      </w:r>
      <m:oMath>
        <m:sSub>
          <m:sSubPr/>
          <m:e>
            <m:r>
              <m:rPr>
                <m:sty m:val="i"/>
              </m:rPr>
              <m:t>A</m:t>
            </m:r>
          </m:e>
          <m:sub>
            <m:r>
              <m:rPr>
                <m:sty m:val="i"/>
              </m:rPr>
              <m:t>i</m:t>
            </m:r>
            <m:r>
              <m:rPr>
                <m:sty m:val="p"/>
              </m:rPr>
              <m:t>,</m:t>
            </m:r>
            <m:r>
              <m:rPr>
                <m:sty m:val="i"/>
              </m:rPr>
              <m:t>m</m:t>
            </m:r>
          </m:sub>
        </m:sSub>
      </m:oMath>
      <w:r>
        <w:rPr>
          <w:rFonts w:eastAsia="Georgia" w:cs="Georgia" w:ascii="Georgia" w:hAnsi="Georgia"/>
        </w:rPr>
        <w:t xml:space="preserve"> la variable aléatoire donnant le nombre de vignettes numérotées </w:t>
      </w:r>
      <m:oMath>
        <m:r>
          <m:rPr>
            <m:sty m:val="i"/>
          </m:rPr>
          <m:t>i</m:t>
        </m:r>
      </m:oMath>
      <w:r>
        <w:rPr/>
        <w:t xml:space="preserve"> obtenues dans les </w:t>
      </w:r>
      <m:oMath>
        <m:r>
          <m:rPr>
            <m:sty m:val="i"/>
          </m:rPr>
          <m:t>m</m:t>
        </m:r>
      </m:oMath>
      <w:r>
        <w:rPr>
          <w:rFonts w:eastAsia="Georgia" w:cs="Georgia" w:ascii="Georgia" w:hAnsi="Georgia"/>
        </w:rPr>
        <w:t xml:space="preserve"> premiers paquets de céréales achetés.</w:t>
      </w:r>
      <w:r>
        <w:rPr/>
        <w:br w:type="textWrapping"/>
      </w:r>
      <w:r>
        <w:rPr/>
        <w:t xml:space="preserve">15. (a) Justifier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la variable aléatoire </w:t>
      </w:r>
      <m:oMath>
        <m:sSub>
          <m:sSubPr/>
          <m:e>
            <m:r>
              <m:rPr>
                <m:sty m:val="i"/>
              </m:rPr>
              <m:t>A</m:t>
            </m:r>
          </m:e>
          <m:sub>
            <m:r>
              <m:rPr>
                <m:sty m:val="i"/>
              </m:rPr>
              <m:t>i</m:t>
            </m:r>
            <m:r>
              <m:rPr>
                <m:sty m:val="p"/>
              </m:rPr>
              <m:t>,</m:t>
            </m:r>
            <m:r>
              <m:rPr>
                <m:sty m:val="i"/>
              </m:rPr>
              <m:t>m</m:t>
            </m:r>
          </m:sub>
        </m:sSub>
      </m:oMath>
      <w:r>
        <w:rPr/>
        <w:t xml:space="preserve"> suit la loi binomiale </w:t>
      </w:r>
      <m:oMath>
        <m:r>
          <m:rPr>
            <m:scr m:val="script"/>
          </m:rPr>
          <m:t>B</m:t>
        </m:r>
        <m:d>
          <m:dPr>
            <m:begChr m:val="("/>
            <m:endChr m:val=")"/>
            <m:ctrlPr>
              <w:rPr>
                <w:rFonts w:ascii="Cambria Math" w:hAnsi="Cambria Math"/>
              </w:rPr>
            </m:ctrlPr>
          </m:dPr>
          <m:e>
            <m:r>
              <m:rPr>
                <m:sty m:val="i"/>
              </m:rPr>
              <m:t>m</m:t>
            </m:r>
            <m:r>
              <m:rPr>
                <m:sty m:val="p"/>
              </m:rPr>
              <m:t>,</m:t>
            </m:r>
            <m:f>
              <m:fPr>
                <m:ctrlPr>
                  <w:rPr>
                    <w:rFonts w:ascii="Cambria Math" w:hAnsi="Cambria Math"/>
                  </w:rPr>
                </m:ctrlPr>
              </m:fPr>
              <m:num>
                <m:r>
                  <m:rPr>
                    <m:sty m:val="p"/>
                  </m:rPr>
                  <m:t>1</m:t>
                </m:r>
              </m:num>
              <m:den>
                <m:r>
                  <m:rPr>
                    <m:sty m:val="i"/>
                  </m:rPr>
                  <m:t>n</m:t>
                </m:r>
              </m:den>
            </m:f>
          </m:e>
        </m:d>
      </m:oMath>
      <w:r>
        <w:rPr/>
        <w:t xml:space="preserve">.</w:t>
      </w:r>
      <w:r>
        <w:rPr/>
        <w:br w:type="textWrapping"/>
      </w:r>
      <w:r>
        <w:rPr/>
        <w:t xml:space="preserve">(b) Calculer la covariance </w:t>
      </w:r>
      <m:oMath>
        <m:r>
          <m:rPr>
            <m:sty m:val="p"/>
          </m:rPr>
          <m:t>Cov</m:t>
        </m:r>
        <m:d>
          <m:dPr>
            <m:begChr m:val="("/>
            <m:endChr m:val=")"/>
            <m:ctrlPr>
              <w:rPr>
                <w:rFonts w:ascii="Cambria Math" w:hAnsi="Cambria Math"/>
              </w:rPr>
            </m:ctrlPr>
          </m:dPr>
          <m:e>
            <m:sSub>
              <m:sSubPr/>
              <m:e>
                <m:r>
                  <m:rPr>
                    <m:sty m:val="i"/>
                  </m:rPr>
                  <m:t>A</m:t>
                </m:r>
              </m:e>
              <m:sub>
                <m:r>
                  <m:rPr>
                    <m:sty m:val="p"/>
                  </m:rPr>
                  <m:t>1</m:t>
                </m:r>
                <m:r>
                  <m:rPr>
                    <m:sty m:val="p"/>
                  </m:rPr>
                  <m:t>,</m:t>
                </m:r>
                <m:r>
                  <m:rPr>
                    <m:sty m:val="i"/>
                  </m:rPr>
                  <m:t>m</m:t>
                </m:r>
              </m:sub>
            </m:sSub>
            <m:r>
              <m:rPr>
                <m:sty m:val="p"/>
              </m:rPr>
              <m:t>,</m:t>
            </m:r>
            <m:r>
              <m:rPr>
                <m:sty m:val="i"/>
              </m:rPr>
              <m:t>m</m:t>
            </m:r>
            <m:r>
              <m:rPr>
                <m:sty m:val="p"/>
              </m:rPr>
              <m:t>−</m:t>
            </m:r>
            <m:sSub>
              <m:sSubPr/>
              <m:e>
                <m:r>
                  <m:rPr>
                    <m:sty m:val="i"/>
                  </m:rPr>
                  <m:t>A</m:t>
                </m:r>
              </m:e>
              <m:sub>
                <m:r>
                  <m:rPr>
                    <m:sty m:val="p"/>
                  </m:rPr>
                  <m:t>1</m:t>
                </m:r>
                <m:r>
                  <m:rPr>
                    <m:sty m:val="p"/>
                  </m:rPr>
                  <m:t>,</m:t>
                </m:r>
                <m:r>
                  <m:rPr>
                    <m:sty m:val="i"/>
                  </m:rPr>
                  <m:t>m</m:t>
                </m:r>
              </m:sub>
            </m:sSub>
          </m:e>
        </m:d>
      </m:oMath>
      <w:r>
        <w:rPr/>
        <w:t xml:space="preserve">.</w:t>
      </w:r>
      <w:r>
        <w:rPr/>
        <w:br w:type="textWrapping"/>
      </w:r>
      <w:r>
        <w:rPr>
          <w:rFonts w:eastAsia="Georgia" w:cs="Georgia" w:ascii="Georgia" w:hAnsi="Georgia"/>
        </w:rPr>
        <w:t xml:space="preserve">(c) À l'aide d'un raisonnement par l'absurde, en déduire que les variables aléatoires </w:t>
      </w:r>
      <m:oMath>
        <m:sSub>
          <m:sSubPr/>
          <m:e>
            <m:r>
              <m:rPr>
                <m:sty m:val="i"/>
              </m:rPr>
              <m:t>A</m:t>
            </m:r>
          </m:e>
          <m:sub>
            <m:r>
              <m:rPr>
                <m:sty m:val="p"/>
              </m:rPr>
              <m:t>1</m:t>
            </m:r>
            <m:r>
              <m:rPr>
                <m:sty m:val="p"/>
              </m:rPr>
              <m:t>,</m:t>
            </m:r>
            <m:r>
              <m:rPr>
                <m:sty m:val="i"/>
              </m:rPr>
              <m:t>m</m:t>
            </m:r>
          </m:sub>
        </m:sSub>
        <m:r>
          <m:rPr>
            <m:sty m:val="p"/>
          </m:rPr>
          <m:t>,</m:t>
        </m:r>
        <m:r>
          <m:rPr>
            <m:sty m:val="p"/>
          </m:rPr>
          <m:t>…</m:t>
        </m:r>
        <m:r>
          <m:rPr>
            <m:sty m:val="p"/>
          </m:rPr>
          <m:t>,</m:t>
        </m:r>
        <m:sSub>
          <m:sSubPr/>
          <m:e>
            <m:r>
              <m:rPr>
                <m:sty m:val="i"/>
              </m:rPr>
              <m:t>A</m:t>
            </m:r>
          </m:e>
          <m:sub>
            <m:r>
              <m:rPr>
                <m:sty m:val="i"/>
              </m:rPr>
              <m:t>n</m:t>
            </m:r>
            <m:r>
              <m:rPr>
                <m:sty m:val="p"/>
              </m:rPr>
              <m:t>,</m:t>
            </m:r>
            <m:r>
              <m:rPr>
                <m:sty m:val="i"/>
              </m:rPr>
              <m:t>m</m:t>
            </m:r>
          </m:sub>
        </m:sSub>
      </m:oMath>
      <w:r>
        <w:rPr>
          <w:rFonts w:eastAsia="Georgia" w:cs="Georgia" w:ascii="Georgia" w:hAnsi="Georgia"/>
        </w:rPr>
        <w:t xml:space="preserve"> ne sont pas mutuellement indépendantes.</w:t>
      </w:r>
      <w:r>
        <w:rPr/>
        <w:br w:type="textWrapping"/>
      </w:r>
      <w:r>
        <w:rPr/>
        <w:t xml:space="preserve">16. (a) Montrer que si </w:t>
      </w:r>
      <m:oMath>
        <m:sSub>
          <m:sSubPr/>
          <m:e>
            <m:d>
              <m:dPr>
                <m:begChr m:val="("/>
                <m:endChr m:val=")"/>
                <m:ctrlPr>
                  <w:rPr>
                    <w:rFonts w:ascii="Cambria Math" w:hAnsi="Cambria Math"/>
                  </w:rPr>
                </m:ctrlPr>
              </m:dPr>
              <m:e>
                <m:sSub>
                  <m:sSubPr/>
                  <m:e>
                    <m:r>
                      <m:rPr>
                        <m:sty m:val="i"/>
                      </m:rPr>
                      <m:t>E</m:t>
                    </m:r>
                  </m:e>
                  <m:sub>
                    <m:r>
                      <m:rPr>
                        <m:sty m:val="i"/>
                      </m:rPr>
                      <m:t>i</m:t>
                    </m:r>
                  </m:sub>
                </m:sSub>
              </m:e>
            </m:d>
          </m:e>
          <m:sub>
            <m:r>
              <m:rPr>
                <m:sty m:val="i"/>
              </m:rPr>
              <m:t>i</m:t>
            </m:r>
            <m:r>
              <m:rPr>
                <m:sty m:val="p"/>
              </m:rPr>
              <m:t>≥</m:t>
            </m:r>
            <m:r>
              <m:rPr>
                <m:sty m:val="p"/>
              </m:rPr>
              <m:t>1</m:t>
            </m:r>
          </m:sub>
        </m:sSub>
      </m:oMath>
      <w:r>
        <w:rPr>
          <w:rFonts w:eastAsia="Georgia" w:cs="Georgia" w:ascii="Georgia" w:hAnsi="Georgia"/>
        </w:rPr>
        <w:t xml:space="preserve"> est une famille d'événements, alors pour tout entier </w:t>
      </w:r>
      <m:oMath>
        <m:r>
          <m:rPr>
            <m:sty m:val="i"/>
          </m:rPr>
          <m:t>r</m:t>
        </m:r>
        <m:r>
          <m:rPr>
            <m:sty m:val="p"/>
          </m:rPr>
          <m:t>≥</m:t>
        </m:r>
        <m:r>
          <m:rPr>
            <m:sty m:val="p"/>
          </m:rPr>
          <m:t>1</m:t>
        </m:r>
      </m:oMath>
      <w:r>
        <w:rPr/>
        <w:t xml:space="preserve"> :</w:t>
      </w:r>
    </w:p>
    <w:p>
      <w:pPr>
        <w:spacing w:after="220" w:lineRule="auto"/>
      </w:pPr>
      <m:oMathPara>
        <m:oMath>
          <m:r>
            <m:rPr>
              <m:scr m:val="double-struck"/>
            </m:rPr>
            <m:t>P</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r</m:t>
                  </m:r>
                </m:sup>
                <m:e>
                  <m:r>
                    <m:rPr>
                      <m:sty m:val="p"/>
                    </m:rPr>
                    <m:t xml:space="preserve"> </m:t>
                  </m:r>
                </m:e>
              </m:nary>
              <m:r>
                <m:rPr>
                  <m:sty m:val="p"/>
                </m:rPr>
                <m:t xml:space="preserve"> </m:t>
              </m:r>
              <m:sSub>
                <m:sSubPr/>
                <m:e>
                  <m:r>
                    <m:rPr>
                      <m:sty m:val="i"/>
                    </m:rPr>
                    <m:t>E</m:t>
                  </m:r>
                </m:e>
                <m:sub>
                  <m:r>
                    <m:rPr>
                      <m:sty m:val="i"/>
                    </m:rPr>
                    <m:t>i</m:t>
                  </m:r>
                </m:sub>
              </m:sSub>
            </m:e>
          </m:d>
          <m:r>
            <m:rPr>
              <m:sty m:val="p"/>
            </m:rPr>
            <m:t>≤</m:t>
          </m:r>
          <m:nary>
            <m:naryPr>
              <m:chr m:val="∑"/>
              <m:limLoc m:val="undOvr"/>
              <m:grow m:val="1"/>
            </m:naryPr>
            <m:sub>
              <m:r>
                <m:rPr>
                  <m:sty m:val="i"/>
                </m:rPr>
                <m:t>i</m:t>
              </m:r>
              <m:r>
                <m:rPr>
                  <m:sty m:val="p"/>
                </m:rPr>
                <m:t>=</m:t>
              </m:r>
              <m:r>
                <m:rPr>
                  <m:sty m:val="p"/>
                </m:rPr>
                <m:t>1</m:t>
              </m:r>
            </m:sub>
            <m:sup>
              <m:r>
                <m:rPr>
                  <m:sty m:val="i"/>
                </m:rPr>
                <m:t>r</m:t>
              </m:r>
            </m:sup>
            <m:e>
              <m:r>
                <m:rPr>
                  <m:sty m:val="p"/>
                </m:rPr>
                <m:t xml:space="preserve"> </m:t>
              </m:r>
            </m:e>
          </m:nary>
          <m:r>
            <m:rPr>
              <m:scr m:val="double-struck"/>
            </m:rPr>
            <m:t>P</m:t>
          </m:r>
          <m:d>
            <m:dPr>
              <m:begChr m:val="("/>
              <m:endChr m:val=")"/>
              <m:ctrlPr>
                <w:rPr>
                  <w:rFonts w:ascii="Cambria Math" w:hAnsi="Cambria Math"/>
                </w:rPr>
              </m:ctrlPr>
            </m:dPr>
            <m:e>
              <m:sSub>
                <m:sSubPr/>
                <m:e>
                  <m:r>
                    <m:rPr>
                      <m:sty m:val="i"/>
                    </m:rPr>
                    <m:t>E</m:t>
                  </m:r>
                </m:e>
                <m:sub>
                  <m:r>
                    <m:rPr>
                      <m:sty m:val="i"/>
                    </m:rPr>
                    <m:t>i</m:t>
                  </m:r>
                </m:sub>
              </m:sSub>
            </m:e>
          </m:d>
          <m:r>
            <m:rPr>
              <m:sty m:val="p"/>
            </m:rPr>
            <m:t>.</m:t>
          </m:r>
        </m:oMath>
      </m:oMathPara>
    </w:p>
    <w:p>
      <w:pPr>
        <w:spacing w:after="220" w:lineRule="auto"/>
      </w:pPr>
      <w:r>
        <w:rPr/>
        <w:t xml:space="preserve">(b) Montrer que :</w:t>
      </w:r>
    </w:p>
    <w:p>
      <w:pPr>
        <w:spacing w:after="220" w:lineRule="auto"/>
      </w:pPr>
      <m:oMathPara>
        <m:oMath>
          <m:r>
            <m:rPr>
              <m:scr m:val="double-struck"/>
            </m:rPr>
            <m:t>P</m:t>
          </m:r>
          <m:d>
            <m:dPr>
              <m:begChr m:val="("/>
              <m:endChr m:val=")"/>
              <m:ctrlPr>
                <w:rPr>
                  <w:rFonts w:ascii="Cambria Math" w:hAnsi="Cambria Math"/>
                </w:rPr>
              </m:ctrlPr>
            </m:dPr>
            <m:e>
              <m:sSub>
                <m:sSubPr/>
                <m:e>
                  <m:r>
                    <m:rPr>
                      <m:sty m:val="i"/>
                    </m:rPr>
                    <m:t>C</m:t>
                  </m:r>
                </m:e>
                <m:sub>
                  <m:r>
                    <m:rPr>
                      <m:sty m:val="i"/>
                    </m:rPr>
                    <m:t>n</m:t>
                  </m:r>
                </m:sub>
              </m:sSub>
              <m:r>
                <m:rPr>
                  <m:sty m:val="p"/>
                </m:rPr>
                <m:t>&gt;</m:t>
              </m:r>
              <m:r>
                <m:rPr>
                  <m:sty m:val="i"/>
                </m:rPr>
                <m:t>m</m:t>
              </m:r>
            </m:e>
          </m:d>
          <m:r>
            <m:rPr>
              <m:sty m:val="p"/>
            </m:rPr>
            <m:t>≤</m:t>
          </m:r>
          <m:r>
            <m:rPr>
              <m:sty m:val="i"/>
            </m:rPr>
            <m:t>n</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e>
            <m:sup>
              <m:r>
                <m:rPr>
                  <m:sty m:val="i"/>
                </m:rPr>
                <m:t>m</m:t>
              </m:r>
            </m:sup>
          </m:sSup>
          <m:r>
            <m:rPr>
              <m:sty m:val="p"/>
            </m:rPr>
            <m:t>≤</m:t>
          </m:r>
          <m:r>
            <m:rPr>
              <m:sty m:val="i"/>
            </m:rPr>
            <m:t>n</m:t>
          </m:r>
          <m:sSup>
            <m:sSupPr/>
            <m:e>
              <m:r>
                <m:rPr>
                  <m:sty m:val="p"/>
                </m:rPr>
                <m:t>e</m:t>
              </m:r>
            </m:e>
            <m:sup>
              <m:r>
                <m:rPr>
                  <m:sty m:val="p"/>
                </m:rPr>
                <m:t>−</m:t>
              </m:r>
              <m:f>
                <m:fPr>
                  <m:ctrlPr>
                    <w:rPr>
                      <w:rFonts w:ascii="Cambria Math" w:hAnsi="Cambria Math"/>
                    </w:rPr>
                  </m:ctrlPr>
                </m:fPr>
                <m:num>
                  <m:r>
                    <m:rPr>
                      <m:sty m:val="i"/>
                    </m:rPr>
                    <m:t>m</m:t>
                  </m:r>
                </m:num>
                <m:den>
                  <m:r>
                    <m:rPr>
                      <m:sty m:val="i"/>
                    </m:rPr>
                    <m:t>n</m:t>
                  </m:r>
                </m:den>
              </m:f>
            </m:sup>
          </m:sSup>
          <m:r>
            <m:rPr>
              <m:sty m:val="p"/>
            </m:rPr>
            <m:t>.</m:t>
          </m:r>
        </m:oMath>
      </m:oMathPara>
    </w:p>
    <w:p>
      <w:pPr>
        <w:spacing w:after="220" w:lineRule="auto"/>
      </w:pPr>
      <w:r>
        <w:rPr/>
        <w:t xml:space="preserve">(c) Soit </w:t>
      </w:r>
      <m:oMath>
        <m:r>
          <m:rPr>
            <m:sty m:val="i"/>
          </m:rPr>
          <m:t>c</m:t>
        </m:r>
      </m:oMath>
      <w:r>
        <w:rPr>
          <w:rFonts w:eastAsia="Georgia" w:cs="Georgia" w:ascii="Georgia" w:hAnsi="Georgia"/>
        </w:rPr>
        <w:t xml:space="preserve"> un réel strictement positif. Montrer qu'on a la majoration :</w:t>
      </w:r>
    </w:p>
    <w:p>
      <w:pPr>
        <w:spacing w:after="220" w:lineRule="auto"/>
      </w:pPr>
      <m:oMathPara>
        <m:oMath>
          <m:r>
            <m:rPr>
              <m:scr m:val="double-struck"/>
            </m:rPr>
            <m:t>P</m:t>
          </m:r>
          <m:d>
            <m:dPr>
              <m:begChr m:val="("/>
              <m:endChr m:val=")"/>
              <m:ctrlPr>
                <w:rPr>
                  <w:rFonts w:ascii="Cambria Math" w:hAnsi="Cambria Math"/>
                </w:rPr>
              </m:ctrlPr>
            </m:dPr>
            <m:e>
              <m:sSub>
                <m:sSubPr/>
                <m:e>
                  <m:r>
                    <m:rPr>
                      <m:sty m:val="i"/>
                    </m:rPr>
                    <m:t>C</m:t>
                  </m:r>
                </m:e>
                <m:sub>
                  <m:r>
                    <m:rPr>
                      <m:sty m:val="i"/>
                    </m:rPr>
                    <m:t>n</m:t>
                  </m:r>
                </m:sub>
              </m:sSub>
              <m:r>
                <m:rPr>
                  <m:sty m:val="p"/>
                </m:rPr>
                <m:t>&gt;</m:t>
              </m:r>
              <m:r>
                <m:rPr>
                  <m:sty m:val="i"/>
                </m:rPr>
                <m:t>c</m:t>
              </m:r>
              <m:r>
                <m:rPr>
                  <m:sty m:val="i"/>
                </m:rPr>
                <m:t>n</m:t>
              </m:r>
              <m:r>
                <m:rPr>
                  <m:sty m:val="p"/>
                </m:rPr>
                <m:t>ln</m:t>
              </m:r>
              <m:r>
                <m:rPr>
                  <m:sty m:val="p"/>
                </m:rPr>
                <m:t>⁡</m:t>
              </m:r>
              <m:r>
                <m:rPr>
                  <m:sty m:val="p"/>
                </m:rPr>
                <m:t>(</m:t>
              </m:r>
              <m:r>
                <m:rPr>
                  <m:sty m:val="i"/>
                </m:rPr>
                <m:t>n</m:t>
              </m:r>
              <m:r>
                <m:rPr>
                  <m:sty m:val="p"/>
                </m:rPr>
                <m:t>)</m:t>
              </m:r>
            </m:e>
          </m:d>
          <m:r>
            <m:rPr>
              <m:sty m:val="p"/>
            </m:rPr>
            <m:t>≤</m:t>
          </m:r>
          <m:sSup>
            <m:sSupPr/>
            <m:e>
              <m:r>
                <m:rPr>
                  <m:sty m:val="i"/>
                </m:rPr>
                <m:t>n</m:t>
              </m:r>
            </m:e>
            <m:sup>
              <m:r>
                <m:rPr>
                  <m:sty m:val="p"/>
                </m:rPr>
                <m:t>1</m:t>
              </m:r>
              <m:r>
                <m:rPr>
                  <m:sty m:val="p"/>
                </m:rPr>
                <m:t>−</m:t>
              </m:r>
              <m:r>
                <m:rPr>
                  <m:sty m:val="i"/>
                </m:rPr>
                <m:t>c</m:t>
              </m:r>
            </m:sup>
          </m:sSup>
          <m:r>
            <m:rPr>
              <m:sty m:val="p"/>
            </m:rPr>
            <m:t>.</m:t>
          </m:r>
        </m:oMath>
      </m:oMathPara>
    </w:p>
    <w:p>
      <w:pPr>
        <w:spacing w:after="220" w:lineRule="auto"/>
      </w:pPr>
      <w:r>
        <w:rPr>
          <w:rFonts w:eastAsia="Georgia" w:cs="Georgia" w:ascii="Georgia" w:hAnsi="Georgia"/>
        </w:rPr>
        <w:t xml:space="preserve">(d) Montrer que pour tout réel </w:t>
      </w:r>
      <m:oMath>
        <m:r>
          <m:rPr>
            <m:sty m:val="i"/>
          </m:rPr>
          <m:t>x</m:t>
        </m:r>
        <m:r>
          <m:rPr>
            <m:sty m:val="p"/>
          </m:rPr>
          <m:t>&gt;</m:t>
        </m:r>
        <m:r>
          <m:rPr>
            <m:sty m:val="p"/>
          </m:rPr>
          <m:t>−</m:t>
        </m:r>
        <m:r>
          <m:rPr>
            <m:sty m:val="p"/>
          </m:rPr>
          <m:t>ln</m:t>
        </m:r>
        <m:r>
          <m:rPr>
            <m:sty m:val="p"/>
          </m:rPr>
          <m:t>⁡</m:t>
        </m:r>
        <m:r>
          <m:rPr>
            <m:sty m:val="p"/>
          </m:rPr>
          <m:t>(</m:t>
        </m:r>
        <m:r>
          <m:rPr>
            <m:sty m:val="i"/>
          </m:rPr>
          <m:t>n</m:t>
        </m:r>
        <m:r>
          <m:rPr>
            <m:sty m:val="p"/>
          </m:rPr>
          <m:t>)</m:t>
        </m:r>
      </m:oMath>
      <w:r>
        <w:rPr/>
        <w:t xml:space="preserve">, on a :</w:t>
      </w:r>
    </w:p>
    <w:p>
      <w:pPr>
        <w:spacing w:after="220" w:lineRule="auto"/>
      </w:pPr>
      <m:oMathPara>
        <m:oMath>
          <m:r>
            <m:rPr>
              <m:scr m:val="double-struck"/>
            </m:rPr>
            <m:t>P</m:t>
          </m:r>
          <m:d>
            <m:dPr>
              <m:begChr m:val="("/>
              <m:endChr m:val=")"/>
              <m:ctrlPr>
                <w:rPr>
                  <w:rFonts w:ascii="Cambria Math" w:hAnsi="Cambria Math"/>
                </w:rPr>
              </m:ctrlPr>
            </m:dPr>
            <m:e>
              <m:sSub>
                <m:sSubPr/>
                <m:e>
                  <m:r>
                    <m:rPr>
                      <m:sty m:val="i"/>
                    </m:rPr>
                    <m:t>V</m:t>
                  </m:r>
                </m:e>
                <m:sub>
                  <m:r>
                    <m:rPr>
                      <m:sty m:val="i"/>
                    </m:rPr>
                    <m:t>n</m:t>
                  </m:r>
                </m:sub>
              </m:sSub>
              <m:r>
                <m:rPr>
                  <m:sty m:val="p"/>
                </m:rPr>
                <m:t>&gt;</m:t>
              </m:r>
              <m:r>
                <m:rPr>
                  <m:sty m:val="i"/>
                </m:rPr>
                <m:t>x</m:t>
              </m:r>
            </m:e>
          </m:d>
          <m:r>
            <m:rPr>
              <m:sty m:val="p"/>
            </m:rPr>
            <m:t>≤</m:t>
          </m:r>
          <m:sSup>
            <m:sSupPr/>
            <m:e>
              <m:r>
                <m:rPr>
                  <m:sty m:val="p"/>
                </m:rPr>
                <m:t>e</m:t>
              </m:r>
            </m:e>
            <m:sup>
              <m:r>
                <m:rPr>
                  <m:sty m:val="p"/>
                </m:rPr>
                <m:t>−</m:t>
              </m:r>
              <m:r>
                <m:rPr>
                  <m:sty m:val="i"/>
                </m:rPr>
                <m:t>x</m:t>
              </m:r>
            </m:sup>
          </m:sSup>
        </m:oMath>
      </m:oMathPara>
    </w:p>
    <w:p>
      <w:pPr>
        <w:spacing w:after="220" w:lineRule="auto"/>
      </w:pPr>
      <w:r>
        <w:rPr>
          <w:rFonts w:eastAsia="Georgia" w:cs="Georgia" w:ascii="Georgia" w:hAnsi="Georgia"/>
        </w:rPr>
        <w:t xml:space="preserve">Dans la suite de cette partie, on introduit un modèle légèrement différent : le nombre </w:t>
      </w:r>
      <m:oMath>
        <m:r>
          <m:rPr>
            <m:sty m:val="i"/>
          </m:rPr>
          <m:t>N</m:t>
        </m:r>
      </m:oMath>
      <w:r>
        <w:rPr>
          <w:rFonts w:eastAsia="Georgia" w:cs="Georgia" w:ascii="Georgia" w:hAnsi="Georgia"/>
        </w:rPr>
        <w:t xml:space="preserve"> de paquets achetés est décrit par une variable aléatoire </w:t>
      </w:r>
      <m:oMath>
        <m:r>
          <m:rPr>
            <m:sty m:val="i"/>
          </m:rPr>
          <m:t>N</m:t>
        </m:r>
      </m:oMath>
      <w:r>
        <w:rPr/>
        <w:t xml:space="preserve"> de loi de Poisson </w:t>
      </w:r>
      <m:oMath>
        <m:r>
          <m:rPr>
            <m:scr m:val="script"/>
          </m:rPr>
          <m:t>P</m:t>
        </m:r>
        <m:r>
          <m:rPr>
            <m:sty m:val="p"/>
          </m:rPr>
          <m:t>(</m:t>
        </m:r>
        <m:r>
          <m:rPr>
            <m:sty m:val="i"/>
          </m:rPr>
          <m:t>λ</m:t>
        </m:r>
        <m:r>
          <m:rPr>
            <m:sty m:val="p"/>
          </m:rPr>
          <m:t>)</m:t>
        </m:r>
      </m:oMath>
      <w:r>
        <w:rPr/>
        <w:t xml:space="preserve"> avec </w:t>
      </w:r>
      <m:oMath>
        <m:r>
          <m:rPr>
            <m:sty m:val="i"/>
          </m:rPr>
          <m:t>λ</m:t>
        </m:r>
        <m:r>
          <m:rPr>
            <m:sty m:val="p"/>
          </m:rPr>
          <m:t>&gt;</m:t>
        </m:r>
        <m:r>
          <m:rPr>
            <m:sty m:val="p"/>
          </m:rPr>
          <m:t>0</m:t>
        </m:r>
      </m:oMath>
      <w:r>
        <w:rPr>
          <w:rFonts w:eastAsia="Georgia" w:cs="Georgia" w:ascii="Georgia" w:hAnsi="Georgia"/>
        </w:rPr>
        <w:t xml:space="preserve">. On cherche à calculer la probabilité de compléter, à partir des </w:t>
      </w:r>
      <m:oMath>
        <m:r>
          <m:rPr>
            <m:sty m:val="i"/>
          </m:rPr>
          <m:t>N</m:t>
        </m:r>
      </m:oMath>
      <w:r>
        <w:rPr>
          <w:rFonts w:eastAsia="Georgia" w:cs="Georgia" w:ascii="Georgia" w:hAnsi="Georgia"/>
        </w:rPr>
        <w:t xml:space="preserve"> vignettes obtenues, la collection de vignettes. On suppose toujours que les vignettes sont numérotées de 1 à </w:t>
      </w:r>
      <m:oMath>
        <m:r>
          <m:rPr>
            <m:sty m:val="i"/>
          </m:rPr>
          <m:t>n</m:t>
        </m:r>
      </m:oMath>
      <w:r>
        <w:rPr/>
        <w:t xml:space="preserve">. On note </w:t>
      </w:r>
      <m:oMath>
        <m:sSub>
          <m:sSubPr/>
          <m:e>
            <m:acc>
              <m:accPr>
                <m:chr m:val="̃"/>
              </m:accPr>
              <m:e>
                <m:r>
                  <m:rPr>
                    <m:sty m:val="i"/>
                  </m:rPr>
                  <m:t>A</m:t>
                </m:r>
              </m:e>
            </m:acc>
          </m:e>
          <m:sub>
            <m:r>
              <m:rPr>
                <m:sty m:val="i"/>
              </m:rPr>
              <m:t>i</m:t>
            </m:r>
          </m:sub>
        </m:sSub>
      </m:oMath>
      <w:r>
        <w:rPr>
          <w:rFonts w:eastAsia="Georgia" w:cs="Georgia" w:ascii="Georgia" w:hAnsi="Georgia"/>
        </w:rPr>
        <w:t xml:space="preserve"> la variable aléatoire donnant le nombre de vignettes numérotées </w:t>
      </w:r>
      <m:oMath>
        <m:r>
          <m:rPr>
            <m:sty m:val="i"/>
          </m:rPr>
          <m:t>i</m:t>
        </m:r>
      </m:oMath>
      <w:r>
        <w:rPr/>
        <w:t xml:space="preserve"> obtenues dans les </w:t>
      </w:r>
      <m:oMath>
        <m:r>
          <m:rPr>
            <m:sty m:val="i"/>
          </m:rPr>
          <m:t>N</m:t>
        </m:r>
      </m:oMath>
      <w:r>
        <w:rPr>
          <w:rFonts w:eastAsia="Georgia" w:cs="Georgia" w:ascii="Georgia" w:hAnsi="Georgia"/>
        </w:rPr>
        <w:t xml:space="preserve"> paquets de céréales achetés.</w:t>
      </w:r>
      <w:r>
        <w:rPr/>
        <w:br w:type="textWrapping"/>
      </w:r>
      <w:r>
        <w:rPr/>
        <w:t xml:space="preserve">17. (a) Soit </w:t>
      </w:r>
      <m:oMath>
        <m:r>
          <m:rPr>
            <m:sty m:val="i"/>
          </m:rPr>
          <m:t>p</m:t>
        </m:r>
        <m:r>
          <m:rPr>
            <m:sty m:val="p"/>
          </m:rPr>
          <m:t>∈</m:t>
        </m:r>
        <m:sSup>
          <m:sSupPr/>
          <m:e>
            <m:r>
              <m:rPr>
                <m:scr m:val="double-struck"/>
              </m:rPr>
              <m:t>N</m:t>
            </m:r>
          </m:e>
          <m:sup>
            <m:r>
              <m:rPr>
                <m:sty m:val="p"/>
              </m:rPr>
              <m:t>∗</m:t>
            </m:r>
          </m:sup>
        </m:sSup>
      </m:oMath>
      <w:r>
        <w:rPr/>
        <w:t xml:space="preserve">. Justifier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la loi conditionnelle du couple ( </w:t>
      </w:r>
      <m:oMath>
        <m:sSub>
          <m:sSubPr/>
          <m:e>
            <m:acc>
              <m:accPr>
                <m:chr m:val="̃"/>
              </m:accPr>
              <m:e>
                <m:r>
                  <m:rPr>
                    <m:sty m:val="i"/>
                  </m:rPr>
                  <m:t>A</m:t>
                </m:r>
              </m:e>
            </m:acc>
          </m:e>
          <m:sub>
            <m:r>
              <m:rPr>
                <m:sty m:val="i"/>
              </m:rPr>
              <m:t>i</m:t>
            </m:r>
          </m:sub>
        </m:sSub>
        <m:r>
          <m:rPr>
            <m:sty m:val="p"/>
          </m:rPr>
          <m:t>,</m:t>
        </m:r>
        <m:r>
          <m:rPr>
            <m:sty m:val="i"/>
          </m:rPr>
          <m:t>N</m:t>
        </m:r>
      </m:oMath>
      <w:r>
        <w:rPr>
          <w:rFonts w:eastAsia="Georgia" w:cs="Georgia" w:ascii="Georgia" w:hAnsi="Georgia"/>
        </w:rPr>
        <w:t xml:space="preserve"> ) conditionnée par l'événement </w:t>
      </w:r>
      <m:oMath>
        <m:r>
          <m:rPr>
            <m:sty m:val="p"/>
          </m:rPr>
          <m:t>[</m:t>
        </m:r>
        <m:r>
          <m:rPr>
            <m:sty m:val="i"/>
          </m:rPr>
          <m:t>N</m:t>
        </m:r>
        <m:r>
          <m:rPr>
            <m:sty m:val="p"/>
          </m:rPr>
          <m:t>=</m:t>
        </m:r>
        <m:r>
          <m:rPr>
            <m:sty m:val="i"/>
          </m:rPr>
          <m:t>p</m:t>
        </m:r>
        <m:r>
          <m:rPr>
            <m:sty m:val="p"/>
          </m:rPr>
          <m:t>]</m:t>
        </m:r>
      </m:oMath>
      <w:r>
        <w:rPr/>
        <w:t xml:space="preserve"> est la loi binomiale </w:t>
      </w:r>
      <m:oMath>
        <m:r>
          <m:rPr>
            <m:scr m:val="script"/>
          </m:rPr>
          <m:t>B</m:t>
        </m:r>
        <m:d>
          <m:dPr>
            <m:begChr m:val="("/>
            <m:endChr m:val=")"/>
            <m:ctrlPr>
              <w:rPr>
                <w:rFonts w:ascii="Cambria Math" w:hAnsi="Cambria Math"/>
              </w:rPr>
            </m:ctrlPr>
          </m:dPr>
          <m:e>
            <m:r>
              <m:rPr>
                <m:sty m:val="i"/>
              </m:rPr>
              <m:t>p</m:t>
            </m:r>
            <m:r>
              <m:rPr>
                <m:sty m:val="p"/>
              </m:rPr>
              <m:t>,</m:t>
            </m:r>
            <m:f>
              <m:fPr>
                <m:ctrlPr>
                  <w:rPr>
                    <w:rFonts w:ascii="Cambria Math" w:hAnsi="Cambria Math"/>
                  </w:rPr>
                </m:ctrlPr>
              </m:fPr>
              <m:num>
                <m:r>
                  <m:rPr>
                    <m:sty m:val="p"/>
                  </m:rPr>
                  <m:t>1</m:t>
                </m:r>
              </m:num>
              <m:den>
                <m:r>
                  <m:rPr>
                    <m:sty m:val="i"/>
                  </m:rPr>
                  <m:t>n</m:t>
                </m:r>
              </m:den>
            </m:f>
          </m:e>
        </m:d>
      </m:oMath>
      <w:r>
        <w:rPr>
          <w:rFonts w:eastAsia="Georgia" w:cs="Georgia" w:ascii="Georgia" w:hAnsi="Georgia"/>
        </w:rPr>
        <w:t xml:space="preserve"> et en déduire que la variable aléatoire </w:t>
      </w:r>
      <m:oMath>
        <m:sSub>
          <m:sSubPr/>
          <m:e>
            <m:acc>
              <m:accPr>
                <m:chr m:val="̃"/>
              </m:accPr>
              <m:e>
                <m:r>
                  <m:rPr>
                    <m:sty m:val="i"/>
                  </m:rPr>
                  <m:t>A</m:t>
                </m:r>
              </m:e>
            </m:acc>
          </m:e>
          <m:sub>
            <m:r>
              <m:rPr>
                <m:sty m:val="i"/>
              </m:rPr>
              <m:t>i</m:t>
            </m:r>
          </m:sub>
        </m:sSub>
      </m:oMath>
      <w:r>
        <w:rPr>
          <w:rFonts w:eastAsia="Georgia" w:cs="Georgia" w:ascii="Georgia" w:hAnsi="Georgia"/>
        </w:rPr>
        <w:t xml:space="preserve"> suit une loi de Poisson dont on déterminera le paramètre.</w:t>
      </w:r>
      <w:r>
        <w:rPr/>
        <w:br w:type="textWrapping"/>
      </w:r>
      <w:r>
        <w:rPr/>
        <w:t xml:space="preserve">(b) Montrer que pour tout </w:t>
      </w:r>
      <m:oMath>
        <m:r>
          <m:rPr>
            <m:sty m:val="i"/>
          </m:rPr>
          <m:t>n</m:t>
        </m:r>
      </m:oMath>
      <w:r>
        <w:rPr/>
        <w:t xml:space="preserve">-uplet </w:t>
      </w:r>
      <m:oMath>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oMath>
      <w:r>
        <w:rPr/>
        <w:t xml:space="preserve"> avec </w:t>
      </w:r>
      <m:oMath>
        <m:sSub>
          <m:sSubPr/>
          <m:e>
            <m:r>
              <m:rPr>
                <m:sty m:val="i"/>
              </m:rPr>
              <m:t>k</m:t>
            </m:r>
          </m:e>
          <m:sub>
            <m:r>
              <m:rPr>
                <m:sty m:val="i"/>
              </m:rPr>
              <m:t>i</m:t>
            </m:r>
          </m:sub>
        </m:sSub>
        <m:r>
          <m:rPr>
            <m:sty m:val="p"/>
          </m:rPr>
          <m:t>∈</m:t>
        </m:r>
        <m:r>
          <m:rPr>
            <m:scr m:val="double-struck"/>
          </m:rPr>
          <m:t>N</m:t>
        </m:r>
      </m:oMath>
      <w:r>
        <w:rPr/>
        <w:t xml:space="preserve"> et </w:t>
      </w:r>
      <m:oMath>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r>
          <m:rPr>
            <m:sty m:val="p"/>
          </m:rPr>
          <m:t>=</m:t>
        </m:r>
        <m:r>
          <m:rPr>
            <m:sty m:val="i"/>
          </m:rPr>
          <m:t>p</m:t>
        </m:r>
      </m:oMath>
      <w:r>
        <w:rPr/>
        <w:t xml:space="preserve">, on a:</w:t>
      </w:r>
    </w:p>
    <w:p>
      <w:pPr>
        <w:spacing w:after="220" w:lineRule="auto"/>
      </w:pPr>
      <m:oMathPara>
        <m:oMath>
          <m:sSub>
            <m:sSubPr/>
            <m:e>
              <m:r>
                <m:rPr>
                  <m:scr m:val="double-struck"/>
                </m:rPr>
                <m:t>P</m:t>
              </m:r>
            </m:e>
            <m:sub>
              <m:r>
                <m:rPr>
                  <m:sty m:val="p"/>
                </m:rPr>
                <m:t>[</m:t>
              </m:r>
              <m:r>
                <m:rPr>
                  <m:sty m:val="i"/>
                </m:rPr>
                <m:t>N</m:t>
              </m:r>
              <m:r>
                <m:rPr>
                  <m:sty m:val="p"/>
                </m:rPr>
                <m:t>=</m:t>
              </m:r>
              <m:r>
                <m:rPr>
                  <m:sty m:val="i"/>
                </m:rPr>
                <m:t>p</m:t>
              </m:r>
              <m:r>
                <m:rPr>
                  <m:sty m:val="p"/>
                </m:rPr>
                <m:t>]</m:t>
              </m:r>
            </m:sub>
          </m:sSub>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A</m:t>
                          </m:r>
                        </m:e>
                      </m:acc>
                    </m:e>
                    <m:sub>
                      <m:r>
                        <m:rPr>
                          <m:sty m:val="p"/>
                        </m:rPr>
                        <m:t>1</m:t>
                      </m:r>
                    </m:sub>
                  </m:sSub>
                  <m:r>
                    <m:rPr>
                      <m:sty m:val="p"/>
                    </m:rPr>
                    <m:t>=</m:t>
                  </m:r>
                  <m:sSub>
                    <m:sSubPr/>
                    <m:e>
                      <m:r>
                        <m:rPr>
                          <m:sty m:val="i"/>
                        </m:rPr>
                        <m:t>k</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acc>
                        <m:accPr>
                          <m:chr m:val="̃"/>
                        </m:accPr>
                        <m:e>
                          <m:r>
                            <m:rPr>
                              <m:sty m:val="i"/>
                            </m:rPr>
                            <m:t>A</m:t>
                          </m:r>
                        </m:e>
                      </m:acc>
                    </m:e>
                    <m:sub>
                      <m:r>
                        <m:rPr>
                          <m:sty m:val="i"/>
                        </m:rPr>
                        <m:t>n</m:t>
                      </m:r>
                    </m:sub>
                  </m:sSub>
                  <m:r>
                    <m:rPr>
                      <m:sty m:val="p"/>
                    </m:rPr>
                    <m:t>=</m:t>
                  </m:r>
                  <m:sSub>
                    <m:sSubPr/>
                    <m:e>
                      <m:r>
                        <m:rPr>
                          <m:sty m:val="i"/>
                        </m:rPr>
                        <m:t>k</m:t>
                      </m:r>
                    </m:e>
                    <m:sub>
                      <m:r>
                        <m:rPr>
                          <m:sty m:val="i"/>
                        </m:rPr>
                        <m:t>n</m:t>
                      </m:r>
                    </m:sub>
                  </m:sSub>
                </m:e>
              </m:d>
            </m:e>
          </m:d>
          <m:r>
            <m:rPr>
              <m:sty m:val="p"/>
            </m:rPr>
            <m:t>=</m:t>
          </m:r>
          <m:f>
            <m:fPr>
              <m:ctrlPr>
                <w:rPr>
                  <w:rFonts w:ascii="Cambria Math" w:hAnsi="Cambria Math"/>
                </w:rPr>
              </m:ctrlPr>
            </m:fPr>
            <m:num>
              <m:r>
                <m:rPr>
                  <m:sty m:val="i"/>
                </m:rPr>
                <m:t>p</m:t>
              </m:r>
              <m:r>
                <m:rPr>
                  <m:sty m:val="p"/>
                </m:rPr>
                <m:t>!</m:t>
              </m:r>
            </m:num>
            <m:den>
              <m:sSub>
                <m:sSubPr/>
                <m:e>
                  <m:r>
                    <m:rPr>
                      <m:sty m:val="i"/>
                    </m:rPr>
                    <m:t>k</m:t>
                  </m:r>
                </m:e>
                <m:sub>
                  <m:r>
                    <m:rPr>
                      <m:sty m:val="p"/>
                    </m:rPr>
                    <m:t>1</m:t>
                  </m:r>
                </m:sub>
              </m:sSub>
              <m:r>
                <m:rPr>
                  <m:sty m:val="p"/>
                </m:rPr>
                <m:t>!</m:t>
              </m:r>
              <m:r>
                <m:rPr>
                  <m:sty m:val="p"/>
                </m:rPr>
                <m:t>⋯</m:t>
              </m:r>
              <m:sSub>
                <m:sSubPr/>
                <m:e>
                  <m:r>
                    <m:rPr>
                      <m:sty m:val="i"/>
                    </m:rPr>
                    <m:t>k</m:t>
                  </m:r>
                </m:e>
                <m:sub>
                  <m:r>
                    <m:rPr>
                      <m:sty m:val="i"/>
                    </m:rPr>
                    <m:t>n</m:t>
                  </m:r>
                </m:sub>
              </m:sSub>
              <m:r>
                <m:rPr>
                  <m:sty m:val="p"/>
                </m:rPr>
                <m:t>!</m:t>
              </m:r>
            </m:den>
          </m:f>
          <m:f>
            <m:fPr>
              <m:ctrlPr>
                <w:rPr>
                  <w:rFonts w:ascii="Cambria Math" w:hAnsi="Cambria Math"/>
                </w:rPr>
              </m:ctrlPr>
            </m:fPr>
            <m:num>
              <m:r>
                <m:rPr>
                  <m:sty m:val="p"/>
                </m:rPr>
                <m:t>1</m:t>
              </m:r>
            </m:num>
            <m:den>
              <m:sSup>
                <m:sSupPr/>
                <m:e>
                  <m:r>
                    <m:rPr>
                      <m:sty m:val="i"/>
                    </m:rPr>
                    <m:t>n</m:t>
                  </m:r>
                </m:e>
                <m:sup>
                  <m:r>
                    <m:rPr>
                      <m:sty m:val="i"/>
                    </m:rPr>
                    <m:t>p</m:t>
                  </m:r>
                </m:sup>
              </m:sSup>
            </m:den>
          </m:f>
        </m:oMath>
      </m:oMathPara>
    </w:p>
    <w:p>
      <w:pPr>
        <w:spacing w:after="220" w:lineRule="auto"/>
      </w:pPr>
      <w:r>
        <w:rPr/>
        <w:t xml:space="preserve">(c) Montrer que pour tout </w:t>
      </w:r>
      <m:oMath>
        <m:r>
          <m:rPr>
            <m:sty m:val="i"/>
          </m:rPr>
          <m:t>n</m:t>
        </m:r>
      </m:oMath>
      <w:r>
        <w:rPr/>
        <w:t xml:space="preserve">-uplet </w:t>
      </w:r>
      <m:oMath>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n</m:t>
                </m:r>
              </m:sub>
            </m:sSub>
          </m:e>
        </m:d>
      </m:oMath>
      <w:r>
        <w:rPr/>
        <w:t xml:space="preserve"> avec </w:t>
      </w:r>
      <m:oMath>
        <m:sSub>
          <m:sSubPr/>
          <m:e>
            <m:r>
              <m:rPr>
                <m:sty m:val="i"/>
              </m:rPr>
              <m:t>k</m:t>
            </m:r>
          </m:e>
          <m:sub>
            <m:r>
              <m:rPr>
                <m:sty m:val="i"/>
              </m:rPr>
              <m:t>i</m:t>
            </m:r>
          </m:sub>
        </m:sSub>
        <m:r>
          <m:rPr>
            <m:sty m:val="p"/>
          </m:rPr>
          <m:t>∈</m:t>
        </m:r>
        <m:r>
          <m:rPr>
            <m:scr m:val="double-struck"/>
          </m:rPr>
          <m:t>N</m:t>
        </m:r>
      </m:oMath>
      <w:r>
        <w:rPr/>
        <w:t xml:space="preserve">, on a:</w:t>
      </w:r>
    </w:p>
    <w:p>
      <w:pPr>
        <w:spacing w:after="220" w:lineRule="auto"/>
      </w:pPr>
      <m:oMathPara>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A</m:t>
                          </m:r>
                        </m:e>
                      </m:acc>
                    </m:e>
                    <m:sub>
                      <m:r>
                        <m:rPr>
                          <m:sty m:val="p"/>
                        </m:rPr>
                        <m:t>1</m:t>
                      </m:r>
                    </m:sub>
                  </m:sSub>
                  <m:r>
                    <m:rPr>
                      <m:sty m:val="p"/>
                    </m:rPr>
                    <m:t>=</m:t>
                  </m:r>
                  <m:sSub>
                    <m:sSubPr/>
                    <m:e>
                      <m:r>
                        <m:rPr>
                          <m:sty m:val="i"/>
                        </m:rPr>
                        <m:t>k</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acc>
                        <m:accPr>
                          <m:chr m:val="̃"/>
                        </m:accPr>
                        <m:e>
                          <m:r>
                            <m:rPr>
                              <m:sty m:val="i"/>
                            </m:rPr>
                            <m:t>A</m:t>
                          </m:r>
                        </m:e>
                      </m:acc>
                    </m:e>
                    <m:sub>
                      <m:r>
                        <m:rPr>
                          <m:sty m:val="i"/>
                        </m:rPr>
                        <m:t>n</m:t>
                      </m:r>
                    </m:sub>
                  </m:sSub>
                  <m:r>
                    <m:rPr>
                      <m:sty m:val="p"/>
                    </m:rPr>
                    <m:t>=</m:t>
                  </m:r>
                  <m:sSub>
                    <m:sSubPr/>
                    <m:e>
                      <m:r>
                        <m:rPr>
                          <m:sty m:val="i"/>
                        </m:rPr>
                        <m:t>k</m:t>
                      </m:r>
                    </m:e>
                    <m:sub>
                      <m:r>
                        <m:rPr>
                          <m:sty m:val="i"/>
                        </m:rPr>
                        <m:t>n</m:t>
                      </m:r>
                    </m:sub>
                  </m:sSub>
                </m:e>
              </m:d>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f>
            <m:fPr>
              <m:ctrlPr>
                <w:rPr>
                  <w:rFonts w:ascii="Cambria Math" w:hAnsi="Cambria Math"/>
                </w:rPr>
              </m:ctrlPr>
            </m:fPr>
            <m:num>
              <m:sSup>
                <m:sSupPr/>
                <m:e>
                  <m:r>
                    <m:rPr>
                      <m:sty m:val="p"/>
                    </m:rPr>
                    <m:t>e</m:t>
                  </m:r>
                </m:e>
                <m:sup>
                  <m:r>
                    <m:rPr>
                      <m:sty m:val="p"/>
                    </m:rPr>
                    <m:t>−</m:t>
                  </m:r>
                  <m:f>
                    <m:fPr>
                      <m:ctrlPr>
                        <w:rPr>
                          <w:rFonts w:ascii="Cambria Math" w:hAnsi="Cambria Math"/>
                        </w:rPr>
                      </m:ctrlPr>
                    </m:fPr>
                    <m:num>
                      <m:r>
                        <m:rPr>
                          <m:sty m:val="i"/>
                        </m:rPr>
                        <m:t>λ</m:t>
                      </m:r>
                    </m:num>
                    <m:den>
                      <m:r>
                        <m:rPr>
                          <m:sty m:val="i"/>
                        </m:rPr>
                        <m:t>n</m:t>
                      </m:r>
                    </m:den>
                  </m:f>
                </m:sup>
              </m:sSup>
              <m:sSup>
                <m:sSupPr/>
                <m:e>
                  <m:d>
                    <m:dPr>
                      <m:begChr m:val="("/>
                      <m:endChr m:val=")"/>
                      <m:ctrlPr>
                        <w:rPr>
                          <w:rFonts w:ascii="Cambria Math" w:hAnsi="Cambria Math"/>
                        </w:rPr>
                      </m:ctrlPr>
                    </m:dPr>
                    <m:e>
                      <m:f>
                        <m:fPr>
                          <m:ctrlPr>
                            <w:rPr>
                              <w:rFonts w:ascii="Cambria Math" w:hAnsi="Cambria Math"/>
                            </w:rPr>
                          </m:ctrlPr>
                        </m:fPr>
                        <m:num>
                          <m:r>
                            <m:rPr>
                              <m:sty m:val="i"/>
                            </m:rPr>
                            <m:t>λ</m:t>
                          </m:r>
                        </m:num>
                        <m:den>
                          <m:r>
                            <m:rPr>
                              <m:sty m:val="i"/>
                            </m:rPr>
                            <m:t>n</m:t>
                          </m:r>
                        </m:den>
                      </m:f>
                    </m:e>
                  </m:d>
                </m:e>
                <m:sup>
                  <m:sSub>
                    <m:sSubPr/>
                    <m:e>
                      <m:r>
                        <m:rPr>
                          <m:sty m:val="i"/>
                        </m:rPr>
                        <m:t>k</m:t>
                      </m:r>
                    </m:e>
                    <m:sub>
                      <m:r>
                        <m:rPr>
                          <m:sty m:val="i"/>
                        </m:rPr>
                        <m:t>i</m:t>
                      </m:r>
                    </m:sub>
                  </m:sSub>
                </m:sup>
              </m:sSup>
            </m:num>
            <m:den>
              <m:sSub>
                <m:sSubPr/>
                <m:e>
                  <m:r>
                    <m:rPr>
                      <m:sty m:val="i"/>
                    </m:rPr>
                    <m:t>k</m:t>
                  </m:r>
                </m:e>
                <m:sub>
                  <m:r>
                    <m:rPr>
                      <m:sty m:val="i"/>
                    </m:rPr>
                    <m:t>i</m:t>
                  </m:r>
                </m:sub>
              </m:sSub>
              <m:r>
                <m:rPr>
                  <m:sty m:val="p"/>
                </m:rPr>
                <m:t>!</m:t>
              </m:r>
            </m:den>
          </m:f>
        </m:oMath>
      </m:oMathPara>
    </w:p>
    <w:p>
      <w:pPr>
        <w:spacing w:after="220" w:lineRule="auto"/>
      </w:pPr>
      <w:r>
        <w:rPr>
          <w:rFonts w:eastAsia="Georgia" w:cs="Georgia" w:ascii="Georgia" w:hAnsi="Georgia"/>
        </w:rPr>
        <w:t xml:space="preserve">(d) Montrer que les variables aléatoires </w:t>
      </w:r>
      <m:oMath>
        <m:sSub>
          <m:sSubPr/>
          <m:e>
            <m:acc>
              <m:accPr>
                <m:chr m:val="̃"/>
              </m:accPr>
              <m:e>
                <m:r>
                  <m:rPr>
                    <m:sty m:val="i"/>
                  </m:rPr>
                  <m:t>A</m:t>
                </m:r>
              </m:e>
            </m:acc>
          </m:e>
          <m:sub>
            <m:r>
              <m:rPr>
                <m:sty m:val="p"/>
              </m:rPr>
              <m:t>1</m:t>
            </m:r>
          </m:sub>
        </m:sSub>
        <m:r>
          <m:rPr>
            <m:sty m:val="p"/>
          </m:rPr>
          <m:t>,</m:t>
        </m:r>
        <m:r>
          <m:rPr>
            <m:sty m:val="p"/>
          </m:rPr>
          <m:t>…</m:t>
        </m:r>
        <m:r>
          <m:rPr>
            <m:sty m:val="p"/>
          </m:rPr>
          <m:t>,</m:t>
        </m:r>
        <m:sSub>
          <m:sSubPr/>
          <m:e>
            <m:acc>
              <m:accPr>
                <m:chr m:val="̃"/>
              </m:accPr>
              <m:e>
                <m:r>
                  <m:rPr>
                    <m:sty m:val="i"/>
                  </m:rPr>
                  <m:t>A</m:t>
                </m:r>
              </m:e>
            </m:acc>
          </m:e>
          <m:sub>
            <m:r>
              <m:rPr>
                <m:sty m:val="i"/>
              </m:rPr>
              <m:t>n</m:t>
            </m:r>
          </m:sub>
        </m:sSub>
      </m:oMath>
      <w:r>
        <w:rPr>
          <w:rFonts w:eastAsia="Georgia" w:cs="Georgia" w:ascii="Georgia" w:hAnsi="Georgia"/>
        </w:rPr>
        <w:t xml:space="preserve"> sont mutuellement indépendantes.</w:t>
      </w:r>
    </w:p>
    <w:p>
      <w:pPr>
        <w:spacing w:after="220" w:lineRule="auto"/>
      </w:pPr>
      <w:r>
        <w:rPr>
          <w:rFonts w:eastAsia="Georgia" w:cs="Georgia" w:ascii="Georgia" w:hAnsi="Georgia"/>
        </w:rPr>
        <w:t xml:space="preserve">Commenter en comparant avec le résultat de la question 15.(c).</w:t>
      </w:r>
      <w:r>
        <w:rPr/>
        <w:br w:type="textWrapping"/>
      </w:r>
      <w:r>
        <w:rPr/>
        <w:t xml:space="preserve">18. Soit </w:t>
      </w:r>
      <m:oMath>
        <m:sSub>
          <m:sSubPr/>
          <m:e>
            <m:r>
              <m:rPr>
                <m:sty m:val="i"/>
              </m:rPr>
              <m:t>D</m:t>
            </m:r>
          </m:e>
          <m:sub>
            <m:r>
              <m:rPr>
                <m:sty m:val="i"/>
              </m:rPr>
              <m:t>n</m:t>
            </m:r>
          </m:sub>
        </m:sSub>
      </m:oMath>
      <w:r>
        <w:rPr>
          <w:rFonts w:eastAsia="Georgia" w:cs="Georgia" w:ascii="Georgia" w:hAnsi="Georgia"/>
        </w:rPr>
        <w:t xml:space="preserve"> l'événement « à l'issue des </w:t>
      </w:r>
      <m:oMath>
        <m:r>
          <m:rPr>
            <m:sty m:val="i"/>
          </m:rPr>
          <m:t>N</m:t>
        </m:r>
      </m:oMath>
      <w:r>
        <w:rPr>
          <w:rFonts w:eastAsia="Georgia" w:cs="Georgia" w:ascii="Georgia" w:hAnsi="Georgia"/>
        </w:rPr>
        <w:t xml:space="preserve"> achats de paquets de céréales, la collection de vignettes est complète ». Montrer que :</w:t>
      </w:r>
    </w:p>
    <w:p>
      <w:pPr>
        <w:spacing w:after="220" w:lineRule="auto"/>
      </w:pPr>
      <m:oMathPara>
        <m:oMath>
          <m:r>
            <m:rPr>
              <m:scr m:val="double-struck"/>
            </m:rPr>
            <m:t>P</m:t>
          </m:r>
          <m:d>
            <m:dPr>
              <m:begChr m:val="("/>
              <m:endChr m:val=")"/>
              <m:ctrlPr>
                <w:rPr>
                  <w:rFonts w:ascii="Cambria Math" w:hAnsi="Cambria Math"/>
                </w:rPr>
              </m:ctrlPr>
            </m:dPr>
            <m:e>
              <m:sSub>
                <m:sSubPr/>
                <m:e>
                  <m:r>
                    <m:rPr>
                      <m:sty m:val="i"/>
                    </m:rPr>
                    <m:t>D</m:t>
                  </m:r>
                </m:e>
                <m:sub>
                  <m:r>
                    <m:rPr>
                      <m:sty m:val="i"/>
                    </m:rPr>
                    <m:t>n</m:t>
                  </m:r>
                </m:sub>
              </m:sSub>
            </m:e>
          </m:d>
          <m:r>
            <m:rPr>
              <m:sty m:val="p"/>
            </m:rPr>
            <m:t>=</m:t>
          </m:r>
          <m:sSup>
            <m:sSupPr/>
            <m:e>
              <m:d>
                <m:dPr>
                  <m:begChr m:val="("/>
                  <m:endChr m:val=")"/>
                  <m:ctrlPr>
                    <w:rPr>
                      <w:rFonts w:ascii="Cambria Math" w:hAnsi="Cambria Math"/>
                    </w:rPr>
                  </m:ctrlPr>
                </m:dPr>
                <m:e>
                  <m:r>
                    <m:rPr>
                      <m:sty m:val="p"/>
                    </m:rPr>
                    <m:t>1</m:t>
                  </m:r>
                  <m:r>
                    <m:rPr>
                      <m:sty m:val="p"/>
                    </m:rPr>
                    <m:t>−</m:t>
                  </m:r>
                  <m:sSup>
                    <m:sSupPr/>
                    <m:e>
                      <m:r>
                        <m:rPr>
                          <m:sty m:val="p"/>
                        </m:rPr>
                        <m:t>e</m:t>
                      </m:r>
                    </m:e>
                    <m:sup>
                      <m:r>
                        <m:rPr>
                          <m:sty m:val="p"/>
                        </m:rPr>
                        <m:t>−</m:t>
                      </m:r>
                      <m:f>
                        <m:fPr>
                          <m:ctrlPr>
                            <w:rPr>
                              <w:rFonts w:ascii="Cambria Math" w:hAnsi="Cambria Math"/>
                            </w:rPr>
                          </m:ctrlPr>
                        </m:fPr>
                        <m:num>
                          <m:r>
                            <m:rPr>
                              <m:sty m:val="i"/>
                            </m:rPr>
                            <m:t>λ</m:t>
                          </m:r>
                        </m:num>
                        <m:den>
                          <m:r>
                            <m:rPr>
                              <m:sty m:val="i"/>
                            </m:rPr>
                            <m:t>n</m:t>
                          </m:r>
                        </m:den>
                      </m:f>
                    </m:sup>
                  </m:sSup>
                </m:e>
              </m:d>
            </m:e>
            <m:sup>
              <m:r>
                <m:rPr>
                  <m:sty m:val="i"/>
                </m:rPr>
                <m:t>n</m:t>
              </m:r>
            </m:sup>
          </m:sSup>
        </m:oMath>
      </m:oMathPara>
    </w:p>
    <w:p>
      <w:pPr>
        <w:spacing w:after="220" w:lineRule="auto"/>
      </w:pPr>
      <w:r>
        <w:rPr>
          <w:rFonts w:eastAsia="Georgia" w:cs="Georgia" w:ascii="Georgia" w:hAnsi="Georgia"/>
        </w:rPr>
        <w:t xml:space="preserve">On admet le résultat suivant : pour tout </w:t>
      </w:r>
      <m:oMath>
        <m:r>
          <m:rPr>
            <m:sty m:val="i"/>
          </m:rPr>
          <m:t>p</m:t>
        </m:r>
        <m:r>
          <m:rPr>
            <m:sty m:val="p"/>
          </m:rPr>
          <m:t>∈</m:t>
        </m:r>
        <m:sSup>
          <m:sSupPr/>
          <m:e>
            <m:r>
              <m:rPr>
                <m:scr m:val="double-struck"/>
              </m:rPr>
              <m:t>N</m:t>
            </m:r>
          </m:e>
          <m:sup>
            <m:r>
              <m:rPr>
                <m:sty m:val="p"/>
              </m:rPr>
              <m:t>∗</m:t>
            </m:r>
          </m:sup>
        </m:sSup>
      </m:oMath>
      <w:r>
        <w:rPr/>
        <w:t xml:space="preserve">, on a </w:t>
      </w:r>
      <m:oMath>
        <m:sSub>
          <m:sSubPr/>
          <m:e>
            <m:r>
              <m:rPr>
                <m:scr m:val="double-struck"/>
              </m:rPr>
              <m:t>P</m:t>
            </m:r>
          </m:e>
          <m:sub>
            <m:r>
              <m:rPr>
                <m:sty m:val="p"/>
              </m:rPr>
              <m:t>[</m:t>
            </m:r>
            <m:r>
              <m:rPr>
                <m:sty m:val="i"/>
              </m:rPr>
              <m:t>N</m:t>
            </m:r>
            <m:r>
              <m:rPr>
                <m:sty m:val="p"/>
              </m:rPr>
              <m:t>=</m:t>
            </m:r>
            <m:r>
              <m:rPr>
                <m:sty m:val="i"/>
              </m:rPr>
              <m:t>p</m:t>
            </m:r>
            <m:r>
              <m:rPr>
                <m:sty m:val="p"/>
              </m:rPr>
              <m:t>]</m:t>
            </m:r>
          </m:sub>
        </m:sSub>
        <m:d>
          <m:dPr>
            <m:begChr m:val="("/>
            <m:endChr m:val=")"/>
            <m:ctrlPr>
              <w:rPr>
                <w:rFonts w:ascii="Cambria Math" w:hAnsi="Cambria Math"/>
              </w:rPr>
            </m:ctrlPr>
          </m:dPr>
          <m:e>
            <m:sSub>
              <m:sSubPr/>
              <m:e>
                <m:r>
                  <m:rPr>
                    <m:sty m:val="i"/>
                  </m:rPr>
                  <m:t>D</m:t>
                </m:r>
              </m:e>
              <m:sub>
                <m:r>
                  <m:rPr>
                    <m:sty m:val="i"/>
                  </m:rPr>
                  <m:t>n</m:t>
                </m:r>
              </m:sub>
            </m:sSub>
          </m:e>
        </m:d>
        <m:r>
          <m:rPr>
            <m:sty m:val="p"/>
          </m:rPr>
          <m:t>=</m:t>
        </m:r>
        <m:r>
          <m:rPr>
            <m:scr m:val="double-struck"/>
          </m:rPr>
          <m:t>P</m:t>
        </m:r>
        <m:d>
          <m:dPr>
            <m:begChr m:val="("/>
            <m:endChr m:val=")"/>
            <m:ctrlPr>
              <w:rPr>
                <w:rFonts w:ascii="Cambria Math" w:hAnsi="Cambria Math"/>
              </w:rPr>
            </m:ctrlPr>
          </m:dPr>
          <m:e>
            <m:sSub>
              <m:sSubPr/>
              <m:e>
                <m:r>
                  <m:rPr>
                    <m:sty m:val="i"/>
                  </m:rPr>
                  <m:t>C</m:t>
                </m:r>
              </m:e>
              <m:sub>
                <m:r>
                  <m:rPr>
                    <m:sty m:val="i"/>
                  </m:rPr>
                  <m:t>n</m:t>
                </m:r>
              </m:sub>
            </m:sSub>
            <m:r>
              <m:rPr>
                <m:sty m:val="p"/>
              </m:rPr>
              <m:t>≤</m:t>
            </m:r>
            <m:r>
              <m:rPr>
                <m:sty m:val="i"/>
              </m:rPr>
              <m:t>p</m:t>
            </m:r>
          </m:e>
        </m:d>
      </m:oMath>
      <w:r>
        <w:rPr/>
        <w:t xml:space="preserve">.</w:t>
      </w:r>
      <w:r>
        <w:rPr/>
        <w:br w:type="textWrapping"/>
      </w:r>
      <w:r>
        <w:rPr/>
        <w:t xml:space="preserve">19. (a) Montrer que :</w:t>
      </w:r>
    </w:p>
    <w:p>
      <w:pPr>
        <w:spacing w:after="220" w:lineRule="auto"/>
      </w:pPr>
      <m:oMathPara>
        <m:oMath>
          <m:r>
            <m:rPr>
              <m:scr m:val="double-struck"/>
            </m:rPr>
            <m:t>P</m:t>
          </m:r>
          <m:d>
            <m:dPr>
              <m:begChr m:val="("/>
              <m:endChr m:val=")"/>
              <m:ctrlPr>
                <w:rPr>
                  <w:rFonts w:ascii="Cambria Math" w:hAnsi="Cambria Math"/>
                </w:rPr>
              </m:ctrlPr>
            </m:dPr>
            <m:e>
              <m:sSub>
                <m:sSubPr/>
                <m:e>
                  <m:r>
                    <m:rPr>
                      <m:sty m:val="i"/>
                    </m:rPr>
                    <m:t>D</m:t>
                  </m:r>
                </m:e>
                <m:sub>
                  <m:r>
                    <m:rPr>
                      <m:sty m:val="i"/>
                    </m:rPr>
                    <m:t>n</m:t>
                  </m:r>
                </m:sub>
              </m:sSub>
            </m:e>
          </m:d>
          <m:r>
            <m:rPr>
              <m:sty m:val="p"/>
            </m:rPr>
            <m:t>=</m:t>
          </m:r>
          <m:nary>
            <m:naryPr>
              <m:chr m:val="∑"/>
              <m:limLoc m:val="undOvr"/>
              <m:grow m:val="1"/>
            </m:naryPr>
            <m:sub>
              <m:r>
                <m:rPr>
                  <m:sty m:val="i"/>
                </m:rPr>
                <m:t>p</m:t>
              </m:r>
              <m:r>
                <m:rPr>
                  <m:sty m:val="p"/>
                </m:rPr>
                <m:t>=</m:t>
              </m:r>
              <m:r>
                <m:rPr>
                  <m:sty m:val="p"/>
                </m:rPr>
                <m:t>0</m:t>
              </m:r>
            </m:sub>
            <m:sup>
              <m:r>
                <m:rPr>
                  <m:sty m:val="p"/>
                </m:rPr>
                <m:t>∞</m:t>
              </m:r>
            </m:sup>
            <m:e>
              <m:r>
                <m:rPr>
                  <m:sty m:val="p"/>
                </m:rPr>
                <m:t xml:space="preserve"> </m:t>
              </m:r>
            </m:e>
          </m:nary>
          <m:r>
            <m:rPr>
              <m:scr m:val="double-struck"/>
            </m:rPr>
            <m:t>P</m:t>
          </m:r>
          <m:d>
            <m:dPr>
              <m:begChr m:val="("/>
              <m:endChr m:val=")"/>
              <m:ctrlPr>
                <w:rPr>
                  <w:rFonts w:ascii="Cambria Math" w:hAnsi="Cambria Math"/>
                </w:rPr>
              </m:ctrlPr>
            </m:dPr>
            <m:e>
              <m:sSub>
                <m:sSubPr/>
                <m:e>
                  <m:r>
                    <m:rPr>
                      <m:sty m:val="i"/>
                    </m:rPr>
                    <m:t>C</m:t>
                  </m:r>
                </m:e>
                <m:sub>
                  <m:r>
                    <m:rPr>
                      <m:sty m:val="i"/>
                    </m:rPr>
                    <m:t>n</m:t>
                  </m:r>
                </m:sub>
              </m:sSub>
              <m:r>
                <m:rPr>
                  <m:sty m:val="p"/>
                </m:rPr>
                <m:t>≤</m:t>
              </m:r>
              <m:r>
                <m:rPr>
                  <m:sty m:val="i"/>
                </m:rPr>
                <m:t>p</m:t>
              </m:r>
            </m:e>
          </m:d>
          <m:r>
            <m:rPr>
              <m:scr m:val="double-struck"/>
            </m:rPr>
            <m:t>P</m:t>
          </m:r>
          <m:r>
            <m:rPr>
              <m:sty m:val="p"/>
            </m:rPr>
            <m:t>(</m:t>
          </m:r>
          <m:r>
            <m:rPr>
              <m:sty m:val="i"/>
            </m:rPr>
            <m:t>N</m:t>
          </m:r>
          <m:r>
            <m:rPr>
              <m:sty m:val="p"/>
            </m:rPr>
            <m:t>=</m:t>
          </m:r>
          <m:r>
            <m:rPr>
              <m:sty m:val="i"/>
            </m:rPr>
            <m:t>p</m:t>
          </m:r>
          <m:r>
            <m:rPr>
              <m:sty m:val="p"/>
            </m:rPr>
            <m:t>)</m:t>
          </m:r>
        </m:oMath>
      </m:oMathPara>
    </w:p>
    <w:p>
      <w:pPr>
        <w:spacing w:after="220" w:lineRule="auto"/>
      </w:pPr>
      <w:r>
        <w:rPr/>
        <w:t xml:space="preserve">(b) On suppose maintenant que </w:t>
      </w:r>
      <m:oMath>
        <m:r>
          <m:rPr>
            <m:sty m:val="i"/>
          </m:rPr>
          <m:t>λ</m:t>
        </m:r>
        <m:r>
          <m:rPr>
            <m:sty m:val="p"/>
          </m:rPr>
          <m:t>&gt;</m:t>
        </m:r>
        <m:r>
          <m:rPr>
            <m:sty m:val="p"/>
          </m:rPr>
          <m:t>1</m:t>
        </m:r>
      </m:oMath>
      <w:r>
        <w:rPr/>
        <w:t xml:space="preserve">.</w:t>
      </w:r>
    </w:p>
    <w:p>
      <w:pPr>
        <w:spacing w:after="220" w:lineRule="auto"/>
      </w:pPr>
      <w:r>
        <w:rPr/>
        <w:t xml:space="preserve">Soit </w:t>
      </w:r>
      <m:oMath>
        <m:r>
          <m:rPr>
            <m:sty m:val="i"/>
          </m:rPr>
          <m:t>a</m:t>
        </m:r>
        <m:r>
          <m:rPr>
            <m:sty m:val="p"/>
          </m:rPr>
          <m:t>∈</m:t>
        </m:r>
        <m:r>
          <m:rPr>
            <m:sty m:val="p"/>
          </m:rPr>
          <m:t>]</m:t>
        </m:r>
        <m:rad>
          <m:radPr>
            <m:degHide m:val="1"/>
            <m:ctrlPr>
              <w:rPr>
                <w:rFonts w:ascii="Cambria Math" w:hAnsi="Cambria Math"/>
              </w:rPr>
            </m:ctrlPr>
          </m:radPr>
          <m:deg/>
          <m:e>
            <m:r>
              <m:rPr>
                <m:sty m:val="i"/>
              </m:rPr>
              <m:t>λ</m:t>
            </m:r>
          </m:e>
        </m:rad>
        <m:r>
          <m:rPr>
            <m:sty m:val="p"/>
          </m:rPr>
          <m:t>,</m:t>
        </m:r>
        <m:r>
          <m:rPr>
            <m:sty m:val="i"/>
          </m:rPr>
          <m:t>λ</m:t>
        </m:r>
        <m:d>
          <m:dPr>
            <m:begChr m:val="["/>
            <m:endChr m:val=""/>
            <m:ctrlPr>
              <w:rPr>
                <w:rFonts w:ascii="Cambria Math" w:hAnsi="Cambria Math"/>
              </w:rPr>
            </m:ctrlPr>
          </m:dPr>
          <m:e/>
        </m:d>
      </m:oMath>
      <w:r>
        <w:rPr/>
        <w:t xml:space="preserve">. On pose </w:t>
      </w:r>
      <m:oMath>
        <m:sSub>
          <m:sSubPr/>
          <m:e>
            <m:r>
              <m:rPr>
                <m:sty m:val="i"/>
              </m:rPr>
              <m:t>k</m:t>
            </m:r>
          </m:e>
          <m:sub>
            <m:r>
              <m:rPr>
                <m:sty m:val="p"/>
              </m:rPr>
              <m:t>1</m:t>
            </m:r>
          </m:sub>
        </m:sSub>
        <m:r>
          <m:rPr>
            <m:sty m:val="p"/>
          </m:rPr>
          <m:t>=</m:t>
        </m:r>
        <m:r>
          <m:rPr>
            <m:sty m:val="p"/>
          </m:rPr>
          <m:t>⌊</m:t>
        </m:r>
        <m:r>
          <m:rPr>
            <m:sty m:val="i"/>
          </m:rPr>
          <m:t>λ</m:t>
        </m:r>
        <m:r>
          <m:rPr>
            <m:sty m:val="p"/>
          </m:rPr>
          <m:t>−</m:t>
        </m:r>
        <m:r>
          <m:rPr>
            <m:sty m:val="i"/>
          </m:rPr>
          <m:t>a</m:t>
        </m:r>
        <m:r>
          <m:rPr>
            <m:sty m:val="p"/>
          </m:rPr>
          <m:t>⌋</m:t>
        </m:r>
      </m:oMath>
      <w:r>
        <w:rPr/>
        <w:t xml:space="preserve"> et </w:t>
      </w:r>
      <m:oMath>
        <m:sSub>
          <m:sSubPr/>
          <m:e>
            <m:r>
              <m:rPr>
                <m:sty m:val="i"/>
              </m:rPr>
              <m:t>k</m:t>
            </m:r>
          </m:e>
          <m:sub>
            <m:r>
              <m:rPr>
                <m:sty m:val="p"/>
              </m:rPr>
              <m:t>2</m:t>
            </m:r>
          </m:sub>
        </m:sSub>
        <m:r>
          <m:rPr>
            <m:sty m:val="p"/>
          </m:rPr>
          <m:t>=</m:t>
        </m:r>
        <m:r>
          <m:rPr>
            <m:sty m:val="p"/>
          </m:rPr>
          <m:t>⌊</m:t>
        </m:r>
        <m:r>
          <m:rPr>
            <m:sty m:val="i"/>
          </m:rPr>
          <m:t>λ</m:t>
        </m:r>
        <m:r>
          <m:rPr>
            <m:sty m:val="p"/>
          </m:rPr>
          <m:t>+</m:t>
        </m:r>
        <m:r>
          <m:rPr>
            <m:sty m:val="i"/>
          </m:rPr>
          <m:t>a</m:t>
        </m:r>
        <m:r>
          <m:rPr>
            <m:sty m:val="p"/>
          </m:rPr>
          <m:t>⌋</m:t>
        </m:r>
        <m:r>
          <m:rPr>
            <m:sty m:val="p"/>
          </m:rPr>
          <m:t>+</m:t>
        </m:r>
        <m:r>
          <m:rPr>
            <m:sty m:val="p"/>
          </m:rPr>
          <m:t>1</m:t>
        </m:r>
      </m:oMath>
      <w:r>
        <w:rPr/>
        <w:t xml:space="preserve">.</w:t>
      </w:r>
      <w:r>
        <w:rPr/>
        <w:br w:type="textWrapping"/>
      </w:r>
      <w:r>
        <w:rPr/>
        <w:t xml:space="preserve">Montrer que :</w:t>
      </w:r>
    </w:p>
    <w:p>
      <w:pPr>
        <w:spacing w:after="220" w:lineRule="auto"/>
      </w:pPr>
      <m:oMathPara>
        <m:oMath>
          <m:nary>
            <m:naryPr>
              <m:chr m:val="∑"/>
              <m:limLoc m:val="undOvr"/>
              <m:grow m:val="1"/>
            </m:naryPr>
            <m:sub>
              <m:r>
                <m:rPr>
                  <m:sty m:val="i"/>
                </m:rPr>
                <m:t>p</m:t>
              </m:r>
              <m:r>
                <m:rPr>
                  <m:sty m:val="p"/>
                </m:rPr>
                <m:t>=</m:t>
              </m:r>
              <m:sSub>
                <m:sSubPr/>
                <m:e>
                  <m:r>
                    <m:rPr>
                      <m:sty m:val="i"/>
                    </m:rPr>
                    <m:t>k</m:t>
                  </m:r>
                </m:e>
                <m:sub>
                  <m:r>
                    <m:rPr>
                      <m:sty m:val="p"/>
                    </m:rPr>
                    <m:t>1</m:t>
                  </m:r>
                </m:sub>
              </m:sSub>
            </m:sub>
            <m:sup>
              <m:sSub>
                <m:sSubPr/>
                <m:e>
                  <m:r>
                    <m:rPr>
                      <m:sty m:val="i"/>
                    </m:rPr>
                    <m:t>k</m:t>
                  </m:r>
                </m:e>
                <m:sub>
                  <m:r>
                    <m:rPr>
                      <m:sty m:val="p"/>
                    </m:rPr>
                    <m:t>2</m:t>
                  </m:r>
                </m:sub>
              </m:sSub>
            </m:sup>
            <m:e>
              <m:r>
                <m:rPr>
                  <m:sty m:val="p"/>
                </m:rPr>
                <m:t xml:space="preserve"> </m:t>
              </m:r>
            </m:e>
          </m:nary>
          <m:r>
            <m:rPr>
              <m:scr m:val="double-struck"/>
            </m:rPr>
            <m:t>P</m:t>
          </m:r>
          <m:r>
            <m:rPr>
              <m:sty m:val="p"/>
            </m:rPr>
            <m:t>(</m:t>
          </m:r>
          <m:r>
            <m:rPr>
              <m:sty m:val="i"/>
            </m:rPr>
            <m:t>N</m:t>
          </m:r>
          <m:r>
            <m:rPr>
              <m:sty m:val="p"/>
            </m:rPr>
            <m:t>=</m:t>
          </m:r>
          <m:r>
            <m:rPr>
              <m:sty m:val="i"/>
            </m:rPr>
            <m:t>p</m:t>
          </m:r>
          <m:r>
            <m:rPr>
              <m:sty m:val="p"/>
            </m:rPr>
            <m:t>)</m:t>
          </m:r>
          <m:r>
            <m:rPr>
              <m:sty m:val="p"/>
            </m:rPr>
            <m:t>≥</m:t>
          </m:r>
          <m:r>
            <m:rPr>
              <m:sty m:val="p"/>
            </m:rPr>
            <m:t>1</m:t>
          </m:r>
          <m:r>
            <m:rPr>
              <m:sty m:val="p"/>
            </m:rPr>
            <m:t>−</m:t>
          </m:r>
          <m:f>
            <m:fPr>
              <m:ctrlPr>
                <w:rPr>
                  <w:rFonts w:ascii="Cambria Math" w:hAnsi="Cambria Math"/>
                </w:rPr>
              </m:ctrlPr>
            </m:fPr>
            <m:num>
              <m:r>
                <m:rPr>
                  <m:sty m:val="i"/>
                </m:rPr>
                <m:t>λ</m:t>
              </m:r>
            </m:num>
            <m:den>
              <m:sSup>
                <m:sSupPr/>
                <m:e>
                  <m:r>
                    <m:rPr>
                      <m:sty m:val="i"/>
                    </m:rPr>
                    <m:t>a</m:t>
                  </m:r>
                </m:e>
                <m:sup>
                  <m:r>
                    <m:rPr>
                      <m:sty m:val="p"/>
                    </m:rPr>
                    <m:t>2</m:t>
                  </m:r>
                </m:sup>
              </m:sSup>
            </m:den>
          </m:f>
        </m:oMath>
      </m:oMathPara>
    </w:p>
    <w:p>
      <w:pPr>
        <w:spacing w:after="220" w:lineRule="auto"/>
      </w:pPr>
      <w:r>
        <w:rPr/>
        <w:t xml:space="preserve">(c) Montrer l'encadrement :</w:t>
      </w:r>
    </w:p>
    <w:p>
      <w:pPr>
        <w:spacing w:after="220" w:lineRule="auto"/>
      </w:pPr>
      <m:oMathPara>
        <m:oMath>
          <m:r>
            <m:rPr>
              <m:scr m:val="double-struck"/>
            </m:rPr>
            <m:t>P</m:t>
          </m:r>
          <m:d>
            <m:dPr>
              <m:begChr m:val="("/>
              <m:endChr m:val=")"/>
              <m:ctrlPr>
                <w:rPr>
                  <w:rFonts w:ascii="Cambria Math" w:hAnsi="Cambria Math"/>
                </w:rPr>
              </m:ctrlPr>
            </m:dPr>
            <m:e>
              <m:sSub>
                <m:sSubPr/>
                <m:e>
                  <m:r>
                    <m:rPr>
                      <m:sty m:val="i"/>
                    </m:rPr>
                    <m:t>C</m:t>
                  </m:r>
                </m:e>
                <m:sub>
                  <m:r>
                    <m:rPr>
                      <m:sty m:val="i"/>
                    </m:rPr>
                    <m:t>n</m:t>
                  </m:r>
                </m:sub>
              </m:sSub>
              <m:r>
                <m:rPr>
                  <m:sty m:val="p"/>
                </m:rPr>
                <m:t>≤</m:t>
              </m:r>
              <m:sSub>
                <m:sSubPr/>
                <m:e>
                  <m:r>
                    <m:rPr>
                      <m:sty m:val="i"/>
                    </m:rPr>
                    <m:t>k</m:t>
                  </m:r>
                </m:e>
                <m:sub>
                  <m:r>
                    <m:rPr>
                      <m:sty m:val="p"/>
                    </m:rPr>
                    <m:t>1</m:t>
                  </m:r>
                </m:sub>
              </m:sSub>
            </m:e>
          </m:d>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λ</m:t>
                  </m:r>
                </m:num>
                <m:den>
                  <m:sSup>
                    <m:sSupPr/>
                    <m:e>
                      <m:r>
                        <m:rPr>
                          <m:sty m:val="i"/>
                        </m:rPr>
                        <m:t>a</m:t>
                      </m:r>
                    </m:e>
                    <m:sup>
                      <m:r>
                        <m:rPr>
                          <m:sty m:val="p"/>
                        </m:rPr>
                        <m:t>2</m:t>
                      </m:r>
                    </m:sup>
                  </m:sSup>
                </m:den>
              </m:f>
            </m:e>
          </m:d>
          <m:r>
            <m:rPr>
              <m:sty m:val="p"/>
            </m:rPr>
            <m:t>≤</m:t>
          </m:r>
          <m:r>
            <m:rPr>
              <m:scr m:val="double-struck"/>
            </m:rPr>
            <m:t>P</m:t>
          </m:r>
          <m:d>
            <m:dPr>
              <m:begChr m:val="("/>
              <m:endChr m:val=")"/>
              <m:ctrlPr>
                <w:rPr>
                  <w:rFonts w:ascii="Cambria Math" w:hAnsi="Cambria Math"/>
                </w:rPr>
              </m:ctrlPr>
            </m:dPr>
            <m:e>
              <m:sSub>
                <m:sSubPr/>
                <m:e>
                  <m:r>
                    <m:rPr>
                      <m:sty m:val="i"/>
                    </m:rPr>
                    <m:t>D</m:t>
                  </m:r>
                </m:e>
                <m:sub>
                  <m:r>
                    <m:rPr>
                      <m:sty m:val="i"/>
                    </m:rPr>
                    <m:t>n</m:t>
                  </m:r>
                </m:sub>
              </m:sSub>
            </m:e>
          </m:d>
          <m:r>
            <m:rPr>
              <m:sty m:val="p"/>
            </m:rPr>
            <m:t>≤</m:t>
          </m:r>
          <m:r>
            <m:rPr>
              <m:scr m:val="double-struck"/>
            </m:rPr>
            <m:t>P</m:t>
          </m:r>
          <m:d>
            <m:dPr>
              <m:begChr m:val="("/>
              <m:endChr m:val=")"/>
              <m:ctrlPr>
                <w:rPr>
                  <w:rFonts w:ascii="Cambria Math" w:hAnsi="Cambria Math"/>
                </w:rPr>
              </m:ctrlPr>
            </m:dPr>
            <m:e>
              <m:sSub>
                <m:sSubPr/>
                <m:e>
                  <m:r>
                    <m:rPr>
                      <m:sty m:val="i"/>
                    </m:rPr>
                    <m:t>C</m:t>
                  </m:r>
                </m:e>
                <m:sub>
                  <m:r>
                    <m:rPr>
                      <m:sty m:val="i"/>
                    </m:rPr>
                    <m:t>n</m:t>
                  </m:r>
                </m:sub>
              </m:sSub>
              <m:r>
                <m:rPr>
                  <m:sty m:val="p"/>
                </m:rPr>
                <m:t>≤</m:t>
              </m:r>
              <m:sSub>
                <m:sSubPr/>
                <m:e>
                  <m:r>
                    <m:rPr>
                      <m:sty m:val="i"/>
                    </m:rPr>
                    <m:t>k</m:t>
                  </m:r>
                </m:e>
                <m:sub>
                  <m:r>
                    <m:rPr>
                      <m:sty m:val="p"/>
                    </m:rPr>
                    <m:t>2</m:t>
                  </m:r>
                </m:sub>
              </m:sSub>
            </m:e>
          </m:d>
          <m:r>
            <m:rPr>
              <m:sty m:val="p"/>
            </m:rPr>
            <m:t>+</m:t>
          </m:r>
          <m:f>
            <m:fPr>
              <m:ctrlPr>
                <w:rPr>
                  <w:rFonts w:ascii="Cambria Math" w:hAnsi="Cambria Math"/>
                </w:rPr>
              </m:ctrlPr>
            </m:fPr>
            <m:num>
              <m:r>
                <m:rPr>
                  <m:sty m:val="i"/>
                </m:rPr>
                <m:t>λ</m:t>
              </m:r>
            </m:num>
            <m:den>
              <m:sSup>
                <m:sSupPr/>
                <m:e>
                  <m:r>
                    <m:rPr>
                      <m:sty m:val="i"/>
                    </m:rPr>
                    <m:t>a</m:t>
                  </m:r>
                </m:e>
                <m:sup>
                  <m:r>
                    <m:rPr>
                      <m:sty m:val="p"/>
                    </m:rPr>
                    <m:t>2</m:t>
                  </m:r>
                </m:sup>
              </m:sSup>
            </m:den>
          </m:f>
        </m:oMath>
      </m:oMathPara>
    </w:p>
    <w:p>
      <w:pPr>
        <w:numPr>
          <w:ilvl w:val="0"/>
          <w:numId w:val="5"/>
        </w:numPr>
        <w:spacing w:lineRule="auto"/>
      </w:pPr>
      <w:r>
        <w:rPr/>
        <w:t xml:space="preserve">(a) Soit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convergente de nombres réels.</w:t>
      </w:r>
    </w:p>
    <w:p>
      <w:pPr>
        <w:spacing w:after="220" w:lineRule="auto"/>
      </w:pPr>
      <w:r>
        <w:rPr/>
        <w:t xml:space="preserve">Montrer que pour tout entier </w:t>
      </w:r>
      <m:oMath>
        <m:r>
          <m:rPr>
            <m:sty m:val="i"/>
          </m:rPr>
          <m:t>n</m:t>
        </m:r>
      </m:oMath>
      <w:r>
        <w:rPr/>
        <w:t xml:space="preserve"> suffisamment grand, on a l'encadrement :</w:t>
      </w:r>
    </w:p>
    <w:p>
      <w:pPr>
        <w:spacing w:after="220" w:lineRule="auto"/>
      </w:pPr>
      <m:oMathPara>
        <m:oMath>
          <m:r>
            <m:rPr>
              <m:scr m:val="double-struck"/>
            </m:rPr>
            <m:t>P</m:t>
          </m:r>
          <m:d>
            <m:dPr>
              <m:begChr m:val="("/>
              <m:endChr m:val=")"/>
              <m:ctrlPr>
                <w:rPr>
                  <w:rFonts w:ascii="Cambria Math" w:hAnsi="Cambria Math"/>
                </w:rPr>
              </m:ctrlPr>
            </m:dPr>
            <m:e>
              <m:sSub>
                <m:sSubPr/>
                <m:e>
                  <m:r>
                    <m:rPr>
                      <m:sty m:val="i"/>
                    </m:rPr>
                    <m:t>V</m:t>
                  </m:r>
                </m:e>
                <m:sub>
                  <m:r>
                    <m:rPr>
                      <m:sty m:val="i"/>
                    </m:rPr>
                    <m:t>n</m:t>
                  </m:r>
                </m:sub>
              </m:sSub>
              <m:r>
                <m:rPr>
                  <m:sty m:val="p"/>
                </m:rPr>
                <m:t>≤</m:t>
              </m:r>
              <m:sSub>
                <m:sSubPr/>
                <m:e>
                  <m:r>
                    <m:rPr>
                      <m:sty m:val="i"/>
                    </m:rPr>
                    <m:t>c</m:t>
                  </m:r>
                </m:e>
                <m:sub>
                  <m:r>
                    <m:rPr>
                      <m:sty m:val="i"/>
                    </m:rPr>
                    <m:t>n</m:t>
                  </m:r>
                </m:sub>
              </m:sSub>
              <m:r>
                <m:rPr>
                  <m:sty m:val="p"/>
                </m:rPr>
                <m:t>−</m:t>
              </m:r>
              <m:f>
                <m:fPr>
                  <m:ctrlPr>
                    <w:rPr>
                      <w:rFonts w:ascii="Cambria Math" w:hAnsi="Cambria Math"/>
                    </w:rPr>
                  </m:ctrlPr>
                </m:fPr>
                <m:num>
                  <m:r>
                    <m:rPr>
                      <m:sty m:val="p"/>
                    </m:rPr>
                    <m:t>1</m:t>
                  </m:r>
                </m:num>
                <m:den>
                  <m:sSup>
                    <m:sSupPr/>
                    <m:e>
                      <m:r>
                        <m:rPr>
                          <m:sty m:val="i"/>
                        </m:rPr>
                        <m:t>n</m:t>
                      </m:r>
                    </m:e>
                    <m:sup>
                      <m:r>
                        <m:rPr>
                          <m:sty m:val="p"/>
                        </m:rPr>
                        <m:t>1</m:t>
                      </m:r>
                      <m:r>
                        <m:rPr>
                          <m:sty m:val="p"/>
                        </m:rPr>
                        <m:t>/</m:t>
                      </m:r>
                      <m:r>
                        <m:rPr>
                          <m:sty m:val="p"/>
                        </m:rPr>
                        <m:t>3</m:t>
                      </m:r>
                    </m:sup>
                  </m:sSup>
                </m:den>
              </m:f>
              <m:r>
                <m:rPr>
                  <m:sty m:val="p"/>
                </m:rPr>
                <m:t>−</m:t>
              </m:r>
              <m:f>
                <m:fPr>
                  <m:ctrlPr>
                    <w:rPr>
                      <w:rFonts w:ascii="Cambria Math" w:hAnsi="Cambria Math"/>
                    </w:rPr>
                  </m:ctrlPr>
                </m:fPr>
                <m:num>
                  <m:r>
                    <m:rPr>
                      <m:sty m:val="p"/>
                    </m:rPr>
                    <m:t>1</m:t>
                  </m:r>
                </m:num>
                <m:den>
                  <m:r>
                    <m:rPr>
                      <m:sty m:val="i"/>
                    </m:rPr>
                    <m:t>n</m:t>
                  </m:r>
                </m:den>
              </m:f>
            </m:e>
          </m:d>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ln</m:t>
                  </m:r>
                  <m:r>
                    <m:rPr>
                      <m:sty m:val="p"/>
                    </m:rPr>
                    <m:t>⁡</m:t>
                  </m:r>
                  <m:r>
                    <m:rPr>
                      <m:sty m:val="p"/>
                    </m:rPr>
                    <m:t>(</m:t>
                  </m:r>
                  <m:r>
                    <m:rPr>
                      <m:sty m:val="i"/>
                    </m:rPr>
                    <m:t>n</m:t>
                  </m:r>
                  <m:r>
                    <m:rPr>
                      <m:sty m:val="p"/>
                    </m:rPr>
                    <m:t>)</m:t>
                  </m:r>
                  <m:r>
                    <m:rPr>
                      <m:sty m:val="p"/>
                    </m:rPr>
                    <m:t>+</m:t>
                  </m:r>
                  <m:sSub>
                    <m:sSubPr/>
                    <m:e>
                      <m:r>
                        <m:rPr>
                          <m:sty m:val="i"/>
                        </m:rPr>
                        <m:t>c</m:t>
                      </m:r>
                    </m:e>
                    <m:sub>
                      <m:r>
                        <m:rPr>
                          <m:sty m:val="i"/>
                        </m:rPr>
                        <m:t>n</m:t>
                      </m:r>
                    </m:sub>
                  </m:sSub>
                </m:num>
                <m:den>
                  <m:sSup>
                    <m:sSupPr/>
                    <m:e>
                      <m:r>
                        <m:rPr>
                          <m:sty m:val="i"/>
                        </m:rPr>
                        <m:t>n</m:t>
                      </m:r>
                    </m:e>
                    <m:sup>
                      <m:r>
                        <m:rPr>
                          <m:sty m:val="p"/>
                        </m:rPr>
                        <m:t>1</m:t>
                      </m:r>
                      <m:r>
                        <m:rPr>
                          <m:sty m:val="p"/>
                        </m:rPr>
                        <m:t>/</m:t>
                      </m:r>
                      <m:r>
                        <m:rPr>
                          <m:sty m:val="p"/>
                        </m:rPr>
                        <m:t>3</m:t>
                      </m:r>
                    </m:sup>
                  </m:sSup>
                </m:den>
              </m:f>
            </m:e>
          </m:d>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p"/>
                            </m:rPr>
                            <m:t>e</m:t>
                          </m:r>
                        </m:e>
                        <m:sup>
                          <m:r>
                            <m:rPr>
                              <m:sty m:val="p"/>
                            </m:rPr>
                            <m:t>−</m:t>
                          </m:r>
                          <m:sSub>
                            <m:sSubPr/>
                            <m:e>
                              <m:r>
                                <m:rPr>
                                  <m:sty m:val="i"/>
                                </m:rPr>
                                <m:t>c</m:t>
                              </m:r>
                            </m:e>
                            <m:sub>
                              <m:r>
                                <m:rPr>
                                  <m:sty m:val="i"/>
                                </m:rPr>
                                <m:t>n</m:t>
                              </m:r>
                            </m:sub>
                          </m:sSub>
                        </m:sup>
                      </m:sSup>
                    </m:num>
                    <m:den>
                      <m:r>
                        <m:rPr>
                          <m:sty m:val="i"/>
                        </m:rPr>
                        <m:t>n</m:t>
                      </m:r>
                    </m:den>
                  </m:f>
                </m:e>
              </m:d>
            </m:e>
            <m:sup>
              <m:r>
                <m:rPr>
                  <m:sty m:val="i"/>
                </m:rPr>
                <m:t>n</m:t>
              </m:r>
            </m:sup>
          </m:sSup>
          <m:r>
            <m:rPr>
              <m:sty m:val="p"/>
            </m:rPr>
            <m:t>≤</m:t>
          </m:r>
          <m:r>
            <m:rPr>
              <m:scr m:val="double-struck"/>
            </m:rPr>
            <m:t>P</m:t>
          </m:r>
          <m:d>
            <m:dPr>
              <m:begChr m:val="("/>
              <m:endChr m:val=")"/>
              <m:ctrlPr>
                <w:rPr>
                  <w:rFonts w:ascii="Cambria Math" w:hAnsi="Cambria Math"/>
                </w:rPr>
              </m:ctrlPr>
            </m:dPr>
            <m:e>
              <m:sSub>
                <m:sSubPr/>
                <m:e>
                  <m:r>
                    <m:rPr>
                      <m:sty m:val="i"/>
                    </m:rPr>
                    <m:t>V</m:t>
                  </m:r>
                </m:e>
                <m:sub>
                  <m:r>
                    <m:rPr>
                      <m:sty m:val="i"/>
                    </m:rPr>
                    <m:t>n</m:t>
                  </m:r>
                </m:sub>
              </m:sSub>
              <m:r>
                <m:rPr>
                  <m:sty m:val="p"/>
                </m:rPr>
                <m:t>≤</m:t>
              </m:r>
              <m:sSub>
                <m:sSubPr/>
                <m:e>
                  <m:r>
                    <m:rPr>
                      <m:sty m:val="i"/>
                    </m:rPr>
                    <m:t>c</m:t>
                  </m:r>
                </m:e>
                <m:sub>
                  <m:r>
                    <m:rPr>
                      <m:sty m:val="i"/>
                    </m:rPr>
                    <m:t>n</m:t>
                  </m:r>
                </m:sub>
              </m:sSub>
              <m:r>
                <m:rPr>
                  <m:sty m:val="p"/>
                </m:rPr>
                <m:t>+</m:t>
              </m:r>
              <m:f>
                <m:fPr>
                  <m:ctrlPr>
                    <w:rPr>
                      <w:rFonts w:ascii="Cambria Math" w:hAnsi="Cambria Math"/>
                    </w:rPr>
                  </m:ctrlPr>
                </m:fPr>
                <m:num>
                  <m:r>
                    <m:rPr>
                      <m:sty m:val="p"/>
                    </m:rPr>
                    <m:t>1</m:t>
                  </m:r>
                </m:num>
                <m:den>
                  <m:sSup>
                    <m:sSupPr/>
                    <m:e>
                      <m:r>
                        <m:rPr>
                          <m:sty m:val="i"/>
                        </m:rPr>
                        <m:t>n</m:t>
                      </m:r>
                    </m:e>
                    <m:sup>
                      <m:r>
                        <m:rPr>
                          <m:sty m:val="p"/>
                        </m:rPr>
                        <m:t>1</m:t>
                      </m:r>
                      <m:r>
                        <m:rPr>
                          <m:sty m:val="p"/>
                        </m:rPr>
                        <m:t>/</m:t>
                      </m:r>
                      <m:r>
                        <m:rPr>
                          <m:sty m:val="p"/>
                        </m:rPr>
                        <m:t>3</m:t>
                      </m:r>
                    </m:sup>
                  </m:sSup>
                </m:den>
              </m:f>
              <m:r>
                <m:rPr>
                  <m:sty m:val="p"/>
                </m:rPr>
                <m:t>+</m:t>
              </m:r>
              <m:f>
                <m:fPr>
                  <m:ctrlPr>
                    <w:rPr>
                      <w:rFonts w:ascii="Cambria Math" w:hAnsi="Cambria Math"/>
                    </w:rPr>
                  </m:ctrlPr>
                </m:fPr>
                <m:num>
                  <m:r>
                    <m:rPr>
                      <m:sty m:val="p"/>
                    </m:rPr>
                    <m:t>1</m:t>
                  </m:r>
                </m:num>
                <m:den>
                  <m:r>
                    <m:rPr>
                      <m:sty m:val="i"/>
                    </m:rPr>
                    <m:t>n</m:t>
                  </m:r>
                </m:den>
              </m:f>
            </m:e>
          </m:d>
          <m:r>
            <m:rPr>
              <m:sty m:val="p"/>
            </m:rPr>
            <m:t>+</m:t>
          </m:r>
          <m:f>
            <m:fPr>
              <m:ctrlPr>
                <w:rPr>
                  <w:rFonts w:ascii="Cambria Math" w:hAnsi="Cambria Math"/>
                </w:rPr>
              </m:ctrlPr>
            </m:fPr>
            <m:num>
              <m:r>
                <m:rPr>
                  <m:sty m:val="p"/>
                </m:rPr>
                <m:t>ln</m:t>
              </m:r>
              <m:r>
                <m:rPr>
                  <m:sty m:val="p"/>
                </m:rPr>
                <m:t>⁡</m:t>
              </m:r>
              <m:r>
                <m:rPr>
                  <m:sty m:val="p"/>
                </m:rPr>
                <m:t>(</m:t>
              </m:r>
              <m:r>
                <m:rPr>
                  <m:sty m:val="i"/>
                </m:rPr>
                <m:t>n</m:t>
              </m:r>
              <m:r>
                <m:rPr>
                  <m:sty m:val="p"/>
                </m:rPr>
                <m:t>)</m:t>
              </m:r>
              <m:r>
                <m:rPr>
                  <m:sty m:val="p"/>
                </m:rPr>
                <m:t>+</m:t>
              </m:r>
              <m:sSub>
                <m:sSubPr/>
                <m:e>
                  <m:r>
                    <m:rPr>
                      <m:sty m:val="i"/>
                    </m:rPr>
                    <m:t>c</m:t>
                  </m:r>
                </m:e>
                <m:sub>
                  <m:r>
                    <m:rPr>
                      <m:sty m:val="i"/>
                    </m:rPr>
                    <m:t>n</m:t>
                  </m:r>
                </m:sub>
              </m:sSub>
            </m:num>
            <m:den>
              <m:sSup>
                <m:sSupPr/>
                <m:e>
                  <m:r>
                    <m:rPr>
                      <m:sty m:val="i"/>
                    </m:rPr>
                    <m:t>n</m:t>
                  </m:r>
                </m:e>
                <m:sup>
                  <m:r>
                    <m:rPr>
                      <m:sty m:val="p"/>
                    </m:rPr>
                    <m:t>1</m:t>
                  </m:r>
                  <m:r>
                    <m:rPr>
                      <m:sty m:val="p"/>
                    </m:rPr>
                    <m:t>/</m:t>
                  </m:r>
                  <m:r>
                    <m:rPr>
                      <m:sty m:val="p"/>
                    </m:rPr>
                    <m:t>3</m:t>
                  </m:r>
                </m:sup>
              </m:sSup>
            </m:den>
          </m:f>
          <m:r>
            <m:rPr>
              <m:sty m:val="p"/>
            </m:rPr>
            <m:t>.</m:t>
          </m:r>
        </m:oMath>
      </m:oMathPara>
    </w:p>
    <w:p>
      <w:pPr>
        <w:spacing w:after="220" w:lineRule="auto"/>
      </w:pPr>
      <w:r>
        <w:rPr>
          <w:rFonts w:eastAsia="Georgia" w:cs="Georgia" w:ascii="Georgia" w:hAnsi="Georgia"/>
        </w:rPr>
        <w:t xml:space="preserve">On pourra appliquer la question précédente avec </w:t>
      </w:r>
      <m:oMath>
        <m:r>
          <m:rPr>
            <m:sty m:val="i"/>
          </m:rPr>
          <m:t>λ</m:t>
        </m:r>
        <m:r>
          <m:rPr>
            <m:sty m:val="p"/>
          </m:rPr>
          <m:t>=</m:t>
        </m:r>
        <m:r>
          <m:rPr>
            <m:sty m:val="i"/>
          </m:rPr>
          <m:t>n</m:t>
        </m:r>
        <m:r>
          <m:rPr>
            <m:sty m:val="p"/>
          </m:rPr>
          <m:t>ln</m:t>
        </m:r>
        <m:r>
          <m:rPr>
            <m:sty m:val="p"/>
          </m:rPr>
          <m:t>⁡</m:t>
        </m:r>
        <m:r>
          <m:rPr>
            <m:sty m:val="p"/>
          </m:rPr>
          <m:t>(</m:t>
        </m:r>
        <m:r>
          <m:rPr>
            <m:sty m:val="i"/>
          </m:rPr>
          <m:t>n</m:t>
        </m:r>
        <m:r>
          <m:rPr>
            <m:sty m:val="p"/>
          </m:rPr>
          <m:t>)</m:t>
        </m:r>
        <m:r>
          <m:rPr>
            <m:sty m:val="p"/>
          </m:rPr>
          <m:t>+</m:t>
        </m:r>
        <m:sSub>
          <m:sSubPr/>
          <m:e>
            <m:r>
              <m:rPr>
                <m:sty m:val="i"/>
              </m:rPr>
              <m:t>c</m:t>
            </m:r>
          </m:e>
          <m:sub>
            <m:r>
              <m:rPr>
                <m:sty m:val="i"/>
              </m:rPr>
              <m:t>n</m:t>
            </m:r>
          </m:sub>
        </m:sSub>
        <m:r>
          <m:rPr>
            <m:sty m:val="i"/>
          </m:rPr>
          <m:t>n</m:t>
        </m:r>
      </m:oMath>
      <w:r>
        <w:rPr/>
        <w:t xml:space="preserve"> et a </w:t>
      </w:r>
      <m:oMath>
        <m:r>
          <m:rPr>
            <m:sty m:val="p"/>
          </m:rPr>
          <m:t>=</m:t>
        </m:r>
        <m:sSup>
          <m:sSupPr/>
          <m:e>
            <m:r>
              <m:rPr>
                <m:sty m:val="i"/>
              </m:rPr>
              <m:t>n</m:t>
            </m:r>
          </m:e>
          <m:sup>
            <m:r>
              <m:rPr>
                <m:sty m:val="p"/>
              </m:rPr>
              <m:t>2</m:t>
            </m:r>
            <m:r>
              <m:rPr>
                <m:sty m:val="p"/>
              </m:rPr>
              <m:t>/</m:t>
            </m:r>
            <m:r>
              <m:rPr>
                <m:sty m:val="p"/>
              </m:rPr>
              <m:t>3</m:t>
            </m:r>
          </m:sup>
        </m:sSup>
      </m:oMath>
      <w:r>
        <w:rPr/>
        <w:t xml:space="preserve">.</w:t>
      </w:r>
      <w:r>
        <w:rPr/>
        <w:br w:type="textWrapping"/>
      </w:r>
      <w:r>
        <w:rPr/>
        <w:t xml:space="preserve">(b) Retrouver alors la convergence en loi de 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vers une variable aléatoire de loi de Gumbel.</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7"/>
      <w:numFmt w:val="decimal"/>
      <w:lvlText w:val="%1."/>
      <w:lvlJc w:val="left"/>
      <w:pPr>
        <w:tabs>
          <w:tab w:val="num" w:pos="1080"/>
        </w:tabs>
        <w:ind w:left="720" w:hanging="360"/>
      </w:pPr>
    </w:lvl>
  </w:abstractNum>
  <w:abstractNum w:abstractNumId="3">
    <w:multiLevelType w:val="hybridMultilevel"/>
    <w:lvl w:ilvl="0">
      <w:start w:val="8"/>
      <w:numFmt w:val="decimal"/>
      <w:lvlText w:val="%1."/>
      <w:lvlJc w:val="left"/>
      <w:pPr>
        <w:tabs>
          <w:tab w:val="num" w:pos="1080"/>
        </w:tabs>
        <w:ind w:left="720" w:hanging="360"/>
      </w:pPr>
    </w:lvl>
  </w:abstractNum>
  <w:abstractNum w:abstractNumId="4">
    <w:multiLevelType w:val="hybridMultilevel"/>
    <w:lvl w:ilvl="0">
      <w:start w:val="14"/>
      <w:numFmt w:val="decimal"/>
      <w:lvlText w:val="%1."/>
      <w:lvlJc w:val="left"/>
      <w:pPr>
        <w:tabs>
          <w:tab w:val="num" w:pos="1080"/>
        </w:tabs>
        <w:ind w:left="720" w:hanging="360"/>
      </w:pPr>
    </w:lvl>
  </w:abstractNum>
  <w:abstractNum w:abstractNumId="5">
    <w:multiLevelType w:val="hybridMultilevel"/>
    <w:lvl w:ilvl="0">
      <w:start w:val="2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243f350e3541eaf0c2c0a0d8675301b1a299bba.jpg" TargetMode="Internal"/><Relationship Id="rId6" Type="http://schemas.openxmlformats.org/officeDocument/2006/relationships/image" Target="media/image-82ce84ede90cfd75d642e56b64834c89df8fd7b3.jpg" TargetMode="Internal"/><Relationship Id="rId7" Type="http://schemas.openxmlformats.org/officeDocument/2006/relationships/image" Target="media/image-e2e544647a405f7a139a4da186a83687db8473d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2026-05-03T10:19:12.602Z</dcterms:created>
  <dcterms:modified xsi:type="dcterms:W3CDTF">2026-05-03T10:19:12.602Z</dcterms:modified>
</cp:coreProperties>
</file>