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sec_bs_hec_paris_mat_d161a3"/>
      <w:r>
        <w:rPr>
          <w:b/>
          <w:sz w:val="42"/>
        </w:rPr>
        <w:t xml:space="preserve">Conception : ESSEC BS - HEC Paris</w:t>
      </w:r>
      <w:r>
        <w:rPr>
          <w:b/>
          <w:sz w:val="42"/>
        </w:rPr>
        <w:br w:type="textWrapping"/>
      </w:r>
      <w:r>
        <w:rPr>
          <w:rFonts w:eastAsia="Georgia" w:cs="Georgia" w:ascii="Georgia" w:hAnsi="Georgia"/>
          <w:b/>
          <w:sz w:val="42"/>
        </w:rPr>
        <w:t xml:space="preserve"> MATHÉMATIQUES APPROFONDIES</w:t>
      </w:r>
      <w:r>
        <w:rPr>
          <w:b/>
          <w:sz w:val="42"/>
        </w:rPr>
        <w:br w:type="textWrapping"/>
      </w:r>
      <w:r>
        <w:rPr>
          <w:rFonts w:eastAsia="Georgia" w:cs="Georgia" w:ascii="Georgia" w:hAnsi="Georgia"/>
          <w:b/>
          <w:sz w:val="42"/>
        </w:rPr>
        <w:t xml:space="preserve"> FILIÈRE ÉCONOMIQUE ET COMMERCIALE</w:t>
      </w:r>
      <w:r>
        <w:rPr>
          <w:b/>
          <w:sz w:val="42"/>
        </w:rPr>
        <w:br w:type="textWrapping"/>
      </w:r>
      <w:r>
        <w:rPr>
          <w:rFonts w:eastAsia="Georgia" w:cs="Georgia" w:ascii="Georgia" w:hAnsi="Georgia"/>
          <w:b/>
          <w:sz w:val="42"/>
        </w:rPr>
        <w:t xml:space="preserve"> VOIE GÉNÉRALE</w:t>
      </w:r>
      <w:bookmarkEnd w:id="0"/>
    </w:p>
    <w:p>
      <w:pPr>
        <w:spacing w:after="220" w:lineRule="auto"/>
      </w:pPr>
      <w:r>
        <w:rPr>
          <w:rFonts w:eastAsia="Georgia" w:cs="Georgia" w:ascii="Georgia" w:hAnsi="Georgia"/>
        </w:rPr>
        <w:t xml:space="preserve">Jeudi 23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line="271" w:before="330" w:lineRule="auto"/>
      </w:pPr>
      <w:bookmarkStart w:id="1" w:name="notations"/>
      <w:r>
        <w:rPr>
          <w:b/>
          <w:sz w:val="42"/>
        </w:rPr>
        <w:t xml:space="preserve">Notations</w:t>
      </w:r>
      <w:bookmarkEnd w:id="1"/>
    </w:p>
    <w:p>
      <w:pPr>
        <w:spacing w:after="220" w:lineRule="auto"/>
      </w:pPr>
      <w:r>
        <w:rPr/>
        <w:t xml:space="preserve">Dans tout le texte, on adopte les notations suivantes :</w:t>
      </w:r>
    </w:p>
    <w:p>
      <w:pPr>
        <w:numPr>
          <w:ilvl w:val="0"/>
          <w:numId w:val="2"/>
        </w:numPr>
        <w:spacing w:lineRule="auto"/>
      </w:pPr>
      <w:r>
        <w:rPr/>
        <w:t xml:space="preserve">Pour tout </w:t>
      </w:r>
      <m:oMath>
        <m:r>
          <m:rPr>
            <m:sty m:val="i"/>
          </m:rPr>
          <m:t>n</m:t>
        </m:r>
        <m:r>
          <m:rPr>
            <m:sty m:val="p"/>
          </m:rPr>
          <m:t>∈</m:t>
        </m:r>
        <m:sSup>
          <m:sSupPr/>
          <m:e>
            <m:r>
              <m:rPr>
                <m:scr m:val="double-struck"/>
              </m:rPr>
              <m:t>N</m:t>
            </m:r>
          </m:e>
          <m:sup>
            <m:r>
              <m:rPr>
                <m:sty m:val="p"/>
              </m:rPr>
              <m:t>∗</m:t>
            </m:r>
          </m:sup>
        </m:sSup>
      </m:oMath>
      <w:r>
        <w:rPr/>
        <w:t xml:space="preserve">, on note </w:t>
      </w:r>
      <m:oMath>
        <m:sSub>
          <m:sSubPr/>
          <m:e>
            <m:r>
              <m:rPr>
                <m:sty m:val="i"/>
              </m:rPr>
              <m:t>I</m:t>
            </m:r>
          </m:e>
          <m:sub>
            <m:r>
              <m:rPr>
                <m:sty m:val="i"/>
              </m:rPr>
              <m:t>n</m:t>
            </m:r>
          </m:sub>
        </m:sSub>
      </m:oMath>
      <w:r>
        <w:rPr>
          <w:rFonts w:eastAsia="Georgia" w:cs="Georgia" w:ascii="Georgia" w:hAnsi="Georgia"/>
        </w:rPr>
        <w:t xml:space="preserve"> la matrice identité de </w:t>
      </w:r>
      <m:oMath>
        <m:sSub>
          <m:sSubPr/>
          <m:e>
            <m:r>
              <m:rPr>
                <m:scr m:val="script"/>
              </m:rPr>
              <m:t>M</m:t>
            </m:r>
          </m:e>
          <m:sub>
            <m:r>
              <m:rPr>
                <m:sty m:val="i"/>
              </m:rPr>
              <m:t>n</m:t>
            </m:r>
          </m:sub>
        </m:sSub>
        <m:r>
          <m:rPr>
            <m:sty m:val="p"/>
          </m:rPr>
          <m:t>(</m:t>
        </m:r>
        <m:r>
          <m:rPr>
            <m:scr m:val="double-struck"/>
          </m:rPr>
          <m:t>R</m:t>
        </m:r>
        <m:r>
          <m:rPr>
            <m:sty m:val="p"/>
          </m:rPr>
          <m:t>)</m:t>
        </m:r>
      </m:oMath>
      <w:r>
        <w:rPr/>
        <w:t xml:space="preserve">.</w:t>
      </w:r>
    </w:p>
    <w:p>
      <w:pPr>
        <w:numPr>
          <w:ilvl w:val="0"/>
          <w:numId w:val="2"/>
        </w:numPr>
        <w:spacing w:lineRule="auto"/>
      </w:pPr>
      <w:r>
        <w:rPr/>
        <w:t xml:space="preserve">Pour tout </w:t>
      </w:r>
      <m:oMath>
        <m:r>
          <m:rPr>
            <m:sty m:val="p"/>
          </m:rPr>
          <m:t>(</m:t>
        </m:r>
        <m:r>
          <m:rPr>
            <m:sty m:val="i"/>
          </m:rPr>
          <m:t>n</m:t>
        </m:r>
        <m:r>
          <m:rPr>
            <m:sty m:val="p"/>
          </m:rPr>
          <m:t>,</m:t>
        </m:r>
        <m:r>
          <m:rPr>
            <m:sty m:val="i"/>
          </m:rPr>
          <m:t>m</m:t>
        </m:r>
        <m:r>
          <m:rPr>
            <m:sty m:val="p"/>
          </m:rPr>
          <m:t>)</m:t>
        </m:r>
        <m:r>
          <m:rPr>
            <m:sty m:val="p"/>
          </m:rPr>
          <m:t>∈</m:t>
        </m:r>
        <m:sSup>
          <m:sSupPr/>
          <m:e>
            <m:r>
              <m:rPr>
                <m:scr m:val="double-struck"/>
              </m:rPr>
              <m:t>N</m:t>
            </m:r>
          </m:e>
          <m:sup>
            <m:r>
              <m:rPr>
                <m:sty m:val="p"/>
              </m:rPr>
              <m:t>∗</m:t>
            </m:r>
          </m:sup>
        </m:sSup>
        <m:r>
          <m:rPr>
            <m:sty m:val="p"/>
          </m:rPr>
          <m:t>×</m:t>
        </m:r>
        <m:sSup>
          <m:sSupPr/>
          <m:e>
            <m:r>
              <m:rPr>
                <m:scr m:val="double-struck"/>
              </m:rPr>
              <m:t>N</m:t>
            </m:r>
          </m:e>
          <m:sup>
            <m:r>
              <m:rPr>
                <m:sty m:val="p"/>
              </m:rPr>
              <m:t>∗</m:t>
            </m:r>
          </m:sup>
        </m:sSup>
      </m:oMath>
      <w:r>
        <w:rPr/>
        <w:t xml:space="preserve"> et tout </w:t>
      </w:r>
      <m:oMath>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p"/>
          </m:rPr>
          <m:t>[</m:t>
        </m:r>
        <m:r>
          <m:rPr>
            <m:sty m:val="p"/>
          </m:rPr>
          <m:t xml:space="preserve"> </m:t>
        </m:r>
        <m:r>
          <m:rPr>
            <m:sty m:val="p"/>
          </m:rPr>
          <m:t>[</m:t>
        </m:r>
        <m:r>
          <m:rPr>
            <m:sty m:val="p"/>
          </m:rPr>
          <m:t>1</m:t>
        </m:r>
        <m:r>
          <m:rPr>
            <m:sty m:val="p"/>
          </m:rPr>
          <m:t>;</m:t>
        </m:r>
        <m:r>
          <m:rPr>
            <m:sty m:val="i"/>
          </m:rPr>
          <m:t>m</m:t>
        </m:r>
        <m:r>
          <m:rPr>
            <m:sty m:val="p"/>
          </m:rPr>
          <m:t>]</m:t>
        </m:r>
        <m:r>
          <m:rPr>
            <m:sty m:val="p"/>
          </m:rPr>
          <m:t xml:space="preserve"> </m:t>
        </m:r>
        <m:r>
          <m:rPr>
            <m:sty m:val="p"/>
          </m:rPr>
          <m:t>]</m:t>
        </m:r>
      </m:oMath>
      <w:r>
        <w:rPr/>
        <w:t xml:space="preserve"> le coefficient sur la </w:t>
      </w:r>
      <m:oMath>
        <m:r>
          <m:rPr>
            <m:sty m:val="i"/>
          </m:rPr>
          <m:t>i</m:t>
        </m:r>
      </m:oMath>
      <w:r>
        <w:rPr>
          <w:rFonts w:eastAsia="Georgia" w:cs="Georgia" w:ascii="Georgia" w:hAnsi="Georgia"/>
        </w:rPr>
        <w:t xml:space="preserve">-ème ligne et la </w:t>
      </w:r>
      <m:oMath>
        <m:r>
          <m:rPr>
            <m:sty m:val="i"/>
          </m:rPr>
          <m:t>j</m:t>
        </m:r>
      </m:oMath>
      <w:r>
        <w:rPr>
          <w:rFonts w:eastAsia="Georgia" w:cs="Georgia" w:ascii="Georgia" w:hAnsi="Georgia"/>
        </w:rPr>
        <w:t xml:space="preserve">-ème colonne d'une matrice </w:t>
      </w:r>
      <m:oMath>
        <m:r>
          <m:rPr>
            <m:sty m:val="i"/>
          </m:rPr>
          <m:t>A</m:t>
        </m:r>
        <m:r>
          <m:rPr>
            <m:sty m:val="p"/>
          </m:rPr>
          <m:t>∈</m:t>
        </m:r>
        <m:sSub>
          <m:sSubPr/>
          <m:e>
            <m:r>
              <m:rPr>
                <m:scr m:val="script"/>
              </m:rPr>
              <m:t>M</m:t>
            </m:r>
          </m:e>
          <m:sub>
            <m:r>
              <m:rPr>
                <m:sty m:val="i"/>
              </m:rPr>
              <m:t>n</m:t>
            </m:r>
            <m:r>
              <m:rPr>
                <m:sty m:val="p"/>
              </m:rPr>
              <m:t>,</m:t>
            </m:r>
            <m:r>
              <m:rPr>
                <m:sty m:val="i"/>
              </m:rPr>
              <m:t>m</m:t>
            </m:r>
          </m:sub>
        </m:sSub>
        <m:r>
          <m:rPr>
            <m:sty m:val="p"/>
          </m:rPr>
          <m:t>(</m:t>
        </m:r>
        <m:r>
          <m:rPr>
            <m:scr m:val="double-struck"/>
          </m:rPr>
          <m:t>R</m:t>
        </m:r>
        <m:r>
          <m:rPr>
            <m:sty m:val="p"/>
          </m:rPr>
          <m:t>)</m:t>
        </m:r>
      </m:oMath>
      <w:r>
        <w:rPr>
          <w:rFonts w:eastAsia="Georgia" w:cs="Georgia" w:ascii="Georgia" w:hAnsi="Georgia"/>
        </w:rPr>
        <w:t xml:space="preserve"> est noté </w:t>
      </w:r>
      <m:oMath>
        <m:sSub>
          <m:sSubPr/>
          <m:e>
            <m:r>
              <m:rPr>
                <m:sty m:val="i"/>
              </m:rPr>
              <m:t>A</m:t>
            </m:r>
          </m:e>
          <m:sub>
            <m:r>
              <m:rPr>
                <m:sty m:val="i"/>
              </m:rPr>
              <m:t>i</m:t>
            </m:r>
            <m:r>
              <m:rPr>
                <m:sty m:val="p"/>
              </m:rPr>
              <m:t>,</m:t>
            </m:r>
            <m:r>
              <m:rPr>
                <m:sty m:val="i"/>
              </m:rPr>
              <m:t>j</m:t>
            </m:r>
          </m:sub>
        </m:sSub>
      </m:oMath>
      <w:r>
        <w:rPr/>
        <w:t xml:space="preserve">.</w:t>
      </w:r>
    </w:p>
    <w:p>
      <w:pPr>
        <w:numPr>
          <w:ilvl w:val="0"/>
          <w:numId w:val="2"/>
        </w:numPr>
        <w:spacing w:lineRule="auto"/>
      </w:pPr>
      <w:r>
        <w:rPr>
          <w:rFonts w:eastAsia="Georgia" w:cs="Georgia" w:ascii="Georgia" w:hAnsi="Georgia"/>
        </w:rPr>
        <w:t xml:space="preserve">La transposée d'une matrice </w:t>
      </w:r>
      <m:oMath>
        <m:r>
          <m:rPr>
            <m:sty m:val="i"/>
          </m:rPr>
          <m:t>A</m:t>
        </m:r>
      </m:oMath>
      <w:r>
        <w:rPr>
          <w:rFonts w:eastAsia="Georgia" w:cs="Georgia" w:ascii="Georgia" w:hAnsi="Georgia"/>
        </w:rPr>
        <w:t xml:space="preserve"> est notée </w:t>
      </w:r>
      <m:oMath>
        <m:sSup>
          <m:sSupPr/>
          <m:e>
            <m:r>
              <m:t xml:space="preserve"> </m:t>
            </m:r>
          </m:e>
          <m:sup>
            <m:r>
              <m:rPr>
                <m:sty m:val="i"/>
              </m:rPr>
              <m:t>t</m:t>
            </m:r>
          </m:sup>
        </m:sSup>
        <m:r>
          <m:rPr>
            <m:sty m:val="i"/>
          </m:rPr>
          <m:t>A</m:t>
        </m:r>
      </m:oMath>
      <w:r>
        <w:rPr/>
        <w:t xml:space="preserve">. Lorsque </w:t>
      </w:r>
      <m:oMath>
        <m:r>
          <m:rPr>
            <m:sty m:val="i"/>
          </m:rPr>
          <m:t>A</m:t>
        </m:r>
        <m:r>
          <m:rPr>
            <m:sty m:val="p"/>
          </m:rPr>
          <m:t>=</m:t>
        </m:r>
        <m:r>
          <m:rPr>
            <m:sty m:val="p"/>
          </m:rPr>
          <m:t>[</m:t>
        </m:r>
        <m:r>
          <m:rPr>
            <m:sty m:val="i"/>
          </m:rPr>
          <m:t>a</m:t>
        </m:r>
        <m:r>
          <m:rPr>
            <m:sty m:val="p"/>
          </m:rPr>
          <m:t>]</m:t>
        </m:r>
        <m:r>
          <m:rPr>
            <m:sty m:val="p"/>
          </m:rPr>
          <m:t>∈</m:t>
        </m:r>
        <m:sSub>
          <m:sSubPr/>
          <m:e>
            <m:r>
              <m:rPr>
                <m:scr m:val="script"/>
              </m:rPr>
              <m:t>M</m:t>
            </m:r>
          </m:e>
          <m:sub>
            <m:r>
              <m:rPr>
                <m:sty m:val="p"/>
              </m:rPr>
              <m:t>1</m:t>
            </m:r>
          </m:sub>
        </m:sSub>
        <m:r>
          <m:rPr>
            <m:sty m:val="p"/>
          </m:rPr>
          <m:t>(</m:t>
        </m:r>
        <m:r>
          <m:rPr>
            <m:scr m:val="double-struck"/>
          </m:rPr>
          <m:t>R</m:t>
        </m:r>
        <m:r>
          <m:rPr>
            <m:sty m:val="p"/>
          </m:rPr>
          <m:t>)</m:t>
        </m:r>
      </m:oMath>
      <w:r>
        <w:rPr>
          <w:rFonts w:eastAsia="Georgia" w:cs="Georgia" w:ascii="Georgia" w:hAnsi="Georgia"/>
        </w:rPr>
        <w:t xml:space="preserve">, où </w:t>
      </w:r>
      <m:oMath>
        <m:r>
          <m:rPr>
            <m:sty m:val="i"/>
          </m:rPr>
          <m:t>a</m:t>
        </m:r>
        <m:r>
          <m:rPr>
            <m:sty m:val="p"/>
          </m:rPr>
          <m:t>∈</m:t>
        </m:r>
        <m:r>
          <m:rPr>
            <m:scr m:val="double-struck"/>
          </m:rPr>
          <m:t>R</m:t>
        </m:r>
      </m:oMath>
      <w:r>
        <w:rPr/>
        <w:t xml:space="preserve">, on identifie </w:t>
      </w:r>
      <m:oMath>
        <m:r>
          <m:rPr>
            <m:sty m:val="i"/>
          </m:rPr>
          <m:t>A</m:t>
        </m:r>
      </m:oMath>
      <w:r>
        <w:rPr>
          <w:rFonts w:eastAsia="Georgia" w:cs="Georgia" w:ascii="Georgia" w:hAnsi="Georgia"/>
        </w:rPr>
        <w:t xml:space="preserve"> au réel </w:t>
      </w:r>
      <m:oMath>
        <m:r>
          <m:rPr>
            <m:sty m:val="i"/>
          </m:rPr>
          <m:t>a</m:t>
        </m:r>
      </m:oMath>
      <w:r>
        <w:rPr/>
        <w:t xml:space="preserve">.</w:t>
      </w:r>
    </w:p>
    <w:p>
      <w:pPr>
        <w:numPr>
          <w:ilvl w:val="0"/>
          <w:numId w:val="2"/>
        </w:numPr>
        <w:spacing w:lineRule="auto"/>
      </w:pPr>
      <w:r>
        <w:rPr/>
        <w:t xml:space="preserve">Pour tous </w:t>
      </w:r>
      <m:oMath>
        <m:r>
          <m:rPr>
            <m:sty m:val="i"/>
          </m:rPr>
          <m:t>i</m:t>
        </m:r>
        <m:r>
          <m:rPr>
            <m:sty m:val="p"/>
          </m:rPr>
          <m:t>∈</m:t>
        </m:r>
        <m:r>
          <m:rPr>
            <m:scr m:val="double-struck"/>
          </m:rPr>
          <m:t>N</m:t>
        </m:r>
      </m:oMath>
      <w:r>
        <w:rPr/>
        <w:t xml:space="preserve"> et </w:t>
      </w:r>
      <m:oMath>
        <m:r>
          <m:rPr>
            <m:sty m:val="i"/>
          </m:rPr>
          <m:t>k</m:t>
        </m:r>
        <m:r>
          <m:rPr>
            <m:sty m:val="p"/>
          </m:rPr>
          <m:t>∈</m:t>
        </m:r>
        <m:r>
          <m:rPr>
            <m:scr m:val="double-struck"/>
          </m:rPr>
          <m:t>N</m:t>
        </m:r>
        <m:r>
          <m:rPr>
            <m:sty m:val="p"/>
          </m:rPr>
          <m:t>,</m:t>
        </m:r>
        <m:sSub>
          <m:sSubPr/>
          <m:e>
            <m:r>
              <m:rPr>
                <m:sty m:val="i"/>
              </m:rPr>
              <m:t>δ</m:t>
            </m:r>
          </m:e>
          <m:sub>
            <m:r>
              <m:rPr>
                <m:sty m:val="i"/>
              </m:rPr>
              <m:t>i</m:t>
            </m:r>
            <m:r>
              <m:rPr>
                <m:sty m:val="p"/>
              </m:rPr>
              <m:t>,</m:t>
            </m:r>
            <m:r>
              <m:rPr>
                <m:sty m:val="i"/>
              </m:rPr>
              <m:t>k</m:t>
            </m:r>
          </m:sub>
        </m:sSub>
      </m:oMath>
      <w:r>
        <w:rPr>
          <w:rFonts w:eastAsia="Georgia" w:cs="Georgia" w:ascii="Georgia" w:hAnsi="Georgia"/>
        </w:rPr>
        <w:t xml:space="preserve"> désigne le symbole de Kronecker défini par :</w:t>
      </w:r>
      <w:r>
        <w:rPr/>
        <w:br w:type="textWrapping"/>
      </w:r>
      <m:oMathPara>
        <m:oMath>
          <m:sSub>
            <m:sSubPr/>
            <m:e>
              <m:r>
                <m:rPr>
                  <m:sty m:val="i"/>
                </m:rPr>
                <m:t>δ</m:t>
              </m:r>
            </m:e>
            <m:sub>
              <m:r>
                <m:rPr>
                  <m:sty m:val="i"/>
                </m:rPr>
                <m:t>i</m:t>
              </m:r>
              <m:r>
                <m:rPr>
                  <m:sty m:val="p"/>
                </m:rPr>
                <m:t>,</m:t>
              </m:r>
              <m:r>
                <m:rPr>
                  <m:sty m:val="i"/>
                </m:rPr>
                <m:t>k</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e>
                  <m:e>
                    <m:r>
                      <m:rPr>
                        <m:nor/>
                      </m:rPr>
                      <m:t> si </m:t>
                    </m:r>
                    <m:r>
                      <m:rPr>
                        <m:sty m:val="i"/>
                      </m:rPr>
                      <m:t>i</m:t>
                    </m:r>
                    <m:r>
                      <m:rPr>
                        <m:sty m:val="p"/>
                      </m:rPr>
                      <m:t>=</m:t>
                    </m:r>
                    <m:r>
                      <m:rPr>
                        <m:sty m:val="i"/>
                      </m:rPr>
                      <m:t>k</m:t>
                    </m:r>
                    <m:r>
                      <m:rPr>
                        <m:sty m:val="p"/>
                      </m:rPr>
                      <m:t>,</m:t>
                    </m:r>
                  </m:e>
                </m:mr>
                <m:mr>
                  <m:e>
                    <m:r>
                      <m:rPr>
                        <m:sty m:val="p"/>
                      </m:rPr>
                      <m:t>0</m:t>
                    </m:r>
                  </m:e>
                  <m:e>
                    <m:r>
                      <m:rPr>
                        <m:nor/>
                      </m:rPr>
                      <m:t> si </m:t>
                    </m:r>
                    <m:r>
                      <m:rPr>
                        <m:sty m:val="i"/>
                      </m:rPr>
                      <m:t>i</m:t>
                    </m:r>
                    <m:r>
                      <m:rPr>
                        <m:sty m:val="p"/>
                      </m:rPr>
                      <m:t>≠</m:t>
                    </m:r>
                    <m:r>
                      <m:rPr>
                        <m:sty m:val="i"/>
                      </m:rPr>
                      <m:t>k</m:t>
                    </m:r>
                    <m:r>
                      <m:rPr>
                        <m:sty m:val="p"/>
                      </m:rPr>
                      <m:t>.</m:t>
                    </m:r>
                  </m:e>
                </m:mr>
              </m:m>
            </m:e>
          </m:d>
        </m:oMath>
      </m:oMathPara>
    </w:p>
    <w:p>
      <w:pPr>
        <w:numPr>
          <w:ilvl w:val="0"/>
          <w:numId w:val="2"/>
        </w:numPr>
        <w:spacing w:lineRule="auto"/>
      </w:pPr>
      <w:r>
        <w:rPr/>
        <w:t xml:space="preserve">Pour tout </w:t>
      </w:r>
      <m:oMath>
        <m:r>
          <m:rPr>
            <m:sty m:val="i"/>
          </m:rPr>
          <m:t>n</m:t>
        </m:r>
        <m:r>
          <m:rPr>
            <m:sty m:val="p"/>
          </m:rPr>
          <m:t>∈</m:t>
        </m:r>
        <m:sSup>
          <m:sSupPr/>
          <m:e>
            <m:r>
              <m:rPr>
                <m:scr m:val="double-struck"/>
              </m:rPr>
              <m:t>N</m:t>
            </m:r>
          </m:e>
          <m:sup>
            <m:r>
              <m:rPr>
                <m:sty m:val="p"/>
              </m:rPr>
              <m:t>∗</m:t>
            </m:r>
          </m:sup>
        </m:sSup>
      </m:oMath>
      <w:r>
        <w:rPr/>
        <w:t xml:space="preserve">, on note </w:t>
      </w:r>
      <m:oMath>
        <m:sSub>
          <m:sSubPr/>
          <m:e>
            <m:r>
              <m:rPr>
                <m:scr m:val="script"/>
              </m:rPr>
              <m:t>O</m:t>
            </m:r>
          </m:e>
          <m:sub>
            <m:r>
              <m:rPr>
                <m:sty m:val="i"/>
              </m:rPr>
              <m:t>n</m:t>
            </m:r>
          </m:sub>
        </m:sSub>
        <m:r>
          <m:rPr>
            <m:sty m:val="p"/>
          </m:rPr>
          <m:t>=</m:t>
        </m:r>
        <m:d>
          <m:dPr>
            <m:begChr m:val="{"/>
            <m:endChr m:val="}"/>
            <m:ctrlPr>
              <w:rPr>
                <w:rFonts w:ascii="Cambria Math" w:hAnsi="Cambria Math"/>
              </w:rPr>
            </m:ctrlPr>
          </m:dPr>
          <m:e>
            <m:r>
              <m:rPr>
                <m:sty m:val="i"/>
              </m:rPr>
              <m:t>M</m:t>
            </m:r>
            <m:r>
              <m:rPr>
                <m:sty m:val="p"/>
              </m:rPr>
              <m:t>∈</m:t>
            </m:r>
            <m:sSub>
              <m:sSubPr/>
              <m:e>
                <m:r>
                  <m:rPr>
                    <m:scr m:val="script"/>
                  </m:rPr>
                  <m:t>M</m:t>
                </m:r>
              </m:e>
              <m:sub>
                <m:r>
                  <m:rPr>
                    <m:sty m:val="i"/>
                  </m:rPr>
                  <m:t>n</m:t>
                </m:r>
              </m:sub>
            </m:sSub>
            <m:r>
              <m:rPr>
                <m:sty m:val="p"/>
              </m:rPr>
              <m:t>(</m:t>
            </m:r>
            <m:r>
              <m:rPr>
                <m:scr m:val="double-struck"/>
              </m:rPr>
              <m:t>R</m:t>
            </m:r>
            <m:r>
              <m:rPr>
                <m:sty m:val="p"/>
              </m:rPr>
              <m:t>)</m:t>
            </m:r>
            <m:r>
              <m:rPr>
                <m:sty m:val="p"/>
              </m:rPr>
              <m:t>∣</m:t>
            </m:r>
            <m:sSup>
              <m:sSupPr/>
              <m:e>
                <m:r>
                  <m:rPr>
                    <m:sty m:val="i"/>
                  </m:rPr>
                  <m:t>M</m:t>
                </m:r>
              </m:e>
              <m:sup>
                <m:r>
                  <m:rPr>
                    <m:sty m:val="i"/>
                  </m:rPr>
                  <m:t>t</m:t>
                </m:r>
              </m:sup>
            </m:sSup>
            <m:r>
              <m:rPr>
                <m:sty m:val="i"/>
              </m:rPr>
              <m:t>M</m:t>
            </m:r>
            <m:r>
              <m:rPr>
                <m:sty m:val="p"/>
              </m:rPr>
              <m:t>=</m:t>
            </m:r>
            <m:sSub>
              <m:sSubPr/>
              <m:e>
                <m:r>
                  <m:rPr>
                    <m:sty m:val="i"/>
                  </m:rPr>
                  <m:t>I</m:t>
                </m:r>
              </m:e>
              <m:sub>
                <m:r>
                  <m:rPr>
                    <m:sty m:val="i"/>
                  </m:rPr>
                  <m:t>n</m:t>
                </m:r>
              </m:sub>
            </m:sSub>
          </m:e>
        </m:d>
      </m:oMath>
      <w:r>
        <w:rPr/>
        <w:t xml:space="preserve"> l'ensemble des matrices orthogonales de </w:t>
      </w:r>
      <m:oMath>
        <m:sSub>
          <m:sSubPr/>
          <m:e>
            <m:r>
              <m:rPr>
                <m:scr m:val="script"/>
              </m:rPr>
              <m:t>M</m:t>
            </m:r>
          </m:e>
          <m:sub>
            <m:r>
              <m:rPr>
                <m:sty m:val="i"/>
              </m:rPr>
              <m:t>n</m:t>
            </m:r>
          </m:sub>
        </m:sSub>
        <m:r>
          <m:rPr>
            <m:sty m:val="p"/>
          </m:rPr>
          <m:t>(</m:t>
        </m:r>
        <m:r>
          <m:rPr>
            <m:scr m:val="double-struck"/>
          </m:rPr>
          <m:t>R</m:t>
        </m:r>
        <m:r>
          <m:rPr>
            <m:sty m:val="p"/>
          </m:rPr>
          <m:t>)</m:t>
        </m:r>
      </m:oMath>
      <w:r>
        <w:rPr/>
        <w:t xml:space="preserve">.</w:t>
      </w:r>
    </w:p>
    <w:p>
      <w:pPr>
        <w:numPr>
          <w:ilvl w:val="0"/>
          <w:numId w:val="2"/>
        </w:numPr>
        <w:spacing w:lineRule="auto"/>
      </w:pPr>
      <w:r>
        <w:rPr/>
        <w:t xml:space="preserve">Soit </w:t>
      </w:r>
      <m:oMath>
        <m:r>
          <m:rPr>
            <m:sty m:val="i"/>
          </m:rPr>
          <m:t>n</m:t>
        </m:r>
        <m:r>
          <m:rPr>
            <m:sty m:val="p"/>
          </m:rPr>
          <m:t>∈</m:t>
        </m:r>
        <m:sSup>
          <m:sSupPr/>
          <m:e>
            <m:r>
              <m:rPr>
                <m:scr m:val="double-struck"/>
              </m:rPr>
              <m:t>N</m:t>
            </m:r>
          </m:e>
          <m:sup>
            <m:r>
              <m:rPr>
                <m:sty m:val="p"/>
              </m:rPr>
              <m:t>∗</m:t>
            </m:r>
          </m:sup>
        </m:sSup>
      </m:oMath>
      <w:r>
        <w:rPr/>
        <w:t xml:space="preserve">. Une permutation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est une bijection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dans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note </w:t>
      </w:r>
      <m:oMath>
        <m:sSub>
          <m:sSubPr/>
          <m:e>
            <m:r>
              <m:rPr>
                <m:scr m:val="script"/>
              </m:rPr>
              <m:t>P</m:t>
            </m:r>
          </m:e>
          <m:sub>
            <m:r>
              <m:rPr>
                <m:sty m:val="i"/>
              </m:rPr>
              <m:t>n</m:t>
            </m:r>
          </m:sub>
        </m:sSub>
      </m:oMath>
      <w:r>
        <w:rPr/>
        <w:t xml:space="preserve"> l'ensemble de toutes les permutations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r>
        <w:rPr/>
        <w:br w:type="textWrapping"/>
      </w:r>
      <w:r>
        <w:rPr/>
        <w:t xml:space="preserve">Si </w:t>
      </w:r>
      <m:oMath>
        <m:r>
          <m:rPr>
            <m:sty m:val="i"/>
          </m:rPr>
          <m:t>σ</m:t>
        </m:r>
      </m:oMath>
      <w:r>
        <w:rPr/>
        <w:t xml:space="preserve"> est une permutation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on représente </w:t>
      </w:r>
      <m:oMath>
        <m:r>
          <m:rPr>
            <m:sty m:val="i"/>
          </m:rPr>
          <m:t>σ</m:t>
        </m:r>
      </m:oMath>
      <w:r>
        <w:rPr/>
        <w:t xml:space="preserve"> par le </w:t>
      </w:r>
      <m:oMath>
        <m:r>
          <m:rPr>
            <m:sty m:val="i"/>
          </m:rPr>
          <m:t>n</m:t>
        </m:r>
      </m:oMath>
      <w:r>
        <w:rPr/>
        <w:t xml:space="preserve">-uplet </w:t>
      </w:r>
      <m:oMath>
        <m:r>
          <m:rPr>
            <m:sty m:val="p"/>
          </m:rPr>
          <m:t>(</m:t>
        </m:r>
        <m:r>
          <m:rPr>
            <m:sty m:val="i"/>
          </m:rPr>
          <m:t>σ</m:t>
        </m:r>
        <m:r>
          <m:rPr>
            <m:sty m:val="p"/>
          </m:rPr>
          <m:t>(</m:t>
        </m:r>
        <m:r>
          <m:rPr>
            <m:sty m:val="p"/>
          </m:rPr>
          <m:t>1</m:t>
        </m:r>
        <m:r>
          <m:rPr>
            <m:sty m:val="p"/>
          </m:rPr>
          <m:t>)</m:t>
        </m:r>
        <m:r>
          <m:rPr>
            <m:sty m:val="p"/>
          </m:rPr>
          <m:t>,</m:t>
        </m:r>
        <m:r>
          <m:rPr>
            <m:sty m:val="p"/>
          </m:rPr>
          <m:t>⋯</m:t>
        </m:r>
        <m:r>
          <m:rPr>
            <m:sty m:val="p"/>
          </m:rPr>
          <m:t>,</m:t>
        </m:r>
        <m:r>
          <m:rPr>
            <m:sty m:val="i"/>
          </m:rPr>
          <m:t>σ</m:t>
        </m:r>
        <m:r>
          <m:rPr>
            <m:sty m:val="p"/>
          </m:rPr>
          <m:t>(</m:t>
        </m:r>
        <m:r>
          <m:rPr>
            <m:sty m:val="i"/>
          </m:rPr>
          <m:t>n</m:t>
        </m:r>
        <m:r>
          <m:rPr>
            <m:sty m:val="p"/>
          </m:rPr>
          <m:t>)</m:t>
        </m:r>
        <m:r>
          <m:rPr>
            <m:sty m:val="p"/>
          </m:rPr>
          <m:t>)</m:t>
        </m:r>
      </m:oMath>
      <w:r>
        <w:rPr/>
        <w:t xml:space="preserve">. Par exemple, dans le cas </w:t>
      </w:r>
      <m:oMath>
        <m:r>
          <m:rPr>
            <m:sty m:val="i"/>
          </m:rPr>
          <m:t>n</m:t>
        </m:r>
        <m:r>
          <m:rPr>
            <m:sty m:val="p"/>
          </m:rPr>
          <m:t>=</m:t>
        </m:r>
        <m:r>
          <m:rPr>
            <m:sty m:val="p"/>
          </m:rPr>
          <m:t>3</m:t>
        </m:r>
      </m:oMath>
      <w:r>
        <w:rPr>
          <w:rFonts w:eastAsia="Georgia" w:cs="Georgia" w:ascii="Georgia" w:hAnsi="Georgia"/>
        </w:rPr>
        <w:t xml:space="preserve">, (2, 3, 1) représente la permutation </w:t>
      </w:r>
      <m:oMath>
        <m:r>
          <m:rPr>
            <m:sty m:val="i"/>
          </m:rPr>
          <m:t>σ</m:t>
        </m:r>
      </m:oMath>
      <w:r>
        <w:rPr>
          <w:rFonts w:eastAsia="Georgia" w:cs="Georgia" w:ascii="Georgia" w:hAnsi="Georgia"/>
        </w:rPr>
        <w:t xml:space="preserve"> de {1, 2, 3} définie par : </w:t>
      </w:r>
      <m:oMath>
        <m:r>
          <m:rPr>
            <m:sty m:val="i"/>
          </m:rPr>
          <m:t>σ</m:t>
        </m:r>
        <m:r>
          <m:rPr>
            <m:sty m:val="p"/>
          </m:rPr>
          <m:t>(</m:t>
        </m:r>
        <m:r>
          <m:rPr>
            <m:sty m:val="p"/>
          </m:rPr>
          <m:t>1</m:t>
        </m:r>
        <m:r>
          <m:rPr>
            <m:sty m:val="p"/>
          </m:rPr>
          <m:t>)</m:t>
        </m:r>
        <m:r>
          <m:rPr>
            <m:sty m:val="p"/>
          </m:rPr>
          <m:t>=</m:t>
        </m:r>
        <m:r>
          <m:rPr>
            <m:sty m:val="p"/>
          </m:rPr>
          <m:t>2</m:t>
        </m:r>
        <m:r>
          <m:rPr>
            <m:sty m:val="p"/>
          </m:rPr>
          <m:t>,</m:t>
        </m:r>
        <m:r>
          <m:rPr>
            <m:sty m:val="i"/>
          </m:rPr>
          <m:t>σ</m:t>
        </m:r>
        <m:r>
          <m:rPr>
            <m:sty m:val="p"/>
          </m:rPr>
          <m:t>(</m:t>
        </m:r>
        <m:r>
          <m:rPr>
            <m:sty m:val="p"/>
          </m:rPr>
          <m:t>2</m:t>
        </m:r>
        <m:r>
          <m:rPr>
            <m:sty m:val="p"/>
          </m:rPr>
          <m:t>)</m:t>
        </m:r>
        <m:r>
          <m:rPr>
            <m:sty m:val="p"/>
          </m:rPr>
          <m:t>=</m:t>
        </m:r>
        <m:r>
          <m:rPr>
            <m:sty m:val="p"/>
          </m:rPr>
          <m:t>3</m:t>
        </m:r>
      </m:oMath>
      <w:r>
        <w:rPr/>
        <w:t xml:space="preserve"> et </w:t>
      </w:r>
      <m:oMath>
        <m:r>
          <m:rPr>
            <m:sty m:val="i"/>
          </m:rPr>
          <m:t>σ</m:t>
        </m:r>
        <m:r>
          <m:rPr>
            <m:sty m:val="p"/>
          </m:rPr>
          <m:t>(</m:t>
        </m:r>
        <m:r>
          <m:rPr>
            <m:sty m:val="p"/>
          </m:rPr>
          <m:t>3</m:t>
        </m:r>
        <m:r>
          <m:rPr>
            <m:sty m:val="p"/>
          </m:rPr>
          <m:t>)</m:t>
        </m:r>
        <m:r>
          <m:rPr>
            <m:sty m:val="p"/>
          </m:rPr>
          <m:t>=</m:t>
        </m:r>
        <m:r>
          <m:rPr>
            <m:sty m:val="p"/>
          </m:rPr>
          <m:t>1</m:t>
        </m:r>
      </m:oMath>
      <w:r>
        <w:rPr/>
        <w:t xml:space="preserve">.</w:t>
      </w:r>
    </w:p>
    <w:p>
      <w:pPr>
        <w:numPr>
          <w:ilvl w:val="0"/>
          <w:numId w:val="2"/>
        </w:numPr>
        <w:spacing w:lineRule="auto"/>
      </w:pPr>
      <w:r>
        <w:rPr/>
        <w:t xml:space="preserve">Pour tout </w:t>
      </w:r>
      <m:oMath>
        <m:r>
          <m:rPr>
            <m:sty m:val="i"/>
          </m:rPr>
          <m:t>σ</m:t>
        </m:r>
        <m:r>
          <m:rPr>
            <m:sty m:val="p"/>
          </m:rPr>
          <m:t>∈</m:t>
        </m:r>
        <m:sSub>
          <m:sSubPr/>
          <m:e>
            <m:r>
              <m:rPr>
                <m:scr m:val="script"/>
              </m:rPr>
              <m:t>P</m:t>
            </m:r>
          </m:e>
          <m:sub>
            <m:r>
              <m:rPr>
                <m:sty m:val="i"/>
              </m:rPr>
              <m:t>n</m:t>
            </m:r>
          </m:sub>
        </m:sSub>
      </m:oMath>
      <w:r>
        <w:rPr/>
        <w:t xml:space="preserve"> et pour tout </w:t>
      </w:r>
      <m:oMath>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oMath>
      <w:r>
        <w:rPr/>
        <w:t xml:space="preserve">, on note </w:t>
      </w:r>
      <m:oMath>
        <m:sSub>
          <m:sSubPr/>
          <m:e>
            <m:r>
              <m:rPr>
                <m:sty m:val="i"/>
              </m:rPr>
              <m:t>x</m:t>
            </m:r>
          </m:e>
          <m:sub>
            <m:r>
              <m:rPr>
                <m:sty m:val="i"/>
              </m:rPr>
              <m:t>σ</m:t>
            </m:r>
          </m:sub>
        </m:sSub>
        <m:r>
          <m:rPr>
            <m:sty m:val="p"/>
          </m:rPr>
          <m:t>=</m:t>
        </m:r>
        <m:d>
          <m:dPr>
            <m:begChr m:val="("/>
            <m:endChr m:val=")"/>
            <m:ctrlPr>
              <w:rPr>
                <w:rFonts w:ascii="Cambria Math" w:hAnsi="Cambria Math"/>
              </w:rPr>
            </m:ctrlPr>
          </m:dPr>
          <m:e>
            <m:sSub>
              <m:sSubPr/>
              <m:e>
                <m:r>
                  <m:rPr>
                    <m:sty m:val="i"/>
                  </m:rPr>
                  <m:t>x</m:t>
                </m:r>
              </m:e>
              <m:sub>
                <m:r>
                  <m:rPr>
                    <m:sty m:val="i"/>
                  </m:rPr>
                  <m:t>σ</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σ</m:t>
                </m:r>
                <m:r>
                  <m:rPr>
                    <m:sty m:val="p"/>
                  </m:rPr>
                  <m:t>(</m:t>
                </m:r>
                <m:r>
                  <m:rPr>
                    <m:sty m:val="i"/>
                  </m:rPr>
                  <m:t>n</m:t>
                </m:r>
                <m:r>
                  <m:rPr>
                    <m:sty m:val="p"/>
                  </m:rPr>
                  <m:t>)</m:t>
                </m:r>
              </m:sub>
            </m:sSub>
          </m:e>
        </m:d>
      </m:oMath>
      <w:r>
        <w:rPr/>
        <w:t xml:space="preserve">.</w:t>
      </w:r>
    </w:p>
    <w:p>
      <w:pPr>
        <w:numPr>
          <w:ilvl w:val="0"/>
          <w:numId w:val="2"/>
        </w:numPr>
        <w:spacing w:lineRule="auto"/>
      </w:pPr>
      <w:r>
        <w:rPr/>
        <w:t xml:space="preserve">Pour tout </w:t>
      </w:r>
      <m:oMath>
        <m:r>
          <m:rPr>
            <m:sty m:val="i"/>
          </m:rPr>
          <m:t>σ</m:t>
        </m:r>
        <m:r>
          <m:rPr>
            <m:sty m:val="p"/>
          </m:rPr>
          <m:t>∈</m:t>
        </m:r>
        <m:sSub>
          <m:sSubPr/>
          <m:e>
            <m:r>
              <m:rPr>
                <m:scr m:val="script"/>
              </m:rPr>
              <m:t>P</m:t>
            </m:r>
          </m:e>
          <m:sub>
            <m:r>
              <m:rPr>
                <m:sty m:val="i"/>
              </m:rPr>
              <m:t>n</m:t>
            </m:r>
          </m:sub>
        </m:sSub>
      </m:oMath>
      <w:r>
        <w:rPr>
          <w:rFonts w:eastAsia="Georgia" w:cs="Georgia" w:ascii="Georgia" w:hAnsi="Georgia"/>
        </w:rPr>
        <w:t xml:space="preserve">, on appelle matrice de permutation associée à </w:t>
      </w:r>
      <m:oMath>
        <m:r>
          <m:rPr>
            <m:sty m:val="i"/>
          </m:rPr>
          <m:t>σ</m:t>
        </m:r>
      </m:oMath>
      <w:r>
        <w:rPr/>
        <w:t xml:space="preserve"> et on note </w:t>
      </w:r>
      <m:oMath>
        <m:sSub>
          <m:sSubPr/>
          <m:e>
            <m:r>
              <m:rPr>
                <m:sty m:val="i"/>
              </m:rPr>
              <m:t>P</m:t>
            </m:r>
          </m:e>
          <m:sub>
            <m:r>
              <m:rPr>
                <m:sty m:val="i"/>
              </m:rPr>
              <m:t>σ</m:t>
            </m:r>
          </m:sub>
        </m:sSub>
        <m:r>
          <m:rPr>
            <m:sty m:val="p"/>
          </m:rPr>
          <m:t>∈</m:t>
        </m:r>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la matrice définie par :</w:t>
      </w:r>
      <w:r>
        <w:rPr/>
        <w:br w:type="textWrapping"/>
      </w:r>
      <m:oMathPara>
        <m:oMath>
          <m:r>
            <m:rPr>
              <m:sty m:val="p"/>
            </m:rPr>
            <m:t>∀</m:t>
          </m:r>
          <m:r>
            <m:rPr>
              <m:sty m:val="p"/>
            </m:rPr>
            <m:t>(</m:t>
          </m:r>
          <m:r>
            <m:rPr>
              <m:sty m:val="i"/>
            </m:rPr>
            <m:t>i</m:t>
          </m:r>
          <m:r>
            <m:rPr>
              <m:sty m:val="p"/>
            </m:rPr>
            <m:t>,</m:t>
          </m:r>
          <m:r>
            <m:rPr>
              <m:sty m:val="i"/>
            </m:rPr>
            <m:t>j</m:t>
          </m:r>
          <m:r>
            <m:rPr>
              <m:sty m:val="p"/>
            </m:rPr>
            <m:t>)</m:t>
          </m:r>
          <m:r>
            <m:rPr>
              <m:sty m:val="p"/>
            </m:rPr>
            <m:t>∈</m:t>
          </m:r>
          <m:r>
            <m:rPr>
              <m:sty m:val="p"/>
            </m:rPr>
            <m:t>{</m:t>
          </m:r>
          <m:r>
            <m:rPr>
              <m:sty m:val="p"/>
            </m:rPr>
            <m:t>1</m:t>
          </m:r>
          <m:r>
            <m:rPr>
              <m:sty m:val="p"/>
            </m:rPr>
            <m:t>,</m:t>
          </m:r>
          <m:r>
            <m:rPr>
              <m:sty m:val="p"/>
            </m:rPr>
            <m:t>⋯</m:t>
          </m:r>
          <m:r>
            <m:rPr>
              <m:sty m:val="p"/>
            </m:rPr>
            <m:t>,</m:t>
          </m:r>
          <m:r>
            <m:rPr>
              <m:sty m:val="i"/>
            </m:rPr>
            <m:t>n</m:t>
          </m:r>
          <m:sSup>
            <m:sSupPr/>
            <m:e>
              <m:r>
                <m:rPr>
                  <m:sty m:val="p"/>
                </m:rPr>
                <m:t>}</m:t>
              </m:r>
            </m:e>
            <m:sup>
              <m:r>
                <m:rPr>
                  <m:sty m:val="p"/>
                </m:rPr>
                <m:t>2</m:t>
              </m:r>
            </m:sup>
          </m:sSup>
          <m:r>
            <m:rPr>
              <m:sty m:val="p"/>
            </m:rPr>
            <m:t>,</m:t>
          </m:r>
          <m:sSub>
            <m:sSubPr/>
            <m:e>
              <m:d>
                <m:dPr>
                  <m:begChr m:val="("/>
                  <m:endChr m:val=")"/>
                  <m:ctrlPr>
                    <w:rPr>
                      <w:rFonts w:ascii="Cambria Math" w:hAnsi="Cambria Math"/>
                    </w:rPr>
                  </m:ctrlPr>
                </m:dPr>
                <m:e>
                  <m:sSub>
                    <m:sSubPr/>
                    <m:e>
                      <m:r>
                        <m:rPr>
                          <m:sty m:val="i"/>
                        </m:rPr>
                        <m:t>P</m:t>
                      </m:r>
                    </m:e>
                    <m:sub>
                      <m:r>
                        <m:rPr>
                          <m:sty m:val="i"/>
                        </m:rPr>
                        <m:t>σ</m:t>
                      </m:r>
                    </m:sub>
                  </m:sSub>
                </m:e>
              </m:d>
            </m:e>
            <m:sub>
              <m:r>
                <m:rPr>
                  <m:sty m:val="i"/>
                </m:rPr>
                <m:t>i</m:t>
              </m:r>
              <m:r>
                <m:rPr>
                  <m:sty m:val="p"/>
                </m:rPr>
                <m:t>,</m:t>
              </m:r>
              <m:r>
                <m:rPr>
                  <m:sty m:val="i"/>
                </m:rPr>
                <m:t>j</m:t>
              </m:r>
            </m:sub>
          </m:sSub>
          <m:r>
            <m:rPr>
              <m:sty m:val="p"/>
            </m:rPr>
            <m:t>=</m:t>
          </m:r>
          <m:sSub>
            <m:sSubPr/>
            <m:e>
              <m:r>
                <m:rPr>
                  <m:sty m:val="i"/>
                </m:rPr>
                <m:t>δ</m:t>
              </m:r>
            </m:e>
            <m:sub>
              <m:r>
                <m:rPr>
                  <m:sty m:val="i"/>
                </m:rPr>
                <m:t>i</m:t>
              </m:r>
              <m:r>
                <m:rPr>
                  <m:sty m:val="p"/>
                </m:rPr>
                <m:t>,</m:t>
              </m:r>
              <m:r>
                <m:rPr>
                  <m:sty m:val="i"/>
                </m:rPr>
                <m:t>σ</m:t>
              </m:r>
              <m:r>
                <m:rPr>
                  <m:sty m:val="p"/>
                </m:rPr>
                <m:t>(</m:t>
              </m:r>
              <m:r>
                <m:rPr>
                  <m:sty m:val="i"/>
                </m:rPr>
                <m:t>j</m:t>
              </m:r>
              <m:r>
                <m:rPr>
                  <m:sty m:val="p"/>
                </m:rPr>
                <m:t>)</m:t>
              </m:r>
            </m:sub>
          </m:sSub>
          <m:r>
            <m:rPr>
              <m:sty m:val="p"/>
            </m:rPr>
            <m:t>.</m:t>
          </m:r>
        </m:oMath>
      </m:oMathPara>
    </w:p>
    <w:p>
      <w:pPr>
        <w:numPr>
          <w:ilvl w:val="0"/>
          <w:numId w:val="2"/>
        </w:numPr>
        <w:spacing w:lineRule="auto"/>
      </w:pPr>
      <w:r>
        <w:rPr/>
        <w:t xml:space="preserve">On note </w:t>
      </w:r>
      <m:oMath>
        <m:d>
          <m:dPr>
            <m:begChr m:val="("/>
            <m:endChr m:val=")"/>
            <m:ctrlPr>
              <w:rPr>
                <w:rFonts w:ascii="Cambria Math" w:hAnsi="Cambria Math"/>
              </w:rPr>
            </m:ctrlPr>
          </m:dPr>
          <m:e>
            <m:sSub>
              <m:sSubPr/>
              <m:e>
                <m:r>
                  <m:rPr>
                    <m:sty m:val="i"/>
                  </m:rPr>
                  <m:t>e</m:t>
                </m:r>
              </m:e>
              <m:sub>
                <m:r>
                  <m:rPr>
                    <m:sty m:val="p"/>
                  </m:rPr>
                  <m:t>1</m:t>
                </m:r>
              </m:sub>
            </m:sSub>
            <m:r>
              <m:rPr>
                <m:sty m:val="p"/>
              </m:rPr>
              <m:t>,</m:t>
            </m:r>
            <m:r>
              <m:rPr>
                <m:sty m:val="p"/>
              </m:rPr>
              <m:t>…</m:t>
            </m:r>
            <m:r>
              <m:rPr>
                <m:sty m:val="p"/>
              </m:rPr>
              <m:t>,</m:t>
            </m:r>
            <m:sSub>
              <m:sSubPr/>
              <m:e>
                <m:r>
                  <m:rPr>
                    <m:sty m:val="i"/>
                  </m:rPr>
                  <m:t>e</m:t>
                </m:r>
              </m:e>
              <m:sub>
                <m:r>
                  <m:rPr>
                    <m:sty m:val="i"/>
                  </m:rPr>
                  <m:t>n</m:t>
                </m:r>
              </m:sub>
            </m:sSub>
          </m:e>
        </m:d>
      </m:oMath>
      <w:r>
        <w:rPr/>
        <w:t xml:space="preserve"> la base canonique de </w:t>
      </w:r>
      <m:oMath>
        <m:sSup>
          <m:sSupPr/>
          <m:e>
            <m:r>
              <m:rPr>
                <m:scr m:val="double-struck"/>
              </m:rPr>
              <m:t>R</m:t>
            </m:r>
          </m:e>
          <m:sup>
            <m:r>
              <m:rPr>
                <m:sty m:val="i"/>
              </m:rPr>
              <m:t>n</m:t>
            </m:r>
          </m:sup>
        </m:sSup>
      </m:oMath>
      <w:r>
        <w:rPr/>
        <w:t xml:space="preserve">.</w:t>
      </w:r>
    </w:p>
    <w:p>
      <w:pPr>
        <w:numPr>
          <w:ilvl w:val="0"/>
          <w:numId w:val="2"/>
        </w:numPr>
        <w:spacing w:lineRule="auto"/>
      </w:pPr>
      <w:r>
        <w:rPr/>
        <w:t xml:space="preserve">On dit que </w:t>
      </w:r>
      <m:oMath>
        <m:r>
          <m:rPr>
            <m:sty m:val="i"/>
          </m:rPr>
          <m:t>P</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est une matrice de permutation s'il existe </w:t>
      </w:r>
      <m:oMath>
        <m:r>
          <m:rPr>
            <m:sty m:val="i"/>
          </m:rPr>
          <m:t>σ</m:t>
        </m:r>
        <m:r>
          <m:rPr>
            <m:sty m:val="p"/>
          </m:rPr>
          <m:t>∈</m:t>
        </m:r>
        <m:sSub>
          <m:sSubPr/>
          <m:e>
            <m:r>
              <m:rPr>
                <m:scr m:val="script"/>
              </m:rPr>
              <m:t>P</m:t>
            </m:r>
          </m:e>
          <m:sub>
            <m:r>
              <m:rPr>
                <m:sty m:val="i"/>
              </m:rPr>
              <m:t>n</m:t>
            </m:r>
          </m:sub>
        </m:sSub>
      </m:oMath>
      <w:r>
        <w:rPr/>
        <w:t xml:space="preserve"> telle que </w:t>
      </w:r>
      <m:oMath>
        <m:r>
          <m:rPr>
            <m:sty m:val="i"/>
          </m:rPr>
          <m:t>P</m:t>
        </m:r>
        <m:r>
          <m:rPr>
            <m:sty m:val="p"/>
          </m:rPr>
          <m:t>=</m:t>
        </m:r>
        <m:sSub>
          <m:sSubPr/>
          <m:e>
            <m:r>
              <m:rPr>
                <m:sty m:val="i"/>
              </m:rPr>
              <m:t>P</m:t>
            </m:r>
          </m:e>
          <m:sub>
            <m:r>
              <m:rPr>
                <m:sty m:val="i"/>
              </m:rPr>
              <m:t>σ</m:t>
            </m:r>
          </m:sub>
        </m:sSub>
      </m:oMath>
      <w:r>
        <w:rPr/>
        <w:t xml:space="preserve">. L'ensemble des matrices de permutations de </w:t>
      </w:r>
      <m:oMath>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est noté </w:t>
      </w:r>
      <m:oMath>
        <m:sSub>
          <m:sSubPr/>
          <m:e>
            <m:r>
              <m:rPr>
                <m:scr m:val="double-struck"/>
              </m:rPr>
              <m:t>P</m:t>
            </m:r>
          </m:e>
          <m:sub>
            <m:r>
              <m:rPr>
                <m:sty m:val="i"/>
              </m:rPr>
              <m:t>n</m:t>
            </m:r>
          </m:sub>
        </m:sSub>
      </m:oMath>
      <w:r>
        <w:rPr/>
        <w:t xml:space="preserve">.</w:t>
      </w:r>
    </w:p>
    <w:p>
      <w:pPr>
        <w:numPr>
          <w:ilvl w:val="0"/>
          <w:numId w:val="2"/>
        </w:numPr>
        <w:spacing w:lineRule="auto"/>
      </w:pPr>
      <w:r>
        <w:rPr/>
        <w:t xml:space="preserve">Pour tous </w:t>
      </w:r>
      <m:oMath>
        <m:r>
          <m:rPr>
            <m:sty m:val="i"/>
          </m:rPr>
          <m:t>U</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et </w:t>
      </w:r>
      <m:oMath>
        <m:r>
          <m:rPr>
            <m:sty m:val="i"/>
          </m:rPr>
          <m:t>V</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on note </w:t>
      </w:r>
      <m:oMath>
        <m:r>
          <m:rPr>
            <m:sty m:val="p"/>
          </m:rPr>
          <m:t>⟨</m:t>
        </m:r>
        <m:r>
          <m:rPr>
            <m:sty m:val="i"/>
          </m:rPr>
          <m:t>U</m:t>
        </m:r>
        <m:r>
          <m:rPr>
            <m:sty m:val="p"/>
          </m:rPr>
          <m:t>,</m:t>
        </m:r>
        <m:r>
          <m:rPr>
            <m:sty m:val="i"/>
          </m:rPr>
          <m:t>V</m:t>
        </m:r>
        <m:r>
          <m:rPr>
            <m:sty m:val="p"/>
          </m:rPr>
          <m:t>⟩</m:t>
        </m:r>
      </m:oMath>
      <w:r>
        <w:rPr/>
        <w:t xml:space="preserve"> le produit scalaire canonique de </w:t>
      </w:r>
      <m:oMath>
        <m:r>
          <m:rPr>
            <m:sty m:val="i"/>
          </m:rPr>
          <m:t>U</m:t>
        </m:r>
      </m:oMath>
      <w:r>
        <w:rPr/>
        <w:t xml:space="preserve"> et </w:t>
      </w:r>
      <m:oMath>
        <m:r>
          <m:rPr>
            <m:sty m:val="i"/>
          </m:rPr>
          <m:t>V</m:t>
        </m:r>
      </m:oMath>
      <w:r>
        <w:rPr>
          <w:rFonts w:eastAsia="Georgia" w:cs="Georgia" w:ascii="Georgia" w:hAnsi="Georgia"/>
        </w:rPr>
        <w:t xml:space="preserve"> défini par</w:t>
      </w:r>
      <w:r>
        <w:rPr/>
        <w:br w:type="textWrapping"/>
      </w:r>
      <m:oMathPara>
        <m:oMath>
          <m:r>
            <m:rPr>
              <m:sty m:val="p"/>
            </m:rPr>
            <m:t>⟨</m:t>
          </m:r>
          <m:r>
            <m:rPr>
              <m:sty m:val="i"/>
            </m:rPr>
            <m:t>U</m:t>
          </m:r>
          <m:r>
            <m:rPr>
              <m:sty m:val="p"/>
            </m:rPr>
            <m:t>,</m:t>
          </m:r>
          <m:r>
            <m:rPr>
              <m:sty m:val="i"/>
            </m:rPr>
            <m:t>V</m:t>
          </m:r>
          <m:r>
            <m:rPr>
              <m:sty m:val="p"/>
            </m:rPr>
            <m:t>⟩</m:t>
          </m:r>
          <m:r>
            <m:rPr>
              <m:sty m:val="p"/>
            </m:rPr>
            <m:t>=</m:t>
          </m:r>
          <m:sSup>
            <m:sSupPr/>
            <m:e>
              <m:r>
                <m:t xml:space="preserve"> </m:t>
              </m:r>
            </m:e>
            <m:sup>
              <m:r>
                <m:rPr>
                  <m:sty m:val="i"/>
                </m:rPr>
                <m:t>t</m:t>
              </m:r>
            </m:sup>
          </m:sSup>
          <m:r>
            <m:rPr>
              <m:sty m:val="i"/>
            </m:rPr>
            <m:t>U</m:t>
          </m:r>
          <m:r>
            <m:rPr>
              <m:sty m:val="i"/>
            </m:rPr>
            <m:t>V</m:t>
          </m:r>
          <m:r>
            <m:rPr>
              <m:sty m:val="p"/>
            </m:rPr>
            <m:t>=</m:t>
          </m:r>
          <m:sSup>
            <m:sSupPr/>
            <m:e>
              <m:r>
                <m:t xml:space="preserve"> </m:t>
              </m:r>
            </m:e>
            <m:sup>
              <m:r>
                <m:rPr>
                  <m:sty m:val="i"/>
                </m:rPr>
                <m:t>t</m:t>
              </m:r>
            </m:sup>
          </m:sSup>
          <m:r>
            <m:rPr>
              <m:sty m:val="i"/>
            </m:rPr>
            <m:t>V</m:t>
          </m:r>
          <m:r>
            <m:rPr>
              <m:sty m:val="i"/>
            </m:rPr>
            <m:t>U</m:t>
          </m:r>
          <m:r>
            <m:rPr>
              <m:sty m:val="p"/>
            </m:rPr>
            <m:t>.</m:t>
          </m:r>
        </m:oMath>
      </m:oMathPara>
      <w:r>
        <w:rPr/>
        <w:br w:type="textWrapping"/>
      </w:r>
      <w:r>
        <w:rPr/>
        <w:t xml:space="preserve">On note </w:t>
      </w:r>
      <m:oMath>
        <m:r>
          <m:rPr>
            <m:sty m:val="p"/>
          </m:rPr>
          <m:t>‖</m:t>
        </m:r>
      </m:oMath>
      <w:r>
        <w:rPr/>
        <w:t xml:space="preserve">.</w:t>
      </w:r>
      <m:oMath>
        <m:r>
          <m:rPr>
            <m:sty m:val="p"/>
          </m:rPr>
          <m:t>‖</m:t>
        </m:r>
        <m:r>
          <m:rPr>
            <m:sty m:val="i"/>
          </m:rPr>
          <m:t>l</m:t>
        </m:r>
        <m:r>
          <m:rPr>
            <m:sty m:val="i"/>
          </m:rPr>
          <m:t>a</m:t>
        </m:r>
        <m:r>
          <m:rPr>
            <m:sty m:val="i"/>
          </m:rPr>
          <m:t>n</m:t>
        </m:r>
        <m:r>
          <m:rPr>
            <m:sty m:val="i"/>
          </m:rPr>
          <m:t>o</m:t>
        </m:r>
        <m:r>
          <m:rPr>
            <m:sty m:val="i"/>
          </m:rPr>
          <m:t>r</m:t>
        </m:r>
        <m:r>
          <m:rPr>
            <m:sty m:val="i"/>
          </m:rPr>
          <m:t>m</m:t>
        </m:r>
        <m:r>
          <m:rPr>
            <m:sty m:val="i"/>
          </m:rPr>
          <m:t>e</m:t>
        </m:r>
        <m:r>
          <m:rPr>
            <m:sty m:val="i"/>
          </m:rPr>
          <m:t>e</m:t>
        </m:r>
        <m:r>
          <m:rPr>
            <m:sty m:val="i"/>
          </m:rPr>
          <m:t>u</m:t>
        </m:r>
        <m:r>
          <m:rPr>
            <m:sty m:val="i"/>
          </m:rPr>
          <m:t>c</m:t>
        </m:r>
        <m:r>
          <m:rPr>
            <m:sty m:val="i"/>
          </m:rPr>
          <m:t>l</m:t>
        </m:r>
        <m:r>
          <m:rPr>
            <m:sty m:val="i"/>
          </m:rPr>
          <m:t>i</m:t>
        </m:r>
        <m:r>
          <m:rPr>
            <m:sty m:val="i"/>
          </m:rPr>
          <m:t>d</m:t>
        </m:r>
        <m:r>
          <m:rPr>
            <m:sty m:val="i"/>
          </m:rPr>
          <m:t>i</m:t>
        </m:r>
        <m:r>
          <m:rPr>
            <m:sty m:val="i"/>
          </m:rPr>
          <m:t>e</m:t>
        </m:r>
        <m:r>
          <m:rPr>
            <m:sty m:val="i"/>
          </m:rPr>
          <m:t>n</m:t>
        </m:r>
        <m:r>
          <m:rPr>
            <m:sty m:val="i"/>
          </m:rPr>
          <m:t>n</m:t>
        </m:r>
        <m:r>
          <m:rPr>
            <m:sty m:val="i"/>
          </m:rPr>
          <m:t>e</m:t>
        </m:r>
        <m:r>
          <m:rPr>
            <m:sty m:val="i"/>
          </m:rPr>
          <m:t>a</m:t>
        </m:r>
        <m:r>
          <m:rPr>
            <m:sty m:val="i"/>
          </m:rPr>
          <m:t>s</m:t>
        </m:r>
        <m:r>
          <m:rPr>
            <m:sty m:val="i"/>
          </m:rPr>
          <m:t>s</m:t>
        </m:r>
        <m:r>
          <m:rPr>
            <m:sty m:val="i"/>
          </m:rPr>
          <m:t>o</m:t>
        </m:r>
        <m:r>
          <m:rPr>
            <m:sty m:val="i"/>
          </m:rPr>
          <m:t>c</m:t>
        </m:r>
        <m:r>
          <m:rPr>
            <m:sty m:val="i"/>
          </m:rPr>
          <m:t>i</m:t>
        </m:r>
        <m:r>
          <m:rPr>
            <m:sty m:val="i"/>
          </m:rPr>
          <m:t>é</m:t>
        </m:r>
        <m:r>
          <m:rPr>
            <m:sty m:val="i"/>
          </m:rPr>
          <m:t>e</m:t>
        </m:r>
        <m:r>
          <m:rPr>
            <m:sty m:val="i"/>
          </m:rPr>
          <m:t>à</m:t>
        </m:r>
        <m:r>
          <m:rPr>
            <m:sty m:val="i"/>
          </m:rPr>
          <m:t>c</m:t>
        </m:r>
        <m:r>
          <m:rPr>
            <m:sty m:val="i"/>
          </m:rPr>
          <m:t>e</m:t>
        </m:r>
        <m:r>
          <m:rPr>
            <m:sty m:val="i"/>
          </m:rPr>
          <m:t>p</m:t>
        </m:r>
        <m:r>
          <m:rPr>
            <m:sty m:val="i"/>
          </m:rPr>
          <m:t>r</m:t>
        </m:r>
        <m:r>
          <m:rPr>
            <m:sty m:val="i"/>
          </m:rPr>
          <m:t>o</m:t>
        </m:r>
        <m:r>
          <m:rPr>
            <m:sty m:val="i"/>
          </m:rPr>
          <m:t>d</m:t>
        </m:r>
        <m:r>
          <m:rPr>
            <m:sty m:val="i"/>
          </m:rPr>
          <m:t>u</m:t>
        </m:r>
        <m:r>
          <m:rPr>
            <m:sty m:val="i"/>
          </m:rPr>
          <m:t>i</m:t>
        </m:r>
        <m:r>
          <m:rPr>
            <m:sty m:val="i"/>
          </m:rPr>
          <m:t>t</m:t>
        </m:r>
        <m:r>
          <m:rPr>
            <m:sty m:val="i"/>
          </m:rPr>
          <m:t>s</m:t>
        </m:r>
        <m:r>
          <m:rPr>
            <m:sty m:val="i"/>
          </m:rPr>
          <m:t>c</m:t>
        </m:r>
        <m:r>
          <m:rPr>
            <m:sty m:val="i"/>
          </m:rPr>
          <m:t>a</m:t>
        </m:r>
        <m:r>
          <m:rPr>
            <m:sty m:val="i"/>
          </m:rPr>
          <m:t>l</m:t>
        </m:r>
        <m:r>
          <m:rPr>
            <m:sty m:val="i"/>
          </m:rPr>
          <m:t>a</m:t>
        </m:r>
        <m:r>
          <m:rPr>
            <m:sty m:val="i"/>
          </m:rPr>
          <m:t>i</m:t>
        </m:r>
        <m:r>
          <m:rPr>
            <m:sty m:val="i"/>
          </m:rPr>
          <m:t>r</m:t>
        </m:r>
        <m:r>
          <m:rPr>
            <m:sty m:val="i"/>
          </m:rPr>
          <m:t>e</m:t>
        </m:r>
        <m:r>
          <m:rPr>
            <m:sty m:val="i"/>
          </m:rPr>
          <m:t>d</m:t>
        </m:r>
        <m:r>
          <m:rPr>
            <m:sty m:val="i"/>
          </m:rPr>
          <m:t>é</m:t>
        </m:r>
        <m:r>
          <m:rPr>
            <m:sty m:val="i"/>
          </m:rPr>
          <m:t>f</m:t>
        </m:r>
        <m:r>
          <m:rPr>
            <m:sty m:val="i"/>
          </m:rPr>
          <m:t>i</m:t>
        </m:r>
        <m:r>
          <m:rPr>
            <m:sty m:val="i"/>
          </m:rPr>
          <m:t>n</m:t>
        </m:r>
        <m:r>
          <m:rPr>
            <m:sty m:val="i"/>
          </m:rPr>
          <m:t>i</m:t>
        </m:r>
        <m:r>
          <m:rPr>
            <m:sty m:val="i"/>
          </m:rPr>
          <m:t>e</m:t>
        </m:r>
        <m:r>
          <m:rPr>
            <m:sty m:val="i"/>
          </m:rPr>
          <m:t>p</m:t>
        </m:r>
        <m:r>
          <m:rPr>
            <m:sty m:val="i"/>
          </m:rPr>
          <m:t>a</m:t>
        </m:r>
        <m:r>
          <m:rPr>
            <m:sty m:val="i"/>
          </m:rPr>
          <m:t>r</m:t>
        </m:r>
        <m:r>
          <m:rPr>
            <m:sty m:val="p"/>
          </m:rPr>
          <m:t>:</m:t>
        </m:r>
      </m:oMath>
      <w:r>
        <w:rPr/>
        <w:br w:type="textWrapping"/>
      </w:r>
      <m:oMathPara>
        <m:oMath>
          <m:r>
            <m:rPr>
              <m:sty m:val="p"/>
            </m:rPr>
            <m:t>‖</m:t>
          </m:r>
          <m:r>
            <m:rPr>
              <m:sty m:val="i"/>
            </m:rPr>
            <m:t>U</m:t>
          </m:r>
          <m:r>
            <m:rPr>
              <m:sty m:val="p"/>
            </m:rPr>
            <m:t>‖</m:t>
          </m:r>
          <m:r>
            <m:rPr>
              <m:sty m:val="p"/>
            </m:rPr>
            <m:t>=</m:t>
          </m:r>
          <m:rad>
            <m:radPr>
              <m:degHide m:val="1"/>
              <m:ctrlPr>
                <w:rPr>
                  <w:rFonts w:ascii="Cambria Math" w:hAnsi="Cambria Math"/>
                </w:rPr>
              </m:ctrlPr>
            </m:radPr>
            <m:deg/>
            <m:e>
              <m:r>
                <m:rPr>
                  <m:sty m:val="p"/>
                </m:rPr>
                <m:t>⟨</m:t>
              </m:r>
              <m:r>
                <m:rPr>
                  <m:sty m:val="i"/>
                </m:rPr>
                <m:t>U</m:t>
              </m:r>
              <m:r>
                <m:rPr>
                  <m:sty m:val="p"/>
                </m:rPr>
                <m:t>,</m:t>
              </m:r>
              <m:r>
                <m:rPr>
                  <m:sty m:val="i"/>
                </m:rPr>
                <m:t>U</m:t>
              </m:r>
              <m:r>
                <m:rPr>
                  <m:sty m:val="p"/>
                </m:rPr>
                <m:t>⟩</m:t>
              </m:r>
            </m:e>
          </m:rad>
          <m:r>
            <m:rPr>
              <m:nor/>
            </m:rPr>
            <m:t> pour tout </m:t>
          </m:r>
          <m:r>
            <m:rPr>
              <m:sty m:val="i"/>
            </m:rPr>
            <m:t>U</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oMath>
      </m:oMathPara>
    </w:p>
    <w:p>
      <w:pPr>
        <w:numPr>
          <w:ilvl w:val="0"/>
          <w:numId w:val="2"/>
        </w:numPr>
        <w:spacing w:lineRule="auto"/>
      </w:pPr>
      <w:r>
        <w:rPr>
          <w:rFonts w:eastAsia="Georgia" w:cs="Georgia" w:ascii="Georgia" w:hAnsi="Georgia"/>
        </w:rPr>
        <w:t xml:space="preserve">Pour toute matrice carrée </w:t>
      </w:r>
      <m:oMath>
        <m:r>
          <m:rPr>
            <m:sty m:val="i"/>
          </m:rPr>
          <m:t>A</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on note</w:t>
      </w:r>
    </w:p>
    <w:p>
      <w:pPr>
        <w:numPr>
          <w:ilvl w:val="1"/>
          <w:numId w:val="3"/>
        </w:numPr>
        <w:spacing w:lineRule="auto"/>
      </w:pPr>
      <m:oMath>
        <m:r>
          <m:rPr>
            <m:sty m:val="p"/>
          </m:rPr>
          <m:t>diag</m:t>
        </m:r>
        <m:r>
          <m:rPr>
            <m:sty m:val="p"/>
          </m:rPr>
          <m:t>(</m:t>
        </m:r>
        <m:r>
          <m:rPr>
            <m:sty m:val="i"/>
          </m:rPr>
          <m:t>A</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A</m:t>
                      </m:r>
                    </m:e>
                    <m:sub>
                      <m:r>
                        <m:rPr>
                          <m:sty m:val="p"/>
                        </m:rPr>
                        <m:t>1</m:t>
                      </m:r>
                      <m:r>
                        <m:rPr>
                          <m:sty m:val="p"/>
                        </m:rPr>
                        <m:t>,</m:t>
                      </m:r>
                      <m:r>
                        <m:rPr>
                          <m:sty m:val="p"/>
                        </m:rPr>
                        <m:t>1</m:t>
                      </m:r>
                    </m:sub>
                  </m:sSub>
                </m:e>
              </m:mr>
              <m:mr>
                <m:e>
                  <m:r>
                    <m:rPr>
                      <m:sty m:val="p"/>
                    </m:rPr>
                    <m:t>⋮</m:t>
                  </m:r>
                </m:e>
              </m:mr>
              <m:mr>
                <m:e>
                  <m:sSub>
                    <m:sSubPr/>
                    <m:e>
                      <m:r>
                        <m:rPr>
                          <m:sty m:val="i"/>
                        </m:rPr>
                        <m:t>A</m:t>
                      </m:r>
                    </m:e>
                    <m:sub>
                      <m:r>
                        <m:rPr>
                          <m:sty m:val="i"/>
                        </m:rPr>
                        <m:t>n</m:t>
                      </m:r>
                      <m:r>
                        <m:rPr>
                          <m:sty m:val="p"/>
                        </m:rPr>
                        <m:t>,</m:t>
                      </m:r>
                      <m:r>
                        <m:rPr>
                          <m:sty m:val="i"/>
                        </m:rPr>
                        <m:t>n</m:t>
                      </m:r>
                    </m:sub>
                  </m:sSub>
                </m:e>
              </m:mr>
            </m:m>
          </m:e>
        </m:d>
      </m:oMath>
      <w:r>
        <w:rPr>
          <w:rFonts w:eastAsia="Georgia" w:cs="Georgia" w:ascii="Georgia" w:hAnsi="Georgia"/>
        </w:rPr>
        <w:t xml:space="preserve"> le vecteur colonne défini à partir de la diagonale de la matrice </w:t>
      </w:r>
      <m:oMath>
        <m:r>
          <m:rPr>
            <m:sty m:val="i"/>
          </m:rPr>
          <m:t>A</m:t>
        </m:r>
      </m:oMath>
      <w:r>
        <w:rPr/>
        <w:t xml:space="preserve">.</w:t>
      </w:r>
    </w:p>
    <w:p>
      <w:pPr>
        <w:numPr>
          <w:ilvl w:val="1"/>
          <w:numId w:val="3"/>
        </w:numPr>
        <w:spacing w:lineRule="auto"/>
      </w:pPr>
      <m:oMath>
        <m:r>
          <m:rPr>
            <m:sty m:val="p"/>
          </m:rPr>
          <m:t>DG</m:t>
        </m:r>
        <m:r>
          <m:rPr>
            <m:sty m:val="p"/>
          </m:rPr>
          <m:t>(</m:t>
        </m:r>
        <m:r>
          <m:rPr>
            <m:sty m:val="i"/>
          </m:rPr>
          <m:t>A</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
                    <m:mcPr>
                      <m:count m:val="1"/>
                      <m:mcJc m:val="center"/>
                    </m:mcPr>
                  </m:mc>
                  <m:mc>
                    <m:mcPr>
                      <m:count m:val="1"/>
                      <m:mcJc m:val="center"/>
                    </m:mcPr>
                  </m:mc>
                </m:mcs>
                <m:ctrlPr>
                  <w:rPr>
                    <w:rFonts w:ascii="Cambria Math" w:hAnsi="Cambria Math"/>
                    <w:i/>
                  </w:rPr>
                </m:ctrlPr>
              </m:mPr>
              <m:mr>
                <m:e>
                  <m:sSub>
                    <m:sSubPr/>
                    <m:e>
                      <m:r>
                        <m:rPr>
                          <m:sty m:val="i"/>
                        </m:rPr>
                        <m:t>A</m:t>
                      </m:r>
                    </m:e>
                    <m:sub>
                      <m:r>
                        <m:rPr>
                          <m:sty m:val="p"/>
                        </m:rPr>
                        <m:t>1</m:t>
                      </m:r>
                      <m:r>
                        <m:rPr>
                          <m:sty m:val="p"/>
                        </m:rPr>
                        <m:t>,</m:t>
                      </m:r>
                      <m:r>
                        <m:rPr>
                          <m:sty m:val="p"/>
                        </m:rPr>
                        <m:t>1</m:t>
                      </m:r>
                    </m:sub>
                  </m:sSub>
                </m:e>
                <m:e>
                  <m:r>
                    <m:rPr>
                      <m:sty m:val="p"/>
                    </m:rPr>
                    <m:t>0</m:t>
                  </m:r>
                </m:e>
                <m:e>
                  <m:r>
                    <m:rPr>
                      <m:sty m:val="p"/>
                    </m:rPr>
                    <m:t>⋯</m:t>
                  </m:r>
                </m:e>
                <m:e>
                  <m:r>
                    <m:rPr>
                      <m:sty m:val="p"/>
                    </m:rPr>
                    <m:t>⋯</m:t>
                  </m:r>
                </m:e>
                <m:e>
                  <m:r>
                    <m:rPr>
                      <m:sty m:val="p"/>
                    </m:rPr>
                    <m:t>0</m:t>
                  </m:r>
                </m:e>
              </m:mr>
              <m:mr>
                <m:e>
                  <m:r>
                    <m:rPr>
                      <m:sty m:val="p"/>
                    </m:rPr>
                    <m:t>0</m:t>
                  </m:r>
                </m:e>
                <m:e>
                  <m:sSub>
                    <m:sSubPr/>
                    <m:e>
                      <m:r>
                        <m:rPr>
                          <m:sty m:val="i"/>
                        </m:rPr>
                        <m:t>A</m:t>
                      </m:r>
                    </m:e>
                    <m:sub>
                      <m:r>
                        <m:rPr>
                          <m:sty m:val="p"/>
                        </m:rPr>
                        <m:t>2</m:t>
                      </m:r>
                      <m:r>
                        <m:rPr>
                          <m:sty m:val="p"/>
                        </m:rPr>
                        <m:t>,</m:t>
                      </m:r>
                      <m:r>
                        <m:rPr>
                          <m:sty m:val="p"/>
                        </m:rPr>
                        <m:t>2</m:t>
                      </m:r>
                    </m:sub>
                  </m:sSub>
                </m:e>
                <m:e>
                  <m:r>
                    <m:rPr>
                      <m:sty m:val="p"/>
                    </m:rPr>
                    <m:t>⋱</m:t>
                  </m:r>
                </m:e>
                <m:e/>
                <m:e>
                  <m:r>
                    <m:rPr>
                      <m:sty m:val="p"/>
                    </m:rPr>
                    <m:t>⋮</m:t>
                  </m:r>
                </m:e>
              </m:mr>
              <m:mr>
                <m:e>
                  <m:r>
                    <m:rPr>
                      <m:sty m:val="p"/>
                    </m:rPr>
                    <m:t>⋮</m:t>
                  </m:r>
                </m:e>
                <m:e>
                  <m:r>
                    <m:rPr>
                      <m:sty m:val="p"/>
                    </m:rPr>
                    <m:t>⋱</m:t>
                  </m:r>
                </m:e>
                <m:e>
                  <m:r>
                    <m:rPr>
                      <m:sty m:val="p"/>
                    </m:rPr>
                    <m:t>⋱</m:t>
                  </m:r>
                </m:e>
                <m:e>
                  <m:r>
                    <m:rPr>
                      <m:sty m:val="p"/>
                    </m:rPr>
                    <m:t>⋱</m:t>
                  </m:r>
                </m:e>
                <m:e>
                  <m:r>
                    <m:rPr>
                      <m:sty m:val="p"/>
                    </m:rPr>
                    <m:t>⋮</m:t>
                  </m:r>
                </m:e>
              </m:mr>
              <m:mr>
                <m:e>
                  <m:r>
                    <m:rPr>
                      <m:sty m:val="p"/>
                    </m:rPr>
                    <m:t>⋮</m:t>
                  </m:r>
                </m:e>
                <m:e/>
                <m:e>
                  <m:r>
                    <m:rPr>
                      <m:sty m:val="p"/>
                    </m:rPr>
                    <m:t>⋱</m:t>
                  </m:r>
                </m:e>
                <m:e>
                  <m:r>
                    <m:rPr>
                      <m:sty m:val="p"/>
                    </m:rPr>
                    <m:t>⋱</m:t>
                  </m:r>
                </m:e>
                <m:e>
                  <m:r>
                    <m:rPr>
                      <m:sty m:val="p"/>
                    </m:rPr>
                    <m:t>0</m:t>
                  </m:r>
                </m:e>
              </m:mr>
              <m:mr>
                <m:e>
                  <m:r>
                    <m:rPr>
                      <m:sty m:val="p"/>
                    </m:rPr>
                    <m:t>0</m:t>
                  </m:r>
                </m:e>
                <m:e>
                  <m:r>
                    <m:rPr>
                      <m:sty m:val="p"/>
                    </m:rPr>
                    <m:t>⋯</m:t>
                  </m:r>
                </m:e>
                <m:e>
                  <m:r>
                    <m:rPr>
                      <m:sty m:val="p"/>
                    </m:rPr>
                    <m:t>⋯</m:t>
                  </m:r>
                </m:e>
                <m:e>
                  <m:r>
                    <m:rPr>
                      <m:sty m:val="p"/>
                    </m:rPr>
                    <m:t>0</m:t>
                  </m:r>
                </m:e>
                <m:e>
                  <m:sSub>
                    <m:sSubPr/>
                    <m:e>
                      <m:r>
                        <m:rPr>
                          <m:sty m:val="i"/>
                        </m:rPr>
                        <m:t>A</m:t>
                      </m:r>
                    </m:e>
                    <m:sub>
                      <m:r>
                        <m:rPr>
                          <m:sty m:val="i"/>
                        </m:rPr>
                        <m:t>n</m:t>
                      </m:r>
                      <m:r>
                        <m:rPr>
                          <m:sty m:val="p"/>
                        </m:rPr>
                        <m:t>,</m:t>
                      </m:r>
                      <m:r>
                        <m:rPr>
                          <m:sty m:val="i"/>
                        </m:rPr>
                        <m:t>n</m:t>
                      </m:r>
                    </m:sub>
                  </m:sSub>
                </m:e>
              </m:mr>
            </m:m>
          </m:e>
        </m:d>
      </m:oMath>
      <w:r>
        <w:rPr>
          <w:rFonts w:eastAsia="Georgia" w:cs="Georgia" w:ascii="Georgia" w:hAnsi="Georgia"/>
        </w:rPr>
        <w:t xml:space="preserve"> la matrice diagonale de même diagonale que</w:t>
      </w:r>
    </w:p>
    <w:p>
      <w:pPr>
        <w:numPr>
          <w:ilvl w:val="0"/>
          <w:numId w:val="4"/>
        </w:numPr>
        <w:spacing w:lineRule="auto"/>
      </w:pPr>
      <w:r>
        <w:rPr/>
        <w:t xml:space="preserve">Pour tout </w:t>
      </w:r>
      <m:oMath>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on note </w:t>
      </w:r>
      <m:oMath>
        <m:r>
          <m:rPr>
            <m:sty m:val="p"/>
          </m:rPr>
          <m:t>D</m:t>
        </m:r>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
                    <m:mcPr>
                      <m:count m:val="1"/>
                      <m:mcJc m:val="center"/>
                    </m:mcPr>
                  </m:mc>
                  <m:mc>
                    <m:mcPr>
                      <m:count m:val="1"/>
                      <m:mcJc m:val="center"/>
                    </m:mcPr>
                  </m:mc>
                </m:mcs>
                <m:ctrlPr>
                  <w:rPr>
                    <w:rFonts w:ascii="Cambria Math" w:hAnsi="Cambria Math"/>
                    <w:i/>
                  </w:rPr>
                </m:ctrlPr>
              </m:mPr>
              <m:mr>
                <m:e>
                  <m:sSub>
                    <m:sSubPr/>
                    <m:e>
                      <m:r>
                        <m:rPr>
                          <m:sty m:val="i"/>
                        </m:rPr>
                        <m:t>x</m:t>
                      </m:r>
                    </m:e>
                    <m:sub>
                      <m:r>
                        <m:rPr>
                          <m:sty m:val="p"/>
                        </m:rPr>
                        <m:t>1</m:t>
                      </m:r>
                    </m:sub>
                  </m:sSub>
                </m:e>
                <m:e>
                  <m:r>
                    <m:rPr>
                      <m:sty m:val="p"/>
                    </m:rPr>
                    <m:t>0</m:t>
                  </m:r>
                </m:e>
                <m:e>
                  <m:r>
                    <m:rPr>
                      <m:sty m:val="p"/>
                    </m:rPr>
                    <m:t>⋯</m:t>
                  </m:r>
                </m:e>
                <m:e>
                  <m:r>
                    <m:rPr>
                      <m:sty m:val="p"/>
                    </m:rPr>
                    <m:t>⋯</m:t>
                  </m:r>
                </m:e>
                <m:e>
                  <m:r>
                    <m:rPr>
                      <m:sty m:val="p"/>
                    </m:rPr>
                    <m:t>0</m:t>
                  </m:r>
                </m:e>
              </m:mr>
              <m:mr>
                <m:e>
                  <m:r>
                    <m:rPr>
                      <m:sty m:val="p"/>
                    </m:rPr>
                    <m:t>0</m:t>
                  </m:r>
                </m:e>
                <m:e>
                  <m:sSub>
                    <m:sSubPr/>
                    <m:e>
                      <m:r>
                        <m:rPr>
                          <m:sty m:val="i"/>
                        </m:rPr>
                        <m:t>x</m:t>
                      </m:r>
                    </m:e>
                    <m:sub>
                      <m:r>
                        <m:rPr>
                          <m:sty m:val="p"/>
                        </m:rPr>
                        <m:t>2</m:t>
                      </m:r>
                    </m:sub>
                  </m:sSub>
                </m:e>
                <m:e>
                  <m:r>
                    <m:rPr>
                      <m:sty m:val="p"/>
                    </m:rPr>
                    <m:t>⋱</m:t>
                  </m:r>
                </m:e>
                <m:e/>
                <m:e>
                  <m:r>
                    <m:rPr>
                      <m:sty m:val="p"/>
                    </m:rPr>
                    <m:t>⋮</m:t>
                  </m:r>
                </m:e>
              </m:mr>
              <m:mr>
                <m:e>
                  <m:r>
                    <m:rPr>
                      <m:sty m:val="p"/>
                    </m:rPr>
                    <m:t>⋮</m:t>
                  </m:r>
                </m:e>
                <m:e>
                  <m:r>
                    <m:rPr>
                      <m:sty m:val="p"/>
                    </m:rPr>
                    <m:t>⋱</m:t>
                  </m:r>
                </m:e>
                <m:e>
                  <m:r>
                    <m:rPr>
                      <m:sty m:val="p"/>
                    </m:rPr>
                    <m:t>⋱</m:t>
                  </m:r>
                </m:e>
                <m:e>
                  <m:r>
                    <m:rPr>
                      <m:sty m:val="p"/>
                    </m:rPr>
                    <m:t>⋱</m:t>
                  </m:r>
                </m:e>
                <m:e>
                  <m:r>
                    <m:rPr>
                      <m:sty m:val="p"/>
                    </m:rPr>
                    <m:t>⋮</m:t>
                  </m:r>
                </m:e>
              </m:mr>
              <m:mr>
                <m:e>
                  <m:r>
                    <m:rPr>
                      <m:sty m:val="p"/>
                    </m:rPr>
                    <m:t>⋮</m:t>
                  </m:r>
                </m:e>
                <m:e/>
                <m:e>
                  <m:r>
                    <m:rPr>
                      <m:sty m:val="p"/>
                    </m:rPr>
                    <m:t>⋱</m:t>
                  </m:r>
                </m:e>
                <m:e>
                  <m:r>
                    <m:rPr>
                      <m:sty m:val="p"/>
                    </m:rPr>
                    <m:t>⋱</m:t>
                  </m:r>
                </m:e>
                <m:e>
                  <m:r>
                    <m:rPr>
                      <m:sty m:val="p"/>
                    </m:rPr>
                    <m:t>0</m:t>
                  </m:r>
                </m:e>
              </m:mr>
              <m:mr>
                <m:e>
                  <m:r>
                    <m:rPr>
                      <m:sty m:val="p"/>
                    </m:rPr>
                    <m:t>0</m:t>
                  </m:r>
                </m:e>
                <m:e>
                  <m:r>
                    <m:rPr>
                      <m:sty m:val="p"/>
                    </m:rPr>
                    <m:t>⋯</m:t>
                  </m:r>
                </m:e>
                <m:e>
                  <m:r>
                    <m:rPr>
                      <m:sty m:val="p"/>
                    </m:rPr>
                    <m:t>⋯</m:t>
                  </m:r>
                </m:e>
                <m:e>
                  <m:r>
                    <m:rPr>
                      <m:sty m:val="p"/>
                    </m:rPr>
                    <m:t>0</m:t>
                  </m:r>
                </m:e>
                <m:e>
                  <m:sSub>
                    <m:sSubPr/>
                    <m:e>
                      <m:r>
                        <m:rPr>
                          <m:sty m:val="i"/>
                        </m:rPr>
                        <m:t>x</m:t>
                      </m:r>
                    </m:e>
                    <m:sub>
                      <m:r>
                        <m:rPr>
                          <m:sty m:val="i"/>
                        </m:rPr>
                        <m:t>n</m:t>
                      </m:r>
                    </m:sub>
                  </m:sSub>
                </m:e>
              </m:mr>
            </m:m>
          </m:e>
        </m:d>
      </m:oMath>
      <w:r>
        <w:rPr/>
        <w:t xml:space="preserve"> la matrice diagonale de diagonale </w:t>
      </w:r>
      <m:oMath>
        <m:r>
          <m:rPr>
            <m:sty m:val="i"/>
          </m:rPr>
          <m:t>X</m:t>
        </m:r>
      </m:oMath>
      <w:r>
        <w:rPr/>
        <w:t xml:space="preserve">.</w:t>
      </w:r>
    </w:p>
    <w:p>
      <w:pPr>
        <w:numPr>
          <w:ilvl w:val="0"/>
          <w:numId w:val="6"/>
        </w:numPr>
        <w:spacing w:lineRule="auto"/>
      </w:pPr>
      <w:r>
        <w:rPr/>
        <w:t xml:space="preserve">Soit </w:t>
      </w:r>
      <m:oMath>
        <m:r>
          <m:rPr>
            <m:sty m:val="i"/>
          </m:rPr>
          <m:t>E</m:t>
        </m:r>
      </m:oMath>
      <w:r>
        <w:rPr/>
        <w:t xml:space="preserve"> un espace vectoriel et </w:t>
      </w:r>
      <m:oMath>
        <m:r>
          <m:rPr>
            <m:sty m:val="i"/>
          </m:rPr>
          <m:t>g</m:t>
        </m:r>
      </m:oMath>
      <w:r>
        <w:rPr/>
        <w:t xml:space="preserve"> une application de </w:t>
      </w:r>
      <m:oMath>
        <m:r>
          <m:rPr>
            <m:sty m:val="i"/>
          </m:rPr>
          <m:t>E</m:t>
        </m:r>
      </m:oMath>
      <w:r>
        <w:rPr/>
        <w:t xml:space="preserve"> dans </w:t>
      </w:r>
      <m:oMath>
        <m:r>
          <m:rPr>
            <m:scr m:val="double-struck"/>
          </m:rPr>
          <m:t>R</m:t>
        </m:r>
      </m:oMath>
      <w:r>
        <w:rPr/>
        <w:t xml:space="preserve">. On dira que </w:t>
      </w:r>
      <m:oMath>
        <m:r>
          <m:rPr>
            <m:sty m:val="i"/>
          </m:rPr>
          <m:t>g</m:t>
        </m:r>
      </m:oMath>
      <w:r>
        <w:rPr/>
        <w:t xml:space="preserve"> est convexe si</w:t>
      </w:r>
      <w:r>
        <w:rPr/>
        <w:br w:type="textWrapping"/>
      </w:r>
      <m:oMathPara>
        <m:oMath>
          <m:r>
            <m:rPr>
              <m:sty m:val="p"/>
            </m:rPr>
            <m:t>∀</m:t>
          </m:r>
          <m:r>
            <m:rPr>
              <m:sty m:val="i"/>
            </m:rPr>
            <m:t>x</m:t>
          </m:r>
          <m:r>
            <m:rPr>
              <m:sty m:val="p"/>
            </m:rPr>
            <m:t>∈</m:t>
          </m:r>
          <m:r>
            <m:rPr>
              <m:sty m:val="i"/>
            </m:rPr>
            <m:t>E</m:t>
          </m:r>
          <m:r>
            <m:rPr>
              <m:sty m:val="p"/>
            </m:rPr>
            <m:t>,</m:t>
          </m:r>
          <m:r>
            <m:rPr>
              <m:sty m:val="p"/>
            </m:rPr>
            <m:t>∀</m:t>
          </m:r>
          <m:r>
            <m:rPr>
              <m:sty m:val="i"/>
            </m:rPr>
            <m:t>y</m:t>
          </m:r>
          <m:r>
            <m:rPr>
              <m:sty m:val="p"/>
            </m:rPr>
            <m:t>∈</m:t>
          </m:r>
          <m:r>
            <m:rPr>
              <m:sty m:val="i"/>
            </m:rPr>
            <m:t>E</m:t>
          </m:r>
          <m:r>
            <m:rPr>
              <m:sty m:val="p"/>
            </m:rPr>
            <m:t>,</m:t>
          </m:r>
          <m:r>
            <m:rPr>
              <m:sty m:val="p"/>
            </m:rPr>
            <m:t>∀</m:t>
          </m:r>
          <m:r>
            <m:rPr>
              <m:sty m:val="i"/>
            </m:rPr>
            <m:t>t</m:t>
          </m:r>
          <m:r>
            <m:rPr>
              <m:sty m:val="p"/>
            </m:rPr>
            <m:t>∈</m:t>
          </m:r>
          <m:r>
            <m:rPr>
              <m:sty m:val="p"/>
            </m:rPr>
            <m:t>[</m:t>
          </m:r>
          <m:r>
            <m:rPr>
              <m:sty m:val="p"/>
            </m:rPr>
            <m:t>0</m:t>
          </m:r>
          <m:r>
            <m:rPr>
              <m:sty m:val="p"/>
            </m:rPr>
            <m:t>,</m:t>
          </m:r>
          <m:r>
            <m:rPr>
              <m:sty m:val="p"/>
            </m:rPr>
            <m:t>1</m:t>
          </m:r>
          <m:r>
            <m:rPr>
              <m:sty m:val="p"/>
            </m:rPr>
            <m:t>]</m:t>
          </m:r>
          <m:r>
            <m:rPr>
              <m:sty m:val="p"/>
            </m:rPr>
            <m:t>,</m:t>
          </m:r>
          <m:r>
            <m:rPr>
              <m:sty m:val="i"/>
            </m:rPr>
            <m:t>g</m:t>
          </m:r>
          <m:r>
            <m:rPr>
              <m:sty m:val="p"/>
            </m:rPr>
            <m:t>(</m:t>
          </m:r>
          <m:r>
            <m:rPr>
              <m:sty m:val="i"/>
            </m:rPr>
            <m:t>t</m:t>
          </m:r>
          <m:r>
            <m:rPr>
              <m:sty m:val="i"/>
            </m:rPr>
            <m:t>x</m:t>
          </m:r>
          <m:r>
            <m:rPr>
              <m:sty m:val="p"/>
            </m:rPr>
            <m:t>+</m:t>
          </m:r>
          <m:r>
            <m:rPr>
              <m:sty m:val="p"/>
            </m:rPr>
            <m:t>(</m:t>
          </m:r>
          <m:r>
            <m:rPr>
              <m:sty m:val="p"/>
            </m:rPr>
            <m:t>1</m:t>
          </m:r>
          <m:r>
            <m:rPr>
              <m:sty m:val="p"/>
            </m:rPr>
            <m:t>−</m:t>
          </m:r>
          <m:r>
            <m:rPr>
              <m:sty m:val="i"/>
            </m:rPr>
            <m:t>t</m:t>
          </m:r>
          <m:r>
            <m:rPr>
              <m:sty m:val="p"/>
            </m:rPr>
            <m:t>)</m:t>
          </m:r>
          <m:r>
            <m:rPr>
              <m:sty m:val="i"/>
            </m:rPr>
            <m:t>y</m:t>
          </m:r>
          <m:r>
            <m:rPr>
              <m:sty m:val="p"/>
            </m:rPr>
            <m:t>)</m:t>
          </m:r>
          <m:r>
            <m:rPr>
              <m:sty m:val="p"/>
            </m:rPr>
            <m:t>⩽</m:t>
          </m:r>
          <m:r>
            <m:rPr>
              <m:sty m:val="i"/>
            </m:rPr>
            <m:t>t</m:t>
          </m:r>
          <m:r>
            <m:rPr>
              <m:sty m:val="i"/>
            </m:rPr>
            <m:t>g</m:t>
          </m:r>
          <m:r>
            <m:rPr>
              <m:sty m:val="p"/>
            </m:rPr>
            <m:t>(</m:t>
          </m:r>
          <m:r>
            <m:rPr>
              <m:sty m:val="i"/>
            </m:rPr>
            <m:t>x</m:t>
          </m:r>
          <m:r>
            <m:rPr>
              <m:sty m:val="p"/>
            </m:rPr>
            <m:t>)</m:t>
          </m:r>
          <m:r>
            <m:rPr>
              <m:sty m:val="p"/>
            </m:rPr>
            <m:t>+</m:t>
          </m:r>
          <m:r>
            <m:rPr>
              <m:sty m:val="p"/>
            </m:rPr>
            <m:t>(</m:t>
          </m:r>
          <m:r>
            <m:rPr>
              <m:sty m:val="p"/>
            </m:rPr>
            <m:t>1</m:t>
          </m:r>
          <m:r>
            <m:rPr>
              <m:sty m:val="p"/>
            </m:rPr>
            <m:t>−</m:t>
          </m:r>
          <m:r>
            <m:rPr>
              <m:sty m:val="i"/>
            </m:rPr>
            <m:t>t</m:t>
          </m:r>
          <m:r>
            <m:rPr>
              <m:sty m:val="p"/>
            </m:rPr>
            <m:t>)</m:t>
          </m:r>
          <m:r>
            <m:rPr>
              <m:sty m:val="i"/>
            </m:rPr>
            <m:t>g</m:t>
          </m:r>
          <m:r>
            <m:rPr>
              <m:sty m:val="p"/>
            </m:rPr>
            <m:t>(</m:t>
          </m:r>
          <m:r>
            <m:rPr>
              <m:sty m:val="i"/>
            </m:rPr>
            <m:t>y</m:t>
          </m:r>
          <m:r>
            <m:rPr>
              <m:sty m:val="p"/>
            </m:rPr>
            <m:t>)</m:t>
          </m:r>
          <m:r>
            <m:rPr>
              <m:sty m:val="p"/>
            </m:rPr>
            <m:t>.</m:t>
          </m:r>
        </m:oMath>
      </m:oMathPara>
    </w:p>
    <w:p>
      <w:pPr>
        <w:numPr>
          <w:ilvl w:val="0"/>
          <w:numId w:val="6"/>
        </w:numPr>
        <w:spacing w:lineRule="auto"/>
      </w:pPr>
      <w:r>
        <w:rPr>
          <w:rFonts w:eastAsia="Georgia" w:cs="Georgia" w:ascii="Georgia" w:hAnsi="Georgia"/>
        </w:rPr>
        <w:t xml:space="preserve">Dans tout le problème si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t xml:space="preserve">, et </w:t>
      </w:r>
      <m:oMath>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on donnera un sens à </w:t>
      </w:r>
      <m:oMath>
        <m:r>
          <m:rPr>
            <m:sty m:val="i"/>
          </m:rPr>
          <m:t>f</m:t>
        </m:r>
        <m:r>
          <m:rPr>
            <m:sty m:val="p"/>
          </m:rPr>
          <m:t>(</m:t>
        </m:r>
        <m:r>
          <m:rPr>
            <m:sty m:val="i"/>
          </m:rPr>
          <m:t>X</m:t>
        </m:r>
        <m:r>
          <m:rPr>
            <m:sty m:val="p"/>
          </m:rPr>
          <m:t>)</m:t>
        </m:r>
      </m:oMath>
      <w:r>
        <w:rPr/>
        <w:t xml:space="preserve"> en posant </w:t>
      </w:r>
      <m:oMath>
        <m:r>
          <m:rPr>
            <m:sty m:val="i"/>
          </m:rPr>
          <m:t>f</m:t>
        </m:r>
        <m:r>
          <m:rPr>
            <m:sty m:val="p"/>
          </m:rPr>
          <m:t>(</m:t>
        </m:r>
        <m:r>
          <m:rPr>
            <m:sty m:val="i"/>
          </m:rPr>
          <m:t>X</m:t>
        </m:r>
        <m:r>
          <m:rPr>
            <m:sty m:val="p"/>
          </m:rPr>
          <m:t>)</m:t>
        </m:r>
        <m:r>
          <m:rPr>
            <m:sty m:val="p"/>
          </m:rPr>
          <m:t>=</m:t>
        </m:r>
        <m:r>
          <m:rPr>
            <m:sty m:val="i"/>
          </m:rPr>
          <m:t>f</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oMath>
      <w:r>
        <w:rPr/>
        <w:t xml:space="preserve">.</w:t>
      </w:r>
    </w:p>
    <w:p>
      <w:pPr>
        <w:numPr>
          <w:ilvl w:val="0"/>
          <w:numId w:val="6"/>
        </w:numPr>
        <w:spacing w:after="220" w:lineRule="auto"/>
      </w:pPr>
      <w:r>
        <w:rPr>
          <w:rFonts w:eastAsia="Georgia" w:cs="Georgia" w:ascii="Georgia" w:hAnsi="Georgia"/>
        </w:rPr>
        <w:t xml:space="preserve">Pour les programmes Python, on dispose d'un petit formulaire à la fin du sujet. On importe aussi les bibliothèques suivantes :</w:t>
      </w:r>
    </w:p>
    <w:p>
      <w:pPr>
        <w:pStyle w:val="SourceCode"/>
        <w:shd w:val="clear" w:fill="F8F8FA"/>
        <w:spacing w:lineRule="auto"/>
      </w:pPr>
      <w:r>
        <w:rPr>
          <w:rStyle w:val="VerbatimChar"/>
          <w:rFonts w:eastAsia="Consolas" w:cs="Consolas" w:ascii="Consolas" w:hAnsi="Consolas"/>
        </w:rPr>
        <w:t xml:space="preserve">import numpy as np</w:t>
        <w:br/>
        <w:t xml:space="preserve">import numpy.random as rd</w:t>
        <w:br/>
        <w:t xml:space="preserve"/>
      </w:r>
    </w:p>
    <w:p>
      <w:pPr>
        <w:numPr>
          <w:ilvl w:val="0"/>
          <w:numId w:val="6"/>
        </w:numPr>
        <w:spacing w:after="220" w:lineRule="auto"/>
      </w:pPr>
      <w:r>
        <w:rPr>
          <w:rFonts w:eastAsia="Georgia" w:cs="Georgia" w:ascii="Georgia" w:hAnsi="Georgia"/>
        </w:rPr>
        <w:t xml:space="preserve">Toute fonction Python écrite en réponse à une question de l'énoncé peut être utilisée dans les programmes ou fonctions Python demandés par la suite.</w:t>
      </w:r>
    </w:p>
    <w:p>
      <w:pPr>
        <w:spacing w:after="220" w:lineRule="auto"/>
      </w:pPr>
      <w:r>
        <w:rPr>
          <w:rFonts w:eastAsia="Georgia" w:cs="Georgia" w:ascii="Georgia" w:hAnsi="Georgia"/>
        </w:rPr>
        <w:t xml:space="preserve">L'énoncé comporte quatre parties I, II, III et IV. Le mot FIN marque la fin de l'énoncé.</w:t>
      </w:r>
    </w:p>
    <w:p>
      <w:pPr>
        <w:spacing w:line="271" w:before="330" w:lineRule="auto"/>
      </w:pPr>
      <w:bookmarkStart w:id="2" w:name="partie_i_préliminaires"/>
      <w:r>
        <w:rPr>
          <w:rFonts w:eastAsia="Georgia" w:cs="Georgia" w:ascii="Georgia" w:hAnsi="Georgia"/>
          <w:b/>
          <w:sz w:val="42"/>
        </w:rPr>
        <w:t xml:space="preserve">Partie I : préliminaires</w:t>
      </w:r>
      <w:bookmarkEnd w:id="2"/>
    </w:p>
    <w:p>
      <w:pPr>
        <w:numPr>
          <w:ilvl w:val="0"/>
          <w:numId w:val="8"/>
        </w:numPr>
        <w:spacing w:lineRule="auto"/>
      </w:pPr>
      <w:r>
        <w:rPr/>
        <w:t xml:space="preserve">Soient </w:t>
      </w:r>
      <m:oMath>
        <m:r>
          <m:rPr>
            <m:sty m:val="i"/>
          </m:rPr>
          <m:t>σ</m:t>
        </m:r>
        <m:r>
          <m:rPr>
            <m:sty m:val="p"/>
          </m:rPr>
          <m:t>∈</m:t>
        </m:r>
        <m:sSub>
          <m:sSubPr/>
          <m:e>
            <m:r>
              <m:rPr>
                <m:scr m:val="script"/>
              </m:rPr>
              <m:t>P</m:t>
            </m:r>
          </m:e>
          <m:sub>
            <m:r>
              <m:rPr>
                <m:sty m:val="i"/>
              </m:rPr>
              <m:t>n</m:t>
            </m:r>
          </m:sub>
        </m:sSub>
      </m:oMath>
      <w:r>
        <w:rPr/>
        <w:t xml:space="preserve"> et </w:t>
      </w:r>
      <m:oMath>
        <m:sSub>
          <m:sSubPr/>
          <m:e>
            <m:r>
              <m:rPr>
                <m:sty m:val="i"/>
              </m:rPr>
              <m:t>ϕ</m:t>
            </m:r>
          </m:e>
          <m:sub>
            <m:r>
              <m:rPr>
                <m:sty m:val="i"/>
              </m:rPr>
              <m:t>σ</m:t>
            </m:r>
          </m:sub>
        </m:sSub>
      </m:oMath>
      <w:r>
        <w:rPr/>
        <w:t xml:space="preserve"> l'endomorphisme de </w:t>
      </w:r>
      <m:oMath>
        <m:sSup>
          <m:sSupPr/>
          <m:e>
            <m:r>
              <m:rPr>
                <m:scr m:val="double-struck"/>
              </m:rPr>
              <m:t>R</m:t>
            </m:r>
          </m:e>
          <m:sup>
            <m:r>
              <m:rPr>
                <m:sty m:val="i"/>
              </m:rPr>
              <m:t>n</m:t>
            </m:r>
          </m:sup>
        </m:sSup>
      </m:oMath>
      <w:r>
        <w:rPr>
          <w:rFonts w:eastAsia="Georgia" w:cs="Georgia" w:ascii="Georgia" w:hAnsi="Georgia"/>
        </w:rPr>
        <w:t xml:space="preserve"> canoniquement associé à </w:t>
      </w:r>
      <m:oMath>
        <m:sSub>
          <m:sSubPr/>
          <m:e>
            <m:r>
              <m:rPr>
                <m:sty m:val="i"/>
              </m:rPr>
              <m:t>P</m:t>
            </m:r>
          </m:e>
          <m:sub>
            <m:r>
              <m:rPr>
                <m:sty m:val="i"/>
              </m:rPr>
              <m:t>σ</m:t>
            </m:r>
          </m:sub>
        </m:sSub>
      </m:oMath>
      <w:r>
        <w:rPr/>
        <w:t xml:space="preserve">. Montrer que </w:t>
      </w:r>
      <m:oMath>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sSub>
          <m:sSubPr/>
          <m:e>
            <m:r>
              <m:rPr>
                <m:sty m:val="i"/>
              </m:rPr>
              <m:t>ϕ</m:t>
            </m:r>
          </m:e>
          <m:sub>
            <m:r>
              <m:rPr>
                <m:sty m:val="i"/>
              </m:rPr>
              <m:t>σ</m:t>
            </m:r>
          </m:sub>
        </m:sSub>
        <m:d>
          <m:dPr>
            <m:begChr m:val="("/>
            <m:endChr m:val=")"/>
            <m:ctrlPr>
              <w:rPr>
                <w:rFonts w:ascii="Cambria Math" w:hAnsi="Cambria Math"/>
              </w:rPr>
            </m:ctrlPr>
          </m:dPr>
          <m:e>
            <m:sSub>
              <m:sSubPr/>
              <m:e>
                <m:r>
                  <m:rPr>
                    <m:sty m:val="i"/>
                  </m:rPr>
                  <m:t>e</m:t>
                </m:r>
              </m:e>
              <m:sub>
                <m:r>
                  <m:rPr>
                    <m:sty m:val="i"/>
                  </m:rPr>
                  <m:t>j</m:t>
                </m:r>
              </m:sub>
            </m:sSub>
          </m:e>
        </m:d>
        <m:r>
          <m:rPr>
            <m:sty m:val="p"/>
          </m:rPr>
          <m:t>=</m:t>
        </m:r>
        <m:sSub>
          <m:sSubPr/>
          <m:e>
            <m:r>
              <m:rPr>
                <m:sty m:val="i"/>
              </m:rPr>
              <m:t>e</m:t>
            </m:r>
          </m:e>
          <m:sub>
            <m:r>
              <m:rPr>
                <m:sty m:val="i"/>
              </m:rPr>
              <m:t>σ</m:t>
            </m:r>
            <m:r>
              <m:rPr>
                <m:sty m:val="p"/>
              </m:rPr>
              <m:t>(</m:t>
            </m:r>
            <m:r>
              <m:rPr>
                <m:sty m:val="i"/>
              </m:rPr>
              <m:t>j</m:t>
            </m:r>
            <m:r>
              <m:rPr>
                <m:sty m:val="p"/>
              </m:rPr>
              <m:t>)</m:t>
            </m:r>
          </m:sub>
        </m:sSub>
      </m:oMath>
      <w:r>
        <w:rPr/>
        <w:t xml:space="preserve">.</w:t>
      </w:r>
    </w:p>
    <w:p>
      <w:pPr>
        <w:numPr>
          <w:ilvl w:val="0"/>
          <w:numId w:val="8"/>
        </w:numPr>
        <w:spacing w:lineRule="auto"/>
      </w:pPr>
      <w:r>
        <w:rPr/>
        <w:t xml:space="preserve">Soient </w:t>
      </w:r>
      <m:oMath>
        <m:r>
          <m:rPr>
            <m:sty m:val="i"/>
          </m:rPr>
          <m:t>σ</m:t>
        </m:r>
        <m:r>
          <m:rPr>
            <m:sty m:val="p"/>
          </m:rPr>
          <m:t>∈</m:t>
        </m:r>
        <m:sSub>
          <m:sSubPr/>
          <m:e>
            <m:r>
              <m:rPr>
                <m:scr m:val="script"/>
              </m:rPr>
              <m:t>P</m:t>
            </m:r>
          </m:e>
          <m:sub>
            <m:r>
              <m:rPr>
                <m:sty m:val="i"/>
              </m:rPr>
              <m:t>n</m:t>
            </m:r>
          </m:sub>
        </m:sSub>
      </m:oMath>
      <w:r>
        <w:rPr/>
        <w:t xml:space="preserve"> et </w:t>
      </w:r>
      <m:oMath>
        <m:r>
          <m:rPr>
            <m:sty m:val="i"/>
          </m:rPr>
          <m:t>τ</m:t>
        </m:r>
        <m:r>
          <m:rPr>
            <m:sty m:val="p"/>
          </m:rPr>
          <m:t>∈</m:t>
        </m:r>
        <m:sSub>
          <m:sSubPr/>
          <m:e>
            <m:r>
              <m:rPr>
                <m:scr m:val="script"/>
              </m:rPr>
              <m:t>P</m:t>
            </m:r>
          </m:e>
          <m:sub>
            <m:r>
              <m:rPr>
                <m:sty m:val="i"/>
              </m:rPr>
              <m:t>n</m:t>
            </m:r>
          </m:sub>
        </m:sSub>
      </m:oMath>
      <w:r>
        <w:rPr/>
        <w:t xml:space="preserve">. Montrer que </w:t>
      </w:r>
      <m:oMath>
        <m:sSub>
          <m:sSubPr/>
          <m:e>
            <m:r>
              <m:rPr>
                <m:sty m:val="i"/>
              </m:rPr>
              <m:t>P</m:t>
            </m:r>
          </m:e>
          <m:sub>
            <m:r>
              <m:rPr>
                <m:sty m:val="i"/>
              </m:rPr>
              <m:t>σ</m:t>
            </m:r>
          </m:sub>
        </m:sSub>
        <m:sSub>
          <m:sSubPr/>
          <m:e>
            <m:r>
              <m:rPr>
                <m:sty m:val="i"/>
              </m:rPr>
              <m:t>P</m:t>
            </m:r>
          </m:e>
          <m:sub>
            <m:r>
              <m:rPr>
                <m:sty m:val="i"/>
              </m:rPr>
              <m:t>τ</m:t>
            </m:r>
          </m:sub>
        </m:sSub>
        <m:r>
          <m:rPr>
            <m:sty m:val="p"/>
          </m:rPr>
          <m:t>=</m:t>
        </m:r>
        <m:sSub>
          <m:sSubPr/>
          <m:e>
            <m:r>
              <m:rPr>
                <m:sty m:val="i"/>
              </m:rPr>
              <m:t>P</m:t>
            </m:r>
          </m:e>
          <m:sub>
            <m:r>
              <m:rPr>
                <m:sty m:val="i"/>
              </m:rPr>
              <m:t>σ</m:t>
            </m:r>
            <m:r>
              <m:rPr>
                <m:sty m:val="p"/>
              </m:rPr>
              <m:t>∘</m:t>
            </m:r>
            <m:r>
              <m:rPr>
                <m:sty m:val="i"/>
              </m:rPr>
              <m:t>τ</m:t>
            </m:r>
          </m:sub>
        </m:sSub>
      </m:oMath>
      <w:r>
        <w:rPr>
          <w:rFonts w:eastAsia="Georgia" w:cs="Georgia" w:ascii="Georgia" w:hAnsi="Georgia"/>
        </w:rPr>
        <w:t xml:space="preserve"> et en déduire que l'inverse d'une matrice de permutation est aussi une matrice de permutation.</w:t>
      </w:r>
    </w:p>
    <w:p>
      <w:pPr>
        <w:numPr>
          <w:ilvl w:val="0"/>
          <w:numId w:val="8"/>
        </w:numPr>
        <w:spacing w:lineRule="auto"/>
      </w:pPr>
      <w:r>
        <w:rPr/>
        <w:t xml:space="preserve">Montrer que toute matrice de permutation </w:t>
      </w:r>
      <m:oMath>
        <m:r>
          <m:rPr>
            <m:sty m:val="i"/>
          </m:rPr>
          <m:t>P</m:t>
        </m:r>
        <m:r>
          <m:rPr>
            <m:sty m:val="p"/>
          </m:rPr>
          <m:t>∈</m:t>
        </m:r>
        <m:sSub>
          <m:sSubPr/>
          <m:e>
            <m:r>
              <m:rPr>
                <m:scr m:val="double-struck"/>
              </m:rPr>
              <m:t>P</m:t>
            </m:r>
          </m:e>
          <m:sub>
            <m:r>
              <m:rPr>
                <m:sty m:val="i"/>
              </m:rPr>
              <m:t>n</m:t>
            </m:r>
          </m:sub>
        </m:sSub>
      </m:oMath>
      <w:r>
        <w:rPr/>
        <w:t xml:space="preserve"> est orthogonale.</w:t>
      </w:r>
    </w:p>
    <w:p>
      <w:pPr>
        <w:numPr>
          <w:ilvl w:val="0"/>
          <w:numId w:val="8"/>
        </w:numPr>
        <w:spacing w:lineRule="auto"/>
      </w:pPr>
      <w:r>
        <w:rPr>
          <w:rFonts w:eastAsia="Georgia" w:cs="Georgia" w:ascii="Georgia" w:hAnsi="Georgia"/>
        </w:rPr>
        <w:t xml:space="preserve">Montrer par récurrence sur </w:t>
      </w:r>
      <m:oMath>
        <m:r>
          <m:rPr>
            <m:sty m:val="i"/>
          </m:rPr>
          <m:t>n</m:t>
        </m:r>
        <m:r>
          <m:rPr>
            <m:sty m:val="p"/>
          </m:rPr>
          <m:t>∈</m:t>
        </m:r>
        <m:sSup>
          <m:sSupPr/>
          <m:e>
            <m:r>
              <m:rPr>
                <m:scr m:val="double-struck"/>
              </m:rPr>
              <m:t>N</m:t>
            </m:r>
          </m:e>
          <m:sup>
            <m:r>
              <m:rPr>
                <m:sty m:val="p"/>
              </m:rPr>
              <m:t>∗</m:t>
            </m:r>
          </m:sup>
        </m:sSup>
      </m:oMath>
      <w:r>
        <w:rPr/>
        <w:t xml:space="preserve"> que pour tout </w:t>
      </w:r>
      <m:oMath>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oMath>
      <w:r>
        <w:rPr/>
        <w:t xml:space="preserve"> il existe </w:t>
      </w:r>
      <m:oMath>
        <m:r>
          <m:rPr>
            <m:sty m:val="i"/>
          </m:rPr>
          <m:t>α</m:t>
        </m:r>
        <m:r>
          <m:rPr>
            <m:sty m:val="p"/>
          </m:rPr>
          <m:t>∈</m:t>
        </m:r>
        <m:sSub>
          <m:sSubPr/>
          <m:e>
            <m:r>
              <m:rPr>
                <m:scr m:val="script"/>
              </m:rPr>
              <m:t>P</m:t>
            </m:r>
          </m:e>
          <m:sub>
            <m:r>
              <m:rPr>
                <m:sty m:val="i"/>
              </m:rPr>
              <m:t>n</m:t>
            </m:r>
          </m:sub>
        </m:sSub>
      </m:oMath>
      <w:r>
        <w:rPr/>
        <w:t xml:space="preserve"> tel que</w:t>
      </w:r>
      <w:r>
        <w:rPr/>
        <w:br w:type="textWrapping"/>
      </w:r>
      <m:oMathPara>
        <m:oMath>
          <m:sSub>
            <m:sSubPr/>
            <m:e>
              <m:r>
                <m:rPr>
                  <m:sty m:val="i"/>
                </m:rPr>
                <m:t>x</m:t>
              </m:r>
            </m:e>
            <m:sub>
              <m:r>
                <m:rPr>
                  <m:sty m:val="i"/>
                </m:rPr>
                <m:t>α</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α</m:t>
              </m:r>
              <m:r>
                <m:rPr>
                  <m:sty m:val="p"/>
                </m:rPr>
                <m:t>(</m:t>
              </m:r>
              <m:r>
                <m:rPr>
                  <m:sty m:val="i"/>
                </m:rPr>
                <m:t>n</m:t>
              </m:r>
              <m:r>
                <m:rPr>
                  <m:sty m:val="p"/>
                </m:rPr>
                <m:t>)</m:t>
              </m:r>
            </m:sub>
          </m:sSub>
        </m:oMath>
      </m:oMathPara>
    </w:p>
    <w:p>
      <w:pPr>
        <w:numPr>
          <w:ilvl w:val="0"/>
          <w:numId w:val="8"/>
        </w:numPr>
        <w:spacing w:lineRule="auto"/>
      </w:pPr>
      <w:r>
        <w:rPr/>
        <w:t xml:space="preserve">Soient </w:t>
      </w:r>
      <m:oMath>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oMath>
      <w:r>
        <w:rPr/>
        <w:t xml:space="preserve"> et </w:t>
      </w:r>
      <m:oMath>
        <m:r>
          <m:rPr>
            <m:sty m:val="i"/>
          </m:rPr>
          <m:t>α</m:t>
        </m:r>
        <m:r>
          <m:rPr>
            <m:sty m:val="p"/>
          </m:rPr>
          <m:t>,</m:t>
        </m:r>
        <m:r>
          <m:rPr>
            <m:sty m:val="i"/>
          </m:rPr>
          <m:t>β</m:t>
        </m:r>
        <m:r>
          <m:rPr>
            <m:sty m:val="p"/>
          </m:rPr>
          <m:t>∈</m:t>
        </m:r>
        <m:sSub>
          <m:sSubPr/>
          <m:e>
            <m:r>
              <m:rPr>
                <m:scr m:val="script"/>
              </m:rPr>
              <m:t>P</m:t>
            </m:r>
          </m:e>
          <m:sub>
            <m:r>
              <m:rPr>
                <m:sty m:val="i"/>
              </m:rPr>
              <m:t>n</m:t>
            </m:r>
          </m:sub>
        </m:sSub>
      </m:oMath>
      <w:r>
        <w:rPr/>
        <w:t xml:space="preserve"> tels que </w:t>
      </w:r>
      <m:oMath>
        <m:sSub>
          <m:sSubPr/>
          <m:e>
            <m:r>
              <m:rPr>
                <m:sty m:val="i"/>
              </m:rPr>
              <m:t>x</m:t>
            </m:r>
          </m:e>
          <m:sub>
            <m:r>
              <m:rPr>
                <m:sty m:val="i"/>
              </m:rPr>
              <m:t>α</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α</m:t>
            </m:r>
            <m:r>
              <m:rPr>
                <m:sty m:val="p"/>
              </m:rPr>
              <m:t>(</m:t>
            </m:r>
            <m:r>
              <m:rPr>
                <m:sty m:val="i"/>
              </m:rPr>
              <m:t>n</m:t>
            </m:r>
            <m:r>
              <m:rPr>
                <m:sty m:val="p"/>
              </m:rPr>
              <m:t>)</m:t>
            </m:r>
          </m:sub>
        </m:sSub>
      </m:oMath>
      <w:r>
        <w:rPr/>
        <w:t xml:space="preserve"> et </w:t>
      </w:r>
      <m:oMath>
        <m:sSub>
          <m:sSubPr/>
          <m:e>
            <m:r>
              <m:rPr>
                <m:sty m:val="i"/>
              </m:rPr>
              <m:t>x</m:t>
            </m:r>
          </m:e>
          <m:sub>
            <m:r>
              <m:rPr>
                <m:sty m:val="i"/>
              </m:rPr>
              <m:t>β</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β</m:t>
            </m:r>
            <m:r>
              <m:rPr>
                <m:sty m:val="p"/>
              </m:rPr>
              <m:t>(</m:t>
            </m:r>
            <m:r>
              <m:rPr>
                <m:sty m:val="i"/>
              </m:rPr>
              <m:t>n</m:t>
            </m:r>
            <m:r>
              <m:rPr>
                <m:sty m:val="p"/>
              </m:rPr>
              <m:t>)</m:t>
            </m:r>
          </m:sub>
        </m:sSub>
      </m:oMath>
      <w:r>
        <w:rPr/>
        <w:t xml:space="preserve">. Montrer que</w:t>
      </w:r>
      <w:r>
        <w:rPr/>
        <w:br w:type="textWrapping"/>
      </w:r>
      <m:oMathPara>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x</m:t>
              </m:r>
            </m:e>
            <m:sub>
              <m:r>
                <m:rPr>
                  <m:sty m:val="i"/>
                </m:rPr>
                <m:t>α</m:t>
              </m:r>
              <m:r>
                <m:rPr>
                  <m:sty m:val="p"/>
                </m:rPr>
                <m:t>(</m:t>
              </m:r>
              <m:r>
                <m:rPr>
                  <m:sty m:val="i"/>
                </m:rPr>
                <m:t>i</m:t>
              </m:r>
              <m:r>
                <m:rPr>
                  <m:sty m:val="p"/>
                </m:rPr>
                <m:t>)</m:t>
              </m:r>
            </m:sub>
          </m:sSub>
          <m:r>
            <m:rPr>
              <m:sty m:val="p"/>
            </m:rPr>
            <m:t>=</m:t>
          </m:r>
          <m:sSub>
            <m:sSubPr/>
            <m:e>
              <m:r>
                <m:rPr>
                  <m:sty m:val="i"/>
                </m:rPr>
                <m:t>x</m:t>
              </m:r>
            </m:e>
            <m:sub>
              <m:r>
                <m:rPr>
                  <m:sty m:val="i"/>
                </m:rPr>
                <m:t>β</m:t>
              </m:r>
              <m:r>
                <m:rPr>
                  <m:sty m:val="p"/>
                </m:rPr>
                <m:t>(</m:t>
              </m:r>
              <m:r>
                <m:rPr>
                  <m:sty m:val="i"/>
                </m:rPr>
                <m:t>i</m:t>
              </m:r>
              <m:r>
                <m:rPr>
                  <m:sty m:val="p"/>
                </m:rPr>
                <m:t>)</m:t>
              </m:r>
            </m:sub>
          </m:sSub>
          <m:r>
            <m:rPr>
              <m:sty m:val="p"/>
            </m:rPr>
            <m:t>.</m:t>
          </m:r>
        </m:oMath>
      </m:oMathPara>
      <w:r>
        <w:rPr/>
        <w:br w:type="textWrapping"/>
      </w:r>
      <w:r>
        <w:rPr/>
        <w:t xml:space="preserve">Dans toute la suite, pour tout </w:t>
      </w:r>
      <m:oMath>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oMath>
      <w:r>
        <w:rPr/>
        <w:t xml:space="preserve">, on note </w:t>
      </w:r>
      <m:oMath>
        <m:acc>
          <m:accPr>
            <m:chr m:val="ˆ"/>
          </m:accPr>
          <m:e>
            <m:r>
              <m:rPr>
                <m:sty m:val="i"/>
              </m:rPr>
              <m:t>x</m:t>
            </m:r>
          </m:e>
        </m:acc>
        <m:r>
          <m:rPr>
            <m:sty m:val="p"/>
          </m:rPr>
          <m:t>=</m:t>
        </m:r>
        <m:d>
          <m:dPr>
            <m:begChr m:val="("/>
            <m:endChr m:val=")"/>
            <m:ctrlPr>
              <w:rPr>
                <w:rFonts w:ascii="Cambria Math" w:hAnsi="Cambria Math"/>
              </w:rPr>
            </m:ctrlPr>
          </m:dPr>
          <m:e>
            <m:sSub>
              <m:sSubPr/>
              <m:e>
                <m:acc>
                  <m:accPr>
                    <m:chr m:val="ˆ"/>
                  </m:accPr>
                  <m:e>
                    <m:r>
                      <m:rPr>
                        <m:sty m:val="i"/>
                      </m:rPr>
                      <m:t>x</m:t>
                    </m:r>
                  </m:e>
                </m:acc>
              </m:e>
              <m:sub>
                <m:r>
                  <m:rPr>
                    <m:sty m:val="p"/>
                  </m:rPr>
                  <m:t>1</m:t>
                </m:r>
              </m:sub>
            </m:sSub>
            <m:r>
              <m:rPr>
                <m:sty m:val="p"/>
              </m:rPr>
              <m:t>,</m:t>
            </m:r>
            <m:r>
              <m:rPr>
                <m:sty m:val="p"/>
              </m:rPr>
              <m:t>⋯</m:t>
            </m:r>
            <m:r>
              <m:rPr>
                <m:sty m:val="p"/>
              </m:rPr>
              <m:t>,</m:t>
            </m:r>
            <m:sSub>
              <m:sSubPr/>
              <m:e>
                <m:acc>
                  <m:accPr>
                    <m:chr m:val="ˆ"/>
                  </m:accPr>
                  <m:e>
                    <m:r>
                      <m:rPr>
                        <m:sty m:val="i"/>
                      </m:rPr>
                      <m:t>x</m:t>
                    </m:r>
                  </m:e>
                </m:acc>
              </m:e>
              <m:sub>
                <m:r>
                  <m:rPr>
                    <m:sty m:val="i"/>
                  </m:rPr>
                  <m:t>n</m:t>
                </m:r>
              </m:sub>
            </m:sSub>
          </m:e>
        </m:d>
      </m:oMath>
      <w:r>
        <w:rPr>
          <w:rFonts w:eastAsia="Georgia" w:cs="Georgia" w:ascii="Georgia" w:hAnsi="Georgia"/>
        </w:rPr>
        <w:t xml:space="preserve"> l'élément de </w:t>
      </w:r>
      <m:oMath>
        <m:sSup>
          <m:sSupPr/>
          <m:e>
            <m:r>
              <m:rPr>
                <m:scr m:val="double-struck"/>
              </m:rPr>
              <m:t>R</m:t>
            </m:r>
          </m:e>
          <m:sup>
            <m:r>
              <m:rPr>
                <m:sty m:val="i"/>
              </m:rPr>
              <m:t>n</m:t>
            </m:r>
          </m:sup>
        </m:sSup>
      </m:oMath>
      <w:r>
        <w:rPr>
          <w:rFonts w:eastAsia="Georgia" w:cs="Georgia" w:ascii="Georgia" w:hAnsi="Georgia"/>
        </w:rPr>
        <w:t xml:space="preserve"> défini par</w:t>
      </w:r>
      <w:r>
        <w:rPr/>
        <w:br w:type="textWrapping"/>
      </w:r>
      <m:oMathPara>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acc>
                <m:accPr>
                  <m:chr m:val="ˆ"/>
                </m:accPr>
                <m:e>
                  <m:r>
                    <m:rPr>
                      <m:sty m:val="i"/>
                    </m:rPr>
                    <m:t>x</m:t>
                  </m:r>
                </m:e>
              </m:acc>
            </m:e>
            <m:sub>
              <m:r>
                <m:rPr>
                  <m:sty m:val="i"/>
                </m:rPr>
                <m:t>i</m:t>
              </m:r>
            </m:sub>
          </m:sSub>
          <m:r>
            <m:rPr>
              <m:sty m:val="p"/>
            </m:rPr>
            <m:t>=</m:t>
          </m:r>
          <m:sSub>
            <m:sSubPr/>
            <m:e>
              <m:r>
                <m:rPr>
                  <m:sty m:val="i"/>
                </m:rPr>
                <m:t>x</m:t>
              </m:r>
            </m:e>
            <m:sub>
              <m:r>
                <m:rPr>
                  <m:sty m:val="i"/>
                </m:rPr>
                <m:t>α</m:t>
              </m:r>
              <m:r>
                <m:rPr>
                  <m:sty m:val="p"/>
                </m:rPr>
                <m:t>(</m:t>
              </m:r>
              <m:r>
                <m:rPr>
                  <m:sty m:val="i"/>
                </m:rPr>
                <m:t>i</m:t>
              </m:r>
              <m:r>
                <m:rPr>
                  <m:sty m:val="p"/>
                </m:rPr>
                <m:t>)</m:t>
              </m:r>
            </m:sub>
          </m:sSub>
          <m:r>
            <m:rPr>
              <m:sty m:val="p"/>
            </m:rPr>
            <m:t>,</m:t>
          </m:r>
        </m:oMath>
      </m:oMathPara>
      <w:r>
        <w:rPr/>
        <w:br w:type="textWrapping"/>
      </w:r>
      <w:r>
        <w:rPr>
          <w:rFonts w:eastAsia="Georgia" w:cs="Georgia" w:ascii="Georgia" w:hAnsi="Georgia"/>
        </w:rPr>
        <w:t xml:space="preserve">où </w:t>
      </w:r>
      <m:oMath>
        <m:r>
          <m:rPr>
            <m:sty m:val="i"/>
          </m:rPr>
          <m:t>α</m:t>
        </m:r>
        <m:r>
          <m:rPr>
            <m:sty m:val="p"/>
          </m:rPr>
          <m:t>∈</m:t>
        </m:r>
        <m:sSub>
          <m:sSubPr/>
          <m:e>
            <m:r>
              <m:rPr>
                <m:scr m:val="script"/>
              </m:rPr>
              <m:t>P</m:t>
            </m:r>
          </m:e>
          <m:sub>
            <m:r>
              <m:rPr>
                <m:sty m:val="i"/>
              </m:rPr>
              <m:t>n</m:t>
            </m:r>
          </m:sub>
        </m:sSub>
      </m:oMath>
      <w:r>
        <w:rPr/>
        <w:t xml:space="preserve"> est choisi tel que </w:t>
      </w:r>
      <m:oMath>
        <m:sSub>
          <m:sSubPr/>
          <m:e>
            <m:r>
              <m:rPr>
                <m:sty m:val="i"/>
              </m:rPr>
              <m:t>x</m:t>
            </m:r>
          </m:e>
          <m:sub>
            <m:r>
              <m:rPr>
                <m:sty m:val="i"/>
              </m:rPr>
              <m:t>α</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α</m:t>
            </m:r>
            <m:r>
              <m:rPr>
                <m:sty m:val="p"/>
              </m:rPr>
              <m:t>(</m:t>
            </m:r>
            <m:r>
              <m:rPr>
                <m:sty m:val="i"/>
              </m:rPr>
              <m:t>n</m:t>
            </m:r>
            <m:r>
              <m:rPr>
                <m:sty m:val="p"/>
              </m:rPr>
              <m:t>)</m:t>
            </m:r>
          </m:sub>
        </m:sSub>
      </m:oMath>
      <w:r>
        <w:rPr/>
        <w:t xml:space="preserve"> (autrement dit, </w:t>
      </w:r>
      <m:oMath>
        <m:sSub>
          <m:sSubPr/>
          <m:e>
            <m:acc>
              <m:accPr>
                <m:chr m:val="ˆ"/>
              </m:accPr>
              <m:e>
                <m:r>
                  <m:rPr>
                    <m:sty m:val="i"/>
                  </m:rPr>
                  <m:t>x</m:t>
                </m:r>
              </m:e>
            </m:acc>
          </m:e>
          <m:sub>
            <m:r>
              <m:rPr>
                <m:sty m:val="p"/>
              </m:rPr>
              <m:t>1</m:t>
            </m:r>
          </m:sub>
        </m:sSub>
        <m:r>
          <m:rPr>
            <m:sty m:val="p"/>
          </m:rPr>
          <m:t>⩾</m:t>
        </m:r>
        <m:r>
          <m:rPr>
            <m:sty m:val="p"/>
          </m:rPr>
          <m:t>⋯</m:t>
        </m:r>
        <m:r>
          <m:rPr>
            <m:sty m:val="p"/>
          </m:rPr>
          <m:t>⩾</m:t>
        </m:r>
        <m:sSub>
          <m:sSubPr/>
          <m:e>
            <m:acc>
              <m:accPr>
                <m:chr m:val="ˆ"/>
              </m:accPr>
              <m:e>
                <m:r>
                  <m:rPr>
                    <m:sty m:val="i"/>
                  </m:rPr>
                  <m:t>x</m:t>
                </m:r>
              </m:e>
            </m:acc>
          </m:e>
          <m:sub>
            <m:r>
              <m:rPr>
                <m:sty m:val="i"/>
              </m:rPr>
              <m:t>n</m:t>
            </m:r>
          </m:sub>
        </m:sSub>
      </m:oMath>
      <w:r>
        <w:rPr/>
        <w:t xml:space="preserve"> sont les composantes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réordonnées dans l'ordre décroissant).</w:t>
      </w:r>
    </w:p>
    <w:p>
      <w:pPr>
        <w:numPr>
          <w:ilvl w:val="0"/>
          <w:numId w:val="9"/>
        </w:numPr>
        <w:spacing w:lineRule="auto"/>
      </w:pPr>
      <w:r>
        <w:rPr>
          <w:rFonts w:eastAsia="Georgia" w:cs="Georgia" w:ascii="Georgia" w:hAnsi="Georgia"/>
        </w:rPr>
        <w:t xml:space="preserve">On écrit une fonction Python ayant comme entrée un tableau monodimensionnel de réels X (représentant un vecteur) et qui renvoie un tableau Y contenant les mêmes valeurs que X ordonnées dans l'ordre décroissant et une permutation </w:t>
      </w:r>
      <m:oMath>
        <m:r>
          <m:rPr>
            <m:sty m:val="i"/>
          </m:rPr>
          <m:t>α</m:t>
        </m:r>
      </m:oMath>
      <w:r>
        <w:rPr>
          <w:rFonts w:eastAsia="Georgia" w:cs="Georgia" w:ascii="Georgia" w:hAnsi="Georgia"/>
        </w:rPr>
        <w:t xml:space="preserve"> correspondant à la question 4.</w:t>
      </w:r>
    </w:p>
    <w:p>
      <w:pPr>
        <w:spacing w:after="220" w:lineRule="auto"/>
      </w:pPr>
      <w:r>
        <w:rPr>
          <w:rFonts w:eastAsia="Georgia" w:cs="Georgia" w:ascii="Georgia" w:hAnsi="Georgia"/>
        </w:rPr>
        <w:t xml:space="preserve">Compléter la fonction Python suivante afin que la fonction permutevecteur() ayant comme entrée un tableau de valeurs X renvoie le couple (Y, alpha) ainsi obtenu.</w:t>
      </w:r>
      <w:r>
        <w:rPr/>
        <w:br w:type="textWrapping"/>
      </w:r>
      <w:r>
        <w:rPr>
          <w:rFonts w:eastAsia="Georgia" w:cs="Georgia" w:ascii="Georgia" w:hAnsi="Georgia"/>
        </w:rPr>
        <w:t xml:space="preserve">On reproduira cette fonction sur la copie en remplissant les parties pointillées.</w:t>
      </w:r>
    </w:p>
    <w:p>
      <w:pPr>
        <w:pStyle w:val="SourceCode"/>
        <w:shd w:val="clear" w:fill="F8F8FA"/>
        <w:spacing w:lineRule="auto"/>
      </w:pPr>
      <w:r>
        <w:rPr>
          <w:rStyle w:val="VerbatimChar"/>
          <w:rFonts w:eastAsia="Consolas" w:cs="Consolas" w:ascii="Consolas" w:hAnsi="Consolas"/>
        </w:rPr>
        <w:t xml:space="preserve">def permutevecteur(X):</w:t>
        <w:br/>
        <w:t xml:space="preserve">    n=len(X)</w:t>
        <w:br/>
        <w:t xml:space="preserve">    alpha=np.arange(0,n,1)</w:t>
        <w:br/>
        <w:t xml:space="preserve">    Y=X.copy() # Y est un nouveau tableau initialisé avec les valeurs de X</w:t>
        <w:br/>
        <w:t xml:space="preserve">    for i in range(n):</w:t>
        <w:br/>
        <w:t xml:space="preserve">        imax=...</w:t>
        <w:br/>
        <w:t xml:space="preserve">        for k in range(i,n):</w:t>
        <w:br/>
        <w:t xml:space="preserve">            if Y[k] &gt;...:</w:t>
        <w:br/>
        <w:t xml:space="preserve">                imax=...</w:t>
        <w:br/>
        <w:t xml:space="preserve">        if imax&gt;i :</w:t>
        <w:br/>
        <w:t xml:space="preserve">            ... , ... = ... , ...</w:t>
        <w:br/>
        <w:t xml:space="preserve">            alpha[i],alpha[imax]=alpha[imax],alpha[i]</w:t>
        <w:br/>
        <w:t xml:space="preserve">    return Y,alpha</w:t>
        <w:br/>
        <w:t xml:space="preserve"/>
      </w:r>
    </w:p>
    <w:p>
      <w:pPr>
        <w:spacing w:line="271" w:before="330" w:lineRule="auto"/>
      </w:pPr>
      <w:bookmarkStart w:id="3" w:name="partie_ii_matrices_bistochastique_e42e04"/>
      <w:r>
        <w:rPr>
          <w:b/>
          <w:sz w:val="42"/>
        </w:rPr>
        <w:t xml:space="preserve">Partie II : matrices bistochastiques</w:t>
      </w:r>
      <w:r>
        <w:rPr>
          <w:b/>
          <w:sz w:val="42"/>
        </w:rPr>
        <w:br w:type="textWrapping"/>
      </w:r>
      <w:r>
        <w:rPr>
          <w:rFonts w:eastAsia="Georgia" w:cs="Georgia" w:ascii="Georgia" w:hAnsi="Georgia"/>
          <w:b/>
          <w:sz w:val="42"/>
        </w:rPr>
        <w:t xml:space="preserve"> Théorème de Birkhoff-Von Neumann en basses dimensions</w:t>
      </w:r>
      <w:bookmarkEnd w:id="3"/>
    </w:p>
    <w:p>
      <w:pPr>
        <w:spacing w:after="220" w:lineRule="auto"/>
      </w:pPr>
      <w:r>
        <w:rPr>
          <w:rFonts w:eastAsia="Georgia" w:cs="Georgia" w:ascii="Georgia" w:hAnsi="Georgia"/>
        </w:rPr>
        <w:t xml:space="preserve">Définitions</w:t>
      </w:r>
    </w:p>
    <w:p>
      <w:pPr>
        <w:numPr>
          <w:ilvl w:val="0"/>
          <w:numId w:val="11"/>
        </w:numPr>
        <w:spacing w:lineRule="auto"/>
      </w:pPr>
      <w:r>
        <w:rPr/>
        <w:t xml:space="preserve">On dit qu'une matrice </w:t>
      </w:r>
      <m:oMath>
        <m:r>
          <m:rPr>
            <m:sty m:val="i"/>
          </m:rPr>
          <m:t>S</m:t>
        </m:r>
        <m:r>
          <m:rPr>
            <m:sty m:val="p"/>
          </m:rPr>
          <m:t>∈</m:t>
        </m:r>
        <m:sSub>
          <m:sSubPr/>
          <m:e>
            <m:r>
              <m:rPr>
                <m:scr m:val="script"/>
              </m:rPr>
              <m:t>M</m:t>
            </m:r>
          </m:e>
          <m:sub>
            <m:r>
              <m:rPr>
                <m:sty m:val="i"/>
              </m:rPr>
              <m:t>n</m:t>
            </m:r>
          </m:sub>
        </m:sSub>
        <m:r>
          <m:rPr>
            <m:sty m:val="p"/>
          </m:rPr>
          <m:t>(</m:t>
        </m:r>
        <m:r>
          <m:rPr>
            <m:scr m:val="double-struck"/>
          </m:rPr>
          <m:t>R</m:t>
        </m:r>
        <m:r>
          <m:rPr>
            <m:sty m:val="p"/>
          </m:rPr>
          <m:t>)</m:t>
        </m:r>
      </m:oMath>
      <w:r>
        <w:rPr>
          <w:rFonts w:eastAsia="Georgia" w:cs="Georgia" w:ascii="Georgia" w:hAnsi="Georgia"/>
        </w:rPr>
        <w:t xml:space="preserve"> est bistochastique si elle vérifie les trois propriétés suivantes :</w:t>
      </w:r>
    </w:p>
    <w:p>
      <w:pPr>
        <w:numPr>
          <w:ilvl w:val="1"/>
          <w:numId w:val="12"/>
        </w:numPr>
        <w:spacing w:lineRule="auto"/>
      </w:pPr>
      <m:oMath>
        <m:r>
          <m:rPr>
            <m:sty m:val="p"/>
          </m:rPr>
          <m:t>∀</m:t>
        </m:r>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r>
          <m:rPr>
            <m:sty m:val="p"/>
          </m:rPr>
          <m:t>,</m:t>
        </m:r>
        <m:sSub>
          <m:sSubPr/>
          <m:e>
            <m:r>
              <m:rPr>
                <m:sty m:val="i"/>
              </m:rPr>
              <m:t>S</m:t>
            </m:r>
          </m:e>
          <m:sub>
            <m:r>
              <m:rPr>
                <m:sty m:val="i"/>
              </m:rPr>
              <m:t>i</m:t>
            </m:r>
            <m:r>
              <m:rPr>
                <m:sty m:val="p"/>
              </m:rPr>
              <m:t>,</m:t>
            </m:r>
            <m:r>
              <m:rPr>
                <m:sty m:val="i"/>
              </m:rPr>
              <m:t>j</m:t>
            </m:r>
          </m:sub>
        </m:sSub>
        <m:r>
          <m:rPr>
            <m:sty m:val="p"/>
          </m:rPr>
          <m:t>⩾</m:t>
        </m:r>
        <m:r>
          <m:rPr>
            <m:sty m:val="p"/>
          </m:rPr>
          <m:t>0</m:t>
        </m:r>
      </m:oMath>
      <w:r>
        <w:rPr/>
        <w:t xml:space="preserve">,</w:t>
      </w:r>
    </w:p>
    <w:p>
      <w:pPr>
        <w:numPr>
          <w:ilvl w:val="1"/>
          <w:numId w:val="12"/>
        </w:numPr>
        <w:spacing w:lineRule="auto"/>
      </w:pPr>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nary>
          <m:naryPr>
            <m:chr m:val="∑"/>
            <m:limLoc m:val="undOvr"/>
            <m:grow m:val="1"/>
          </m:naryPr>
          <m:sub>
            <m:r>
              <m:rPr>
                <m:sty m:val="i"/>
              </m:rPr>
              <m:t>j</m:t>
            </m:r>
            <m:r>
              <m:rPr>
                <m:sty m:val="p"/>
              </m:rPr>
              <m:t>=</m:t>
            </m:r>
            <m:r>
              <m:rPr>
                <m:sty m:val="p"/>
              </m:rPr>
              <m:t>1</m:t>
            </m:r>
          </m:sub>
          <m:sup>
            <m:r>
              <m:rPr>
                <m:sty m:val="i"/>
              </m:rPr>
              <m:t>n</m:t>
            </m:r>
          </m:sup>
          <m:e>
            <m:r>
              <m:rPr>
                <m:sty m:val="p"/>
              </m:rPr>
              <m:t xml:space="preserve"> </m:t>
            </m:r>
          </m:e>
        </m:nary>
        <m:sSub>
          <m:sSubPr/>
          <m:e>
            <m:r>
              <m:rPr>
                <m:sty m:val="i"/>
              </m:rPr>
              <m:t>S</m:t>
            </m:r>
          </m:e>
          <m:sub>
            <m:r>
              <m:rPr>
                <m:sty m:val="i"/>
              </m:rPr>
              <m:t>i</m:t>
            </m:r>
            <m:r>
              <m:rPr>
                <m:sty m:val="p"/>
              </m:rPr>
              <m:t>,</m:t>
            </m:r>
            <m:r>
              <m:rPr>
                <m:sty m:val="i"/>
              </m:rPr>
              <m:t>j</m:t>
            </m:r>
          </m:sub>
        </m:sSub>
        <m:r>
          <m:rPr>
            <m:sty m:val="p"/>
          </m:rPr>
          <m:t>=</m:t>
        </m:r>
        <m:r>
          <m:rPr>
            <m:sty m:val="p"/>
          </m:rPr>
          <m:t>1</m:t>
        </m:r>
      </m:oMath>
      <w:r>
        <w:rPr/>
        <w:t xml:space="preserve">,</w:t>
      </w:r>
    </w:p>
    <w:p>
      <w:pPr>
        <w:numPr>
          <w:ilvl w:val="1"/>
          <w:numId w:val="12"/>
        </w:numPr>
        <w:spacing w:lineRule="auto"/>
      </w:pPr>
      <m:oMath>
        <m:r>
          <m:rPr>
            <m:sty m:val="p"/>
          </m:rPr>
          <m:t>∀</m:t>
        </m:r>
        <m:r>
          <m:rPr>
            <m:sty m:val="i"/>
          </m:rPr>
          <m:t>j</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S</m:t>
            </m:r>
          </m:e>
          <m:sub>
            <m:r>
              <m:rPr>
                <m:sty m:val="i"/>
              </m:rPr>
              <m:t>i</m:t>
            </m:r>
            <m:r>
              <m:rPr>
                <m:sty m:val="p"/>
              </m:rPr>
              <m:t>,</m:t>
            </m:r>
            <m:r>
              <m:rPr>
                <m:sty m:val="i"/>
              </m:rPr>
              <m:t>j</m:t>
            </m:r>
          </m:sub>
        </m:sSub>
        <m:r>
          <m:rPr>
            <m:sty m:val="p"/>
          </m:rPr>
          <m:t>=</m:t>
        </m:r>
        <m:r>
          <m:rPr>
            <m:sty m:val="p"/>
          </m:rPr>
          <m:t>1</m:t>
        </m:r>
      </m:oMath>
      <w:r>
        <w:rPr/>
        <w:t xml:space="preserve">.</w:t>
      </w:r>
    </w:p>
    <w:p>
      <w:pPr>
        <w:numPr>
          <w:ilvl w:val="0"/>
          <w:numId w:val="11"/>
        </w:numPr>
        <w:spacing w:lineRule="auto"/>
      </w:pPr>
      <w:r>
        <w:rPr/>
        <w:t xml:space="preserve">On dit qu'une matrice </w:t>
      </w:r>
      <m:oMath>
        <m:r>
          <m:rPr>
            <m:sty m:val="i"/>
          </m:rPr>
          <m:t>S</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est orthostochastique s'il existe une matrice orthogonale </w:t>
      </w:r>
      <m:oMath>
        <m:r>
          <m:rPr>
            <m:sty m:val="i"/>
          </m:rPr>
          <m:t>Q</m:t>
        </m:r>
        <m:r>
          <m:rPr>
            <m:sty m:val="p"/>
          </m:rPr>
          <m:t>∈</m:t>
        </m:r>
        <m:sSub>
          <m:sSubPr/>
          <m:e>
            <m:r>
              <m:rPr>
                <m:scr m:val="script"/>
              </m:rPr>
              <m:t>O</m:t>
            </m:r>
          </m:e>
          <m:sub>
            <m:r>
              <m:rPr>
                <m:sty m:val="i"/>
              </m:rPr>
              <m:t>n</m:t>
            </m:r>
          </m:sub>
        </m:sSub>
      </m:oMath>
      <w:r>
        <w:rPr/>
        <w:t xml:space="preserve"> telle que</w:t>
      </w:r>
      <w:r>
        <w:rPr/>
        <w:br w:type="textWrapping"/>
      </w:r>
      <m:oMathPara>
        <m:oMath>
          <m:r>
            <m:rPr>
              <m:sty m:val="p"/>
            </m:rPr>
            <m:t>∀</m:t>
          </m:r>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sSup>
            <m:sSupPr/>
            <m:e>
              <m:r>
                <m:rPr>
                  <m:sty m:val="p"/>
                </m:rPr>
                <m:t>]</m:t>
              </m:r>
              <m:r>
                <m:rPr>
                  <m:sty m:val="p"/>
                </m:rPr>
                <m:t xml:space="preserve"> </m:t>
              </m:r>
              <m:r>
                <m:rPr>
                  <m:sty m:val="p"/>
                </m:rPr>
                <m:t>]</m:t>
              </m:r>
            </m:e>
            <m:sup>
              <m:r>
                <m:rPr>
                  <m:sty m:val="p"/>
                </m:rPr>
                <m:t>2</m:t>
              </m:r>
            </m:sup>
          </m:sSup>
          <m:r>
            <m:rPr>
              <m:sty m:val="p"/>
            </m:rPr>
            <m:t>,</m:t>
          </m:r>
          <m:r>
            <m:rPr>
              <m:sty m:val="p"/>
            </m:rPr>
            <m:t xml:space="preserve"> </m:t>
          </m:r>
          <m:sSub>
            <m:sSubPr/>
            <m:e>
              <m:r>
                <m:rPr>
                  <m:sty m:val="i"/>
                </m:rPr>
                <m:t>S</m:t>
              </m:r>
            </m:e>
            <m:sub>
              <m:r>
                <m:rPr>
                  <m:sty m:val="i"/>
                </m:rPr>
                <m:t>i</m:t>
              </m:r>
              <m:r>
                <m:rPr>
                  <m:sty m:val="p"/>
                </m:rPr>
                <m:t>,</m:t>
              </m:r>
              <m:r>
                <m:rPr>
                  <m:sty m:val="i"/>
                </m:rPr>
                <m:t>j</m:t>
              </m:r>
            </m:sub>
          </m:sSub>
          <m:r>
            <m:rPr>
              <m:sty m:val="p"/>
            </m:rPr>
            <m:t>=</m:t>
          </m:r>
          <m:sSup>
            <m:sSupPr/>
            <m:e>
              <m:d>
                <m:dPr>
                  <m:begChr m:val="("/>
                  <m:endChr m:val=")"/>
                  <m:ctrlPr>
                    <w:rPr>
                      <w:rFonts w:ascii="Cambria Math" w:hAnsi="Cambria Math"/>
                    </w:rPr>
                  </m:ctrlPr>
                </m:dPr>
                <m:e>
                  <m:sSub>
                    <m:sSubPr/>
                    <m:e>
                      <m:r>
                        <m:rPr>
                          <m:sty m:val="i"/>
                        </m:rPr>
                        <m:t>Q</m:t>
                      </m:r>
                    </m:e>
                    <m:sub>
                      <m:r>
                        <m:rPr>
                          <m:sty m:val="i"/>
                        </m:rPr>
                        <m:t>i</m:t>
                      </m:r>
                      <m:r>
                        <m:rPr>
                          <m:sty m:val="p"/>
                        </m:rPr>
                        <m:t>,</m:t>
                      </m:r>
                      <m:r>
                        <m:rPr>
                          <m:sty m:val="i"/>
                        </m:rPr>
                        <m:t>j</m:t>
                      </m:r>
                    </m:sub>
                  </m:sSub>
                </m:e>
              </m:d>
            </m:e>
            <m:sup>
              <m:r>
                <m:rPr>
                  <m:sty m:val="p"/>
                </m:rPr>
                <m:t>2</m:t>
              </m:r>
            </m:sup>
          </m:sSup>
          <m:r>
            <m:rPr>
              <m:sty m:val="p"/>
            </m:rPr>
            <m:t>.</m:t>
          </m:r>
        </m:oMath>
      </m:oMathPara>
    </w:p>
    <w:p>
      <w:pPr>
        <w:spacing w:after="220" w:lineRule="auto"/>
      </w:pPr>
      <w:r>
        <w:rPr>
          <w:rFonts w:eastAsia="Georgia" w:cs="Georgia" w:ascii="Georgia" w:hAnsi="Georgia"/>
        </w:rPr>
        <w:t xml:space="preserve">L'un des objectifs de cette partie est de prouver le théorème suivant quand </w:t>
      </w:r>
      <m:oMath>
        <m:r>
          <m:rPr>
            <m:sty m:val="i"/>
          </m:rPr>
          <m:t>n</m:t>
        </m:r>
        <m:r>
          <m:rPr>
            <m:sty m:val="p"/>
          </m:rPr>
          <m:t>∈</m:t>
        </m:r>
        <m:r>
          <m:rPr>
            <m:sty m:val="p"/>
          </m:rPr>
          <m:t>{</m:t>
        </m:r>
        <m:r>
          <m:rPr>
            <m:sty m:val="p"/>
          </m:rPr>
          <m:t>2</m:t>
        </m:r>
        <m:r>
          <m:rPr>
            <m:sty m:val="p"/>
          </m:rPr>
          <m:t>,</m:t>
        </m:r>
        <m:r>
          <m:rPr>
            <m:sty m:val="p"/>
          </m:rPr>
          <m:t>3</m:t>
        </m:r>
        <m:r>
          <m:rPr>
            <m:sty m:val="p"/>
          </m:rPr>
          <m:t>}</m:t>
        </m:r>
      </m:oMath>
      <w:r>
        <w:rPr/>
        <w:t xml:space="preserve"> :</w:t>
      </w:r>
      <w:r>
        <w:rPr/>
        <w:br w:type="textWrapping"/>
      </w:r>
      <w:r>
        <w:rPr>
          <w:rFonts w:eastAsia="Georgia" w:cs="Georgia" w:ascii="Georgia" w:hAnsi="Georgia"/>
        </w:rPr>
        <w:t xml:space="preserve">Théorème de Birkhoff-Von Neumann. Soit </w:t>
      </w:r>
      <m:oMath>
        <m:r>
          <m:rPr>
            <m:sty m:val="i"/>
          </m:rPr>
          <m:t>S</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une matrice bistochastique. Il existe un entier naturel </w:t>
      </w:r>
      <m:oMath>
        <m:r>
          <m:rPr>
            <m:sty m:val="i"/>
          </m:rPr>
          <m:t>k</m:t>
        </m:r>
      </m:oMath>
      <w:r>
        <w:rPr/>
        <w:t xml:space="preserve"> non nul, des matrices de permutation </w:t>
      </w:r>
      <m:oMath>
        <m:sSub>
          <m:sSubPr/>
          <m:e>
            <m:r>
              <m:rPr>
                <m:sty m:val="i"/>
              </m:rPr>
              <m:t>P</m:t>
            </m:r>
          </m:e>
          <m:sub>
            <m:r>
              <m:rPr>
                <m:sty m:val="p"/>
              </m:rPr>
              <m:t>1</m:t>
            </m:r>
          </m:sub>
        </m:sSub>
        <m:r>
          <m:rPr>
            <m:sty m:val="p"/>
          </m:rPr>
          <m:t>,</m:t>
        </m:r>
        <m:r>
          <m:rPr>
            <m:sty m:val="p"/>
          </m:rPr>
          <m:t>⋯</m:t>
        </m:r>
        <m:r>
          <m:rPr>
            <m:sty m:val="p"/>
          </m:rPr>
          <m:t>,</m:t>
        </m:r>
        <m:sSub>
          <m:sSubPr/>
          <m:e>
            <m:r>
              <m:rPr>
                <m:sty m:val="i"/>
              </m:rPr>
              <m:t>P</m:t>
            </m:r>
          </m:e>
          <m:sub>
            <m:r>
              <m:rPr>
                <m:sty m:val="i"/>
              </m:rPr>
              <m:t>k</m:t>
            </m:r>
          </m:sub>
        </m:sSub>
        <m:r>
          <m:rPr>
            <m:sty m:val="p"/>
          </m:rPr>
          <m:t>∈</m:t>
        </m:r>
        <m:sSub>
          <m:sSubPr/>
          <m:e>
            <m:r>
              <m:rPr>
                <m:scr m:val="double-struck"/>
              </m:rPr>
              <m:t>P</m:t>
            </m:r>
          </m:e>
          <m:sub>
            <m:r>
              <m:rPr>
                <m:sty m:val="i"/>
              </m:rPr>
              <m:t>n</m:t>
            </m:r>
          </m:sub>
        </m:sSub>
      </m:oMath>
      <w:r>
        <w:rPr>
          <w:rFonts w:eastAsia="Georgia" w:cs="Georgia" w:ascii="Georgia" w:hAnsi="Georgia"/>
        </w:rPr>
        <w:t xml:space="preserve"> et des réels positifs </w:t>
      </w:r>
      <m:oMath>
        <m:sSub>
          <m:sSubPr/>
          <m:e>
            <m:r>
              <m:rPr>
                <m:sty m:val="i"/>
              </m:rPr>
              <m:t>a</m:t>
            </m:r>
          </m:e>
          <m:sub>
            <m:r>
              <m:rPr>
                <m:sty m:val="p"/>
              </m:rPr>
              <m:t>1</m:t>
            </m:r>
          </m:sub>
        </m:sSub>
        <m:r>
          <m:rPr>
            <m:sty m:val="p"/>
          </m:rPr>
          <m:t>,</m:t>
        </m:r>
        <m:r>
          <m:rPr>
            <m:sty m:val="p"/>
          </m:rPr>
          <m:t>⋯</m:t>
        </m:r>
        <m:r>
          <m:rPr>
            <m:sty m:val="p"/>
          </m:rPr>
          <m:t>,</m:t>
        </m:r>
        <m:sSub>
          <m:sSubPr/>
          <m:e>
            <m:r>
              <m:rPr>
                <m:sty m:val="i"/>
              </m:rPr>
              <m:t>a</m:t>
            </m:r>
          </m:e>
          <m:sub>
            <m:r>
              <m:rPr>
                <m:sty m:val="i"/>
              </m:rPr>
              <m:t>k</m:t>
            </m:r>
          </m:sub>
        </m:sSub>
      </m:oMath>
      <w:r>
        <w:rPr/>
        <w:t xml:space="preserve"> tels que </w:t>
      </w:r>
      <m:oMath>
        <m:sSub>
          <m:sSubPr/>
          <m:e>
            <m:r>
              <m:rPr>
                <m:sty m:val="i"/>
              </m:rPr>
              <m:t>a</m:t>
            </m:r>
          </m:e>
          <m:sub>
            <m:r>
              <m:rPr>
                <m:sty m:val="p"/>
              </m:rPr>
              <m:t>1</m:t>
            </m:r>
          </m:sub>
        </m:sSub>
        <m:r>
          <m:rPr>
            <m:sty m:val="p"/>
          </m:rPr>
          <m:t>+</m:t>
        </m:r>
        <m:r>
          <m:rPr>
            <m:sty m:val="p"/>
          </m:rPr>
          <m:t>⋯</m:t>
        </m:r>
        <m:r>
          <m:rPr>
            <m:sty m:val="p"/>
          </m:rPr>
          <m:t>+</m:t>
        </m:r>
        <m:sSub>
          <m:sSubPr/>
          <m:e>
            <m:r>
              <m:rPr>
                <m:sty m:val="i"/>
              </m:rPr>
              <m:t>a</m:t>
            </m:r>
          </m:e>
          <m:sub>
            <m:r>
              <m:rPr>
                <m:sty m:val="i"/>
              </m:rPr>
              <m:t>k</m:t>
            </m:r>
          </m:sub>
        </m:sSub>
        <m:r>
          <m:rPr>
            <m:sty m:val="p"/>
          </m:rPr>
          <m:t>=</m:t>
        </m:r>
        <m:r>
          <m:rPr>
            <m:sty m:val="p"/>
          </m:rPr>
          <m:t>1</m:t>
        </m:r>
      </m:oMath>
      <w:r>
        <w:rPr/>
        <w:t xml:space="preserve"> et </w:t>
      </w:r>
      <m:oMath>
        <m:r>
          <m:rPr>
            <m:sty m:val="i"/>
          </m:rPr>
          <m:t>S</m:t>
        </m:r>
        <m:r>
          <m:rPr>
            <m:sty m:val="p"/>
          </m:rPr>
          <m:t>=</m:t>
        </m:r>
        <m:sSub>
          <m:sSubPr/>
          <m:e>
            <m:r>
              <m:rPr>
                <m:sty m:val="i"/>
              </m:rPr>
              <m:t>a</m:t>
            </m:r>
          </m:e>
          <m:sub>
            <m:r>
              <m:rPr>
                <m:sty m:val="p"/>
              </m:rPr>
              <m:t>1</m:t>
            </m:r>
          </m:sub>
        </m:sSub>
        <m:sSub>
          <m:sSubPr/>
          <m:e>
            <m:r>
              <m:rPr>
                <m:sty m:val="i"/>
              </m:rPr>
              <m:t>P</m:t>
            </m:r>
          </m:e>
          <m:sub>
            <m:r>
              <m:rPr>
                <m:sty m:val="p"/>
              </m:rPr>
              <m:t>1</m:t>
            </m:r>
          </m:sub>
        </m:sSub>
        <m:r>
          <m:rPr>
            <m:sty m:val="p"/>
          </m:rPr>
          <m:t>+</m:t>
        </m:r>
        <m:r>
          <m:rPr>
            <m:sty m:val="p"/>
          </m:rPr>
          <m:t>⋯</m:t>
        </m:r>
        <m:r>
          <m:rPr>
            <m:sty m:val="p"/>
          </m:rPr>
          <m:t>+</m:t>
        </m:r>
        <m:sSub>
          <m:sSubPr/>
          <m:e>
            <m:r>
              <m:rPr>
                <m:sty m:val="i"/>
              </m:rPr>
              <m:t>a</m:t>
            </m:r>
          </m:e>
          <m:sub>
            <m:r>
              <m:rPr>
                <m:sty m:val="i"/>
              </m:rPr>
              <m:t>k</m:t>
            </m:r>
          </m:sub>
        </m:sSub>
        <m:sSub>
          <m:sSubPr/>
          <m:e>
            <m:r>
              <m:rPr>
                <m:sty m:val="i"/>
              </m:rPr>
              <m:t>P</m:t>
            </m:r>
          </m:e>
          <m:sub>
            <m:r>
              <m:rPr>
                <m:sty m:val="i"/>
              </m:rPr>
              <m:t>k</m:t>
            </m:r>
          </m:sub>
        </m:sSub>
      </m:oMath>
      <w:r>
        <w:rPr/>
        <w:t xml:space="preserve">.</w:t>
      </w:r>
    </w:p>
    <w:p>
      <w:pPr>
        <w:numPr>
          <w:ilvl w:val="0"/>
          <w:numId w:val="14"/>
        </w:numPr>
        <w:spacing w:lineRule="auto"/>
      </w:pPr>
      <w:r>
        <w:rPr/>
        <w:t xml:space="preserve">(a) Montrer que toute matrice orthostochastique et toute matrice de permutation dans </w:t>
      </w:r>
      <m:oMath>
        <m:sSub>
          <m:sSubPr/>
          <m:e>
            <m:r>
              <m:rPr>
                <m:scr m:val="script"/>
              </m:rPr>
              <m:t>M</m:t>
            </m:r>
          </m:e>
          <m:sub>
            <m:r>
              <m:rPr>
                <m:sty m:val="i"/>
              </m:rPr>
              <m:t>n</m:t>
            </m:r>
          </m:sub>
        </m:sSub>
        <m:r>
          <m:rPr>
            <m:sty m:val="p"/>
          </m:rPr>
          <m:t>(</m:t>
        </m:r>
        <m:r>
          <m:rPr>
            <m:scr m:val="double-struck"/>
          </m:rPr>
          <m:t>R</m:t>
        </m:r>
        <m:r>
          <m:rPr>
            <m:sty m:val="p"/>
          </m:rPr>
          <m:t>)</m:t>
        </m:r>
      </m:oMath>
      <w:r>
        <w:rPr/>
        <w:t xml:space="preserve"> sont bistochastiques.</w:t>
      </w:r>
    </w:p>
    <w:p>
      <w:pPr>
        <w:numPr>
          <w:ilvl w:val="1"/>
          <w:numId w:val="16"/>
        </w:numPr>
        <w:spacing w:lineRule="auto"/>
      </w:pPr>
      <w:r>
        <w:rPr/>
        <w:t xml:space="preserve">Montrer qu'une matrice bistochastique n'est pas toujours orthostochastique en donnant un exemple pour </w:t>
      </w:r>
      <m:oMath>
        <m:r>
          <m:rPr>
            <m:sty m:val="i"/>
          </m:rPr>
          <m:t>n</m:t>
        </m:r>
        <m:r>
          <m:rPr>
            <m:sty m:val="p"/>
          </m:rPr>
          <m:t>=</m:t>
        </m:r>
        <m:r>
          <m:rPr>
            <m:sty m:val="p"/>
          </m:rPr>
          <m:t>3</m:t>
        </m:r>
      </m:oMath>
      <w:r>
        <w:rPr/>
        <w:t xml:space="preserve">.</w:t>
      </w:r>
    </w:p>
    <w:p>
      <w:pPr>
        <w:numPr>
          <w:ilvl w:val="0"/>
          <w:numId w:val="17"/>
        </w:numPr>
        <w:spacing w:lineRule="auto"/>
      </w:pPr>
      <w:r>
        <w:rPr/>
        <w:t xml:space="preserve">On se place dans le cas particulier </w:t>
      </w:r>
      <m:oMath>
        <m:r>
          <m:rPr>
            <m:sty m:val="i"/>
          </m:rPr>
          <m:t>n</m:t>
        </m:r>
        <m:r>
          <m:rPr>
            <m:sty m:val="p"/>
          </m:rPr>
          <m:t>=</m:t>
        </m:r>
        <m:r>
          <m:rPr>
            <m:sty m:val="p"/>
          </m:rPr>
          <m:t>2</m:t>
        </m:r>
      </m:oMath>
      <w:r>
        <w:rPr/>
        <w:t xml:space="preserve">.</w:t>
      </w:r>
    </w:p>
    <w:p>
      <w:pPr>
        <w:numPr>
          <w:ilvl w:val="1"/>
          <w:numId w:val="18"/>
        </w:numPr>
        <w:spacing w:lineRule="auto"/>
      </w:pPr>
      <w:r>
        <w:rPr>
          <w:rFonts w:eastAsia="Georgia" w:cs="Georgia" w:ascii="Georgia" w:hAnsi="Georgia"/>
        </w:rPr>
        <w:t xml:space="preserve">Trouver toutes les matrices de permutation appartenant à </w:t>
      </w:r>
      <m:oMath>
        <m:sSub>
          <m:sSubPr/>
          <m:e>
            <m:r>
              <m:rPr>
                <m:scr m:val="script"/>
              </m:rPr>
              <m:t>M</m:t>
            </m:r>
          </m:e>
          <m:sub>
            <m:r>
              <m:rPr>
                <m:sty m:val="p"/>
              </m:rPr>
              <m:t>2</m:t>
            </m:r>
          </m:sub>
        </m:sSub>
        <m:r>
          <m:rPr>
            <m:sty m:val="p"/>
          </m:rPr>
          <m:t>(</m:t>
        </m:r>
        <m:r>
          <m:rPr>
            <m:scr m:val="double-struck"/>
          </m:rPr>
          <m:t>R</m:t>
        </m:r>
        <m:r>
          <m:rPr>
            <m:sty m:val="p"/>
          </m:rPr>
          <m:t>)</m:t>
        </m:r>
      </m:oMath>
      <w:r>
        <w:rPr/>
        <w:t xml:space="preserve">.</w:t>
      </w:r>
    </w:p>
    <w:p>
      <w:pPr>
        <w:numPr>
          <w:ilvl w:val="1"/>
          <w:numId w:val="18"/>
        </w:numPr>
        <w:spacing w:lineRule="auto"/>
      </w:pPr>
      <w:r>
        <w:rPr>
          <w:rFonts w:eastAsia="Georgia" w:cs="Georgia" w:ascii="Georgia" w:hAnsi="Georgia"/>
        </w:rPr>
        <w:t xml:space="preserve">En déduire qu'une matrice </w:t>
      </w:r>
      <m:oMath>
        <m:r>
          <m:rPr>
            <m:sty m:val="i"/>
          </m:rPr>
          <m:t>S</m:t>
        </m:r>
        <m:r>
          <m:rPr>
            <m:sty m:val="p"/>
          </m:rPr>
          <m:t>∈</m:t>
        </m:r>
        <m:sSub>
          <m:sSubPr/>
          <m:e>
            <m:r>
              <m:rPr>
                <m:scr m:val="script"/>
              </m:rPr>
              <m:t>M</m:t>
            </m:r>
          </m:e>
          <m:sub>
            <m:r>
              <m:rPr>
                <m:sty m:val="p"/>
              </m:rPr>
              <m:t>2</m:t>
            </m:r>
          </m:sub>
        </m:sSub>
        <m:r>
          <m:rPr>
            <m:sty m:val="p"/>
          </m:rPr>
          <m:t>(</m:t>
        </m:r>
        <m:r>
          <m:rPr>
            <m:scr m:val="double-struck"/>
          </m:rPr>
          <m:t>R</m:t>
        </m:r>
        <m:r>
          <m:rPr>
            <m:sty m:val="p"/>
          </m:rPr>
          <m:t>)</m:t>
        </m:r>
      </m:oMath>
      <w:r>
        <w:rPr/>
        <w:t xml:space="preserve"> est bistochastique si et seulement s'il existe </w:t>
      </w:r>
      <m:oMath>
        <m:r>
          <m:rPr>
            <m:sty m:val="i"/>
          </m:rPr>
          <m:t>α</m:t>
        </m:r>
        <m:r>
          <m:rPr>
            <m:sty m:val="p"/>
          </m:rPr>
          <m:t>∈</m:t>
        </m:r>
        <m:r>
          <m:rPr>
            <m:sty m:val="p"/>
          </m:rPr>
          <m:t>[</m:t>
        </m:r>
        <m:r>
          <m:rPr>
            <m:sty m:val="p"/>
          </m:rPr>
          <m:t>0</m:t>
        </m:r>
        <m:r>
          <m:rPr>
            <m:sty m:val="p"/>
          </m:rPr>
          <m:t>,</m:t>
        </m:r>
        <m:r>
          <m:rPr>
            <m:sty m:val="p"/>
          </m:rPr>
          <m:t>1</m:t>
        </m:r>
        <m:r>
          <m:rPr>
            <m:sty m:val="p"/>
          </m:rPr>
          <m:t>]</m:t>
        </m:r>
      </m:oMath>
      <w:r>
        <w:rPr/>
        <w:t xml:space="preserve"> et </w:t>
      </w:r>
      <m:oMath>
        <m:r>
          <m:rPr>
            <m:sty m:val="i"/>
          </m:rPr>
          <m:t>P</m:t>
        </m:r>
        <m:r>
          <m:rPr>
            <m:sty m:val="p"/>
          </m:rPr>
          <m:t>∈</m:t>
        </m:r>
        <m:sSub>
          <m:sSubPr/>
          <m:e>
            <m:r>
              <m:rPr>
                <m:scr m:val="script"/>
              </m:rPr>
              <m:t>M</m:t>
            </m:r>
          </m:e>
          <m:sub>
            <m:r>
              <m:rPr>
                <m:sty m:val="p"/>
              </m:rPr>
              <m:t>2</m:t>
            </m:r>
          </m:sub>
        </m:sSub>
        <m:r>
          <m:rPr>
            <m:sty m:val="p"/>
          </m:rPr>
          <m:t>(</m:t>
        </m:r>
        <m:r>
          <m:rPr>
            <m:scr m:val="double-struck"/>
          </m:rPr>
          <m:t>R</m:t>
        </m:r>
        <m:r>
          <m:rPr>
            <m:sty m:val="p"/>
          </m:rPr>
          <m:t>)</m:t>
        </m:r>
      </m:oMath>
      <w:r>
        <w:rPr/>
        <w:t xml:space="preserve"> une matrice de permutation tels que</w:t>
      </w:r>
      <w:r>
        <w:rPr/>
        <w:br w:type="textWrapping"/>
      </w:r>
      <m:oMathPara>
        <m:oMath>
          <m:r>
            <m:rPr>
              <m:sty m:val="i"/>
            </m:rPr>
            <m:t>S</m:t>
          </m:r>
          <m:r>
            <m:rPr>
              <m:sty m:val="p"/>
            </m:rPr>
            <m:t>=</m:t>
          </m:r>
          <m:r>
            <m:rPr>
              <m:sty m:val="i"/>
            </m:rPr>
            <m:t>α</m:t>
          </m:r>
          <m:sSub>
            <m:sSubPr/>
            <m:e>
              <m:r>
                <m:rPr>
                  <m:sty m:val="i"/>
                </m:rPr>
                <m:t>I</m:t>
              </m:r>
            </m:e>
            <m:sub>
              <m:r>
                <m:rPr>
                  <m:sty m:val="p"/>
                </m:rPr>
                <m:t>2</m:t>
              </m:r>
            </m:sub>
          </m:sSub>
          <m:r>
            <m:rPr>
              <m:sty m:val="p"/>
            </m:rPr>
            <m:t>+</m:t>
          </m:r>
          <m:r>
            <m:rPr>
              <m:sty m:val="p"/>
            </m:rPr>
            <m:t>(</m:t>
          </m:r>
          <m:r>
            <m:rPr>
              <m:sty m:val="p"/>
            </m:rPr>
            <m:t>1</m:t>
          </m:r>
          <m:r>
            <m:rPr>
              <m:sty m:val="p"/>
            </m:rPr>
            <m:t>−</m:t>
          </m:r>
          <m:r>
            <m:rPr>
              <m:sty m:val="i"/>
            </m:rPr>
            <m:t>α</m:t>
          </m:r>
          <m:r>
            <m:rPr>
              <m:sty m:val="p"/>
            </m:rPr>
            <m:t>)</m:t>
          </m:r>
          <m:r>
            <m:rPr>
              <m:sty m:val="i"/>
            </m:rPr>
            <m:t>P</m:t>
          </m:r>
          <m:r>
            <m:rPr>
              <m:sty m:val="p"/>
            </m:rPr>
            <m:t>.</m:t>
          </m:r>
        </m:oMath>
      </m:oMathPara>
    </w:p>
    <w:p>
      <w:pPr>
        <w:numPr>
          <w:ilvl w:val="0"/>
          <w:numId w:val="17"/>
        </w:numPr>
        <w:spacing w:lineRule="auto"/>
      </w:pPr>
      <w:r>
        <w:rPr/>
        <w:t xml:space="preserve">On se place dans le cas particulier </w:t>
      </w:r>
      <m:oMath>
        <m:r>
          <m:rPr>
            <m:sty m:val="i"/>
          </m:rPr>
          <m:t>n</m:t>
        </m:r>
        <m:r>
          <m:rPr>
            <m:sty m:val="p"/>
          </m:rPr>
          <m:t>=</m:t>
        </m:r>
        <m:r>
          <m:rPr>
            <m:sty m:val="p"/>
          </m:rPr>
          <m:t>3</m:t>
        </m:r>
      </m:oMath>
      <w:r>
        <w:rPr/>
        <w:t xml:space="preserve">. Soit </w:t>
      </w:r>
      <m:oMath>
        <m:r>
          <m:rPr>
            <m:sty m:val="i"/>
          </m:rPr>
          <m:t>S</m:t>
        </m:r>
        <m:r>
          <m:rPr>
            <m:sty m:val="p"/>
          </m:rPr>
          <m:t>∈</m:t>
        </m:r>
        <m:sSub>
          <m:sSubPr/>
          <m:e>
            <m:r>
              <m:rPr>
                <m:scr m:val="script"/>
              </m:rPr>
              <m:t>M</m:t>
            </m:r>
          </m:e>
          <m:sub>
            <m:r>
              <m:rPr>
                <m:sty m:val="p"/>
              </m:rPr>
              <m:t>3</m:t>
            </m:r>
          </m:sub>
        </m:sSub>
        <m:r>
          <m:rPr>
            <m:sty m:val="p"/>
          </m:rPr>
          <m:t>(</m:t>
        </m:r>
        <m:r>
          <m:rPr>
            <m:scr m:val="double-struck"/>
          </m:rPr>
          <m:t>R</m:t>
        </m:r>
        <m:r>
          <m:rPr>
            <m:sty m:val="p"/>
          </m:rPr>
          <m:t>)</m:t>
        </m:r>
      </m:oMath>
      <w:r>
        <w:rPr/>
        <w:t xml:space="preserve"> une matrice bistochastique.</w:t>
      </w:r>
    </w:p>
    <w:p>
      <w:pPr>
        <w:numPr>
          <w:ilvl w:val="1"/>
          <w:numId w:val="19"/>
        </w:numPr>
        <w:spacing w:lineRule="auto"/>
      </w:pPr>
      <w:r>
        <w:rPr/>
        <w:t xml:space="preserve">Quel est le nombre de permutations de {1, 2, 3} ?</w:t>
      </w:r>
    </w:p>
    <w:p>
      <w:pPr>
        <w:numPr>
          <w:ilvl w:val="1"/>
          <w:numId w:val="19"/>
        </w:numPr>
        <w:spacing w:lineRule="auto"/>
      </w:pPr>
      <w:r>
        <w:rPr/>
        <w:t xml:space="preserve">Montrer que les matrices suivantes sont des matrices de permutation et indiquer les bijections </w:t>
      </w:r>
      <m:oMath>
        <m:r>
          <m:rPr>
            <m:sty m:val="i"/>
          </m:rPr>
          <m:t>σ</m:t>
        </m:r>
      </m:oMath>
      <w:r>
        <w:rPr>
          <w:rFonts w:eastAsia="Georgia" w:cs="Georgia" w:ascii="Georgia" w:hAnsi="Georgia"/>
        </w:rPr>
        <w:t xml:space="preserve"> associées :</w:t>
      </w:r>
      <w:r>
        <w:rPr/>
        <w:br w:type="textWrapping"/>
      </w:r>
      <m:oMathPara>
        <m:oMath>
          <m:m>
            <m:mPr>
              <m:plcHide m:val="1"/>
              <m:cGpRule m:val="0"/>
              <m:mcs>
                <m:mc>
                  <m:mcPr>
                    <m:count m:val="1"/>
                    <m:mcJc m:val="center"/>
                  </m:mcPr>
                </m:mc>
              </m:mcs>
              <m:ctrlPr>
                <w:rPr>
                  <w:rFonts w:ascii="Cambria Math" w:hAnsi="Cambria Math"/>
                  <w:i/>
                </w:rPr>
              </m:ctrlPr>
            </m:mPr>
            <m:mr>
              <m:e>
                <m:sSub>
                  <m:sSubPr/>
                  <m:e>
                    <m:r>
                      <m:rPr>
                        <m:sty m:val="i"/>
                      </m:rPr>
                      <m:t>P</m:t>
                    </m:r>
                  </m:e>
                  <m:sub>
                    <m:r>
                      <m:rPr>
                        <m:sty m:val="p"/>
                      </m:rPr>
                      <m:t>1</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1</m:t>
                          </m:r>
                        </m:e>
                        <m:e>
                          <m:r>
                            <m:rPr>
                              <m:sty m:val="p"/>
                            </m:rPr>
                            <m:t>0</m:t>
                          </m:r>
                        </m:e>
                        <m:e>
                          <m:r>
                            <m:rPr>
                              <m:sty m:val="p"/>
                            </m:rPr>
                            <m:t>0</m:t>
                          </m:r>
                        </m:e>
                      </m:mr>
                      <m:mr>
                        <m:e>
                          <m:r>
                            <m:rPr>
                              <m:sty m:val="p"/>
                            </m:rPr>
                            <m:t>0</m:t>
                          </m:r>
                        </m:e>
                        <m:e>
                          <m:r>
                            <m:rPr>
                              <m:sty m:val="p"/>
                            </m:rPr>
                            <m:t>0</m:t>
                          </m:r>
                        </m:e>
                        <m:e>
                          <m:r>
                            <m:rPr>
                              <m:sty m:val="p"/>
                            </m:rPr>
                            <m:t>1</m:t>
                          </m:r>
                        </m:e>
                      </m:mr>
                      <m:mr>
                        <m:e>
                          <m:r>
                            <m:rPr>
                              <m:sty m:val="p"/>
                            </m:rPr>
                            <m:t>0</m:t>
                          </m:r>
                        </m:e>
                        <m:e>
                          <m:r>
                            <m:rPr>
                              <m:sty m:val="p"/>
                            </m:rPr>
                            <m:t>1</m:t>
                          </m:r>
                        </m:e>
                        <m:e>
                          <m:r>
                            <m:rPr>
                              <m:sty m:val="p"/>
                            </m:rPr>
                            <m:t>0</m:t>
                          </m:r>
                        </m:e>
                      </m:mr>
                    </m:m>
                  </m:e>
                </m:d>
                <m:r>
                  <m:rPr>
                    <m:sty m:val="p"/>
                  </m:rPr>
                  <m:t>,</m:t>
                </m:r>
                <m:sSub>
                  <m:sSubPr/>
                  <m:e>
                    <m:r>
                      <m:rPr>
                        <m:sty m:val="i"/>
                      </m:rPr>
                      <m:t>P</m:t>
                    </m:r>
                  </m:e>
                  <m:sub>
                    <m:r>
                      <m:rPr>
                        <m:sty m:val="p"/>
                      </m:rPr>
                      <m:t>2</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0</m:t>
                          </m:r>
                        </m:e>
                        <m:e>
                          <m:r>
                            <m:rPr>
                              <m:sty m:val="p"/>
                            </m:rPr>
                            <m:t>0</m:t>
                          </m:r>
                        </m:e>
                        <m:e>
                          <m:r>
                            <m:rPr>
                              <m:sty m:val="p"/>
                            </m:rPr>
                            <m:t>1</m:t>
                          </m:r>
                        </m:e>
                      </m:mr>
                      <m:mr>
                        <m:e>
                          <m:r>
                            <m:rPr>
                              <m:sty m:val="p"/>
                            </m:rPr>
                            <m:t>0</m:t>
                          </m:r>
                        </m:e>
                        <m:e>
                          <m:r>
                            <m:rPr>
                              <m:sty m:val="p"/>
                            </m:rPr>
                            <m:t>1</m:t>
                          </m:r>
                        </m:e>
                        <m:e>
                          <m:r>
                            <m:rPr>
                              <m:sty m:val="p"/>
                            </m:rPr>
                            <m:t>0</m:t>
                          </m:r>
                        </m:e>
                      </m:mr>
                      <m:mr>
                        <m:e>
                          <m:r>
                            <m:rPr>
                              <m:sty m:val="p"/>
                            </m:rPr>
                            <m:t>1</m:t>
                          </m:r>
                        </m:e>
                        <m:e>
                          <m:r>
                            <m:rPr>
                              <m:sty m:val="p"/>
                            </m:rPr>
                            <m:t>0</m:t>
                          </m:r>
                        </m:e>
                        <m:e>
                          <m:r>
                            <m:rPr>
                              <m:sty m:val="p"/>
                            </m:rPr>
                            <m:t>0</m:t>
                          </m:r>
                        </m:e>
                      </m:mr>
                    </m:m>
                  </m:e>
                </m:d>
                <m:r>
                  <m:rPr>
                    <m:sty m:val="p"/>
                  </m:rPr>
                  <m:t>,</m:t>
                </m:r>
                <m:sSub>
                  <m:sSubPr/>
                  <m:e>
                    <m:r>
                      <m:rPr>
                        <m:sty m:val="i"/>
                      </m:rPr>
                      <m:t>P</m:t>
                    </m:r>
                  </m:e>
                  <m:sub>
                    <m:r>
                      <m:rPr>
                        <m:sty m:val="p"/>
                      </m:rPr>
                      <m:t>3</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0</m:t>
                          </m:r>
                        </m:e>
                        <m:e>
                          <m:r>
                            <m:rPr>
                              <m:sty m:val="p"/>
                            </m:rPr>
                            <m:t>1</m:t>
                          </m:r>
                        </m:e>
                        <m:e>
                          <m:r>
                            <m:rPr>
                              <m:sty m:val="p"/>
                            </m:rPr>
                            <m:t>0</m:t>
                          </m:r>
                        </m:e>
                      </m:mr>
                      <m:mr>
                        <m:e>
                          <m:r>
                            <m:rPr>
                              <m:sty m:val="p"/>
                            </m:rPr>
                            <m:t>1</m:t>
                          </m:r>
                        </m:e>
                        <m:e>
                          <m:r>
                            <m:rPr>
                              <m:sty m:val="p"/>
                            </m:rPr>
                            <m:t>0</m:t>
                          </m:r>
                        </m:e>
                        <m:e>
                          <m:r>
                            <m:rPr>
                              <m:sty m:val="p"/>
                            </m:rPr>
                            <m:t>0</m:t>
                          </m:r>
                        </m:e>
                      </m:mr>
                      <m:mr>
                        <m:e>
                          <m:r>
                            <m:rPr>
                              <m:sty m:val="p"/>
                            </m:rPr>
                            <m:t>0</m:t>
                          </m:r>
                        </m:e>
                        <m:e>
                          <m:r>
                            <m:rPr>
                              <m:sty m:val="p"/>
                            </m:rPr>
                            <m:t>0</m:t>
                          </m:r>
                        </m:e>
                        <m:e>
                          <m:r>
                            <m:rPr>
                              <m:sty m:val="p"/>
                            </m:rPr>
                            <m:t>1</m:t>
                          </m:r>
                        </m:e>
                      </m:mr>
                    </m:m>
                  </m:e>
                </m:d>
                <m:r>
                  <m:rPr>
                    <m:sty m:val="p"/>
                  </m:rPr>
                  <m:t>,</m:t>
                </m:r>
              </m:e>
            </m:mr>
            <m:mr>
              <m:e>
                <m:sSub>
                  <m:sSubPr/>
                  <m:e>
                    <m:r>
                      <m:rPr>
                        <m:sty m:val="i"/>
                      </m:rPr>
                      <m:t>P</m:t>
                    </m:r>
                  </m:e>
                  <m:sub>
                    <m:r>
                      <m:rPr>
                        <m:sty m:val="p"/>
                      </m:rPr>
                      <m:t>4</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0</m:t>
                          </m:r>
                        </m:e>
                        <m:e>
                          <m:r>
                            <m:rPr>
                              <m:sty m:val="p"/>
                            </m:rPr>
                            <m:t>1</m:t>
                          </m:r>
                        </m:e>
                        <m:e>
                          <m:r>
                            <m:rPr>
                              <m:sty m:val="p"/>
                            </m:rPr>
                            <m:t>0</m:t>
                          </m:r>
                        </m:e>
                      </m:mr>
                      <m:mr>
                        <m:e>
                          <m:r>
                            <m:rPr>
                              <m:sty m:val="p"/>
                            </m:rPr>
                            <m:t>0</m:t>
                          </m:r>
                        </m:e>
                        <m:e>
                          <m:r>
                            <m:rPr>
                              <m:sty m:val="p"/>
                            </m:rPr>
                            <m:t>0</m:t>
                          </m:r>
                        </m:e>
                        <m:e>
                          <m:r>
                            <m:rPr>
                              <m:sty m:val="p"/>
                            </m:rPr>
                            <m:t>1</m:t>
                          </m:r>
                        </m:e>
                      </m:mr>
                      <m:mr>
                        <m:e>
                          <m:r>
                            <m:rPr>
                              <m:sty m:val="p"/>
                            </m:rPr>
                            <m:t>1</m:t>
                          </m:r>
                        </m:e>
                        <m:e>
                          <m:r>
                            <m:rPr>
                              <m:sty m:val="p"/>
                            </m:rPr>
                            <m:t>0</m:t>
                          </m:r>
                        </m:e>
                        <m:e>
                          <m:r>
                            <m:rPr>
                              <m:sty m:val="p"/>
                            </m:rPr>
                            <m:t>0</m:t>
                          </m:r>
                        </m:e>
                      </m:mr>
                    </m:m>
                  </m:e>
                </m:d>
                <m:r>
                  <m:rPr>
                    <m:sty m:val="p"/>
                  </m:rPr>
                  <m:t>,</m:t>
                </m:r>
                <m:sSub>
                  <m:sSubPr/>
                  <m:e>
                    <m:r>
                      <m:rPr>
                        <m:sty m:val="i"/>
                      </m:rPr>
                      <m:t>P</m:t>
                    </m:r>
                  </m:e>
                  <m:sub>
                    <m:r>
                      <m:rPr>
                        <m:sty m:val="p"/>
                      </m:rPr>
                      <m:t>5</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0</m:t>
                          </m:r>
                        </m:e>
                        <m:e>
                          <m:r>
                            <m:rPr>
                              <m:sty m:val="p"/>
                            </m:rPr>
                            <m:t>0</m:t>
                          </m:r>
                        </m:e>
                        <m:e>
                          <m:r>
                            <m:rPr>
                              <m:sty m:val="p"/>
                            </m:rPr>
                            <m:t>1</m:t>
                          </m:r>
                        </m:e>
                      </m:mr>
                      <m:mr>
                        <m:e>
                          <m:r>
                            <m:rPr>
                              <m:sty m:val="p"/>
                            </m:rPr>
                            <m:t>1</m:t>
                          </m:r>
                        </m:e>
                        <m:e>
                          <m:r>
                            <m:rPr>
                              <m:sty m:val="p"/>
                            </m:rPr>
                            <m:t>0</m:t>
                          </m:r>
                        </m:e>
                        <m:e>
                          <m:r>
                            <m:rPr>
                              <m:sty m:val="p"/>
                            </m:rPr>
                            <m:t>0</m:t>
                          </m:r>
                        </m:e>
                      </m:mr>
                      <m:mr>
                        <m:e>
                          <m:r>
                            <m:rPr>
                              <m:sty m:val="p"/>
                            </m:rPr>
                            <m:t>0</m:t>
                          </m:r>
                        </m:e>
                        <m:e>
                          <m:r>
                            <m:rPr>
                              <m:sty m:val="p"/>
                            </m:rPr>
                            <m:t>1</m:t>
                          </m:r>
                        </m:e>
                        <m:e>
                          <m:r>
                            <m:rPr>
                              <m:sty m:val="p"/>
                            </m:rPr>
                            <m:t>0</m:t>
                          </m:r>
                        </m:e>
                      </m:mr>
                    </m:m>
                  </m:e>
                </m:d>
                <m:r>
                  <m:rPr>
                    <m:sty m:val="p"/>
                  </m:rPr>
                  <m:t>.</m:t>
                </m:r>
              </m:e>
            </m:mr>
          </m:m>
        </m:oMath>
      </m:oMathPara>
    </w:p>
    <w:p>
      <w:pPr>
        <w:numPr>
          <w:ilvl w:val="1"/>
          <w:numId w:val="19"/>
        </w:numPr>
        <w:spacing w:lineRule="auto"/>
      </w:pPr>
      <w:r>
        <w:rPr/>
        <w:t xml:space="preserve">Montrer que </w:t>
      </w:r>
      <m:oMath>
        <m:r>
          <m:rPr>
            <m:sty m:val="i"/>
          </m:rPr>
          <m:t>S</m:t>
        </m:r>
      </m:oMath>
      <w:r>
        <w:rPr/>
        <w:t xml:space="preserve"> est de la forme</w:t>
      </w:r>
      <w:r>
        <w:rPr/>
        <w:br w:type="textWrapping"/>
      </w:r>
      <m:oMathPara>
        <m:oMath>
          <m:r>
            <m:rPr>
              <m:sty m:val="i"/>
            </m:rPr>
            <m:t>S</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sSub>
                      <m:sSubPr/>
                      <m:e>
                        <m:r>
                          <m:rPr>
                            <m:sty m:val="i"/>
                          </m:rPr>
                          <m:t>S</m:t>
                        </m:r>
                      </m:e>
                      <m:sub>
                        <m:r>
                          <m:rPr>
                            <m:sty m:val="p"/>
                          </m:rPr>
                          <m:t>1</m:t>
                        </m:r>
                        <m:r>
                          <m:rPr>
                            <m:sty m:val="p"/>
                          </m:rPr>
                          <m:t>,</m:t>
                        </m:r>
                        <m:r>
                          <m:rPr>
                            <m:sty m:val="p"/>
                          </m:rPr>
                          <m:t>1</m:t>
                        </m:r>
                      </m:sub>
                    </m:sSub>
                  </m:e>
                  <m:e>
                    <m:sSub>
                      <m:sSubPr/>
                      <m:e>
                        <m:r>
                          <m:rPr>
                            <m:sty m:val="i"/>
                          </m:rPr>
                          <m:t>S</m:t>
                        </m:r>
                      </m:e>
                      <m:sub>
                        <m:r>
                          <m:rPr>
                            <m:sty m:val="p"/>
                          </m:rPr>
                          <m:t>1</m:t>
                        </m:r>
                        <m:r>
                          <m:rPr>
                            <m:sty m:val="p"/>
                          </m:rPr>
                          <m:t>,</m:t>
                        </m:r>
                        <m:r>
                          <m:rPr>
                            <m:sty m:val="p"/>
                          </m:rPr>
                          <m:t>2</m:t>
                        </m:r>
                      </m:sub>
                    </m:sSub>
                  </m:e>
                  <m:e>
                    <m:r>
                      <m:rPr>
                        <m:sty m:val="p"/>
                      </m:rPr>
                      <m:t>1</m:t>
                    </m:r>
                    <m:r>
                      <m:rPr>
                        <m:sty m:val="p"/>
                      </m:rPr>
                      <m:t>−</m:t>
                    </m:r>
                    <m:sSub>
                      <m:sSubPr/>
                      <m:e>
                        <m:r>
                          <m:rPr>
                            <m:sty m:val="i"/>
                          </m:rPr>
                          <m:t>S</m:t>
                        </m:r>
                      </m:e>
                      <m:sub>
                        <m:r>
                          <m:rPr>
                            <m:sty m:val="p"/>
                          </m:rPr>
                          <m:t>1</m:t>
                        </m:r>
                        <m:r>
                          <m:rPr>
                            <m:sty m:val="p"/>
                          </m:rPr>
                          <m:t>,</m:t>
                        </m:r>
                        <m:r>
                          <m:rPr>
                            <m:sty m:val="p"/>
                          </m:rPr>
                          <m:t>1</m:t>
                        </m:r>
                      </m:sub>
                    </m:sSub>
                    <m:r>
                      <m:rPr>
                        <m:sty m:val="p"/>
                      </m:rPr>
                      <m:t>−</m:t>
                    </m:r>
                    <m:sSub>
                      <m:sSubPr/>
                      <m:e>
                        <m:r>
                          <m:rPr>
                            <m:sty m:val="i"/>
                          </m:rPr>
                          <m:t>S</m:t>
                        </m:r>
                      </m:e>
                      <m:sub>
                        <m:r>
                          <m:rPr>
                            <m:sty m:val="p"/>
                          </m:rPr>
                          <m:t>1</m:t>
                        </m:r>
                        <m:r>
                          <m:rPr>
                            <m:sty m:val="p"/>
                          </m:rPr>
                          <m:t>,</m:t>
                        </m:r>
                        <m:r>
                          <m:rPr>
                            <m:sty m:val="p"/>
                          </m:rPr>
                          <m:t>2</m:t>
                        </m:r>
                      </m:sub>
                    </m:sSub>
                  </m:e>
                </m:mr>
                <m:mr>
                  <m:e>
                    <m:sSub>
                      <m:sSubPr/>
                      <m:e>
                        <m:r>
                          <m:rPr>
                            <m:sty m:val="i"/>
                          </m:rPr>
                          <m:t>S</m:t>
                        </m:r>
                      </m:e>
                      <m:sub>
                        <m:r>
                          <m:rPr>
                            <m:sty m:val="p"/>
                          </m:rPr>
                          <m:t>2</m:t>
                        </m:r>
                        <m:r>
                          <m:rPr>
                            <m:sty m:val="p"/>
                          </m:rPr>
                          <m:t>,</m:t>
                        </m:r>
                        <m:r>
                          <m:rPr>
                            <m:sty m:val="p"/>
                          </m:rPr>
                          <m:t>1</m:t>
                        </m:r>
                      </m:sub>
                    </m:sSub>
                  </m:e>
                  <m:e>
                    <m:sSub>
                      <m:sSubPr/>
                      <m:e>
                        <m:r>
                          <m:rPr>
                            <m:sty m:val="i"/>
                          </m:rPr>
                          <m:t>S</m:t>
                        </m:r>
                      </m:e>
                      <m:sub>
                        <m:r>
                          <m:rPr>
                            <m:sty m:val="p"/>
                          </m:rPr>
                          <m:t>2</m:t>
                        </m:r>
                        <m:r>
                          <m:rPr>
                            <m:sty m:val="p"/>
                          </m:rPr>
                          <m:t>,</m:t>
                        </m:r>
                        <m:r>
                          <m:rPr>
                            <m:sty m:val="p"/>
                          </m:rPr>
                          <m:t>2</m:t>
                        </m:r>
                      </m:sub>
                    </m:sSub>
                  </m:e>
                  <m:e>
                    <m:r>
                      <m:rPr>
                        <m:sty m:val="p"/>
                      </m:rPr>
                      <m:t>1</m:t>
                    </m:r>
                    <m:r>
                      <m:rPr>
                        <m:sty m:val="p"/>
                      </m:rPr>
                      <m:t>−</m:t>
                    </m:r>
                    <m:sSub>
                      <m:sSubPr/>
                      <m:e>
                        <m:r>
                          <m:rPr>
                            <m:sty m:val="i"/>
                          </m:rPr>
                          <m:t>S</m:t>
                        </m:r>
                      </m:e>
                      <m:sub>
                        <m:r>
                          <m:rPr>
                            <m:sty m:val="p"/>
                          </m:rPr>
                          <m:t>2</m:t>
                        </m:r>
                        <m:r>
                          <m:rPr>
                            <m:sty m:val="p"/>
                          </m:rPr>
                          <m:t>,</m:t>
                        </m:r>
                        <m:r>
                          <m:rPr>
                            <m:sty m:val="p"/>
                          </m:rPr>
                          <m:t>1</m:t>
                        </m:r>
                      </m:sub>
                    </m:sSub>
                    <m:r>
                      <m:rPr>
                        <m:sty m:val="p"/>
                      </m:rPr>
                      <m:t>−</m:t>
                    </m:r>
                    <m:sSub>
                      <m:sSubPr/>
                      <m:e>
                        <m:r>
                          <m:rPr>
                            <m:sty m:val="i"/>
                          </m:rPr>
                          <m:t>S</m:t>
                        </m:r>
                      </m:e>
                      <m:sub>
                        <m:r>
                          <m:rPr>
                            <m:sty m:val="p"/>
                          </m:rPr>
                          <m:t>2</m:t>
                        </m:r>
                        <m:r>
                          <m:rPr>
                            <m:sty m:val="p"/>
                          </m:rPr>
                          <m:t>,</m:t>
                        </m:r>
                        <m:r>
                          <m:rPr>
                            <m:sty m:val="p"/>
                          </m:rPr>
                          <m:t>2</m:t>
                        </m:r>
                      </m:sub>
                    </m:sSub>
                  </m:e>
                </m:mr>
                <m:mr>
                  <m:e>
                    <m:r>
                      <m:rPr>
                        <m:sty m:val="p"/>
                      </m:rPr>
                      <m:t>1</m:t>
                    </m:r>
                    <m:r>
                      <m:rPr>
                        <m:sty m:val="p"/>
                      </m:rPr>
                      <m:t>−</m:t>
                    </m:r>
                    <m:sSub>
                      <m:sSubPr/>
                      <m:e>
                        <m:r>
                          <m:rPr>
                            <m:sty m:val="i"/>
                          </m:rPr>
                          <m:t>S</m:t>
                        </m:r>
                      </m:e>
                      <m:sub>
                        <m:r>
                          <m:rPr>
                            <m:sty m:val="p"/>
                          </m:rPr>
                          <m:t>1</m:t>
                        </m:r>
                        <m:r>
                          <m:rPr>
                            <m:sty m:val="p"/>
                          </m:rPr>
                          <m:t>,</m:t>
                        </m:r>
                        <m:r>
                          <m:rPr>
                            <m:sty m:val="p"/>
                          </m:rPr>
                          <m:t>1</m:t>
                        </m:r>
                      </m:sub>
                    </m:sSub>
                    <m:r>
                      <m:rPr>
                        <m:sty m:val="p"/>
                      </m:rPr>
                      <m:t>−</m:t>
                    </m:r>
                    <m:sSub>
                      <m:sSubPr/>
                      <m:e>
                        <m:r>
                          <m:rPr>
                            <m:sty m:val="i"/>
                          </m:rPr>
                          <m:t>S</m:t>
                        </m:r>
                      </m:e>
                      <m:sub>
                        <m:r>
                          <m:rPr>
                            <m:sty m:val="p"/>
                          </m:rPr>
                          <m:t>2</m:t>
                        </m:r>
                        <m:r>
                          <m:rPr>
                            <m:sty m:val="p"/>
                          </m:rPr>
                          <m:t>,</m:t>
                        </m:r>
                        <m:r>
                          <m:rPr>
                            <m:sty m:val="p"/>
                          </m:rPr>
                          <m:t>1</m:t>
                        </m:r>
                      </m:sub>
                    </m:sSub>
                  </m:e>
                  <m:e>
                    <m:r>
                      <m:rPr>
                        <m:sty m:val="p"/>
                      </m:rPr>
                      <m:t>1</m:t>
                    </m:r>
                    <m:r>
                      <m:rPr>
                        <m:sty m:val="p"/>
                      </m:rPr>
                      <m:t>−</m:t>
                    </m:r>
                    <m:sSub>
                      <m:sSubPr/>
                      <m:e>
                        <m:r>
                          <m:rPr>
                            <m:sty m:val="i"/>
                          </m:rPr>
                          <m:t>S</m:t>
                        </m:r>
                      </m:e>
                      <m:sub>
                        <m:r>
                          <m:rPr>
                            <m:sty m:val="p"/>
                          </m:rPr>
                          <m:t>1</m:t>
                        </m:r>
                        <m:r>
                          <m:rPr>
                            <m:sty m:val="p"/>
                          </m:rPr>
                          <m:t>,</m:t>
                        </m:r>
                        <m:r>
                          <m:rPr>
                            <m:sty m:val="p"/>
                          </m:rPr>
                          <m:t>2</m:t>
                        </m:r>
                      </m:sub>
                    </m:sSub>
                    <m:r>
                      <m:rPr>
                        <m:sty m:val="p"/>
                      </m:rPr>
                      <m:t>−</m:t>
                    </m:r>
                    <m:sSub>
                      <m:sSubPr/>
                      <m:e>
                        <m:r>
                          <m:rPr>
                            <m:sty m:val="i"/>
                          </m:rPr>
                          <m:t>S</m:t>
                        </m:r>
                      </m:e>
                      <m:sub>
                        <m:r>
                          <m:rPr>
                            <m:sty m:val="p"/>
                          </m:rPr>
                          <m:t>2</m:t>
                        </m:r>
                        <m:r>
                          <m:rPr>
                            <m:sty m:val="p"/>
                          </m:rPr>
                          <m:t>,</m:t>
                        </m:r>
                        <m:r>
                          <m:rPr>
                            <m:sty m:val="p"/>
                          </m:rPr>
                          <m:t>2</m:t>
                        </m:r>
                      </m:sub>
                    </m:sSub>
                  </m:e>
                  <m:e>
                    <m:sSub>
                      <m:sSubPr/>
                      <m:e>
                        <m:r>
                          <m:rPr>
                            <m:sty m:val="i"/>
                          </m:rPr>
                          <m:t>S</m:t>
                        </m:r>
                      </m:e>
                      <m:sub>
                        <m:r>
                          <m:rPr>
                            <m:sty m:val="p"/>
                          </m:rPr>
                          <m:t>3</m:t>
                        </m:r>
                        <m:r>
                          <m:rPr>
                            <m:sty m:val="p"/>
                          </m:rPr>
                          <m:t>,</m:t>
                        </m:r>
                        <m:r>
                          <m:rPr>
                            <m:sty m:val="p"/>
                          </m:rPr>
                          <m:t>3</m:t>
                        </m:r>
                      </m:sub>
                    </m:sSub>
                  </m:e>
                </m:mr>
              </m:m>
            </m:e>
          </m:d>
          <m:r>
            <m:rPr>
              <m:sty m:val="p"/>
            </m:rPr>
            <m:t>.</m:t>
          </m:r>
        </m:oMath>
      </m:oMathPara>
      <w:r>
        <w:rPr/>
        <w:br w:type="textWrapping"/>
      </w:r>
      <w:r>
        <w:rPr/>
        <w:t xml:space="preserve">Exprimer </w:t>
      </w:r>
      <m:oMath>
        <m:sSub>
          <m:sSubPr/>
          <m:e>
            <m:r>
              <m:rPr>
                <m:sty m:val="i"/>
              </m:rPr>
              <m:t>S</m:t>
            </m:r>
          </m:e>
          <m:sub>
            <m:r>
              <m:rPr>
                <m:sty m:val="p"/>
              </m:rPr>
              <m:t>3</m:t>
            </m:r>
            <m:r>
              <m:rPr>
                <m:sty m:val="p"/>
              </m:rPr>
              <m:t>,</m:t>
            </m:r>
            <m:r>
              <m:rPr>
                <m:sty m:val="p"/>
              </m:rPr>
              <m:t>3</m:t>
            </m:r>
          </m:sub>
        </m:sSub>
      </m:oMath>
      <w:r>
        <w:rPr/>
        <w:t xml:space="preserve"> en fonction des coefficients </w:t>
      </w:r>
      <m:oMath>
        <m:sSub>
          <m:sSubPr/>
          <m:e>
            <m:r>
              <m:rPr>
                <m:sty m:val="i"/>
              </m:rPr>
              <m:t>S</m:t>
            </m:r>
          </m:e>
          <m:sub>
            <m:r>
              <m:rPr>
                <m:sty m:val="i"/>
              </m:rPr>
              <m:t>i</m:t>
            </m:r>
            <m:r>
              <m:rPr>
                <m:sty m:val="p"/>
              </m:rPr>
              <m:t>,</m:t>
            </m:r>
            <m:r>
              <m:rPr>
                <m:sty m:val="i"/>
              </m:rPr>
              <m:t>j</m:t>
            </m:r>
          </m:sub>
        </m:sSub>
        <m:r>
          <m:rPr>
            <m:sty m:val="p"/>
          </m:rPr>
          <m:t>,</m:t>
        </m:r>
        <m:r>
          <m:rPr>
            <m:sty m:val="p"/>
          </m:rPr>
          <m:t>1</m:t>
        </m:r>
        <m:r>
          <m:rPr>
            <m:sty m:val="p"/>
          </m:rPr>
          <m:t>⩽</m:t>
        </m:r>
        <m:r>
          <m:rPr>
            <m:sty m:val="i"/>
          </m:rPr>
          <m:t>i</m:t>
        </m:r>
        <m:r>
          <m:rPr>
            <m:sty m:val="p"/>
          </m:rPr>
          <m:t>,</m:t>
        </m:r>
        <m:r>
          <m:rPr>
            <m:sty m:val="i"/>
          </m:rPr>
          <m:t>j</m:t>
        </m:r>
        <m:r>
          <m:rPr>
            <m:sty m:val="p"/>
          </m:rPr>
          <m:t>⩽</m:t>
        </m:r>
        <m:r>
          <m:rPr>
            <m:sty m:val="p"/>
          </m:rPr>
          <m:t>2</m:t>
        </m:r>
      </m:oMath>
      <w:r>
        <w:rPr>
          <w:rFonts w:eastAsia="Georgia" w:cs="Georgia" w:ascii="Georgia" w:hAnsi="Georgia"/>
        </w:rPr>
        <w:t xml:space="preserve"> et donner des conditions nécessaires sur ces coefficients </w:t>
      </w:r>
      <m:oMath>
        <m:sSub>
          <m:sSubPr/>
          <m:e>
            <m:r>
              <m:rPr>
                <m:sty m:val="i"/>
              </m:rPr>
              <m:t>S</m:t>
            </m:r>
          </m:e>
          <m:sub>
            <m:r>
              <m:rPr>
                <m:sty m:val="i"/>
              </m:rPr>
              <m:t>i</m:t>
            </m:r>
            <m:r>
              <m:rPr>
                <m:sty m:val="p"/>
              </m:rPr>
              <m:t>,</m:t>
            </m:r>
            <m:r>
              <m:rPr>
                <m:sty m:val="i"/>
              </m:rPr>
              <m:t>j</m:t>
            </m:r>
          </m:sub>
        </m:sSub>
        <m:r>
          <m:rPr>
            <m:sty m:val="p"/>
          </m:rPr>
          <m:t>,</m:t>
        </m:r>
        <m:r>
          <m:rPr>
            <m:sty m:val="p"/>
          </m:rPr>
          <m:t>1</m:t>
        </m:r>
        <m:r>
          <m:rPr>
            <m:sty m:val="p"/>
          </m:rPr>
          <m:t>⩽</m:t>
        </m:r>
        <m:r>
          <m:rPr>
            <m:sty m:val="i"/>
          </m:rPr>
          <m:t>i</m:t>
        </m:r>
        <m:r>
          <m:rPr>
            <m:sty m:val="p"/>
          </m:rPr>
          <m:t>,</m:t>
        </m:r>
        <m:r>
          <m:rPr>
            <m:sty m:val="i"/>
          </m:rPr>
          <m:t>j</m:t>
        </m:r>
        <m:r>
          <m:rPr>
            <m:sty m:val="p"/>
          </m:rPr>
          <m:t>⩽</m:t>
        </m:r>
        <m:r>
          <m:rPr>
            <m:sty m:val="p"/>
          </m:rPr>
          <m:t>2</m:t>
        </m:r>
      </m:oMath>
      <w:r>
        <w:rPr/>
        <w:t xml:space="preserve">.</w:t>
      </w:r>
    </w:p>
    <w:p>
      <w:pPr>
        <w:numPr>
          <w:ilvl w:val="1"/>
          <w:numId w:val="19"/>
        </w:numPr>
        <w:spacing w:lineRule="auto"/>
      </w:pPr>
      <w:r>
        <w:rPr>
          <w:rFonts w:eastAsia="Georgia" w:cs="Georgia" w:ascii="Georgia" w:hAnsi="Georgia"/>
        </w:rPr>
        <w:t xml:space="preserve">Ces conditions étant satisfaites, on pose </w:t>
      </w:r>
      <m:oMath>
        <m:sSub>
          <m:sSubPr/>
          <m:e>
            <m:r>
              <m:rPr>
                <m:sty m:val="i"/>
              </m:rPr>
              <m:t>β</m:t>
            </m:r>
          </m:e>
          <m:sub>
            <m:r>
              <m:rPr>
                <m:sty m:val="p"/>
              </m:rPr>
              <m:t>0</m:t>
            </m:r>
          </m:sub>
        </m:sSub>
        <m:r>
          <m:rPr>
            <m:sty m:val="p"/>
          </m:rPr>
          <m:t>=</m:t>
        </m:r>
        <m:limLow>
          <m:limLowPr/>
          <m:e>
            <m:r>
              <m:rPr>
                <m:sty m:val="p"/>
              </m:rPr>
              <m:t>min</m:t>
            </m:r>
          </m:e>
          <m:lim>
            <m:r>
              <m:rPr>
                <m:sty m:val="p"/>
              </m:rPr>
              <m:t>1</m:t>
            </m:r>
            <m:r>
              <m:rPr>
                <m:sty m:val="p"/>
              </m:rPr>
              <m:t>⩽</m:t>
            </m:r>
            <m:r>
              <m:rPr>
                <m:sty m:val="i"/>
              </m:rPr>
              <m:t>i</m:t>
            </m:r>
            <m:r>
              <m:rPr>
                <m:sty m:val="p"/>
              </m:rPr>
              <m:t>⩽</m:t>
            </m:r>
            <m:r>
              <m:rPr>
                <m:sty m:val="p"/>
              </m:rPr>
              <m:t>3</m:t>
            </m:r>
          </m:lim>
        </m:limLow>
        <m:r>
          <m:rPr>
            <m:sty m:val="p"/>
          </m:rPr>
          <m:t xml:space="preserve"> </m:t>
        </m:r>
        <m:sSub>
          <m:sSubPr/>
          <m:e>
            <m:r>
              <m:rPr>
                <m:sty m:val="i"/>
              </m:rPr>
              <m:t>S</m:t>
            </m:r>
          </m:e>
          <m:sub>
            <m:r>
              <m:rPr>
                <m:sty m:val="i"/>
              </m:rPr>
              <m:t>i</m:t>
            </m:r>
            <m:r>
              <m:rPr>
                <m:sty m:val="p"/>
              </m:rPr>
              <m:t>,</m:t>
            </m:r>
            <m:r>
              <m:rPr>
                <m:sty m:val="i"/>
              </m:rPr>
              <m:t>i</m:t>
            </m:r>
          </m:sub>
        </m:sSub>
      </m:oMath>
      <w:r>
        <w:rPr/>
        <w:t xml:space="preserve">.</w:t>
      </w:r>
      <w:r>
        <w:rPr/>
        <w:br w:type="textWrapping"/>
      </w:r>
      <w:r>
        <w:rPr>
          <w:rFonts w:eastAsia="Georgia" w:cs="Georgia" w:ascii="Georgia" w:hAnsi="Georgia"/>
        </w:rPr>
        <w:t xml:space="preserve">Montrer qu'il existe des réels positifs </w:t>
      </w:r>
      <m:oMath>
        <m:sSub>
          <m:sSubPr/>
          <m:e>
            <m:r>
              <m:rPr>
                <m:sty m:val="i"/>
              </m:rPr>
              <m:t>β</m:t>
            </m:r>
          </m:e>
          <m:sub>
            <m:r>
              <m:rPr>
                <m:sty m:val="i"/>
              </m:rPr>
              <m:t>i</m:t>
            </m:r>
          </m:sub>
        </m:sSub>
        <m:r>
          <m:rPr>
            <m:sty m:val="p"/>
          </m:rPr>
          <m:t>,</m:t>
        </m:r>
        <m:r>
          <m:rPr>
            <m:sty m:val="p"/>
          </m:rPr>
          <m:t>1</m:t>
        </m:r>
        <m:r>
          <m:rPr>
            <m:sty m:val="p"/>
          </m:rPr>
          <m:t>⩽</m:t>
        </m:r>
        <m:r>
          <m:rPr>
            <m:sty m:val="i"/>
          </m:rPr>
          <m:t>i</m:t>
        </m:r>
        <m:r>
          <m:rPr>
            <m:sty m:val="p"/>
          </m:rPr>
          <m:t>⩽</m:t>
        </m:r>
        <m:r>
          <m:rPr>
            <m:sty m:val="p"/>
          </m:rPr>
          <m:t>5</m:t>
        </m:r>
      </m:oMath>
      <w:r>
        <w:rPr/>
        <w:t xml:space="preserve">, tels que :</w:t>
      </w:r>
      <w:r>
        <w:rPr/>
        <w:br w:type="textWrapping"/>
      </w:r>
      <m:oMathPara>
        <m:oMath>
          <m:r>
            <m:rPr>
              <m:sty m:val="i"/>
            </m:rPr>
            <m:t>S</m:t>
          </m:r>
          <m:r>
            <m:rPr>
              <m:sty m:val="p"/>
            </m:rPr>
            <m:t>=</m:t>
          </m:r>
          <m:sSub>
            <m:sSubPr/>
            <m:e>
              <m:r>
                <m:rPr>
                  <m:sty m:val="i"/>
                </m:rPr>
                <m:t>β</m:t>
              </m:r>
            </m:e>
            <m:sub>
              <m:r>
                <m:rPr>
                  <m:sty m:val="p"/>
                </m:rPr>
                <m:t>0</m:t>
              </m:r>
            </m:sub>
          </m:sSub>
          <m:sSub>
            <m:sSubPr/>
            <m:e>
              <m:r>
                <m:rPr>
                  <m:sty m:val="i"/>
                </m:rPr>
                <m:t>I</m:t>
              </m:r>
            </m:e>
            <m:sub>
              <m:r>
                <m:rPr>
                  <m:sty m:val="p"/>
                </m:rPr>
                <m:t>3</m:t>
              </m:r>
            </m:sub>
          </m:sSub>
          <m:r>
            <m:rPr>
              <m:sty m:val="p"/>
            </m:rPr>
            <m:t>+</m:t>
          </m:r>
          <m:nary>
            <m:naryPr>
              <m:chr m:val="∑"/>
              <m:limLoc m:val="undOvr"/>
              <m:grow m:val="1"/>
            </m:naryPr>
            <m:sub>
              <m:r>
                <m:rPr>
                  <m:sty m:val="i"/>
                </m:rPr>
                <m:t>i</m:t>
              </m:r>
              <m:r>
                <m:rPr>
                  <m:sty m:val="p"/>
                </m:rPr>
                <m:t>=</m:t>
              </m:r>
              <m:r>
                <m:rPr>
                  <m:sty m:val="p"/>
                </m:rPr>
                <m:t>1</m:t>
              </m:r>
            </m:sub>
            <m:sup>
              <m:r>
                <m:rPr>
                  <m:sty m:val="p"/>
                </m:rPr>
                <m:t>5</m:t>
              </m:r>
            </m:sup>
            <m:e>
              <m:r>
                <m:rPr>
                  <m:sty m:val="p"/>
                </m:rPr>
                <m:t xml:space="preserve"> </m:t>
              </m:r>
            </m:e>
          </m:nary>
          <m:sSub>
            <m:sSubPr/>
            <m:e>
              <m:r>
                <m:rPr>
                  <m:sty m:val="i"/>
                </m:rPr>
                <m:t>β</m:t>
              </m:r>
            </m:e>
            <m:sub>
              <m:r>
                <m:rPr>
                  <m:sty m:val="i"/>
                </m:rPr>
                <m:t>i</m:t>
              </m:r>
            </m:sub>
          </m:sSub>
          <m:sSub>
            <m:sSubPr/>
            <m:e>
              <m:r>
                <m:rPr>
                  <m:sty m:val="i"/>
                </m:rPr>
                <m:t>P</m:t>
              </m:r>
            </m:e>
            <m:sub>
              <m:r>
                <m:rPr>
                  <m:sty m:val="i"/>
                </m:rPr>
                <m:t>i</m:t>
              </m:r>
            </m:sub>
          </m:sSub>
          <m:r>
            <m:rPr>
              <m:sty m:val="p"/>
            </m:rPr>
            <m:t>.</m:t>
          </m:r>
        </m:oMath>
      </m:oMathPara>
    </w:p>
    <w:p>
      <w:pPr>
        <w:numPr>
          <w:ilvl w:val="1"/>
          <w:numId w:val="19"/>
        </w:numPr>
        <w:spacing w:lineRule="auto"/>
      </w:pPr>
      <w:r>
        <w:rPr/>
        <w:t xml:space="preserve">Conclure.</w:t>
      </w:r>
    </w:p>
    <w:p>
      <w:pPr>
        <w:numPr>
          <w:ilvl w:val="0"/>
          <w:numId w:val="17"/>
        </w:numPr>
        <w:spacing w:lineRule="auto"/>
      </w:pPr>
      <w:r>
        <w:rPr>
          <w:rFonts w:eastAsia="Georgia" w:cs="Georgia" w:ascii="Georgia" w:hAnsi="Georgia"/>
        </w:rPr>
        <w:t xml:space="preserve">Ecrire une fonction Python bistochastique(n,iter) ayant deux paramètres d'entrée n et iter, représentant des entiers naturels non nuls, et qui renvoie une matrice bistochastique construite de la manière suivante :</w:t>
      </w:r>
    </w:p>
    <w:p>
      <w:pPr>
        <w:numPr>
          <w:ilvl w:val="1"/>
          <w:numId w:val="20"/>
        </w:numPr>
        <w:spacing w:lineRule="auto"/>
      </w:pPr>
      <w:r>
        <w:rPr>
          <w:rFonts w:eastAsia="Georgia" w:cs="Georgia" w:ascii="Georgia" w:hAnsi="Georgia"/>
        </w:rPr>
        <w:t xml:space="preserve">on construit au départ une matrice </w:t>
      </w:r>
      <m:oMath>
        <m:sSup>
          <m:sSupPr/>
          <m:e>
            <m:r>
              <m:rPr>
                <m:sty m:val="i"/>
              </m:rPr>
              <m:t>A</m:t>
            </m:r>
          </m:e>
          <m:sup>
            <m:r>
              <m:rPr>
                <m:sty m:val="p"/>
              </m:rPr>
              <m:t>(</m:t>
            </m:r>
            <m:r>
              <m:rPr>
                <m:sty m:val="p"/>
              </m:rPr>
              <m:t>0</m:t>
            </m:r>
            <m:r>
              <m:rPr>
                <m:sty m:val="p"/>
              </m:rPr>
              <m:t>)</m:t>
            </m:r>
          </m:sup>
        </m:sSup>
      </m:oMath>
      <w:r>
        <w:rPr/>
        <w:t xml:space="preserve"> de taille </w:t>
      </w:r>
      <m:oMath>
        <m:r>
          <m:rPr>
            <m:sty m:val="p"/>
          </m:rPr>
          <m:t>n</m:t>
        </m:r>
        <m:r>
          <m:rPr>
            <m:sty m:val="p"/>
          </m:rPr>
          <m:t>×</m:t>
        </m:r>
        <m:r>
          <m:rPr>
            <m:sty m:val="p"/>
          </m:rPr>
          <m:t>n</m:t>
        </m:r>
      </m:oMath>
      <w:r>
        <w:rPr/>
        <w:t xml:space="preserve"> dont chaque coefficient </w:t>
      </w:r>
      <m:oMath>
        <m:sSubSup>
          <m:sSubSupPr/>
          <m:e>
            <m:r>
              <m:rPr>
                <m:sty m:val="i"/>
              </m:rPr>
              <m:t>a</m:t>
            </m:r>
          </m:e>
          <m:sub>
            <m:r>
              <m:rPr>
                <m:sty m:val="i"/>
              </m:rPr>
              <m:t>i</m:t>
            </m:r>
            <m:r>
              <m:rPr>
                <m:sty m:val="p"/>
              </m:rPr>
              <m:t>,</m:t>
            </m:r>
            <m:r>
              <m:rPr>
                <m:sty m:val="i"/>
              </m:rPr>
              <m:t>j</m:t>
            </m:r>
          </m:sub>
          <m:sup>
            <m:r>
              <m:rPr>
                <m:sty m:val="p"/>
              </m:rPr>
              <m:t>(</m:t>
            </m:r>
            <m:r>
              <m:rPr>
                <m:sty m:val="p"/>
              </m:rPr>
              <m:t>0</m:t>
            </m:r>
            <m:r>
              <m:rPr>
                <m:sty m:val="p"/>
              </m:rPr>
              <m:t>)</m:t>
            </m:r>
          </m:sup>
        </m:sSubSup>
      </m:oMath>
      <w:r>
        <w:rPr>
          <w:rFonts w:eastAsia="Georgia" w:cs="Georgia" w:ascii="Georgia" w:hAnsi="Georgia"/>
        </w:rPr>
        <w:t xml:space="preserve"> est obtenu en simulant une réalisation de la loi uniforme sur ]0, 1[,</w:t>
      </w:r>
    </w:p>
    <w:p>
      <w:pPr>
        <w:numPr>
          <w:ilvl w:val="1"/>
          <w:numId w:val="20"/>
        </w:numPr>
        <w:spacing w:lineRule="auto"/>
      </w:pPr>
      <w:r>
        <w:rPr/>
        <w:t xml:space="preserve">pour </w:t>
      </w:r>
      <m:oMath>
        <m:r>
          <m:rPr>
            <m:sty m:val="p"/>
          </m:rPr>
          <m:t>0</m:t>
        </m:r>
        <m:r>
          <m:rPr>
            <m:sty m:val="p"/>
          </m:rPr>
          <m:t>⩽</m:t>
        </m:r>
        <m:r>
          <m:rPr>
            <m:sty m:val="i"/>
          </m:rPr>
          <m:t>k</m:t>
        </m:r>
        <m:r>
          <m:rPr>
            <m:sty m:val="p"/>
          </m:rPr>
          <m:t>&lt;</m:t>
        </m:r>
      </m:oMath>
      <w:r>
        <w:rPr/>
        <w:t xml:space="preserve"> iter :</w:t>
      </w:r>
    </w:p>
    <w:p>
      <w:pPr>
        <w:numPr>
          <w:ilvl w:val="2"/>
          <w:numId w:val="21"/>
        </w:numPr>
        <w:spacing w:lineRule="auto"/>
      </w:pPr>
      <w:r>
        <w:rPr/>
        <w:t xml:space="preserve">on calcule la matrice </w:t>
      </w:r>
      <m:oMath>
        <m:sSup>
          <m:sSupPr/>
          <m:e>
            <m:r>
              <m:rPr>
                <m:sty m:val="i"/>
              </m:rPr>
              <m:t>A</m:t>
            </m:r>
          </m:e>
          <m:sup>
            <m:r>
              <m:rPr>
                <m:sty m:val="p"/>
              </m:rPr>
              <m:t>(</m:t>
            </m:r>
            <m:r>
              <m:rPr>
                <m:sty m:val="p"/>
              </m:rPr>
              <m:t>2</m:t>
            </m:r>
            <m:r>
              <m:rPr>
                <m:sty m:val="i"/>
              </m:rPr>
              <m:t>k</m:t>
            </m:r>
            <m:r>
              <m:rPr>
                <m:sty m:val="p"/>
              </m:rPr>
              <m:t>+</m:t>
            </m:r>
            <m:r>
              <m:rPr>
                <m:sty m:val="p"/>
              </m:rPr>
              <m:t>1</m:t>
            </m:r>
            <m:r>
              <m:rPr>
                <m:sty m:val="p"/>
              </m:rPr>
              <m:t>)</m:t>
            </m:r>
          </m:sup>
        </m:sSup>
      </m:oMath>
      <w:r>
        <w:rPr>
          <w:rFonts w:eastAsia="Georgia" w:cs="Georgia" w:ascii="Georgia" w:hAnsi="Georgia"/>
        </w:rPr>
        <w:t xml:space="preserve"> obtenue à partir de la matrice </w:t>
      </w:r>
      <m:oMath>
        <m:sSup>
          <m:sSupPr/>
          <m:e>
            <m:r>
              <m:rPr>
                <m:sty m:val="i"/>
              </m:rPr>
              <m:t>A</m:t>
            </m:r>
          </m:e>
          <m:sup>
            <m:r>
              <m:rPr>
                <m:sty m:val="p"/>
              </m:rPr>
              <m:t>(</m:t>
            </m:r>
            <m:r>
              <m:rPr>
                <m:sty m:val="p"/>
              </m:rPr>
              <m:t>2</m:t>
            </m:r>
            <m:r>
              <m:rPr>
                <m:sty m:val="i"/>
              </m:rPr>
              <m:t>k</m:t>
            </m:r>
            <m:r>
              <m:rPr>
                <m:sty m:val="p"/>
              </m:rPr>
              <m:t>)</m:t>
            </m:r>
          </m:sup>
        </m:sSup>
      </m:oMath>
      <w:r>
        <w:rPr/>
        <w:t xml:space="preserve"> en divisant chaque ligne de </w:t>
      </w:r>
      <m:oMath>
        <m:sSup>
          <m:sSupPr/>
          <m:e>
            <m:r>
              <m:rPr>
                <m:sty m:val="i"/>
              </m:rPr>
              <m:t>A</m:t>
            </m:r>
          </m:e>
          <m:sup>
            <m:r>
              <m:rPr>
                <m:sty m:val="p"/>
              </m:rPr>
              <m:t>(</m:t>
            </m:r>
            <m:r>
              <m:rPr>
                <m:sty m:val="p"/>
              </m:rPr>
              <m:t>2</m:t>
            </m:r>
            <m:r>
              <m:rPr>
                <m:sty m:val="i"/>
              </m:rPr>
              <m:t>k</m:t>
            </m:r>
            <m:r>
              <m:rPr>
                <m:sty m:val="p"/>
              </m:rPr>
              <m:t>)</m:t>
            </m:r>
          </m:sup>
        </m:sSup>
      </m:oMath>
      <w:r>
        <w:rPr/>
        <w:t xml:space="preserve"> par la somme de ses coefficients :</w:t>
      </w:r>
      <w:r>
        <w:rPr/>
        <w:br w:type="textWrapping"/>
      </w:r>
      <m:oMathPara>
        <m:oMath>
          <m:sSubSup>
            <m:sSubSupPr/>
            <m:e>
              <m:r>
                <m:rPr>
                  <m:sty m:val="i"/>
                </m:rPr>
                <m:t>A</m:t>
              </m:r>
            </m:e>
            <m:sub>
              <m:r>
                <m:rPr>
                  <m:sty m:val="i"/>
                </m:rPr>
                <m:t>i</m:t>
              </m:r>
              <m:r>
                <m:rPr>
                  <m:sty m:val="p"/>
                </m:rPr>
                <m:t>,</m:t>
              </m:r>
              <m:r>
                <m:rPr>
                  <m:sty m:val="i"/>
                </m:rPr>
                <m:t>j</m:t>
              </m:r>
            </m:sub>
            <m:sup>
              <m:r>
                <m:rPr>
                  <m:sty m:val="p"/>
                </m:rPr>
                <m:t>(</m:t>
              </m:r>
              <m:r>
                <m:rPr>
                  <m:sty m:val="p"/>
                </m:rPr>
                <m:t>2</m:t>
              </m:r>
              <m:r>
                <m:rPr>
                  <m:sty m:val="i"/>
                </m:rPr>
                <m:t>k</m:t>
              </m:r>
              <m:r>
                <m:rPr>
                  <m:sty m:val="p"/>
                </m:rPr>
                <m:t>+</m:t>
              </m:r>
              <m:r>
                <m:rPr>
                  <m:sty m:val="p"/>
                </m:rPr>
                <m:t>1</m:t>
              </m:r>
              <m:r>
                <m:rPr>
                  <m:sty m:val="p"/>
                </m:rPr>
                <m:t>)</m:t>
              </m:r>
            </m:sup>
          </m:sSubSup>
          <m:r>
            <m:rPr>
              <m:sty m:val="p"/>
            </m:rPr>
            <m:t>=</m:t>
          </m:r>
          <m:f>
            <m:fPr>
              <m:ctrlPr>
                <w:rPr>
                  <w:rFonts w:ascii="Cambria Math" w:hAnsi="Cambria Math"/>
                </w:rPr>
              </m:ctrlPr>
            </m:fPr>
            <m:num>
              <m:sSubSup>
                <m:sSubSupPr/>
                <m:e>
                  <m:r>
                    <m:rPr>
                      <m:sty m:val="i"/>
                    </m:rPr>
                    <m:t>A</m:t>
                  </m:r>
                </m:e>
                <m:sub>
                  <m:r>
                    <m:rPr>
                      <m:sty m:val="i"/>
                    </m:rPr>
                    <m:t>i</m:t>
                  </m:r>
                  <m:r>
                    <m:rPr>
                      <m:sty m:val="p"/>
                    </m:rPr>
                    <m:t>,</m:t>
                  </m:r>
                  <m:r>
                    <m:rPr>
                      <m:sty m:val="i"/>
                    </m:rPr>
                    <m:t>j</m:t>
                  </m:r>
                </m:sub>
                <m:sup>
                  <m:r>
                    <m:rPr>
                      <m:sty m:val="p"/>
                    </m:rPr>
                    <m:t>(</m:t>
                  </m:r>
                  <m:r>
                    <m:rPr>
                      <m:sty m:val="p"/>
                    </m:rPr>
                    <m:t>2</m:t>
                  </m:r>
                  <m:r>
                    <m:rPr>
                      <m:sty m:val="i"/>
                    </m:rPr>
                    <m:t>k</m:t>
                  </m:r>
                  <m:r>
                    <m:rPr>
                      <m:sty m:val="p"/>
                    </m:rPr>
                    <m:t>)</m:t>
                  </m:r>
                </m:sup>
              </m:sSubSup>
            </m:num>
            <m:den>
              <m:nary>
                <m:naryPr>
                  <m:chr m:val="∑"/>
                  <m:limLoc m:val="undOvr"/>
                  <m:grow m:val="1"/>
                </m:naryPr>
                <m:sub>
                  <m:r>
                    <m:rPr>
                      <m:sty m:val="i"/>
                    </m:rPr>
                    <m:t>ℓ</m:t>
                  </m:r>
                  <m:r>
                    <m:rPr>
                      <m:sty m:val="p"/>
                    </m:rPr>
                    <m:t>=</m:t>
                  </m:r>
                  <m:r>
                    <m:rPr>
                      <m:sty m:val="p"/>
                    </m:rPr>
                    <m:t>1</m:t>
                  </m:r>
                </m:sub>
                <m:sup>
                  <m:r>
                    <m:rPr>
                      <m:sty m:val="p"/>
                    </m:rPr>
                    <m:t>n</m:t>
                  </m:r>
                </m:sup>
                <m:e>
                  <m:r>
                    <m:rPr>
                      <m:sty m:val="p"/>
                    </m:rPr>
                    <m:t xml:space="preserve"> </m:t>
                  </m:r>
                </m:e>
              </m:nary>
              <m:r>
                <m:rPr>
                  <m:sty m:val="p"/>
                </m:rPr>
                <m:t xml:space="preserve"> </m:t>
              </m:r>
              <m:sSubSup>
                <m:sSubSupPr/>
                <m:e>
                  <m:r>
                    <m:rPr>
                      <m:sty m:val="i"/>
                    </m:rPr>
                    <m:t>A</m:t>
                  </m:r>
                </m:e>
                <m:sub>
                  <m:r>
                    <m:rPr>
                      <m:sty m:val="i"/>
                    </m:rPr>
                    <m:t>i</m:t>
                  </m:r>
                  <m:r>
                    <m:rPr>
                      <m:sty m:val="p"/>
                    </m:rPr>
                    <m:t>,</m:t>
                  </m:r>
                  <m:r>
                    <m:rPr>
                      <m:sty m:val="i"/>
                    </m:rPr>
                    <m:t>ℓ</m:t>
                  </m:r>
                </m:sub>
                <m:sup>
                  <m:r>
                    <m:rPr>
                      <m:sty m:val="p"/>
                    </m:rPr>
                    <m:t>(</m:t>
                  </m:r>
                  <m:r>
                    <m:rPr>
                      <m:sty m:val="p"/>
                    </m:rPr>
                    <m:t>2</m:t>
                  </m:r>
                  <m:r>
                    <m:rPr>
                      <m:sty m:val="i"/>
                    </m:rPr>
                    <m:t>k</m:t>
                  </m:r>
                  <m:r>
                    <m:rPr>
                      <m:sty m:val="p"/>
                    </m:rPr>
                    <m:t>)</m:t>
                  </m:r>
                </m:sup>
              </m:sSubSup>
            </m:den>
          </m:f>
          <m:r>
            <m:rPr>
              <m:sty m:val="p"/>
            </m:rPr>
            <m:t>,</m:t>
          </m:r>
          <m:r>
            <m:rPr>
              <m:sty m:val="p"/>
            </m:rPr>
            <m:t xml:space="preserve"> </m:t>
          </m:r>
          <m:r>
            <m:rPr>
              <m:nor/>
            </m:rPr>
            <m:t> pour </m:t>
          </m:r>
          <m:r>
            <m:rPr>
              <m:sty m:val="p"/>
            </m:rPr>
            <m:t>1</m:t>
          </m:r>
          <m:r>
            <m:rPr>
              <m:sty m:val="p"/>
            </m:rPr>
            <m:t>⩽</m:t>
          </m:r>
          <m:r>
            <m:rPr>
              <m:sty m:val="i"/>
            </m:rPr>
            <m:t>i</m:t>
          </m:r>
          <m:r>
            <m:rPr>
              <m:sty m:val="p"/>
            </m:rPr>
            <m:t>,</m:t>
          </m:r>
          <m:r>
            <m:rPr>
              <m:sty m:val="i"/>
            </m:rPr>
            <m:t>j</m:t>
          </m:r>
          <m:r>
            <m:rPr>
              <m:sty m:val="p"/>
            </m:rPr>
            <m:t>⩽</m:t>
          </m:r>
          <m:r>
            <m:rPr>
              <m:sty m:val="p"/>
            </m:rPr>
            <m:t>n</m:t>
          </m:r>
          <m:r>
            <m:rPr>
              <m:sty m:val="p"/>
            </m:rPr>
            <m:t>.</m:t>
          </m:r>
        </m:oMath>
      </m:oMathPara>
    </w:p>
    <w:p>
      <w:pPr>
        <w:numPr>
          <w:ilvl w:val="1"/>
          <w:numId w:val="23"/>
        </w:numPr>
        <w:spacing w:lineRule="auto"/>
      </w:pPr>
      <w:r>
        <w:rPr/>
        <w:t xml:space="preserve">on calcule ensuite la matrice </w:t>
      </w:r>
      <m:oMath>
        <m:sSup>
          <m:sSupPr/>
          <m:e>
            <m:r>
              <m:rPr>
                <m:sty m:val="i"/>
              </m:rPr>
              <m:t>A</m:t>
            </m:r>
          </m:e>
          <m:sup>
            <m:r>
              <m:rPr>
                <m:sty m:val="p"/>
              </m:rPr>
              <m:t>(</m:t>
            </m:r>
            <m:r>
              <m:rPr>
                <m:sty m:val="p"/>
              </m:rPr>
              <m:t>2</m:t>
            </m:r>
            <m:r>
              <m:rPr>
                <m:sty m:val="i"/>
              </m:rPr>
              <m:t>k</m:t>
            </m:r>
            <m:r>
              <m:rPr>
                <m:sty m:val="p"/>
              </m:rPr>
              <m:t>+</m:t>
            </m:r>
            <m:r>
              <m:rPr>
                <m:sty m:val="p"/>
              </m:rPr>
              <m:t>2</m:t>
            </m:r>
            <m:r>
              <m:rPr>
                <m:sty m:val="p"/>
              </m:rPr>
              <m:t>)</m:t>
            </m:r>
          </m:sup>
        </m:sSup>
      </m:oMath>
      <w:r>
        <w:rPr>
          <w:rFonts w:eastAsia="Georgia" w:cs="Georgia" w:ascii="Georgia" w:hAnsi="Georgia"/>
        </w:rPr>
        <w:t xml:space="preserve"> obtenue à partir de la matrice </w:t>
      </w:r>
      <m:oMath>
        <m:sSup>
          <m:sSupPr/>
          <m:e>
            <m:r>
              <m:rPr>
                <m:sty m:val="i"/>
              </m:rPr>
              <m:t>A</m:t>
            </m:r>
          </m:e>
          <m:sup>
            <m:r>
              <m:rPr>
                <m:sty m:val="p"/>
              </m:rPr>
              <m:t>(</m:t>
            </m:r>
            <m:r>
              <m:rPr>
                <m:sty m:val="p"/>
              </m:rPr>
              <m:t>2</m:t>
            </m:r>
            <m:r>
              <m:rPr>
                <m:sty m:val="i"/>
              </m:rPr>
              <m:t>k</m:t>
            </m:r>
            <m:r>
              <m:rPr>
                <m:sty m:val="p"/>
              </m:rPr>
              <m:t>+</m:t>
            </m:r>
            <m:r>
              <m:rPr>
                <m:sty m:val="p"/>
              </m:rPr>
              <m:t>1</m:t>
            </m:r>
            <m:r>
              <m:rPr>
                <m:sty m:val="p"/>
              </m:rPr>
              <m:t>)</m:t>
            </m:r>
          </m:sup>
        </m:sSup>
      </m:oMath>
      <w:r>
        <w:rPr/>
        <w:t xml:space="preserve"> en divisant chaque colonne par la somme de ses coefficients :</w:t>
      </w:r>
      <w:r>
        <w:rPr/>
        <w:br w:type="textWrapping"/>
      </w:r>
      <m:oMathPara>
        <m:oMath>
          <m:sSubSup>
            <m:sSubSupPr/>
            <m:e>
              <m:r>
                <m:rPr>
                  <m:sty m:val="i"/>
                </m:rPr>
                <m:t>A</m:t>
              </m:r>
            </m:e>
            <m:sub>
              <m:r>
                <m:rPr>
                  <m:sty m:val="i"/>
                </m:rPr>
                <m:t>i</m:t>
              </m:r>
              <m:r>
                <m:rPr>
                  <m:sty m:val="p"/>
                </m:rPr>
                <m:t>,</m:t>
              </m:r>
              <m:r>
                <m:rPr>
                  <m:sty m:val="i"/>
                </m:rPr>
                <m:t>j</m:t>
              </m:r>
            </m:sub>
            <m:sup>
              <m:r>
                <m:rPr>
                  <m:sty m:val="p"/>
                </m:rPr>
                <m:t>(</m:t>
              </m:r>
              <m:r>
                <m:rPr>
                  <m:sty m:val="p"/>
                </m:rPr>
                <m:t>2</m:t>
              </m:r>
              <m:r>
                <m:rPr>
                  <m:sty m:val="i"/>
                </m:rPr>
                <m:t>k</m:t>
              </m:r>
              <m:r>
                <m:rPr>
                  <m:sty m:val="p"/>
                </m:rPr>
                <m:t>+</m:t>
              </m:r>
              <m:r>
                <m:rPr>
                  <m:sty m:val="p"/>
                </m:rPr>
                <m:t>2</m:t>
              </m:r>
              <m:r>
                <m:rPr>
                  <m:sty m:val="p"/>
                </m:rPr>
                <m:t>)</m:t>
              </m:r>
            </m:sup>
          </m:sSubSup>
          <m:r>
            <m:rPr>
              <m:sty m:val="p"/>
            </m:rPr>
            <m:t>=</m:t>
          </m:r>
          <m:f>
            <m:fPr>
              <m:ctrlPr>
                <w:rPr>
                  <w:rFonts w:ascii="Cambria Math" w:hAnsi="Cambria Math"/>
                </w:rPr>
              </m:ctrlPr>
            </m:fPr>
            <m:num>
              <m:sSubSup>
                <m:sSubSupPr/>
                <m:e>
                  <m:r>
                    <m:rPr>
                      <m:sty m:val="i"/>
                    </m:rPr>
                    <m:t>A</m:t>
                  </m:r>
                </m:e>
                <m:sub>
                  <m:r>
                    <m:rPr>
                      <m:sty m:val="i"/>
                    </m:rPr>
                    <m:t>i</m:t>
                  </m:r>
                  <m:r>
                    <m:rPr>
                      <m:sty m:val="p"/>
                    </m:rPr>
                    <m:t>,</m:t>
                  </m:r>
                  <m:r>
                    <m:rPr>
                      <m:sty m:val="i"/>
                    </m:rPr>
                    <m:t>j</m:t>
                  </m:r>
                </m:sub>
                <m:sup>
                  <m:r>
                    <m:rPr>
                      <m:sty m:val="p"/>
                    </m:rPr>
                    <m:t>(</m:t>
                  </m:r>
                  <m:r>
                    <m:rPr>
                      <m:sty m:val="p"/>
                    </m:rPr>
                    <m:t>2</m:t>
                  </m:r>
                  <m:r>
                    <m:rPr>
                      <m:sty m:val="i"/>
                    </m:rPr>
                    <m:t>k</m:t>
                  </m:r>
                  <m:r>
                    <m:rPr>
                      <m:sty m:val="p"/>
                    </m:rPr>
                    <m:t>+</m:t>
                  </m:r>
                  <m:r>
                    <m:rPr>
                      <m:sty m:val="p"/>
                    </m:rPr>
                    <m:t>1</m:t>
                  </m:r>
                  <m:r>
                    <m:rPr>
                      <m:sty m:val="p"/>
                    </m:rPr>
                    <m:t>)</m:t>
                  </m:r>
                </m:sup>
              </m:sSubSup>
            </m:num>
            <m:den>
              <m:nary>
                <m:naryPr>
                  <m:chr m:val="∑"/>
                  <m:limLoc m:val="undOvr"/>
                  <m:grow m:val="1"/>
                </m:naryPr>
                <m:sub>
                  <m:r>
                    <m:rPr>
                      <m:sty m:val="i"/>
                    </m:rPr>
                    <m:t>ℓ</m:t>
                  </m:r>
                  <m:r>
                    <m:rPr>
                      <m:sty m:val="p"/>
                    </m:rPr>
                    <m:t>=</m:t>
                  </m:r>
                  <m:r>
                    <m:rPr>
                      <m:sty m:val="p"/>
                    </m:rPr>
                    <m:t>1</m:t>
                  </m:r>
                </m:sub>
                <m:sup>
                  <m:r>
                    <m:rPr>
                      <m:sty m:val="p"/>
                    </m:rPr>
                    <m:t>n</m:t>
                  </m:r>
                </m:sup>
                <m:e>
                  <m:r>
                    <m:rPr>
                      <m:sty m:val="p"/>
                    </m:rPr>
                    <m:t xml:space="preserve"> </m:t>
                  </m:r>
                </m:e>
              </m:nary>
              <m:r>
                <m:rPr>
                  <m:sty m:val="p"/>
                </m:rPr>
                <m:t xml:space="preserve"> </m:t>
              </m:r>
              <m:sSubSup>
                <m:sSubSupPr/>
                <m:e>
                  <m:r>
                    <m:rPr>
                      <m:sty m:val="i"/>
                    </m:rPr>
                    <m:t>A</m:t>
                  </m:r>
                </m:e>
                <m:sub>
                  <m:r>
                    <m:rPr>
                      <m:sty m:val="i"/>
                    </m:rPr>
                    <m:t>ℓ</m:t>
                  </m:r>
                  <m:r>
                    <m:rPr>
                      <m:sty m:val="p"/>
                    </m:rPr>
                    <m:t>,</m:t>
                  </m:r>
                  <m:r>
                    <m:rPr>
                      <m:sty m:val="i"/>
                    </m:rPr>
                    <m:t>j</m:t>
                  </m:r>
                </m:sub>
                <m:sup>
                  <m:r>
                    <m:rPr>
                      <m:sty m:val="p"/>
                    </m:rPr>
                    <m:t>(</m:t>
                  </m:r>
                  <m:r>
                    <m:rPr>
                      <m:sty m:val="p"/>
                    </m:rPr>
                    <m:t>2</m:t>
                  </m:r>
                  <m:r>
                    <m:rPr>
                      <m:sty m:val="i"/>
                    </m:rPr>
                    <m:t>k</m:t>
                  </m:r>
                  <m:r>
                    <m:rPr>
                      <m:sty m:val="p"/>
                    </m:rPr>
                    <m:t>+</m:t>
                  </m:r>
                  <m:r>
                    <m:rPr>
                      <m:sty m:val="p"/>
                    </m:rPr>
                    <m:t>1</m:t>
                  </m:r>
                  <m:r>
                    <m:rPr>
                      <m:sty m:val="p"/>
                    </m:rPr>
                    <m:t>)</m:t>
                  </m:r>
                </m:sup>
              </m:sSubSup>
            </m:den>
          </m:f>
          <m:r>
            <m:rPr>
              <m:sty m:val="p"/>
            </m:rPr>
            <m:t>,</m:t>
          </m:r>
          <m:r>
            <m:rPr>
              <m:sty m:val="p"/>
            </m:rPr>
            <m:t xml:space="preserve"> </m:t>
          </m:r>
          <m:r>
            <m:rPr>
              <m:nor/>
            </m:rPr>
            <m:t> pour </m:t>
          </m:r>
          <m:r>
            <m:rPr>
              <m:sty m:val="p"/>
            </m:rPr>
            <m:t>1</m:t>
          </m:r>
          <m:r>
            <m:rPr>
              <m:sty m:val="p"/>
            </m:rPr>
            <m:t>⩽</m:t>
          </m:r>
          <m:r>
            <m:rPr>
              <m:sty m:val="i"/>
            </m:rPr>
            <m:t>i</m:t>
          </m:r>
          <m:r>
            <m:rPr>
              <m:sty m:val="p"/>
            </m:rPr>
            <m:t>,</m:t>
          </m:r>
          <m:r>
            <m:rPr>
              <m:sty m:val="i"/>
            </m:rPr>
            <m:t>j</m:t>
          </m:r>
          <m:r>
            <m:rPr>
              <m:sty m:val="p"/>
            </m:rPr>
            <m:t>⩽</m:t>
          </m:r>
          <m:r>
            <m:rPr>
              <m:sty m:val="p"/>
            </m:rPr>
            <m:t>n</m:t>
          </m:r>
          <m:r>
            <m:rPr>
              <m:sty m:val="p"/>
            </m:rPr>
            <m:t>.</m:t>
          </m:r>
        </m:oMath>
      </m:oMathPara>
    </w:p>
    <w:p>
      <w:pPr>
        <w:numPr>
          <w:ilvl w:val="1"/>
          <w:numId w:val="23"/>
        </w:numPr>
        <w:spacing w:lineRule="auto"/>
      </w:pPr>
      <w:r>
        <w:rPr>
          <w:rFonts w:eastAsia="Georgia" w:cs="Georgia" w:ascii="Georgia" w:hAnsi="Georgia"/>
        </w:rPr>
        <w:t xml:space="preserve">La fonction renvoie la dernière matrice </w:t>
      </w:r>
      <m:oMath>
        <m:sSup>
          <m:sSupPr/>
          <m:e>
            <m:r>
              <m:rPr>
                <m:sty m:val="i"/>
              </m:rPr>
              <m:t>A</m:t>
            </m:r>
          </m:e>
          <m:sup>
            <m:r>
              <m:rPr>
                <m:sty m:val="p"/>
              </m:rPr>
              <m:t>(</m:t>
            </m:r>
            <m:r>
              <m:rPr>
                <m:sty m:val="p"/>
              </m:rPr>
              <m:t>2</m:t>
            </m:r>
            <m:r>
              <m:rPr>
                <m:sty m:val="i"/>
              </m:rPr>
              <m:t>k</m:t>
            </m:r>
            <m:r>
              <m:rPr>
                <m:sty m:val="p"/>
              </m:rPr>
              <m:t>+</m:t>
            </m:r>
            <m:r>
              <m:rPr>
                <m:sty m:val="p"/>
              </m:rPr>
              <m:t>2</m:t>
            </m:r>
            <m:r>
              <m:rPr>
                <m:sty m:val="p"/>
              </m:rPr>
              <m:t>)</m:t>
            </m:r>
          </m:sup>
        </m:sSup>
      </m:oMath>
      <w:r>
        <w:rPr/>
        <w:t xml:space="preserve"> obtenue quand </w:t>
      </w:r>
      <m:oMath>
        <m:r>
          <m:rPr>
            <m:sty m:val="i"/>
          </m:rPr>
          <m:t>k</m:t>
        </m:r>
        <m:r>
          <m:rPr>
            <m:sty m:val="p"/>
          </m:rPr>
          <m:t>=</m:t>
        </m:r>
      </m:oMath>
      <w:r>
        <w:rPr>
          <w:rFonts w:eastAsia="Georgia" w:cs="Georgia" w:ascii="Georgia" w:hAnsi="Georgia"/>
        </w:rPr>
        <w:t xml:space="preserve"> iter -1 . On admet que si iter est assez grand, on peut considérer que cette matrice est bisto-chastique.</w:t>
      </w:r>
    </w:p>
    <w:p>
      <w:pPr>
        <w:spacing w:line="271" w:before="330" w:lineRule="auto"/>
      </w:pPr>
      <w:bookmarkStart w:id="4" w:name="partie_iii_fonctions_symétriques_f5ee7e"/>
      <w:r>
        <w:rPr>
          <w:rFonts w:eastAsia="Georgia" w:cs="Georgia" w:ascii="Georgia" w:hAnsi="Georgia"/>
          <w:b/>
          <w:sz w:val="42"/>
        </w:rPr>
        <w:t xml:space="preserve">Partie III : fonctions symétriques et fonctions </w:t>
      </w:r>
      <m:oMath>
        <m:r>
          <m:rPr>
            <m:sty m:val="i"/>
          </m:rPr>
          <w:rPr>
            <w:sz w:val="42"/>
          </w:rPr>
          <m:t>S</m:t>
        </m:r>
      </m:oMath>
      <w:r>
        <w:rPr>
          <w:b/>
          <w:sz w:val="42"/>
        </w:rPr>
        <w:t xml:space="preserve">-convexes</w:t>
      </w:r>
      <w:bookmarkEnd w:id="4"/>
    </w:p>
    <w:p>
      <w:pPr>
        <w:spacing w:after="220" w:lineRule="auto"/>
      </w:pPr>
      <w:r>
        <w:rPr>
          <w:rFonts w:eastAsia="Georgia" w:cs="Georgia" w:ascii="Georgia" w:hAnsi="Georgia"/>
        </w:rPr>
        <w:t xml:space="preserve">On revient au cas général où </w:t>
      </w:r>
      <m:oMath>
        <m:r>
          <m:rPr>
            <m:sty m:val="i"/>
          </m:rPr>
          <m:t>n</m:t>
        </m:r>
      </m:oMath>
      <w:r>
        <w:rPr>
          <w:rFonts w:eastAsia="Georgia" w:cs="Georgia" w:ascii="Georgia" w:hAnsi="Georgia"/>
        </w:rPr>
        <w:t xml:space="preserve"> est un entier supérieur ou égal à 2.</w:t>
      </w:r>
      <w:r>
        <w:rPr/>
        <w:br w:type="textWrapping"/>
      </w:r>
      <w:r>
        <w:rPr>
          <w:rFonts w:eastAsia="Georgia" w:cs="Georgia" w:ascii="Georgia" w:hAnsi="Georgia"/>
        </w:rPr>
        <w:t xml:space="preserve">On admet que le théorème de Birkhoff-Von Neumann énoncé dans la partie II est vrai en dimension </w:t>
      </w:r>
      <m:oMath>
        <m:r>
          <m:rPr>
            <m:sty m:val="i"/>
          </m:rPr>
          <m:t>n</m:t>
        </m:r>
      </m:oMath>
      <w:r>
        <w:rPr/>
        <w:t xml:space="preserve">.</w:t>
      </w:r>
    </w:p>
    <w:p>
      <w:pPr>
        <w:numPr>
          <w:ilvl w:val="0"/>
          <w:numId w:val="25"/>
        </w:numPr>
        <w:spacing w:lineRule="auto"/>
      </w:pPr>
      <w:r>
        <w:rPr/>
        <w:t xml:space="preserve">On pose </w:t>
      </w:r>
      <m:oMath>
        <m:sSub>
          <m:sSubPr/>
          <m:e>
            <m:r>
              <m:rPr>
                <m:sty m:val="i"/>
              </m:rPr>
              <m:t>H</m:t>
            </m:r>
          </m:e>
          <m:sub>
            <m:r>
              <m:rPr>
                <m:sty m:val="i"/>
              </m:rPr>
              <m:t>n</m:t>
            </m:r>
          </m:sub>
        </m:sSub>
        <m:r>
          <m:rPr>
            <m:sty m:val="p"/>
          </m:rPr>
          <m:t>=</m:t>
        </m:r>
        <m:d>
          <m:dPr>
            <m:begChr m:val="{"/>
            <m:endChr m:val="}"/>
            <m:ctrlPr>
              <w:rPr>
                <w:rFonts w:ascii="Cambria Math" w:hAnsi="Cambria Math"/>
              </w:rPr>
            </m:ctrlPr>
          </m:dPr>
          <m:e>
            <m:r>
              <m:rPr>
                <m:sty m:val="i"/>
              </m:rPr>
              <m:t>y</m:t>
            </m:r>
            <m:r>
              <m:rPr>
                <m:sty m:val="p"/>
              </m:rPr>
              <m:t>=</m:t>
            </m:r>
            <m:d>
              <m:dPr>
                <m:begChr m:val="("/>
                <m:endChr m:val=")"/>
                <m:ctrlPr>
                  <w:rPr>
                    <w:rFonts w:ascii="Cambria Math" w:hAnsi="Cambria Math"/>
                  </w:rPr>
                </m:ctrlPr>
              </m:dPr>
              <m:e>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e>
            </m:d>
            <m:r>
              <m:rPr>
                <m:sty m:val="p"/>
              </m:rPr>
              <m:t>∈</m:t>
            </m:r>
            <m:sSup>
              <m:sSupPr/>
              <m:e>
                <m:r>
                  <m:rPr>
                    <m:scr m:val="double-struck"/>
                  </m:rPr>
                  <m:t>R</m:t>
                </m:r>
              </m:e>
              <m:sup>
                <m:r>
                  <m:rPr>
                    <m:sty m:val="i"/>
                  </m:rPr>
                  <m:t>n</m:t>
                </m:r>
              </m:sup>
            </m:sSup>
            <m:r>
              <m:rPr>
                <m:sty m:val="p"/>
              </m:rPr>
              <m:t>∣</m:t>
            </m:r>
            <m:sSub>
              <m:sSubPr/>
              <m:e>
                <m:r>
                  <m:rPr>
                    <m:sty m:val="i"/>
                  </m:rPr>
                  <m:t>y</m:t>
                </m:r>
              </m:e>
              <m:sub>
                <m:r>
                  <m:rPr>
                    <m:sty m:val="p"/>
                  </m:rPr>
                  <m:t>1</m:t>
                </m:r>
              </m:sub>
            </m:sSub>
            <m:r>
              <m:rPr>
                <m:sty m:val="p"/>
              </m:rPr>
              <m:t>⩾</m:t>
            </m:r>
            <m:sSub>
              <m:sSubPr/>
              <m:e>
                <m:r>
                  <m:rPr>
                    <m:sty m:val="i"/>
                  </m:rPr>
                  <m:t>y</m:t>
                </m:r>
              </m:e>
              <m:sub>
                <m:r>
                  <m:rPr>
                    <m:sty m:val="p"/>
                  </m:rPr>
                  <m:t>2</m:t>
                </m:r>
              </m:sub>
            </m:sSub>
            <m:r>
              <m:rPr>
                <m:sty m:val="p"/>
              </m:rPr>
              <m:t>⩾</m:t>
            </m:r>
            <m:r>
              <m:rPr>
                <m:sty m:val="p"/>
              </m:rPr>
              <m:t>…</m:t>
            </m:r>
            <m:r>
              <m:rPr>
                <m:sty m:val="p"/>
              </m:rPr>
              <m:t>⩾</m:t>
            </m:r>
            <m:sSub>
              <m:sSubPr/>
              <m:e>
                <m:r>
                  <m:rPr>
                    <m:sty m:val="i"/>
                  </m:rPr>
                  <m:t>y</m:t>
                </m:r>
              </m:e>
              <m:sub>
                <m:r>
                  <m:rPr>
                    <m:sty m:val="i"/>
                  </m:rPr>
                  <m:t>n</m:t>
                </m:r>
              </m:sub>
            </m:sSub>
          </m:e>
        </m:d>
      </m:oMath>
      <w:r>
        <w:rPr/>
        <w:t xml:space="preserve">.</w:t>
      </w:r>
    </w:p>
    <w:p>
      <w:pPr>
        <w:numPr>
          <w:ilvl w:val="0"/>
          <w:numId w:val="25"/>
        </w:numPr>
        <w:spacing w:lineRule="auto"/>
      </w:pPr>
      <w:r>
        <w:rPr/>
        <w:t xml:space="preserve">On dit qu'une fonction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rFonts w:eastAsia="Georgia" w:cs="Georgia" w:ascii="Georgia" w:hAnsi="Georgia"/>
        </w:rPr>
        <w:t xml:space="preserve"> est symétrique si pour tout </w:t>
      </w:r>
      <m:oMath>
        <m:r>
          <m:rPr>
            <m:sty m:val="i"/>
          </m:rPr>
          <m:t>x</m:t>
        </m:r>
        <m:r>
          <m:rPr>
            <m:sty m:val="p"/>
          </m:rPr>
          <m:t>∈</m:t>
        </m:r>
        <m:sSup>
          <m:sSupPr/>
          <m:e>
            <m:r>
              <m:rPr>
                <m:scr m:val="double-struck"/>
              </m:rPr>
              <m:t>R</m:t>
            </m:r>
          </m:e>
          <m:sup>
            <m:r>
              <m:rPr>
                <m:sty m:val="i"/>
              </m:rPr>
              <m:t>n</m:t>
            </m:r>
          </m:sup>
        </m:sSup>
      </m:oMath>
      <w:r>
        <w:rPr/>
        <w:t xml:space="preserve"> et toute permutation </w:t>
      </w:r>
      <m:oMath>
        <m:r>
          <m:rPr>
            <m:sty m:val="i"/>
          </m:rPr>
          <m:t>σ</m:t>
        </m:r>
        <m:r>
          <m:rPr>
            <m:sty m:val="p"/>
          </m:rPr>
          <m:t>∈</m:t>
        </m:r>
        <m:sSub>
          <m:sSubPr/>
          <m:e>
            <m:r>
              <m:rPr>
                <m:scr m:val="script"/>
              </m:rPr>
              <m:t>P</m:t>
            </m:r>
          </m:e>
          <m:sub>
            <m:r>
              <m:rPr>
                <m:sty m:val="i"/>
              </m:rPr>
              <m:t>n</m:t>
            </m:r>
          </m:sub>
        </m:sSub>
      </m:oMath>
      <w:r>
        <w:rPr/>
        <w:t xml:space="preserve"> on a </w:t>
      </w:r>
      <m:oMath>
        <m:r>
          <m:rPr>
            <m:sty m:val="i"/>
          </m:rPr>
          <m:t>f</m:t>
        </m:r>
        <m:r>
          <m:rPr>
            <m:sty m:val="p"/>
          </m:rPr>
          <m:t>(</m:t>
        </m:r>
        <m:r>
          <m:rPr>
            <m:sty m:val="i"/>
          </m:rPr>
          <m:t>x</m:t>
        </m:r>
        <m:r>
          <m:rPr>
            <m:sty m:val="p"/>
          </m:rPr>
          <m:t>)</m:t>
        </m:r>
        <m:r>
          <m:rPr>
            <m:sty m:val="p"/>
          </m:rPr>
          <m:t>=</m:t>
        </m:r>
        <m:r>
          <m:rPr>
            <m:sty m:val="i"/>
          </m:rPr>
          <m:t>f</m:t>
        </m:r>
        <m:d>
          <m:dPr>
            <m:begChr m:val="("/>
            <m:endChr m:val=")"/>
            <m:ctrlPr>
              <w:rPr>
                <w:rFonts w:ascii="Cambria Math" w:hAnsi="Cambria Math"/>
              </w:rPr>
            </m:ctrlPr>
          </m:dPr>
          <m:e>
            <m:sSub>
              <m:sSubPr/>
              <m:e>
                <m:r>
                  <m:rPr>
                    <m:sty m:val="i"/>
                  </m:rPr>
                  <m:t>x</m:t>
                </m:r>
              </m:e>
              <m:sub>
                <m:r>
                  <m:rPr>
                    <m:sty m:val="i"/>
                  </m:rPr>
                  <m:t>σ</m:t>
                </m:r>
              </m:sub>
            </m:sSub>
          </m:e>
        </m:d>
      </m:oMath>
      <w:r>
        <w:rPr/>
        <w:t xml:space="preserve">.</w:t>
      </w:r>
    </w:p>
    <w:p>
      <w:pPr>
        <w:numPr>
          <w:ilvl w:val="0"/>
          <w:numId w:val="25"/>
        </w:numPr>
        <w:spacing w:lineRule="auto"/>
      </w:pPr>
      <w:r>
        <w:rPr/>
        <w:t xml:space="preserve">On dit qu'une fonction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t xml:space="preserve"> est </w:t>
      </w:r>
      <m:oMath>
        <m:r>
          <m:rPr>
            <m:sty m:val="i"/>
          </m:rPr>
          <m:t>S</m:t>
        </m:r>
      </m:oMath>
      <w:r>
        <w:rPr/>
        <w:t xml:space="preserve">-convexe si pour tout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et toute matrice bistochastique </w:t>
      </w:r>
      <m:oMath>
        <m:r>
          <m:rPr>
            <m:sty m:val="i"/>
          </m:rPr>
          <m:t>B</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on a </w:t>
      </w:r>
      <m:oMath>
        <m:r>
          <m:rPr>
            <m:sty m:val="i"/>
          </m:rPr>
          <m:t>f</m:t>
        </m:r>
        <m:r>
          <m:rPr>
            <m:sty m:val="p"/>
          </m:rPr>
          <m:t>(</m:t>
        </m:r>
        <m:r>
          <m:rPr>
            <m:sty m:val="i"/>
          </m:rPr>
          <m:t>B</m:t>
        </m:r>
        <m:r>
          <m:rPr>
            <m:sty m:val="i"/>
          </m:rPr>
          <m:t>X</m:t>
        </m:r>
        <m:r>
          <m:rPr>
            <m:sty m:val="p"/>
          </m:rPr>
          <m:t>)</m:t>
        </m:r>
        <m:r>
          <m:rPr>
            <m:sty m:val="p"/>
          </m:rPr>
          <m:t>⩽</m:t>
        </m:r>
        <m:r>
          <m:rPr>
            <m:sty m:val="i"/>
          </m:rPr>
          <m:t>f</m:t>
        </m:r>
        <m:r>
          <m:rPr>
            <m:sty m:val="p"/>
          </m:rPr>
          <m:t>(</m:t>
        </m:r>
        <m:r>
          <m:rPr>
            <m:sty m:val="i"/>
          </m:rPr>
          <m:t>X</m:t>
        </m:r>
        <m:r>
          <m:rPr>
            <m:sty m:val="p"/>
          </m:rPr>
          <m:t>)</m:t>
        </m:r>
      </m:oMath>
      <w:r>
        <w:rPr/>
        <w:t xml:space="preserve">.</w:t>
      </w:r>
    </w:p>
    <w:p>
      <w:pPr>
        <w:numPr>
          <w:ilvl w:val="0"/>
          <w:numId w:val="26"/>
        </w:numPr>
        <w:spacing w:lineRule="auto"/>
      </w:pPr>
      <w:r>
        <w:rPr/>
        <w:t xml:space="preserve">Soient </w:t>
      </w:r>
      <m:oMath>
        <m:r>
          <m:rPr>
            <m:sty m:val="i"/>
          </m:rPr>
          <m:t>σ</m:t>
        </m:r>
        <m:r>
          <m:rPr>
            <m:sty m:val="p"/>
          </m:rPr>
          <m:t>∈</m:t>
        </m:r>
        <m:sSub>
          <m:sSubPr/>
          <m:e>
            <m:r>
              <m:rPr>
                <m:scr m:val="script"/>
              </m:rPr>
              <m:t>P</m:t>
            </m:r>
          </m:e>
          <m:sub>
            <m:r>
              <m:rPr>
                <m:sty m:val="i"/>
              </m:rPr>
              <m:t>n</m:t>
            </m:r>
          </m:sub>
        </m:sSub>
      </m:oMath>
      <w:r>
        <w:rPr/>
        <w:t xml:space="preserve"> et </w:t>
      </w:r>
      <m:oMath>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Déterminer </w:t>
      </w:r>
      <m:oMath>
        <m:sSub>
          <m:sSubPr/>
          <m:e>
            <m:r>
              <m:rPr>
                <m:sty m:val="i"/>
              </m:rPr>
              <m:t>P</m:t>
            </m:r>
          </m:e>
          <m:sub>
            <m:r>
              <m:rPr>
                <m:sty m:val="i"/>
              </m:rPr>
              <m:t>σ</m:t>
            </m:r>
          </m:sub>
        </m:sSub>
        <m:r>
          <m:rPr>
            <m:sty m:val="i"/>
          </m:rPr>
          <m:t>X</m:t>
        </m:r>
      </m:oMath>
      <w:r>
        <w:rPr/>
        <w:t xml:space="preserve">.</w:t>
      </w:r>
    </w:p>
    <w:p>
      <w:pPr>
        <w:numPr>
          <w:ilvl w:val="0"/>
          <w:numId w:val="26"/>
        </w:numPr>
        <w:spacing w:lineRule="auto"/>
      </w:pPr>
      <w:r>
        <w:rPr/>
        <w:t xml:space="preserve">Soit une fonction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t xml:space="preserve">.</w:t>
      </w:r>
      <w:r>
        <w:rPr/>
        <w:br w:type="textWrapping"/>
      </w:r>
      <w:r>
        <w:rPr/>
        <w:t xml:space="preserve">Montrer que </w:t>
      </w:r>
      <m:oMath>
        <m:r>
          <m:rPr>
            <m:sty m:val="i"/>
          </m:rPr>
          <m:t>f</m:t>
        </m:r>
      </m:oMath>
      <w:r>
        <w:rPr>
          <w:rFonts w:eastAsia="Georgia" w:cs="Georgia" w:ascii="Georgia" w:hAnsi="Georgia"/>
        </w:rPr>
        <w:t xml:space="preserve"> est symétrique si et seulement si </w:t>
      </w:r>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P</m:t>
        </m:r>
        <m:r>
          <m:rPr>
            <m:sty m:val="p"/>
          </m:rPr>
          <m:t>∈</m:t>
        </m:r>
        <m:sSub>
          <m:sSubPr/>
          <m:e>
            <m:r>
              <m:rPr>
                <m:scr m:val="double-struck"/>
              </m:rPr>
              <m:t>P</m:t>
            </m:r>
          </m:e>
          <m:sub>
            <m:r>
              <m:rPr>
                <m:sty m:val="i"/>
              </m:rPr>
              <m:t>n</m:t>
            </m:r>
          </m:sub>
        </m:sSub>
        <m:r>
          <m:rPr>
            <m:sty m:val="p"/>
          </m:rPr>
          <m:t>,</m:t>
        </m:r>
        <m:r>
          <m:rPr>
            <m:sty m:val="i"/>
          </m:rPr>
          <m:t>f</m:t>
        </m:r>
        <m:r>
          <m:rPr>
            <m:sty m:val="p"/>
          </m:rPr>
          <m:t>(</m:t>
        </m:r>
        <m:r>
          <m:rPr>
            <m:sty m:val="i"/>
          </m:rPr>
          <m:t>P</m:t>
        </m:r>
        <m:r>
          <m:rPr>
            <m:sty m:val="i"/>
          </m:rPr>
          <m:t>X</m:t>
        </m:r>
        <m:r>
          <m:rPr>
            <m:sty m:val="p"/>
          </m:rPr>
          <m:t>)</m:t>
        </m:r>
        <m:r>
          <m:rPr>
            <m:sty m:val="p"/>
          </m:rPr>
          <m:t>=</m:t>
        </m:r>
        <m:r>
          <m:rPr>
            <m:sty m:val="i"/>
          </m:rPr>
          <m:t>f</m:t>
        </m:r>
        <m:r>
          <m:rPr>
            <m:sty m:val="p"/>
          </m:rPr>
          <m:t>(</m:t>
        </m:r>
        <m:r>
          <m:rPr>
            <m:sty m:val="i"/>
          </m:rPr>
          <m:t>X</m:t>
        </m:r>
        <m:r>
          <m:rPr>
            <m:sty m:val="p"/>
          </m:rPr>
          <m:t>)</m:t>
        </m:r>
      </m:oMath>
    </w:p>
    <w:p>
      <w:pPr>
        <w:numPr>
          <w:ilvl w:val="0"/>
          <w:numId w:val="26"/>
        </w:numPr>
        <w:spacing w:lineRule="auto"/>
      </w:pPr>
      <w:r>
        <w:rPr/>
        <w:t xml:space="preserve">Soit </w:t>
      </w:r>
      <m:oMath>
        <m:r>
          <m:rPr>
            <m:sty m:val="i"/>
          </m:rPr>
          <m:t>f</m:t>
        </m:r>
      </m:oMath>
      <w:r>
        <w:rPr/>
        <w:t xml:space="preserve"> une fonction de </w:t>
      </w:r>
      <m:oMath>
        <m:sSup>
          <m:sSupPr/>
          <m:e>
            <m:r>
              <m:rPr>
                <m:scr m:val="double-struck"/>
              </m:rPr>
              <m:t>R</m:t>
            </m:r>
          </m:e>
          <m:sup>
            <m:r>
              <m:rPr>
                <m:sty m:val="i"/>
              </m:rPr>
              <m:t>n</m:t>
            </m:r>
          </m:sup>
        </m:sSup>
      </m:oMath>
      <w:r>
        <w:rPr/>
        <w:t xml:space="preserve"> dans </w:t>
      </w:r>
      <m:oMath>
        <m:r>
          <m:rPr>
            <m:scr m:val="double-struck"/>
          </m:rPr>
          <m:t>R</m:t>
        </m:r>
      </m:oMath>
      <w:r>
        <w:rPr/>
        <w:t xml:space="preserve">. Montrer que </w:t>
      </w:r>
      <m:oMath>
        <m:r>
          <m:rPr>
            <m:sty m:val="i"/>
          </m:rPr>
          <m:t>f</m:t>
        </m:r>
      </m:oMath>
      <w:r>
        <w:rPr>
          <w:rFonts w:eastAsia="Georgia" w:cs="Georgia" w:ascii="Georgia" w:hAnsi="Georgia"/>
        </w:rPr>
        <w:t xml:space="preserve"> est symétrique si et seulement s'il existe une fonction </w:t>
      </w:r>
      <m:oMath>
        <m:acc>
          <m:accPr>
            <m:chr m:val="ˆ"/>
          </m:accPr>
          <m:e>
            <m:r>
              <m:rPr>
                <m:sty m:val="i"/>
              </m:rPr>
              <m:t>f</m:t>
            </m:r>
          </m:e>
        </m:acc>
      </m:oMath>
      <w:r>
        <w:rPr/>
        <w:t xml:space="preserve"> de </w:t>
      </w:r>
      <m:oMath>
        <m:sSub>
          <m:sSubPr/>
          <m:e>
            <m:r>
              <m:rPr>
                <m:sty m:val="i"/>
              </m:rPr>
              <m:t>H</m:t>
            </m:r>
          </m:e>
          <m:sub>
            <m:r>
              <m:rPr>
                <m:sty m:val="i"/>
              </m:rPr>
              <m:t>n</m:t>
            </m:r>
          </m:sub>
        </m:sSub>
      </m:oMath>
      <w:r>
        <w:rPr/>
        <w:t xml:space="preserve"> dans </w:t>
      </w:r>
      <m:oMath>
        <m:r>
          <m:rPr>
            <m:scr m:val="double-struck"/>
          </m:rPr>
          <m:t>R</m:t>
        </m:r>
      </m:oMath>
      <w:r>
        <w:rPr/>
        <w:t xml:space="preserve"> telle que</w:t>
      </w:r>
      <w:r>
        <w:rPr/>
        <w:br w:type="textWrapping"/>
      </w:r>
      <m:oMathPara>
        <m:oMath>
          <m:r>
            <m:rPr>
              <m:sty m:val="p"/>
            </m:rPr>
            <m:t>∀</m:t>
          </m:r>
          <m:r>
            <m:rPr>
              <m:sty m:val="i"/>
            </m:rPr>
            <m:t>x</m:t>
          </m:r>
          <m:r>
            <m:rPr>
              <m:sty m:val="p"/>
            </m:rPr>
            <m:t>∈</m:t>
          </m:r>
          <m:sSup>
            <m:sSupPr/>
            <m:e>
              <m:r>
                <m:rPr>
                  <m:scr m:val="double-struck"/>
                </m:rPr>
                <m:t>R</m:t>
              </m:r>
            </m:e>
            <m:sup>
              <m:r>
                <m:rPr>
                  <m:sty m:val="i"/>
                </m:rPr>
                <m:t>n</m:t>
              </m:r>
            </m:sup>
          </m:sSup>
          <m:r>
            <m:rPr>
              <m:sty m:val="p"/>
            </m:rPr>
            <m:t>,</m:t>
          </m:r>
          <m:r>
            <m:rPr>
              <m:sty m:val="i"/>
            </m:rPr>
            <m:t>f</m:t>
          </m:r>
          <m:r>
            <m:rPr>
              <m:sty m:val="p"/>
            </m:rPr>
            <m:t>(</m:t>
          </m:r>
          <m:r>
            <m:rPr>
              <m:sty m:val="i"/>
            </m:rPr>
            <m:t>x</m:t>
          </m:r>
          <m:r>
            <m:rPr>
              <m:sty m:val="p"/>
            </m:rPr>
            <m:t>)</m:t>
          </m:r>
          <m:r>
            <m:rPr>
              <m:sty m:val="p"/>
            </m:rPr>
            <m:t>=</m:t>
          </m:r>
          <m:acc>
            <m:accPr>
              <m:chr m:val="ˆ"/>
            </m:accPr>
            <m:e>
              <m:r>
                <m:rPr>
                  <m:sty m:val="i"/>
                </m:rPr>
                <m:t>f</m:t>
              </m:r>
            </m:e>
          </m:acc>
          <m:r>
            <m:rPr>
              <m:sty m:val="p"/>
            </m:rPr>
            <m:t>(</m:t>
          </m:r>
          <m:acc>
            <m:accPr>
              <m:chr m:val="ˆ"/>
            </m:accPr>
            <m:e>
              <m:r>
                <m:rPr>
                  <m:sty m:val="i"/>
                </m:rPr>
                <m:t>x</m:t>
              </m:r>
            </m:e>
          </m:acc>
          <m:r>
            <m:rPr>
              <m:sty m:val="p"/>
            </m:rPr>
            <m:t>)</m:t>
          </m:r>
          <m:r>
            <m:rPr>
              <m:sty m:val="p"/>
            </m:rPr>
            <m:t>.</m:t>
          </m:r>
        </m:oMath>
      </m:oMathPara>
    </w:p>
    <w:p>
      <w:pPr>
        <w:numPr>
          <w:ilvl w:val="0"/>
          <w:numId w:val="26"/>
        </w:numPr>
        <w:spacing w:lineRule="auto"/>
      </w:pPr>
      <w:r>
        <w:rPr>
          <w:rFonts w:eastAsia="Georgia" w:cs="Georgia" w:ascii="Georgia" w:hAnsi="Georgia"/>
        </w:rPr>
        <w:t xml:space="preserve">Pour chacune des fonctions suivantes, indiquer si elle est symétrique ou non en le prouvant si la réponse est oui, ou en donnant un contre-exemple si la réponse est non :</w:t>
      </w:r>
      <w:r>
        <w:rPr/>
        <w:br w:type="textWrapping"/>
      </w:r>
      <m:oMathPara>
        <m:oMath>
          <m:m>
            <m:mPr>
              <m:plcHide m:val="1"/>
              <m:cGpRule m:val="4"/>
              <m:mcs>
                <m:mc>
                  <m:mcPr>
                    <m:count m:val="1"/>
                    <m:mcJc m:val="right"/>
                  </m:mcPr>
                </m:mc>
                <m:mc>
                  <m:mcPr>
                    <m:count m:val="1"/>
                    <m:mcJc m:val="left"/>
                  </m:mcPr>
                </m:mc>
              </m:mcs>
              <m:ctrlPr>
                <w:rPr>
                  <w:rFonts w:ascii="Cambria Math" w:hAnsi="Cambria Math"/>
                  <w:i/>
                </w:rPr>
              </m:ctrlPr>
            </m:mPr>
            <m:mr>
              <m:e>
                <m:sSub>
                  <m:sSubPr/>
                  <m:e>
                    <m:r>
                      <m:rPr>
                        <m:sty m:val="i"/>
                      </m:rPr>
                      <m:t>f</m:t>
                    </m:r>
                  </m:e>
                  <m:sub>
                    <m:r>
                      <m:rPr>
                        <m:sty m:val="p"/>
                      </m:rPr>
                      <m:t>1</m:t>
                    </m:r>
                  </m:sub>
                </m:sSub>
              </m:e>
              <m:e>
                <m:r>
                  <m:rPr>
                    <m:sty m:val="i"/>
                  </m:rPr>
                  <m:t xml:space="preserve"> </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sSub>
                  <m:sSubPr/>
                  <m:e>
                    <m:r>
                      <m:rPr>
                        <m:sty m:val="i"/>
                      </m:rPr>
                      <m:t>x</m:t>
                    </m:r>
                  </m:e>
                  <m:sub>
                    <m:r>
                      <m:rPr>
                        <m:sty m:val="i"/>
                      </m:rPr>
                      <m:t>k</m:t>
                    </m:r>
                  </m:sub>
                </m:sSub>
                <m:r>
                  <m:rPr>
                    <m:sty m:val="p"/>
                  </m:rPr>
                  <m:t>,</m:t>
                </m:r>
              </m:e>
            </m:mr>
            <m:mr>
              <m:e>
                <m:sSub>
                  <m:sSubPr/>
                  <m:e>
                    <m:r>
                      <m:rPr>
                        <m:sty m:val="i"/>
                      </m:rPr>
                      <m:t>f</m:t>
                    </m:r>
                  </m:e>
                  <m:sub>
                    <m:r>
                      <m:rPr>
                        <m:sty m:val="p"/>
                      </m:rPr>
                      <m:t>2</m:t>
                    </m:r>
                  </m:sub>
                </m:sSub>
              </m:e>
              <m:e>
                <m:r>
                  <m:rPr>
                    <m:sty m:val="i"/>
                  </m:rPr>
                  <m:t xml:space="preserve"> </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sSubSup>
                  <m:sSubSupPr/>
                  <m:e>
                    <m:r>
                      <m:rPr>
                        <m:sty m:val="i"/>
                      </m:rPr>
                      <m:t>x</m:t>
                    </m:r>
                  </m:e>
                  <m:sub>
                    <m:r>
                      <m:rPr>
                        <m:sty m:val="p"/>
                      </m:rPr>
                      <m:t>1</m:t>
                    </m:r>
                  </m:sub>
                  <m:sup>
                    <m:r>
                      <m:rPr>
                        <m:sty m:val="p"/>
                      </m:rPr>
                      <m:t>2</m:t>
                    </m:r>
                  </m:sup>
                </m:sSubSup>
                <m:r>
                  <m:rPr>
                    <m:sty m:val="p"/>
                  </m:rPr>
                  <m:t>+</m:t>
                </m:r>
                <m:sSub>
                  <m:sSubPr/>
                  <m:e>
                    <m:r>
                      <m:rPr>
                        <m:sty m:val="i"/>
                      </m:rPr>
                      <m:t>x</m:t>
                    </m:r>
                  </m:e>
                  <m:sub>
                    <m:r>
                      <m:rPr>
                        <m:sty m:val="p"/>
                      </m:rPr>
                      <m:t>2</m:t>
                    </m:r>
                  </m:sub>
                </m:sSub>
                <m:r>
                  <m:rPr>
                    <m:sty m:val="p"/>
                  </m:rPr>
                  <m:t>+</m:t>
                </m:r>
                <m:r>
                  <m:rPr>
                    <m:sty m:val="p"/>
                  </m:rPr>
                  <m:t>⋯</m:t>
                </m:r>
                <m:r>
                  <m:rPr>
                    <m:sty m:val="p"/>
                  </m:rPr>
                  <m:t>+</m:t>
                </m:r>
                <m:sSub>
                  <m:sSubPr/>
                  <m:e>
                    <m:r>
                      <m:rPr>
                        <m:sty m:val="i"/>
                      </m:rPr>
                      <m:t>x</m:t>
                    </m:r>
                  </m:e>
                  <m:sub>
                    <m:r>
                      <m:rPr>
                        <m:sty m:val="i"/>
                      </m:rPr>
                      <m:t>n</m:t>
                    </m:r>
                  </m:sub>
                </m:sSub>
                <m:r>
                  <m:rPr>
                    <m:sty m:val="p"/>
                  </m:rPr>
                  <m:t>,</m:t>
                </m:r>
              </m:e>
            </m:mr>
            <m:mr>
              <m:e>
                <m:sSub>
                  <m:sSubPr/>
                  <m:e>
                    <m:r>
                      <m:rPr>
                        <m:sty m:val="i"/>
                      </m:rPr>
                      <m:t>f</m:t>
                    </m:r>
                  </m:e>
                  <m:sub>
                    <m:r>
                      <m:rPr>
                        <m:sty m:val="p"/>
                      </m:rPr>
                      <m:t>3</m:t>
                    </m:r>
                  </m:sub>
                </m:sSub>
              </m:e>
              <m:e>
                <m:r>
                  <m:rPr>
                    <m:sty m:val="i"/>
                  </m:rPr>
                  <m:t xml:space="preserve"> </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limLow>
                  <m:limLowPr/>
                  <m:e>
                    <m:r>
                      <m:rPr>
                        <m:sty m:val="p"/>
                      </m:rPr>
                      <m:t>max</m:t>
                    </m:r>
                  </m:e>
                  <m:lim>
                    <m:r>
                      <m:rPr>
                        <m:sty m:val="p"/>
                      </m:rPr>
                      <m:t>1</m:t>
                    </m:r>
                    <m:r>
                      <m:rPr>
                        <m:sty m:val="p"/>
                      </m:rPr>
                      <m:t>⩽</m:t>
                    </m:r>
                    <m:r>
                      <m:rPr>
                        <m:sty m:val="i"/>
                      </m:rPr>
                      <m:t>i</m:t>
                    </m:r>
                    <m:r>
                      <m:rPr>
                        <m:sty m:val="p"/>
                      </m:rPr>
                      <m:t>,</m:t>
                    </m:r>
                    <m:r>
                      <m:rPr>
                        <m:sty m:val="i"/>
                      </m:rPr>
                      <m:t>j</m:t>
                    </m:r>
                    <m:r>
                      <m:rPr>
                        <m:sty m:val="p"/>
                      </m:rPr>
                      <m:t>⩽</m:t>
                    </m:r>
                    <m:r>
                      <m:rPr>
                        <m:sty m:val="i"/>
                      </m:rPr>
                      <m:t>n</m:t>
                    </m:r>
                  </m:lim>
                </m:limLow>
                <m:r>
                  <m:rPr>
                    <m:sty m:val="p"/>
                  </m:rPr>
                  <m:t xml:space="preserve"> </m:t>
                </m:r>
                <m:d>
                  <m:dPr>
                    <m:begChr m:val="|"/>
                    <m:endChr m:val="|"/>
                    <m:ctrlPr>
                      <w:rPr>
                        <w:rFonts w:ascii="Cambria Math" w:hAnsi="Cambria Math"/>
                      </w:rPr>
                    </m:ctrlPr>
                  </m:dPr>
                  <m:e>
                    <m:sSub>
                      <m:sSubPr/>
                      <m:e>
                        <m:r>
                          <m:rPr>
                            <m:sty m:val="i"/>
                          </m:rPr>
                          <m:t>x</m:t>
                        </m:r>
                      </m:e>
                      <m:sub>
                        <m:r>
                          <m:rPr>
                            <m:sty m:val="i"/>
                          </m:rPr>
                          <m:t>i</m:t>
                        </m:r>
                      </m:sub>
                    </m:sSub>
                    <m:r>
                      <m:rPr>
                        <m:sty m:val="p"/>
                      </m:rPr>
                      <m:t>−</m:t>
                    </m:r>
                    <m:sSub>
                      <m:sSubPr/>
                      <m:e>
                        <m:r>
                          <m:rPr>
                            <m:sty m:val="i"/>
                          </m:rPr>
                          <m:t>x</m:t>
                        </m:r>
                      </m:e>
                      <m:sub>
                        <m:r>
                          <m:rPr>
                            <m:sty m:val="i"/>
                          </m:rPr>
                          <m:t>j</m:t>
                        </m:r>
                      </m:sub>
                    </m:sSub>
                  </m:e>
                </m:d>
                <m:r>
                  <m:rPr>
                    <m:sty m:val="p"/>
                  </m:rPr>
                  <m:t>.</m:t>
                </m:r>
              </m:e>
            </m:mr>
          </m:m>
        </m:oMath>
      </m:oMathPara>
    </w:p>
    <w:p>
      <w:pPr>
        <w:numPr>
          <w:ilvl w:val="0"/>
          <w:numId w:val="26"/>
        </w:numPr>
        <w:spacing w:lineRule="auto"/>
      </w:pPr>
      <w:r>
        <w:rPr/>
        <w:t xml:space="preserve">Soient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rFonts w:eastAsia="Georgia" w:cs="Georgia" w:ascii="Georgia" w:hAnsi="Georgia"/>
        </w:rPr>
        <w:t xml:space="preserve"> symétrique de classe </w:t>
      </w:r>
      <m:oMath>
        <m:sSup>
          <m:sSupPr/>
          <m:e>
            <m:r>
              <m:rPr>
                <m:sty m:val="i"/>
              </m:rPr>
              <m:t>C</m:t>
            </m:r>
          </m:e>
          <m:sup>
            <m:r>
              <m:rPr>
                <m:sty m:val="p"/>
              </m:rPr>
              <m:t>1</m:t>
            </m:r>
          </m:sup>
        </m:sSup>
      </m:oMath>
      <w:r>
        <w:rPr/>
        <w:t xml:space="preserve"> sur </w:t>
      </w:r>
      <m:oMath>
        <m:sSup>
          <m:sSupPr/>
          <m:e>
            <m:r>
              <m:rPr>
                <m:scr m:val="double-struck"/>
              </m:rPr>
              <m:t>R</m:t>
            </m:r>
          </m:e>
          <m:sup>
            <m:r>
              <m:rPr>
                <m:sty m:val="i"/>
              </m:rPr>
              <m:t>n</m:t>
            </m:r>
          </m:sup>
        </m:sSup>
        <m:r>
          <m:rPr>
            <m:sty m:val="p"/>
          </m:rPr>
          <m:t>,</m:t>
        </m:r>
        <m:r>
          <m:rPr>
            <m:sty m:val="i"/>
          </m:rPr>
          <m:t>σ</m:t>
        </m:r>
        <m:r>
          <m:rPr>
            <m:sty m:val="p"/>
          </m:rPr>
          <m:t>∈</m:t>
        </m:r>
        <m:sSub>
          <m:sSubPr/>
          <m:e>
            <m:r>
              <m:rPr>
                <m:scr m:val="script"/>
              </m:rPr>
              <m:t>P</m:t>
            </m:r>
          </m:e>
          <m:sub>
            <m:r>
              <m:rPr>
                <m:sty m:val="i"/>
              </m:rPr>
              <m:t>n</m:t>
            </m:r>
          </m:sub>
        </m:sSub>
      </m:oMath>
      <w:r>
        <w:rPr/>
        <w:t xml:space="preserve"> et </w:t>
      </w:r>
      <m:oMath>
        <m:r>
          <m:rPr>
            <m:sty m:val="i"/>
          </m:rPr>
          <m:t>x</m:t>
        </m:r>
        <m:r>
          <m:rPr>
            <m:sty m:val="p"/>
          </m:rPr>
          <m:t>∈</m:t>
        </m:r>
        <m:sSup>
          <m:sSupPr/>
          <m:e>
            <m:r>
              <m:rPr>
                <m:scr m:val="double-struck"/>
              </m:rPr>
              <m:t>R</m:t>
            </m:r>
          </m:e>
          <m:sup>
            <m:r>
              <m:rPr>
                <m:sty m:val="i"/>
              </m:rPr>
              <m:t>n</m:t>
            </m:r>
          </m:sup>
        </m:sSup>
      </m:oMath>
      <w:r>
        <w:rPr>
          <w:rFonts w:eastAsia="Georgia" w:cs="Georgia" w:ascii="Georgia" w:hAnsi="Georgia"/>
        </w:rPr>
        <w:t xml:space="preserve">. On définit</w:t>
      </w:r>
      <w:r>
        <w:rPr/>
        <w:br w:type="textWrapping"/>
      </w:r>
      <m:oMathPara>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p"/>
            </m:rPr>
            <m:t xml:space="preserve"> </m:t>
          </m:r>
          <m:sSub>
            <m:sSubPr/>
            <m:e>
              <m:r>
                <m:rPr>
                  <m:sty m:val="i"/>
                </m:rPr>
                <m:t>g</m:t>
              </m:r>
            </m:e>
            <m:sub>
              <m:r>
                <m:rPr>
                  <m:sty m:val="i"/>
                </m:rPr>
                <m:t>i</m:t>
              </m:r>
              <m:r>
                <m:rPr>
                  <m:sty m:val="p"/>
                </m:rPr>
                <m:t>,</m:t>
              </m:r>
              <m:r>
                <m:rPr>
                  <m:sty m:val="i"/>
                </m:rPr>
                <m:t>x</m:t>
              </m:r>
            </m:sub>
          </m:sSub>
          <m:r>
            <m:rPr>
              <m:sty m:val="p"/>
            </m:rPr>
            <m:t>:</m:t>
          </m:r>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cr m:val="double-struck"/>
                  </m:rPr>
                  <m:t>R</m:t>
                </m:r>
              </m:e>
              <m:e>
                <m:r>
                  <m:rPr>
                    <m:sty m:val="p"/>
                  </m:rPr>
                  <m:t>→</m:t>
                </m:r>
              </m:e>
              <m:e>
                <m:r>
                  <m:rPr>
                    <m:scr m:val="double-struck"/>
                  </m:rPr>
                  <m:t>R</m:t>
                </m:r>
              </m:e>
            </m:mr>
            <m:mr>
              <m:e>
                <m:r>
                  <m:rPr>
                    <m:sty m:val="i"/>
                  </m:rPr>
                  <m:t>t</m:t>
                </m:r>
              </m:e>
              <m:e>
                <m:r>
                  <m:rPr>
                    <m:sty m:val="p"/>
                  </m:rPr>
                  <m:t>↦</m:t>
                </m:r>
              </m:e>
              <m:e>
                <m:r>
                  <m:rPr>
                    <m:sty m:val="i"/>
                  </m:rPr>
                  <m:t>f</m:t>
                </m:r>
                <m:d>
                  <m:dPr>
                    <m:begChr m:val="("/>
                    <m:endChr m:val=")"/>
                    <m:ctrlPr>
                      <w:rPr>
                        <w:rFonts w:ascii="Cambria Math" w:hAnsi="Cambria Math"/>
                      </w:rPr>
                    </m:ctrlPr>
                  </m:dPr>
                  <m:e>
                    <m:r>
                      <m:rPr>
                        <m:sty m:val="i"/>
                      </m:rPr>
                      <m:t>x</m:t>
                    </m:r>
                    <m:r>
                      <m:rPr>
                        <m:sty m:val="p"/>
                      </m:rPr>
                      <m:t>+</m:t>
                    </m:r>
                    <m:r>
                      <m:rPr>
                        <m:sty m:val="i"/>
                      </m:rPr>
                      <m:t>t</m:t>
                    </m:r>
                    <m:sSub>
                      <m:sSubPr/>
                      <m:e>
                        <m:r>
                          <m:rPr>
                            <m:sty m:val="i"/>
                          </m:rPr>
                          <m:t>e</m:t>
                        </m:r>
                      </m:e>
                      <m:sub>
                        <m:r>
                          <m:rPr>
                            <m:sty m:val="i"/>
                          </m:rPr>
                          <m:t>i</m:t>
                        </m:r>
                      </m:sub>
                    </m:sSub>
                  </m:e>
                </m:d>
              </m:e>
            </m:mr>
          </m:m>
          <m:r>
            <m:rPr>
              <m:sty m:val="p"/>
            </m:rPr>
            <m:t>.</m:t>
          </m:r>
        </m:oMath>
      </m:oMathPara>
      <w:r>
        <w:rPr/>
        <w:br w:type="textWrapping"/>
      </w:r>
      <w:r>
        <w:rPr/>
        <w:t xml:space="preserve">Soit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1"/>
          <w:numId w:val="27"/>
        </w:numPr>
        <w:spacing w:lineRule="auto"/>
      </w:pPr>
      <w:r>
        <w:rPr/>
        <w:t xml:space="preserve">Montrer que </w:t>
      </w:r>
      <m:oMath>
        <m:sSub>
          <m:sSubPr/>
          <m:e>
            <m:r>
              <m:rPr>
                <m:sty m:val="i"/>
              </m:rPr>
              <m:t>g</m:t>
            </m:r>
          </m:e>
          <m:sub>
            <m:r>
              <m:rPr>
                <m:sty m:val="i"/>
              </m:rPr>
              <m:t>i</m:t>
            </m:r>
          </m:sub>
        </m:sSub>
      </m:oMath>
      <w:r>
        <w:rPr/>
        <w:t xml:space="preserve"> est de classe </w:t>
      </w:r>
      <m:oMath>
        <m:sSup>
          <m:sSupPr/>
          <m:e>
            <m:r>
              <m:rPr>
                <m:sty m:val="i"/>
              </m:rPr>
              <m:t>C</m:t>
            </m:r>
          </m:e>
          <m:sup>
            <m:r>
              <m:rPr>
                <m:sty m:val="p"/>
              </m:rPr>
              <m:t>1</m:t>
            </m:r>
          </m:sup>
        </m:sSup>
      </m:oMath>
      <w:r>
        <w:rPr/>
        <w:t xml:space="preserve"> sur </w:t>
      </w:r>
      <m:oMath>
        <m:r>
          <m:rPr>
            <m:scr m:val="double-struck"/>
          </m:rPr>
          <m:t>R</m:t>
        </m:r>
      </m:oMath>
      <w:r>
        <w:rPr>
          <w:rFonts w:eastAsia="Georgia" w:cs="Georgia" w:ascii="Georgia" w:hAnsi="Georgia"/>
        </w:rPr>
        <w:t xml:space="preserve"> et donner sa dérivée en fonction des dérivées partielles de </w:t>
      </w:r>
      <m:oMath>
        <m:r>
          <m:rPr>
            <m:sty m:val="i"/>
          </m:rPr>
          <m:t>f</m:t>
        </m:r>
      </m:oMath>
      <w:r>
        <w:rPr/>
        <w:t xml:space="preserve">.</w:t>
      </w:r>
    </w:p>
    <w:p>
      <w:pPr>
        <w:numPr>
          <w:ilvl w:val="1"/>
          <w:numId w:val="29"/>
        </w:numPr>
        <w:spacing w:lineRule="auto"/>
      </w:pPr>
      <w:r>
        <w:rPr/>
        <w:t xml:space="preserve">Montrer que </w:t>
      </w:r>
      <m:oMath>
        <m:sSub>
          <m:sSubPr/>
          <m:e>
            <m:r>
              <m:rPr>
                <m:sty m:val="i"/>
              </m:rPr>
              <m:t>g</m:t>
            </m:r>
          </m:e>
          <m:sub>
            <m:r>
              <m:rPr>
                <m:sty m:val="i"/>
              </m:rPr>
              <m:t>i</m:t>
            </m:r>
            <m:r>
              <m:rPr>
                <m:sty m:val="p"/>
              </m:rPr>
              <m:t>,</m:t>
            </m:r>
            <m:sSub>
              <m:sSubPr/>
              <m:e>
                <m:r>
                  <m:rPr>
                    <m:sty m:val="i"/>
                  </m:rPr>
                  <m:t>x</m:t>
                </m:r>
              </m:e>
              <m:sub>
                <m:r>
                  <m:rPr>
                    <m:sty m:val="i"/>
                  </m:rPr>
                  <m:t>σ</m:t>
                </m:r>
              </m:sub>
            </m:sSub>
          </m:sub>
        </m:sSub>
        <m:r>
          <m:rPr>
            <m:sty m:val="p"/>
          </m:rPr>
          <m:t>=</m:t>
        </m:r>
        <m:sSub>
          <m:sSubPr/>
          <m:e>
            <m:r>
              <m:rPr>
                <m:sty m:val="i"/>
              </m:rPr>
              <m:t>g</m:t>
            </m:r>
          </m:e>
          <m:sub>
            <m:r>
              <m:rPr>
                <m:sty m:val="i"/>
              </m:rPr>
              <m:t>σ</m:t>
            </m:r>
            <m:r>
              <m:rPr>
                <m:sty m:val="p"/>
              </m:rPr>
              <m:t>(</m:t>
            </m:r>
            <m:r>
              <m:rPr>
                <m:sty m:val="i"/>
              </m:rPr>
              <m:t>i</m:t>
            </m:r>
            <m:r>
              <m:rPr>
                <m:sty m:val="p"/>
              </m:rPr>
              <m:t>)</m:t>
            </m:r>
            <m:r>
              <m:rPr>
                <m:sty m:val="p"/>
              </m:rPr>
              <m:t>,</m:t>
            </m:r>
            <m:r>
              <m:rPr>
                <m:sty m:val="i"/>
              </m:rPr>
              <m:t>x</m:t>
            </m:r>
          </m:sub>
        </m:sSub>
      </m:oMath>
      <w:r>
        <w:rPr/>
        <w:t xml:space="preserve">.</w:t>
      </w:r>
    </w:p>
    <w:p>
      <w:pPr>
        <w:numPr>
          <w:ilvl w:val="1"/>
          <w:numId w:val="29"/>
        </w:numPr>
        <w:spacing w:lineRule="auto"/>
      </w:pPr>
      <w:r>
        <w:rPr>
          <w:rFonts w:eastAsia="Georgia" w:cs="Georgia" w:ascii="Georgia" w:hAnsi="Georgia"/>
        </w:rPr>
        <w:t xml:space="preserve">En déduire que tout </w:t>
      </w:r>
      <m:oMath>
        <m:r>
          <m:rPr>
            <m:sty m:val="i"/>
          </m:rPr>
          <m:t>x</m:t>
        </m:r>
        <m:r>
          <m:rPr>
            <m:sty m:val="p"/>
          </m:rPr>
          <m:t>∈</m:t>
        </m:r>
        <m:sSup>
          <m:sSupPr/>
          <m:e>
            <m:r>
              <m:rPr>
                <m:scr m:val="double-struck"/>
              </m:rPr>
              <m:t>R</m:t>
            </m:r>
          </m:e>
          <m:sup>
            <m:r>
              <m:rPr>
                <m:sty m:val="i"/>
              </m:rPr>
              <m:t>n</m:t>
            </m:r>
          </m:sup>
        </m:sSup>
      </m:oMath>
      <w:r>
        <w:rPr/>
        <w:t xml:space="preserve"> on a :</w:t>
      </w:r>
      <w:r>
        <w:rPr/>
        <w:br w:type="textWrapping"/>
      </w:r>
      <m:oMathPara>
        <m:oMath>
          <m:sSub>
            <m:sSubPr/>
            <m:e>
              <m:r>
                <m:rPr>
                  <m:sty m:val="i"/>
                </m:rPr>
                <m:t>∂</m:t>
              </m:r>
            </m:e>
            <m:sub>
              <m:r>
                <m:rPr>
                  <m:sty m:val="i"/>
                </m:rPr>
                <m:t>i</m:t>
              </m:r>
            </m:sub>
          </m:sSub>
          <m:r>
            <m:rPr>
              <m:sty m:val="i"/>
            </m:rPr>
            <m:t>f</m:t>
          </m:r>
          <m:d>
            <m:dPr>
              <m:begChr m:val="("/>
              <m:endChr m:val=")"/>
              <m:ctrlPr>
                <w:rPr>
                  <w:rFonts w:ascii="Cambria Math" w:hAnsi="Cambria Math"/>
                </w:rPr>
              </m:ctrlPr>
            </m:dPr>
            <m:e>
              <m:sSub>
                <m:sSubPr/>
                <m:e>
                  <m:r>
                    <m:rPr>
                      <m:sty m:val="i"/>
                    </m:rPr>
                    <m:t>x</m:t>
                  </m:r>
                </m:e>
                <m:sub>
                  <m:r>
                    <m:rPr>
                      <m:sty m:val="i"/>
                    </m:rPr>
                    <m:t>σ</m:t>
                  </m:r>
                </m:sub>
              </m:sSub>
            </m:e>
          </m:d>
          <m:r>
            <m:rPr>
              <m:sty m:val="p"/>
            </m:rPr>
            <m:t>=</m:t>
          </m:r>
          <m:sSub>
            <m:sSubPr/>
            <m:e>
              <m:r>
                <m:rPr>
                  <m:sty m:val="i"/>
                </m:rPr>
                <m:t>∂</m:t>
              </m:r>
            </m:e>
            <m:sub>
              <m:r>
                <m:rPr>
                  <m:sty m:val="i"/>
                </m:rPr>
                <m:t>σ</m:t>
              </m:r>
              <m:r>
                <m:rPr>
                  <m:sty m:val="p"/>
                </m:rPr>
                <m:t>(</m:t>
              </m:r>
              <m:r>
                <m:rPr>
                  <m:sty m:val="i"/>
                </m:rPr>
                <m:t>i</m:t>
              </m:r>
              <m:r>
                <m:rPr>
                  <m:sty m:val="p"/>
                </m:rPr>
                <m:t>)</m:t>
              </m:r>
            </m:sub>
          </m:sSub>
          <m:r>
            <m:rPr>
              <m:sty m:val="i"/>
            </m:rPr>
            <m:t>f</m:t>
          </m:r>
          <m:r>
            <m:rPr>
              <m:sty m:val="p"/>
            </m:rPr>
            <m:t>(</m:t>
          </m:r>
          <m:r>
            <m:rPr>
              <m:sty m:val="i"/>
            </m:rPr>
            <m:t>x</m:t>
          </m:r>
          <m:r>
            <m:rPr>
              <m:sty m:val="p"/>
            </m:rPr>
            <m:t>)</m:t>
          </m:r>
          <m:r>
            <m:rPr>
              <m:sty m:val="p"/>
            </m:rPr>
            <m:t>.</m:t>
          </m:r>
        </m:oMath>
      </m:oMathPara>
    </w:p>
    <w:p>
      <w:pPr>
        <w:numPr>
          <w:ilvl w:val="0"/>
          <w:numId w:val="30"/>
        </w:numPr>
        <w:spacing w:lineRule="auto"/>
      </w:pPr>
      <w:r>
        <w:rPr/>
        <w:t xml:space="preserve">Montrer que toute fonction </w:t>
      </w:r>
      <m:oMath>
        <m:r>
          <m:rPr>
            <m:sty m:val="i"/>
          </m:rPr>
          <m:t>S</m:t>
        </m:r>
      </m:oMath>
      <w:r>
        <w:rPr/>
        <w:t xml:space="preserve">-convexe de </w:t>
      </w:r>
      <m:oMath>
        <m:sSup>
          <m:sSupPr/>
          <m:e>
            <m:r>
              <m:rPr>
                <m:scr m:val="double-struck"/>
              </m:rPr>
              <m:t>R</m:t>
            </m:r>
          </m:e>
          <m:sup>
            <m:r>
              <m:rPr>
                <m:sty m:val="i"/>
              </m:rPr>
              <m:t>n</m:t>
            </m:r>
          </m:sup>
        </m:sSup>
      </m:oMath>
      <w:r>
        <w:rPr/>
        <w:t xml:space="preserve"> dans </w:t>
      </w:r>
      <m:oMath>
        <m:r>
          <m:rPr>
            <m:scr m:val="double-struck"/>
          </m:rPr>
          <m:t>R</m:t>
        </m:r>
      </m:oMath>
      <w:r>
        <w:rPr>
          <w:rFonts w:eastAsia="Georgia" w:cs="Georgia" w:ascii="Georgia" w:hAnsi="Georgia"/>
        </w:rPr>
        <w:t xml:space="preserve"> est symétrique.</w:t>
      </w:r>
    </w:p>
    <w:p>
      <w:pPr>
        <w:numPr>
          <w:ilvl w:val="0"/>
          <w:numId w:val="30"/>
        </w:numPr>
        <w:spacing w:lineRule="auto"/>
      </w:pPr>
      <w:r>
        <w:rPr/>
        <w:t xml:space="preserve">Soient </w:t>
      </w:r>
      <m:oMath>
        <m:r>
          <m:rPr>
            <m:sty m:val="i"/>
          </m:rPr>
          <m:t>E</m:t>
        </m:r>
      </m:oMath>
      <w:r>
        <w:rPr/>
        <w:t xml:space="preserve"> un espace vectoriel et </w:t>
      </w:r>
      <m:oMath>
        <m:r>
          <m:rPr>
            <m:sty m:val="i"/>
          </m:rPr>
          <m:t>g</m:t>
        </m:r>
      </m:oMath>
      <w:r>
        <w:rPr/>
        <w:t xml:space="preserve"> une application de </w:t>
      </w:r>
      <m:oMath>
        <m:r>
          <m:rPr>
            <m:sty m:val="i"/>
          </m:rPr>
          <m:t>E</m:t>
        </m:r>
      </m:oMath>
      <w:r>
        <w:rPr/>
        <w:t xml:space="preserve"> dans </w:t>
      </w:r>
      <m:oMath>
        <m:r>
          <m:rPr>
            <m:scr m:val="double-struck"/>
          </m:rPr>
          <m:t>R</m:t>
        </m:r>
      </m:oMath>
      <w:r>
        <w:rPr/>
        <w:t xml:space="preserve"> convexe. Montrer que pour tous </w:t>
      </w:r>
      <m:oMath>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m</m:t>
            </m:r>
          </m:sub>
        </m:sSub>
        <m:r>
          <m:rPr>
            <m:sty m:val="p"/>
          </m:rPr>
          <m:t>∈</m:t>
        </m:r>
        <m:r>
          <m:rPr>
            <m:sty m:val="i"/>
          </m:rPr>
          <m:t>E</m:t>
        </m:r>
        <m:r>
          <m:rPr>
            <m:sty m:val="p"/>
          </m:rPr>
          <m:t>,</m:t>
        </m:r>
        <m:r>
          <m:rPr>
            <m:sty m:val="i"/>
          </m:rPr>
          <m:t>m</m:t>
        </m:r>
        <m:r>
          <m:rPr>
            <m:sty m:val="p"/>
          </m:rPr>
          <m:t>∈</m:t>
        </m:r>
        <m:sSup>
          <m:sSupPr/>
          <m:e>
            <m:r>
              <m:rPr>
                <m:scr m:val="double-struck"/>
              </m:rPr>
              <m:t>N</m:t>
            </m:r>
          </m:e>
          <m:sup>
            <m:r>
              <m:rPr>
                <m:sty m:val="p"/>
              </m:rPr>
              <m:t>∗</m:t>
            </m:r>
          </m:sup>
        </m:sSup>
      </m:oMath>
      <w:r>
        <w:rPr>
          <w:rFonts w:eastAsia="Georgia" w:cs="Georgia" w:ascii="Georgia" w:hAnsi="Georgia"/>
        </w:rPr>
        <w:t xml:space="preserve">, et tous réels positifs </w:t>
      </w:r>
      <m:oMath>
        <m:sSub>
          <m:sSubPr/>
          <m:e>
            <m:r>
              <m:rPr>
                <m:sty m:val="i"/>
              </m:rPr>
              <m:t>α</m:t>
            </m:r>
          </m:e>
          <m:sub>
            <m:r>
              <m:rPr>
                <m:sty m:val="p"/>
              </m:rPr>
              <m:t>1</m:t>
            </m:r>
          </m:sub>
        </m:sSub>
        <m:r>
          <m:rPr>
            <m:sty m:val="p"/>
          </m:rPr>
          <m:t>,</m:t>
        </m:r>
        <m:r>
          <m:rPr>
            <m:sty m:val="p"/>
          </m:rPr>
          <m:t>⋯</m:t>
        </m:r>
        <m:r>
          <m:rPr>
            <m:sty m:val="p"/>
          </m:rPr>
          <m:t>,</m:t>
        </m:r>
        <m:sSub>
          <m:sSubPr/>
          <m:e>
            <m:r>
              <m:rPr>
                <m:sty m:val="i"/>
              </m:rPr>
              <m:t>α</m:t>
            </m:r>
          </m:e>
          <m:sub>
            <m:r>
              <m:rPr>
                <m:sty m:val="i"/>
              </m:rPr>
              <m:t>m</m:t>
            </m:r>
          </m:sub>
        </m:sSub>
      </m:oMath>
      <w:r>
        <w:rPr/>
        <w:t xml:space="preserve"> tels que </w:t>
      </w:r>
      <m:oMath>
        <m:sSub>
          <m:sSubPr/>
          <m:e>
            <m:r>
              <m:rPr>
                <m:sty m:val="i"/>
              </m:rPr>
              <m:t>α</m:t>
            </m:r>
          </m:e>
          <m:sub>
            <m:r>
              <m:rPr>
                <m:sty m:val="p"/>
              </m:rPr>
              <m:t>1</m:t>
            </m:r>
          </m:sub>
        </m:sSub>
        <m:r>
          <m:rPr>
            <m:sty m:val="p"/>
          </m:rPr>
          <m:t>+</m:t>
        </m:r>
        <m:r>
          <m:rPr>
            <m:sty m:val="p"/>
          </m:rPr>
          <m:t>⋯</m:t>
        </m:r>
        <m:r>
          <m:rPr>
            <m:sty m:val="p"/>
          </m:rPr>
          <m:t>+</m:t>
        </m:r>
        <m:sSub>
          <m:sSubPr/>
          <m:e>
            <m:r>
              <m:rPr>
                <m:sty m:val="i"/>
              </m:rPr>
              <m:t>α</m:t>
            </m:r>
          </m:e>
          <m:sub>
            <m:r>
              <m:rPr>
                <m:sty m:val="i"/>
              </m:rPr>
              <m:t>m</m:t>
            </m:r>
          </m:sub>
        </m:sSub>
        <m:r>
          <m:rPr>
            <m:sty m:val="p"/>
          </m:rPr>
          <m:t>=</m:t>
        </m:r>
        <m:r>
          <m:rPr>
            <m:sty m:val="p"/>
          </m:rPr>
          <m:t>1</m:t>
        </m:r>
      </m:oMath>
      <w:r>
        <w:rPr>
          <w:rFonts w:eastAsia="Georgia" w:cs="Georgia" w:ascii="Georgia" w:hAnsi="Georgia"/>
        </w:rPr>
        <w:t xml:space="preserve"> on a l'inégalité</w:t>
      </w:r>
      <w:r>
        <w:rPr/>
        <w:br w:type="textWrapping"/>
      </w:r>
      <m:oMathPara>
        <m:oMath>
          <m:r>
            <m:rPr>
              <m:sty m:val="i"/>
            </m:rPr>
            <m:t>g</m:t>
          </m:r>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i"/>
                    </m:rPr>
                    <m:t>m</m:t>
                  </m:r>
                </m:sup>
                <m:e>
                  <m:r>
                    <m:rPr>
                      <m:sty m:val="p"/>
                    </m:rPr>
                    <m:t xml:space="preserve"> </m:t>
                  </m:r>
                </m:e>
              </m:nary>
              <m:r>
                <m:rPr>
                  <m:sty m:val="p"/>
                </m:rPr>
                <m:t xml:space="preserve"> </m:t>
              </m:r>
              <m:sSub>
                <m:sSubPr/>
                <m:e>
                  <m:r>
                    <m:rPr>
                      <m:sty m:val="i"/>
                    </m:rPr>
                    <m:t>α</m:t>
                  </m:r>
                </m:e>
                <m:sub>
                  <m:r>
                    <m:rPr>
                      <m:sty m:val="i"/>
                    </m:rPr>
                    <m:t>k</m:t>
                  </m:r>
                </m:sub>
              </m:sSub>
              <m:sSub>
                <m:sSubPr/>
                <m:e>
                  <m:r>
                    <m:rPr>
                      <m:sty m:val="i"/>
                    </m:rPr>
                    <m:t>z</m:t>
                  </m:r>
                </m:e>
                <m:sub>
                  <m:r>
                    <m:rPr>
                      <m:sty m:val="i"/>
                    </m:rPr>
                    <m:t>k</m:t>
                  </m:r>
                </m:sub>
              </m:sSub>
            </m:e>
          </m:d>
          <m:r>
            <m:rPr>
              <m:sty m:val="p"/>
            </m:rPr>
            <m:t>⩽</m:t>
          </m:r>
          <m:nary>
            <m:naryPr>
              <m:chr m:val="∑"/>
              <m:limLoc m:val="undOvr"/>
              <m:grow m:val="1"/>
            </m:naryPr>
            <m:sub>
              <m:r>
                <m:rPr>
                  <m:sty m:val="i"/>
                </m:rPr>
                <m:t>k</m:t>
              </m:r>
              <m:r>
                <m:rPr>
                  <m:sty m:val="p"/>
                </m:rPr>
                <m:t>=</m:t>
              </m:r>
              <m:r>
                <m:rPr>
                  <m:sty m:val="p"/>
                </m:rPr>
                <m:t>1</m:t>
              </m:r>
            </m:sub>
            <m:sup>
              <m:r>
                <m:rPr>
                  <m:sty m:val="i"/>
                </m:rPr>
                <m:t>m</m:t>
              </m:r>
            </m:sup>
            <m:e>
              <m:r>
                <m:rPr>
                  <m:sty m:val="p"/>
                </m:rPr>
                <m:t xml:space="preserve"> </m:t>
              </m:r>
            </m:e>
          </m:nary>
          <m:sSub>
            <m:sSubPr/>
            <m:e>
              <m:r>
                <m:rPr>
                  <m:sty m:val="i"/>
                </m:rPr>
                <m:t>α</m:t>
              </m:r>
            </m:e>
            <m:sub>
              <m:r>
                <m:rPr>
                  <m:sty m:val="i"/>
                </m:rPr>
                <m:t>k</m:t>
              </m:r>
            </m:sub>
          </m:sSub>
          <m:r>
            <m:rPr>
              <m:sty m:val="i"/>
            </m:rPr>
            <m:t>g</m:t>
          </m:r>
          <m:d>
            <m:dPr>
              <m:begChr m:val="("/>
              <m:endChr m:val=")"/>
              <m:ctrlPr>
                <w:rPr>
                  <w:rFonts w:ascii="Cambria Math" w:hAnsi="Cambria Math"/>
                </w:rPr>
              </m:ctrlPr>
            </m:dPr>
            <m:e>
              <m:sSub>
                <m:sSubPr/>
                <m:e>
                  <m:r>
                    <m:rPr>
                      <m:sty m:val="i"/>
                    </m:rPr>
                    <m:t>z</m:t>
                  </m:r>
                </m:e>
                <m:sub>
                  <m:r>
                    <m:rPr>
                      <m:sty m:val="i"/>
                    </m:rPr>
                    <m:t>k</m:t>
                  </m:r>
                </m:sub>
              </m:sSub>
            </m:e>
          </m:d>
          <m:r>
            <m:rPr>
              <m:sty m:val="p"/>
            </m:rPr>
            <m:t>.</m:t>
          </m:r>
        </m:oMath>
      </m:oMathPara>
    </w:p>
    <w:p>
      <w:pPr>
        <w:numPr>
          <w:ilvl w:val="0"/>
          <w:numId w:val="30"/>
        </w:numPr>
        <w:spacing w:lineRule="auto"/>
      </w:pPr>
      <w:r>
        <w:rPr>
          <w:rFonts w:eastAsia="Georgia" w:cs="Georgia" w:ascii="Georgia" w:hAnsi="Georgia"/>
        </w:rPr>
        <w:t xml:space="preserve">En déduire que toute fonction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rFonts w:eastAsia="Georgia" w:cs="Georgia" w:ascii="Georgia" w:hAnsi="Georgia"/>
        </w:rPr>
        <w:t xml:space="preserve"> symétrique et convexe est </w:t>
      </w:r>
      <m:oMath>
        <m:r>
          <m:rPr>
            <m:sty m:val="i"/>
          </m:rPr>
          <m:t>S</m:t>
        </m:r>
      </m:oMath>
      <w:r>
        <w:rPr/>
        <w:t xml:space="preserve">-convexe .</w:t>
      </w:r>
    </w:p>
    <w:p>
      <w:pPr>
        <w:numPr>
          <w:ilvl w:val="0"/>
          <w:numId w:val="30"/>
        </w:numPr>
        <w:spacing w:lineRule="auto"/>
      </w:pPr>
      <w:r>
        <w:rPr/>
        <w:t xml:space="preserve">On se place dans le cas particulier </w:t>
      </w:r>
      <m:oMath>
        <m:r>
          <m:rPr>
            <m:sty m:val="i"/>
          </m:rPr>
          <m:t>n</m:t>
        </m:r>
        <m:r>
          <m:rPr>
            <m:sty m:val="p"/>
          </m:rPr>
          <m:t>=</m:t>
        </m:r>
        <m:r>
          <m:rPr>
            <m:sty m:val="p"/>
          </m:rPr>
          <m:t>2</m:t>
        </m:r>
      </m:oMath>
      <w:r>
        <w:rPr/>
        <w:t xml:space="preserve">. Soit </w:t>
      </w:r>
      <m:oMath>
        <m:r>
          <m:rPr>
            <m:sty m:val="i"/>
          </m:rPr>
          <m:t>f</m:t>
        </m:r>
      </m:oMath>
      <w:r>
        <w:rPr/>
        <w:t xml:space="preserve"> une fonction </w:t>
      </w:r>
      <m:oMath>
        <m:r>
          <m:rPr>
            <m:sty m:val="i"/>
          </m:rPr>
          <m:t>S</m:t>
        </m:r>
      </m:oMath>
      <w:r>
        <w:rPr/>
        <w:t xml:space="preserve">-convexe de </w:t>
      </w:r>
      <m:oMath>
        <m:sSup>
          <m:sSupPr/>
          <m:e>
            <m:r>
              <m:rPr>
                <m:scr m:val="double-struck"/>
              </m:rPr>
              <m:t>R</m:t>
            </m:r>
          </m:e>
          <m:sup>
            <m:r>
              <m:rPr>
                <m:sty m:val="p"/>
              </m:rPr>
              <m:t>2</m:t>
            </m:r>
          </m:sup>
        </m:sSup>
      </m:oMath>
      <w:r>
        <w:rPr/>
        <w:t xml:space="preserve"> dans </w:t>
      </w:r>
      <m:oMath>
        <m:r>
          <m:rPr>
            <m:scr m:val="double-struck"/>
          </m:rPr>
          <m:t>R</m:t>
        </m:r>
      </m:oMath>
      <w:r>
        <w:rPr/>
        <w:t xml:space="preserve"> de classe </w:t>
      </w:r>
      <m:oMath>
        <m:sSup>
          <m:sSupPr/>
          <m:e>
            <m:r>
              <m:rPr>
                <m:sty m:val="i"/>
              </m:rPr>
              <m:t>C</m:t>
            </m:r>
          </m:e>
          <m:sup>
            <m:r>
              <m:rPr>
                <m:sty m:val="p"/>
              </m:rPr>
              <m:t>1</m:t>
            </m:r>
          </m:sup>
        </m:sSup>
      </m:oMath>
      <w:r>
        <w:rPr/>
        <w:t xml:space="preserve">. Soit </w:t>
      </w:r>
      <m:oMath>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e>
        </m:d>
        <m:r>
          <m:rPr>
            <m:sty m:val="p"/>
          </m:rPr>
          <m:t>∈</m:t>
        </m:r>
        <m:sSup>
          <m:sSupPr/>
          <m:e>
            <m:r>
              <m:rPr>
                <m:scr m:val="double-struck"/>
              </m:rPr>
              <m:t>R</m:t>
            </m:r>
          </m:e>
          <m:sup>
            <m:r>
              <m:rPr>
                <m:sty m:val="p"/>
              </m:rPr>
              <m:t>2</m:t>
            </m:r>
          </m:sup>
        </m:sSup>
      </m:oMath>
      <w:r>
        <w:rPr/>
        <w:t xml:space="preserve">. On pose</w:t>
      </w:r>
      <w:r>
        <w:rPr/>
        <w:br w:type="textWrapping"/>
      </w:r>
      <m:oMathPara>
        <m:oMath>
          <m:r>
            <m:rPr>
              <m:sty m:val="i"/>
            </m:rPr>
            <m:t>g</m:t>
          </m:r>
          <m:r>
            <m:rPr>
              <m:sty m:val="p"/>
            </m:rPr>
            <m:t>(</m:t>
          </m:r>
          <m:r>
            <m:rPr>
              <m:sty m:val="i"/>
            </m:rPr>
            <m:t>t</m:t>
          </m:r>
          <m:r>
            <m:rPr>
              <m:sty m:val="p"/>
            </m:rPr>
            <m:t>)</m:t>
          </m:r>
          <m:r>
            <m:rPr>
              <m:sty m:val="p"/>
            </m:rPr>
            <m:t>=</m:t>
          </m:r>
          <m:r>
            <m:rPr>
              <m:sty m:val="i"/>
            </m:rPr>
            <m:t>f</m:t>
          </m:r>
          <m:d>
            <m:dPr>
              <m:begChr m:val="("/>
              <m:endChr m:val=")"/>
              <m:ctrlPr>
                <w:rPr>
                  <w:rFonts w:ascii="Cambria Math" w:hAnsi="Cambria Math"/>
                </w:rPr>
              </m:ctrlPr>
            </m:dPr>
            <m:e>
              <m:r>
                <m:rPr>
                  <m:sty m:val="p"/>
                </m:rPr>
                <m:t>(</m:t>
              </m:r>
              <m:r>
                <m:rPr>
                  <m:sty m:val="p"/>
                </m:rPr>
                <m:t>1</m:t>
              </m:r>
              <m:r>
                <m:rPr>
                  <m:sty m:val="p"/>
                </m:rPr>
                <m:t>−</m:t>
              </m:r>
              <m:r>
                <m:rPr>
                  <m:sty m:val="i"/>
                </m:rPr>
                <m:t>t</m:t>
              </m:r>
              <m:r>
                <m:rPr>
                  <m:sty m:val="p"/>
                </m:rPr>
                <m:t>)</m:t>
              </m:r>
              <m:sSub>
                <m:sSubPr/>
                <m:e>
                  <m:r>
                    <m:rPr>
                      <m:sty m:val="i"/>
                    </m:rPr>
                    <m:t>x</m:t>
                  </m:r>
                </m:e>
                <m:sub>
                  <m:r>
                    <m:rPr>
                      <m:sty m:val="p"/>
                    </m:rPr>
                    <m:t>1</m:t>
                  </m:r>
                </m:sub>
              </m:sSub>
              <m:r>
                <m:rPr>
                  <m:sty m:val="p"/>
                </m:rPr>
                <m:t>+</m:t>
              </m:r>
              <m:r>
                <m:rPr>
                  <m:sty m:val="i"/>
                </m:rPr>
                <m:t>t</m:t>
              </m:r>
              <m:sSub>
                <m:sSubPr/>
                <m:e>
                  <m:r>
                    <m:rPr>
                      <m:sty m:val="i"/>
                    </m:rPr>
                    <m:t>x</m:t>
                  </m:r>
                </m:e>
                <m:sub>
                  <m:r>
                    <m:rPr>
                      <m:sty m:val="p"/>
                    </m:rPr>
                    <m:t>2</m:t>
                  </m:r>
                </m:sub>
              </m:sSub>
              <m:r>
                <m:rPr>
                  <m:sty m:val="p"/>
                </m:rPr>
                <m:t>,</m:t>
              </m:r>
              <m:r>
                <m:rPr>
                  <m:sty m:val="p"/>
                </m:rPr>
                <m:t>(</m:t>
              </m:r>
              <m:r>
                <m:rPr>
                  <m:sty m:val="p"/>
                </m:rPr>
                <m:t>1</m:t>
              </m:r>
              <m:r>
                <m:rPr>
                  <m:sty m:val="p"/>
                </m:rPr>
                <m:t>−</m:t>
              </m:r>
              <m:r>
                <m:rPr>
                  <m:sty m:val="i"/>
                </m:rPr>
                <m:t>t</m:t>
              </m:r>
              <m:r>
                <m:rPr>
                  <m:sty m:val="p"/>
                </m:rPr>
                <m:t>)</m:t>
              </m:r>
              <m:sSub>
                <m:sSubPr/>
                <m:e>
                  <m:r>
                    <m:rPr>
                      <m:sty m:val="i"/>
                    </m:rPr>
                    <m:t>x</m:t>
                  </m:r>
                </m:e>
                <m:sub>
                  <m:r>
                    <m:rPr>
                      <m:sty m:val="p"/>
                    </m:rPr>
                    <m:t>2</m:t>
                  </m:r>
                </m:sub>
              </m:sSub>
              <m:r>
                <m:rPr>
                  <m:sty m:val="p"/>
                </m:rPr>
                <m:t>+</m:t>
              </m:r>
              <m:r>
                <m:rPr>
                  <m:sty m:val="i"/>
                </m:rPr>
                <m:t>t</m:t>
              </m:r>
              <m:sSub>
                <m:sSubPr/>
                <m:e>
                  <m:r>
                    <m:rPr>
                      <m:sty m:val="i"/>
                    </m:rPr>
                    <m:t>x</m:t>
                  </m:r>
                </m:e>
                <m:sub>
                  <m:r>
                    <m:rPr>
                      <m:sty m:val="p"/>
                    </m:rPr>
                    <m:t>1</m:t>
                  </m:r>
                </m:sub>
              </m:sSub>
            </m:e>
          </m:d>
          <m:r>
            <m:rPr>
              <m:nor/>
            </m:rPr>
            <m:t> pour tout </m:t>
          </m:r>
          <m:r>
            <m:rPr>
              <m:sty m:val="i"/>
            </m:rPr>
            <m:t>t</m:t>
          </m:r>
          <m:r>
            <m:rPr>
              <m:sty m:val="p"/>
            </m:rPr>
            <m:t>∈</m:t>
          </m:r>
          <m:r>
            <m:rPr>
              <m:scr m:val="double-struck"/>
            </m:rPr>
            <m:t>R</m:t>
          </m:r>
          <m:r>
            <m:rPr>
              <m:sty m:val="p"/>
            </m:rPr>
            <m:t>.</m:t>
          </m:r>
        </m:oMath>
      </m:oMathPara>
    </w:p>
    <w:p>
      <w:pPr>
        <w:numPr>
          <w:ilvl w:val="1"/>
          <w:numId w:val="31"/>
        </w:numPr>
        <w:spacing w:lineRule="auto"/>
      </w:pPr>
      <w:r>
        <w:rPr/>
        <w:t xml:space="preserve">Montrer que </w:t>
      </w:r>
      <m:oMath>
        <m:r>
          <m:rPr>
            <m:sty m:val="i"/>
          </m:rPr>
          <m:t>g</m:t>
        </m:r>
      </m:oMath>
      <w:r>
        <w:rPr/>
        <w:t xml:space="preserve"> est de classe </w:t>
      </w:r>
      <m:oMath>
        <m:sSup>
          <m:sSupPr/>
          <m:e>
            <m:r>
              <m:rPr>
                <m:sty m:val="i"/>
              </m:rPr>
              <m:t>C</m:t>
            </m:r>
          </m:e>
          <m:sup>
            <m:r>
              <m:rPr>
                <m:sty m:val="p"/>
              </m:rPr>
              <m:t>1</m:t>
            </m:r>
          </m:sup>
        </m:sSup>
      </m:oMath>
      <w:r>
        <w:rPr/>
        <w:t xml:space="preserve"> sur </w:t>
      </w:r>
      <m:oMath>
        <m:r>
          <m:rPr>
            <m:scr m:val="double-struck"/>
          </m:rPr>
          <m:t>R</m:t>
        </m:r>
      </m:oMath>
      <w:r>
        <w:rPr/>
        <w:t xml:space="preserve"> et exprimer, pour tout </w:t>
      </w:r>
      <m:oMath>
        <m:r>
          <m:rPr>
            <m:sty m:val="i"/>
          </m:rPr>
          <m:t>t</m:t>
        </m:r>
        <m:r>
          <m:rPr>
            <m:sty m:val="p"/>
          </m:rPr>
          <m:t>∈</m:t>
        </m:r>
        <m:r>
          <m:rPr>
            <m:scr m:val="double-struck"/>
          </m:rPr>
          <m:t>R</m:t>
        </m:r>
        <m:r>
          <m:rPr>
            <m:sty m:val="p"/>
          </m:rPr>
          <m:t>,</m:t>
        </m:r>
        <m:sSup>
          <m:sSupPr/>
          <m:e>
            <m:r>
              <m:rPr>
                <m:sty m:val="i"/>
              </m:rPr>
              <m:t>g</m:t>
            </m:r>
          </m:e>
          <m:sup>
            <m:r>
              <m:rPr>
                <m:sty m:val="i"/>
              </m:rPr>
              <m:t>′</m:t>
            </m:r>
          </m:sup>
        </m:sSup>
        <m:r>
          <m:rPr>
            <m:sty m:val="p"/>
          </m:rPr>
          <m:t>(</m:t>
        </m:r>
        <m:r>
          <m:rPr>
            <m:sty m:val="i"/>
          </m:rPr>
          <m:t>t</m:t>
        </m:r>
        <m:r>
          <m:rPr>
            <m:sty m:val="p"/>
          </m:rPr>
          <m:t>)</m:t>
        </m:r>
      </m:oMath>
      <w:r>
        <w:rPr>
          <w:rFonts w:eastAsia="Georgia" w:cs="Georgia" w:ascii="Georgia" w:hAnsi="Georgia"/>
        </w:rPr>
        <w:t xml:space="preserve"> en fonction des dérivées partielles de </w:t>
      </w:r>
      <m:oMath>
        <m:r>
          <m:rPr>
            <m:sty m:val="i"/>
          </m:rPr>
          <m:t>f</m:t>
        </m:r>
      </m:oMath>
      <w:r>
        <w:rPr/>
        <w:t xml:space="preserve">, de </w:t>
      </w:r>
      <m:oMath>
        <m:r>
          <m:rPr>
            <m:sty m:val="i"/>
          </m:rPr>
          <m:t>t</m:t>
        </m:r>
        <m:r>
          <m:rPr>
            <m:sty m:val="p"/>
          </m:rPr>
          <m:t>,</m:t>
        </m:r>
        <m:sSub>
          <m:sSubPr/>
          <m:e>
            <m:r>
              <m:rPr>
                <m:sty m:val="i"/>
              </m:rPr>
              <m:t>x</m:t>
            </m:r>
          </m:e>
          <m:sub>
            <m:r>
              <m:rPr>
                <m:sty m:val="p"/>
              </m:rPr>
              <m:t>1</m:t>
            </m:r>
          </m:sub>
        </m:sSub>
      </m:oMath>
      <w:r>
        <w:rPr/>
        <w:t xml:space="preserve"> et </w:t>
      </w:r>
      <m:oMath>
        <m:sSub>
          <m:sSubPr/>
          <m:e>
            <m:r>
              <m:rPr>
                <m:sty m:val="i"/>
              </m:rPr>
              <m:t>x</m:t>
            </m:r>
          </m:e>
          <m:sub>
            <m:r>
              <m:rPr>
                <m:sty m:val="p"/>
              </m:rPr>
              <m:t>2</m:t>
            </m:r>
          </m:sub>
        </m:sSub>
      </m:oMath>
      <w:r>
        <w:rPr/>
        <w:t xml:space="preserve">.</w:t>
      </w:r>
    </w:p>
    <w:p>
      <w:pPr>
        <w:numPr>
          <w:ilvl w:val="1"/>
          <w:numId w:val="31"/>
        </w:numPr>
        <w:spacing w:lineRule="auto"/>
      </w:pPr>
      <w:r>
        <w:rPr/>
        <w:t xml:space="preserve">Montrer que </w:t>
      </w:r>
      <m:oMath>
        <m:r>
          <m:rPr>
            <m:sty m:val="i"/>
          </m:rPr>
          <m:t>g</m:t>
        </m:r>
        <m:r>
          <m:rPr>
            <m:sty m:val="p"/>
          </m:rPr>
          <m:t>(</m:t>
        </m:r>
        <m:r>
          <m:rPr>
            <m:sty m:val="i"/>
          </m:rPr>
          <m:t>t</m:t>
        </m:r>
        <m:r>
          <m:rPr>
            <m:sty m:val="p"/>
          </m:rPr>
          <m:t>)</m:t>
        </m:r>
        <m:r>
          <m:rPr>
            <m:sty m:val="p"/>
          </m:rPr>
          <m:t>⩽</m:t>
        </m:r>
        <m:r>
          <m:rPr>
            <m:sty m:val="i"/>
          </m:rPr>
          <m:t>g</m:t>
        </m:r>
        <m:r>
          <m:rPr>
            <m:sty m:val="p"/>
          </m:rPr>
          <m:t>(</m:t>
        </m:r>
        <m:r>
          <m:rPr>
            <m:sty m:val="p"/>
          </m:rPr>
          <m:t>0</m:t>
        </m:r>
        <m:r>
          <m:rPr>
            <m:sty m:val="p"/>
          </m:rPr>
          <m:t>)</m:t>
        </m:r>
      </m:oMath>
      <w:r>
        <w:rPr/>
        <w:t xml:space="preserve"> pour tout </w:t>
      </w:r>
      <m:oMath>
        <m:r>
          <m:rPr>
            <m:sty m:val="i"/>
          </m:rPr>
          <m:t>t</m:t>
        </m:r>
        <m:r>
          <m:rPr>
            <m:sty m:val="p"/>
          </m:rPr>
          <m:t>∈</m:t>
        </m:r>
        <m:r>
          <m:rPr>
            <m:sty m:val="p"/>
          </m:rPr>
          <m:t>[</m:t>
        </m:r>
        <m:r>
          <m:rPr>
            <m:sty m:val="p"/>
          </m:rPr>
          <m:t>0</m:t>
        </m:r>
        <m:r>
          <m:rPr>
            <m:sty m:val="p"/>
          </m:rPr>
          <m:t>,</m:t>
        </m:r>
        <m:r>
          <m:rPr>
            <m:sty m:val="p"/>
          </m:rPr>
          <m:t>1</m:t>
        </m:r>
        <m:r>
          <m:rPr>
            <m:sty m:val="p"/>
          </m:rPr>
          <m:t>]</m:t>
        </m:r>
      </m:oMath>
      <w:r>
        <w:rPr>
          <w:rFonts w:eastAsia="Georgia" w:cs="Georgia" w:ascii="Georgia" w:hAnsi="Georgia"/>
        </w:rPr>
        <w:t xml:space="preserve">. En déduire que </w:t>
      </w:r>
      <m:oMath>
        <m:sSup>
          <m:sSupPr/>
          <m:e>
            <m:r>
              <m:rPr>
                <m:sty m:val="i"/>
              </m:rPr>
              <m:t>g</m:t>
            </m:r>
          </m:e>
          <m:sup>
            <m:r>
              <m:rPr>
                <m:sty m:val="i"/>
              </m:rPr>
              <m:t>′</m:t>
            </m:r>
          </m:sup>
        </m:sSup>
        <m:r>
          <m:rPr>
            <m:sty m:val="p"/>
          </m:rPr>
          <m:t>(</m:t>
        </m:r>
        <m:r>
          <m:rPr>
            <m:sty m:val="p"/>
          </m:rPr>
          <m:t>0</m:t>
        </m:r>
        <m:r>
          <m:rPr>
            <m:sty m:val="p"/>
          </m:rPr>
          <m:t>)</m:t>
        </m:r>
        <m:r>
          <m:rPr>
            <m:sty m:val="p"/>
          </m:rPr>
          <m:t>⩽</m:t>
        </m:r>
        <m:r>
          <m:rPr>
            <m:sty m:val="p"/>
          </m:rPr>
          <m:t>0</m:t>
        </m:r>
      </m:oMath>
      <w:r>
        <w:rPr/>
        <w:t xml:space="preserve">.</w:t>
      </w:r>
    </w:p>
    <w:p>
      <w:pPr>
        <w:numPr>
          <w:ilvl w:val="1"/>
          <w:numId w:val="31"/>
        </w:numPr>
        <w:spacing w:lineRule="auto"/>
      </w:pPr>
      <w:r>
        <w:rPr>
          <w:rFonts w:eastAsia="Georgia" w:cs="Georgia" w:ascii="Georgia" w:hAnsi="Georgia"/>
        </w:rPr>
        <w:t xml:space="preserve">En déduire que</w:t>
      </w:r>
      <w:r>
        <w:rPr/>
        <w:br w:type="textWrapping"/>
      </w:r>
      <m:oMathPara>
        <m:oMath>
          <m:r>
            <m:rPr>
              <m:sty m:val="p"/>
            </m:rPr>
            <m:t>∀</m:t>
          </m:r>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e>
          </m:d>
          <m:r>
            <m:rPr>
              <m:sty m:val="p"/>
            </m:rPr>
            <m:t>∈</m:t>
          </m:r>
          <m:sSup>
            <m:sSupPr/>
            <m:e>
              <m:r>
                <m:rPr>
                  <m:scr m:val="double-struck"/>
                </m:rPr>
                <m:t>R</m:t>
              </m:r>
            </m:e>
            <m:sup>
              <m:r>
                <m:rPr>
                  <m:sty m:val="p"/>
                </m:rPr>
                <m:t>2</m:t>
              </m:r>
            </m:sup>
          </m:sSup>
          <m:r>
            <m:rPr>
              <m:sty m:val="p"/>
            </m:rPr>
            <m:t>,</m:t>
          </m:r>
          <m:r>
            <m:rPr>
              <m:sty m:val="p"/>
            </m:rPr>
            <m:t xml:space="preserve"> </m:t>
          </m:r>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e>
          </m:d>
          <m:d>
            <m:dPr>
              <m:begChr m:val="("/>
              <m:endChr m:val=")"/>
              <m:ctrlPr>
                <w:rPr>
                  <w:rFonts w:ascii="Cambria Math" w:hAnsi="Cambria Math"/>
                </w:rPr>
              </m:ctrlPr>
            </m:dPr>
            <m:e>
              <m:sSub>
                <m:sSubPr/>
                <m:e>
                  <m:r>
                    <m:rPr>
                      <m:sty m:val="i"/>
                    </m:rPr>
                    <m:t>∂</m:t>
                  </m:r>
                </m:e>
                <m:sub>
                  <m:r>
                    <m:rPr>
                      <m:sty m:val="p"/>
                    </m:rPr>
                    <m:t>1</m:t>
                  </m:r>
                </m:sub>
              </m:sSub>
              <m:r>
                <m:rPr>
                  <m:sty m:val="i"/>
                </m:rPr>
                <m:t>f</m:t>
              </m:r>
              <m:r>
                <m:rPr>
                  <m:sty m:val="p"/>
                </m:rPr>
                <m:t>(</m:t>
              </m:r>
              <m:r>
                <m:rPr>
                  <m:sty m:val="i"/>
                </m:rPr>
                <m:t>x</m:t>
              </m:r>
              <m:r>
                <m:rPr>
                  <m:sty m:val="p"/>
                </m:rPr>
                <m:t>)</m:t>
              </m:r>
              <m:r>
                <m:rPr>
                  <m:sty m:val="p"/>
                </m:rPr>
                <m:t>−</m:t>
              </m:r>
              <m:sSub>
                <m:sSubPr/>
                <m:e>
                  <m:r>
                    <m:rPr>
                      <m:sty m:val="i"/>
                    </m:rPr>
                    <m:t>∂</m:t>
                  </m:r>
                </m:e>
                <m:sub>
                  <m:r>
                    <m:rPr>
                      <m:sty m:val="p"/>
                    </m:rPr>
                    <m:t>2</m:t>
                  </m:r>
                </m:sub>
              </m:sSub>
              <m:r>
                <m:rPr>
                  <m:sty m:val="i"/>
                </m:rPr>
                <m:t>f</m:t>
              </m:r>
              <m:r>
                <m:rPr>
                  <m:sty m:val="p"/>
                </m:rPr>
                <m:t>(</m:t>
              </m:r>
              <m:r>
                <m:rPr>
                  <m:sty m:val="i"/>
                </m:rPr>
                <m:t>x</m:t>
              </m:r>
              <m:r>
                <m:rPr>
                  <m:sty m:val="p"/>
                </m:rPr>
                <m:t>)</m:t>
              </m:r>
            </m:e>
          </m:d>
          <m:r>
            <m:rPr>
              <m:sty m:val="p"/>
            </m:rPr>
            <m:t>⩾</m:t>
          </m:r>
          <m:r>
            <m:rPr>
              <m:sty m:val="p"/>
            </m:rPr>
            <m:t>0</m:t>
          </m:r>
          <m:r>
            <m:rPr>
              <m:sty m:val="p"/>
            </m:rPr>
            <m:t>.</m:t>
          </m:r>
        </m:oMath>
      </m:oMathPara>
    </w:p>
    <w:p>
      <w:pPr>
        <w:numPr>
          <w:ilvl w:val="0"/>
          <w:numId w:val="30"/>
        </w:numPr>
        <w:spacing w:lineRule="auto"/>
      </w:pPr>
      <w:r>
        <w:rPr>
          <w:rFonts w:eastAsia="Georgia" w:cs="Georgia" w:ascii="Georgia" w:hAnsi="Georgia"/>
        </w:rPr>
        <w:t xml:space="preserve">On revient au cas général où </w:t>
      </w:r>
      <m:oMath>
        <m:r>
          <m:rPr>
            <m:sty m:val="i"/>
          </m:rPr>
          <m:t>n</m:t>
        </m:r>
        <m:r>
          <m:rPr>
            <m:sty m:val="p"/>
          </m:rPr>
          <m:t>⩾</m:t>
        </m:r>
        <m:r>
          <m:rPr>
            <m:sty m:val="p"/>
          </m:rPr>
          <m:t>2</m:t>
        </m:r>
      </m:oMath>
      <w:r>
        <w:rPr>
          <w:rFonts w:eastAsia="Georgia" w:cs="Georgia" w:ascii="Georgia" w:hAnsi="Georgia"/>
        </w:rPr>
        <w:t xml:space="preserve"> est quelconque mais fixé. Soit </w:t>
      </w:r>
      <m:oMath>
        <m:r>
          <m:rPr>
            <m:sty m:val="i"/>
          </m:rPr>
          <m:t>f</m:t>
        </m:r>
      </m:oMath>
      <w:r>
        <w:rPr/>
        <w:t xml:space="preserve"> une fonction </w:t>
      </w:r>
      <m:oMath>
        <m:r>
          <m:rPr>
            <m:sty m:val="i"/>
          </m:rPr>
          <m:t>S</m:t>
        </m:r>
      </m:oMath>
      <w:r>
        <w:rPr/>
        <w:t xml:space="preserve">-convexe de </w:t>
      </w:r>
      <m:oMath>
        <m:sSup>
          <m:sSupPr/>
          <m:e>
            <m:r>
              <m:rPr>
                <m:scr m:val="double-struck"/>
              </m:rPr>
              <m:t>R</m:t>
            </m:r>
          </m:e>
          <m:sup>
            <m:r>
              <m:rPr>
                <m:sty m:val="i"/>
              </m:rPr>
              <m:t>n</m:t>
            </m:r>
          </m:sup>
        </m:sSup>
      </m:oMath>
      <w:r>
        <w:rPr/>
        <w:t xml:space="preserve"> dans </w:t>
      </w:r>
      <m:oMath>
        <m:r>
          <m:rPr>
            <m:scr m:val="double-struck"/>
          </m:rPr>
          <m:t>R</m:t>
        </m:r>
      </m:oMath>
      <w:r>
        <w:rPr/>
        <w:t xml:space="preserve"> de classe </w:t>
      </w:r>
      <m:oMath>
        <m:sSup>
          <m:sSupPr/>
          <m:e>
            <m:r>
              <m:rPr>
                <m:sty m:val="i"/>
              </m:rPr>
              <m:t>C</m:t>
            </m:r>
          </m:e>
          <m:sup>
            <m:r>
              <m:rPr>
                <m:sty m:val="p"/>
              </m:rPr>
              <m:t>1</m:t>
            </m:r>
          </m:sup>
        </m:sSup>
      </m:oMath>
      <w:r>
        <w:rPr/>
        <w:t xml:space="preserve">. Montrer que pour tous </w:t>
      </w:r>
      <m:oMath>
        <m:r>
          <m:rPr>
            <m:sty m:val="i"/>
          </m:rPr>
          <m:t>i</m:t>
        </m:r>
        <m:r>
          <m:rPr>
            <m:sty m:val="p"/>
          </m:rPr>
          <m:t>,</m:t>
        </m:r>
        <m:r>
          <m:rPr>
            <m:sty m:val="i"/>
          </m:rPr>
          <m:t>j</m:t>
        </m:r>
        <m:r>
          <m:rPr>
            <m:sty m:val="p"/>
          </m:rPr>
          <m:t>∈</m:t>
        </m:r>
        <m:r>
          <m:rPr>
            <m:sty m:val="p"/>
          </m:rPr>
          <m:t>{</m:t>
        </m:r>
        <m:r>
          <m:rPr>
            <m:sty m:val="p"/>
          </m:rPr>
          <m:t>1</m:t>
        </m:r>
        <m:r>
          <m:rPr>
            <m:sty m:val="p"/>
          </m:rPr>
          <m:t>,</m:t>
        </m:r>
        <m:r>
          <m:rPr>
            <m:sty m:val="p"/>
          </m:rPr>
          <m:t>⋯</m:t>
        </m:r>
        <m:r>
          <m:rPr>
            <m:sty m:val="p"/>
          </m:rPr>
          <m:t>,</m:t>
        </m:r>
        <m:r>
          <m:rPr>
            <m:sty m:val="i"/>
          </m:rPr>
          <m:t>n</m:t>
        </m:r>
        <m:r>
          <m:rPr>
            <m:sty m:val="p"/>
          </m:rPr>
          <m:t>}</m:t>
        </m:r>
      </m:oMath>
      <w:r>
        <w:rPr/>
        <w:t xml:space="preserve"> on a</w:t>
      </w:r>
      <w:r>
        <w:rPr/>
        <w:br w:type="textWrapping"/>
      </w:r>
      <m:oMathPara>
        <m:oMath>
          <m:r>
            <m:rPr>
              <m:sty m:val="p"/>
            </m:rPr>
            <m:t>∀</m:t>
          </m:r>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d>
            <m:dPr>
              <m:begChr m:val="("/>
              <m:endChr m:val=")"/>
              <m:ctrlPr>
                <w:rPr>
                  <w:rFonts w:ascii="Cambria Math" w:hAnsi="Cambria Math"/>
                </w:rPr>
              </m:ctrlPr>
            </m:dPr>
            <m:e>
              <m:sSub>
                <m:sSubPr/>
                <m:e>
                  <m:r>
                    <m:rPr>
                      <m:sty m:val="i"/>
                    </m:rPr>
                    <m:t>x</m:t>
                  </m:r>
                </m:e>
                <m:sub>
                  <m:r>
                    <m:rPr>
                      <m:sty m:val="i"/>
                    </m:rPr>
                    <m:t>i</m:t>
                  </m:r>
                </m:sub>
              </m:sSub>
              <m:r>
                <m:rPr>
                  <m:sty m:val="p"/>
                </m:rPr>
                <m:t>−</m:t>
              </m:r>
              <m:sSub>
                <m:sSubPr/>
                <m:e>
                  <m:r>
                    <m:rPr>
                      <m:sty m:val="i"/>
                    </m:rPr>
                    <m:t>x</m:t>
                  </m:r>
                </m:e>
                <m:sub>
                  <m:r>
                    <m:rPr>
                      <m:sty m:val="i"/>
                    </m:rPr>
                    <m:t>j</m:t>
                  </m:r>
                </m:sub>
              </m:sSub>
            </m:e>
          </m:d>
          <m:d>
            <m:dPr>
              <m:begChr m:val="("/>
              <m:endChr m:val=")"/>
              <m:ctrlPr>
                <w:rPr>
                  <w:rFonts w:ascii="Cambria Math" w:hAnsi="Cambria Math"/>
                </w:rPr>
              </m:ctrlPr>
            </m:dPr>
            <m:e>
              <m:sSub>
                <m:sSubPr/>
                <m:e>
                  <m:r>
                    <m:rPr>
                      <m:sty m:val="i"/>
                    </m:rPr>
                    <m:t>∂</m:t>
                  </m:r>
                </m:e>
                <m:sub>
                  <m:r>
                    <m:rPr>
                      <m:sty m:val="i"/>
                    </m:rPr>
                    <m:t>i</m:t>
                  </m:r>
                </m:sub>
              </m:sSub>
              <m:r>
                <m:rPr>
                  <m:sty m:val="i"/>
                </m:rPr>
                <m:t>f</m:t>
              </m:r>
              <m:r>
                <m:rPr>
                  <m:sty m:val="p"/>
                </m:rPr>
                <m:t>(</m:t>
              </m:r>
              <m:r>
                <m:rPr>
                  <m:sty m:val="i"/>
                </m:rPr>
                <m:t>x</m:t>
              </m:r>
              <m:r>
                <m:rPr>
                  <m:sty m:val="p"/>
                </m:rPr>
                <m:t>)</m:t>
              </m:r>
              <m:r>
                <m:rPr>
                  <m:sty m:val="p"/>
                </m:rPr>
                <m:t>−</m:t>
              </m:r>
              <m:sSub>
                <m:sSubPr/>
                <m:e>
                  <m:r>
                    <m:rPr>
                      <m:sty m:val="i"/>
                    </m:rPr>
                    <m:t>∂</m:t>
                  </m:r>
                </m:e>
                <m:sub>
                  <m:r>
                    <m:rPr>
                      <m:sty m:val="i"/>
                    </m:rPr>
                    <m:t>j</m:t>
                  </m:r>
                </m:sub>
              </m:sSub>
              <m:r>
                <m:rPr>
                  <m:sty m:val="i"/>
                </m:rPr>
                <m:t>f</m:t>
              </m:r>
              <m:r>
                <m:rPr>
                  <m:sty m:val="p"/>
                </m:rPr>
                <m:t>(</m:t>
              </m:r>
              <m:r>
                <m:rPr>
                  <m:sty m:val="i"/>
                </m:rPr>
                <m:t>x</m:t>
              </m:r>
              <m:r>
                <m:rPr>
                  <m:sty m:val="p"/>
                </m:rPr>
                <m:t>)</m:t>
              </m:r>
            </m:e>
          </m:d>
          <m:r>
            <m:rPr>
              <m:sty m:val="p"/>
            </m:rPr>
            <m:t>⩾</m:t>
          </m:r>
          <m:r>
            <m:rPr>
              <m:sty m:val="p"/>
            </m:rPr>
            <m:t>0</m:t>
          </m:r>
          <m:r>
            <m:rPr>
              <m:sty m:val="p"/>
            </m:rPr>
            <m:t>.</m:t>
          </m:r>
        </m:oMath>
      </m:oMathPara>
    </w:p>
    <w:p>
      <w:pPr>
        <w:numPr>
          <w:ilvl w:val="0"/>
          <w:numId w:val="30"/>
        </w:numPr>
        <w:spacing w:lineRule="auto"/>
      </w:pPr>
      <w:r>
        <w:rPr/>
        <w:t xml:space="preserve">Soit </w:t>
      </w:r>
      <m:oMath>
        <m:r>
          <m:rPr>
            <m:sty m:val="i"/>
          </m:rPr>
          <m:t>h</m:t>
        </m:r>
        <m:r>
          <m:rPr>
            <m:sty m:val="p"/>
          </m:rPr>
          <m:t>:</m:t>
        </m:r>
        <m:r>
          <m:rPr>
            <m:scr m:val="double-struck"/>
          </m:rPr>
          <m:t>R</m:t>
        </m:r>
        <m:r>
          <m:rPr>
            <m:sty m:val="p"/>
          </m:rPr>
          <m:t>→</m:t>
        </m:r>
        <m:r>
          <m:rPr>
            <m:scr m:val="double-struck"/>
          </m:rPr>
          <m:t>R</m:t>
        </m:r>
      </m:oMath>
      <w:r>
        <w:rPr/>
        <w:t xml:space="preserve"> de classe </w:t>
      </w:r>
      <m:oMath>
        <m:sSup>
          <m:sSupPr/>
          <m:e>
            <m:r>
              <m:rPr>
                <m:sty m:val="i"/>
              </m:rPr>
              <m:t>C</m:t>
            </m:r>
          </m:e>
          <m:sup>
            <m:r>
              <m:rPr>
                <m:sty m:val="p"/>
              </m:rPr>
              <m:t>1</m:t>
            </m:r>
          </m:sup>
        </m:sSup>
      </m:oMath>
      <w:r>
        <w:rPr/>
        <w:t xml:space="preserve"> sur </w:t>
      </w:r>
      <m:oMath>
        <m:r>
          <m:rPr>
            <m:scr m:val="double-struck"/>
          </m:rPr>
          <m:t>R</m:t>
        </m:r>
      </m:oMath>
      <w:r>
        <w:rPr/>
        <w:t xml:space="preserve">. On pose</w:t>
      </w:r>
      <w:r>
        <w:rPr/>
        <w:br w:type="textWrapping"/>
      </w:r>
      <m:oMathPara>
        <m:oMath>
          <m:m>
            <m:mPr>
              <m:plcHide m:val="1"/>
              <m:cGpRule m:val="0"/>
              <m:mcs>
                <m:mc>
                  <m:mcPr>
                    <m:count m:val="1"/>
                    <m:mcJc m:val="left"/>
                  </m:mcPr>
                </m:mc>
                <m:mc>
                  <m:mcPr>
                    <m:count m:val="1"/>
                    <m:mcJc m:val="left"/>
                  </m:mcPr>
                </m:mc>
              </m:mcs>
              <m:ctrlPr>
                <w:rPr>
                  <w:rFonts w:ascii="Cambria Math" w:hAnsi="Cambria Math"/>
                  <w:i/>
                </w:rPr>
              </m:ctrlPr>
            </m:mPr>
            <m:mr>
              <m:e>
                <m:sSup>
                  <m:sSupPr/>
                  <m:e>
                    <m:r>
                      <m:rPr>
                        <m:scr m:val="double-struck"/>
                      </m:rPr>
                      <m:t>R</m:t>
                    </m:r>
                  </m:e>
                  <m:sup>
                    <m:r>
                      <m:rPr>
                        <m:sty m:val="i"/>
                      </m:rPr>
                      <m:t>n</m:t>
                    </m:r>
                  </m:sup>
                </m:sSup>
              </m:e>
              <m:e>
                <m:r>
                  <m:rPr>
                    <m:sty m:val="p"/>
                  </m:rPr>
                  <m:t>→</m:t>
                </m:r>
                <m:r>
                  <m:rPr>
                    <m:scr m:val="double-struck"/>
                  </m:rPr>
                  <m:t>R</m:t>
                </m:r>
              </m:e>
            </m:mr>
            <m:mr>
              <m:e>
                <m:r>
                  <m:rPr>
                    <m:sty m:val="i"/>
                  </m:rPr>
                  <m:t>f</m:t>
                </m:r>
                <m:r>
                  <m:rPr>
                    <m:sty m:val="p"/>
                  </m:rPr>
                  <m:t>:</m:t>
                </m:r>
              </m:e>
              <m:e>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e>
            </m:mr>
          </m:m>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i"/>
            </m:rPr>
            <m:t>h</m:t>
          </m:r>
          <m:d>
            <m:dPr>
              <m:begChr m:val="("/>
              <m:endChr m:val=")"/>
              <m:ctrlPr>
                <w:rPr>
                  <w:rFonts w:ascii="Cambria Math" w:hAnsi="Cambria Math"/>
                </w:rPr>
              </m:ctrlPr>
            </m:dPr>
            <m:e>
              <m:sSub>
                <m:sSubPr/>
                <m:e>
                  <m:r>
                    <m:rPr>
                      <m:sty m:val="i"/>
                    </m:rPr>
                    <m:t>x</m:t>
                  </m:r>
                </m:e>
                <m:sub>
                  <m:r>
                    <m:rPr>
                      <m:sty m:val="i"/>
                    </m:rPr>
                    <m:t>k</m:t>
                  </m:r>
                </m:sub>
              </m:sSub>
            </m:e>
          </m:d>
          <m:r>
            <m:rPr>
              <m:sty m:val="p"/>
            </m:rPr>
            <m:t>.</m:t>
          </m:r>
        </m:oMath>
      </m:oMathPara>
      <w:r>
        <w:rPr/>
        <w:br w:type="textWrapping"/>
      </w:r>
      <w:r>
        <w:rPr/>
        <w:t xml:space="preserve">Montrer que </w:t>
      </w:r>
      <m:oMath>
        <m:r>
          <m:rPr>
            <m:sty m:val="i"/>
          </m:rPr>
          <m:t>f</m:t>
        </m:r>
      </m:oMath>
      <w:r>
        <w:rPr/>
        <w:t xml:space="preserve"> est </w:t>
      </w:r>
      <m:oMath>
        <m:r>
          <m:rPr>
            <m:sty m:val="i"/>
          </m:rPr>
          <m:t>S</m:t>
        </m:r>
      </m:oMath>
      <w:r>
        <w:rPr/>
        <w:t xml:space="preserve">-convexe si et seulement si </w:t>
      </w:r>
      <m:oMath>
        <m:r>
          <m:rPr>
            <m:sty m:val="i"/>
          </m:rPr>
          <m:t>h</m:t>
        </m:r>
      </m:oMath>
      <w:r>
        <w:rPr/>
        <w:t xml:space="preserve"> est convexe.</w:t>
      </w:r>
    </w:p>
    <w:p>
      <w:pPr>
        <w:spacing w:line="271" w:before="330" w:lineRule="auto"/>
      </w:pPr>
      <w:bookmarkStart w:id="5" w:name="partie_iv_fonctions_spectrales_th_1ea6e0"/>
      <w:r>
        <w:rPr>
          <w:rFonts w:eastAsia="Georgia" w:cs="Georgia" w:ascii="Georgia" w:hAnsi="Georgia"/>
          <w:b/>
          <w:sz w:val="42"/>
        </w:rPr>
        <w:t xml:space="preserve">Partie IV : fonctions spectrales. Théorèmes de Davis et de Fan.</w:t>
      </w:r>
      <w:bookmarkEnd w:id="5"/>
    </w:p>
    <w:p>
      <w:pPr>
        <w:spacing w:after="220" w:lineRule="auto"/>
      </w:pPr>
      <w:r>
        <w:rPr/>
        <w:t xml:space="preserve">Dans toute cette partie, </w:t>
      </w:r>
      <m:oMath>
        <m:sSub>
          <m:sSubPr/>
          <m:e>
            <m:r>
              <m:rPr>
                <m:scr m:val="script"/>
              </m:rPr>
              <m:t>S</m:t>
            </m:r>
          </m:e>
          <m:sub>
            <m:r>
              <m:rPr>
                <m:sty m:val="i"/>
              </m:rPr>
              <m:t>n</m:t>
            </m:r>
          </m:sub>
        </m:sSub>
        <m:r>
          <m:rPr>
            <m:sty m:val="p"/>
          </m:rPr>
          <m:t>(</m:t>
        </m:r>
        <m:r>
          <m:rPr>
            <m:scr m:val="double-struck"/>
          </m:rPr>
          <m:t>R</m:t>
        </m:r>
        <m:r>
          <m:rPr>
            <m:sty m:val="p"/>
          </m:rPr>
          <m:t>)</m:t>
        </m:r>
      </m:oMath>
      <w:r>
        <w:rPr>
          <w:rFonts w:eastAsia="Georgia" w:cs="Georgia" w:ascii="Georgia" w:hAnsi="Georgia"/>
        </w:rPr>
        <w:t xml:space="preserve"> désigne l'espace des matrices carrées symétriques appartenant à </w:t>
      </w:r>
      <m:oMath>
        <m:sSub>
          <m:sSubPr/>
          <m:e>
            <m:r>
              <m:rPr>
                <m:scr m:val="script"/>
              </m:rPr>
              <m:t>M</m:t>
            </m:r>
          </m:e>
          <m:sub>
            <m:r>
              <m:rPr>
                <m:sty m:val="i"/>
              </m:rPr>
              <m:t>n</m:t>
            </m:r>
          </m:sub>
        </m:sSub>
        <m:r>
          <m:rPr>
            <m:sty m:val="p"/>
          </m:rPr>
          <m:t>(</m:t>
        </m:r>
        <m:r>
          <m:rPr>
            <m:scr m:val="double-struck"/>
          </m:rPr>
          <m:t>R</m:t>
        </m:r>
        <m:r>
          <m:rPr>
            <m:sty m:val="p"/>
          </m:rPr>
          <m:t>)</m:t>
        </m:r>
      </m:oMath>
      <w:r>
        <w:rPr/>
        <w:t xml:space="preserve">. Si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on note </w:t>
      </w:r>
      <m:oMath>
        <m:acc>
          <m:accPr>
            <m:chr m:val="ˆ"/>
          </m:accPr>
          <m:e>
            <m:r>
              <m:rPr>
                <m:sty m:val="i"/>
              </m:rPr>
              <m:t>λ</m:t>
            </m:r>
          </m:e>
        </m:acc>
        <m:r>
          <m:rPr>
            <m:sty m:val="p"/>
          </m:rPr>
          <m:t>(</m:t>
        </m:r>
        <m:r>
          <m:rPr>
            <m:sty m:val="i"/>
          </m:rPr>
          <m:t>A</m:t>
        </m:r>
        <m:r>
          <m:rPr>
            <m:sty m:val="p"/>
          </m:rPr>
          <m:t>)</m:t>
        </m:r>
      </m:oMath>
      <w:r>
        <w:rPr>
          <w:rFonts w:eastAsia="Georgia" w:cs="Georgia" w:ascii="Georgia" w:hAnsi="Georgia"/>
        </w:rPr>
        <w:t xml:space="preserve"> le vecteur colonne défini par : </w:t>
      </w:r>
      <m:oMath>
        <m:acc>
          <m:accPr>
            <m:chr m:val="ˆ"/>
          </m:accPr>
          <m:e>
            <m:r>
              <m:rPr>
                <m:sty m:val="i"/>
              </m:rPr>
              <m:t>λ</m:t>
            </m:r>
          </m:e>
        </m:acc>
        <m:r>
          <m:rPr>
            <m:sty m:val="p"/>
          </m:rPr>
          <m:t>(</m:t>
        </m:r>
        <m:r>
          <m:rPr>
            <m:sty m:val="i"/>
          </m:rPr>
          <m:t>A</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acc>
                        <m:accPr>
                          <m:chr m:val="ˆ"/>
                        </m:accPr>
                        <m:e>
                          <m:r>
                            <m:rPr>
                              <m:sty m:val="i"/>
                            </m:rPr>
                            <m:t>λ</m:t>
                          </m:r>
                        </m:e>
                      </m:acc>
                    </m:e>
                    <m:sub>
                      <m:r>
                        <m:rPr>
                          <m:sty m:val="p"/>
                        </m:rPr>
                        <m:t>1</m:t>
                      </m:r>
                    </m:sub>
                  </m:sSub>
                  <m:r>
                    <m:rPr>
                      <m:sty m:val="p"/>
                    </m:rPr>
                    <m:t>(</m:t>
                  </m:r>
                  <m:r>
                    <m:rPr>
                      <m:sty m:val="i"/>
                    </m:rPr>
                    <m:t>A</m:t>
                  </m:r>
                  <m:r>
                    <m:rPr>
                      <m:sty m:val="p"/>
                    </m:rPr>
                    <m:t>)</m:t>
                  </m:r>
                </m:e>
              </m:mr>
              <m:mr>
                <m:e>
                  <m:r>
                    <m:rPr>
                      <m:sty m:val="p"/>
                    </m:rPr>
                    <m:t>⋮</m:t>
                  </m:r>
                </m:e>
              </m:mr>
              <m:mr>
                <m:e>
                  <m:sSub>
                    <m:sSubPr/>
                    <m:e>
                      <m:acc>
                        <m:accPr>
                          <m:chr m:val="ˆ"/>
                        </m:accPr>
                        <m:e>
                          <m:r>
                            <m:rPr>
                              <m:sty m:val="i"/>
                            </m:rPr>
                            <m:t>λ</m:t>
                          </m:r>
                        </m:e>
                      </m:acc>
                    </m:e>
                    <m:sub>
                      <m:r>
                        <m:rPr>
                          <m:sty m:val="i"/>
                        </m:rPr>
                        <m:t>n</m:t>
                      </m:r>
                    </m:sub>
                  </m:sSub>
                  <m:r>
                    <m:rPr>
                      <m:sty m:val="p"/>
                    </m:rPr>
                    <m:t>(</m:t>
                  </m:r>
                  <m:r>
                    <m:rPr>
                      <m:sty m:val="i"/>
                    </m:rPr>
                    <m:t>A</m:t>
                  </m:r>
                  <m:r>
                    <m:rPr>
                      <m:sty m:val="p"/>
                    </m:rPr>
                    <m:t>)</m:t>
                  </m:r>
                </m:e>
              </m:mr>
            </m:m>
          </m:e>
        </m:d>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où </w:t>
      </w:r>
      <m:oMath>
        <m:sSub>
          <m:sSubPr/>
          <m:e>
            <m:acc>
              <m:accPr>
                <m:chr m:val="ˆ"/>
              </m:accPr>
              <m:e>
                <m:r>
                  <m:rPr>
                    <m:sty m:val="i"/>
                  </m:rPr>
                  <m:t>λ</m:t>
                </m:r>
              </m:e>
            </m:acc>
          </m:e>
          <m:sub>
            <m:r>
              <m:rPr>
                <m:sty m:val="p"/>
              </m:rPr>
              <m:t>1</m:t>
            </m:r>
          </m:sub>
        </m:sSub>
        <m:r>
          <m:rPr>
            <m:sty m:val="p"/>
          </m:rPr>
          <m:t>(</m:t>
        </m:r>
        <m:r>
          <m:rPr>
            <m:sty m:val="i"/>
          </m:rPr>
          <m:t>A</m:t>
        </m:r>
        <m:r>
          <m:rPr>
            <m:sty m:val="p"/>
          </m:rPr>
          <m:t>)</m:t>
        </m:r>
        <m:r>
          <m:rPr>
            <m:sty m:val="p"/>
          </m:rPr>
          <m:t>⩾</m:t>
        </m:r>
        <m:r>
          <m:rPr>
            <m:sty m:val="p"/>
          </m:rPr>
          <m:t>⋯</m:t>
        </m:r>
        <m:r>
          <m:rPr>
            <m:sty m:val="p"/>
          </m:rPr>
          <m:t>⩾</m:t>
        </m:r>
        <m:sSub>
          <m:sSubPr/>
          <m:e>
            <m:acc>
              <m:accPr>
                <m:chr m:val="ˆ"/>
              </m:accPr>
              <m:e>
                <m:r>
                  <m:rPr>
                    <m:sty m:val="i"/>
                  </m:rPr>
                  <m:t>λ</m:t>
                </m:r>
              </m:e>
            </m:acc>
          </m:e>
          <m:sub>
            <m:r>
              <m:rPr>
                <m:sty m:val="i"/>
              </m:rPr>
              <m:t>n</m:t>
            </m:r>
          </m:sub>
        </m:sSub>
        <m:r>
          <m:rPr>
            <m:sty m:val="p"/>
          </m:rPr>
          <m:t>(</m:t>
        </m:r>
        <m:r>
          <m:rPr>
            <m:sty m:val="i"/>
          </m:rPr>
          <m:t>A</m:t>
        </m:r>
        <m:r>
          <m:rPr>
            <m:sty m:val="p"/>
          </m:rPr>
          <m:t>)</m:t>
        </m:r>
      </m:oMath>
      <w:r>
        <w:rPr>
          <w:rFonts w:eastAsia="Georgia" w:cs="Georgia" w:ascii="Georgia" w:hAnsi="Georgia"/>
        </w:rPr>
        <w:t xml:space="preserve"> désignent les valeurs diagonales, d'une matrice diagonale semblable à </w:t>
      </w:r>
      <m:oMath>
        <m:r>
          <m:rPr>
            <m:sty m:val="i"/>
          </m:rPr>
          <m:t>A</m:t>
        </m:r>
      </m:oMath>
      <w:r>
        <w:rPr>
          <w:rFonts w:eastAsia="Georgia" w:cs="Georgia" w:ascii="Georgia" w:hAnsi="Georgia"/>
        </w:rPr>
        <w:t xml:space="preserve">, ordonnées dans un ordre décroissant.</w:t>
      </w:r>
      <w:r>
        <w:rPr/>
        <w:br w:type="textWrapping"/>
      </w:r>
      <w:r>
        <w:rPr/>
        <w:t xml:space="preserve">On pose </w:t>
      </w:r>
      <m:oMath>
        <m:r>
          <m:rPr>
            <m:sty m:val="p"/>
          </m:rPr>
          <m:t>Λ</m:t>
        </m:r>
        <m:r>
          <m:rPr>
            <m:sty m:val="p"/>
          </m:rPr>
          <m:t>(</m:t>
        </m:r>
        <m:r>
          <m:rPr>
            <m:sty m:val="i"/>
          </m:rPr>
          <m:t>A</m:t>
        </m:r>
        <m:r>
          <m:rPr>
            <m:sty m:val="p"/>
          </m:rPr>
          <m:t>)</m:t>
        </m:r>
        <m:r>
          <m:rPr>
            <m:sty m:val="p"/>
          </m:rPr>
          <m:t>=</m:t>
        </m:r>
        <m:r>
          <m:rPr>
            <m:sty m:val="p"/>
          </m:rPr>
          <m:t>D</m:t>
        </m:r>
        <m:r>
          <m:rPr>
            <m:sty m:val="p"/>
          </m:rPr>
          <m:t>(</m:t>
        </m:r>
        <m:acc>
          <m:accPr>
            <m:chr m:val="ˆ"/>
          </m:accPr>
          <m:e>
            <m:r>
              <m:rPr>
                <m:sty m:val="i"/>
              </m:rPr>
              <m:t>λ</m:t>
            </m:r>
          </m:e>
        </m:acc>
        <m:r>
          <m:rPr>
            <m:sty m:val="p"/>
          </m:rPr>
          <m:t>(</m:t>
        </m:r>
        <m:r>
          <m:rPr>
            <m:sty m:val="i"/>
          </m:rPr>
          <m:t>A</m:t>
        </m:r>
        <m:r>
          <m:rPr>
            <m:sty m:val="p"/>
          </m:rPr>
          <m:t>)</m:t>
        </m:r>
        <m:r>
          <m:rPr>
            <m:sty m:val="p"/>
          </m:rPr>
          <m:t>)</m:t>
        </m:r>
      </m:oMath>
      <w:r>
        <w:rPr/>
        <w:t xml:space="preserve">.</w:t>
      </w:r>
      <w:r>
        <w:rPr/>
        <w:br w:type="textWrapping"/>
      </w:r>
      <w:r>
        <w:rPr/>
        <w:t xml:space="preserve">On dit qu'une application </w:t>
      </w:r>
      <m:oMath>
        <m:r>
          <m:rPr>
            <m:sty m:val="i"/>
          </m:rPr>
          <m:t>G</m:t>
        </m:r>
      </m:oMath>
      <w:r>
        <w:rPr/>
        <w:t xml:space="preserve"> de </w:t>
      </w:r>
      <m:oMath>
        <m:sSub>
          <m:sSubPr/>
          <m:e>
            <m:r>
              <m:rPr>
                <m:scr m:val="script"/>
              </m:rPr>
              <m:t>S</m:t>
            </m:r>
          </m:e>
          <m:sub>
            <m:r>
              <m:rPr>
                <m:sty m:val="i"/>
              </m:rPr>
              <m:t>n</m:t>
            </m:r>
          </m:sub>
        </m:sSub>
        <m:r>
          <m:rPr>
            <m:sty m:val="p"/>
          </m:rPr>
          <m:t>(</m:t>
        </m:r>
        <m:r>
          <m:rPr>
            <m:scr m:val="double-struck"/>
          </m:rPr>
          <m:t>R</m:t>
        </m:r>
        <m:r>
          <m:rPr>
            <m:sty m:val="p"/>
          </m:rPr>
          <m:t>)</m:t>
        </m:r>
      </m:oMath>
      <w:r>
        <w:rPr/>
        <w:t xml:space="preserve"> dans </w:t>
      </w:r>
      <m:oMath>
        <m:r>
          <m:rPr>
            <m:scr m:val="double-struck"/>
          </m:rPr>
          <m:t>R</m:t>
        </m:r>
      </m:oMath>
      <w:r>
        <w:rPr>
          <w:rFonts w:eastAsia="Georgia" w:cs="Georgia" w:ascii="Georgia" w:hAnsi="Georgia"/>
        </w:rPr>
        <w:t xml:space="preserve"> est spectrale si elle vérifie :</w:t>
      </w:r>
    </w:p>
    <w:p>
      <w:pPr>
        <w:spacing w:after="220" w:lineRule="auto"/>
      </w:pPr>
      <m:oMathPara>
        <m:oMath>
          <m:r>
            <m:rPr>
              <m:sty m:val="p"/>
            </m:rPr>
            <m:t>∀</m:t>
          </m:r>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ty m:val="p"/>
            </m:rPr>
            <m:t>∀</m:t>
          </m:r>
          <m:r>
            <m:rPr>
              <m:sty m:val="i"/>
            </m:rPr>
            <m:t>Q</m:t>
          </m:r>
          <m:r>
            <m:rPr>
              <m:sty m:val="p"/>
            </m:rPr>
            <m:t>∈</m:t>
          </m:r>
          <m:sSub>
            <m:sSubPr/>
            <m:e>
              <m:r>
                <m:rPr>
                  <m:scr m:val="script"/>
                </m:rPr>
                <m:t>O</m:t>
              </m:r>
            </m:e>
            <m:sub>
              <m:r>
                <m:rPr>
                  <m:sty m:val="i"/>
                </m:rPr>
                <m:t>n</m:t>
              </m:r>
            </m:sub>
          </m:sSub>
          <m:r>
            <m:rPr>
              <m:sty m:val="p"/>
            </m:rPr>
            <m:t>,</m:t>
          </m:r>
          <m:r>
            <m:rPr>
              <m:sty m:val="i"/>
            </m:rPr>
            <m:t>G</m:t>
          </m:r>
          <m:d>
            <m:dPr>
              <m:begChr m:val="("/>
              <m:endChr m:val=")"/>
              <m:ctrlPr>
                <w:rPr>
                  <w:rFonts w:ascii="Cambria Math" w:hAnsi="Cambria Math"/>
                </w:rPr>
              </m:ctrlPr>
            </m:dPr>
            <m:e>
              <m:r>
                <m:rPr>
                  <m:sty m:val="i"/>
                </m:rPr>
                <m:t>Q</m:t>
              </m:r>
              <m:sSup>
                <m:sSupPr/>
                <m:e>
                  <m:r>
                    <m:rPr>
                      <m:sty m:val="i"/>
                    </m:rPr>
                    <m:t>A</m:t>
                  </m:r>
                </m:e>
                <m:sup>
                  <m:r>
                    <m:rPr>
                      <m:sty m:val="i"/>
                    </m:rPr>
                    <m:t>t</m:t>
                  </m:r>
                </m:sup>
              </m:sSup>
              <m:r>
                <m:rPr>
                  <m:sty m:val="i"/>
                </m:rPr>
                <m:t>Q</m:t>
              </m:r>
            </m:e>
          </m:d>
          <m:r>
            <m:rPr>
              <m:sty m:val="p"/>
            </m:rPr>
            <m:t>=</m:t>
          </m:r>
          <m:r>
            <m:rPr>
              <m:sty m:val="i"/>
            </m:rPr>
            <m:t>G</m:t>
          </m:r>
          <m:r>
            <m:rPr>
              <m:sty m:val="p"/>
            </m:rPr>
            <m:t>(</m:t>
          </m:r>
          <m:r>
            <m:rPr>
              <m:sty m:val="i"/>
            </m:rPr>
            <m:t>A</m:t>
          </m:r>
          <m:r>
            <m:rPr>
              <m:sty m:val="p"/>
            </m:rPr>
            <m:t>)</m:t>
          </m:r>
          <m:r>
            <m:rPr>
              <m:sty m:val="p"/>
            </m:rPr>
            <m:t>.</m:t>
          </m:r>
        </m:oMath>
      </m:oMathPara>
    </w:p>
    <w:p>
      <w:pPr>
        <w:spacing w:after="220" w:lineRule="auto"/>
      </w:pPr>
      <w:r>
        <w:rPr/>
        <w:t xml:space="preserve">Dans toute la suite, </w:t>
      </w:r>
      <m:oMath>
        <m:r>
          <m:rPr>
            <m:sty m:val="i"/>
          </m:rPr>
          <m:t>F</m:t>
        </m:r>
      </m:oMath>
      <w:r>
        <w:rPr>
          <w:rFonts w:eastAsia="Georgia" w:cs="Georgia" w:ascii="Georgia" w:hAnsi="Georgia"/>
        </w:rPr>
        <w:t xml:space="preserve"> désigne une application de </w:t>
      </w:r>
      <m:oMath>
        <m:sSub>
          <m:sSubPr/>
          <m:e>
            <m:r>
              <m:rPr>
                <m:scr m:val="script"/>
              </m:rPr>
              <m:t>S</m:t>
            </m:r>
          </m:e>
          <m:sub>
            <m:r>
              <m:rPr>
                <m:sty m:val="i"/>
              </m:rPr>
              <m:t>n</m:t>
            </m:r>
          </m:sub>
        </m:sSub>
        <m:r>
          <m:rPr>
            <m:sty m:val="p"/>
          </m:rPr>
          <m:t>(</m:t>
        </m:r>
        <m:r>
          <m:rPr>
            <m:scr m:val="double-struck"/>
          </m:rPr>
          <m:t>R</m:t>
        </m:r>
        <m:r>
          <m:rPr>
            <m:sty m:val="p"/>
          </m:rPr>
          <m:t>)</m:t>
        </m:r>
      </m:oMath>
      <w:r>
        <w:rPr/>
        <w:t xml:space="preserve"> dans </w:t>
      </w:r>
      <m:oMath>
        <m:r>
          <m:rPr>
            <m:scr m:val="double-struck"/>
          </m:rPr>
          <m:t>R</m:t>
        </m:r>
      </m:oMath>
      <w:r>
        <w:rPr>
          <w:rFonts w:eastAsia="Georgia" w:cs="Georgia" w:ascii="Georgia" w:hAnsi="Georgia"/>
        </w:rPr>
        <w:t xml:space="preserve"> fixée (pas nécessairement spectrale, sauf indication contraire).</w:t>
      </w:r>
      <w:r>
        <w:rPr/>
        <w:br w:type="textWrapping"/>
      </w:r>
      <w:r>
        <w:rPr/>
        <w:t xml:space="preserve">22. Soit </w:t>
      </w:r>
      <m:oMath>
        <m:r>
          <m:rPr>
            <m:sty m:val="i"/>
          </m:rPr>
          <m:t>k</m:t>
        </m:r>
        <m:r>
          <m:rPr>
            <m:sty m:val="p"/>
          </m:rPr>
          <m:t>∈</m:t>
        </m:r>
        <m:sSup>
          <m:sSupPr/>
          <m:e>
            <m:r>
              <m:rPr>
                <m:scr m:val="double-struck"/>
              </m:rPr>
              <m:t>N</m:t>
            </m:r>
          </m:e>
          <m:sup>
            <m:r>
              <m:rPr>
                <m:sty m:val="p"/>
              </m:rPr>
              <m:t>∗</m:t>
            </m:r>
          </m:sup>
        </m:sSup>
      </m:oMath>
      <w:r>
        <w:rPr/>
        <w:t xml:space="preserve">. Montrer que la fonction </w:t>
      </w:r>
      <m:oMath>
        <m:sSub>
          <m:sSubPr/>
          <m:e>
            <m:r>
              <m:rPr>
                <m:sty m:val="i"/>
              </m:rPr>
              <m:t>F</m:t>
            </m:r>
          </m:e>
          <m:sub>
            <m:r>
              <m:rPr>
                <m:sty m:val="i"/>
              </m:rPr>
              <m:t>k</m:t>
            </m:r>
          </m:sub>
        </m:sSub>
        <m:r>
          <m:rPr>
            <m:sty m:val="p"/>
          </m:rPr>
          <m:t>:</m:t>
        </m:r>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ty m:val="p"/>
          </m:rPr>
          <m:t>Tr</m:t>
        </m:r>
        <m:d>
          <m:dPr>
            <m:begChr m:val="("/>
            <m:endChr m:val=")"/>
            <m:ctrlPr>
              <w:rPr>
                <w:rFonts w:ascii="Cambria Math" w:hAnsi="Cambria Math"/>
              </w:rPr>
            </m:ctrlPr>
          </m:dPr>
          <m:e>
            <m:sSup>
              <m:sSupPr/>
              <m:e>
                <m:r>
                  <m:rPr>
                    <m:sty m:val="i"/>
                  </m:rPr>
                  <m:t>A</m:t>
                </m:r>
              </m:e>
              <m:sup>
                <m:r>
                  <m:rPr>
                    <m:sty m:val="i"/>
                  </m:rPr>
                  <m:t>k</m:t>
                </m:r>
              </m:sup>
            </m:sSup>
          </m:e>
        </m:d>
      </m:oMath>
      <w:r>
        <w:rPr/>
        <w:t xml:space="preserve"> est spectrale.</w:t>
      </w:r>
      <w:r>
        <w:rPr/>
        <w:br w:type="textWrapping"/>
      </w:r>
      <w:r>
        <w:rPr/>
        <w:t xml:space="preserve">23. Soit </w:t>
      </w:r>
      <m:oMath>
        <m:r>
          <m:rPr>
            <m:sty m:val="i"/>
          </m:rPr>
          <m:t>σ</m:t>
        </m:r>
      </m:oMath>
      <w:r>
        <w:rPr/>
        <w:t xml:space="preserve"> une permutation de </w:t>
      </w:r>
      <m:oMath>
        <m:r>
          <m:rPr>
            <m:sty m:val="p"/>
          </m:rPr>
          <m:t>{</m:t>
        </m:r>
        <m:r>
          <m:rPr>
            <m:sty m:val="p"/>
          </m:rPr>
          <m:t>1</m:t>
        </m:r>
        <m:r>
          <m:rPr>
            <m:sty m:val="p"/>
          </m:rPr>
          <m:t>,</m:t>
        </m:r>
        <m:r>
          <m:rPr>
            <m:sty m:val="p"/>
          </m:rPr>
          <m:t>⋯</m:t>
        </m:r>
        <m:r>
          <m:rPr>
            <m:sty m:val="p"/>
          </m:rPr>
          <m:t>,</m:t>
        </m:r>
        <m:r>
          <m:rPr>
            <m:sty m:val="i"/>
          </m:rPr>
          <m:t>n</m:t>
        </m:r>
        <m:r>
          <m:rPr>
            <m:sty m:val="p"/>
          </m:rPr>
          <m:t>}</m:t>
        </m:r>
      </m:oMath>
      <w:r>
        <w:rPr/>
        <w:t xml:space="preserve">. Montrer que</w:t>
      </w:r>
    </w:p>
    <w:p>
      <w:pPr>
        <w:spacing w:after="220" w:lineRule="auto"/>
      </w:pPr>
      <m:oMathPara>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sSub>
            <m:sSubPr/>
            <m:e>
              <m:r>
                <m:rPr>
                  <m:sty m:val="i"/>
                </m:rPr>
                <m:t>P</m:t>
              </m:r>
            </m:e>
            <m:sub>
              <m:r>
                <m:rPr>
                  <m:sty m:val="i"/>
                </m:rPr>
                <m:t>σ</m:t>
              </m:r>
            </m:sub>
          </m:sSub>
          <m:r>
            <m:rPr>
              <m:sty m:val="p"/>
            </m:rPr>
            <m:t>D</m:t>
          </m:r>
          <m:r>
            <m:rPr>
              <m:sty m:val="p"/>
            </m:rPr>
            <m:t>(</m:t>
          </m:r>
          <m:r>
            <m:rPr>
              <m:sty m:val="i"/>
            </m:rPr>
            <m:t>X</m:t>
          </m:r>
          <m:sSup>
            <m:sSupPr/>
            <m:e>
              <m:r>
                <m:rPr>
                  <m:sty m:val="p"/>
                </m:rPr>
                <m:t>)</m:t>
              </m:r>
            </m:e>
            <m:sup>
              <m:r>
                <m:rPr>
                  <m:sty m:val="i"/>
                </m:rPr>
                <m:t>t</m:t>
              </m:r>
            </m:sup>
          </m:sSup>
          <m:sSub>
            <m:sSubPr/>
            <m:e>
              <m:r>
                <m:rPr>
                  <m:sty m:val="i"/>
                </m:rPr>
                <m:t>P</m:t>
              </m:r>
            </m:e>
            <m:sub>
              <m:r>
                <m:rPr>
                  <m:sty m:val="i"/>
                </m:rPr>
                <m:t>σ</m:t>
              </m:r>
            </m:sub>
          </m:sSub>
          <m:r>
            <m:rPr>
              <m:sty m:val="p"/>
            </m:rPr>
            <m:t>=</m:t>
          </m:r>
          <m:r>
            <m:rPr>
              <m:sty m:val="p"/>
            </m:rPr>
            <m:t>D</m:t>
          </m:r>
          <m:d>
            <m:dPr>
              <m:begChr m:val="("/>
              <m:endChr m:val=")"/>
              <m:ctrlPr>
                <w:rPr>
                  <w:rFonts w:ascii="Cambria Math" w:hAnsi="Cambria Math"/>
                </w:rPr>
              </m:ctrlPr>
            </m:dPr>
            <m:e>
              <m:sSub>
                <m:sSubPr/>
                <m:e>
                  <m:r>
                    <m:rPr>
                      <m:sty m:val="i"/>
                    </m:rPr>
                    <m:t>P</m:t>
                  </m:r>
                </m:e>
                <m:sub>
                  <m:r>
                    <m:rPr>
                      <m:sty m:val="i"/>
                    </m:rPr>
                    <m:t>σ</m:t>
                  </m:r>
                </m:sub>
              </m:sSub>
              <m:r>
                <m:rPr>
                  <m:sty m:val="i"/>
                </m:rPr>
                <m:t>X</m:t>
              </m:r>
            </m:e>
          </m:d>
          <m:r>
            <m:rPr>
              <m:sty m:val="p"/>
            </m:rPr>
            <m:t>.</m:t>
          </m:r>
        </m:oMath>
      </m:oMathPara>
    </w:p>
    <w:p>
      <w:pPr>
        <w:numPr>
          <w:ilvl w:val="0"/>
          <w:numId w:val="32"/>
        </w:numPr>
        <w:spacing w:lineRule="auto"/>
      </w:pPr>
      <w:r>
        <w:rPr/>
        <w:t xml:space="preserve">Soit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Justifier l'existence d'une matrice orthogonale </w:t>
      </w:r>
      <m:oMath>
        <m:r>
          <m:rPr>
            <m:sty m:val="i"/>
          </m:rPr>
          <m:t>Q</m:t>
        </m:r>
      </m:oMath>
      <w:r>
        <w:rPr/>
        <w:t xml:space="preserve"> telle que</w:t>
      </w:r>
    </w:p>
    <w:p>
      <w:pPr>
        <w:spacing w:after="220" w:lineRule="auto"/>
      </w:pPr>
      <m:oMathPara>
        <m:oMath>
          <m:r>
            <m:rPr>
              <m:sty m:val="i"/>
            </m:rPr>
            <m:t>A</m:t>
          </m:r>
          <m:r>
            <m:rPr>
              <m:sty m:val="p"/>
            </m:rPr>
            <m:t>=</m:t>
          </m:r>
          <m:r>
            <m:rPr>
              <m:sty m:val="i"/>
            </m:rPr>
            <m:t>Q</m:t>
          </m:r>
          <m:r>
            <m:rPr>
              <m:sty m:val="p"/>
            </m:rPr>
            <m:t>Λ</m:t>
          </m:r>
          <m:r>
            <m:rPr>
              <m:sty m:val="p"/>
            </m:rPr>
            <m:t>(</m:t>
          </m:r>
          <m:r>
            <m:rPr>
              <m:sty m:val="i"/>
            </m:rPr>
            <m:t>A</m:t>
          </m:r>
          <m:sSup>
            <m:sSupPr/>
            <m:e>
              <m:r>
                <m:rPr>
                  <m:sty m:val="p"/>
                </m:rPr>
                <m:t>)</m:t>
              </m:r>
            </m:e>
            <m:sup>
              <m:r>
                <m:rPr>
                  <m:sty m:val="i"/>
                </m:rPr>
                <m:t>t</m:t>
              </m:r>
            </m:sup>
          </m:sSup>
          <m:r>
            <m:rPr>
              <m:sty m:val="i"/>
            </m:rPr>
            <m:t>Q</m:t>
          </m:r>
          <m:r>
            <m:rPr>
              <m:sty m:val="p"/>
            </m:rPr>
            <m:t>.</m:t>
          </m:r>
        </m:oMath>
      </m:oMathPara>
    </w:p>
    <w:p>
      <w:pPr>
        <w:numPr>
          <w:ilvl w:val="0"/>
          <w:numId w:val="33"/>
        </w:numPr>
        <w:spacing w:lineRule="auto"/>
      </w:pPr>
      <w:r>
        <w:rPr/>
        <w:t xml:space="preserve">On suppose dans cette question que </w:t>
      </w:r>
      <m:oMath>
        <m:r>
          <m:rPr>
            <m:sty m:val="i"/>
          </m:rPr>
          <m:t>F</m:t>
        </m:r>
      </m:oMath>
      <w:r>
        <w:rPr/>
        <w:t xml:space="preserve"> est spectrale.</w:t>
      </w:r>
      <w:r>
        <w:rPr/>
        <w:br w:type="textWrapping"/>
      </w:r>
      <w:r>
        <w:rPr>
          <w:rFonts w:eastAsia="Georgia" w:cs="Georgia" w:ascii="Georgia" w:hAnsi="Georgia"/>
        </w:rPr>
        <w:t xml:space="preserve">On associe à </w:t>
      </w:r>
      <m:oMath>
        <m:r>
          <m:rPr>
            <m:sty m:val="i"/>
          </m:rPr>
          <m:t>F</m:t>
        </m:r>
      </m:oMath>
      <w:r>
        <w:rPr/>
        <w:t xml:space="preserve"> la fonction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rFonts w:eastAsia="Georgia" w:cs="Georgia" w:ascii="Georgia" w:hAnsi="Georgia"/>
        </w:rPr>
        <w:t xml:space="preserve"> définie par :</w:t>
      </w:r>
    </w:p>
    <w:p>
      <w:pPr>
        <w:spacing w:after="220" w:lineRule="auto"/>
      </w:pPr>
      <m:oMathPara>
        <m:oMath>
          <m:r>
            <m:rPr>
              <m:sty m:val="p"/>
            </m:rPr>
            <m:t>∀</m:t>
          </m:r>
          <m:r>
            <m:rPr>
              <m:sty m:val="i"/>
            </m:rPr>
            <m:t>x</m:t>
          </m:r>
          <m:r>
            <m:rPr>
              <m:sty m:val="p"/>
            </m:rPr>
            <m:t>=</m:t>
          </m:r>
          <m:d>
            <m:dPr>
              <m:begChr m:val="("/>
              <m:endChr m:val=")"/>
              <m:ctrlPr>
                <w:rPr>
                  <w:rFonts w:ascii="Cambria Math" w:hAnsi="Cambria Math"/>
                </w:rPr>
              </m:ctrlPr>
            </m:dPr>
            <m:e>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e>
          </m:d>
          <m:r>
            <m:rPr>
              <m:sty m:val="p"/>
            </m:rPr>
            <m:t>∈</m:t>
          </m:r>
          <m:sSup>
            <m:sSupPr/>
            <m:e>
              <m:r>
                <m:rPr>
                  <m:scr m:val="double-struck"/>
                </m:rPr>
                <m:t>R</m:t>
              </m:r>
            </m:e>
            <m:sup>
              <m:r>
                <m:rPr>
                  <m:sty m:val="i"/>
                </m:rPr>
                <m:t>n</m:t>
              </m:r>
            </m:sup>
          </m:sSup>
          <m:r>
            <m:rPr>
              <m:sty m:val="p"/>
            </m:rPr>
            <m:t>,</m:t>
          </m:r>
          <m:r>
            <m:rPr>
              <m:sty m:val="i"/>
            </m:rPr>
            <m:t>f</m:t>
          </m:r>
          <m:r>
            <m:rPr>
              <m:sty m:val="p"/>
            </m:rPr>
            <m:t>(</m:t>
          </m:r>
          <m:r>
            <m:rPr>
              <m:sty m:val="i"/>
            </m:rPr>
            <m:t>x</m:t>
          </m:r>
          <m:r>
            <m:rPr>
              <m:sty m:val="p"/>
            </m:rPr>
            <m:t>)</m:t>
          </m:r>
          <m:r>
            <m:rPr>
              <m:sty m:val="p"/>
            </m:rPr>
            <m:t>=</m:t>
          </m:r>
          <m:r>
            <m:rPr>
              <m:sty m:val="i"/>
            </m:rPr>
            <m:t>F</m:t>
          </m:r>
          <m:d>
            <m:dPr>
              <m:begChr m:val="("/>
              <m:endChr m:val=")"/>
              <m:ctrlPr>
                <w:rPr>
                  <w:rFonts w:ascii="Cambria Math" w:hAnsi="Cambria Math"/>
                </w:rPr>
              </m:ctrlPr>
            </m:dPr>
            <m:e>
              <m:r>
                <m:rPr>
                  <m:sty m:val="p"/>
                </m:rPr>
                <m:t>D</m:t>
              </m:r>
              <m:d>
                <m:dPr>
                  <m:begChr m:val="("/>
                  <m:endChr m:val=")"/>
                  <m:ctrlPr>
                    <w:rPr>
                      <w:rFonts w:ascii="Cambria Math" w:hAnsi="Cambria Math"/>
                    </w:rPr>
                  </m:ctrlPr>
                </m:dPr>
                <m:e>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e>
              </m:d>
            </m:e>
          </m:d>
        </m:oMath>
      </m:oMathPara>
    </w:p>
    <w:p>
      <w:pPr>
        <w:numPr>
          <w:ilvl w:val="0"/>
          <w:numId w:val="35"/>
        </w:numPr>
        <w:spacing w:lineRule="auto"/>
      </w:pPr>
      <w:r>
        <w:rPr/>
        <w:t xml:space="preserve">Montrer que</w:t>
      </w:r>
      <w:r>
        <w:rPr/>
        <w:br w:type="textWrapping"/>
      </w:r>
      <m:oMathPara>
        <m:oMath>
          <m:r>
            <m:rPr>
              <m:sty m:val="p"/>
            </m:rPr>
            <m:t>∀</m:t>
          </m:r>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ty m:val="i"/>
            </m:rPr>
            <m:t>F</m:t>
          </m:r>
          <m:r>
            <m:rPr>
              <m:sty m:val="p"/>
            </m:rPr>
            <m:t>(</m:t>
          </m:r>
          <m:r>
            <m:rPr>
              <m:sty m:val="i"/>
            </m:rPr>
            <m:t>A</m:t>
          </m:r>
          <m:r>
            <m:rPr>
              <m:sty m:val="p"/>
            </m:rPr>
            <m:t>)</m:t>
          </m:r>
          <m:r>
            <m:rPr>
              <m:sty m:val="p"/>
            </m:rPr>
            <m:t>=</m:t>
          </m:r>
          <m:r>
            <m:rPr>
              <m:sty m:val="i"/>
            </m:rPr>
            <m:t>F</m:t>
          </m:r>
          <m:r>
            <m:rPr>
              <m:sty m:val="p"/>
            </m:rPr>
            <m:t>(</m:t>
          </m:r>
          <m:r>
            <m:rPr>
              <m:sty m:val="p"/>
            </m:rPr>
            <m:t>Λ</m:t>
          </m:r>
          <m:r>
            <m:rPr>
              <m:sty m:val="p"/>
            </m:rPr>
            <m:t>(</m:t>
          </m:r>
          <m:r>
            <m:rPr>
              <m:sty m:val="i"/>
            </m:rPr>
            <m:t>A</m:t>
          </m:r>
          <m:r>
            <m:rPr>
              <m:sty m:val="p"/>
            </m:rPr>
            <m:t>)</m:t>
          </m:r>
          <m:r>
            <m:rPr>
              <m:sty m:val="p"/>
            </m:rPr>
            <m:t>)</m:t>
          </m:r>
          <m:r>
            <m:rPr>
              <m:sty m:val="p"/>
            </m:rPr>
            <m:t>.</m:t>
          </m:r>
        </m:oMath>
      </m:oMathPara>
    </w:p>
    <w:p>
      <w:pPr>
        <w:numPr>
          <w:ilvl w:val="0"/>
          <w:numId w:val="35"/>
        </w:numPr>
        <w:spacing w:lineRule="auto"/>
      </w:pPr>
      <w:r>
        <w:rPr/>
        <w:t xml:space="preserve">Montrer que </w:t>
      </w:r>
      <m:oMath>
        <m:r>
          <m:rPr>
            <m:sty m:val="i"/>
          </m:rPr>
          <m:t>f</m:t>
        </m:r>
      </m:oMath>
      <w:r>
        <w:rPr>
          <w:rFonts w:eastAsia="Georgia" w:cs="Georgia" w:ascii="Georgia" w:hAnsi="Georgia"/>
        </w:rPr>
        <w:t xml:space="preserve"> est symétrique.</w:t>
      </w:r>
    </w:p>
    <w:p>
      <w:pPr>
        <w:numPr>
          <w:ilvl w:val="0"/>
          <w:numId w:val="35"/>
        </w:numPr>
        <w:spacing w:lineRule="auto"/>
      </w:pPr>
      <w:r>
        <w:rPr/>
        <w:t xml:space="preserve">Montrer que si </w:t>
      </w:r>
      <m:oMath>
        <m:r>
          <m:rPr>
            <m:sty m:val="i"/>
          </m:rPr>
          <m:t>F</m:t>
        </m:r>
      </m:oMath>
      <w:r>
        <w:rPr/>
        <w:t xml:space="preserve"> est convexe alors </w:t>
      </w:r>
      <m:oMath>
        <m:r>
          <m:rPr>
            <m:sty m:val="i"/>
          </m:rPr>
          <m:t>f</m:t>
        </m:r>
      </m:oMath>
      <w:r>
        <w:rPr/>
        <w:t xml:space="preserve"> est convexe aussi.</w:t>
      </w:r>
    </w:p>
    <w:p>
      <w:pPr>
        <w:numPr>
          <w:ilvl w:val="0"/>
          <w:numId w:val="36"/>
        </w:numPr>
        <w:spacing w:lineRule="auto"/>
      </w:pPr>
      <w:r>
        <w:rPr>
          <w:rFonts w:eastAsia="Georgia" w:cs="Georgia" w:ascii="Georgia" w:hAnsi="Georgia"/>
        </w:rPr>
        <w:t xml:space="preserve">On revient au cas général.</w:t>
      </w:r>
      <w:r>
        <w:rPr/>
        <w:br w:type="textWrapping"/>
      </w:r>
      <w:r>
        <w:rPr/>
        <w:t xml:space="preserve">Montrer que </w:t>
      </w:r>
      <m:oMath>
        <m:r>
          <m:rPr>
            <m:sty m:val="i"/>
          </m:rPr>
          <m:t>F</m:t>
        </m:r>
      </m:oMath>
      <w:r>
        <w:rPr>
          <w:rFonts w:eastAsia="Georgia" w:cs="Georgia" w:ascii="Georgia" w:hAnsi="Georgia"/>
        </w:rPr>
        <w:t xml:space="preserve"> est spectrale si et seulement s'il existe une fonction symétrique </w:t>
      </w:r>
      <m:oMath>
        <m:r>
          <m:rPr>
            <m:sty m:val="i"/>
          </m:rPr>
          <m:t>f</m:t>
        </m:r>
        <m:r>
          <m:rPr>
            <m:sty m:val="p"/>
          </m:rPr>
          <m:t>:</m:t>
        </m:r>
        <m:sSup>
          <m:sSupPr/>
          <m:e>
            <m:r>
              <m:rPr>
                <m:scr m:val="double-struck"/>
              </m:rPr>
              <m:t>R</m:t>
            </m:r>
          </m:e>
          <m:sup>
            <m:r>
              <m:rPr>
                <m:sty m:val="i"/>
              </m:rPr>
              <m:t>n</m:t>
            </m:r>
          </m:sup>
        </m:sSup>
        <m:r>
          <m:rPr>
            <m:sty m:val="p"/>
          </m:rPr>
          <m:t>→</m:t>
        </m:r>
        <m:r>
          <m:rPr>
            <m:scr m:val="double-struck"/>
          </m:rPr>
          <m:t>R</m:t>
        </m:r>
      </m:oMath>
      <w:r>
        <w:rPr/>
        <w:t xml:space="preserve"> telle que </w:t>
      </w:r>
      <m:oMath>
        <m:r>
          <m:rPr>
            <m:sty m:val="p"/>
          </m:rPr>
          <m:t>∀</m:t>
        </m:r>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ty m:val="i"/>
          </m:rPr>
          <m:t>F</m:t>
        </m:r>
        <m:r>
          <m:rPr>
            <m:sty m:val="p"/>
          </m:rPr>
          <m:t>(</m:t>
        </m:r>
        <m:r>
          <m:rPr>
            <m:sty m:val="i"/>
          </m:rPr>
          <m:t>A</m:t>
        </m:r>
        <m:r>
          <m:rPr>
            <m:sty m:val="p"/>
          </m:rPr>
          <m:t>)</m:t>
        </m:r>
        <m:r>
          <m:rPr>
            <m:sty m:val="p"/>
          </m:rPr>
          <m:t>=</m:t>
        </m:r>
        <m:r>
          <m:rPr>
            <m:sty m:val="i"/>
          </m:rPr>
          <m:t>f</m:t>
        </m:r>
        <m:r>
          <m:rPr>
            <m:sty m:val="p"/>
          </m:rPr>
          <m:t>(</m:t>
        </m:r>
        <m:acc>
          <m:accPr>
            <m:chr m:val="ˆ"/>
          </m:accPr>
          <m:e>
            <m:r>
              <m:rPr>
                <m:sty m:val="i"/>
              </m:rPr>
              <m:t>λ</m:t>
            </m:r>
          </m:e>
        </m:acc>
        <m:r>
          <m:rPr>
            <m:sty m:val="p"/>
          </m:rPr>
          <m:t>(</m:t>
        </m:r>
        <m:r>
          <m:rPr>
            <m:sty m:val="i"/>
          </m:rPr>
          <m:t>A</m:t>
        </m:r>
        <m:r>
          <m:rPr>
            <m:sty m:val="p"/>
          </m:rPr>
          <m:t>)</m:t>
        </m:r>
        <m:r>
          <m:rPr>
            <m:sty m:val="p"/>
          </m:rPr>
          <m:t>)</m:t>
        </m:r>
      </m:oMath>
      <w:r>
        <w:rPr/>
        <w:t xml:space="preserve">.</w:t>
      </w:r>
      <w:r>
        <w:rPr/>
        <w:br w:type="textWrapping"/>
      </w:r>
      <w:r>
        <w:rPr/>
        <w:t xml:space="preserve">Prouver que </w:t>
      </w:r>
      <m:oMath>
        <m:r>
          <m:rPr>
            <m:sty m:val="i"/>
          </m:rPr>
          <m:t>f</m:t>
        </m:r>
      </m:oMath>
      <w:r>
        <w:rPr/>
        <w:t xml:space="preserve"> est unique.</w:t>
      </w:r>
    </w:p>
    <w:p>
      <w:pPr>
        <w:numPr>
          <w:ilvl w:val="0"/>
          <w:numId w:val="36"/>
        </w:numPr>
        <w:spacing w:lineRule="auto"/>
      </w:pPr>
      <w:r>
        <w:rPr/>
        <w:t xml:space="preserve">On suppose maintenant que </w:t>
      </w:r>
      <m:oMath>
        <m:r>
          <m:rPr>
            <m:sty m:val="i"/>
          </m:rPr>
          <m:t>F</m:t>
        </m:r>
      </m:oMath>
      <w:r>
        <w:rPr/>
        <w:t xml:space="preserve"> est spectrale et que </w:t>
      </w:r>
      <m:oMath>
        <m:r>
          <m:rPr>
            <m:sty m:val="i"/>
          </m:rPr>
          <m:t>f</m:t>
        </m:r>
      </m:oMath>
      <w:r>
        <w:rPr>
          <w:rFonts w:eastAsia="Georgia" w:cs="Georgia" w:ascii="Georgia" w:hAnsi="Georgia"/>
        </w:rPr>
        <w:t xml:space="preserve"> est convexe (où </w:t>
      </w:r>
      <m:oMath>
        <m:r>
          <m:rPr>
            <m:sty m:val="i"/>
          </m:rPr>
          <m:t>f</m:t>
        </m:r>
      </m:oMath>
      <w:r>
        <w:rPr>
          <w:rFonts w:eastAsia="Georgia" w:cs="Georgia" w:ascii="Georgia" w:hAnsi="Georgia"/>
        </w:rPr>
        <w:t xml:space="preserve"> est la fonction associée à </w:t>
      </w:r>
      <m:oMath>
        <m:r>
          <m:rPr>
            <m:sty m:val="i"/>
          </m:rPr>
          <m:t>F</m:t>
        </m:r>
      </m:oMath>
      <w:r>
        <w:rPr>
          <w:rFonts w:eastAsia="Georgia" w:cs="Georgia" w:ascii="Georgia" w:hAnsi="Georgia"/>
        </w:rPr>
        <w:t xml:space="preserve"> définie dans la question 26). On voudrait démontrer que </w:t>
      </w:r>
      <m:oMath>
        <m:r>
          <m:rPr>
            <m:sty m:val="i"/>
          </m:rPr>
          <m:t>F</m:t>
        </m:r>
      </m:oMath>
      <w:r>
        <w:rPr>
          <w:rFonts w:eastAsia="Georgia" w:cs="Georgia" w:ascii="Georgia" w:hAnsi="Georgia"/>
        </w:rPr>
        <w:t xml:space="preserve"> est convexe (Théorème de Davis).</w:t>
      </w:r>
    </w:p>
    <w:p>
      <w:pPr>
        <w:numPr>
          <w:ilvl w:val="0"/>
          <w:numId w:val="38"/>
        </w:numPr>
        <w:spacing w:lineRule="auto"/>
      </w:pPr>
      <w:r>
        <w:rPr/>
        <w:t xml:space="preserve">Soit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Montrer qu'il existe </w:t>
      </w:r>
      <m:oMath>
        <m:r>
          <m:rPr>
            <m:sty m:val="i"/>
          </m:rPr>
          <m:t>S</m:t>
        </m:r>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bistochastique telle que</w:t>
      </w:r>
      <w:r>
        <w:rPr/>
        <w:br w:type="textWrapping"/>
      </w:r>
      <m:oMathPara>
        <m:oMath>
          <m:r>
            <m:rPr>
              <m:sty m:val="p"/>
            </m:rPr>
            <m:t>diag</m:t>
          </m:r>
          <m:r>
            <m:rPr>
              <m:sty m:val="p"/>
            </m:rPr>
            <m:t>(</m:t>
          </m:r>
          <m:r>
            <m:rPr>
              <m:sty m:val="i"/>
            </m:rPr>
            <m:t>A</m:t>
          </m:r>
          <m:r>
            <m:rPr>
              <m:sty m:val="p"/>
            </m:rPr>
            <m:t>)</m:t>
          </m:r>
          <m:r>
            <m:rPr>
              <m:sty m:val="p"/>
            </m:rPr>
            <m:t>=</m:t>
          </m:r>
          <m:r>
            <m:rPr>
              <m:sty m:val="i"/>
            </m:rPr>
            <m:t>S</m:t>
          </m:r>
          <m:acc>
            <m:accPr>
              <m:chr m:val="ˆ"/>
            </m:accPr>
            <m:e>
              <m:r>
                <m:rPr>
                  <m:sty m:val="i"/>
                </m:rPr>
                <m:t>λ</m:t>
              </m:r>
            </m:e>
          </m:acc>
          <m:r>
            <m:rPr>
              <m:sty m:val="p"/>
            </m:rPr>
            <m:t>(</m:t>
          </m:r>
          <m:r>
            <m:rPr>
              <m:sty m:val="i"/>
            </m:rPr>
            <m:t>A</m:t>
          </m:r>
          <m:r>
            <m:rPr>
              <m:sty m:val="p"/>
            </m:rPr>
            <m:t>)</m:t>
          </m:r>
          <m:r>
            <m:rPr>
              <m:sty m:val="p"/>
            </m:rPr>
            <m:t>.</m:t>
          </m:r>
        </m:oMath>
      </m:oMathPara>
    </w:p>
    <w:p>
      <w:pPr>
        <w:numPr>
          <w:ilvl w:val="0"/>
          <w:numId w:val="38"/>
        </w:numPr>
        <w:spacing w:lineRule="auto"/>
      </w:pPr>
      <w:r>
        <w:rPr/>
        <w:t xml:space="preserve">Soient deux matrices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et </w:t>
      </w:r>
      <m:oMath>
        <m:r>
          <m:rPr>
            <m:sty m:val="i"/>
          </m:rPr>
          <m:t>B</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On pose </w:t>
      </w:r>
      <m:oMath>
        <m:r>
          <m:rPr>
            <m:sty m:val="i"/>
          </m:rPr>
          <m:t>C</m:t>
        </m:r>
        <m:r>
          <m:rPr>
            <m:sty m:val="p"/>
          </m:rPr>
          <m:t>=</m:t>
        </m:r>
        <m:r>
          <m:rPr>
            <m:sty m:val="i"/>
          </m:rPr>
          <m:t>A</m:t>
        </m:r>
        <m:r>
          <m:rPr>
            <m:sty m:val="p"/>
          </m:rPr>
          <m:t>+</m:t>
        </m:r>
        <m:r>
          <m:rPr>
            <m:sty m:val="i"/>
          </m:rPr>
          <m:t>B</m:t>
        </m:r>
      </m:oMath>
      <w:r>
        <w:rPr/>
        <w:t xml:space="preserve">. Montrer qu'il existe deux matrices bistochastiques </w:t>
      </w:r>
      <m:oMath>
        <m:sSub>
          <m:sSubPr/>
          <m:e>
            <m:r>
              <m:rPr>
                <m:sty m:val="i"/>
              </m:rPr>
              <m:t>S</m:t>
            </m:r>
          </m:e>
          <m:sub>
            <m:r>
              <m:rPr>
                <m:sty m:val="p"/>
              </m:rPr>
              <m:t>1</m:t>
            </m:r>
          </m:sub>
        </m:sSub>
        <m:r>
          <m:rPr>
            <m:sty m:val="p"/>
          </m:rPr>
          <m:t>,</m:t>
        </m:r>
        <m:sSub>
          <m:sSubPr/>
          <m:e>
            <m:r>
              <m:rPr>
                <m:sty m:val="i"/>
              </m:rPr>
              <m:t>S</m:t>
            </m:r>
          </m:e>
          <m:sub>
            <m:r>
              <m:rPr>
                <m:sty m:val="p"/>
              </m:rPr>
              <m:t>2</m:t>
            </m:r>
          </m:sub>
        </m:sSub>
        <m:r>
          <m:rPr>
            <m:sty m:val="p"/>
          </m:rPr>
          <m:t>∈</m:t>
        </m:r>
        <m:sSub>
          <m:sSubPr/>
          <m:e>
            <m:r>
              <m:rPr>
                <m:scr m:val="script"/>
              </m:rPr>
              <m:t>M</m:t>
            </m:r>
          </m:e>
          <m:sub>
            <m:r>
              <m:rPr>
                <m:sty m:val="i"/>
              </m:rPr>
              <m:t>n</m:t>
            </m:r>
          </m:sub>
        </m:sSub>
        <m:r>
          <m:rPr>
            <m:sty m:val="p"/>
          </m:rPr>
          <m:t>(</m:t>
        </m:r>
        <m:r>
          <m:rPr>
            <m:scr m:val="double-struck"/>
          </m:rPr>
          <m:t>R</m:t>
        </m:r>
        <m:r>
          <m:rPr>
            <m:sty m:val="p"/>
          </m:rPr>
          <m:t>)</m:t>
        </m:r>
      </m:oMath>
      <w:r>
        <w:rPr/>
        <w:t xml:space="preserve"> telles que</w:t>
      </w:r>
      <w:r>
        <w:rPr/>
        <w:br w:type="textWrapping"/>
      </w:r>
      <m:oMathPara>
        <m:oMath>
          <m:acc>
            <m:accPr>
              <m:chr m:val="ˆ"/>
            </m:accPr>
            <m:e>
              <m:r>
                <m:rPr>
                  <m:sty m:val="i"/>
                </m:rPr>
                <m:t>λ</m:t>
              </m:r>
            </m:e>
          </m:acc>
          <m:r>
            <m:rPr>
              <m:sty m:val="p"/>
            </m:rPr>
            <m:t>(</m:t>
          </m:r>
          <m:r>
            <m:rPr>
              <m:sty m:val="i"/>
            </m:rPr>
            <m:t>C</m:t>
          </m:r>
          <m:r>
            <m:rPr>
              <m:sty m:val="p"/>
            </m:rPr>
            <m:t>)</m:t>
          </m:r>
          <m:r>
            <m:rPr>
              <m:sty m:val="p"/>
            </m:rPr>
            <m:t>=</m:t>
          </m:r>
          <m:sSub>
            <m:sSubPr/>
            <m:e>
              <m:r>
                <m:rPr>
                  <m:sty m:val="i"/>
                </m:rPr>
                <m:t>S</m:t>
              </m:r>
            </m:e>
            <m:sub>
              <m:r>
                <m:rPr>
                  <m:sty m:val="p"/>
                </m:rPr>
                <m:t>1</m:t>
              </m:r>
            </m:sub>
          </m:sSub>
          <m:acc>
            <m:accPr>
              <m:chr m:val="ˆ"/>
            </m:accPr>
            <m:e>
              <m:r>
                <m:rPr>
                  <m:sty m:val="i"/>
                </m:rPr>
                <m:t>λ</m:t>
              </m:r>
            </m:e>
          </m:acc>
          <m:r>
            <m:rPr>
              <m:sty m:val="p"/>
            </m:rPr>
            <m:t>(</m:t>
          </m:r>
          <m:r>
            <m:rPr>
              <m:sty m:val="i"/>
            </m:rPr>
            <m:t>A</m:t>
          </m:r>
          <m:r>
            <m:rPr>
              <m:sty m:val="p"/>
            </m:rPr>
            <m:t>)</m:t>
          </m:r>
          <m:r>
            <m:rPr>
              <m:sty m:val="p"/>
            </m:rPr>
            <m:t>+</m:t>
          </m:r>
          <m:sSub>
            <m:sSubPr/>
            <m:e>
              <m:r>
                <m:rPr>
                  <m:sty m:val="i"/>
                </m:rPr>
                <m:t>S</m:t>
              </m:r>
            </m:e>
            <m:sub>
              <m:r>
                <m:rPr>
                  <m:sty m:val="p"/>
                </m:rPr>
                <m:t>2</m:t>
              </m:r>
            </m:sub>
          </m:sSub>
          <m:acc>
            <m:accPr>
              <m:chr m:val="ˆ"/>
            </m:accPr>
            <m:e>
              <m:r>
                <m:rPr>
                  <m:sty m:val="i"/>
                </m:rPr>
                <m:t>λ</m:t>
              </m:r>
            </m:e>
          </m:acc>
          <m:r>
            <m:rPr>
              <m:sty m:val="p"/>
            </m:rPr>
            <m:t>(</m:t>
          </m:r>
          <m:r>
            <m:rPr>
              <m:sty m:val="i"/>
            </m:rPr>
            <m:t>B</m:t>
          </m:r>
          <m:r>
            <m:rPr>
              <m:sty m:val="p"/>
            </m:rPr>
            <m:t>)</m:t>
          </m:r>
          <m:r>
            <m:rPr>
              <m:sty m:val="p"/>
            </m:rPr>
            <m:t>.</m:t>
          </m:r>
        </m:oMath>
      </m:oMathPara>
    </w:p>
    <w:p>
      <w:pPr>
        <w:numPr>
          <w:ilvl w:val="0"/>
          <w:numId w:val="38"/>
        </w:numPr>
        <w:spacing w:lineRule="auto"/>
      </w:pPr>
      <w:r>
        <w:rPr>
          <w:rFonts w:eastAsia="Georgia" w:cs="Georgia" w:ascii="Georgia" w:hAnsi="Georgia"/>
        </w:rPr>
        <w:t xml:space="preserve">En déduire que </w:t>
      </w:r>
      <m:oMath>
        <m:r>
          <m:rPr>
            <m:sty m:val="i"/>
          </m:rPr>
          <m:t>F</m:t>
        </m:r>
      </m:oMath>
      <w:r>
        <w:rPr/>
        <w:t xml:space="preserve"> est convexe.</w:t>
      </w:r>
    </w:p>
    <w:p>
      <w:pPr>
        <w:numPr>
          <w:ilvl w:val="0"/>
          <w:numId w:val="38"/>
        </w:numPr>
        <w:spacing w:lineRule="auto"/>
      </w:pPr>
      <w:r>
        <w:rPr/>
        <w:t xml:space="preserve">Soit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Montrer que</w:t>
      </w:r>
      <w:r>
        <w:rPr/>
        <w:br w:type="textWrapping"/>
      </w:r>
      <m:oMathPara>
        <m:oMath>
          <m:r>
            <m:rPr>
              <m:sty m:val="i"/>
            </m:rPr>
            <m:t>F</m:t>
          </m:r>
          <m:r>
            <m:rPr>
              <m:sty m:val="p"/>
            </m:rPr>
            <m:t>(</m:t>
          </m:r>
          <m:r>
            <m:rPr>
              <m:sty m:val="p"/>
            </m:rPr>
            <m:t>DG</m:t>
          </m:r>
          <m:r>
            <m:rPr>
              <m:sty m:val="p"/>
            </m:rPr>
            <m:t>(</m:t>
          </m:r>
          <m:r>
            <m:rPr>
              <m:sty m:val="i"/>
            </m:rPr>
            <m:t>A</m:t>
          </m:r>
          <m:r>
            <m:rPr>
              <m:sty m:val="p"/>
            </m:rPr>
            <m:t>)</m:t>
          </m:r>
          <m:r>
            <m:rPr>
              <m:sty m:val="p"/>
            </m:rPr>
            <m:t>)</m:t>
          </m:r>
          <m:r>
            <m:rPr>
              <m:sty m:val="p"/>
            </m:rPr>
            <m:t>⩽</m:t>
          </m:r>
          <m:r>
            <m:rPr>
              <m:sty m:val="i"/>
            </m:rPr>
            <m:t>F</m:t>
          </m:r>
          <m:r>
            <m:rPr>
              <m:sty m:val="p"/>
            </m:rPr>
            <m:t>(</m:t>
          </m:r>
          <m:r>
            <m:rPr>
              <m:sty m:val="i"/>
            </m:rPr>
            <m:t>A</m:t>
          </m:r>
          <m:r>
            <m:rPr>
              <m:sty m:val="p"/>
            </m:rPr>
            <m:t>)</m:t>
          </m:r>
          <m:r>
            <m:rPr>
              <m:sty m:val="p"/>
            </m:rPr>
            <m:t>.</m:t>
          </m:r>
        </m:oMath>
      </m:oMathPara>
    </w:p>
    <w:p>
      <w:pPr>
        <w:numPr>
          <w:ilvl w:val="0"/>
          <w:numId w:val="39"/>
        </w:numPr>
        <w:spacing w:lineRule="auto"/>
      </w:pPr>
      <w:r>
        <w:rPr/>
        <w:t xml:space="preserve">Pour toute matrice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et tout </w:t>
      </w:r>
      <m:oMath>
        <m:r>
          <m:rPr>
            <m:sty m:val="i"/>
          </m:rPr>
          <m:t>m</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pose </w:t>
      </w:r>
      <m:oMath>
        <m:sSub>
          <m:sSubPr/>
          <m:e>
            <m:r>
              <m:rPr>
                <m:sty m:val="p"/>
              </m:rPr>
              <m:t>Σ</m:t>
            </m:r>
          </m:e>
          <m:sub>
            <m:r>
              <m:rPr>
                <m:sty m:val="i"/>
              </m:rPr>
              <m:t>m</m:t>
            </m:r>
          </m:sub>
        </m:sSub>
        <m:r>
          <m:rPr>
            <m:sty m:val="p"/>
          </m:rPr>
          <m:t>(</m:t>
        </m:r>
        <m:r>
          <m:rPr>
            <m:sty m:val="i"/>
          </m:rPr>
          <m:t>A</m:t>
        </m:r>
        <m:r>
          <m:rPr>
            <m:sty m:val="p"/>
          </m:rPr>
          <m:t>)</m:t>
        </m:r>
        <m:r>
          <m:rPr>
            <m:sty m:val="p"/>
          </m:rPr>
          <m:t>=</m:t>
        </m:r>
        <m:nary>
          <m:naryPr>
            <m:chr m:val="∑"/>
            <m:limLoc m:val="undOvr"/>
            <m:grow m:val="1"/>
          </m:naryPr>
          <m:sub>
            <m:r>
              <m:rPr>
                <m:sty m:val="i"/>
              </m:rPr>
              <m:t>k</m:t>
            </m:r>
            <m:r>
              <m:rPr>
                <m:sty m:val="p"/>
              </m:rPr>
              <m:t>=</m:t>
            </m:r>
            <m:r>
              <m:rPr>
                <m:sty m:val="p"/>
              </m:rPr>
              <m:t>1</m:t>
            </m:r>
          </m:sub>
          <m:sup>
            <m:r>
              <m:rPr>
                <m:sty m:val="i"/>
              </m:rPr>
              <m:t>m</m:t>
            </m:r>
          </m:sup>
          <m:e>
            <m:r>
              <m:rPr>
                <m:sty m:val="p"/>
              </m:rPr>
              <m:t xml:space="preserve"> </m:t>
            </m:r>
          </m:e>
        </m:nary>
        <m:sSub>
          <m:sSubPr/>
          <m:e>
            <m:acc>
              <m:accPr>
                <m:chr m:val="ˆ"/>
              </m:accPr>
              <m:e>
                <m:r>
                  <m:rPr>
                    <m:sty m:val="i"/>
                  </m:rPr>
                  <m:t>λ</m:t>
                </m:r>
              </m:e>
            </m:acc>
          </m:e>
          <m:sub>
            <m:r>
              <m:rPr>
                <m:sty m:val="i"/>
              </m:rPr>
              <m:t>k</m:t>
            </m:r>
          </m:sub>
        </m:sSub>
        <m:r>
          <m:rPr>
            <m:sty m:val="p"/>
          </m:rPr>
          <m:t>(</m:t>
        </m:r>
        <m:r>
          <m:rPr>
            <m:sty m:val="i"/>
          </m:rPr>
          <m:t>A</m:t>
        </m:r>
        <m:r>
          <m:rPr>
            <m:sty m:val="p"/>
          </m:rPr>
          <m:t>)</m:t>
        </m:r>
      </m:oMath>
      <w:r>
        <w:rPr/>
        <w:t xml:space="preserve">.</w:t>
      </w:r>
    </w:p>
    <w:p>
      <w:pPr>
        <w:numPr>
          <w:ilvl w:val="0"/>
          <w:numId w:val="41"/>
        </w:numPr>
        <w:spacing w:lineRule="auto"/>
      </w:pPr>
      <w:r>
        <w:rPr/>
        <w:t xml:space="preserve">Soient </w:t>
      </w:r>
      <m:oMath>
        <m:r>
          <m:rPr>
            <m:sty m:val="i"/>
          </m:rPr>
          <m:t>A</m:t>
        </m:r>
        <m:r>
          <m:rPr>
            <m:sty m:val="p"/>
          </m:rPr>
          <m:t>,</m:t>
        </m:r>
        <m:r>
          <m:rPr>
            <m:sty m:val="i"/>
          </m:rPr>
          <m:t>B</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ty m:val="i"/>
          </m:rPr>
          <m:t>m</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et </w:t>
      </w:r>
      <m:oMath>
        <m:sSub>
          <m:sSubPr/>
          <m:e>
            <m:r>
              <m:rPr>
                <m:sty m:val="i"/>
              </m:rPr>
              <m:t>V</m:t>
            </m:r>
          </m:e>
          <m:sub>
            <m:r>
              <m:rPr>
                <m:sty m:val="p"/>
              </m:rPr>
              <m:t>1</m:t>
            </m:r>
          </m:sub>
        </m:sSub>
        <m:r>
          <m:rPr>
            <m:sty m:val="p"/>
          </m:rPr>
          <m:t>,</m:t>
        </m:r>
        <m:r>
          <m:rPr>
            <m:sty m:val="p"/>
          </m:rPr>
          <m:t>⋯</m:t>
        </m:r>
        <m:r>
          <m:rPr>
            <m:sty m:val="p"/>
          </m:rPr>
          <m:t>,</m:t>
        </m:r>
        <m:sSub>
          <m:sSubPr/>
          <m:e>
            <m:r>
              <m:rPr>
                <m:sty m:val="i"/>
              </m:rPr>
              <m:t>V</m:t>
            </m:r>
          </m:e>
          <m:sub>
            <m:r>
              <m:rPr>
                <m:sty m:val="i"/>
              </m:rPr>
              <m:t>n</m:t>
            </m:r>
          </m:sub>
        </m:sSub>
      </m:oMath>
      <w:r>
        <w:rPr>
          <w:rFonts w:eastAsia="Georgia" w:cs="Georgia" w:ascii="Georgia" w:hAnsi="Georgia"/>
        </w:rPr>
        <w:t xml:space="preserve"> une base orthonormée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telle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i"/>
          </m:rPr>
          <m:t>A</m:t>
        </m:r>
        <m:sSub>
          <m:sSubPr/>
          <m:e>
            <m:r>
              <m:rPr>
                <m:sty m:val="i"/>
              </m:rPr>
              <m:t>V</m:t>
            </m:r>
          </m:e>
          <m:sub>
            <m:r>
              <m:rPr>
                <m:sty m:val="i"/>
              </m:rPr>
              <m:t>i</m:t>
            </m:r>
          </m:sub>
        </m:sSub>
        <m:r>
          <m:rPr>
            <m:sty m:val="p"/>
          </m:rPr>
          <m:t>=</m:t>
        </m:r>
        <m:sSub>
          <m:sSubPr/>
          <m:e>
            <m:acc>
              <m:accPr>
                <m:chr m:val="ˆ"/>
              </m:accPr>
              <m:e>
                <m:r>
                  <m:rPr>
                    <m:sty m:val="i"/>
                  </m:rPr>
                  <m:t>λ</m:t>
                </m:r>
              </m:e>
            </m:acc>
          </m:e>
          <m:sub>
            <m:r>
              <m:rPr>
                <m:sty m:val="i"/>
              </m:rPr>
              <m:t>i</m:t>
            </m:r>
          </m:sub>
        </m:sSub>
        <m:r>
          <m:rPr>
            <m:sty m:val="p"/>
          </m:rPr>
          <m:t>(</m:t>
        </m:r>
        <m:r>
          <m:rPr>
            <m:sty m:val="i"/>
          </m:rPr>
          <m:t>A</m:t>
        </m:r>
        <m:r>
          <m:rPr>
            <m:sty m:val="p"/>
          </m:rPr>
          <m:t>)</m:t>
        </m:r>
        <m:sSub>
          <m:sSubPr/>
          <m:e>
            <m:r>
              <m:rPr>
                <m:sty m:val="i"/>
              </m:rPr>
              <m:t>V</m:t>
            </m:r>
          </m:e>
          <m:sub>
            <m:r>
              <m:rPr>
                <m:sty m:val="i"/>
              </m:rPr>
              <m:t>i</m:t>
            </m:r>
          </m:sub>
        </m:sSub>
      </m:oMath>
      <w:r>
        <w:rPr/>
        <w:t xml:space="preserve">.</w:t>
      </w:r>
      <w:r>
        <w:rPr/>
        <w:br w:type="textWrapping"/>
      </w:r>
      <w:r>
        <w:rPr/>
        <w:t xml:space="preserve">On pose </w:t>
      </w:r>
      <m:oMath>
        <m:r>
          <m:rPr>
            <m:sty m:val="i"/>
          </m:rPr>
          <m:t>C</m:t>
        </m:r>
        <m:r>
          <m:rPr>
            <m:sty m:val="p"/>
          </m:rPr>
          <m:t>=</m:t>
        </m:r>
        <m:r>
          <m:rPr>
            <m:sty m:val="i"/>
          </m:rPr>
          <m:t>A</m:t>
        </m:r>
        <m:r>
          <m:rPr>
            <m:sty m:val="p"/>
          </m:rPr>
          <m:t>+</m:t>
        </m:r>
        <m:r>
          <m:rPr>
            <m:sty m:val="i"/>
          </m:rPr>
          <m:t>B</m:t>
        </m:r>
      </m:oMath>
      <w:r>
        <w:rPr/>
        <w:t xml:space="preserve"> et on note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rFonts w:eastAsia="Georgia" w:cs="Georgia" w:ascii="Georgia" w:hAnsi="Georgia"/>
        </w:rPr>
        <w:t xml:space="preserve"> une base orthonormée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br w:type="textWrapping"/>
      </w:r>
      <w:r>
        <w:rPr/>
        <w:t xml:space="preserve">telle que pour tout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i"/>
          </m:rPr>
          <m:t>C</m:t>
        </m:r>
        <m:sSub>
          <m:sSubPr/>
          <m:e>
            <m:r>
              <m:rPr>
                <m:sty m:val="i"/>
              </m:rPr>
              <m:t>X</m:t>
            </m:r>
          </m:e>
          <m:sub>
            <m:r>
              <m:rPr>
                <m:sty m:val="i"/>
              </m:rPr>
              <m:t>i</m:t>
            </m:r>
          </m:sub>
        </m:sSub>
        <m:r>
          <m:rPr>
            <m:sty m:val="p"/>
          </m:rPr>
          <m:t>=</m:t>
        </m:r>
        <m:sSub>
          <m:sSubPr/>
          <m:e>
            <m:acc>
              <m:accPr>
                <m:chr m:val="ˆ"/>
              </m:accPr>
              <m:e>
                <m:r>
                  <m:rPr>
                    <m:sty m:val="i"/>
                  </m:rPr>
                  <m:t>λ</m:t>
                </m:r>
              </m:e>
            </m:acc>
          </m:e>
          <m:sub>
            <m:r>
              <m:rPr>
                <m:sty m:val="i"/>
              </m:rPr>
              <m:t>i</m:t>
            </m:r>
          </m:sub>
        </m:sSub>
        <m:r>
          <m:rPr>
            <m:sty m:val="p"/>
          </m:rPr>
          <m:t>(</m:t>
        </m:r>
        <m:r>
          <m:rPr>
            <m:sty m:val="i"/>
          </m:rPr>
          <m:t>C</m:t>
        </m:r>
        <m:r>
          <m:rPr>
            <m:sty m:val="p"/>
          </m:rPr>
          <m:t>)</m:t>
        </m:r>
        <m:sSub>
          <m:sSubPr/>
          <m:e>
            <m:r>
              <m:rPr>
                <m:sty m:val="i"/>
              </m:rPr>
              <m:t>X</m:t>
            </m:r>
          </m:e>
          <m:sub>
            <m:r>
              <m:rPr>
                <m:sty m:val="i"/>
              </m:rPr>
              <m:t>i</m:t>
            </m:r>
          </m:sub>
        </m:sSub>
      </m:oMath>
      <w:r>
        <w:rPr/>
        <w:t xml:space="preserve">.</w:t>
      </w:r>
      <w:r>
        <w:rPr/>
        <w:br w:type="textWrapping"/>
      </w:r>
      <w:r>
        <w:rPr/>
        <w:t xml:space="preserve">Montrer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les deux inégalités :</w:t>
      </w:r>
      <w:r>
        <w:rPr/>
        <w:br w:type="textWrapping"/>
      </w:r>
      <m:oMathPara>
        <m:oMath>
          <m:m>
            <m:mPr>
              <m:plcHide m:val="1"/>
              <m:cGpRule m:val="4"/>
              <m:mcs>
                <m:mc>
                  <m:mcPr>
                    <m:count m:val="1"/>
                    <m:mcJc m:val="right"/>
                  </m:mcPr>
                </m:mc>
                <m:mc>
                  <m:mcPr>
                    <m:count m:val="1"/>
                    <m:mcJc m:val="left"/>
                  </m:mcPr>
                </m:mc>
              </m:mcs>
              <m:ctrlPr>
                <w:rPr>
                  <w:rFonts w:ascii="Cambria Math" w:hAnsi="Cambria Math"/>
                  <w:i/>
                </w:rPr>
              </m:ctrlPr>
            </m:mPr>
            <m:mr>
              <m:e>
                <m:d>
                  <m:dPr>
                    <m:begChr m:val="⟨"/>
                    <m:endChr m:val="⟩"/>
                    <m:ctrlPr>
                      <w:rPr>
                        <w:rFonts w:ascii="Cambria Math" w:hAnsi="Cambria Math"/>
                      </w:rPr>
                    </m:ctrlPr>
                  </m:dPr>
                  <m:e>
                    <m:sSub>
                      <m:sSubPr/>
                      <m:e>
                        <m:r>
                          <m:rPr>
                            <m:sty m:val="i"/>
                          </m:rPr>
                          <m:t>X</m:t>
                        </m:r>
                      </m:e>
                      <m:sub>
                        <m:r>
                          <m:rPr>
                            <m:sty m:val="i"/>
                          </m:rPr>
                          <m:t>k</m:t>
                        </m:r>
                      </m:sub>
                    </m:sSub>
                    <m:r>
                      <m:rPr>
                        <m:sty m:val="p"/>
                      </m:rPr>
                      <m:t>,</m:t>
                    </m:r>
                    <m:r>
                      <m:rPr>
                        <m:sty m:val="i"/>
                      </m:rPr>
                      <m:t>A</m:t>
                    </m:r>
                    <m:sSub>
                      <m:sSubPr/>
                      <m:e>
                        <m:r>
                          <m:rPr>
                            <m:sty m:val="i"/>
                          </m:rPr>
                          <m:t>X</m:t>
                        </m:r>
                      </m:e>
                      <m:sub>
                        <m:r>
                          <m:rPr>
                            <m:sty m:val="i"/>
                          </m:rPr>
                          <m:t>k</m:t>
                        </m:r>
                      </m:sub>
                    </m:sSub>
                  </m:e>
                </m:d>
              </m:e>
              <m:e>
                <m:r>
                  <m:rPr>
                    <m:sty m:val="i"/>
                  </m:rPr>
                  <m:t xml:space="preserve"> </m:t>
                </m:r>
                <m:r>
                  <m:rPr>
                    <m:sty m:val="p"/>
                  </m:rPr>
                  <m:t>⩽</m:t>
                </m:r>
                <m:sSub>
                  <m:sSubPr/>
                  <m:e>
                    <m:acc>
                      <m:accPr>
                        <m:chr m:val="ˆ"/>
                      </m:accPr>
                      <m:e>
                        <m:r>
                          <m:rPr>
                            <m:sty m:val="i"/>
                          </m:rPr>
                          <m:t>λ</m:t>
                        </m:r>
                      </m:e>
                    </m:acc>
                  </m:e>
                  <m:sub>
                    <m:r>
                      <m:rPr>
                        <m:sty m:val="i"/>
                      </m:rPr>
                      <m:t>m</m:t>
                    </m:r>
                  </m:sub>
                </m:sSub>
                <m:r>
                  <m:rPr>
                    <m:sty m:val="p"/>
                  </m:rPr>
                  <m:t>(</m:t>
                </m:r>
                <m:r>
                  <m:rPr>
                    <m:sty m:val="i"/>
                  </m:rPr>
                  <m:t>A</m:t>
                </m:r>
                <m:r>
                  <m:rPr>
                    <m:sty m:val="p"/>
                  </m:rPr>
                  <m:t>)</m:t>
                </m:r>
                <m:r>
                  <m:rPr>
                    <m:sty m:val="p"/>
                  </m:rPr>
                  <m:t>+</m:t>
                </m:r>
                <m:nary>
                  <m:naryPr>
                    <m:chr m:val="∑"/>
                    <m:limLoc m:val="undOvr"/>
                    <m:grow m:val="1"/>
                  </m:naryPr>
                  <m:sub>
                    <m:r>
                      <m:rPr>
                        <m:sty m:val="i"/>
                      </m:rPr>
                      <m:t>i</m:t>
                    </m:r>
                    <m:r>
                      <m:rPr>
                        <m:sty m:val="p"/>
                      </m:rPr>
                      <m:t>=</m:t>
                    </m:r>
                    <m:r>
                      <m:rPr>
                        <m:sty m:val="p"/>
                      </m:rPr>
                      <m:t>1</m:t>
                    </m:r>
                  </m:sub>
                  <m:sup>
                    <m:r>
                      <m:rPr>
                        <m:sty m:val="i"/>
                      </m:rPr>
                      <m:t>m</m:t>
                    </m:r>
                    <m:r>
                      <m:rPr>
                        <m:sty m:val="p"/>
                      </m:rPr>
                      <m:t>−</m:t>
                    </m:r>
                    <m:r>
                      <m:rPr>
                        <m:sty m:val="p"/>
                      </m:rPr>
                      <m:t>1</m:t>
                    </m:r>
                  </m:sup>
                  <m:e>
                    <m:r>
                      <m:rPr>
                        <m:sty m:val="p"/>
                      </m:rPr>
                      <m:t xml:space="preserve"> </m:t>
                    </m:r>
                  </m:e>
                </m:nary>
                <m:r>
                  <m:rPr>
                    <m:sty m:val="p"/>
                  </m:rPr>
                  <m:t xml:space="preserve"> </m:t>
                </m:r>
                <m:d>
                  <m:dPr>
                    <m:begChr m:val="("/>
                    <m:endChr m:val=")"/>
                    <m:ctrlPr>
                      <w:rPr>
                        <w:rFonts w:ascii="Cambria Math" w:hAnsi="Cambria Math"/>
                      </w:rPr>
                    </m:ctrlPr>
                  </m:dPr>
                  <m:e>
                    <m:sSub>
                      <m:sSubPr/>
                      <m:e>
                        <m:acc>
                          <m:accPr>
                            <m:chr m:val="ˆ"/>
                          </m:accPr>
                          <m:e>
                            <m:r>
                              <m:rPr>
                                <m:sty m:val="i"/>
                              </m:rPr>
                              <m:t>λ</m:t>
                            </m:r>
                          </m:e>
                        </m:acc>
                      </m:e>
                      <m:sub>
                        <m:r>
                          <m:rPr>
                            <m:sty m:val="i"/>
                          </m:rPr>
                          <m:t>i</m:t>
                        </m:r>
                      </m:sub>
                    </m:sSub>
                    <m:r>
                      <m:rPr>
                        <m:sty m:val="p"/>
                      </m:rPr>
                      <m:t>(</m:t>
                    </m:r>
                    <m:r>
                      <m:rPr>
                        <m:sty m:val="i"/>
                      </m:rPr>
                      <m:t>A</m:t>
                    </m:r>
                    <m:r>
                      <m:rPr>
                        <m:sty m:val="p"/>
                      </m:rPr>
                      <m:t>)</m:t>
                    </m:r>
                    <m:r>
                      <m:rPr>
                        <m:sty m:val="p"/>
                      </m:rPr>
                      <m:t>−</m:t>
                    </m:r>
                    <m:sSub>
                      <m:sSubPr/>
                      <m:e>
                        <m:acc>
                          <m:accPr>
                            <m:chr m:val="ˆ"/>
                          </m:accPr>
                          <m:e>
                            <m:r>
                              <m:rPr>
                                <m:sty m:val="i"/>
                              </m:rPr>
                              <m:t>λ</m:t>
                            </m:r>
                          </m:e>
                        </m:acc>
                      </m:e>
                      <m:sub>
                        <m:r>
                          <m:rPr>
                            <m:sty m:val="i"/>
                          </m:rPr>
                          <m:t>m</m:t>
                        </m:r>
                      </m:sub>
                    </m:sSub>
                    <m:r>
                      <m:rPr>
                        <m:sty m:val="p"/>
                      </m:rPr>
                      <m:t>(</m:t>
                    </m:r>
                    <m:r>
                      <m:rPr>
                        <m:sty m:val="i"/>
                      </m:rPr>
                      <m:t>A</m:t>
                    </m:r>
                    <m:r>
                      <m:rPr>
                        <m:sty m:val="p"/>
                      </m:rPr>
                      <m:t>)</m:t>
                    </m:r>
                  </m:e>
                </m:d>
                <m:sSup>
                  <m:sSupPr/>
                  <m:e>
                    <m:d>
                      <m:dPr>
                        <m:begChr m:val="⟨"/>
                        <m:endChr m:val="⟩"/>
                        <m:ctrlPr>
                          <w:rPr>
                            <w:rFonts w:ascii="Cambria Math" w:hAnsi="Cambria Math"/>
                          </w:rPr>
                        </m:ctrlPr>
                      </m:dPr>
                      <m:e>
                        <m:sSub>
                          <m:sSubPr/>
                          <m:e>
                            <m:r>
                              <m:rPr>
                                <m:sty m:val="i"/>
                              </m:rPr>
                              <m:t>X</m:t>
                            </m:r>
                          </m:e>
                          <m:sub>
                            <m:r>
                              <m:rPr>
                                <m:sty m:val="i"/>
                              </m:rPr>
                              <m:t>k</m:t>
                            </m:r>
                          </m:sub>
                        </m:sSub>
                        <m:r>
                          <m:rPr>
                            <m:sty m:val="p"/>
                          </m:rPr>
                          <m:t>,</m:t>
                        </m:r>
                        <m:sSub>
                          <m:sSubPr/>
                          <m:e>
                            <m:r>
                              <m:rPr>
                                <m:sty m:val="i"/>
                              </m:rPr>
                              <m:t>V</m:t>
                            </m:r>
                          </m:e>
                          <m:sub>
                            <m:r>
                              <m:rPr>
                                <m:sty m:val="i"/>
                              </m:rPr>
                              <m:t>i</m:t>
                            </m:r>
                          </m:sub>
                        </m:sSub>
                      </m:e>
                    </m:d>
                  </m:e>
                  <m:sup>
                    <m:r>
                      <m:rPr>
                        <m:sty m:val="p"/>
                      </m:rPr>
                      <m:t>2</m:t>
                    </m:r>
                  </m:sup>
                </m:sSup>
                <m:r>
                  <m:rPr>
                    <m:sty m:val="p"/>
                  </m:rPr>
                  <m:t>,</m:t>
                </m:r>
              </m:e>
            </m:mr>
            <m:mr>
              <m:e>
                <m:nary>
                  <m:naryPr>
                    <m:chr m:val="∑"/>
                    <m:limLoc m:val="undOvr"/>
                    <m:grow m:val="1"/>
                  </m:naryPr>
                  <m:sub>
                    <m:r>
                      <m:rPr>
                        <m:sty m:val="i"/>
                      </m:rPr>
                      <m:t>k</m:t>
                    </m:r>
                    <m:r>
                      <m:rPr>
                        <m:sty m:val="p"/>
                      </m:rPr>
                      <m:t>=</m:t>
                    </m:r>
                    <m:r>
                      <m:rPr>
                        <m:sty m:val="p"/>
                      </m:rPr>
                      <m:t>1</m:t>
                    </m:r>
                  </m:sub>
                  <m:sup>
                    <m:r>
                      <m:rPr>
                        <m:sty m:val="i"/>
                      </m:rPr>
                      <m:t>m</m:t>
                    </m:r>
                  </m:sup>
                  <m:e>
                    <m:r>
                      <m:rPr>
                        <m:sty m:val="p"/>
                      </m:rPr>
                      <m:t xml:space="preserve"> </m:t>
                    </m:r>
                  </m:e>
                </m:nary>
                <m:r>
                  <m:rPr>
                    <m:sty m:val="p"/>
                  </m:rPr>
                  <m:t xml:space="preserve"> </m:t>
                </m:r>
                <m:d>
                  <m:dPr>
                    <m:begChr m:val="⟨"/>
                    <m:endChr m:val="⟩"/>
                    <m:ctrlPr>
                      <w:rPr>
                        <w:rFonts w:ascii="Cambria Math" w:hAnsi="Cambria Math"/>
                      </w:rPr>
                    </m:ctrlPr>
                  </m:dPr>
                  <m:e>
                    <m:sSub>
                      <m:sSubPr/>
                      <m:e>
                        <m:r>
                          <m:rPr>
                            <m:sty m:val="i"/>
                          </m:rPr>
                          <m:t>X</m:t>
                        </m:r>
                      </m:e>
                      <m:sub>
                        <m:r>
                          <m:rPr>
                            <m:sty m:val="i"/>
                          </m:rPr>
                          <m:t>k</m:t>
                        </m:r>
                      </m:sub>
                    </m:sSub>
                    <m:r>
                      <m:rPr>
                        <m:sty m:val="p"/>
                      </m:rPr>
                      <m:t>,</m:t>
                    </m:r>
                    <m:r>
                      <m:rPr>
                        <m:sty m:val="i"/>
                      </m:rPr>
                      <m:t>A</m:t>
                    </m:r>
                    <m:sSub>
                      <m:sSubPr/>
                      <m:e>
                        <m:r>
                          <m:rPr>
                            <m:sty m:val="i"/>
                          </m:rPr>
                          <m:t>X</m:t>
                        </m:r>
                      </m:e>
                      <m:sub>
                        <m:r>
                          <m:rPr>
                            <m:sty m:val="i"/>
                          </m:rPr>
                          <m:t>k</m:t>
                        </m:r>
                      </m:sub>
                    </m:sSub>
                  </m:e>
                </m:d>
              </m:e>
              <m:e>
                <m:r>
                  <m:rPr>
                    <m:sty m:val="i"/>
                  </m:rPr>
                  <m:t xml:space="preserve"> </m:t>
                </m:r>
                <m:r>
                  <m:rPr>
                    <m:sty m:val="p"/>
                  </m:rPr>
                  <m:t>⩽</m:t>
                </m:r>
                <m:sSub>
                  <m:sSubPr/>
                  <m:e>
                    <m:r>
                      <m:rPr>
                        <m:sty m:val="p"/>
                      </m:rPr>
                      <m:t>Σ</m:t>
                    </m:r>
                  </m:e>
                  <m:sub>
                    <m:r>
                      <m:rPr>
                        <m:sty m:val="i"/>
                      </m:rPr>
                      <m:t>m</m:t>
                    </m:r>
                  </m:sub>
                </m:sSub>
                <m:r>
                  <m:rPr>
                    <m:sty m:val="p"/>
                  </m:rPr>
                  <m:t>(</m:t>
                </m:r>
                <m:r>
                  <m:rPr>
                    <m:sty m:val="i"/>
                  </m:rPr>
                  <m:t>A</m:t>
                </m:r>
                <m:r>
                  <m:rPr>
                    <m:sty m:val="p"/>
                  </m:rPr>
                  <m:t>)</m:t>
                </m:r>
                <m:r>
                  <m:rPr>
                    <m:sty m:val="p"/>
                  </m:rPr>
                  <m:t>.</m:t>
                </m:r>
              </m:e>
            </m:mr>
          </m:m>
        </m:oMath>
      </m:oMathPara>
    </w:p>
    <w:p>
      <w:pPr>
        <w:numPr>
          <w:ilvl w:val="1"/>
          <w:numId w:val="43"/>
        </w:numPr>
        <w:spacing w:lineRule="auto"/>
      </w:pPr>
      <w:r>
        <w:rPr>
          <w:rFonts w:eastAsia="Georgia" w:cs="Georgia" w:ascii="Georgia" w:hAnsi="Georgia"/>
        </w:rPr>
        <w:t xml:space="preserve">En déduire que les fonctions </w:t>
      </w:r>
      <m:oMath>
        <m:sSub>
          <m:sSubPr/>
          <m:e>
            <m:r>
              <m:rPr>
                <m:sty m:val="p"/>
              </m:rPr>
              <m:t>Σ</m:t>
            </m:r>
          </m:e>
          <m:sub>
            <m:r>
              <m:rPr>
                <m:sty m:val="i"/>
              </m:rPr>
              <m:t>m</m:t>
            </m:r>
          </m:sub>
        </m:sSub>
      </m:oMath>
      <w:r>
        <w:rPr/>
        <w:t xml:space="preserve"> sont toutes convexes.</w:t>
      </w:r>
    </w:p>
    <w:p>
      <w:pPr>
        <w:numPr>
          <w:ilvl w:val="0"/>
          <w:numId w:val="44"/>
        </w:numPr>
        <w:spacing w:lineRule="auto"/>
      </w:pPr>
      <w:r>
        <w:rPr/>
        <w:t xml:space="preserve">Soit </w:t>
      </w:r>
      <m:oMath>
        <m:r>
          <m:rPr>
            <m:sty m:val="i"/>
          </m:rPr>
          <m:t>H</m:t>
        </m:r>
        <m:r>
          <m:rPr>
            <m:sty m:val="p"/>
          </m:rPr>
          <m:t>:</m:t>
        </m:r>
        <m:sSub>
          <m:sSubPr/>
          <m:e>
            <m:r>
              <m:rPr>
                <m:scr m:val="script"/>
              </m:rPr>
              <m:t>S</m:t>
            </m:r>
          </m:e>
          <m:sub>
            <m:r>
              <m:rPr>
                <m:sty m:val="i"/>
              </m:rPr>
              <m:t>n</m:t>
            </m:r>
          </m:sub>
        </m:sSub>
        <m:r>
          <m:rPr>
            <m:sty m:val="p"/>
          </m:rPr>
          <m:t>(</m:t>
        </m:r>
        <m:r>
          <m:rPr>
            <m:scr m:val="double-struck"/>
          </m:rPr>
          <m:t>R</m:t>
        </m:r>
        <m:r>
          <m:rPr>
            <m:sty m:val="p"/>
          </m:rPr>
          <m:t>)</m:t>
        </m:r>
        <m:r>
          <m:rPr>
            <m:sty m:val="p"/>
          </m:rPr>
          <m:t>→</m:t>
        </m:r>
        <m:r>
          <m:rPr>
            <m:scr m:val="double-struck"/>
          </m:rPr>
          <m:t>R</m:t>
        </m:r>
      </m:oMath>
      <w:r>
        <w:rPr/>
        <w:t xml:space="preserve"> de la forme </w:t>
      </w:r>
      <m:oMath>
        <m:r>
          <m:rPr>
            <m:sty m:val="i"/>
          </m:rPr>
          <m:t>H</m:t>
        </m:r>
        <m:r>
          <m:rPr>
            <m:sty m:val="p"/>
          </m:rPr>
          <m:t>(</m:t>
        </m:r>
        <m:r>
          <m:rPr>
            <m:sty m:val="i"/>
          </m:rPr>
          <m:t>A</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α</m:t>
            </m:r>
          </m:e>
          <m:sub>
            <m:r>
              <m:rPr>
                <m:sty m:val="i"/>
              </m:rPr>
              <m:t>k</m:t>
            </m:r>
          </m:sub>
        </m:sSub>
        <m:sSub>
          <m:sSubPr/>
          <m:e>
            <m:acc>
              <m:accPr>
                <m:chr m:val="ˆ"/>
              </m:accPr>
              <m:e>
                <m:r>
                  <m:rPr>
                    <m:sty m:val="i"/>
                  </m:rPr>
                  <m:t>λ</m:t>
                </m:r>
              </m:e>
            </m:acc>
          </m:e>
          <m:sub>
            <m:r>
              <m:rPr>
                <m:sty m:val="i"/>
              </m:rPr>
              <m:t>k</m:t>
            </m:r>
          </m:sub>
        </m:sSub>
        <m:r>
          <m:rPr>
            <m:sty m:val="p"/>
          </m:rPr>
          <m:t>(</m:t>
        </m:r>
        <m:r>
          <m:rPr>
            <m:sty m:val="i"/>
          </m:rPr>
          <m:t>A</m:t>
        </m:r>
        <m:r>
          <m:rPr>
            <m:sty m:val="p"/>
          </m:rPr>
          <m:t>)</m:t>
        </m:r>
      </m:oMath>
      <w:r>
        <w:rPr>
          <w:rFonts w:eastAsia="Georgia" w:cs="Georgia" w:ascii="Georgia" w:hAnsi="Georgia"/>
        </w:rPr>
        <w:t xml:space="preserve"> où </w:t>
      </w:r>
      <m:oMath>
        <m:sSub>
          <m:sSubPr/>
          <m:e>
            <m:r>
              <m:rPr>
                <m:sty m:val="i"/>
              </m:rPr>
              <m:t>α</m:t>
            </m:r>
          </m:e>
          <m:sub>
            <m:r>
              <m:rPr>
                <m:sty m:val="p"/>
              </m:rPr>
              <m:t>1</m:t>
            </m:r>
          </m:sub>
        </m:sSub>
        <m:r>
          <m:rPr>
            <m:sty m:val="p"/>
          </m:rPr>
          <m:t>,</m:t>
        </m:r>
        <m:r>
          <m:rPr>
            <m:sty m:val="p"/>
          </m:rPr>
          <m:t>⋯</m:t>
        </m:r>
        <m:r>
          <m:rPr>
            <m:sty m:val="p"/>
          </m:rPr>
          <m:t>,</m:t>
        </m:r>
        <m:sSub>
          <m:sSubPr/>
          <m:e>
            <m:r>
              <m:rPr>
                <m:sty m:val="i"/>
              </m:rPr>
              <m:t>α</m:t>
            </m:r>
          </m:e>
          <m:sub>
            <m:r>
              <m:rPr>
                <m:sty m:val="i"/>
              </m:rPr>
              <m:t>n</m:t>
            </m:r>
          </m:sub>
        </m:sSub>
      </m:oMath>
      <w:r>
        <w:rPr>
          <w:rFonts w:eastAsia="Georgia" w:cs="Georgia" w:ascii="Georgia" w:hAnsi="Georgia"/>
        </w:rPr>
        <w:t xml:space="preserve"> sont des réels donnés tels que </w:t>
      </w:r>
      <m:oMath>
        <m:sSub>
          <m:sSubPr/>
          <m:e>
            <m:r>
              <m:rPr>
                <m:sty m:val="i"/>
              </m:rPr>
              <m:t>α</m:t>
            </m:r>
          </m:e>
          <m:sub>
            <m:r>
              <m:rPr>
                <m:sty m:val="p"/>
              </m:rPr>
              <m:t>1</m:t>
            </m:r>
          </m:sub>
        </m:sSub>
        <m:r>
          <m:rPr>
            <m:sty m:val="p"/>
          </m:rPr>
          <m:t>⩾</m:t>
        </m:r>
        <m:sSub>
          <m:sSubPr/>
          <m:e>
            <m:r>
              <m:rPr>
                <m:sty m:val="i"/>
              </m:rPr>
              <m:t>α</m:t>
            </m:r>
          </m:e>
          <m:sub>
            <m:r>
              <m:rPr>
                <m:sty m:val="p"/>
              </m:rPr>
              <m:t>2</m:t>
            </m:r>
          </m:sub>
        </m:sSub>
        <m:r>
          <m:rPr>
            <m:sty m:val="p"/>
          </m:rPr>
          <m:t>⩾</m:t>
        </m:r>
        <m:r>
          <m:rPr>
            <m:sty m:val="p"/>
          </m:rPr>
          <m:t>⋯</m:t>
        </m:r>
        <m:r>
          <m:rPr>
            <m:sty m:val="p"/>
          </m:rPr>
          <m:t>⩾</m:t>
        </m:r>
        <m:sSub>
          <m:sSubPr/>
          <m:e>
            <m:r>
              <m:rPr>
                <m:sty m:val="i"/>
              </m:rPr>
              <m:t>α</m:t>
            </m:r>
          </m:e>
          <m:sub>
            <m:r>
              <m:rPr>
                <m:sty m:val="i"/>
              </m:rPr>
              <m:t>n</m:t>
            </m:r>
          </m:sub>
        </m:sSub>
        <m:r>
          <m:rPr>
            <m:sty m:val="p"/>
          </m:rPr>
          <m:t>⩾</m:t>
        </m:r>
        <m:r>
          <m:rPr>
            <m:sty m:val="p"/>
          </m:rPr>
          <m:t>0</m:t>
        </m:r>
      </m:oMath>
      <w:r>
        <w:rPr/>
        <w:t xml:space="preserve">.</w:t>
      </w:r>
      <w:r>
        <w:rPr/>
        <w:br w:type="textWrapping"/>
      </w:r>
      <w:r>
        <w:rPr/>
        <w:t xml:space="preserve">Montrer que </w:t>
      </w:r>
      <m:oMath>
        <m:r>
          <m:rPr>
            <m:sty m:val="i"/>
          </m:rPr>
          <m:t>H</m:t>
        </m:r>
      </m:oMath>
      <w:r>
        <w:rPr/>
        <w:t xml:space="preserve"> est spectrale et convexe.</w:t>
      </w:r>
      <w:r>
        <w:rPr/>
        <w:br w:type="textWrapping"/>
      </w:r>
      <w:r>
        <w:rPr/>
        <w:t xml:space="preserve">Indication : on peut exprimer </w:t>
      </w:r>
      <m:oMath>
        <m:r>
          <m:rPr>
            <m:sty m:val="i"/>
          </m:rPr>
          <m:t>H</m:t>
        </m:r>
        <m:r>
          <m:rPr>
            <m:sty m:val="p"/>
          </m:rPr>
          <m:t>(</m:t>
        </m:r>
        <m:r>
          <m:rPr>
            <m:sty m:val="i"/>
          </m:rPr>
          <m:t>A</m:t>
        </m:r>
        <m:r>
          <m:rPr>
            <m:sty m:val="p"/>
          </m:rPr>
          <m:t>)</m:t>
        </m:r>
      </m:oMath>
      <w:r>
        <w:rPr/>
        <w:t xml:space="preserve"> en fonction de </w:t>
      </w:r>
      <m:oMath>
        <m:sSub>
          <m:sSubPr/>
          <m:e>
            <m:r>
              <m:rPr>
                <m:sty m:val="p"/>
              </m:rPr>
              <m:t>Σ</m:t>
            </m:r>
          </m:e>
          <m:sub>
            <m:r>
              <m:rPr>
                <m:sty m:val="p"/>
              </m:rPr>
              <m:t>1</m:t>
            </m:r>
          </m:sub>
        </m:sSub>
        <m:r>
          <m:rPr>
            <m:sty m:val="p"/>
          </m:rPr>
          <m:t>(</m:t>
        </m:r>
        <m:r>
          <m:rPr>
            <m:sty m:val="i"/>
          </m:rPr>
          <m:t>A</m:t>
        </m:r>
        <m:r>
          <m:rPr>
            <m:sty m:val="p"/>
          </m:rPr>
          <m:t>)</m:t>
        </m:r>
        <m:r>
          <m:rPr>
            <m:sty m:val="p"/>
          </m:rPr>
          <m:t>,</m:t>
        </m:r>
        <m:r>
          <m:rPr>
            <m:sty m:val="p"/>
          </m:rPr>
          <m:t>⋯</m:t>
        </m:r>
        <m:r>
          <m:rPr>
            <m:sty m:val="p"/>
          </m:rPr>
          <m:t>,</m:t>
        </m:r>
        <m:sSub>
          <m:sSubPr/>
          <m:e>
            <m:r>
              <m:rPr>
                <m:sty m:val="p"/>
              </m:rPr>
              <m:t>Σ</m:t>
            </m:r>
          </m:e>
          <m:sub>
            <m:r>
              <m:rPr>
                <m:sty m:val="i"/>
              </m:rPr>
              <m:t>n</m:t>
            </m:r>
          </m:sub>
        </m:sSub>
        <m:r>
          <m:rPr>
            <m:sty m:val="p"/>
          </m:rPr>
          <m:t>(</m:t>
        </m:r>
        <m:r>
          <m:rPr>
            <m:sty m:val="i"/>
          </m:rPr>
          <m:t>A</m:t>
        </m:r>
        <m:r>
          <m:rPr>
            <m:sty m:val="p"/>
          </m:rPr>
          <m:t>)</m:t>
        </m:r>
      </m:oMath>
      <w:r>
        <w:rPr/>
        <w:t xml:space="preserve">.</w:t>
      </w:r>
      <w:r>
        <w:rPr/>
        <w:br w:type="textWrapping"/>
      </w:r>
      <w:r>
        <w:rPr/>
        <w:t xml:space="preserve">Pour tout </w:t>
      </w:r>
      <m:oMath>
        <m:r>
          <m:rPr>
            <m:sty m:val="i"/>
          </m:rPr>
          <m:t>X</m:t>
        </m:r>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r>
                        <m:rPr>
                          <m:sty m:val="i"/>
                        </m:rPr>
                        <m:t>x</m:t>
                      </m:r>
                    </m:e>
                    <m:sub>
                      <m:r>
                        <m:rPr>
                          <m:sty m:val="p"/>
                        </m:rPr>
                        <m:t>1</m:t>
                      </m:r>
                    </m:sub>
                  </m:sSub>
                </m:e>
              </m:mr>
              <m:mr>
                <m:e>
                  <m:r>
                    <m:rPr>
                      <m:sty m:val="p"/>
                    </m:rPr>
                    <m:t>⋮</m:t>
                  </m:r>
                </m:e>
              </m:mr>
              <m:mr>
                <m:e>
                  <m:sSub>
                    <m:sSubPr/>
                    <m:e>
                      <m:r>
                        <m:rPr>
                          <m:sty m:val="i"/>
                        </m:rPr>
                        <m:t>x</m:t>
                      </m:r>
                    </m:e>
                    <m:sub>
                      <m:r>
                        <m:rPr>
                          <m:sty m:val="i"/>
                        </m:rPr>
                        <m:t>n</m:t>
                      </m:r>
                    </m:sub>
                  </m:sSub>
                </m:e>
              </m:mr>
            </m:m>
          </m:e>
        </m:d>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t xml:space="preserve">, on note </w:t>
      </w:r>
      <m:oMath>
        <m:acc>
          <m:accPr>
            <m:chr m:val="ˆ"/>
          </m:accPr>
          <m:e>
            <m:r>
              <m:rPr>
                <m:sty m:val="i"/>
              </m:rPr>
              <m:t>X</m:t>
            </m:r>
          </m:e>
        </m:acc>
        <m:r>
          <m:rPr>
            <m:sty m:val="p"/>
          </m:rPr>
          <m:t>=</m:t>
        </m:r>
        <m:d>
          <m:dPr>
            <m:begChr m:val="("/>
            <m:endChr m:val=")"/>
            <m:ctrlPr>
              <w:rPr>
                <w:rFonts w:ascii="Cambria Math" w:hAnsi="Cambria Math"/>
              </w:rPr>
            </m:ctrlPr>
          </m:dPr>
          <m:e>
            <m:m>
              <m:mPr>
                <m:plcHide m:val="1"/>
                <m:cGpRule m:val="0"/>
                <m:mcs>
                  <m:mc>
                    <m:mcPr>
                      <m:count m:val="1"/>
                      <m:mcJc m:val="center"/>
                    </m:mcPr>
                  </m:mc>
                </m:mcs>
                <m:ctrlPr>
                  <w:rPr>
                    <w:rFonts w:ascii="Cambria Math" w:hAnsi="Cambria Math"/>
                    <w:i/>
                  </w:rPr>
                </m:ctrlPr>
              </m:mPr>
              <m:mr>
                <m:e>
                  <m:sSub>
                    <m:sSubPr/>
                    <m:e>
                      <m:acc>
                        <m:accPr>
                          <m:chr m:val="ˆ"/>
                        </m:accPr>
                        <m:e>
                          <m:r>
                            <m:rPr>
                              <m:sty m:val="i"/>
                            </m:rPr>
                            <m:t>x</m:t>
                          </m:r>
                        </m:e>
                      </m:acc>
                    </m:e>
                    <m:sub>
                      <m:r>
                        <m:rPr>
                          <m:sty m:val="p"/>
                        </m:rPr>
                        <m:t>1</m:t>
                      </m:r>
                    </m:sub>
                  </m:sSub>
                </m:e>
              </m:mr>
              <m:mr>
                <m:e>
                  <m:r>
                    <m:rPr>
                      <m:sty m:val="p"/>
                    </m:rPr>
                    <m:t>⋮</m:t>
                  </m:r>
                </m:e>
              </m:mr>
              <m:mr>
                <m:e>
                  <m:sSub>
                    <m:sSubPr/>
                    <m:e>
                      <m:acc>
                        <m:accPr>
                          <m:chr m:val="ˆ"/>
                        </m:accPr>
                        <m:e>
                          <m:r>
                            <m:rPr>
                              <m:sty m:val="i"/>
                            </m:rPr>
                            <m:t>x</m:t>
                          </m:r>
                        </m:e>
                      </m:acc>
                    </m:e>
                    <m:sub>
                      <m:r>
                        <m:rPr>
                          <m:sty m:val="i"/>
                        </m:rPr>
                        <m:t>n</m:t>
                      </m:r>
                    </m:sub>
                  </m:sSub>
                </m:e>
              </m:mr>
            </m:m>
          </m:e>
        </m:d>
      </m:oMath>
      <w:r>
        <w:rPr>
          <w:rFonts w:eastAsia="Georgia" w:cs="Georgia" w:ascii="Georgia" w:hAnsi="Georgia"/>
        </w:rPr>
        <w:t xml:space="preserve"> l'élément de </w:t>
      </w:r>
      <m:oMath>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défini par </w:t>
      </w:r>
      <m:oMath>
        <m:r>
          <m:rPr>
            <m:sty m:val="p"/>
          </m:rPr>
          <m:t>∀</m:t>
        </m:r>
        <m:r>
          <m:rPr>
            <m:sty m:val="i"/>
          </m:rPr>
          <m:t>i</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acc>
              <m:accPr>
                <m:chr m:val="ˆ"/>
              </m:accPr>
              <m:e>
                <m:r>
                  <m:rPr>
                    <m:sty m:val="i"/>
                  </m:rPr>
                  <m:t>x</m:t>
                </m:r>
              </m:e>
            </m:acc>
          </m:e>
          <m:sub>
            <m:r>
              <m:rPr>
                <m:sty m:val="i"/>
              </m:rPr>
              <m:t>i</m:t>
            </m:r>
          </m:sub>
        </m:sSub>
        <m:r>
          <m:rPr>
            <m:sty m:val="p"/>
          </m:rPr>
          <m:t>=</m:t>
        </m:r>
        <m:sSub>
          <m:sSubPr/>
          <m:e>
            <m:r>
              <m:rPr>
                <m:sty m:val="i"/>
              </m:rPr>
              <m:t>x</m:t>
            </m:r>
          </m:e>
          <m:sub>
            <m:r>
              <m:rPr>
                <m:sty m:val="i"/>
              </m:rPr>
              <m:t>α</m:t>
            </m:r>
            <m:r>
              <m:rPr>
                <m:sty m:val="p"/>
              </m:rPr>
              <m:t>(</m:t>
            </m:r>
            <m:r>
              <m:rPr>
                <m:sty m:val="i"/>
              </m:rPr>
              <m:t>i</m:t>
            </m:r>
            <m:r>
              <m:rPr>
                <m:sty m:val="p"/>
              </m:rPr>
              <m:t>)</m:t>
            </m:r>
          </m:sub>
        </m:sSub>
      </m:oMath>
      <w:r>
        <w:rPr>
          <w:rFonts w:eastAsia="Georgia" w:cs="Georgia" w:ascii="Georgia" w:hAnsi="Georgia"/>
        </w:rPr>
        <w:t xml:space="preserve">, où </w:t>
      </w:r>
      <m:oMath>
        <m:r>
          <m:rPr>
            <m:sty m:val="i"/>
          </m:rPr>
          <m:t>α</m:t>
        </m:r>
        <m:r>
          <m:rPr>
            <m:sty m:val="p"/>
          </m:rPr>
          <m:t>∈</m:t>
        </m:r>
        <m:sSub>
          <m:sSubPr/>
          <m:e>
            <m:r>
              <m:rPr>
                <m:scr m:val="script"/>
              </m:rPr>
              <m:t>P</m:t>
            </m:r>
          </m:e>
          <m:sub>
            <m:r>
              <m:rPr>
                <m:sty m:val="i"/>
              </m:rPr>
              <m:t>n</m:t>
            </m:r>
          </m:sub>
        </m:sSub>
      </m:oMath>
      <w:r>
        <w:rPr/>
        <w:t xml:space="preserve"> est choisi tel que </w:t>
      </w:r>
      <m:oMath>
        <m:sSub>
          <m:sSubPr/>
          <m:e>
            <m:r>
              <m:rPr>
                <m:sty m:val="i"/>
              </m:rPr>
              <m:t>x</m:t>
            </m:r>
          </m:e>
          <m:sub>
            <m:r>
              <m:rPr>
                <m:sty m:val="i"/>
              </m:rPr>
              <m:t>α</m:t>
            </m:r>
            <m:r>
              <m:rPr>
                <m:sty m:val="p"/>
              </m:rPr>
              <m:t>(</m:t>
            </m:r>
            <m:r>
              <m:rPr>
                <m:sty m:val="p"/>
              </m:rPr>
              <m:t>1</m:t>
            </m:r>
            <m:r>
              <m:rPr>
                <m:sty m:val="p"/>
              </m:rPr>
              <m:t>)</m:t>
            </m:r>
          </m:sub>
        </m:sSub>
        <m:r>
          <m:rPr>
            <m:sty m:val="p"/>
          </m:rPr>
          <m:t>⩾</m:t>
        </m:r>
        <m:r>
          <m:rPr>
            <m:sty m:val="p"/>
          </m:rPr>
          <m:t>⋯</m:t>
        </m:r>
        <m:r>
          <m:rPr>
            <m:sty m:val="p"/>
          </m:rPr>
          <m:t>⩾</m:t>
        </m:r>
        <m:sSub>
          <m:sSubPr/>
          <m:e>
            <m:r>
              <m:rPr>
                <m:sty m:val="i"/>
              </m:rPr>
              <m:t>x</m:t>
            </m:r>
          </m:e>
          <m:sub>
            <m:r>
              <m:rPr>
                <m:sty m:val="i"/>
              </m:rPr>
              <m:t>α</m:t>
            </m:r>
            <m:r>
              <m:rPr>
                <m:sty m:val="p"/>
              </m:rPr>
              <m:t>(</m:t>
            </m:r>
            <m:r>
              <m:rPr>
                <m:sty m:val="i"/>
              </m:rPr>
              <m:t>n</m:t>
            </m:r>
            <m:r>
              <m:rPr>
                <m:sty m:val="p"/>
              </m:rPr>
              <m:t>)</m:t>
            </m:r>
          </m:sub>
        </m:sSub>
      </m:oMath>
      <w:r>
        <w:rPr/>
        <w:t xml:space="preserve"> (autrement dit, </w:t>
      </w:r>
      <m:oMath>
        <m:sSub>
          <m:sSubPr/>
          <m:e>
            <m:acc>
              <m:accPr>
                <m:chr m:val="ˆ"/>
              </m:accPr>
              <m:e>
                <m:r>
                  <m:rPr>
                    <m:sty m:val="i"/>
                  </m:rPr>
                  <m:t>x</m:t>
                </m:r>
              </m:e>
            </m:acc>
          </m:e>
          <m:sub>
            <m:r>
              <m:rPr>
                <m:sty m:val="p"/>
              </m:rPr>
              <m:t>1</m:t>
            </m:r>
          </m:sub>
        </m:sSub>
        <m:r>
          <m:rPr>
            <m:sty m:val="p"/>
          </m:rPr>
          <m:t>⩾</m:t>
        </m:r>
        <m:r>
          <m:rPr>
            <m:sty m:val="p"/>
          </m:rPr>
          <m:t>⋯</m:t>
        </m:r>
        <m:r>
          <m:rPr>
            <m:sty m:val="p"/>
          </m:rPr>
          <m:t>⩾</m:t>
        </m:r>
        <m:sSub>
          <m:sSubPr/>
          <m:e>
            <m:acc>
              <m:accPr>
                <m:chr m:val="ˆ"/>
              </m:accPr>
              <m:e>
                <m:r>
                  <m:rPr>
                    <m:sty m:val="i"/>
                  </m:rPr>
                  <m:t>x</m:t>
                </m:r>
              </m:e>
            </m:acc>
          </m:e>
          <m:sub>
            <m:r>
              <m:rPr>
                <m:sty m:val="i"/>
              </m:rPr>
              <m:t>n</m:t>
            </m:r>
          </m:sub>
        </m:sSub>
      </m:oMath>
      <w:r>
        <w:rPr/>
        <w:t xml:space="preserve"> sont les composantes </w:t>
      </w:r>
      <m:oMath>
        <m:r>
          <m:rPr>
            <m:sty m:val="i"/>
          </m:rPr>
          <m:t>X</m:t>
        </m:r>
      </m:oMath>
      <w:r>
        <w:rPr>
          <w:rFonts w:eastAsia="Georgia" w:cs="Georgia" w:ascii="Georgia" w:hAnsi="Georgia"/>
        </w:rPr>
        <w:t xml:space="preserve"> réordonnées dans l'ordre décroissant).</w:t>
      </w:r>
    </w:p>
    <w:p>
      <w:pPr>
        <w:numPr>
          <w:ilvl w:val="0"/>
          <w:numId w:val="44"/>
        </w:numPr>
        <w:spacing w:lineRule="auto"/>
      </w:pPr>
      <w:r>
        <w:rPr/>
        <w:t xml:space="preserve">Soient </w:t>
      </w:r>
      <m:oMath>
        <m:r>
          <m:rPr>
            <m:sty m:val="i"/>
          </m:rPr>
          <m:t>A</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et </w:t>
      </w:r>
      <m:oMath>
        <m:r>
          <m:rPr>
            <m:sty m:val="i"/>
          </m:rPr>
          <m:t>B</m:t>
        </m:r>
        <m:r>
          <m:rPr>
            <m:sty m:val="p"/>
          </m:rPr>
          <m:t>∈</m:t>
        </m:r>
        <m:sSub>
          <m:sSubPr/>
          <m:e>
            <m:r>
              <m:rPr>
                <m:scr m:val="script"/>
              </m:rPr>
              <m:t>S</m:t>
            </m:r>
          </m:e>
          <m:sub>
            <m:r>
              <m:rPr>
                <m:sty m:val="i"/>
              </m:rPr>
              <m:t>n</m:t>
            </m:r>
          </m:sub>
        </m:sSub>
        <m:r>
          <m:rPr>
            <m:sty m:val="p"/>
          </m:rPr>
          <m:t>(</m:t>
        </m:r>
        <m:r>
          <m:rPr>
            <m:scr m:val="double-struck"/>
          </m:rPr>
          <m:t>R</m:t>
        </m:r>
        <m:r>
          <m:rPr>
            <m:sty m:val="p"/>
          </m:rPr>
          <m:t>)</m:t>
        </m:r>
      </m:oMath>
      <w:r>
        <w:rPr/>
        <w:t xml:space="preserve">. On pose </w:t>
      </w:r>
      <m:oMath>
        <m:r>
          <m:rPr>
            <m:sty m:val="i"/>
          </m:rPr>
          <m:t>U</m:t>
        </m:r>
        <m:r>
          <m:rPr>
            <m:sty m:val="p"/>
          </m:rPr>
          <m:t>=</m:t>
        </m:r>
        <m:r>
          <m:rPr>
            <m:sty m:val="p"/>
          </m:rPr>
          <m:t>diag</m:t>
        </m:r>
        <m:r>
          <m:rPr>
            <m:sty m:val="p"/>
          </m:rPr>
          <m:t>(</m:t>
        </m:r>
        <m:r>
          <m:rPr>
            <m:sty m:val="i"/>
          </m:rPr>
          <m:t>A</m:t>
        </m:r>
        <m:r>
          <m:rPr>
            <m:sty m:val="p"/>
          </m:rPr>
          <m:t>)</m:t>
        </m:r>
      </m:oMath>
      <w:r>
        <w:rPr/>
        <w:t xml:space="preserve"> et </w:t>
      </w:r>
      <m:oMath>
        <m:r>
          <m:rPr>
            <m:sty m:val="i"/>
          </m:rPr>
          <m:t>V</m:t>
        </m:r>
        <m:r>
          <m:rPr>
            <m:sty m:val="p"/>
          </m:rPr>
          <m:t>=</m:t>
        </m:r>
        <m:r>
          <m:rPr>
            <m:sty m:val="p"/>
          </m:rPr>
          <m:t>diag</m:t>
        </m:r>
        <m:r>
          <m:rPr>
            <m:sty m:val="p"/>
          </m:rPr>
          <m:t>(</m:t>
        </m:r>
        <m:r>
          <m:rPr>
            <m:sty m:val="i"/>
          </m:rPr>
          <m:t>B</m:t>
        </m:r>
        <m:r>
          <m:rPr>
            <m:sty m:val="p"/>
          </m:rPr>
          <m:t>)</m:t>
        </m:r>
      </m:oMath>
      <w:r>
        <w:rPr/>
        <w:t xml:space="preserve">.</w:t>
      </w:r>
      <w:r>
        <w:rPr/>
        <w:br w:type="textWrapping"/>
      </w:r>
      <w:r>
        <w:rPr/>
        <w:t xml:space="preserve">Montrer que </w:t>
      </w:r>
      <m:oMath>
        <m:r>
          <m:rPr>
            <m:sty m:val="p"/>
          </m:rPr>
          <m:t>⟨</m:t>
        </m:r>
        <m:acc>
          <m:accPr>
            <m:chr m:val="ˆ"/>
          </m:accPr>
          <m:e>
            <m:r>
              <m:rPr>
                <m:sty m:val="i"/>
              </m:rPr>
              <m:t>U</m:t>
            </m:r>
          </m:e>
        </m:acc>
        <m:r>
          <m:rPr>
            <m:sty m:val="p"/>
          </m:rPr>
          <m:t>,</m:t>
        </m:r>
        <m:acc>
          <m:accPr>
            <m:chr m:val="ˆ"/>
          </m:accPr>
          <m:e>
            <m:r>
              <m:rPr>
                <m:sty m:val="i"/>
              </m:rPr>
              <m:t>V</m:t>
            </m:r>
          </m:e>
        </m:acc>
        <m:r>
          <m:rPr>
            <m:sty m:val="p"/>
          </m:rPr>
          <m:t>⟩</m:t>
        </m:r>
        <m:r>
          <m:rPr>
            <m:sty m:val="p"/>
          </m:rPr>
          <m:t>⩽</m:t>
        </m:r>
        <m:r>
          <m:rPr>
            <m:sty m:val="p"/>
          </m:rPr>
          <m:t>⟨</m:t>
        </m:r>
        <m:acc>
          <m:accPr>
            <m:chr m:val="ˆ"/>
          </m:accPr>
          <m:e>
            <m:r>
              <m:rPr>
                <m:sty m:val="i"/>
              </m:rPr>
              <m:t>λ</m:t>
            </m:r>
          </m:e>
        </m:acc>
        <m:r>
          <m:rPr>
            <m:sty m:val="p"/>
          </m:rPr>
          <m:t>(</m:t>
        </m:r>
        <m:r>
          <m:rPr>
            <m:sty m:val="i"/>
          </m:rPr>
          <m:t>A</m:t>
        </m:r>
        <m:r>
          <m:rPr>
            <m:sty m:val="p"/>
          </m:rPr>
          <m:t>)</m:t>
        </m:r>
        <m:r>
          <m:rPr>
            <m:sty m:val="p"/>
          </m:rPr>
          <m:t>,</m:t>
        </m:r>
        <m:acc>
          <m:accPr>
            <m:chr m:val="ˆ"/>
          </m:accPr>
          <m:e>
            <m:r>
              <m:rPr>
                <m:sty m:val="i"/>
              </m:rPr>
              <m:t>λ</m:t>
            </m:r>
          </m:e>
        </m:acc>
        <m:r>
          <m:rPr>
            <m:sty m:val="p"/>
          </m:rPr>
          <m:t>(</m:t>
        </m:r>
        <m:r>
          <m:rPr>
            <m:sty m:val="i"/>
          </m:rPr>
          <m:t>B</m:t>
        </m:r>
        <m:r>
          <m:rPr>
            <m:sty m:val="p"/>
          </m:rPr>
          <m:t>)</m:t>
        </m:r>
        <m:r>
          <m:rPr>
            <m:sty m:val="p"/>
          </m:rPr>
          <m:t>⟩</m:t>
        </m:r>
      </m:oMath>
      <w:r>
        <w:rPr>
          <w:rFonts w:eastAsia="Georgia" w:cs="Georgia" w:ascii="Georgia" w:hAnsi="Georgia"/>
        </w:rPr>
        <w:t xml:space="preserve"> (Inégalité de Fan).</w:t>
      </w:r>
    </w:p>
    <w:p>
      <w:pPr>
        <w:spacing w:lineRule="auto"/>
      </w:pPr>
      <w:r>
        <w:rPr>
          <w:rFonts w:eastAsia="Georgia" w:cs="Georgia" w:ascii="Georgia" w:hAnsi="Georgia"/>
        </w:rPr>
        <w:t xml:space="preserve">I. Mathématiques générales</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np.linspace(a, b, n)</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Crée une matrice ligne de n valeurs uniformément réparties entre a et b (inclus).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nulle de taille </w:t>
            </w:r>
            <m:oMath>
              <m:r>
                <m:rPr>
                  <m:sty m:val="i"/>
                </m:rPr>
                <m:t>n</m:t>
              </m:r>
              <m:r>
                <m:rPr>
                  <m:sty m:val="p"/>
                </m:rPr>
                <m:t>×</m:t>
              </m:r>
              <m:r>
                <m:rPr>
                  <m:sty m:val="i"/>
                </m:rPr>
                <m:t>m</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ligne nulle de taille </w:t>
            </w:r>
            <m:oMath>
              <m:r>
                <m:rPr>
                  <m:sty m:val="i"/>
                </m:rPr>
                <m:t>n</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np.arange(a,b,eps)</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liste des flottants de a à b (b non compris) de pas constant eps.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np.shape(M)</w:t>
            </w:r>
          </w:p>
        </w:tc>
        <w:tc>
          <w:tcPr>
            <w:tcBorders>
              <w:bottom w:val="single" w:sz="8" w:space="0" w:color="000000"/>
              <w:right w:val="single" w:sz="8" w:space="0" w:color="000000"/>
            </w:tcBorders>
            <w:vAlign w:val="top"/>
          </w:tcPr>
          <w:p>
            <w:pPr>
              <w:spacing w:lineRule="auto"/>
              <w:jc w:val="left"/>
            </w:pPr>
            <w:r>
              <w:rPr/>
              <w:t xml:space="preserve">Donne la taille de la matrice </w:t>
            </w:r>
            <m:oMath>
              <m:r>
                <m:rPr>
                  <m:sty m:val="i"/>
                </m:rPr>
                <m:t>M</m:t>
              </m:r>
            </m:oMath>
            <w:r>
              <w:rPr/>
              <w:t xml:space="preserve"> sous forme d'un tuple (couple).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np.transpose(M)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transposée de 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np.dot(M,P); M.dot(P); M @ P</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3 instructions synonymes, évaluent le produit matriciel MP.</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np.sum(M)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somme de tous les éléments de 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np.sum(M, axis = i)</w:t>
            </w:r>
          </w:p>
        </w:tc>
        <w:tc>
          <w:tcPr>
            <w:tcBorders>
              <w:bottom w:val="single" w:sz="8" w:space="0" w:color="000000"/>
              <w:right w:val="single" w:sz="8" w:space="0" w:color="000000"/>
            </w:tcBorders>
            <w:vAlign w:val="top"/>
          </w:tcPr>
          <w:p>
            <w:pPr>
              <w:spacing w:lineRule="auto"/>
              <w:jc w:val="left"/>
            </w:pPr>
            <w:r>
              <w:rPr/>
              <w:t xml:space="preserve">Renvoie un vecteur ligne des sommes de chaque colonne de M si </w:t>
            </w:r>
            <m:oMath>
              <m:r>
                <m:rPr>
                  <m:sty m:val="i"/>
                </m:rPr>
                <m:t>i</m:t>
              </m:r>
              <m:r>
                <m:rPr>
                  <m:sty m:val="p"/>
                </m:rPr>
                <m:t>=</m:t>
              </m:r>
              <m:r>
                <m:rPr>
                  <m:sty m:val="p"/>
                </m:rPr>
                <m:t>0</m:t>
              </m:r>
            </m:oMath>
            <w:r>
              <w:rPr/>
              <w:t xml:space="preserve"> et des sommes de chaque ligne de M si </w:t>
            </w:r>
            <m:oMath>
              <m:r>
                <m:rPr>
                  <m:sty m:val="i"/>
                </m:rPr>
                <m:t>i</m:t>
              </m:r>
              <m:r>
                <m:rPr>
                  <m:sty m:val="p"/>
                </m:rPr>
                <m:t>=</m:t>
              </m:r>
              <m:r>
                <m:rPr>
                  <m:sty m:val="p"/>
                </m:rPr>
                <m:t>1</m:t>
              </m:r>
            </m:oMath>
            <w:r>
              <w:rPr/>
              <w:t xml:space="preserve">.</w:t>
            </w:r>
          </w:p>
        </w:tc>
      </w:tr>
      <w:tr>
        <w:trPr>
          <w:cantSplit/>
        </w:trPr>
        <w:tc>
          <w:tcPr>
            <w:tcBorders>
              <w:left w:val="single" w:sz="8" w:space="0" w:color="000000"/>
              <w:bottom w:val="single" w:sz="8" w:space="0" w:color="000000"/>
              <w:right w:val="single" w:sz="8" w:space="0" w:color="000000"/>
            </w:tcBorders>
            <w:vAlign w:val="top"/>
          </w:tcPr>
          <w:p/>
        </w:tc>
        <w:tc>
          <w:tcPr>
            <w:tcBorders>
              <w:bottom w:val="single" w:sz="8" w:space="0" w:color="000000"/>
              <w:right w:val="single" w:sz="8" w:space="0" w:color="000000"/>
            </w:tcBorders>
            <w:vAlign w:val="top"/>
          </w:tcPr>
          <w:p/>
        </w:tc>
      </w:tr>
    </w:tbl>
    <w:p>
      <w:pPr>
        <w:spacing w:lineRule="auto"/>
      </w:pPr>
    </w:p>
    <w:p>
      <w:pPr>
        <w:spacing w:lineRule="auto"/>
      </w:pPr>
      <w:r>
        <w:rPr>
          <w:rFonts w:eastAsia="Georgia" w:cs="Georgia" w:ascii="Georgia" w:hAnsi="Georgia"/>
        </w:rPr>
        <w:t xml:space="preserve">II. Algèbre linéaire</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al.inv(M)</w:t>
            </w:r>
          </w:p>
        </w:tc>
        <w:tc>
          <w:tcPr>
            <w:tcBorders>
              <w:top w:val="single" w:sz="8" w:space="0" w:color="000000"/>
              <w:bottom w:val="single" w:sz="8" w:space="0" w:color="000000"/>
              <w:right w:val="single" w:sz="8" w:space="0" w:color="000000"/>
            </w:tcBorders>
            <w:vAlign w:val="top"/>
          </w:tcPr>
          <w:p>
            <w:pPr>
              <w:spacing w:lineRule="auto"/>
              <w:jc w:val="left"/>
            </w:pPr>
            <w:r>
              <w:rPr/>
              <w:t xml:space="preserve">Renvoie l'inverse de la matrice 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al.matrix_rank(M)</w:t>
            </w:r>
          </w:p>
        </w:tc>
        <w:tc>
          <w:tcPr>
            <w:tcBorders>
              <w:bottom w:val="single" w:sz="8" w:space="0" w:color="000000"/>
              <w:right w:val="single" w:sz="8" w:space="0" w:color="000000"/>
            </w:tcBorders>
            <w:vAlign w:val="top"/>
          </w:tcPr>
          <w:p>
            <w:pPr>
              <w:spacing w:lineRule="auto"/>
              <w:jc w:val="left"/>
            </w:pPr>
            <w:r>
              <w:rPr/>
              <w:t xml:space="preserve">Renvoie le rang de la matrice M .</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al.matrix_power(M,n)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nième puissance de la matrice M.</w:t>
            </w:r>
          </w:p>
        </w:tc>
      </w:tr>
    </w:tbl>
    <w:p>
      <w:pPr>
        <w:spacing w:lineRule="auto"/>
      </w:pPr>
    </w:p>
    <w:p>
      <w:pPr>
        <w:spacing w:lineRule="auto"/>
      </w:pPr>
      <w:r>
        <w:rPr/>
        <w:t xml:space="preserve">III. Simulations probabilistes</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rd.random([q,r])</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aléatoire de dimension </w:t>
            </w:r>
            <m:oMath>
              <m:r>
                <m:rPr>
                  <m:sty m:val="p"/>
                </m:rPr>
                <m:t>(</m:t>
              </m:r>
              <m:r>
                <m:rPr>
                  <m:sty m:val="i"/>
                </m:rPr>
                <m:t>q</m:t>
              </m:r>
              <m:r>
                <m:rPr>
                  <m:sty m:val="p"/>
                </m:rPr>
                <m:t>,</m:t>
              </m:r>
              <m:r>
                <m:rPr>
                  <m:sty m:val="i"/>
                </m:rPr>
                <m:t>r</m:t>
              </m:r>
              <m:r>
                <m:rPr>
                  <m:sty m:val="p"/>
                </m:rPr>
                <m:t>)</m:t>
              </m:r>
            </m:oMath>
            <w:r>
              <w:rPr>
                <w:rFonts w:eastAsia="Georgia" w:cs="Georgia" w:ascii="Georgia" w:hAnsi="Georgia"/>
              </w:rPr>
              <w:t xml:space="preserve"> dont les coefficients sont des variables aléatoires indépendantes qui suivent la loi </w:t>
            </w:r>
            <m:oMath>
              <m:r>
                <m:rPr>
                  <m:scr m:val="script"/>
                </m:rPr>
                <m:t>U</m:t>
              </m:r>
              <m:r>
                <m:rPr>
                  <m:sty m:val="p"/>
                </m:rPr>
                <m:t>(</m:t>
              </m:r>
              <m:r>
                <m:rPr>
                  <m:sty m:val="p"/>
                </m:rPr>
                <m:t>[</m:t>
              </m:r>
              <m:r>
                <m:rPr>
                  <m:sty m:val="p"/>
                </m:rPr>
                <m:t>0</m:t>
              </m:r>
              <m:r>
                <m:rPr>
                  <m:sty m:val="p"/>
                </m:rPr>
                <m:t>,</m:t>
              </m:r>
              <m:r>
                <m:rPr>
                  <m:sty m:val="p"/>
                </m:rPr>
                <m:t>1</m:t>
              </m:r>
              <m:r>
                <m:rPr>
                  <m:sty m:val="p"/>
                </m:rPr>
                <m:t>]</m:t>
              </m:r>
              <m:r>
                <m:rPr>
                  <m:sty m:val="p"/>
                </m:rPr>
                <m:t>)</m:t>
              </m:r>
            </m:oMath>
            <w:r>
              <w:rPr/>
              <w:t xml:space="preserve">.</w:t>
            </w:r>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rd.normal(m,d,[q,r])</w:t>
              <w:br/>
              <w:t xml:space="preserve">rd.normal(m,d,n)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cr m:val="script"/>
                </m:rPr>
                <m:t>N</m:t>
              </m:r>
              <m:d>
                <m:dPr>
                  <m:begChr m:val="("/>
                  <m:endChr m:val=")"/>
                  <m:ctrlPr>
                    <w:rPr>
                      <w:rFonts w:ascii="Cambria Math" w:hAnsi="Cambria Math"/>
                    </w:rPr>
                  </m:ctrlPr>
                </m:dPr>
                <m:e>
                  <m:r>
                    <m:rPr>
                      <m:sty m:val="i"/>
                    </m:rPr>
                    <m:t>m</m:t>
                  </m:r>
                  <m:r>
                    <m:rPr>
                      <m:sty m:val="p"/>
                    </m:rPr>
                    <m:t>,</m:t>
                  </m:r>
                  <m:sSup>
                    <m:sSupPr/>
                    <m:e>
                      <m:r>
                        <m:rPr>
                          <m:sty m:val="i"/>
                        </m:rPr>
                        <m:t>d</m:t>
                      </m:r>
                    </m:e>
                    <m:sup>
                      <m:r>
                        <m:rPr>
                          <m:sty m:val="p"/>
                        </m:rPr>
                        <m:t>2</m:t>
                      </m:r>
                    </m:sup>
                  </m:sSup>
                </m:e>
              </m:d>
            </m:oMath>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rd.gamma(m,a,[q,r])</w:t>
              <w:br/>
              <w:t xml:space="preserve">rd.gamma(m,a,n)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ty m:val="p"/>
                </m:rPr>
                <m:t>Γ</m:t>
              </m:r>
              <m:r>
                <m:rPr>
                  <m:sty m:val="p"/>
                </m:rPr>
                <m:t>(</m:t>
              </m:r>
              <m:r>
                <m:rPr>
                  <m:sty m:val="i"/>
                </m:rPr>
                <m:t>m</m:t>
              </m:r>
              <m:r>
                <m:rPr>
                  <m:sty m:val="p"/>
                </m:rPr>
                <m:t>,</m:t>
              </m:r>
              <m:r>
                <m:rPr>
                  <m:sty m:val="i"/>
                </m:rPr>
                <m:t>a</m:t>
              </m:r>
              <m:r>
                <m:rPr>
                  <m:sty m:val="p"/>
                </m:rPr>
                <m:t>)</m:t>
              </m:r>
            </m:oMath>
            <w:r>
              <w:rPr/>
              <w:t xml:space="preserve">.</w:t>
            </w:r>
          </w:p>
        </w:tc>
      </w:tr>
    </w:tbl>
    <w:p>
      <w:pPr>
        <w:spacing w:lineRule="auto"/>
      </w:pPr>
    </w:p>
    <w:p>
      <w:pPr>
        <w:spacing w:lineRule="auto"/>
      </w:pPr>
      <w:r>
        <w:rPr/>
        <w:t xml:space="preserve">IV. Graphiques</w:t>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plt.plot(X,Y,options)</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Génère la courbe des points définis par les listes </w:t>
            </w:r>
            <m:oMath>
              <m:r>
                <m:rPr>
                  <m:sty m:val="i"/>
                </m:rPr>
                <m:t>X</m:t>
              </m:r>
            </m:oMath>
            <w:r>
              <w:rPr/>
              <w:t xml:space="preserve"> et </w:t>
            </w:r>
            <m:oMath>
              <m:r>
                <m:rPr>
                  <m:sty m:val="i"/>
                </m:rPr>
                <m:t>Y</m:t>
              </m:r>
            </m:oMath>
            <w:r>
              <w:rPr>
                <w:rFonts w:eastAsia="Georgia" w:cs="Georgia" w:ascii="Georgia" w:hAnsi="Georgia"/>
              </w:rPr>
              <w:t xml:space="preserve"> suivant les options graphiques définies par la chaîne de caractère options.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plt.grid()</w:t>
            </w:r>
          </w:p>
        </w:tc>
        <w:tc>
          <w:tcPr>
            <w:tcBorders>
              <w:bottom w:val="single" w:sz="8" w:space="0" w:color="000000"/>
              <w:right w:val="single" w:sz="8" w:space="0" w:color="000000"/>
            </w:tcBorders>
            <w:vAlign w:val="top"/>
          </w:tcPr>
          <w:p>
            <w:pPr>
              <w:spacing w:lineRule="auto"/>
              <w:jc w:val="left"/>
            </w:pPr>
            <w:r>
              <w:rPr/>
              <w:t xml:space="preserve">Affiche le quadrillage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plt.show()</w:t>
            </w:r>
          </w:p>
        </w:tc>
        <w:tc>
          <w:tcPr>
            <w:tcBorders>
              <w:bottom w:val="single" w:sz="8" w:space="0" w:color="000000"/>
              <w:right w:val="single" w:sz="8" w:space="0" w:color="000000"/>
            </w:tcBorders>
            <w:vAlign w:val="top"/>
          </w:tcPr>
          <w:p>
            <w:pPr>
              <w:spacing w:lineRule="auto"/>
              <w:jc w:val="left"/>
            </w:pPr>
            <w:r>
              <w:rPr/>
              <w:t xml:space="preserve">Affiche le graphique.</w:t>
            </w:r>
          </w:p>
        </w:tc>
      </w:tr>
    </w:tbl>
    <w:p>
      <w:pPr>
        <w:spacing w:lineRule="auto"/>
      </w:pPr>
    </w:p>
    <w:p>
      <w:pPr>
        <w:spacing w:after="220" w:lineRule="auto"/>
      </w:pPr>
      <w:r>
        <w:rPr/>
        <w:t xml:space="preserve">FIN</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1">
      <w:start w:val="1"/>
      <w:numFmt w:val="none"/>
      <w:lvlText w:val="–"/>
      <w:lvlJc w:val="left"/>
      <w:pPr>
        <w:tabs>
          <w:tab w:val="num" w:pos="1800"/>
        </w:tabs>
        <w:ind w:left="1440" w:hanging="360"/>
      </w:pPr>
      <w:rPr>
        <w:rFonts w:eastAsia="Georgia" w:cs="Georgia" w:ascii="Georgia" w:hAnsi="Georgia"/>
      </w:rPr>
    </w:lv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4">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5">
    <w:multiLevelType w:val="hybridMultilevel"/>
  </w:abstractNum>
  <w:abstractNum w:abstractNumId="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7">
    <w:multiLevelType w:val="hybridMultilevel"/>
  </w:abstractNum>
  <w:abstractNum w:abstractNumId="8">
    <w:multiLevelType w:val="hybridMultilevel"/>
    <w:lvl w:ilvl="0">
      <w:start w:val="1"/>
      <w:numFmt w:val="decimal"/>
      <w:lvlText w:val="%1."/>
      <w:lvlJc w:val="left"/>
      <w:pPr>
        <w:tabs>
          <w:tab w:val="num" w:pos="1080"/>
        </w:tabs>
        <w:ind w:left="720" w:hanging="360"/>
      </w:pPr>
    </w:lvl>
  </w:abstractNum>
  <w:abstractNum w:abstractNumId="9">
    <w:multiLevelType w:val="hybridMultilevel"/>
    <w:lvl w:ilvl="0">
      <w:start w:val="6"/>
      <w:numFmt w:val="decimal"/>
      <w:lvlText w:val="%1."/>
      <w:lvlJc w:val="left"/>
      <w:pPr>
        <w:tabs>
          <w:tab w:val="num" w:pos="1080"/>
        </w:tabs>
        <w:ind w:left="720" w:hanging="360"/>
      </w:pPr>
    </w:lvl>
  </w:abstractNum>
  <w:abstractNum w:abstractNumId="10">
    <w:multiLevelType w:val="hybridMultilevel"/>
  </w:abstractNum>
  <w:abstractNum w:abstractNumId="11">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2">
    <w:multiLevelType w:val="hybridMultilevel"/>
    <w:lvl w:ilvl="1">
      <w:start w:val="1"/>
      <w:numFmt w:val="lowerLetter"/>
      <w:lvlText w:val="(%2)"/>
      <w:lvlJc w:val="left"/>
      <w:pPr>
        <w:tabs>
          <w:tab w:val="num" w:pos="1800"/>
        </w:tabs>
        <w:ind w:left="1440" w:hanging="360"/>
      </w:pPr>
    </w:lvl>
  </w:abstractNum>
  <w:abstractNum w:abstractNumId="13">
    <w:multiLevelType w:val="hybridMultilevel"/>
  </w:abstractNum>
  <w:abstractNum w:abstractNumId="14">
    <w:multiLevelType w:val="hybridMultilevel"/>
    <w:lvl w:ilvl="0">
      <w:start w:val="7"/>
      <w:numFmt w:val="decimal"/>
      <w:lvlText w:val="%1."/>
      <w:lvlJc w:val="left"/>
      <w:pPr>
        <w:tabs>
          <w:tab w:val="num" w:pos="1080"/>
        </w:tabs>
        <w:ind w:left="720" w:hanging="360"/>
      </w:pPr>
    </w:lvl>
  </w:abstractNum>
  <w:abstractNum w:abstractNumId="15">
    <w:multiLevelType w:val="hybridMultilevel"/>
  </w:abstractNum>
  <w:abstractNum w:abstractNumId="16">
    <w:multiLevelType w:val="hybridMultilevel"/>
    <w:lvl w:ilvl="1">
      <w:start w:val="2"/>
      <w:numFmt w:val="lowerLetter"/>
      <w:lvlText w:val="(%2)"/>
      <w:lvlJc w:val="left"/>
      <w:pPr>
        <w:tabs>
          <w:tab w:val="num" w:pos="1800"/>
        </w:tabs>
        <w:ind w:left="1440" w:hanging="360"/>
      </w:pPr>
    </w:lvl>
  </w:abstractNum>
  <w:abstractNum w:abstractNumId="17">
    <w:multiLevelType w:val="hybridMultilevel"/>
    <w:lvl w:ilvl="0">
      <w:start w:val="8"/>
      <w:numFmt w:val="decimal"/>
      <w:lvlText w:val="%1."/>
      <w:lvlJc w:val="left"/>
      <w:pPr>
        <w:tabs>
          <w:tab w:val="num" w:pos="1080"/>
        </w:tabs>
        <w:ind w:left="720" w:hanging="360"/>
      </w:pPr>
    </w:lvl>
  </w:abstractNum>
  <w:abstractNum w:abstractNumId="18">
    <w:multiLevelType w:val="hybridMultilevel"/>
    <w:lvl w:ilvl="1">
      <w:start w:val="1"/>
      <w:numFmt w:val="lowerLetter"/>
      <w:lvlText w:val="(%2)"/>
      <w:lvlJc w:val="left"/>
      <w:pPr>
        <w:tabs>
          <w:tab w:val="num" w:pos="1800"/>
        </w:tabs>
        <w:ind w:left="1440" w:hanging="360"/>
      </w:pPr>
    </w:lvl>
  </w:abstractNum>
  <w:abstractNum w:abstractNumId="19">
    <w:multiLevelType w:val="hybridMultilevel"/>
    <w:lvl w:ilvl="1">
      <w:start w:val="1"/>
      <w:numFmt w:val="lowerLetter"/>
      <w:lvlText w:val="(%2)"/>
      <w:lvlJc w:val="left"/>
      <w:pPr>
        <w:tabs>
          <w:tab w:val="num" w:pos="1800"/>
        </w:tabs>
        <w:ind w:left="1440" w:hanging="360"/>
      </w:pPr>
    </w:lvl>
  </w:abstractNum>
  <w:abstractNum w:abstractNumId="20">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21">
    <w:multiLevelType w:val="hybridMultilevel"/>
    <w:lvl w:ilvl="2">
      <w:start w:val="1"/>
      <w:numFmt w:val="bullet"/>
      <w:lvlText w:val="-"/>
      <w:lvlJc w:val="left"/>
      <w:pPr>
        <w:tabs>
          <w:tab w:val="num" w:pos="2520"/>
        </w:tabs>
        <w:ind w:left="2160" w:hanging="360"/>
      </w:pPr>
      <w:rPr>
        <w:rFonts w:eastAsia="Georgia" w:cs="Georgia" w:ascii="Georgia" w:hAnsi="Georgia"/>
      </w:rPr>
    </w:lvl>
  </w:abstractNum>
  <w:abstractNum w:abstractNumId="22">
    <w:multiLevelType w:val="hybridMultilevel"/>
  </w:abstractNum>
  <w:abstractNum w:abstractNumId="23">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24">
    <w:multiLevelType w:val="hybridMultilevel"/>
  </w:abstractNum>
  <w:abstractNum w:abstractNumId="2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6">
    <w:multiLevelType w:val="hybridMultilevel"/>
    <w:lvl w:ilvl="0">
      <w:start w:val="11"/>
      <w:numFmt w:val="decimal"/>
      <w:lvlText w:val="%1."/>
      <w:lvlJc w:val="left"/>
      <w:pPr>
        <w:tabs>
          <w:tab w:val="num" w:pos="1080"/>
        </w:tabs>
        <w:ind w:left="720" w:hanging="360"/>
      </w:pPr>
    </w:lvl>
  </w:abstractNum>
  <w:abstractNum w:abstractNumId="27">
    <w:multiLevelType w:val="hybridMultilevel"/>
    <w:lvl w:ilvl="1">
      <w:start w:val="1"/>
      <w:numFmt w:val="lowerLetter"/>
      <w:lvlText w:val="(%2)"/>
      <w:lvlJc w:val="left"/>
      <w:pPr>
        <w:tabs>
          <w:tab w:val="num" w:pos="1800"/>
        </w:tabs>
        <w:ind w:left="1440" w:hanging="360"/>
      </w:pPr>
    </w:lvl>
  </w:abstractNum>
  <w:abstractNum w:abstractNumId="28">
    <w:multiLevelType w:val="hybridMultilevel"/>
  </w:abstractNum>
  <w:abstractNum w:abstractNumId="29">
    <w:multiLevelType w:val="hybridMultilevel"/>
    <w:lvl w:ilvl="1">
      <w:start w:val="2"/>
      <w:numFmt w:val="lowerLetter"/>
      <w:lvlText w:val="(%2)"/>
      <w:lvlJc w:val="left"/>
      <w:pPr>
        <w:tabs>
          <w:tab w:val="num" w:pos="1800"/>
        </w:tabs>
        <w:ind w:left="1440" w:hanging="360"/>
      </w:pPr>
    </w:lvl>
  </w:abstractNum>
  <w:abstractNum w:abstractNumId="30">
    <w:multiLevelType w:val="hybridMultilevel"/>
    <w:lvl w:ilvl="0">
      <w:start w:val="16"/>
      <w:numFmt w:val="decimal"/>
      <w:lvlText w:val="%1."/>
      <w:lvlJc w:val="left"/>
      <w:pPr>
        <w:tabs>
          <w:tab w:val="num" w:pos="1080"/>
        </w:tabs>
        <w:ind w:left="720" w:hanging="360"/>
      </w:pPr>
    </w:lvl>
  </w:abstractNum>
  <w:abstractNum w:abstractNumId="31">
    <w:multiLevelType w:val="hybridMultilevel"/>
    <w:lvl w:ilvl="1">
      <w:start w:val="1"/>
      <w:numFmt w:val="lowerLetter"/>
      <w:lvlText w:val="(%2)"/>
      <w:lvlJc w:val="left"/>
      <w:pPr>
        <w:tabs>
          <w:tab w:val="num" w:pos="1800"/>
        </w:tabs>
        <w:ind w:left="1440" w:hanging="360"/>
      </w:pPr>
    </w:lvl>
  </w:abstractNum>
  <w:abstractNum w:abstractNumId="32">
    <w:multiLevelType w:val="hybridMultilevel"/>
    <w:lvl w:ilvl="0">
      <w:start w:val="24"/>
      <w:numFmt w:val="decimal"/>
      <w:lvlText w:val="%1."/>
      <w:lvlJc w:val="left"/>
      <w:pPr>
        <w:tabs>
          <w:tab w:val="num" w:pos="1080"/>
        </w:tabs>
        <w:ind w:left="720" w:hanging="360"/>
      </w:pPr>
    </w:lvl>
  </w:abstractNum>
  <w:abstractNum w:abstractNumId="33">
    <w:multiLevelType w:val="hybridMultilevel"/>
    <w:lvl w:ilvl="0">
      <w:start w:val="25"/>
      <w:numFmt w:val="decimal"/>
      <w:lvlText w:val="%1."/>
      <w:lvlJc w:val="left"/>
      <w:pPr>
        <w:tabs>
          <w:tab w:val="num" w:pos="1080"/>
        </w:tabs>
        <w:ind w:left="720" w:hanging="360"/>
      </w:pPr>
    </w:lvl>
  </w:abstractNum>
  <w:abstractNum w:abstractNumId="34">
    <w:multiLevelType w:val="hybridMultilevel"/>
  </w:abstractNum>
  <w:abstractNum w:abstractNumId="35">
    <w:multiLevelType w:val="hybridMultilevel"/>
    <w:lvl w:ilvl="0">
      <w:start w:val="1"/>
      <w:numFmt w:val="lowerLetter"/>
      <w:lvlText w:val="(%1)"/>
      <w:lvlJc w:val="left"/>
      <w:pPr>
        <w:tabs>
          <w:tab w:val="num" w:pos="1080"/>
        </w:tabs>
        <w:ind w:left="720" w:hanging="360"/>
      </w:pPr>
    </w:lvl>
  </w:abstractNum>
  <w:abstractNum w:abstractNumId="36">
    <w:multiLevelType w:val="hybridMultilevel"/>
    <w:lvl w:ilvl="0">
      <w:start w:val="26"/>
      <w:numFmt w:val="decimal"/>
      <w:lvlText w:val="%1."/>
      <w:lvlJc w:val="left"/>
      <w:pPr>
        <w:tabs>
          <w:tab w:val="num" w:pos="1080"/>
        </w:tabs>
        <w:ind w:left="720" w:hanging="360"/>
      </w:pPr>
    </w:lvl>
  </w:abstractNum>
  <w:abstractNum w:abstractNumId="37">
    <w:multiLevelType w:val="hybridMultilevel"/>
  </w:abstractNum>
  <w:abstractNum w:abstractNumId="38">
    <w:multiLevelType w:val="hybridMultilevel"/>
    <w:lvl w:ilvl="0">
      <w:start w:val="1"/>
      <w:numFmt w:val="lowerLetter"/>
      <w:lvlText w:val="(%1)"/>
      <w:lvlJc w:val="left"/>
      <w:pPr>
        <w:tabs>
          <w:tab w:val="num" w:pos="1080"/>
        </w:tabs>
        <w:ind w:left="720" w:hanging="360"/>
      </w:pPr>
    </w:lvl>
  </w:abstractNum>
  <w:abstractNum w:abstractNumId="39">
    <w:multiLevelType w:val="hybridMultilevel"/>
    <w:lvl w:ilvl="0">
      <w:start w:val="28"/>
      <w:numFmt w:val="decimal"/>
      <w:lvlText w:val="%1."/>
      <w:lvlJc w:val="left"/>
      <w:pPr>
        <w:tabs>
          <w:tab w:val="num" w:pos="1080"/>
        </w:tabs>
        <w:ind w:left="720" w:hanging="360"/>
      </w:pPr>
    </w:lvl>
  </w:abstractNum>
  <w:abstractNum w:abstractNumId="40">
    <w:multiLevelType w:val="hybridMultilevel"/>
  </w:abstractNum>
  <w:abstractNum w:abstractNumId="41">
    <w:multiLevelType w:val="hybridMultilevel"/>
    <w:lvl w:ilvl="0">
      <w:start w:val="1"/>
      <w:numFmt w:val="lowerLetter"/>
      <w:lvlText w:val="(%1)"/>
      <w:lvlJc w:val="left"/>
      <w:pPr>
        <w:tabs>
          <w:tab w:val="num" w:pos="1080"/>
        </w:tabs>
        <w:ind w:left="720" w:hanging="360"/>
      </w:pPr>
    </w:lvl>
  </w:abstractNum>
  <w:abstractNum w:abstractNumId="42">
    <w:multiLevelType w:val="hybridMultilevel"/>
  </w:abstractNum>
  <w:abstractNum w:abstractNumId="43">
    <w:multiLevelType w:val="hybridMultilevel"/>
    <w:lvl w:ilvl="1">
      <w:start w:val="2"/>
      <w:numFmt w:val="lowerLetter"/>
      <w:lvlText w:val="(%2)"/>
      <w:lvlJc w:val="left"/>
      <w:pPr>
        <w:tabs>
          <w:tab w:val="num" w:pos="1800"/>
        </w:tabs>
        <w:ind w:left="1440" w:hanging="360"/>
      </w:pPr>
    </w:lvl>
  </w:abstractNum>
  <w:abstractNum w:abstractNumId="44">
    <w:multiLevelType w:val="hybridMultilevel"/>
    <w:lvl w:ilvl="0">
      <w:start w:val="29"/>
      <w:numFmt w:val="decimal"/>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2026-10-04T11:32:59.360Z</dcterms:created>
  <dcterms:modified xsi:type="dcterms:W3CDTF">2026-10-04T11:32:59.360Z</dcterms:modified>
</cp:coreProperties>
</file>