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ecole_des_hautes_etudes_commerciales"/>
      <w:r>
        <w:rPr>
          <w:b/>
          <w:sz w:val="56"/>
        </w:rPr>
        <w:t xml:space="preserve">ECOLE DES HAUTES ETUDES COMMERCIALES</w:t>
      </w:r>
      <w:bookmarkEnd w:id="0"/>
    </w:p>
    <w:p>
      <w:pPr>
        <w:spacing w:line="271" w:before="330" w:lineRule="auto"/>
      </w:pPr>
      <w:bookmarkStart w:id="1" w:name="concours_d_admission_sur_classes_250307"/>
      <w:r>
        <w:rPr>
          <w:b/>
          <w:sz w:val="42"/>
        </w:rPr>
        <w:t xml:space="preserve">CONCOURS D'ADMISSION SUR CLASSES PREPARATOIRES</w:t>
      </w:r>
      <w:bookmarkEnd w:id="1"/>
    </w:p>
    <w:p>
      <w:pPr>
        <w:spacing w:line="271" w:before="330" w:lineRule="auto"/>
      </w:pPr>
      <w:bookmarkStart w:id="2" w:name="option_scientifique"/>
      <w:r>
        <w:rPr>
          <w:b/>
          <w:sz w:val="42"/>
        </w:rPr>
        <w:t xml:space="preserve">OPTION SCIENTIFIQUE</w:t>
      </w:r>
      <w:bookmarkEnd w:id="2"/>
    </w:p>
    <w:p>
      <w:pPr>
        <w:spacing w:line="271" w:before="330" w:lineRule="auto"/>
      </w:pPr>
      <w:bookmarkStart w:id="3" w:name="mathematiques_i"/>
      <w:r>
        <w:rPr>
          <w:b/>
          <w:sz w:val="42"/>
        </w:rPr>
        <w:t xml:space="preserve">MATHEMATIQUES I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Jeudi 18 Mai 2000, de 8h. à 12h.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a pour objet l'étude des points en lesquels une application linéaire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atteint son maximum sur l'ensemble des solutions d'un système d'inéquations linéaires.</w:t>
      </w:r>
      <w:r>
        <w:rPr/>
        <w:br w:type="textWrapping"/>
      </w:r>
      <w:r>
        <w:rPr/>
        <w:t xml:space="preserve">Pour tout entier </w:t>
      </w:r>
      <m:oMath>
        <m:r>
          <m:rPr>
            <m:sty m:val="i"/>
          </m:rPr>
          <m:t>p</m:t>
        </m:r>
      </m:oMath>
      <w:r>
        <w:rPr/>
        <w:t xml:space="preserve"> strictement positif, on identifiera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4" w:name="partie_i_préliminaires"/>
      <w:r>
        <w:rPr>
          <w:rFonts w:eastAsia="Georgia" w:cs="Georgia" w:ascii="Georgia" w:hAnsi="Georgia"/>
          <w:b/>
          <w:sz w:val="42"/>
        </w:rPr>
        <w:t xml:space="preserve">Partie I. Préliminaires</w:t>
      </w:r>
      <w:bookmarkEnd w:id="4"/>
    </w:p>
    <w:p>
      <w:pPr>
        <w:spacing w:after="220" w:lineRule="auto"/>
      </w:pPr>
      <w:r>
        <w:rPr/>
        <w:t xml:space="preserve">On dit qu'une partie </w:t>
      </w:r>
      <m:oMath>
        <m:r>
          <m:rPr>
            <m:sty m:val="i"/>
          </m:rPr>
          <m:t>K</m:t>
        </m:r>
      </m:oMath>
      <w:r>
        <w:rPr/>
        <w:t xml:space="preserve"> non vide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majorée lorsqu'il existe un réel </w:t>
      </w:r>
      <m:oMath>
        <m:r>
          <m:rPr>
            <m:sty m:val="i"/>
          </m:rPr>
          <m:t>M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K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⩽</m:t>
          </m:r>
          <m:r>
            <m:rPr>
              <m:sty m:val="i"/>
            </m:rPr>
            <m:t>M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réel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vérifiant ces inégalités s'appelle un majorant de </w:t>
      </w:r>
      <m:oMath>
        <m:r>
          <m:rPr>
            <m:sty m:val="i"/>
          </m:rPr>
          <m:t>K</m:t>
        </m:r>
      </m:oMath>
      <w:r>
        <w:rPr/>
        <w:t xml:space="preserve">; on dit aussi que </w:t>
      </w:r>
      <m:oMath>
        <m:r>
          <m:rPr>
            <m:sty m:val="i"/>
          </m:rPr>
          <m:t>M</m:t>
        </m:r>
      </m:oMath>
      <w:r>
        <w:rPr/>
        <w:t xml:space="preserve"> majore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Dans ce qui suit on suppose que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une partie non vide et majorée de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un majorant de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. On définit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par: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M</m:t>
                </m:r>
              </m:e>
            </m:mr>
            <m:mr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N</m:t>
                </m:r>
                <m:r>
                  <m:rPr>
                    <m:sty m:val="p"/>
                  </m:rPr>
                  <m:t>,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sSub>
                                    <m:sSubPr/>
                                    <m:e>
                                      <m:r>
                                        <m:rPr>
                                          <m:sty m:val="i"/>
                                        </m:rPr>
                                        <m:t>u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i"/>
                                        </m:rPr>
                                        <m:t>n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+</m:t>
                                  </m:r>
                                  <m:sSub>
                                    <m:sSubPr/>
                                    <m:e>
                                      <m:r>
                                        <m:rPr>
                                          <m:sty m:val="i"/>
                                        </m:rPr>
                                        <m:t>v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i"/>
                                        </m:rPr>
                                        <m:t>n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m:t>2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i"/>
                                    </m:rPr>
                                    <m:t>n</m:t>
                                  </m:r>
                                </m:sub>
                              </m:sSub>
                            </m:e>
                          </m:d>
                        </m:e>
                        <m:e>
                          <m:r>
                            <m:rPr>
                              <m:nor/>
                            </m:rPr>
                            <m:t> si 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i"/>
                                    </m:rPr>
                                    <m:t>n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i"/>
                                    </m:rPr>
                                    <m:t>n</m:t>
                                  </m:r>
                                </m:sub>
                              </m:sSub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den>
                          </m:f>
                          <m:r>
                            <m:rPr>
                              <m:nor/>
                            </m:rPr>
                            <m:t> ne majore pas </m:t>
                          </m:r>
                          <m:r>
                            <m:rPr>
                              <m:sty m:val="i"/>
                            </m:rPr>
                            <m:t>K</m:t>
                          </m:r>
                        </m:e>
                      </m:mr>
                      <m:mr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i"/>
                                    </m:rPr>
                                    <m:t>n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sSub>
                                    <m:sSubPr/>
                                    <m:e>
                                      <m:r>
                                        <m:rPr>
                                          <m:sty m:val="i"/>
                                        </m:rPr>
                                        <m:t>u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i"/>
                                        </m:rPr>
                                        <m:t>n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+</m:t>
                                  </m:r>
                                  <m:sSub>
                                    <m:sSubPr/>
                                    <m:e>
                                      <m:r>
                                        <m:rPr>
                                          <m:sty m:val="i"/>
                                        </m:rPr>
                                        <m:t>v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i"/>
                                        </m:rPr>
                                        <m:t>n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m:t>2</m:t>
                                  </m:r>
                                </m:den>
                              </m:f>
                            </m:e>
                          </m:d>
                        </m:e>
                        <m:e>
                          <m:r>
                            <m:rPr>
                              <m:nor/>
                            </m:rPr>
                            <m:t> sinon </m:t>
                          </m:r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On suppose, dans cette question seulement, 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∪</m:t>
        </m:r>
        <m:r>
          <m:rPr>
            <m:sty m:val="p"/>
          </m:rPr>
          <m:t>[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10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2) On revient désormais au cas général.</w:t>
      </w:r>
      <w:r>
        <w:rPr/>
        <w:br w:type="textWrapping"/>
      </w:r>
      <w:r>
        <w:rPr/>
        <w:t xml:space="preserve">a) Montrer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que les deux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adjacentes et convergent vers un réel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pour tout entier positif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majorant de </w:t>
      </w:r>
      <m:oMath>
        <m:r>
          <m:rPr>
            <m:sty m:val="i"/>
          </m:rPr>
          <m:t>K</m:t>
        </m:r>
      </m:oMath>
      <w:r>
        <w:rPr/>
        <w:t xml:space="preserve">, puis que </w:t>
      </w:r>
      <m:oMath>
        <m:r>
          <m:rPr>
            <m:sty m:val="i"/>
          </m:rPr>
          <m:t>b</m:t>
        </m:r>
      </m:oMath>
      <w:r>
        <w:rPr/>
        <w:t xml:space="preserve"> majore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Montrer qu'il existe une suite d'éléments de </w:t>
      </w:r>
      <m:oMath>
        <m:r>
          <m:rPr>
            <m:sty m:val="i"/>
          </m:rPr>
          <m:t>K</m:t>
        </m:r>
      </m:oMath>
      <w:r>
        <w:rPr/>
        <w:t xml:space="preserve"> qui converge vers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e) On suppose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un majorant de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⩾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ne dépend pas des choix initiaux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pourvu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appartienne à </w:t>
      </w:r>
      <m:oMath>
        <m:r>
          <m:rPr>
            <m:sty m:val="i"/>
          </m:rPr>
          <m:t>K</m:t>
        </m:r>
      </m:oMath>
      <w:r>
        <w:rPr/>
        <w:t xml:space="preserve"> et que </w:t>
      </w:r>
      <m:oMath>
        <m:r>
          <m:rPr>
            <m:sty m:val="i"/>
          </m:rPr>
          <m:t>M</m:t>
        </m:r>
      </m:oMath>
      <w:r>
        <w:rPr/>
        <w:t xml:space="preserve"> majore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Désormais, on notera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le majorant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ty m:val="i"/>
          </m:rPr>
          <m:t>K</m:t>
        </m:r>
      </m:oMath>
      <w:r>
        <w:rPr/>
        <w:t xml:space="preserve"> ainsi obtenu.</w:t>
      </w:r>
    </w:p>
    <w:p>
      <w:pPr>
        <w:spacing w:line="271" w:before="330" w:lineRule="auto"/>
      </w:pPr>
      <w:bookmarkStart w:id="5" w:name="partie_ii_étude_d_un_exemple"/>
      <w:r>
        <w:rPr>
          <w:rFonts w:eastAsia="Georgia" w:cs="Georgia" w:ascii="Georgia" w:hAnsi="Georgia"/>
          <w:b/>
          <w:sz w:val="42"/>
        </w:rPr>
        <w:t xml:space="preserve">Partie II. Étude d'un exemple</w:t>
      </w:r>
      <w:bookmarkEnd w:id="5"/>
    </w:p>
    <w:p>
      <w:pPr>
        <w:spacing w:after="220" w:lineRule="auto"/>
      </w:pPr>
      <w:r>
        <w:rPr/>
        <w:t xml:space="preserve">On munit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de sa norme euclidienne définie par </w:t>
      </w:r>
      <m:oMath>
        <m:r>
          <m:rPr>
            <m:sty m:val="p"/>
          </m:rPr>
          <m:t>‖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appartenant à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considère trois nombres réels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, tels que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définit alors les trois ensembles:</w:t>
      </w:r>
      <w:r>
        <w:rPr/>
        <w:br w:type="textWrapping"/>
      </w:r>
      <m:oMath>
        <m:r>
          <m:rPr>
            <m:scr m:val="script"/>
          </m:rPr>
          <m:t>D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;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;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−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;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&lt;</m:t>
            </m:r>
            <m:r>
              <m:rPr>
                <m:sty m:val="p"/>
              </m:rPr>
              <m:t>0</m:t>
            </m:r>
          </m:e>
        </m:d>
      </m:oMath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est une partie ouverte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montrer, en utilisant la continuité de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⟼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c</m:t>
        </m:r>
      </m:oMath>
      <w:r>
        <w:rPr/>
        <w:t xml:space="preserve"> en un point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, qu'il existe une boule ouverte centrée en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 et incluse dans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Il s'ensuit, mutatis mutandis, que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_ est également une partie ouverte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ce que l'on admettra.</w:t>
      </w:r>
      <w:r>
        <w:rPr/>
        <w:br w:type="textWrapping"/>
      </w:r>
      <w:r>
        <w:rPr/>
        <w:t xml:space="preserve">b) Soit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deux éléments de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. Montrer que, pour tout réel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le couple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λ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λ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On suppose que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et (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 appartiennent respectivement à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et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considérant la fonction </w:t>
      </w:r>
      <m:oMath>
        <m:r>
          <m:rPr>
            <m:sty m:val="i"/>
          </m:rPr>
          <m:t>λ</m:t>
        </m:r>
        <m:r>
          <m:rPr>
            <m:sty m:val="p"/>
          </m:rPr>
          <m:t>⟼</m:t>
        </m:r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λ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+</m:t>
        </m:r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λ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+</m:t>
        </m:r>
        <m:r>
          <m:rPr>
            <m:sty m:val="i"/>
          </m:rPr>
          <m:t>c</m:t>
        </m:r>
      </m:oMath>
      <w:r>
        <w:rPr/>
        <w:t xml:space="preserve">, montrer qu'il existe </w:t>
      </w:r>
      <m:oMath>
        <m:r>
          <m:rPr>
            <m:sty m:val="i"/>
          </m:rPr>
          <m:t>λ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λ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λ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2) 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entier strictement positif. On considère des parties non vides et ouvertes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On suppose dans cette sous-question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∩</m:t>
        </m:r>
        <m:r>
          <m:rPr>
            <m:sty m:val="p"/>
          </m:rPr>
          <m:t>…</m:t>
        </m:r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non vide.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∩</m:t>
        </m:r>
        <m:r>
          <m:rPr>
            <m:sty m:val="p"/>
          </m:rPr>
          <m:t>…</m:t>
        </m:r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une partie ouverte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Si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) est un élément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∩</m:t>
        </m:r>
        <m:r>
          <m:rPr>
            <m:sty m:val="p"/>
          </m:rPr>
          <m:t>…</m:t>
        </m:r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on montrera qu'il existe un réel </w:t>
      </w:r>
      <m:oMath>
        <m:r>
          <m:rPr>
            <m:sty m:val="i"/>
          </m:rPr>
          <m:t>r</m:t>
        </m:r>
      </m:oMath>
      <w:r>
        <w:rPr/>
        <w:t xml:space="preserve"> strictement positif tel que la boule de centre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 et de rayon </w:t>
      </w:r>
      <m:oMath>
        <m:r>
          <m:rPr>
            <m:sty m:val="i"/>
          </m:rPr>
          <m:t>r</m:t>
        </m:r>
      </m:oMath>
      <w:r>
        <w:rPr/>
        <w:t xml:space="preserve"> soit incluse dans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∩</m:t>
        </m:r>
        <m:r>
          <m:rPr>
            <m:sty m:val="p"/>
          </m:rPr>
          <m:t>…</m:t>
        </m:r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∪</m:t>
        </m:r>
        <m:r>
          <m:rPr>
            <m:sty m:val="p"/>
          </m:rPr>
          <m:t>…</m:t>
        </m:r>
        <m:r>
          <m:rPr>
            <m:sty m:val="p"/>
          </m:rPr>
          <m:t>∪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une partie ouverte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3) On note </w:t>
      </w:r>
      <m:oMath>
        <m:r>
          <m:rPr>
            <m:sty m:val="p"/>
          </m:rPr>
          <m:t>Δ</m:t>
        </m:r>
      </m:oMath>
      <w:r>
        <w:rPr/>
        <w:t xml:space="preserve"> l'ensemble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;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et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l'application définie sur </w:t>
      </w:r>
      <m:oMath>
        <m:r>
          <m:rPr>
            <m:sty m:val="p"/>
          </m:rPr>
          <m:t>Δ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Δ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3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r>
            <m:rPr>
              <m:sty m:val="p"/>
            </m:rPr>
            <m:t>4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Représenter graphiquement </w:t>
      </w:r>
      <m:oMath>
        <m:r>
          <m:rPr>
            <m:sty m:val="p"/>
          </m:rPr>
          <m:t>Δ</m:t>
        </m:r>
      </m:oMath>
      <w:r>
        <w:rPr/>
        <w:t xml:space="preserve"> dans un plan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muni d'un repère orthonormé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est une partie fermée et bornée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Montrer que </w:t>
      </w:r>
      <m:oMath>
        <m:r>
          <m:rPr>
            <m:sty m:val="i"/>
          </m:rPr>
          <m:t>g</m:t>
        </m:r>
      </m:oMath>
      <w:r>
        <w:rPr/>
        <w:t xml:space="preserve"> admet un maximum sur </w:t>
      </w:r>
      <m:oMath>
        <m:r>
          <m:rPr>
            <m:sty m:val="p"/>
          </m:rPr>
          <m:t>Δ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Ce maximum peut-il être atteint en un point de l'ensemble </w:t>
      </w:r>
      <m:oMath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défini par: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Δ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;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0</m:t>
              </m:r>
              <m:r>
                <m:rPr>
                  <m:nor/>
                </m:rPr>
                <m:t> et 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e) Déterminer l'ensemble des points de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où ce maximum est atteint.</w:t>
      </w:r>
      <w:r>
        <w:rPr/>
        <w:br w:type="textWrapping"/>
      </w:r>
      <w:r>
        <w:rPr>
          <w:rFonts w:eastAsia="Georgia" w:cs="Georgia" w:ascii="Georgia" w:hAnsi="Georgia"/>
        </w:rPr>
        <w:t xml:space="preserve">4) On considère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et la matrice colonne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1</m:t>
                </m:r>
              </m:den>
            </m:f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C</m:t>
        </m:r>
      </m:oMath>
      <w:r>
        <w:rPr/>
        <w:t xml:space="preserve"> l'ensemble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cGpRule m:val="0"/>
                    <m:mcs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mr>
                  <m:m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</m:sub>
                      </m:sSub>
                    </m:e>
                  </m:mr>
                  <m:m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3</m:t>
                          </m:r>
                        </m:sub>
                      </m:sSub>
                    </m:e>
                  </m:mr>
                  <m:m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4</m:t>
                          </m:r>
                        </m:sub>
                      </m:sSub>
                    </m:e>
                  </m:mr>
                </m:m>
              </m:e>
            </m:d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  <m:r>
              <m:rPr>
                <m:sty m:val="p"/>
              </m:rPr>
              <m:t>;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et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B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4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C</m:t>
        </m:r>
      </m:oMath>
      <w:r>
        <w:rPr/>
        <w:t xml:space="preserve"> si et seulement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satisfont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,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∈</m:t>
          </m:r>
          <m:r>
            <m:rPr>
              <m:sty m:val="p"/>
            </m:rPr>
            <m:t>Δ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On considère l'élément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appartenant à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munit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de son produit scalaire canonique :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p"/>
          </m:rPr>
          <m:t>.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. On considère également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script"/>
          </m:rPr>
          <m:t>C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script"/>
            </m:rPr>
            <m:t>C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W</m:t>
          </m:r>
          <m:r>
            <m:rPr>
              <m:sty m:val="p"/>
            </m:rPr>
            <m:t>⟩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pour tout élément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4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script"/>
          </m:rPr>
          <m:t>C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Déterminer l'ensemble des points en lesquels </w:t>
      </w:r>
      <m:oMath>
        <m:r>
          <m:rPr>
            <m:sty m:val="i"/>
          </m:rPr>
          <m:t>f</m:t>
        </m:r>
      </m:oMath>
      <w:r>
        <w:rPr/>
        <w:t xml:space="preserve"> atteint son maximum sur </w:t>
      </w:r>
      <m:oMath>
        <m:r>
          <m:rPr>
            <m:scr m:val="script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bookmarkStart w:id="6" w:name="partie_iii_sommets_et_maximum"/>
      <w:r>
        <w:rPr>
          <w:b/>
          <w:sz w:val="42"/>
        </w:rPr>
        <w:t xml:space="preserve">Partie III. Sommets et maximum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Désormais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désigneront des entiers strictement positifs.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et deux matrices colonnes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appartenant respectivement à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 élément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et pour tout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}</m:t>
        </m:r>
      </m:oMath>
      <w:r>
        <w:rPr/>
        <w:t xml:space="preserve">, nous noterons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-ième composante, et ainsi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dira qu'un élément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est positif et on écrira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lorsque toutes ses composantes sont positives.</w:t>
      </w:r>
      <w:r>
        <w:rPr/>
        <w:br w:type="textWrapping"/>
      </w:r>
      <w:r>
        <w:rPr/>
        <w:t xml:space="preserve">On munit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de son produit scalaire canonique :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p"/>
          </m:rPr>
          <m:t>.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l'ensemble </w:t>
      </w:r>
      <m:oMath>
        <m:r>
          <m:rPr>
            <m:scr m:val="script"/>
          </m:rPr>
          <m:t>C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  <m:r>
              <m:rPr>
                <m:sty m:val="p"/>
              </m:rPr>
              <m:t>;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et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B</m:t>
            </m:r>
          </m:e>
        </m:d>
      </m:oMath>
      <w:r>
        <w:rPr/>
        <w:t xml:space="preserve"> et l'application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script"/>
          </m:rPr>
          <m:t>C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script"/>
            </m:rPr>
            <m:t>C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W</m:t>
          </m:r>
          <m:r>
            <m:rPr>
              <m:sty m:val="p"/>
            </m:rPr>
            <m:t>⟩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dit qu'un élément </w:t>
      </w:r>
      <m:oMath>
        <m:r>
          <m:rPr>
            <m:sty m:val="i"/>
          </m:rPr>
          <m:t>Z</m:t>
        </m:r>
      </m:oMath>
      <w:r>
        <w:rPr/>
        <w:t xml:space="preserve"> de </w:t>
      </w:r>
      <m:oMath>
        <m:r>
          <m:rPr>
            <m:scr m:val="script"/>
          </m:rPr>
          <m:t>C</m:t>
        </m:r>
      </m:oMath>
      <w:r>
        <w:rPr/>
        <w:t xml:space="preserve"> est un sommet de </w:t>
      </w:r>
      <m:oMath>
        <m:r>
          <m:rPr>
            <m:scr m:val="script"/>
          </m:rPr>
          <m:t>C</m:t>
        </m:r>
      </m:oMath>
      <w:r>
        <w:rPr/>
        <w:t xml:space="preserve"> lorsque :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∀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script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∈</m:t>
              </m:r>
            </m:e>
          </m:d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λ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)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  <m:r>
                <m:rPr>
                  <m:sty m:val="p"/>
                </m:rPr>
                <m:t>⇒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=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 un élément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on notera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l'ensemble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}</m:t>
            </m:r>
            <m:r>
              <m:rPr>
                <m:sty m:val="p"/>
              </m:rPr>
              <m:t>;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≠</m:t>
            </m:r>
            <m:r>
              <m:rPr>
                <m:sty m:val="p"/>
              </m:rPr>
              <m:t>0</m:t>
            </m:r>
          </m:e>
        </m:d>
      </m:oMath>
      <w:r>
        <w:rPr>
          <w:rFonts w:eastAsia="Georgia" w:cs="Georgia" w:ascii="Georgia" w:hAnsi="Georgia"/>
        </w:rPr>
        <w:t xml:space="preserve">; cet ensemble sera appelé le support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Enfin, on notera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les colonnes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Toutes ces notations seront utilisées jusqu'à la fin du problème.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Vérifier que si l'élément nul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C</m:t>
        </m:r>
      </m:oMath>
      <w:r>
        <w:rPr/>
        <w:t xml:space="preserve">, alors il est un sommet de </w:t>
      </w:r>
      <m:oMath>
        <m:r>
          <m:rPr>
            <m:scr m:val="script"/>
          </m:rPr>
          <m:t>C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On revient au cas général et on suppose dans ce qui suit que </w:t>
      </w:r>
      <m:oMath>
        <m:r>
          <m:rPr>
            <m:scr m:val="script"/>
          </m:rPr>
          <m:t>C</m:t>
        </m:r>
      </m:oMath>
      <w:r>
        <w:rPr/>
        <w:t xml:space="preserve"> est non vide et que </w:t>
      </w:r>
      <m:oMath>
        <m:r>
          <m:rPr>
            <m:sty m:val="i"/>
          </m:rPr>
          <m:t>f</m:t>
        </m:r>
      </m:oMath>
      <w:r>
        <w:rPr/>
        <w:t xml:space="preserve"> atteint son maximum sur </w:t>
      </w:r>
      <m:oMath>
        <m:r>
          <m:rPr>
            <m:scr m:val="script"/>
          </m:rPr>
          <m:t>C</m:t>
        </m:r>
      </m:oMath>
      <w:r>
        <w:rPr/>
        <w:t xml:space="preserve"> en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Ce maximum sera noté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Le but de ce qui va suivre est de construire un sommet de </w:t>
      </w:r>
      <m:oMath>
        <m:r>
          <m:rPr>
            <m:scr m:val="script"/>
          </m:rPr>
          <m:t>C</m:t>
        </m:r>
      </m:oMath>
      <w:r>
        <w:rPr/>
        <w:t xml:space="preserve"> en lequel </w:t>
      </w:r>
      <m:oMath>
        <m:r>
          <m:rPr>
            <m:sty m:val="i"/>
          </m:rPr>
          <m:t>f</m:t>
        </m:r>
      </m:oMath>
      <w:r>
        <w:rPr/>
        <w:t xml:space="preserve"> atteint son maximum. On suppose donc que </w:t>
      </w:r>
      <m:oMath>
        <m:r>
          <m:rPr>
            <m:sty m:val="i"/>
          </m:rPr>
          <m:t>U</m:t>
        </m:r>
      </m:oMath>
      <w:r>
        <w:rPr/>
        <w:t xml:space="preserve"> n'est pas un sommet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et on considère deux éléments distincts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et un réel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tels que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λ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 le vecteur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orthogonal à </w:t>
      </w:r>
      <m:oMath>
        <m:r>
          <m:rPr>
            <m:sty m:val="i"/>
          </m:rPr>
          <m:t>W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Le vecteur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étant non nul, il a au moins une composante non nulle et quitte à échanger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on peut supposer que le vecteur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égal à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admet une composante strictement négative. C'est ce que nous supposons désormais.</w:t>
      </w:r>
      <w:r>
        <w:rPr/>
        <w:br w:type="textWrapping"/>
      </w:r>
      <w:r>
        <w:rPr/>
        <w:t xml:space="preserve">b) - Montrer que </w:t>
      </w:r>
      <m:oMath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⊂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⊂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μ</m:t>
        </m:r>
      </m:oMath>
      <w:r>
        <w:rPr/>
        <w:t xml:space="preserve">, calculer :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μ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μ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μ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C</m:t>
                    </m:r>
                  </m:e>
                  <m:sup>
                    <m:r>
                      <m:rPr>
                        <m:sty m:val="i"/>
                      </m:rPr>
                      <m:t>i</m:t>
                    </m:r>
                  </m:sup>
                </m:sSup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est liée. On pourra considérer </w:t>
      </w:r>
      <m:oMath>
        <m:r>
          <m:rPr>
            <m:sty m:val="i"/>
          </m:rPr>
          <m:t>A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On considère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μ</m:t>
        </m:r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une partie non vide et majorée de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U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C</m:t>
        </m:r>
      </m:oMath>
      <w:r>
        <w:rPr/>
        <w:t xml:space="preserve"> et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i"/>
              </m:rPr>
              <m:t>V</m:t>
            </m:r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Le nombre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a été défini dans la partie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e) On suppose que,pour tout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,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-ième composante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de la colonne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égale à </w:t>
      </w:r>
      <m:oMath>
        <m:r>
          <m:rPr>
            <m:sty m:val="i"/>
          </m:rPr>
          <m:t>U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i"/>
          </m:rPr>
          <m:t>V</m:t>
        </m:r>
      </m:oMath>
      <w:r>
        <w:rPr/>
        <w:t xml:space="preserve"> est non nulle.</w:t>
      </w:r>
      <w:r>
        <w:rPr/>
        <w:br w:type="textWrapping"/>
      </w:r>
      <w:r>
        <w:rPr/>
        <w:t xml:space="preserve">En remarquant que pour tout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μ</m:t>
            </m:r>
            <m:sSup>
              <m:sSupPr/>
              <m:e>
                <m:acc>
                  <m:accPr>
                    <m:chr m:val="⃗"/>
                  </m:accPr>
                  <m:e>
                    <m:r>
                      <m:rPr>
                        <m:sty m:val="p"/>
                      </m:rPr>
                      <m:t>&gt;</m:t>
                    </m:r>
                  </m:e>
                </m:acc>
              </m:e>
              <m:sup>
                <m:r>
                  <m:rPr>
                    <m:sty m:val="p"/>
                  </m:rPr>
                  <m:t>0</m:t>
                </m:r>
              </m:sup>
            </m:sSup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+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μ</m:t>
                </m:r>
              </m:e>
            </m:d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justifier</w:t>
      </w:r>
      <w:r>
        <w:rPr/>
        <w:br w:type="textWrapping"/>
      </w:r>
      <w:r>
        <w:rPr>
          <w:rFonts w:eastAsia="Georgia" w:cs="Georgia" w:ascii="Georgia" w:hAnsi="Georgia"/>
        </w:rPr>
        <w:t xml:space="preserve">l'existence d'un réel </w:t>
      </w:r>
      <m:oMath>
        <m:r>
          <m:rPr>
            <m:sty m:val="i"/>
          </m:rPr>
          <m:t>η</m:t>
        </m:r>
      </m:oMath>
      <w:r>
        <w:rPr/>
        <w:t xml:space="preserve">, strictement positif, tel que </w:t>
      </w:r>
      <m:oMath>
        <m:r>
          <m:rPr>
            <m:sty m:val="i"/>
          </m:rPr>
          <m:t>U</m:t>
        </m:r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η</m:t>
            </m:r>
          </m:e>
        </m:d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appartienne à </w:t>
      </w:r>
      <m:oMath>
        <m:r>
          <m:rPr>
            <m:scr m:val="script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i"/>
              </m:rPr>
              <m:t>V</m:t>
            </m:r>
          </m:e>
        </m:d>
      </m:oMath>
      <w:r>
        <w:rPr/>
        <w:t xml:space="preserve"> est strictement inclus dans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f) Nous noterons désormais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i"/>
          </m:rPr>
          <m:t>V</m:t>
        </m:r>
      </m:oMath>
      <w:r>
        <w:rPr/>
        <w:t xml:space="preserve"> et nous supposons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n'est pas un sommet de </w:t>
      </w:r>
      <m:oMath>
        <m:r>
          <m:rPr>
            <m:scr m:val="script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se servant des questions précédentes, montrer que l'on peut construire un élément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de </w:t>
      </w:r>
      <m:oMath>
        <m:r>
          <m:rPr>
            <m:scr m:val="script"/>
          </m:rPr>
          <m:t>C</m:t>
        </m:r>
      </m:oMath>
      <w:r>
        <w:rPr/>
        <w:t xml:space="preserve"> tel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tel que </w:t>
      </w:r>
      <m:oMath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</m:oMath>
      <w:r>
        <w:rPr/>
        <w:t xml:space="preserve"> soit strictement inclus dans </w:t>
      </w:r>
      <m:oMath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g) Déduire de ce qui précède l'existence d'un sommet de </w:t>
      </w:r>
      <m:oMath>
        <m:r>
          <m:rPr>
            <m:scr m:val="script"/>
          </m:rPr>
          <m:t>C</m:t>
        </m:r>
      </m:oMath>
      <w:r>
        <w:rPr/>
        <w:t xml:space="preserve"> en lequel </w:t>
      </w:r>
      <m:oMath>
        <m:r>
          <m:rPr>
            <m:sty m:val="i"/>
          </m:rPr>
          <m:t>f</m:t>
        </m:r>
      </m:oMath>
      <w:r>
        <w:rPr/>
        <w:t xml:space="preserve"> atteint son maximum sur </w:t>
      </w:r>
      <m:oMath>
        <m:r>
          <m:rPr>
            <m:scr m:val="script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bookmarkStart w:id="7" w:name="partie_iv_existence_du_maximum_de_c0e31b"/>
      <w:r>
        <w:rPr>
          <w:b/>
          <w:sz w:val="42"/>
        </w:rPr>
        <w:t xml:space="preserve">Partie IV. Existence du maximum de la fonction </w:t>
      </w:r>
      <m:oMath>
        <m:r>
          <m:rPr>
            <m:sty m:val="bi"/>
          </m:rPr>
          <w:rPr>
            <w:sz w:val="42"/>
          </w:rPr>
          <m:t>f</m:t>
        </m:r>
      </m:oMath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nous reprenons les mêmes notations que dans la partie précédente et nous noterons par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aussi bien le produit scalaire canonique de deux vecteurs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que le produit scalaire canonique de deux vecteurs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Montrer qu'il existe une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×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⟨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i"/>
                </m:rPr>
                <m:t>Y</m:t>
              </m:r>
            </m:e>
          </m:d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r</m:t>
        </m:r>
      </m:oMath>
      <w:r>
        <w:rPr/>
        <w:t xml:space="preserve"> le rang de la matrice </w:t>
      </w:r>
      <m:oMath>
        <m:r>
          <m:rPr>
            <m:sty m:val="i"/>
          </m:rPr>
          <m:t>A</m:t>
        </m:r>
      </m:oMath>
      <w:r>
        <w:rPr/>
        <w:t xml:space="preserve">. On suppose d'une part que </w:t>
      </w:r>
      <m:oMath>
        <m:r>
          <m:rPr>
            <m:sty m:val="i"/>
          </m:rPr>
          <m:t>r</m:t>
        </m:r>
      </m:oMath>
      <w:r>
        <w:rPr/>
        <w:t xml:space="preserve"> est non nul, et d'autre part que la famille (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 ) est libre.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l'espace vectoriel engendré par les colonnes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l'application </w:t>
      </w:r>
      <m:oMath>
        <m:r>
          <m:rPr>
            <m:sty m:val="i"/>
          </m:rPr>
          <m:t>θ</m:t>
        </m:r>
        <m:r>
          <m:rPr>
            <m:sty m:val="p"/>
          </m:rPr>
          <m:t>:</m:t>
        </m:r>
        <m:r>
          <m:rPr>
            <m:sty m:val="i"/>
          </m:rPr>
          <m:t>Y</m:t>
        </m:r>
        <m:r>
          <m:rPr>
            <m:sty m:val="p"/>
          </m:rPr>
          <m:t>⟼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Y</m:t>
                      </m:r>
                      <m:r>
                        <m:rPr>
                          <m:sty m:val="p"/>
                        </m:rPr>
                        <m:t>,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C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1</m:t>
                          </m:r>
                        </m:sup>
                      </m:sSup>
                    </m:e>
                  </m:d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Y</m:t>
                      </m:r>
                      <m:r>
                        <m:rPr>
                          <m:sty m:val="p"/>
                        </m:rPr>
                        <m:t>,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C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r</m:t>
                          </m:r>
                        </m:sup>
                      </m:sSup>
                    </m:e>
                  </m:d>
                </m:e>
              </m:mr>
            </m:m>
          </m:e>
        </m:d>
      </m:oMath>
      <w:r>
        <w:rPr/>
        <w:t xml:space="preserve"> est un isomorphisme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Montrer qu'il existe un unique vecteur colonne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i"/>
          </m:rPr>
          <m:t>E</m:t>
        </m:r>
      </m:oMath>
      <w:r>
        <w:rPr/>
        <w:t xml:space="preserve"> tel que, pour tout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</m:oMath>
      <w:r>
        <w:rPr/>
        <w:t xml:space="preserve">, on a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On rappelle que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représente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-ième composante du vecteur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introduit dans le préambule de la partie III.</w:t>
      </w:r>
      <w:r>
        <w:rPr/>
        <w:br w:type="textWrapping"/>
      </w:r>
      <w:r>
        <w:rPr/>
        <w:t xml:space="preserve">c) Exprimer les composantes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du vecteur colonne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à l'aide des produits scalaires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</m:e>
        </m:d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d) Dans cette sous-question on suppose en outre que :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}</m:t>
        </m:r>
        <m:r>
          <m:rPr>
            <m:sty m:val="p"/>
          </m:rPr>
          <m:t>,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</m:e>
        </m:d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élément appartenant à </w:t>
      </w:r>
      <m:oMath>
        <m:r>
          <m:rPr>
            <m:scr m:val="script"/>
          </m:rPr>
          <m:t>C</m:t>
        </m:r>
      </m:oMath>
      <w:r>
        <w:rPr/>
        <w:t xml:space="preserve">, montrer que </w:t>
      </w:r>
      <m:oMath>
        <m:r>
          <m:rPr>
            <m:sty m:val="p"/>
          </m:rPr>
          <m:t>⟨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⟩</m:t>
        </m:r>
        <m:r>
          <m:rPr>
            <m:sty m:val="p"/>
          </m:rPr>
          <m:t>⩾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⟩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On suppose qu'il existe un vecteur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script"/>
          </m:rPr>
          <m:t>C</m:t>
        </m:r>
      </m:oMath>
      <w:r>
        <w:rPr/>
        <w:t xml:space="preserve"> tel que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Prouver que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⟼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⟩</m:t>
        </m:r>
      </m:oMath>
      <w:r>
        <w:rPr/>
        <w:t xml:space="preserve"> atteint son maximum sur </w:t>
      </w:r>
      <m:oMath>
        <m:r>
          <m:rPr>
            <m:scr m:val="script"/>
          </m:rPr>
          <m:t>C</m:t>
        </m:r>
      </m:oMath>
      <w:r>
        <w:rPr/>
        <w:t xml:space="preserve"> en </w:t>
      </w:r>
      <m:oMath>
        <m:r>
          <m:rPr>
            <m:sty m:val="i"/>
          </m:rPr>
          <m:t>U</m:t>
        </m:r>
      </m:oMath>
      <w:r>
        <w:rPr/>
        <w:t xml:space="preserve"> et que </w:t>
      </w:r>
      <m:oMath>
        <m:r>
          <m:rPr>
            <m:sty m:val="i"/>
          </m:rPr>
          <m:t>U</m:t>
        </m:r>
      </m:oMath>
      <w:r>
        <w:rPr/>
        <w:t xml:space="preserve"> est un sommet de b.</w:t>
      </w:r>
      <w:r>
        <w:rPr/>
        <w:br w:type="textWrapping"/>
      </w:r>
      <w:r>
        <w:rPr/>
        <w:t xml:space="preserve">3) Dans cette question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/>
        <w:t xml:space="preserve"> sont respectivement la matrice et le vecteur introduits dans la partie II.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la valeur de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le vecteur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c) Est-ce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Z</m:t>
        </m:r>
        <m:r>
          <m:rPr>
            <m:sty m:val="p"/>
          </m:rPr>
          <m:t>−</m:t>
        </m:r>
        <m:r>
          <m:rPr>
            <m:sty m:val="i"/>
          </m:rPr>
          <m:t>W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d) Retrouve-t-on les résultats de la partie II?</w:t>
      </w:r>
      <w:r>
        <w:rPr/>
        <w:br w:type="textWrapping"/>
      </w:r>
      <w:r>
        <w:rPr/>
        <w:t xml:space="preserve">&amp;&amp; &amp;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2026-05-03T11:43:55.597Z</dcterms:created>
  <dcterms:modified xsi:type="dcterms:W3CDTF">2026-05-03T11:43:55.597Z</dcterms:modified>
</cp:coreProperties>
</file>