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Rule="auto"/>
        <w:ind w:left="2265" w:right="2265"/>
        <w:jc w:val="center"/>
      </w:pPr>
      <w:r>
        <w:rPr/>
        <w:t xml:space="preserve">OPTION SCIENTIFIQUE</w:t>
      </w:r>
    </w:p>
    <w:p>
      <w:pPr>
        <w:spacing w:lineRule="auto"/>
        <w:ind w:left="2265" w:right="2265"/>
        <w:jc w:val="center"/>
      </w:pPr>
      <w:r>
        <w:rPr>
          <w:rFonts w:eastAsia="Georgia" w:cs="Georgia" w:ascii="Georgia" w:hAnsi="Georgia"/>
        </w:rPr>
        <w:t xml:space="preserve">MATHÉMATIQUES</w:t>
      </w:r>
    </w:p>
    <w:p>
      <w:pPr>
        <w:spacing w:after="220" w:lineRule="auto"/>
      </w:pPr>
      <w:r>
        <w:rPr>
          <w:rFonts w:eastAsia="Georgia" w:cs="Georgia" w:ascii="Georgia" w:hAnsi="Georgia"/>
        </w:rPr>
        <w:t xml:space="preserve">Mercredi 27 avril 2016, de 8 h. à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1" w:name="dans_tout_le_problème"/>
      <w:r>
        <w:rPr>
          <w:rFonts w:eastAsia="Georgia" w:cs="Georgia" w:ascii="Georgia" w:hAnsi="Georgia"/>
          <w:b/>
          <w:sz w:val="42"/>
        </w:rPr>
        <w:t xml:space="preserve">Dans tout le problème:</w:t>
      </w:r>
      <w:bookmarkEnd w:id="1"/>
    </w:p>
    <w:p>
      <w:pPr>
        <w:numPr>
          <w:ilvl w:val="0"/>
          <w:numId w:val="1"/>
        </w:numPr>
        <w:spacing w:lineRule="auto"/>
      </w:pPr>
      <w:r>
        <w:rPr/>
        <w:t xml:space="preserve">On note </w:t>
      </w:r>
      <m:oMath>
        <m:r>
          <m:rPr>
            <m:sty m:val="i"/>
          </m:rPr>
          <m:t>n</m:t>
        </m:r>
      </m:oMath>
      <w:r>
        <w:rPr/>
        <w:t xml:space="preserve"> et </w:t>
      </w:r>
      <m:oMath>
        <m:r>
          <m:rPr>
            <m:sty m:val="i"/>
          </m:rPr>
          <m:t>k</m:t>
        </m:r>
      </m:oMath>
      <w:r>
        <w:rPr>
          <w:rFonts w:eastAsia="Georgia" w:cs="Georgia" w:ascii="Georgia" w:hAnsi="Georgia"/>
        </w:rPr>
        <w:t xml:space="preserve"> deux entiers vérifiant </w:t>
      </w:r>
      <m:oMath>
        <m:r>
          <m:rPr>
            <m:sty m:val="p"/>
          </m:rPr>
          <m:t>2</m:t>
        </m:r>
        <m:r>
          <m:rPr>
            <m:sty m:val="p"/>
          </m:rPr>
          <m:t>⩽</m:t>
        </m:r>
        <m:r>
          <m:rPr>
            <m:sty m:val="i"/>
          </m:rPr>
          <m:t>k</m:t>
        </m:r>
        <m:r>
          <m:rPr>
            <m:sty m:val="p"/>
          </m:rPr>
          <m:t>⩽</m:t>
        </m:r>
        <m:r>
          <m:rPr>
            <m:sty m:val="i"/>
          </m:rPr>
          <m:t>n</m:t>
        </m:r>
      </m:oMath>
      <w:r>
        <w:rPr/>
        <w:t xml:space="preserve"> et </w:t>
      </w:r>
      <m:oMath>
        <m:r>
          <m:rPr>
            <m:sty m:val="i"/>
          </m:rPr>
          <m:t>E</m:t>
        </m:r>
      </m:oMath>
      <w:r>
        <w:rPr/>
        <w:t xml:space="preserve"> un </w:t>
      </w:r>
      <m:oMath>
        <m:r>
          <m:rPr>
            <m:sty m:val="b"/>
          </m:rPr>
          <m:t>R</m:t>
        </m:r>
      </m:oMath>
      <w:r>
        <w:rPr/>
        <w:t xml:space="preserve">-espace vectoriel de dimension </w:t>
      </w:r>
      <m:oMath>
        <m:r>
          <m:rPr>
            <m:sty m:val="i"/>
          </m:rPr>
          <m:t>n</m:t>
        </m:r>
      </m:oMath>
      <w:r>
        <w:rPr/>
        <w:t xml:space="preserve"> muni d'un produit scalaire </w:t>
      </w:r>
      <m:oMath>
        <m:r>
          <m:rPr>
            <m:sty m:val="p"/>
          </m:rPr>
          <m:t>⟨</m:t>
        </m:r>
        <m:r>
          <m:rPr>
            <m:sty m:val="p"/>
          </m:rPr>
          <m:t>,</m:t>
        </m:r>
        <m:sSub>
          <m:sSubPr/>
          <m:e>
            <m:r>
              <m:rPr>
                <m:sty m:val="p"/>
              </m:rPr>
              <m:t>⟩</m:t>
            </m:r>
          </m:e>
          <m:sub>
            <m:r>
              <m:rPr>
                <m:sty m:val="i"/>
              </m:rPr>
              <m:t>E</m:t>
            </m:r>
          </m:sub>
        </m:sSub>
      </m:oMath>
      <w:r>
        <w:rPr/>
        <w:t xml:space="preserve"> qui en fait un espace euclidien.</w:t>
      </w:r>
    </w:p>
    <w:p>
      <w:pPr>
        <w:numPr>
          <w:ilvl w:val="0"/>
          <w:numId w:val="1"/>
        </w:numPr>
        <w:spacing w:lineRule="auto"/>
      </w:pPr>
      <w:r>
        <w:rPr/>
        <w:t xml:space="preserve">On note </w:t>
      </w:r>
      <m:oMath>
        <m:sSub>
          <m:sSubPr/>
          <m:e>
            <m:r>
              <m:rPr>
                <m:sty m:val="p"/>
              </m:rPr>
              <m:t>0</m:t>
            </m:r>
          </m:e>
          <m:sub>
            <m:r>
              <m:rPr>
                <m:sty m:val="i"/>
              </m:rPr>
              <m:t>E</m:t>
            </m:r>
          </m:sub>
        </m:sSub>
      </m:oMath>
      <w:r>
        <w:rPr/>
        <w:t xml:space="preserve"> et </w:t>
      </w:r>
      <m:oMath>
        <m:sSub>
          <m:sSubPr/>
          <m:e>
            <m:r>
              <m:rPr>
                <m:sty m:val="p"/>
              </m:rPr>
              <m:t>0</m:t>
            </m:r>
          </m:e>
          <m:sub>
            <m:r>
              <m:rPr>
                <m:scr m:val="script"/>
              </m:rPr>
              <m:t>L</m:t>
            </m:r>
            <m:r>
              <m:rPr>
                <m:sty m:val="p"/>
              </m:rPr>
              <m:t>(</m:t>
            </m:r>
            <m:r>
              <m:rPr>
                <m:sty m:val="i"/>
              </m:rPr>
              <m:t>E</m:t>
            </m:r>
            <m:r>
              <m:rPr>
                <m:sty m:val="p"/>
              </m:rPr>
              <m:t>)</m:t>
            </m:r>
          </m:sub>
        </m:sSub>
      </m:oMath>
      <w:r>
        <w:rPr/>
        <w:t xml:space="preserve"> respectivement, le vecteur nul et l'endomorphisme nul de </w:t>
      </w:r>
      <m:oMath>
        <m:r>
          <m:rPr>
            <m:sty m:val="i"/>
          </m:rPr>
          <m:t>E</m:t>
        </m:r>
      </m:oMath>
      <w:r>
        <w:rPr/>
        <w:t xml:space="preserve"> et </w:t>
      </w:r>
      <m:oMath>
        <m:r>
          <m:rPr>
            <m:scr m:val="script"/>
          </m:rPr>
          <m:t>B</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e>
        </m:d>
      </m:oMath>
      <w:r>
        <w:rPr/>
        <w:t xml:space="preserve"> une base orthonormale de </w:t>
      </w:r>
      <m:oMath>
        <m:r>
          <m:rPr>
            <m:sty m:val="i"/>
          </m:rPr>
          <m:t>E</m:t>
        </m:r>
      </m:oMath>
      <w:r>
        <w:rPr>
          <w:rFonts w:eastAsia="Georgia" w:cs="Georgia" w:ascii="Georgia" w:hAnsi="Georgia"/>
        </w:rPr>
        <w:t xml:space="preserve">. L'endomorphisme identité de </w:t>
      </w:r>
      <m:oMath>
        <m:r>
          <m:rPr>
            <m:sty m:val="i"/>
          </m:rPr>
          <m:t>E</m:t>
        </m:r>
      </m:oMath>
      <w:r>
        <w:rPr>
          <w:rFonts w:eastAsia="Georgia" w:cs="Georgia" w:ascii="Georgia" w:hAnsi="Georgia"/>
        </w:rPr>
        <w:t xml:space="preserve"> est noté id </w:t>
      </w:r>
      <m:oMath>
        <m:sSub>
          <m:sSubPr/>
          <m:e>
            <m:r>
              <m:t xml:space="preserve"> </m:t>
            </m:r>
          </m:e>
          <m:sub>
            <m:r>
              <m:rPr>
                <m:sty m:val="i"/>
              </m:rPr>
              <m:t>E</m:t>
            </m:r>
          </m:sub>
        </m:sSub>
      </m:oMath>
      <w:r>
        <w:rPr/>
        <w:t xml:space="preserve">,</w:t>
      </w:r>
    </w:p>
    <w:p>
      <w:pPr>
        <w:numPr>
          <w:ilvl w:val="0"/>
          <w:numId w:val="1"/>
        </w:numPr>
        <w:spacing w:lineRule="auto"/>
      </w:pPr>
      <w:r>
        <w:rPr/>
        <w:t xml:space="preserve">Pour tout sous-espace vectoriel </w:t>
      </w:r>
      <m:oMath>
        <m:r>
          <m:rPr>
            <m:sty m:val="i"/>
          </m:rPr>
          <m:t>F</m:t>
        </m:r>
      </m:oMath>
      <w:r>
        <w:rPr/>
        <w:t xml:space="preserve"> de </w:t>
      </w:r>
      <m:oMath>
        <m:r>
          <m:rPr>
            <m:sty m:val="i"/>
          </m:rPr>
          <m:t>E</m:t>
        </m:r>
      </m:oMath>
      <w:r>
        <w:rPr/>
        <w:t xml:space="preserve">, on note </w:t>
      </w:r>
      <m:oMath>
        <m:sSup>
          <m:sSupPr/>
          <m:e>
            <m:r>
              <m:rPr>
                <m:sty m:val="i"/>
              </m:rPr>
              <m:t>F</m:t>
            </m:r>
          </m:e>
          <m:sup>
            <m:r>
              <m:rPr>
                <m:sty m:val="p"/>
              </m:rPr>
              <m:t>⊥</m:t>
            </m:r>
          </m:sup>
        </m:sSup>
      </m:oMath>
      <w:r>
        <w:rPr/>
        <w:t xml:space="preserve"> l'orthogonal de </w:t>
      </w:r>
      <m:oMath>
        <m:r>
          <m:rPr>
            <m:sty m:val="i"/>
          </m:rPr>
          <m:t>F</m:t>
        </m:r>
      </m:oMath>
      <w:r>
        <w:rPr/>
        <w:t xml:space="preserve"> et </w:t>
      </w:r>
      <m:oMath>
        <m:sSub>
          <m:sSubPr/>
          <m:e>
            <m:r>
              <m:rPr>
                <m:sty m:val="i"/>
              </m:rPr>
              <m:t>p</m:t>
            </m:r>
          </m:e>
          <m:sub>
            <m:r>
              <m:rPr>
                <m:sty m:val="i"/>
              </m:rPr>
              <m:t>F</m:t>
            </m:r>
          </m:sub>
        </m:sSub>
      </m:oMath>
      <w:r>
        <w:rPr/>
        <w:t xml:space="preserve"> le projecteur orthogonal d'image </w:t>
      </w:r>
      <m:oMath>
        <m:r>
          <m:rPr>
            <m:sty m:val="i"/>
          </m:rPr>
          <m:t>F</m:t>
        </m:r>
      </m:oMath>
      <w:r>
        <w:rPr>
          <w:rFonts w:eastAsia="Georgia" w:cs="Georgia" w:ascii="Georgia" w:hAnsi="Georgia"/>
        </w:rPr>
        <w:t xml:space="preserve">, c'est-à-dire l'unique endomorphisme de </w:t>
      </w:r>
      <m:oMath>
        <m:r>
          <m:rPr>
            <m:sty m:val="i"/>
          </m:rPr>
          <m:t>E</m:t>
        </m:r>
      </m:oMath>
      <w:r>
        <w:rPr>
          <w:rFonts w:eastAsia="Georgia" w:cs="Georgia" w:ascii="Georgia" w:hAnsi="Georgia"/>
        </w:rPr>
        <w:t xml:space="preserve"> vérifiant : </w:t>
      </w:r>
      <m:oMath>
        <m:r>
          <m:rPr>
            <m:sty m:val="p"/>
          </m:rPr>
          <m:t>∀</m:t>
        </m:r>
        <m:r>
          <m:rPr>
            <m:sty m:val="i"/>
          </m:rPr>
          <m:t>x</m:t>
        </m:r>
        <m:r>
          <m:rPr>
            <m:sty m:val="p"/>
          </m:rPr>
          <m:t>∈</m:t>
        </m:r>
        <m:r>
          <m:rPr>
            <m:sty m:val="i"/>
          </m:rPr>
          <m:t>F</m:t>
        </m:r>
        <m:r>
          <m:rPr>
            <m:sty m:val="p"/>
          </m:rPr>
          <m:t>,</m:t>
        </m:r>
        <m:sSub>
          <m:sSubPr/>
          <m:e>
            <m:r>
              <m:rPr>
                <m:sty m:val="i"/>
              </m:rPr>
              <m:t>p</m:t>
            </m:r>
          </m:e>
          <m:sub>
            <m:r>
              <m:rPr>
                <m:sty m:val="i"/>
              </m:rPr>
              <m:t>F</m:t>
            </m:r>
          </m:sub>
        </m:sSub>
        <m:r>
          <m:rPr>
            <m:sty m:val="p"/>
          </m:rPr>
          <m:t>(</m:t>
        </m:r>
        <m:r>
          <m:rPr>
            <m:sty m:val="i"/>
          </m:rPr>
          <m:t>x</m:t>
        </m:r>
        <m:r>
          <m:rPr>
            <m:sty m:val="p"/>
          </m:rPr>
          <m:t>)</m:t>
        </m:r>
        <m:r>
          <m:rPr>
            <m:sty m:val="p"/>
          </m:rPr>
          <m:t>=</m:t>
        </m:r>
        <m:r>
          <m:rPr>
            <m:sty m:val="i"/>
          </m:rPr>
          <m:t>x</m:t>
        </m:r>
      </m:oMath>
      <w:r>
        <w:rPr/>
        <w:t xml:space="preserve"> et </w:t>
      </w:r>
      <m:oMath>
        <m:r>
          <m:rPr>
            <m:sty m:val="p"/>
          </m:rPr>
          <m:t>∀</m:t>
        </m:r>
        <m:r>
          <m:rPr>
            <m:sty m:val="i"/>
          </m:rPr>
          <m:t>x</m:t>
        </m:r>
        <m:r>
          <m:rPr>
            <m:sty m:val="p"/>
          </m:rPr>
          <m:t>∈</m:t>
        </m:r>
        <m:sSup>
          <m:sSupPr/>
          <m:e>
            <m:r>
              <m:rPr>
                <m:sty m:val="i"/>
              </m:rPr>
              <m:t>F</m:t>
            </m:r>
          </m:e>
          <m:sup>
            <m:r>
              <m:rPr>
                <m:sty m:val="p"/>
              </m:rPr>
              <m:t>⊥</m:t>
            </m:r>
          </m:sup>
        </m:sSup>
        <m:r>
          <m:rPr>
            <m:sty m:val="p"/>
          </m:rPr>
          <m:t>,</m:t>
        </m:r>
        <m:sSub>
          <m:sSubPr/>
          <m:e>
            <m:r>
              <m:rPr>
                <m:sty m:val="i"/>
              </m:rPr>
              <m:t>p</m:t>
            </m:r>
          </m:e>
          <m:sub>
            <m:r>
              <m:rPr>
                <m:sty m:val="i"/>
              </m:rPr>
              <m:t>F</m:t>
            </m:r>
          </m:sub>
        </m:sSub>
        <m:r>
          <m:rPr>
            <m:sty m:val="p"/>
          </m:rPr>
          <m:t>(</m:t>
        </m:r>
        <m:r>
          <m:rPr>
            <m:sty m:val="i"/>
          </m:rPr>
          <m:t>x</m:t>
        </m:r>
        <m:r>
          <m:rPr>
            <m:sty m:val="p"/>
          </m:rPr>
          <m:t>)</m:t>
        </m:r>
        <m:r>
          <m:rPr>
            <m:sty m:val="p"/>
          </m:rPr>
          <m:t>=</m:t>
        </m:r>
        <m:sSub>
          <m:sSubPr/>
          <m:e>
            <m:r>
              <m:rPr>
                <m:sty m:val="p"/>
              </m:rPr>
              <m:t>0</m:t>
            </m:r>
          </m:e>
          <m:sub>
            <m:r>
              <m:rPr>
                <m:sty m:val="i"/>
              </m:rPr>
              <m:t>E</m:t>
            </m:r>
          </m:sub>
        </m:sSub>
      </m:oMath>
      <w:r>
        <w:rPr/>
        <w:t xml:space="preserve">.</w:t>
      </w:r>
    </w:p>
    <w:p>
      <w:pPr>
        <w:numPr>
          <w:ilvl w:val="0"/>
          <w:numId w:val="1"/>
        </w:numPr>
        <w:spacing w:lineRule="auto"/>
      </w:pPr>
      <w:r>
        <w:rPr/>
        <w:t xml:space="preserve">On note </w:t>
      </w:r>
      <m:oMath>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rFonts w:eastAsia="Georgia" w:cs="Georgia" w:ascii="Georgia" w:hAnsi="Georgia"/>
        </w:rPr>
        <w:t xml:space="preserve"> l'ensemble des matrices à </w:t>
      </w:r>
      <m:oMath>
        <m:r>
          <m:rPr>
            <m:sty m:val="i"/>
          </m:rPr>
          <m:t>n</m:t>
        </m:r>
      </m:oMath>
      <w:r>
        <w:rPr/>
        <w:t xml:space="preserve"> lignes et </w:t>
      </w:r>
      <m:oMath>
        <m:r>
          <m:rPr>
            <m:sty m:val="i"/>
          </m:rPr>
          <m:t>m</m:t>
        </m:r>
      </m:oMath>
      <w:r>
        <w:rPr/>
        <w:t xml:space="preserve"> colonnes ( </w:t>
      </w:r>
      <m:oMath>
        <m:r>
          <m:rPr>
            <m:sty m:val="i"/>
          </m:rPr>
          <m:t>m</m:t>
        </m:r>
        <m:r>
          <m:rPr>
            <m:sty m:val="p"/>
          </m:rPr>
          <m:t>⩾</m:t>
        </m:r>
        <m:r>
          <m:rPr>
            <m:sty m:val="p"/>
          </m:rPr>
          <m:t>1</m:t>
        </m:r>
      </m:oMath>
      <w:r>
        <w:rPr>
          <w:rFonts w:eastAsia="Georgia" w:cs="Georgia" w:ascii="Georgia" w:hAnsi="Georgia"/>
        </w:rPr>
        <w:t xml:space="preserve"> ) à cœfficients réels. La transposée d'une matrice </w:t>
      </w:r>
      <m:oMath>
        <m:r>
          <m:rPr>
            <m:sty m:val="i"/>
          </m:rPr>
          <m:t>A</m:t>
        </m:r>
        <m:r>
          <m:rPr>
            <m:sty m:val="p"/>
          </m:rPr>
          <m:t>∈</m:t>
        </m:r>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rFonts w:eastAsia="Georgia" w:cs="Georgia" w:ascii="Georgia" w:hAnsi="Georgia"/>
        </w:rPr>
        <w:t xml:space="preserve"> est notée </w:t>
      </w:r>
      <m:oMath>
        <m:sSup>
          <m:sSupPr/>
          <m:e>
            <m:r>
              <m:t xml:space="preserve"> </m:t>
            </m:r>
          </m:e>
          <m:sup>
            <m:r>
              <m:rPr>
                <m:sty m:val="i"/>
              </m:rPr>
              <m:t>t</m:t>
            </m:r>
          </m:sup>
        </m:sSup>
        <m:r>
          <m:rPr>
            <m:sty m:val="i"/>
          </m:rPr>
          <m:t>A</m:t>
        </m:r>
      </m:oMath>
      <w:r>
        <w:rPr/>
        <w:t xml:space="preserve">.</w:t>
      </w:r>
    </w:p>
    <w:p>
      <w:pPr>
        <w:numPr>
          <w:ilvl w:val="0"/>
          <w:numId w:val="1"/>
        </w:numPr>
        <w:spacing w:lineRule="auto"/>
      </w:pPr>
      <w:r>
        <w:rPr/>
        <w:t xml:space="preserve">Pour tout </w:t>
      </w:r>
      <m:oMath>
        <m:d>
          <m:dPr>
            <m:begChr m:val="("/>
            <m:endChr m:val=")"/>
            <m:ctrlPr>
              <w:rPr>
                <w:rFonts w:ascii="Cambria Math" w:hAnsi="Cambria Math"/>
              </w:rPr>
            </m:ctrlPr>
          </m:dPr>
          <m:e>
            <m:sSub>
              <m:sSubPr/>
              <m:e>
                <m:r>
                  <m:rPr>
                    <m:sty m:val="i"/>
                  </m:rPr>
                  <m:t>ρ</m:t>
                </m:r>
              </m:e>
              <m:sub>
                <m:r>
                  <m:rPr>
                    <m:sty m:val="p"/>
                  </m:rPr>
                  <m:t>1</m:t>
                </m:r>
              </m:sub>
            </m:sSub>
            <m:r>
              <m:rPr>
                <m:sty m:val="p"/>
              </m:rPr>
              <m:t>,</m:t>
            </m:r>
            <m:sSub>
              <m:sSubPr/>
              <m:e>
                <m:r>
                  <m:rPr>
                    <m:sty m:val="i"/>
                  </m:rPr>
                  <m:t>ρ</m:t>
                </m:r>
              </m:e>
              <m:sub>
                <m:r>
                  <m:rPr>
                    <m:sty m:val="p"/>
                  </m:rPr>
                  <m:t>2</m:t>
                </m:r>
              </m:sub>
            </m:sSub>
            <m:r>
              <m:rPr>
                <m:sty m:val="p"/>
              </m:rPr>
              <m:t>,</m:t>
            </m:r>
            <m:r>
              <m:rPr>
                <m:sty m:val="p"/>
              </m:rPr>
              <m:t>…</m:t>
            </m:r>
            <m:r>
              <m:rPr>
                <m:sty m:val="p"/>
              </m:rPr>
              <m:t>,</m:t>
            </m:r>
            <m:sSub>
              <m:sSubPr/>
              <m:e>
                <m:r>
                  <m:rPr>
                    <m:sty m:val="i"/>
                  </m:rPr>
                  <m:t>ρ</m:t>
                </m:r>
              </m:e>
              <m:sub>
                <m:r>
                  <m:rPr>
                    <m:sty m:val="i"/>
                  </m:rPr>
                  <m:t>k</m:t>
                </m:r>
              </m:sub>
            </m:sSub>
          </m:e>
        </m:d>
        <m:r>
          <m:rPr>
            <m:sty m:val="p"/>
          </m:rPr>
          <m:t>∈</m:t>
        </m:r>
        <m:sSup>
          <m:sSupPr/>
          <m:e>
            <m:r>
              <m:rPr>
                <m:sty m:val="b"/>
              </m:rPr>
              <m:t>R</m:t>
            </m:r>
          </m:e>
          <m:sup>
            <m:r>
              <m:rPr>
                <m:sty m:val="i"/>
              </m:rPr>
              <m:t>k</m:t>
            </m:r>
          </m:sup>
        </m:sSup>
      </m:oMath>
      <w:r>
        <w:rPr/>
        <w:t xml:space="preserve">, on note </w:t>
      </w:r>
      <m:oMath>
        <m:r>
          <m:rPr>
            <m:sty m:val="p"/>
          </m:rPr>
          <m:t>Diag</m:t>
        </m:r>
        <m:d>
          <m:dPr>
            <m:begChr m:val="("/>
            <m:endChr m:val=")"/>
            <m:ctrlPr>
              <w:rPr>
                <w:rFonts w:ascii="Cambria Math" w:hAnsi="Cambria Math"/>
              </w:rPr>
            </m:ctrlPr>
          </m:dPr>
          <m:e>
            <m:sSub>
              <m:sSubPr/>
              <m:e>
                <m:r>
                  <m:rPr>
                    <m:sty m:val="i"/>
                  </m:rPr>
                  <m:t>ρ</m:t>
                </m:r>
              </m:e>
              <m:sub>
                <m:r>
                  <m:rPr>
                    <m:sty m:val="p"/>
                  </m:rPr>
                  <m:t>1</m:t>
                </m:r>
              </m:sub>
            </m:sSub>
            <m:r>
              <m:rPr>
                <m:sty m:val="p"/>
              </m:rPr>
              <m:t>,</m:t>
            </m:r>
            <m:sSub>
              <m:sSubPr/>
              <m:e>
                <m:r>
                  <m:rPr>
                    <m:sty m:val="i"/>
                  </m:rPr>
                  <m:t>ρ</m:t>
                </m:r>
              </m:e>
              <m:sub>
                <m:r>
                  <m:rPr>
                    <m:sty m:val="p"/>
                  </m:rPr>
                  <m:t>2</m:t>
                </m:r>
              </m:sub>
            </m:sSub>
            <m:r>
              <m:rPr>
                <m:sty m:val="p"/>
              </m:rPr>
              <m:t>,</m:t>
            </m:r>
            <m:r>
              <m:rPr>
                <m:sty m:val="p"/>
              </m:rPr>
              <m:t>…</m:t>
            </m:r>
            <m:r>
              <m:rPr>
                <m:sty m:val="p"/>
              </m:rPr>
              <m:t>,</m:t>
            </m:r>
            <m:sSub>
              <m:sSubPr/>
              <m:e>
                <m:r>
                  <m:rPr>
                    <m:sty m:val="i"/>
                  </m:rPr>
                  <m:t>ρ</m:t>
                </m:r>
              </m:e>
              <m:sub>
                <m:r>
                  <m:rPr>
                    <m:sty m:val="i"/>
                  </m:rPr>
                  <m:t>k</m:t>
                </m:r>
              </m:sub>
            </m:sSub>
          </m:e>
        </m:d>
      </m:oMath>
      <w:r>
        <w:rPr/>
        <w:t xml:space="preserve"> la matrice diagonale de </w:t>
      </w:r>
      <m:oMath>
        <m:sSub>
          <m:sSubPr/>
          <m:e>
            <m:r>
              <m:rPr>
                <m:scr m:val="script"/>
              </m:rPr>
              <m:t>M</m:t>
            </m:r>
          </m:e>
          <m:sub>
            <m:r>
              <m:rPr>
                <m:sty m:val="i"/>
              </m:rPr>
              <m:t>k</m:t>
            </m:r>
          </m:sub>
        </m:sSub>
        <m:r>
          <m:rPr>
            <m:sty m:val="p"/>
          </m:rPr>
          <m:t>(</m:t>
        </m:r>
        <m:r>
          <m:rPr>
            <m:sty m:val="b"/>
          </m:rPr>
          <m:t>R</m:t>
        </m:r>
        <m:r>
          <m:rPr>
            <m:sty m:val="p"/>
          </m:rPr>
          <m:t>)</m:t>
        </m:r>
      </m:oMath>
      <w:r>
        <w:rPr>
          <w:rFonts w:eastAsia="Georgia" w:cs="Georgia" w:ascii="Georgia" w:hAnsi="Georgia"/>
        </w:rPr>
        <w:t xml:space="preserve"> dont les cœfficients diagonaux sont, dans cet ordre, </w:t>
      </w:r>
      <m:oMath>
        <m:sSub>
          <m:sSubPr/>
          <m:e>
            <m:r>
              <m:rPr>
                <m:sty m:val="i"/>
              </m:rPr>
              <m:t>ρ</m:t>
            </m:r>
          </m:e>
          <m:sub>
            <m:r>
              <m:rPr>
                <m:sty m:val="p"/>
              </m:rPr>
              <m:t>1</m:t>
            </m:r>
          </m:sub>
        </m:sSub>
        <m:r>
          <m:rPr>
            <m:sty m:val="p"/>
          </m:rPr>
          <m:t>,</m:t>
        </m:r>
        <m:sSub>
          <m:sSubPr/>
          <m:e>
            <m:r>
              <m:rPr>
                <m:sty m:val="i"/>
              </m:rPr>
              <m:t>ρ</m:t>
            </m:r>
          </m:e>
          <m:sub>
            <m:r>
              <m:rPr>
                <m:sty m:val="p"/>
              </m:rPr>
              <m:t>2</m:t>
            </m:r>
          </m:sub>
        </m:sSub>
        <m:r>
          <m:rPr>
            <m:sty m:val="p"/>
          </m:rPr>
          <m:t>,</m:t>
        </m:r>
        <m:r>
          <m:rPr>
            <m:sty m:val="p"/>
          </m:rPr>
          <m:t>…</m:t>
        </m:r>
        <m:r>
          <m:rPr>
            <m:sty m:val="p"/>
          </m:rPr>
          <m:t>,</m:t>
        </m:r>
        <m:sSub>
          <m:sSubPr/>
          <m:e>
            <m:r>
              <m:rPr>
                <m:sty m:val="i"/>
              </m:rPr>
              <m:t>ρ</m:t>
            </m:r>
          </m:e>
          <m:sub>
            <m:r>
              <m:rPr>
                <m:sty m:val="i"/>
              </m:rPr>
              <m:t>k</m:t>
            </m:r>
          </m:sub>
        </m:sSub>
      </m:oMath>
      <w:r>
        <w:rPr/>
        <w:t xml:space="preserve">.</w:t>
      </w:r>
    </w:p>
    <w:p>
      <w:pPr>
        <w:numPr>
          <w:ilvl w:val="0"/>
          <w:numId w:val="1"/>
        </w:numPr>
        <w:spacing w:lineRule="auto"/>
      </w:pPr>
      <w:r>
        <w:rPr/>
        <w:t xml:space="preserve">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ty m:val="b"/>
          </m:rPr>
          <m:t>R</m:t>
        </m:r>
        <m:r>
          <m:rPr>
            <m:sty m:val="p"/>
          </m:rPr>
          <m:t>)</m:t>
        </m:r>
      </m:oMath>
      <w:r>
        <w:rPr/>
        <w:t xml:space="preserve">.</w:t>
      </w:r>
    </w:p>
    <w:p>
      <w:pPr>
        <w:spacing w:after="220" w:lineRule="auto"/>
      </w:pPr>
      <w:r>
        <w:rPr/>
        <w:t xml:space="preserve">On rappelle que la somme de </w:t>
      </w:r>
      <m:oMath>
        <m:r>
          <m:rPr>
            <m:sty m:val="i"/>
          </m:rPr>
          <m:t>k</m:t>
        </m:r>
      </m:oMath>
      <w:r>
        <w:rPr/>
        <w:t xml:space="preserve"> sous-espaces vectoriels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k</m:t>
            </m:r>
          </m:sub>
        </m:sSub>
      </m:oMath>
      <w:r>
        <w:rPr/>
        <w:t xml:space="preserve"> de </w:t>
      </w:r>
      <m:oMath>
        <m:r>
          <m:rPr>
            <m:sty m:val="i"/>
          </m:rPr>
          <m:t>E</m:t>
        </m:r>
      </m:oMath>
      <w:r>
        <w:rPr/>
        <w:t xml:space="preserve"> est le sous-espace vectoriel de </w:t>
      </w:r>
      <m:oMath>
        <m:r>
          <m:rPr>
            <m:sty m:val="i"/>
          </m:rPr>
          <m:t>E</m:t>
        </m:r>
      </m:oMath>
      <w:r>
        <w:rPr>
          <w:rFonts w:eastAsia="Georgia" w:cs="Georgia" w:ascii="Georgia" w:hAnsi="Georgia"/>
        </w:rPr>
        <w:t xml:space="preserve">, noté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F</m:t>
            </m:r>
          </m:e>
          <m:sub>
            <m:r>
              <m:rPr>
                <m:sty m:val="i"/>
              </m:rPr>
              <m:t>i</m:t>
            </m:r>
          </m:sub>
        </m:sSub>
      </m:oMath>
      <w:r>
        <w:rPr>
          <w:rFonts w:eastAsia="Georgia" w:cs="Georgia" w:ascii="Georgia" w:hAnsi="Georgia"/>
        </w:rPr>
        <w:t xml:space="preserve">, défini par: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F</m:t>
            </m:r>
          </m:e>
          <m:sub>
            <m:r>
              <m:rPr>
                <m:sty m:val="i"/>
              </m:rPr>
              <m:t>i</m:t>
            </m:r>
          </m:sub>
        </m:sSub>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x</m:t>
                </m:r>
              </m:e>
              <m:sub>
                <m:r>
                  <m:rPr>
                    <m:sty m:val="i"/>
                  </m:rPr>
                  <m:t>i</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e>
            </m:d>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k</m:t>
                </m:r>
              </m:sub>
            </m:sSub>
          </m:e>
        </m:d>
      </m:oMath>
      <w:r>
        <w:rPr/>
        <w:t xml:space="preserve">.</w:t>
      </w:r>
      <w:r>
        <w:rPr/>
        <w:br w:type="textWrapping"/>
      </w:r>
      <w:r>
        <w:rPr/>
        <w:t xml:space="preserve">On rappelle aussi que les sous-espaces vectoriels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k</m:t>
            </m:r>
          </m:sub>
        </m:sSub>
      </m:oMath>
      <w:r>
        <w:rPr/>
        <w:t xml:space="preserve"> sont en somme directe si chaque vecteur de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F</m:t>
            </m:r>
          </m:e>
          <m:sub>
            <m:r>
              <m:rPr>
                <m:sty m:val="i"/>
              </m:rPr>
              <m:t>i</m:t>
            </m:r>
          </m:sub>
        </m:sSub>
      </m:oMath>
      <w:r>
        <w:rPr>
          <w:rFonts w:eastAsia="Georgia" w:cs="Georgia" w:ascii="Georgia" w:hAnsi="Georgia"/>
        </w:rPr>
        <w:t xml:space="preserve"> n'admet qu'une seule décomposition de la forme précédente. Dans ce cas, et seulement dans ce cas, la somme des sous-espaces vectoriels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k</m:t>
            </m:r>
          </m:sub>
        </m:sSub>
      </m:oMath>
      <w:r>
        <w:rPr>
          <w:rFonts w:eastAsia="Georgia" w:cs="Georgia" w:ascii="Georgia" w:hAnsi="Georgia"/>
        </w:rPr>
        <w:t xml:space="preserve"> est notée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F</m:t>
            </m:r>
          </m:e>
          <m:sub>
            <m:r>
              <m:rPr>
                <m:sty m:val="i"/>
              </m:rPr>
              <m:t>i</m:t>
            </m:r>
          </m:sub>
        </m:sSub>
      </m:oMath>
      <w:r>
        <w:rPr/>
        <w:t xml:space="preserve">.</w:t>
      </w:r>
      <w:r>
        <w:rPr/>
        <w:br w:type="textWrapping"/>
      </w:r>
      <w:r>
        <w:rPr>
          <w:rFonts w:eastAsia="Georgia" w:cs="Georgia" w:ascii="Georgia" w:hAnsi="Georgia"/>
        </w:rPr>
        <w:t xml:space="preserve">L'objet de ce problème est la mise en évidence de quelques propriétés algébriques dont les conséquences probabilistes fondent les tests statistiques qui permettent de mesurer l'influence effective d'une ou plusieurs variables explicatives sur une variable endogène.</w:t>
      </w:r>
      <w:r>
        <w:rPr/>
        <w:br w:type="textWrapping"/>
      </w:r>
      <w:r>
        <w:rPr>
          <w:rFonts w:eastAsia="Georgia" w:cs="Georgia" w:ascii="Georgia" w:hAnsi="Georgia"/>
        </w:rPr>
        <w:t xml:space="preserve">La partie II est indépendante de la partie I.</w:t>
      </w:r>
    </w:p>
    <w:p>
      <w:pPr>
        <w:spacing w:line="271" w:before="330" w:lineRule="auto"/>
      </w:pPr>
      <w:bookmarkStart w:id="2" w:name="partie_i_partitions_de_l_identité"/>
      <w:r>
        <w:rPr>
          <w:rFonts w:eastAsia="Georgia" w:cs="Georgia" w:ascii="Georgia" w:hAnsi="Georgia"/>
          <w:b/>
          <w:sz w:val="42"/>
        </w:rPr>
        <w:t xml:space="preserve">Partie I. Partitions de l'identité.</w:t>
      </w:r>
      <w:bookmarkEnd w:id="2"/>
    </w:p>
    <w:p>
      <w:pPr>
        <w:spacing w:after="220" w:lineRule="auto"/>
      </w:pPr>
      <w:r>
        <w:rPr/>
        <w:t xml:space="preserve">Soit </w:t>
      </w:r>
      <m:oMath>
        <m:r>
          <m:rPr>
            <m:sty m:val="i"/>
          </m:rPr>
          <m:t>k</m:t>
        </m:r>
      </m:oMath>
      <w:r>
        <w:rPr/>
        <w:t xml:space="preserve"> endomorphismes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k</m:t>
            </m:r>
          </m:sub>
        </m:sSub>
      </m:oMath>
      <w:r>
        <w:rPr/>
        <w:t xml:space="preserve"> de </w:t>
      </w:r>
      <m:oMath>
        <m:r>
          <m:rPr>
            <m:sty m:val="i"/>
          </m:rPr>
          <m:t>E</m:t>
        </m:r>
      </m:oMath>
      <w:r>
        <w:rPr/>
        <w:t xml:space="preserve">. On dit que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k</m:t>
            </m:r>
          </m:sub>
        </m:sSub>
      </m:oMath>
      <w:r>
        <w:rPr>
          <w:rFonts w:eastAsia="Georgia" w:cs="Georgia" w:ascii="Georgia" w:hAnsi="Georgia"/>
        </w:rPr>
        <w:t xml:space="preserve"> constituent une partition de l'identité de </w:t>
      </w:r>
      <m:oMath>
        <m:r>
          <m:rPr>
            <m:sty m:val="i"/>
          </m:rPr>
          <m:t>E</m:t>
        </m:r>
      </m:oMath>
      <w:r>
        <w:rPr/>
        <w:t xml:space="preserve"> si :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k</m:t>
            </m:r>
          </m:sub>
        </m:sSub>
        <m:r>
          <m:rPr>
            <m:sty m:val="p"/>
          </m:rPr>
          <m:t>=</m:t>
        </m:r>
        <m:sSub>
          <m:sSubPr/>
          <m:e>
            <m:r>
              <m:rPr>
                <m:sty m:val="p"/>
              </m:rPr>
              <m:t>id</m:t>
            </m:r>
          </m:e>
          <m:sub>
            <m:r>
              <m:rPr>
                <m:sty m:val="i"/>
              </m:rPr>
              <m:t>E</m:t>
            </m:r>
          </m:sub>
        </m:sSub>
      </m:oMath>
      <w:r>
        <w:rPr/>
        <w:t xml:space="preserve">.</w:t>
      </w:r>
    </w:p>
    <w:p>
      <w:pPr>
        <w:numPr>
          <w:ilvl w:val="0"/>
          <w:numId w:val="2"/>
        </w:numPr>
        <w:spacing w:lineRule="auto"/>
      </w:pPr>
      <w:r>
        <w:rPr/>
        <w:t xml:space="preserve">Exemple 1. Dans cette question, </w:t>
      </w:r>
      <m:oMath>
        <m:r>
          <m:rPr>
            <m:sty m:val="i"/>
          </m:rPr>
          <m:t>n</m:t>
        </m:r>
        <m:r>
          <m:rPr>
            <m:sty m:val="p"/>
          </m:rPr>
          <m:t>=</m:t>
        </m:r>
        <m:r>
          <m:rPr>
            <m:sty m:val="p"/>
          </m:rPr>
          <m:t>3</m:t>
        </m:r>
      </m:oMath>
      <w:r>
        <w:rPr/>
        <w:t xml:space="preserve"> et </w:t>
      </w:r>
      <m:oMath>
        <m:r>
          <m:rPr>
            <m:sty m:val="i"/>
          </m:rPr>
          <m:t>E</m:t>
        </m:r>
        <m:r>
          <m:rPr>
            <m:sty m:val="p"/>
          </m:rPr>
          <m:t>=</m:t>
        </m:r>
        <m:sSup>
          <m:sSupPr/>
          <m:e>
            <m:r>
              <m:rPr>
                <m:sty m:val="b"/>
              </m:rPr>
              <m:t>R</m:t>
            </m:r>
          </m:e>
          <m:sup>
            <m:r>
              <m:rPr>
                <m:sty m:val="p"/>
              </m:rPr>
              <m:t>3</m:t>
            </m:r>
          </m:sup>
        </m:sSup>
      </m:oMath>
      <w:r>
        <w:rPr/>
        <w:t xml:space="preserve">. Soit </w:t>
      </w:r>
      <m:oMath>
        <m:r>
          <m:rPr>
            <m:sty m:val="i"/>
          </m:rPr>
          <m:t>A</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0</m:t>
                  </m:r>
                </m:e>
                <m:e>
                  <m:r>
                    <m:rPr>
                      <m:sty m:val="p"/>
                    </m:rPr>
                    <m:t>1</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m:t>
                  </m:r>
                  <m:r>
                    <m:rPr>
                      <m:sty m:val="p"/>
                    </m:rPr>
                    <m:t>1</m:t>
                  </m:r>
                </m:e>
              </m:mr>
            </m:m>
          </m:e>
        </m:d>
      </m:oMath>
      <w:r>
        <w:rPr/>
        <w:t xml:space="preserve"> et </w:t>
      </w:r>
      <m:oMath>
        <m:r>
          <m:rPr>
            <m:sty m:val="i"/>
          </m:rPr>
          <m:t>f</m:t>
        </m:r>
      </m:oMath>
      <w:r>
        <w:rPr/>
        <w:t xml:space="preserve"> l'endomorphisme de </w:t>
      </w:r>
      <m:oMath>
        <m:sSup>
          <m:sSupPr/>
          <m:e>
            <m:r>
              <m:rPr>
                <m:sty m:val="b"/>
              </m:rPr>
              <m:t>R</m:t>
            </m:r>
          </m:e>
          <m:sup>
            <m:r>
              <m:rPr>
                <m:sty m:val="p"/>
              </m:rPr>
              <m:t>3</m:t>
            </m:r>
          </m:sup>
        </m:sSup>
      </m:oMath>
      <w:r>
        <w:rPr/>
        <w:t xml:space="preserve"> de matrice </w:t>
      </w:r>
      <m:oMath>
        <m:r>
          <m:rPr>
            <m:sty m:val="i"/>
          </m:rPr>
          <m:t>A</m:t>
        </m:r>
      </m:oMath>
      <w:r>
        <w:rPr/>
        <w:t xml:space="preserve"> dans la base canonique de </w:t>
      </w:r>
      <m:oMath>
        <m:sSup>
          <m:sSupPr/>
          <m:e>
            <m:r>
              <m:rPr>
                <m:sty m:val="b"/>
              </m:rPr>
              <m:t>R</m:t>
            </m:r>
          </m:e>
          <m:sup>
            <m:r>
              <m:rPr>
                <m:sty m:val="p"/>
              </m:rPr>
              <m:t>3</m:t>
            </m:r>
          </m:sup>
        </m:sSup>
      </m:oMath>
      <w:r>
        <w:rPr/>
        <w:t xml:space="preserve">.</w:t>
      </w:r>
      <w:r>
        <w:rPr/>
        <w:br w:type="textWrapping"/>
      </w:r>
      <w:r>
        <w:rPr>
          <w:rFonts w:eastAsia="Georgia" w:cs="Georgia" w:ascii="Georgia" w:hAnsi="Georgia"/>
        </w:rPr>
        <w:t xml:space="preserve">a) Préciser le spectre de la matrice </w:t>
      </w:r>
      <m:oMath>
        <m:r>
          <m:rPr>
            <m:sty m:val="i"/>
          </m:rPr>
          <m:t>A</m:t>
        </m:r>
      </m:oMath>
      <w:r>
        <w:rPr/>
        <w:t xml:space="preserve"> et montrer que </w:t>
      </w:r>
      <m:oMath>
        <m:r>
          <m:rPr>
            <m:sty m:val="i"/>
          </m:rPr>
          <m:t>A</m:t>
        </m:r>
      </m:oMath>
      <w:r>
        <w:rPr/>
        <w:t xml:space="preserve"> n'est pas diagonalisable.</w:t>
      </w:r>
      <w:r>
        <w:rPr/>
        <w:br w:type="textWrapping"/>
      </w:r>
      <w:r>
        <w:rPr>
          <w:rFonts w:eastAsia="Georgia" w:cs="Georgia" w:ascii="Georgia" w:hAnsi="Georgia"/>
        </w:rPr>
        <w:t xml:space="preserve">b) Montrer que le polynôme </w:t>
      </w:r>
      <m:oMath>
        <m:r>
          <m:rPr>
            <m:sty m:val="i"/>
          </m:rPr>
          <m:t>Q</m:t>
        </m:r>
        <m:r>
          <m:rPr>
            <m:sty m:val="p"/>
          </m:rPr>
          <m:t>∈</m:t>
        </m:r>
        <m:r>
          <m:rPr>
            <m:sty m:val="b"/>
          </m:rPr>
          <m:t>R</m:t>
        </m:r>
        <m:r>
          <m:rPr>
            <m:sty m:val="p"/>
          </m:rPr>
          <m:t>[</m:t>
        </m:r>
        <m:r>
          <m:rPr>
            <m:sty m:val="i"/>
          </m:rPr>
          <m:t>X</m:t>
        </m:r>
        <m:r>
          <m:rPr>
            <m:sty m:val="p"/>
          </m:rPr>
          <m:t>]</m:t>
        </m:r>
      </m:oMath>
      <w:r>
        <w:rPr/>
        <w:t xml:space="preserve"> tel que </w:t>
      </w:r>
      <m:oMath>
        <m:r>
          <m:rPr>
            <m:sty m:val="i"/>
          </m:rPr>
          <m:t>Q</m:t>
        </m:r>
        <m:r>
          <m:rPr>
            <m:sty m:val="p"/>
          </m:rPr>
          <m:t>(</m:t>
        </m:r>
        <m:r>
          <m:rPr>
            <m:sty m:val="i"/>
          </m:rPr>
          <m:t>X</m:t>
        </m:r>
        <m:r>
          <m:rPr>
            <m:sty m:val="p"/>
          </m:rPr>
          <m:t>)</m:t>
        </m:r>
        <m:r>
          <m:rPr>
            <m:sty m:val="p"/>
          </m:rPr>
          <m:t>=</m:t>
        </m:r>
        <m:sSup>
          <m:sSupPr/>
          <m:e>
            <m:r>
              <m:rPr>
                <m:sty m:val="i"/>
              </m:rPr>
              <m:t>X</m:t>
            </m:r>
          </m:e>
          <m:sup>
            <m:r>
              <m:rPr>
                <m:sty m:val="p"/>
              </m:rPr>
              <m:t>3</m:t>
            </m:r>
          </m:sup>
        </m:sSup>
        <m:r>
          <m:rPr>
            <m:sty m:val="p"/>
          </m:rPr>
          <m:t>+</m:t>
        </m:r>
        <m:sSup>
          <m:sSupPr/>
          <m:e>
            <m:r>
              <m:rPr>
                <m:sty m:val="i"/>
              </m:rPr>
              <m:t>X</m:t>
            </m:r>
          </m:e>
          <m:sup>
            <m:r>
              <m:rPr>
                <m:sty m:val="p"/>
              </m:rPr>
              <m:t>2</m:t>
            </m:r>
          </m:sup>
        </m:sSup>
      </m:oMath>
      <w:r>
        <w:rPr>
          <w:rFonts w:eastAsia="Georgia" w:cs="Georgia" w:ascii="Georgia" w:hAnsi="Georgia"/>
        </w:rPr>
        <w:t xml:space="preserve"> est un polynôme annulateur de </w:t>
      </w:r>
      <m:oMath>
        <m:r>
          <m:rPr>
            <m:sty m:val="i"/>
          </m:rPr>
          <m:t>A</m:t>
        </m:r>
      </m:oMath>
      <w:r>
        <w:rPr/>
        <w:t xml:space="preserve">.</w:t>
      </w:r>
      <w:r>
        <w:rPr/>
        <w:br w:type="textWrapping"/>
      </w:r>
      <w:r>
        <w:rPr>
          <w:rFonts w:eastAsia="Georgia" w:cs="Georgia" w:ascii="Georgia" w:hAnsi="Georgia"/>
        </w:rPr>
        <w:t xml:space="preserve">c) Existe-t-il un polynôme de degré 2 annulateur de </w:t>
      </w:r>
      <m:oMath>
        <m:r>
          <m:rPr>
            <m:sty m:val="i"/>
          </m:rPr>
          <m:t>A</m:t>
        </m:r>
      </m:oMath>
      <w:r>
        <w:rPr/>
        <w:t xml:space="preserve"> ?</w:t>
      </w:r>
      <w:r>
        <w:rPr/>
        <w:br w:type="textWrapping"/>
      </w:r>
      <w:r>
        <w:rPr>
          <w:rFonts w:eastAsia="Georgia" w:cs="Georgia" w:ascii="Georgia" w:hAnsi="Georgia"/>
        </w:rPr>
        <w:t xml:space="preserve">d) Trouver deux polynômes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de </w:t>
      </w:r>
      <m:oMath>
        <m:r>
          <m:rPr>
            <m:sty m:val="b"/>
          </m:rPr>
          <m:t>R</m:t>
        </m:r>
        <m:r>
          <m:rPr>
            <m:sty m:val="p"/>
          </m:rPr>
          <m:t>[</m:t>
        </m:r>
        <m:r>
          <m:rPr>
            <m:sty m:val="i"/>
          </m:rPr>
          <m:t>X</m:t>
        </m:r>
        <m:r>
          <m:rPr>
            <m:sty m:val="p"/>
          </m:rPr>
          <m:t>]</m:t>
        </m:r>
      </m:oMath>
      <w:r>
        <w:rPr/>
        <w:t xml:space="preserve"> pour lesquels les deux endomorphismes </w:t>
      </w:r>
      <m:oMath>
        <m:sSub>
          <m:sSubPr/>
          <m:e>
            <m:r>
              <m:rPr>
                <m:sty m:val="i"/>
              </m:rPr>
              <m:t>Q</m:t>
            </m:r>
          </m:e>
          <m:sub>
            <m:r>
              <m:rPr>
                <m:sty m:val="p"/>
              </m:rPr>
              <m:t>1</m:t>
            </m:r>
          </m:sub>
        </m:sSub>
        <m:r>
          <m:rPr>
            <m:sty m:val="p"/>
          </m:rPr>
          <m:t>(</m:t>
        </m:r>
        <m:r>
          <m:rPr>
            <m:sty m:val="i"/>
          </m:rPr>
          <m:t>f</m:t>
        </m:r>
        <m:r>
          <m:rPr>
            <m:sty m:val="p"/>
          </m:rPr>
          <m:t>)</m:t>
        </m:r>
      </m:oMath>
      <w:r>
        <w:rPr/>
        <w:t xml:space="preserve"> et </w:t>
      </w:r>
      <m:oMath>
        <m:sSub>
          <m:sSubPr/>
          <m:e>
            <m:r>
              <m:rPr>
                <m:sty m:val="i"/>
              </m:rPr>
              <m:t>Q</m:t>
            </m:r>
          </m:e>
          <m:sub>
            <m:r>
              <m:rPr>
                <m:sty m:val="p"/>
              </m:rPr>
              <m:t>2</m:t>
            </m:r>
          </m:sub>
        </m:sSub>
        <m:r>
          <m:rPr>
            <m:sty m:val="p"/>
          </m:rPr>
          <m:t>(</m:t>
        </m:r>
        <m:r>
          <m:rPr>
            <m:sty m:val="i"/>
          </m:rPr>
          <m:t>f</m:t>
        </m:r>
        <m:r>
          <m:rPr>
            <m:sty m:val="p"/>
          </m:rPr>
          <m:t>)</m:t>
        </m:r>
      </m:oMath>
      <w:r>
        <w:rPr>
          <w:rFonts w:eastAsia="Georgia" w:cs="Georgia" w:ascii="Georgia" w:hAnsi="Georgia"/>
        </w:rPr>
        <w:t xml:space="preserve"> sont des projecteurs et constituent une partition de l'identité de </w:t>
      </w:r>
      <m:oMath>
        <m:sSup>
          <m:sSupPr/>
          <m:e>
            <m:r>
              <m:rPr>
                <m:sty m:val="b"/>
              </m:rPr>
              <m:t>R</m:t>
            </m:r>
          </m:e>
          <m:sup>
            <m:r>
              <m:rPr>
                <m:sty m:val="p"/>
              </m:rPr>
              <m:t>3</m:t>
            </m:r>
          </m:sup>
        </m:sSup>
      </m:oMath>
      <w:r>
        <w:rPr/>
        <w:t xml:space="preserve">.</w:t>
      </w:r>
    </w:p>
    <w:p>
      <w:pPr>
        <w:numPr>
          <w:ilvl w:val="0"/>
          <w:numId w:val="2"/>
        </w:numPr>
        <w:spacing w:lineRule="auto"/>
      </w:pPr>
      <w:r>
        <w:rPr>
          <w:rFonts w:eastAsia="Georgia" w:cs="Georgia" w:ascii="Georgia" w:hAnsi="Georgia"/>
        </w:rPr>
        <w:t xml:space="preserve">Exemple 2. On considère dans cette question un endomorphisme </w:t>
      </w:r>
      <m:oMath>
        <m:r>
          <m:rPr>
            <m:sty m:val="i"/>
          </m:rPr>
          <m:t>f</m:t>
        </m:r>
      </m:oMath>
      <w:r>
        <w:rPr/>
        <w:t xml:space="preserve"> de </w:t>
      </w:r>
      <m:oMath>
        <m:r>
          <m:rPr>
            <m:sty m:val="i"/>
          </m:rPr>
          <m:t>E</m:t>
        </m:r>
      </m:oMath>
      <w:r>
        <w:rPr>
          <w:rFonts w:eastAsia="Georgia" w:cs="Georgia" w:ascii="Georgia" w:hAnsi="Georgia"/>
        </w:rPr>
        <w:t xml:space="preserve"> diagonalisable et possédant </w:t>
      </w:r>
      <m:oMath>
        <m:r>
          <m:rPr>
            <m:sty m:val="i"/>
          </m:rPr>
          <m:t>k</m:t>
        </m:r>
      </m:oMath>
      <w:r>
        <w:rPr/>
        <w:t xml:space="preserve"> valeurs propres distinctes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oMath>
      <w:r>
        <w:rPr/>
        <w:t xml:space="preserve">.</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note :</w:t>
      </w:r>
    </w:p>
    <w:p>
      <w:pPr>
        <w:numPr>
          <w:ilvl w:val="0"/>
          <w:numId w:val="3"/>
        </w:numPr>
        <w:spacing w:lineRule="auto"/>
      </w:pPr>
      <m:oMath>
        <m:sSub>
          <m:sSubPr/>
          <m:e>
            <m:r>
              <m:rPr>
                <m:sty m:val="i"/>
              </m:rPr>
              <m:t>L</m:t>
            </m:r>
          </m:e>
          <m:sub>
            <m:r>
              <m:rPr>
                <m:sty m:val="i"/>
              </m:rPr>
              <m:t>i</m:t>
            </m:r>
          </m:sub>
        </m:sSub>
        <m:r>
          <m:rPr>
            <m:sty m:val="p"/>
          </m:rPr>
          <m:t>(</m:t>
        </m:r>
        <m:r>
          <m:rPr>
            <m:sty m:val="i"/>
          </m:rPr>
          <m:t>X</m:t>
        </m:r>
        <m:r>
          <m:rPr>
            <m:sty m:val="p"/>
          </m:rPr>
          <m:t>)</m:t>
        </m:r>
      </m:oMath>
      <w:r>
        <w:rPr>
          <w:rFonts w:eastAsia="Georgia" w:cs="Georgia" w:ascii="Georgia" w:hAnsi="Georgia"/>
        </w:rPr>
        <w:t xml:space="preserve"> le polynôme de </w:t>
      </w:r>
      <m:oMath>
        <m:r>
          <m:rPr>
            <m:sty m:val="b"/>
          </m:rPr>
          <m:t>R</m:t>
        </m:r>
        <m:r>
          <m:rPr>
            <m:sty m:val="p"/>
          </m:rPr>
          <m:t>[</m:t>
        </m:r>
        <m:r>
          <m:rPr>
            <m:sty m:val="i"/>
          </m:rPr>
          <m:t>X</m:t>
        </m:r>
        <m:r>
          <m:rPr>
            <m:sty m:val="p"/>
          </m:rPr>
          <m:t>]</m:t>
        </m:r>
      </m:oMath>
      <w:r>
        <w:rPr>
          <w:rFonts w:eastAsia="Georgia" w:cs="Georgia" w:ascii="Georgia" w:hAnsi="Georgia"/>
        </w:rPr>
        <w:t xml:space="preserve"> défini par </w:t>
      </w:r>
      <m:oMath>
        <m:sSub>
          <m:sSubPr/>
          <m:e>
            <m:r>
              <m:rPr>
                <m:sty m:val="i"/>
              </m:rPr>
              <m:t>L</m:t>
            </m:r>
          </m:e>
          <m:sub>
            <m:r>
              <m:rPr>
                <m:sty m:val="i"/>
              </m:rPr>
              <m:t>i</m:t>
            </m:r>
          </m:sub>
        </m:sSub>
        <m:r>
          <m:rPr>
            <m:sty m:val="p"/>
          </m:rPr>
          <m:t>(</m:t>
        </m:r>
        <m:r>
          <m:rPr>
            <m:sty m:val="i"/>
          </m:rPr>
          <m:t>X</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m:t>
                  </m:r>
                  <m:r>
                    <m:rPr>
                      <m:sty m:val="p"/>
                    </m:rPr>
                    <m:t>1</m:t>
                  </m:r>
                  <m:r>
                    <m:rPr>
                      <m:sty m:val="p"/>
                    </m:rPr>
                    <m:t>,</m:t>
                  </m:r>
                  <m:r>
                    <m:rPr>
                      <m:sty m:val="i"/>
                    </m:rPr>
                    <m:t>k</m:t>
                  </m:r>
                  <m:r>
                    <m:rPr>
                      <m:sty m:val="p"/>
                    </m:rPr>
                    <m:t>]</m:t>
                  </m:r>
                </m:e>
              </m:mr>
              <m:mr>
                <m:e>
                  <m:r>
                    <m:rPr>
                      <m:sty m:val="i"/>
                    </m:rPr>
                    <m:t>j</m:t>
                  </m:r>
                  <m:r>
                    <m:rPr>
                      <m:sty m:val="p"/>
                    </m:rPr>
                    <m:t>≠</m:t>
                  </m:r>
                  <m:r>
                    <m:rPr>
                      <m:sty m:val="i"/>
                    </m:rPr>
                    <m:t>i</m:t>
                  </m:r>
                </m:e>
              </m:mr>
            </m:m>
          </m:sub>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X</m:t>
                </m:r>
                <m:r>
                  <m:rPr>
                    <m:sty m:val="p"/>
                  </m:rPr>
                  <m:t>−</m:t>
                </m:r>
                <m:sSub>
                  <m:sSubPr/>
                  <m:e>
                    <m:r>
                      <m:rPr>
                        <m:sty m:val="i"/>
                      </m:rPr>
                      <m:t>λ</m:t>
                    </m:r>
                  </m:e>
                  <m:sub>
                    <m:r>
                      <m:rPr>
                        <m:sty m:val="i"/>
                      </m:rPr>
                      <m:t>j</m:t>
                    </m:r>
                  </m:sub>
                </m:sSub>
              </m:num>
              <m:den>
                <m:sSub>
                  <m:sSubPr/>
                  <m:e>
                    <m:r>
                      <m:rPr>
                        <m:sty m:val="i"/>
                      </m:rPr>
                      <m:t>λ</m:t>
                    </m:r>
                  </m:e>
                  <m:sub>
                    <m:r>
                      <m:rPr>
                        <m:sty m:val="i"/>
                      </m:rPr>
                      <m:t>i</m:t>
                    </m:r>
                  </m:sub>
                </m:sSub>
                <m:r>
                  <m:rPr>
                    <m:sty m:val="p"/>
                  </m:rPr>
                  <m:t>−</m:t>
                </m:r>
                <m:sSub>
                  <m:sSubPr/>
                  <m:e>
                    <m:r>
                      <m:rPr>
                        <m:sty m:val="i"/>
                      </m:rPr>
                      <m:t>λ</m:t>
                    </m:r>
                  </m:e>
                  <m:sub>
                    <m:r>
                      <m:rPr>
                        <m:sty m:val="i"/>
                      </m:rPr>
                      <m:t>j</m:t>
                    </m:r>
                  </m:sub>
                </m:sSub>
              </m:den>
            </m:f>
          </m:e>
        </m:d>
      </m:oMath>
      <w:r>
        <w:rPr/>
        <w:t xml:space="preserve">;</w:t>
      </w:r>
    </w:p>
    <w:p>
      <w:pPr>
        <w:numPr>
          <w:ilvl w:val="0"/>
          <w:numId w:val="3"/>
        </w:numPr>
        <w:spacing w:lineRule="auto"/>
      </w:pPr>
      <m:oMath>
        <m:sSub>
          <m:sSubPr/>
          <m:e>
            <m:r>
              <m:rPr>
                <m:sty m:val="i"/>
              </m:rPr>
              <m:t>E</m:t>
            </m:r>
          </m:e>
          <m:sub>
            <m:sSub>
              <m:sSubPr/>
              <m:e>
                <m:r>
                  <m:rPr>
                    <m:sty m:val="i"/>
                  </m:rPr>
                  <m:t>λ</m:t>
                </m:r>
              </m:e>
              <m:sub>
                <m:r>
                  <m:rPr>
                    <m:sty m:val="i"/>
                  </m:rPr>
                  <m:t>i</m:t>
                </m:r>
              </m:sub>
            </m:sSub>
          </m:sub>
        </m:sSub>
        <m:r>
          <m:rPr>
            <m:sty m:val="p"/>
          </m:rPr>
          <m:t>(</m:t>
        </m:r>
        <m:r>
          <m:rPr>
            <m:sty m:val="i"/>
          </m:rPr>
          <m:t>f</m:t>
        </m:r>
        <m:r>
          <m:rPr>
            <m:sty m:val="p"/>
          </m:rPr>
          <m:t>)</m:t>
        </m:r>
      </m:oMath>
      <w:r>
        <w:rPr/>
        <w:t xml:space="preserve"> le sous-espace propre de </w:t>
      </w:r>
      <m:oMath>
        <m:r>
          <m:rPr>
            <m:sty m:val="i"/>
          </m:rPr>
          <m:t>f</m:t>
        </m:r>
      </m:oMath>
      <w:r>
        <w:rPr>
          <w:rFonts w:eastAsia="Georgia" w:cs="Georgia" w:ascii="Georgia" w:hAnsi="Georgia"/>
        </w:rPr>
        <w:t xml:space="preserve"> associé à la valeur propre </w:t>
      </w:r>
      <m:oMath>
        <m:sSub>
          <m:sSubPr/>
          <m:e>
            <m:r>
              <m:rPr>
                <m:sty m:val="i"/>
              </m:rPr>
              <m:t>λ</m:t>
            </m:r>
          </m:e>
          <m:sub>
            <m:r>
              <m:rPr>
                <m:sty m:val="i"/>
              </m:rPr>
              <m:t>i</m:t>
            </m:r>
          </m:sub>
        </m:sSub>
      </m:oMath>
      <w:r>
        <w:rPr/>
        <w:t xml:space="preserve">;</w:t>
      </w:r>
    </w:p>
    <w:p>
      <w:pPr>
        <w:numPr>
          <w:ilvl w:val="0"/>
          <w:numId w:val="3"/>
        </w:numPr>
        <w:spacing w:lineRule="auto"/>
      </w:pPr>
      <m:oMath>
        <m:sSub>
          <m:sSubPr/>
          <m:e>
            <m:r>
              <m:rPr>
                <m:sty m:val="i"/>
              </m:rPr>
              <m:t>v</m:t>
            </m:r>
          </m:e>
          <m:sub>
            <m:r>
              <m:rPr>
                <m:sty m:val="i"/>
              </m:rPr>
              <m:t>i</m:t>
            </m:r>
          </m:sub>
        </m:sSub>
      </m:oMath>
      <w:r>
        <w:rPr/>
        <w:t xml:space="preserve"> l'endomorphisme de </w:t>
      </w:r>
      <m:oMath>
        <m:r>
          <m:rPr>
            <m:sty m:val="i"/>
          </m:rPr>
          <m:t>E</m:t>
        </m:r>
      </m:oMath>
      <w:r>
        <w:rPr>
          <w:rFonts w:eastAsia="Georgia" w:cs="Georgia" w:ascii="Georgia" w:hAnsi="Georgia"/>
        </w:rPr>
        <w:t xml:space="preserve"> défini par </w:t>
      </w:r>
      <m:oMath>
        <m:sSub>
          <m:sSubPr/>
          <m:e>
            <m:r>
              <m:rPr>
                <m:sty m:val="i"/>
              </m:rPr>
              <m:t>v</m:t>
            </m:r>
          </m:e>
          <m:sub>
            <m:r>
              <m:rPr>
                <m:sty m:val="i"/>
              </m:rPr>
              <m:t>i</m:t>
            </m:r>
          </m:sub>
        </m:sSub>
        <m:r>
          <m:rPr>
            <m:sty m:val="p"/>
          </m:rPr>
          <m:t>=</m:t>
        </m:r>
        <m:sSub>
          <m:sSubPr/>
          <m:e>
            <m:r>
              <m:rPr>
                <m:sty m:val="i"/>
              </m:rPr>
              <m:t>L</m:t>
            </m:r>
          </m:e>
          <m:sub>
            <m:r>
              <m:rPr>
                <m:sty m:val="i"/>
              </m:rPr>
              <m:t>i</m:t>
            </m:r>
          </m:sub>
        </m:sSub>
        <m:r>
          <m:rPr>
            <m:sty m:val="p"/>
          </m:rPr>
          <m:t>(</m:t>
        </m:r>
        <m:r>
          <m:rPr>
            <m:sty m:val="i"/>
          </m:rPr>
          <m:t>f</m:t>
        </m:r>
        <m:r>
          <m:rPr>
            <m:sty m:val="p"/>
          </m:rPr>
          <m:t>)</m:t>
        </m:r>
      </m:oMath>
      <w:r>
        <w:rPr/>
        <w:t xml:space="preserve">.</w:t>
      </w:r>
      <w:r>
        <w:rPr/>
        <w:br w:type="textWrapping"/>
      </w:r>
      <w:r>
        <w:rPr>
          <w:rFonts w:eastAsia="Georgia" w:cs="Georgia" w:ascii="Georgia" w:hAnsi="Georgia"/>
        </w:rPr>
        <w:t xml:space="preserve">a) Justifier l'égalité : </w:t>
      </w:r>
      <m:oMath>
        <m:r>
          <m:rPr>
            <m:sty m:val="i"/>
          </m:rPr>
          <m:t>E</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E</m:t>
            </m:r>
          </m:e>
          <m:sub>
            <m:sSub>
              <m:sSubPr/>
              <m:e>
                <m:r>
                  <m:rPr>
                    <m:sty m:val="i"/>
                  </m:rPr>
                  <m:t>λ</m:t>
                </m:r>
              </m:e>
              <m:sub>
                <m:r>
                  <m:rPr>
                    <m:sty m:val="i"/>
                  </m:rPr>
                  <m:t>i</m:t>
                </m:r>
              </m:sub>
            </m:sSub>
          </m:sub>
        </m:sSub>
        <m:r>
          <m:rPr>
            <m:sty m:val="p"/>
          </m:rPr>
          <m:t>(</m:t>
        </m:r>
        <m:r>
          <m:rPr>
            <m:sty m:val="i"/>
          </m:rPr>
          <m:t>f</m:t>
        </m:r>
        <m:r>
          <m:rPr>
            <m:sty m:val="p"/>
          </m:rPr>
          <m:t>)</m:t>
        </m:r>
      </m:oMath>
      <w:r>
        <w:rPr>
          <w:rFonts w:eastAsia="Georgia" w:cs="Georgia" w:ascii="Georgia" w:hAnsi="Georgia"/>
        </w:rPr>
        <w:t xml:space="preserve">. En déduire que </w:t>
      </w:r>
      <m:oMath>
        <m:nary>
          <m:naryPr>
            <m:chr m:val="∏"/>
            <m:limLoc m:val="undOvr"/>
            <m:grow m:val="1"/>
          </m:naryPr>
          <m:sub>
            <m:r>
              <m:rPr>
                <m:sty m:val="i"/>
              </m:rPr>
              <m:t>j</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λ</m:t>
                </m:r>
              </m:e>
              <m:sub>
                <m:r>
                  <m:rPr>
                    <m:sty m:val="i"/>
                  </m:rPr>
                  <m:t>j</m:t>
                </m:r>
              </m:sub>
            </m:sSub>
          </m:e>
        </m:d>
      </m:oMath>
      <w:r>
        <w:rPr>
          <w:rFonts w:eastAsia="Georgia" w:cs="Georgia" w:ascii="Georgia" w:hAnsi="Georgia"/>
        </w:rPr>
        <w:t xml:space="preserve"> est un polynôme annulateur de </w:t>
      </w:r>
      <m:oMath>
        <m:r>
          <m:rPr>
            <m:sty m:val="i"/>
          </m:rPr>
          <m:t>f</m:t>
        </m:r>
      </m:oMath>
      <w:r>
        <w:rPr/>
        <w:t xml:space="preserve">.</w:t>
      </w:r>
      <w:r>
        <w:rPr/>
        <w:br w:type="textWrapping"/>
      </w:r>
      <w:r>
        <w:rPr>
          <w:rFonts w:eastAsia="Georgia" w:cs="Georgia" w:ascii="Georgia" w:hAnsi="Georgia"/>
        </w:rPr>
        <w:t xml:space="preserve">b) Établir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l'inclusion : </w:t>
      </w:r>
      <m:oMath>
        <m:r>
          <m:rPr>
            <m:sty m:val="p"/>
          </m:rPr>
          <m:t>Im</m:t>
        </m:r>
        <m:d>
          <m:dPr>
            <m:begChr m:val="("/>
            <m:endChr m:val=")"/>
            <m:ctrlPr>
              <w:rPr>
                <w:rFonts w:ascii="Cambria Math" w:hAnsi="Cambria Math"/>
              </w:rPr>
            </m:ctrlPr>
          </m:dPr>
          <m:e>
            <m:sSub>
              <m:sSubPr/>
              <m:e>
                <m:r>
                  <m:rPr>
                    <m:sty m:val="i"/>
                  </m:rPr>
                  <m:t>v</m:t>
                </m:r>
              </m:e>
              <m:sub>
                <m:r>
                  <m:rPr>
                    <m:sty m:val="i"/>
                  </m:rPr>
                  <m:t>i</m:t>
                </m:r>
              </m:sub>
            </m:sSub>
          </m:e>
        </m:d>
        <m:r>
          <m:rPr>
            <m:sty m:val="p"/>
          </m:rPr>
          <m:t>⊂</m:t>
        </m:r>
        <m:sSub>
          <m:sSubPr/>
          <m:e>
            <m:r>
              <m:rPr>
                <m:sty m:val="i"/>
              </m:rPr>
              <m:t>E</m:t>
            </m:r>
          </m:e>
          <m:sub>
            <m:sSub>
              <m:sSubPr/>
              <m:e>
                <m:r>
                  <m:rPr>
                    <m:sty m:val="i"/>
                  </m:rPr>
                  <m:t>λ</m:t>
                </m:r>
              </m:e>
              <m:sub>
                <m:r>
                  <m:rPr>
                    <m:sty m:val="i"/>
                  </m:rPr>
                  <m:t>i</m:t>
                </m:r>
              </m:sub>
            </m:sSub>
          </m:sub>
        </m:sSub>
        <m:r>
          <m:rPr>
            <m:sty m:val="p"/>
          </m:rPr>
          <m:t>(</m:t>
        </m:r>
        <m:r>
          <m:rPr>
            <m:sty m:val="i"/>
          </m:rPr>
          <m:t>f</m:t>
        </m:r>
        <m:r>
          <m:rPr>
            <m:sty m:val="p"/>
          </m:rPr>
          <m:t>)</m:t>
        </m:r>
      </m:oMath>
      <w:r>
        <w:rPr/>
        <w:t xml:space="preserve">.</w:t>
      </w:r>
      <w:r>
        <w:rPr/>
        <w:br w:type="textWrapping"/>
      </w:r>
      <w:r>
        <w:rPr/>
        <w:t xml:space="preserve">c)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calculer la somme :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L</m:t>
            </m:r>
          </m:e>
          <m:sub>
            <m:r>
              <m:rPr>
                <m:sty m:val="i"/>
              </m:rPr>
              <m:t>i</m:t>
            </m:r>
          </m:sub>
        </m:sSub>
        <m:d>
          <m:dPr>
            <m:begChr m:val="("/>
            <m:endChr m:val=")"/>
            <m:ctrlPr>
              <w:rPr>
                <w:rFonts w:ascii="Cambria Math" w:hAnsi="Cambria Math"/>
              </w:rPr>
            </m:ctrlPr>
          </m:dPr>
          <m:e>
            <m:sSub>
              <m:sSubPr/>
              <m:e>
                <m:r>
                  <m:rPr>
                    <m:sty m:val="i"/>
                  </m:rPr>
                  <m:t>λ</m:t>
                </m:r>
              </m:e>
              <m:sub>
                <m:r>
                  <m:rPr>
                    <m:sty m:val="i"/>
                  </m:rPr>
                  <m:t>j</m:t>
                </m:r>
              </m:sub>
            </m:sSub>
          </m:e>
        </m:d>
      </m:oMath>
      <w:r>
        <w:rPr>
          <w:rFonts w:eastAsia="Georgia" w:cs="Georgia" w:ascii="Georgia" w:hAnsi="Georgia"/>
        </w:rPr>
        <w:t xml:space="preserve">. En déduire que les endomorphismes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k</m:t>
            </m:r>
          </m:sub>
        </m:sSub>
      </m:oMath>
      <w:r>
        <w:rPr>
          <w:rFonts w:eastAsia="Georgia" w:cs="Georgia" w:ascii="Georgia" w:hAnsi="Georgia"/>
        </w:rPr>
        <w:t xml:space="preserve"> constituent une partition de l'identité de </w:t>
      </w:r>
      <m:oMath>
        <m:r>
          <m:rPr>
            <m:sty m:val="i"/>
          </m:rPr>
          <m:t>E</m:t>
        </m:r>
      </m:oMath>
      <w:r>
        <w:rPr/>
        <w:t xml:space="preserve">.</w:t>
      </w:r>
      <w:r>
        <w:rPr/>
        <w:br w:type="textWrapping"/>
      </w:r>
      <w:r>
        <w:rPr>
          <w:rFonts w:eastAsia="Georgia" w:cs="Georgia" w:ascii="Georgia" w:hAnsi="Georgia"/>
        </w:rPr>
        <w:t xml:space="preserve">d) Établir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rFonts w:eastAsia="Georgia" w:cs="Georgia" w:ascii="Georgia" w:hAnsi="Georgia"/>
        </w:rPr>
        <w:t xml:space="preserve">, l'égalité: </w:t>
      </w:r>
      <m:oMath>
        <m:r>
          <m:rPr>
            <m:sty m:val="p"/>
          </m:rPr>
          <m:t>Im</m:t>
        </m:r>
        <m:d>
          <m:dPr>
            <m:begChr m:val="("/>
            <m:endChr m:val=")"/>
            <m:ctrlPr>
              <w:rPr>
                <w:rFonts w:ascii="Cambria Math" w:hAnsi="Cambria Math"/>
              </w:rPr>
            </m:ctrlPr>
          </m:dPr>
          <m:e>
            <m:sSub>
              <m:sSubPr/>
              <m:e>
                <m:r>
                  <m:rPr>
                    <m:sty m:val="i"/>
                  </m:rPr>
                  <m:t>v</m:t>
                </m:r>
              </m:e>
              <m:sub>
                <m:r>
                  <m:rPr>
                    <m:sty m:val="i"/>
                  </m:rPr>
                  <m:t>i</m:t>
                </m:r>
              </m:sub>
            </m:sSub>
          </m:e>
        </m:d>
        <m:r>
          <m:rPr>
            <m:sty m:val="p"/>
          </m:rPr>
          <m:t>=</m:t>
        </m:r>
        <m:sSub>
          <m:sSubPr/>
          <m:e>
            <m:r>
              <m:rPr>
                <m:sty m:val="i"/>
              </m:rPr>
              <m:t>E</m:t>
            </m:r>
          </m:e>
          <m:sub>
            <m:sSub>
              <m:sSubPr/>
              <m:e>
                <m:r>
                  <m:rPr>
                    <m:sty m:val="i"/>
                  </m:rPr>
                  <m:t>λ</m:t>
                </m:r>
              </m:e>
              <m:sub>
                <m:r>
                  <m:rPr>
                    <m:sty m:val="i"/>
                  </m:rPr>
                  <m:t>i</m:t>
                </m:r>
              </m:sub>
            </m:sSub>
          </m:sub>
        </m:sSub>
        <m:r>
          <m:rPr>
            <m:sty m:val="p"/>
          </m:rPr>
          <m:t>(</m:t>
        </m:r>
        <m:r>
          <m:rPr>
            <m:sty m:val="i"/>
          </m:rPr>
          <m:t>f</m:t>
        </m:r>
        <m:r>
          <m:rPr>
            <m:sty m:val="p"/>
          </m:rPr>
          <m:t>)</m:t>
        </m:r>
      </m:oMath>
      <w:r>
        <w:rPr/>
        <w:t xml:space="preserve">. Identifier l'endomorphisme </w:t>
      </w:r>
      <m:oMath>
        <m:sSub>
          <m:sSubPr/>
          <m:e>
            <m:r>
              <m:rPr>
                <m:sty m:val="i"/>
              </m:rPr>
              <m:t>v</m:t>
            </m:r>
          </m:e>
          <m:sub>
            <m:r>
              <m:rPr>
                <m:sty m:val="p"/>
              </m:rPr>
              <m:t>1</m:t>
            </m:r>
          </m:sub>
        </m:sSub>
      </m:oMath>
      <w:r>
        <w:rPr/>
        <w:t xml:space="preserve">.</w:t>
      </w:r>
    </w:p>
    <w:p>
      <w:pPr>
        <w:numPr>
          <w:ilvl w:val="0"/>
          <w:numId w:val="4"/>
        </w:numPr>
        <w:spacing w:lineRule="auto"/>
      </w:pPr>
      <w:r>
        <w:rPr/>
        <w:t xml:space="preserve">Soit </w:t>
      </w:r>
      <m:oMath>
        <m:r>
          <m:rPr>
            <m:sty m:val="i"/>
          </m:rPr>
          <m:t>k</m:t>
        </m:r>
      </m:oMath>
      <w:r>
        <w:rPr/>
        <w:t xml:space="preserve"> endomorphismes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k</m:t>
            </m:r>
          </m:sub>
        </m:sSub>
      </m:oMath>
      <w:r>
        <w:rPr/>
        <w:t xml:space="preserve"> de </w:t>
      </w:r>
      <m:oMath>
        <m:r>
          <m:rPr>
            <m:sty m:val="i"/>
          </m:rPr>
          <m:t>E</m:t>
        </m:r>
      </m:oMath>
      <w:r>
        <w:rPr>
          <w:rFonts w:eastAsia="Georgia" w:cs="Georgia" w:ascii="Georgia" w:hAnsi="Georgia"/>
        </w:rPr>
        <w:t xml:space="preserve"> qui constituent une partition de l'identité de </w:t>
      </w:r>
      <m:oMath>
        <m:r>
          <m:rPr>
            <m:sty m:val="i"/>
          </m:rPr>
          <m:t>E</m:t>
        </m:r>
      </m:oMath>
      <w:r>
        <w:rPr/>
        <w:t xml:space="preserve">.</w:t>
      </w:r>
    </w:p>
    <w:p>
      <w:pPr>
        <w:spacing w:after="220" w:lineRule="auto"/>
      </w:pP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note </w:t>
      </w:r>
      <m:oMath>
        <m:sSub>
          <m:sSubPr/>
          <m:e>
            <m:r>
              <m:rPr>
                <m:sty m:val="i"/>
              </m:rPr>
              <m:t>r</m:t>
            </m:r>
          </m:e>
          <m:sub>
            <m:r>
              <m:rPr>
                <m:sty m:val="i"/>
              </m:rPr>
              <m:t>i</m:t>
            </m:r>
          </m:sub>
        </m:sSub>
      </m:oMath>
      <w:r>
        <w:rPr/>
        <w:t xml:space="preserve"> le rang de </w:t>
      </w:r>
      <m:oMath>
        <m:sSub>
          <m:sSubPr/>
          <m:e>
            <m:r>
              <m:rPr>
                <m:sty m:val="i"/>
              </m:rPr>
              <m:t>u</m:t>
            </m:r>
          </m:e>
          <m:sub>
            <m:r>
              <m:rPr>
                <m:sty m:val="i"/>
              </m:rPr>
              <m:t>i</m:t>
            </m:r>
          </m:sub>
        </m:sSub>
      </m:oMath>
      <w:r>
        <w:rPr/>
        <w:t xml:space="preserve">.</w:t>
      </w:r>
      <w:r>
        <w:rPr/>
        <w:br w:type="textWrapping"/>
      </w:r>
      <w:r>
        <w:rPr>
          <w:rFonts w:eastAsia="Georgia" w:cs="Georgia" w:ascii="Georgia" w:hAnsi="Georgia"/>
        </w:rPr>
        <w:t xml:space="preserve">a) Établir les relations : </w:t>
      </w:r>
      <m:oMath>
        <m:r>
          <m:rPr>
            <m:sty m:val="i"/>
          </m:rPr>
          <m:t>E</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Im</m:t>
        </m:r>
        <m:d>
          <m:dPr>
            <m:begChr m:val="("/>
            <m:endChr m:val=")"/>
            <m:ctrlPr>
              <w:rPr>
                <w:rFonts w:ascii="Cambria Math" w:hAnsi="Cambria Math"/>
              </w:rPr>
            </m:ctrlPr>
          </m:dPr>
          <m:e>
            <m:sSub>
              <m:sSubPr/>
              <m:e>
                <m:r>
                  <m:rPr>
                    <m:sty m:val="i"/>
                  </m:rPr>
                  <m:t>u</m:t>
                </m:r>
              </m:e>
              <m:sub>
                <m:r>
                  <m:rPr>
                    <m:sty m:val="i"/>
                  </m:rPr>
                  <m:t>i</m:t>
                </m:r>
              </m:sub>
            </m:sSub>
          </m:e>
        </m:d>
      </m:oMath>
      <w:r>
        <w:rPr/>
        <w:t xml:space="preserve"> et </w:t>
      </w:r>
      <m:oMath>
        <m:r>
          <m:rPr>
            <m:sty m:val="i"/>
          </m:rPr>
          <m:t>n</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r</m:t>
            </m:r>
          </m:e>
          <m:sub>
            <m:r>
              <m:rPr>
                <m:sty m:val="i"/>
              </m:rPr>
              <m:t>i</m:t>
            </m:r>
          </m:sub>
        </m:sSub>
      </m:oMath>
      <w:r>
        <w:rPr/>
        <w:t xml:space="preserve">.</w:t>
      </w:r>
      <w:r>
        <w:rPr/>
        <w:br w:type="textWrapping"/>
      </w:r>
      <w:r>
        <w:rPr/>
        <w:t xml:space="preserve">b) Montrer que les sous-espaces vectoriels </w:t>
      </w:r>
      <m:oMath>
        <m:r>
          <m:rPr>
            <m:sty m:val="p"/>
          </m:rPr>
          <m:t>Im</m:t>
        </m:r>
        <m:d>
          <m:dPr>
            <m:begChr m:val="("/>
            <m:endChr m:val=")"/>
            <m:ctrlPr>
              <w:rPr>
                <w:rFonts w:ascii="Cambria Math" w:hAnsi="Cambria Math"/>
              </w:rPr>
            </m:ctrlPr>
          </m:dPr>
          <m:e>
            <m:sSub>
              <m:sSubPr/>
              <m:e>
                <m:r>
                  <m:rPr>
                    <m:sty m:val="i"/>
                  </m:rPr>
                  <m:t>u</m:t>
                </m:r>
              </m:e>
              <m:sub>
                <m:r>
                  <m:rPr>
                    <m:sty m:val="p"/>
                  </m:rPr>
                  <m:t>1</m:t>
                </m:r>
              </m:sub>
            </m:sSub>
          </m:e>
        </m:d>
        <m:r>
          <m:rPr>
            <m:sty m:val="p"/>
          </m:rPr>
          <m:t>,</m:t>
        </m:r>
        <m:r>
          <m:rPr>
            <m:sty m:val="p"/>
          </m:rPr>
          <m:t>Im</m:t>
        </m:r>
        <m:d>
          <m:dPr>
            <m:begChr m:val="("/>
            <m:endChr m:val=")"/>
            <m:ctrlPr>
              <w:rPr>
                <w:rFonts w:ascii="Cambria Math" w:hAnsi="Cambria Math"/>
              </w:rPr>
            </m:ctrlPr>
          </m:dPr>
          <m:e>
            <m:sSub>
              <m:sSubPr/>
              <m:e>
                <m:r>
                  <m:rPr>
                    <m:sty m:val="i"/>
                  </m:rPr>
                  <m:t>u</m:t>
                </m:r>
              </m:e>
              <m:sub>
                <m:r>
                  <m:rPr>
                    <m:sty m:val="p"/>
                  </m:rPr>
                  <m:t>2</m:t>
                </m:r>
              </m:sub>
            </m:sSub>
          </m:e>
        </m:d>
        <m:r>
          <m:rPr>
            <m:sty m:val="p"/>
          </m:rPr>
          <m:t>,</m:t>
        </m:r>
        <m:r>
          <m:rPr>
            <m:sty m:val="p"/>
          </m:rPr>
          <m:t>…</m:t>
        </m:r>
        <m:r>
          <m:rPr>
            <m:sty m:val="p"/>
          </m:rPr>
          <m:t>,</m:t>
        </m:r>
        <m:r>
          <m:rPr>
            <m:sty m:val="p"/>
          </m:rPr>
          <m:t>Im</m:t>
        </m:r>
        <m:d>
          <m:dPr>
            <m:begChr m:val="("/>
            <m:endChr m:val=")"/>
            <m:ctrlPr>
              <w:rPr>
                <w:rFonts w:ascii="Cambria Math" w:hAnsi="Cambria Math"/>
              </w:rPr>
            </m:ctrlPr>
          </m:dPr>
          <m:e>
            <m:sSub>
              <m:sSubPr/>
              <m:e>
                <m:r>
                  <m:rPr>
                    <m:sty m:val="i"/>
                  </m:rPr>
                  <m:t>u</m:t>
                </m:r>
              </m:e>
              <m:sub>
                <m:r>
                  <m:rPr>
                    <m:sty m:val="i"/>
                  </m:rPr>
                  <m:t>k</m:t>
                </m:r>
              </m:sub>
            </m:sSub>
          </m:e>
        </m:d>
      </m:oMath>
      <w:r>
        <w:rPr/>
        <w:t xml:space="preserve"> sont en somme directe si et seulement si on a </w:t>
      </w:r>
      <m:oMath>
        <m:r>
          <m:rPr>
            <m:sty m:val="p"/>
          </m:rPr>
          <m:t>:</m:t>
        </m:r>
        <m:r>
          <m:rPr>
            <m:sty m:val="i"/>
          </m:rPr>
          <m:t>n</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r</m:t>
            </m:r>
          </m:e>
          <m:sub>
            <m:r>
              <m:rPr>
                <m:sty m:val="i"/>
              </m:rPr>
              <m:t>i</m:t>
            </m:r>
          </m:sub>
        </m:sSub>
      </m:oMath>
      <w:r>
        <w:rPr/>
        <w:t xml:space="preserve">,</w:t>
      </w:r>
      <w:r>
        <w:rPr/>
        <w:br w:type="textWrapping"/>
      </w:r>
      <w:r>
        <w:rPr>
          <w:rFonts w:eastAsia="Georgia" w:cs="Georgia" w:ascii="Georgia" w:hAnsi="Georgia"/>
        </w:rPr>
        <w:t xml:space="preserve">c) Dans cette question, on cherche à montrer l'équivalence des propriétés (1), (2) et (3) suivantes :</w:t>
      </w:r>
      <w:r>
        <w:rPr/>
        <w:br w:type="textWrapping"/>
      </w:r>
      <w:r>
        <w:rPr/>
        <w:t xml:space="preserve">(1) </w:t>
      </w:r>
      <m:oMath>
        <m:r>
          <m:rPr>
            <m:sty m:val="i"/>
          </m:rPr>
          <m:t>n</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r</m:t>
            </m:r>
          </m:e>
          <m:sub>
            <m:r>
              <m:rPr>
                <m:sty m:val="i"/>
              </m:rPr>
              <m:t>i</m:t>
            </m:r>
          </m:sub>
        </m:sSub>
      </m:oMath>
      <w:r>
        <w:rPr/>
        <w:t xml:space="preserve">.</w:t>
      </w:r>
      <w:r>
        <w:rPr/>
        <w:br w:type="textWrapping"/>
      </w:r>
      <w:r>
        <w:rPr/>
        <w:t xml:space="preserve">(2) Les endomorphismes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k</m:t>
            </m:r>
          </m:sub>
        </m:sSub>
      </m:oMath>
      <w:r>
        <w:rPr/>
        <w:t xml:space="preserve"> sont des projecteurs.</w:t>
      </w:r>
      <w:r>
        <w:rPr/>
        <w:br w:type="textWrapping"/>
      </w:r>
      <w:r>
        <w:rPr/>
        <w:t xml:space="preserve">(3)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k</m:t>
        </m:r>
        <m:sSup>
          <m:sSupPr/>
          <m:e>
            <m:r>
              <m:rPr>
                <m:sty m:val="p"/>
              </m:rPr>
              <m:t>]</m:t>
            </m:r>
            <m:r>
              <m:rPr>
                <m:sty m:val="p"/>
              </m:rPr>
              <m:t xml:space="preserve"> </m:t>
            </m:r>
            <m:r>
              <m:rPr>
                <m:sty m:val="p"/>
              </m:rPr>
              <m:t>]</m:t>
            </m:r>
          </m:e>
          <m:sup>
            <m:r>
              <m:rPr>
                <m:sty m:val="p"/>
              </m:rPr>
              <m:t>2</m:t>
            </m:r>
          </m:sup>
        </m:sSup>
      </m:oMath>
      <w:r>
        <w:rPr/>
        <w:t xml:space="preserve">, avec </w:t>
      </w:r>
      <m:oMath>
        <m:r>
          <m:rPr>
            <m:sty m:val="i"/>
          </m:rPr>
          <m:t>i</m:t>
        </m:r>
        <m:r>
          <m:rPr>
            <m:sty m:val="p"/>
          </m:rPr>
          <m:t>≠</m:t>
        </m:r>
        <m:r>
          <m:rPr>
            <m:sty m:val="i"/>
          </m:rPr>
          <m:t>j</m:t>
        </m:r>
      </m:oMath>
      <w:r>
        <w:rPr/>
        <w:t xml:space="preserve">, on a : </w:t>
      </w:r>
      <m:oMath>
        <m:sSub>
          <m:sSubPr/>
          <m:e>
            <m:r>
              <m:rPr>
                <m:sty m:val="i"/>
              </m:rPr>
              <m:t>u</m:t>
            </m:r>
          </m:e>
          <m:sub>
            <m:r>
              <m:rPr>
                <m:sty m:val="i"/>
              </m:rPr>
              <m:t>i</m:t>
            </m:r>
          </m:sub>
        </m:sSub>
        <m:r>
          <m:rPr>
            <m:sty m:val="p"/>
          </m:rPr>
          <m:t>∘</m:t>
        </m:r>
        <m:sSub>
          <m:sSubPr/>
          <m:e>
            <m:r>
              <m:rPr>
                <m:sty m:val="i"/>
              </m:rPr>
              <m:t>u</m:t>
            </m:r>
          </m:e>
          <m:sub>
            <m:r>
              <m:rPr>
                <m:sty m:val="i"/>
              </m:rPr>
              <m:t>j</m:t>
            </m:r>
          </m:sub>
        </m:sSub>
        <m:r>
          <m:rPr>
            <m:sty m:val="p"/>
          </m:rPr>
          <m:t>=</m:t>
        </m:r>
        <m:sSub>
          <m:sSubPr/>
          <m:e>
            <m:r>
              <m:rPr>
                <m:sty m:val="p"/>
              </m:rPr>
              <m:t>0</m:t>
            </m:r>
          </m:e>
          <m:sub>
            <m:r>
              <m:rPr>
                <m:scr m:val="script"/>
              </m:rPr>
              <m:t>L</m:t>
            </m:r>
            <m:r>
              <m:rPr>
                <m:sty m:val="p"/>
              </m:rPr>
              <m:t>(</m:t>
            </m:r>
            <m:r>
              <m:rPr>
                <m:sty m:val="i"/>
              </m:rPr>
              <m:t>E</m:t>
            </m:r>
            <m:r>
              <m:rPr>
                <m:sty m:val="p"/>
              </m:rPr>
              <m:t>)</m:t>
            </m:r>
          </m:sub>
        </m:sSub>
      </m:oMath>
      <w:r>
        <w:rPr/>
        <w:t xml:space="preserve">.</w:t>
      </w:r>
      <w:r>
        <w:rPr/>
        <w:br w:type="textWrapping"/>
      </w:r>
      <w:r>
        <w:rPr>
          <w:rFonts w:eastAsia="Georgia" w:cs="Georgia" w:ascii="Georgia" w:hAnsi="Georgia"/>
        </w:rPr>
        <w:t xml:space="preserve">(i) En utilisant la trace des matrices de projecteurs, justifier l'implication (2) ⟹ (1).</w:t>
      </w:r>
      <w:r>
        <w:rPr/>
        <w:br w:type="textWrapping"/>
      </w:r>
      <w:r>
        <w:rPr>
          <w:rFonts w:eastAsia="Georgia" w:cs="Georgia" w:ascii="Georgia" w:hAnsi="Georgia"/>
        </w:rPr>
        <w:t xml:space="preserve">(ii) À l'aide de la question 3.b) et en écrivant, pour </w:t>
      </w:r>
      <m:oMath>
        <m:r>
          <m:rPr>
            <m:sty m:val="i"/>
          </m:rPr>
          <m:t>x</m:t>
        </m:r>
        <m:r>
          <m:rPr>
            <m:sty m:val="p"/>
          </m:rPr>
          <m:t>∈</m:t>
        </m:r>
        <m:r>
          <m:rPr>
            <m:sty m:val="i"/>
          </m:rPr>
          <m:t>E</m:t>
        </m:r>
      </m:oMath>
      <w:r>
        <w:rPr/>
        <w:t xml:space="preserve">, les vecteurs </w:t>
      </w:r>
      <m:oMath>
        <m:sSub>
          <m:sSubPr/>
          <m:e>
            <m:r>
              <m:rPr>
                <m:sty m:val="i"/>
              </m:rPr>
              <m:t>u</m:t>
            </m:r>
          </m:e>
          <m:sub>
            <m:r>
              <m:rPr>
                <m:sty m:val="p"/>
              </m:rPr>
              <m:t>1</m:t>
            </m:r>
          </m:sub>
        </m:sSub>
        <m:r>
          <m:rPr>
            <m:sty m:val="p"/>
          </m:rPr>
          <m:t>(</m:t>
        </m:r>
        <m:r>
          <m:rPr>
            <m:sty m:val="i"/>
          </m:rPr>
          <m:t>x</m:t>
        </m:r>
        <m:r>
          <m:rPr>
            <m:sty m:val="p"/>
          </m:rPr>
          <m:t>)</m:t>
        </m:r>
        <m:r>
          <m:rPr>
            <m:sty m:val="p"/>
          </m:rPr>
          <m:t>,</m:t>
        </m:r>
        <m:sSub>
          <m:sSubPr/>
          <m:e>
            <m:r>
              <m:rPr>
                <m:sty m:val="i"/>
              </m:rPr>
              <m:t>u</m:t>
            </m:r>
          </m:e>
          <m:sub>
            <m:r>
              <m:rPr>
                <m:sty m:val="p"/>
              </m:rPr>
              <m:t>2</m:t>
            </m:r>
          </m:sub>
        </m:sSub>
        <m:r>
          <m:rPr>
            <m:sty m:val="p"/>
          </m:rPr>
          <m:t>(</m:t>
        </m:r>
        <m:r>
          <m:rPr>
            <m:sty m:val="i"/>
          </m:rPr>
          <m:t>x</m:t>
        </m:r>
        <m:r>
          <m:rPr>
            <m:sty m:val="p"/>
          </m:rPr>
          <m:t>)</m:t>
        </m:r>
        <m:r>
          <m:rPr>
            <m:sty m:val="p"/>
          </m:rPr>
          <m:t>,</m:t>
        </m:r>
        <m:r>
          <m:rPr>
            <m:sty m:val="p"/>
          </m:rPr>
          <m:t>…</m:t>
        </m:r>
        <m:r>
          <m:rPr>
            <m:sty m:val="p"/>
          </m:rPr>
          <m:t>,</m:t>
        </m:r>
        <m:sSub>
          <m:sSubPr/>
          <m:e>
            <m:r>
              <m:rPr>
                <m:sty m:val="i"/>
              </m:rPr>
              <m:t>u</m:t>
            </m:r>
          </m:e>
          <m:sub>
            <m:r>
              <m:rPr>
                <m:sty m:val="i"/>
              </m:rPr>
              <m:t>k</m:t>
            </m:r>
          </m:sub>
        </m:sSub>
        <m:r>
          <m:rPr>
            <m:sty m:val="p"/>
          </m:rPr>
          <m:t>(</m:t>
        </m:r>
        <m:r>
          <m:rPr>
            <m:sty m:val="i"/>
          </m:rPr>
          <m:t>x</m:t>
        </m:r>
        <m:r>
          <m:rPr>
            <m:sty m:val="p"/>
          </m:rPr>
          <m:t>)</m:t>
        </m:r>
      </m:oMath>
      <w:r>
        <w:rPr/>
        <w:t xml:space="preserve"> comme des sommes de </w:t>
      </w:r>
      <m:oMath>
        <m:r>
          <m:rPr>
            <m:sty m:val="i"/>
          </m:rPr>
          <m:t>k</m:t>
        </m:r>
      </m:oMath>
      <w:r>
        <w:rPr>
          <w:rFonts w:eastAsia="Georgia" w:cs="Georgia" w:ascii="Georgia" w:hAnsi="Georgia"/>
        </w:rPr>
        <w:t xml:space="preserve"> vecteurs, établir l'implication (1) ⟹ (3).</w:t>
      </w:r>
      <w:r>
        <w:rPr/>
        <w:br w:type="textWrapping"/>
      </w:r>
      <w:r>
        <w:rPr>
          <w:rFonts w:eastAsia="Georgia" w:cs="Georgia" w:ascii="Georgia" w:hAnsi="Georgia"/>
        </w:rPr>
        <w:t xml:space="preserve">(iii) Conclure en établissant une troisième implication.</w:t>
      </w:r>
    </w:p>
    <w:p>
      <w:pPr>
        <w:spacing w:line="271" w:before="330" w:lineRule="auto"/>
      </w:pPr>
      <w:bookmarkStart w:id="3" w:name="partie_ii_représentation_matricie_7ca49a"/>
      <w:r>
        <w:rPr>
          <w:rFonts w:eastAsia="Georgia" w:cs="Georgia" w:ascii="Georgia" w:hAnsi="Georgia"/>
          <w:b/>
          <w:sz w:val="42"/>
        </w:rPr>
        <w:t xml:space="preserve">Partie II. Représentation matricielle d'un projecteur orthogonal.</w:t>
      </w:r>
      <w:bookmarkEnd w:id="3"/>
    </w:p>
    <w:p>
      <w:pPr>
        <w:spacing w:after="220" w:lineRule="auto"/>
      </w:pPr>
      <w:r>
        <w:rPr/>
        <w:t xml:space="preserve">4.a) Soit </w:t>
      </w:r>
      <m:oMath>
        <m:r>
          <m:rPr>
            <m:sty m:val="i"/>
          </m:rPr>
          <m:t>p</m:t>
        </m:r>
      </m:oMath>
      <w:r>
        <w:rPr/>
        <w:t xml:space="preserve"> un endomorphisme de </w:t>
      </w:r>
      <m:oMath>
        <m:r>
          <m:rPr>
            <m:sty m:val="i"/>
          </m:rPr>
          <m:t>E</m:t>
        </m:r>
      </m:oMath>
      <w:r>
        <w:rPr/>
        <w:t xml:space="preserve"> et </w:t>
      </w:r>
      <m:oMath>
        <m:r>
          <m:rPr>
            <m:sty m:val="i"/>
          </m:rPr>
          <m:t>P</m:t>
        </m:r>
      </m:oMath>
      <w:r>
        <w:rPr/>
        <w:t xml:space="preserve"> la matrice de </w:t>
      </w:r>
      <m:oMath>
        <m:r>
          <m:rPr>
            <m:sty m:val="i"/>
          </m:rPr>
          <m:t>p</m:t>
        </m:r>
      </m:oMath>
      <w:r>
        <w:rPr/>
        <w:t xml:space="preserve"> dans la base </w:t>
      </w:r>
      <m:oMath>
        <m:r>
          <m:rPr>
            <m:scr m:val="script"/>
          </m:rPr>
          <m:t>B</m:t>
        </m:r>
      </m:oMath>
      <w:r>
        <w:rPr/>
        <w:t xml:space="preserve">.</w:t>
      </w:r>
    </w:p>
    <w:p>
      <w:pPr>
        <w:spacing w:after="220" w:lineRule="auto"/>
      </w:pPr>
      <w:r>
        <w:rPr/>
        <w:t xml:space="preserve">Montrer que </w:t>
      </w:r>
      <m:oMath>
        <m:r>
          <m:rPr>
            <m:sty m:val="i"/>
          </m:rPr>
          <m:t>p</m:t>
        </m:r>
      </m:oMath>
      <w:r>
        <w:rPr/>
        <w:t xml:space="preserve"> est un projecteur orthogonal si et seulement si on a : </w:t>
      </w:r>
      <m:oMath>
        <m:sSup>
          <m:sSupPr/>
          <m:e>
            <m:r>
              <m:rPr>
                <m:sty m:val="i"/>
              </m:rPr>
              <m:t>P</m:t>
            </m:r>
          </m:e>
          <m:sup>
            <m:r>
              <m:rPr>
                <m:sty m:val="p"/>
              </m:rPr>
              <m:t>2</m:t>
            </m:r>
          </m:sup>
        </m:sSup>
        <m:r>
          <m:rPr>
            <m:sty m:val="p"/>
          </m:rPr>
          <m:t>=</m:t>
        </m:r>
        <m:r>
          <m:rPr>
            <m:sty m:val="i"/>
          </m:rPr>
          <m:t>P</m:t>
        </m:r>
      </m:oMath>
      <w:r>
        <w:rPr/>
        <w:t xml:space="preserve"> et </w:t>
      </w:r>
      <m:oMath>
        <m:sSup>
          <m:sSupPr/>
          <m:e>
            <m:r>
              <m:t xml:space="preserve"> </m:t>
            </m:r>
          </m:e>
          <m:sup>
            <m:r>
              <m:rPr>
                <m:sty m:val="i"/>
              </m:rPr>
              <m:t>t</m:t>
            </m:r>
          </m:sup>
        </m:sSup>
        <m:r>
          <m:rPr>
            <m:sty m:val="i"/>
          </m:rPr>
          <m:t>P</m:t>
        </m:r>
        <m:r>
          <m:rPr>
            <m:sty m:val="p"/>
          </m:rPr>
          <m:t>=</m:t>
        </m:r>
        <m:r>
          <m:rPr>
            <m:sty m:val="i"/>
          </m:rPr>
          <m:t>P</m:t>
        </m:r>
      </m:oMath>
      <w:r>
        <w:rPr/>
        <w:t xml:space="preserve">.</w:t>
      </w:r>
      <w:r>
        <w:rPr/>
        <w:br w:type="textWrapping"/>
      </w:r>
      <w:r>
        <w:rPr/>
        <w:t xml:space="preserve">b) Soit </w:t>
      </w:r>
      <m:oMath>
        <m:r>
          <m:rPr>
            <m:sty m:val="i"/>
          </m:rPr>
          <m:t>f</m:t>
        </m:r>
      </m:oMath>
      <w:r>
        <w:rPr/>
        <w:t xml:space="preserve"> un endomorphisme de </w:t>
      </w:r>
      <m:oMath>
        <m:r>
          <m:rPr>
            <m:sty m:val="i"/>
          </m:rPr>
          <m:t>E</m:t>
        </m:r>
      </m:oMath>
      <w:r>
        <w:rPr/>
        <w:t xml:space="preserve"> et </w:t>
      </w:r>
      <m:oMath>
        <m:r>
          <m:rPr>
            <m:sty m:val="i"/>
          </m:rPr>
          <m:t>M</m:t>
        </m:r>
      </m:oMath>
      <w:r>
        <w:rPr/>
        <w:t xml:space="preserve"> la matrice de </w:t>
      </w:r>
      <m:oMath>
        <m:r>
          <m:rPr>
            <m:sty m:val="i"/>
          </m:rPr>
          <m:t>f</m:t>
        </m:r>
      </m:oMath>
      <w:r>
        <w:rPr/>
        <w:t xml:space="preserve"> dans la base </w:t>
      </w:r>
      <m:oMath>
        <m:r>
          <m:rPr>
            <m:scr m:val="script"/>
          </m:rPr>
          <m:t>B</m:t>
        </m:r>
      </m:oMath>
      <w:r>
        <w:rPr/>
        <w:t xml:space="preserve">.</w:t>
      </w:r>
    </w:p>
    <w:p>
      <w:pPr>
        <w:spacing w:after="220" w:lineRule="auto"/>
      </w:pPr>
      <w:r>
        <w:rPr>
          <w:rFonts w:eastAsia="Georgia" w:cs="Georgia" w:ascii="Georgia" w:hAnsi="Georgia"/>
        </w:rPr>
        <w:t xml:space="preserve">Établir l'existence d'un réel </w:t>
      </w:r>
      <m:oMath>
        <m:r>
          <m:rPr>
            <m:sty m:val="i"/>
          </m:rPr>
          <m:t>α</m:t>
        </m:r>
      </m:oMath>
      <w:r>
        <w:rPr/>
        <w:t xml:space="preserve"> et d'un projecteur orthogonal </w:t>
      </w:r>
      <m:oMath>
        <m:r>
          <m:rPr>
            <m:sty m:val="i"/>
          </m:rPr>
          <m:t>p</m:t>
        </m:r>
      </m:oMath>
      <w:r>
        <w:rPr/>
        <w:t xml:space="preserve"> tels que </w:t>
      </w:r>
      <m:oMath>
        <m:r>
          <m:rPr>
            <m:sty m:val="i"/>
          </m:rPr>
          <m:t>f</m:t>
        </m:r>
        <m:r>
          <m:rPr>
            <m:sty m:val="p"/>
          </m:rPr>
          <m:t>=</m:t>
        </m:r>
        <m:r>
          <m:rPr>
            <m:sty m:val="i"/>
          </m:rPr>
          <m:t>α</m:t>
        </m:r>
        <m:r>
          <m:rPr>
            <m:sty m:val="i"/>
          </m:rPr>
          <m:t>p</m:t>
        </m:r>
      </m:oMath>
      <w:r>
        <w:rPr/>
        <w:t xml:space="preserve">, si et seulement si on a : </w:t>
      </w:r>
      <m:oMath>
        <m:r>
          <m:rPr>
            <m:sty m:val="p"/>
          </m:rPr>
          <m:t>tr</m:t>
        </m:r>
        <m:r>
          <m:rPr>
            <m:sty m:val="p"/>
          </m:rPr>
          <m:t>(</m:t>
        </m:r>
        <m:r>
          <m:rPr>
            <m:sty m:val="i"/>
          </m:rPr>
          <m:t>M</m:t>
        </m:r>
        <m:r>
          <m:rPr>
            <m:sty m:val="p"/>
          </m:rPr>
          <m:t>)</m:t>
        </m:r>
        <m:sSup>
          <m:sSupPr/>
          <m:e>
            <m:r>
              <m:rPr>
                <m:sty m:val="i"/>
              </m:rPr>
              <m:t>M</m:t>
            </m:r>
          </m:e>
          <m:sup>
            <m:r>
              <m:rPr>
                <m:sty m:val="p"/>
              </m:rPr>
              <m:t>2</m:t>
            </m:r>
          </m:sup>
        </m:sSup>
        <m:r>
          <m:rPr>
            <m:sty m:val="p"/>
          </m:rPr>
          <m:t>=</m:t>
        </m:r>
        <m:r>
          <m:rPr>
            <m:sty m:val="p"/>
          </m:rPr>
          <m:t>tr</m:t>
        </m:r>
        <m:d>
          <m:dPr>
            <m:begChr m:val="("/>
            <m:endChr m:val=")"/>
            <m:ctrlPr>
              <w:rPr>
                <w:rFonts w:ascii="Cambria Math" w:hAnsi="Cambria Math"/>
              </w:rPr>
            </m:ctrlPr>
          </m:dPr>
          <m:e>
            <m:sSup>
              <m:sSupPr/>
              <m:e>
                <m:r>
                  <m:rPr>
                    <m:sty m:val="i"/>
                  </m:rPr>
                  <m:t>M</m:t>
                </m:r>
              </m:e>
              <m:sup>
                <m:r>
                  <m:rPr>
                    <m:sty m:val="p"/>
                  </m:rPr>
                  <m:t>2</m:t>
                </m:r>
              </m:sup>
            </m:sSup>
          </m:e>
        </m:d>
        <m:r>
          <m:rPr>
            <m:sty m:val="i"/>
          </m:rPr>
          <m:t>M</m:t>
        </m:r>
      </m:oMath>
      <w:r>
        <w:rPr/>
        <w:t xml:space="preserve"> et </w:t>
      </w:r>
      <m:oMath>
        <m:sSup>
          <m:sSupPr/>
          <m:e>
            <m:r>
              <m:t xml:space="preserve"> </m:t>
            </m:r>
          </m:e>
          <m:sup>
            <m:r>
              <m:rPr>
                <m:sty m:val="i"/>
              </m:rPr>
              <m:t>t</m:t>
            </m:r>
          </m:sup>
        </m:sSup>
        <m:r>
          <m:rPr>
            <m:sty m:val="i"/>
          </m:rPr>
          <m:t>M</m:t>
        </m:r>
        <m:r>
          <m:rPr>
            <m:sty m:val="p"/>
          </m:rPr>
          <m:t>=</m:t>
        </m:r>
        <m:r>
          <m:rPr>
            <m:sty m:val="i"/>
          </m:rPr>
          <m:t>M</m:t>
        </m:r>
      </m:oMath>
      <w:r>
        <w:rPr>
          <w:rFonts w:eastAsia="Georgia" w:cs="Georgia" w:ascii="Georgia" w:hAnsi="Georgia"/>
        </w:rPr>
        <w:t xml:space="preserve">, où </w:t>
      </w:r>
      <m:oMath>
        <m:r>
          <m:rPr>
            <m:sty m:val="p"/>
          </m:rPr>
          <m:t>tr</m:t>
        </m:r>
        <m:r>
          <m:rPr>
            <m:sty m:val="p"/>
          </m:rPr>
          <m:t>(</m:t>
        </m:r>
        <m:r>
          <m:rPr>
            <m:sty m:val="i"/>
          </m:rPr>
          <m:t>M</m:t>
        </m:r>
        <m:r>
          <m:rPr>
            <m:sty m:val="p"/>
          </m:rPr>
          <m:t>)</m:t>
        </m:r>
      </m:oMath>
      <w:r>
        <w:rPr/>
        <w:t xml:space="preserve"> et </w:t>
      </w:r>
      <m:oMath>
        <m:r>
          <m:rPr>
            <m:sty m:val="p"/>
          </m:rPr>
          <m:t>tr</m:t>
        </m:r>
        <m:d>
          <m:dPr>
            <m:begChr m:val="("/>
            <m:endChr m:val=")"/>
            <m:ctrlPr>
              <w:rPr>
                <w:rFonts w:ascii="Cambria Math" w:hAnsi="Cambria Math"/>
              </w:rPr>
            </m:ctrlPr>
          </m:dPr>
          <m:e>
            <m:sSup>
              <m:sSupPr/>
              <m:e>
                <m:r>
                  <m:rPr>
                    <m:sty m:val="i"/>
                  </m:rPr>
                  <m:t>M</m:t>
                </m:r>
              </m:e>
              <m:sup>
                <m:r>
                  <m:rPr>
                    <m:sty m:val="p"/>
                  </m:rPr>
                  <m:t>2</m:t>
                </m:r>
              </m:sup>
            </m:sSup>
          </m:e>
        </m:d>
      </m:oMath>
      <w:r>
        <w:rPr/>
        <w:t xml:space="preserve"> sont les traces respectives de </w:t>
      </w:r>
      <m:oMath>
        <m:r>
          <m:rPr>
            <m:sty m:val="i"/>
          </m:rPr>
          <m:t>M</m:t>
        </m:r>
      </m:oMath>
      <w:r>
        <w:rPr/>
        <w:t xml:space="preserve"> et </w:t>
      </w:r>
      <m:oMath>
        <m:sSup>
          <m:sSupPr/>
          <m:e>
            <m:r>
              <m:rPr>
                <m:sty m:val="i"/>
              </m:rPr>
              <m:t>M</m:t>
            </m:r>
          </m:e>
          <m:sup>
            <m:r>
              <m:rPr>
                <m:sty m:val="p"/>
              </m:rPr>
              <m:t>2</m:t>
            </m:r>
          </m:sup>
        </m:sSup>
      </m:oMath>
      <w:r>
        <w:rPr/>
        <w:t xml:space="preserve">.</w:t>
      </w:r>
      <w:r>
        <w:rPr/>
        <w:br w:type="textWrapping"/>
      </w:r>
      <w:r>
        <w:rPr>
          <w:rFonts w:eastAsia="Georgia" w:cs="Georgia" w:ascii="Georgia" w:hAnsi="Georgia"/>
        </w:rPr>
        <w:t xml:space="preserve">5.a) Écrire en Scilab une fonction "function </w:t>
      </w:r>
      <m:oMath>
        <m:r>
          <m:rPr>
            <m:sty m:val="p"/>
          </m:rPr>
          <m:t>t</m:t>
        </m:r>
        <m:r>
          <m:rPr>
            <m:sty m:val="p"/>
          </m:rPr>
          <m:t>=</m:t>
        </m:r>
        <m:r>
          <m:rPr>
            <m:sty m:val="p"/>
          </m:rPr>
          <m:t>tr</m:t>
        </m:r>
        <m:r>
          <m:rPr>
            <m:sty m:val="p"/>
          </m:rPr>
          <m:t>(</m:t>
        </m:r>
        <m:r>
          <m:rPr>
            <m:sty m:val="p"/>
          </m:rPr>
          <m:t>A</m:t>
        </m:r>
        <m:r>
          <m:rPr>
            <m:sty m:val="p"/>
          </m:rPr>
          <m:t>)</m:t>
        </m:r>
      </m:oMath>
      <w:r>
        <w:rPr>
          <w:rFonts w:eastAsia="Georgia" w:cs="Georgia" w:ascii="Georgia" w:hAnsi="Georgia"/>
        </w:rPr>
        <w:t xml:space="preserve"> " qui calcule la trace d'une matrice carrée </w:t>
      </w:r>
      <m:oMath>
        <m:r>
          <m:rPr>
            <m:sty m:val="i"/>
          </m:rPr>
          <m:t>A</m:t>
        </m:r>
      </m:oMath>
      <w:r>
        <w:rPr/>
        <w:t xml:space="preserve">.</w:t>
      </w:r>
      <w:r>
        <w:rPr/>
        <w:br w:type="textWrapping"/>
      </w:r>
      <w:r>
        <w:rPr>
          <w:rFonts w:eastAsia="Georgia" w:cs="Georgia" w:ascii="Georgia" w:hAnsi="Georgia"/>
        </w:rPr>
        <w:t xml:space="preserve">b) La fonction "issym" suivante permet de tester si une matrice carrée </w:t>
      </w:r>
      <m:oMath>
        <m:r>
          <m:rPr>
            <m:sty m:val="i"/>
          </m:rPr>
          <m:t>A</m:t>
        </m:r>
      </m:oMath>
      <w:r>
        <w:rPr/>
        <w:t xml:space="preserve"> de taille </w:t>
      </w:r>
      <m:oMath>
        <m:r>
          <m:rPr>
            <m:sty m:val="i"/>
          </m:rPr>
          <m:t>n</m:t>
        </m:r>
      </m:oMath>
      <w:r>
        <w:rPr>
          <w:rFonts w:eastAsia="Georgia" w:cs="Georgia" w:ascii="Georgia" w:hAnsi="Georgia"/>
        </w:rPr>
        <w:t xml:space="preserve"> donnée est symétrique.</w:t>
      </w:r>
    </w:p>
    <w:p>
      <w:pPr>
        <w:pStyle w:val="SourceCode"/>
        <w:shd w:val="clear" w:fill="F8F8FA"/>
        <w:spacing w:lineRule="auto"/>
      </w:pPr>
      <w:r>
        <w:rPr>
          <w:rStyle w:val="VerbatimChar"/>
          <w:rFonts w:eastAsia="Consolas" w:cs="Consolas" w:ascii="Consolas" w:hAnsi="Consolas"/>
        </w:rPr>
        <w:t xml:space="preserve">function b=issym(n,A)</w:t>
        <w:br/>
        <w:t xml:space="preserve">    b=%T; // affectation de la valeur booléenne True à la variable b,</w:t>
        <w:br/>
        <w:t xml:space="preserve">    for i=1:n=1</w:t>
        <w:br/>
        <w:t xml:space="preserve">        for j=i+1:n</w:t>
        <w:br/>
        <w:t xml:space="preserve">            b=b &amp; A(i,j)==A(j,i)</w:t>
        <w:br/>
        <w:t xml:space="preserve">        end ;</w:t>
        <w:br/>
        <w:t xml:space="preserve">    end ;</w:t>
        <w:br/>
        <w:t xml:space="preserve">endfunction</w:t>
        <w:br/>
        <w:t xml:space="preserve"/>
      </w:r>
    </w:p>
    <w:p>
      <w:pPr>
        <w:spacing w:after="220" w:lineRule="auto"/>
      </w:pPr>
      <w:r>
        <w:rPr>
          <w:rFonts w:eastAsia="Georgia" w:cs="Georgia" w:ascii="Georgia" w:hAnsi="Georgia"/>
        </w:rPr>
        <w:t xml:space="preserve">Préciser la signification de la ligne (5) du code et donner un exemple d'utilisation de la fonction "issym" en indiquant les valeurs d'entrée ainsi que la valeur de sortie obtenue.</w:t>
      </w:r>
      <w:r>
        <w:rPr/>
        <w:br w:type="textWrapping"/>
      </w:r>
      <w:r>
        <w:rPr>
          <w:rFonts w:eastAsia="Georgia" w:cs="Georgia" w:ascii="Georgia" w:hAnsi="Georgia"/>
        </w:rPr>
        <w:t xml:space="preserve">c) La fonction "orthoproj" suivante, dont une ligne de code est incomplète, permet de tester si, pour une matrice carrée </w:t>
      </w:r>
      <m:oMath>
        <m:r>
          <m:rPr>
            <m:sty m:val="i"/>
          </m:rPr>
          <m:t>M</m:t>
        </m:r>
      </m:oMath>
      <w:r>
        <w:rPr/>
        <w:t xml:space="preserve"> de taille </w:t>
      </w:r>
      <m:oMath>
        <m:r>
          <m:rPr>
            <m:sty m:val="i"/>
          </m:rPr>
          <m:t>n</m:t>
        </m:r>
      </m:oMath>
      <w:r>
        <w:rPr>
          <w:rFonts w:eastAsia="Georgia" w:cs="Georgia" w:ascii="Georgia" w:hAnsi="Georgia"/>
        </w:rPr>
        <w:t xml:space="preserve"> donnée, il existe un réel </w:t>
      </w:r>
      <m:oMath>
        <m:r>
          <m:rPr>
            <m:sty m:val="i"/>
          </m:rPr>
          <m:t>α</m:t>
        </m:r>
      </m:oMath>
      <w:r>
        <w:rPr/>
        <w:t xml:space="preserve"> et un projecteur orthogonal </w:t>
      </w:r>
      <m:oMath>
        <m:r>
          <m:rPr>
            <m:sty m:val="i"/>
          </m:rPr>
          <m:t>p</m:t>
        </m:r>
      </m:oMath>
      <w:r>
        <w:rPr/>
        <w:t xml:space="preserve"> pour lesquels </w:t>
      </w:r>
      <m:oMath>
        <m:r>
          <m:rPr>
            <m:sty m:val="i"/>
          </m:rPr>
          <m:t>M</m:t>
        </m:r>
      </m:oMath>
      <w:r>
        <w:rPr/>
        <w:t xml:space="preserve"> est la matrice de l'endomorphisme </w:t>
      </w:r>
      <m:oMath>
        <m:r>
          <m:rPr>
            <m:sty m:val="i"/>
          </m:rPr>
          <m:t>α</m:t>
        </m:r>
        <m:r>
          <m:rPr>
            <m:sty m:val="i"/>
          </m:rPr>
          <m:t>p</m:t>
        </m:r>
      </m:oMath>
      <w:r>
        <w:rPr>
          <w:rFonts w:eastAsia="Georgia" w:cs="Georgia" w:ascii="Georgia" w:hAnsi="Georgia"/>
        </w:rPr>
        <w:t xml:space="preserve"> dans une base orthonormale. Cette fonction utilise les deux fonctions précédentes (questions 5.a) et 5.b)) et s'appuie sur la condition nécessaire et suffisante de la question 4.b),</w:t>
      </w:r>
    </w:p>
    <w:p>
      <w:pPr>
        <w:pStyle w:val="SourceCode"/>
        <w:shd w:val="clear" w:fill="F8F8FA"/>
        <w:spacing w:lineRule="auto"/>
      </w:pPr>
      <w:r>
        <w:rPr>
          <w:rStyle w:val="VerbatimChar"/>
          <w:rFonts w:eastAsia="Consolas" w:cs="Consolas" w:ascii="Consolas" w:hAnsi="Consolas"/>
        </w:rPr>
        <w:t xml:space="preserve">function b=orthoproj(n,M)</w:t>
        <w:br/>
        <w:t xml:space="preserve">    A=tr(M)*Mn2;</w:t>
        <w:br/>
        <w:t xml:space="preserve">    B=tr(M*2)*M;</w:t>
        <w:br/>
        <w:t xml:space="preserve">    b=issym(n,M);</w:t>
        <w:br/>
        <w:t xml:space="preserve">    if b then</w:t>
        <w:br/>
        <w:t xml:space="preserve">        for i=1:n</w:t>
        <w:br/>
        <w:t xml:space="preserve">            for jwiln</w:t>
        <w:br/>
        <w:t xml:space="preserve">                b=......</w:t>
        <w:br/>
        <w:t xml:space="preserve">            end ;</w:t>
        <w:br/>
        <w:t xml:space="preserve">            ;</w:t>
        <w:br/>
        <w:t xml:space="preserve">    end ;</w:t>
        <w:br/>
        <w:t xml:space="preserve">endfunction</w:t>
        <w:br/>
        <w:t xml:space="preserve"/>
      </w:r>
    </w:p>
    <w:p>
      <w:pPr>
        <w:spacing w:after="220" w:lineRule="auto"/>
      </w:pPr>
      <w:r>
        <w:rPr>
          <w:rFonts w:eastAsia="Georgia" w:cs="Georgia" w:ascii="Georgia" w:hAnsi="Georgia"/>
        </w:rPr>
        <w:t xml:space="preserve">Compléter la ligne (8) du code et donner les valeurs de sortie obtenues par application de cette fonction aux deux matrices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0</m:t>
                  </m:r>
                </m:e>
              </m:mr>
            </m:m>
          </m:e>
        </m:d>
      </m:oMath>
      <w:r>
        <w:rPr/>
        <w:t xml:space="preserve"> et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1</m:t>
                  </m:r>
                </m:e>
              </m:mr>
            </m:m>
          </m:e>
        </m:d>
      </m:oMath>
      <w:r>
        <w:rPr/>
        <w:t xml:space="preserve">.</w:t>
      </w:r>
    </w:p>
    <w:p>
      <w:pPr>
        <w:spacing w:after="220" w:lineRule="auto"/>
      </w:pPr>
      <w:r>
        <w:rPr>
          <w:rFonts w:eastAsia="Georgia" w:cs="Georgia" w:ascii="Georgia" w:hAnsi="Georgia"/>
        </w:rPr>
        <w:t xml:space="preserve">Les définitions et notations suivantes concernent les questions 6 à 9 .</w:t>
      </w:r>
      <w:r>
        <w:rPr/>
        <w:br w:type="textWrapping"/>
      </w:r>
      <w:r>
        <w:rPr/>
        <w:t xml:space="preserve">Pour tout vecteur </w:t>
      </w:r>
      <m:oMath>
        <m:r>
          <m:rPr>
            <m:sty m:val="i"/>
          </m:rPr>
          <m:t>x</m:t>
        </m:r>
        <m:r>
          <m:rPr>
            <m:sty m:val="p"/>
          </m:rPr>
          <m:t>∈</m:t>
        </m:r>
        <m:r>
          <m:rPr>
            <m:sty m:val="i"/>
          </m:rPr>
          <m:t>E</m:t>
        </m:r>
      </m:oMath>
      <w:r>
        <w:rPr/>
        <w:t xml:space="preserve">, on note </w:t>
      </w:r>
      <m:oMath>
        <m:r>
          <m:rPr>
            <m:sty m:val="i"/>
          </m:rPr>
          <m:t>X</m:t>
        </m:r>
      </m:oMath>
      <w:r>
        <w:rPr>
          <w:rFonts w:eastAsia="Georgia" w:cs="Georgia" w:ascii="Georgia" w:hAnsi="Georgia"/>
        </w:rPr>
        <w:t xml:space="preserve"> la matrice colonne de ses coordonnées dans la base </w:t>
      </w:r>
      <m:oMath>
        <m:r>
          <m:rPr>
            <m:scr m:val="script"/>
          </m:rPr>
          <m:t>B</m:t>
        </m:r>
      </m:oMath>
      <w:r>
        <w:rPr/>
        <w:t xml:space="preserve">.</w:t>
      </w:r>
      <w:r>
        <w:rPr/>
        <w:br w:type="textWrapping"/>
      </w:r>
      <w:r>
        <w:rPr/>
        <w:t xml:space="preserve">Soit </w:t>
      </w:r>
      <m:oMath>
        <m:r>
          <m:rPr>
            <m:scr m:val="script"/>
          </m:rPr>
          <m:t>F</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k</m:t>
                </m:r>
              </m:sub>
            </m:sSub>
          </m:e>
        </m:d>
      </m:oMath>
      <w:r>
        <w:rPr/>
        <w:t xml:space="preserve"> une famille de </w:t>
      </w:r>
      <m:oMath>
        <m:r>
          <m:rPr>
            <m:sty m:val="i"/>
          </m:rPr>
          <m:t>k</m:t>
        </m:r>
      </m:oMath>
      <w:r>
        <w:rPr/>
        <w:t xml:space="preserve"> vecteurs de </w:t>
      </w:r>
      <m:oMath>
        <m:r>
          <m:rPr>
            <m:sty m:val="i"/>
          </m:rPr>
          <m:t>E</m:t>
        </m:r>
      </m:oMath>
      <w:r>
        <w:rPr/>
        <w:t xml:space="preserve"> et </w:t>
      </w:r>
      <m:oMath>
        <m:r>
          <m:rPr>
            <m:sty m:val="i"/>
          </m:rPr>
          <m:t>F</m:t>
        </m:r>
      </m:oMath>
      <w:r>
        <w:rPr/>
        <w:t xml:space="preserve"> le sous-espace vectoriel de </w:t>
      </w:r>
      <m:oMath>
        <m:r>
          <m:rPr>
            <m:sty m:val="i"/>
          </m:rPr>
          <m:t>E</m:t>
        </m:r>
      </m:oMath>
      <w:r>
        <w:rPr>
          <w:rFonts w:eastAsia="Georgia" w:cs="Georgia" w:ascii="Georgia" w:hAnsi="Georgia"/>
        </w:rPr>
        <w:t xml:space="preserve"> engendré par </w:t>
      </w:r>
      <m:oMath>
        <m:r>
          <m:rPr>
            <m:scr m:val="script"/>
          </m:rPr>
          <m:t>F</m:t>
        </m:r>
      </m:oMath>
      <w:r>
        <w:rPr/>
        <w:t xml:space="preserve">.</w:t>
      </w:r>
      <w:r>
        <w:rPr/>
        <w:br w:type="textWrapping"/>
      </w:r>
      <w:r>
        <w:rPr/>
        <w:t xml:space="preserve">On note </w:t>
      </w:r>
      <m:oMath>
        <m:r>
          <m:rPr>
            <m:sty m:val="i"/>
          </m:rPr>
          <m:t>S</m:t>
        </m:r>
      </m:oMath>
      <w:r>
        <w:rPr/>
        <w:t xml:space="preserve"> la matrice de </w:t>
      </w:r>
      <m:oMath>
        <m:sSub>
          <m:sSubPr/>
          <m:e>
            <m:r>
              <m:rPr>
                <m:scr m:val="script"/>
              </m:rPr>
              <m:t>M</m:t>
            </m:r>
          </m:e>
          <m:sub>
            <m:r>
              <m:rPr>
                <m:sty m:val="i"/>
              </m:rPr>
              <m:t>n</m:t>
            </m:r>
            <m:r>
              <m:rPr>
                <m:sty m:val="p"/>
              </m:rPr>
              <m:t>,</m:t>
            </m:r>
            <m:r>
              <m:rPr>
                <m:sty m:val="i"/>
              </m:rPr>
              <m:t>k</m:t>
            </m:r>
          </m:sub>
        </m:sSub>
        <m:r>
          <m:rPr>
            <m:sty m:val="p"/>
          </m:rPr>
          <m:t>(</m:t>
        </m:r>
        <m:r>
          <m:rPr>
            <m:sty m:val="b"/>
          </m:rPr>
          <m:t>R</m:t>
        </m:r>
        <m:r>
          <m:rPr>
            <m:sty m:val="p"/>
          </m:rPr>
          <m:t>)</m:t>
        </m:r>
      </m:oMath>
      <w:r>
        <w:rPr/>
        <w:t xml:space="preserve"> dont les colonnes sont, dans cet ordre,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k</m:t>
            </m:r>
          </m:sub>
        </m:sSub>
      </m:oMath>
      <w:r>
        <w:rPr/>
        <w:t xml:space="preserve">.</w:t>
      </w:r>
      <w:r>
        <w:rPr/>
        <w:br w:type="textWrapping"/>
      </w:r>
      <w:r>
        <w:rPr/>
        <w:t xml:space="preserve">On rappelle que </w:t>
      </w:r>
      <m:oMath>
        <m:sSub>
          <m:sSubPr/>
          <m:e>
            <m:r>
              <m:rPr>
                <m:sty m:val="i"/>
              </m:rPr>
              <m:t>p</m:t>
            </m:r>
          </m:e>
          <m:sub>
            <m:r>
              <m:rPr>
                <m:sty m:val="i"/>
              </m:rPr>
              <m:t>F</m:t>
            </m:r>
          </m:sub>
        </m:sSub>
      </m:oMath>
      <w:r>
        <w:rPr/>
        <w:t xml:space="preserve"> est le projecteur orthogonal d'image </w:t>
      </w:r>
      <m:oMath>
        <m:r>
          <m:rPr>
            <m:sty m:val="i"/>
          </m:rPr>
          <m:t>F</m:t>
        </m:r>
      </m:oMath>
      <w:r>
        <w:rPr/>
        <w:t xml:space="preserve">.</w:t>
      </w:r>
      <w:r>
        <w:rPr/>
        <w:br w:type="textWrapping"/>
      </w:r>
      <w:r>
        <w:rPr/>
        <w:t xml:space="preserve">6.a) Montrer que les deux matrices </w:t>
      </w:r>
      <m:oMath>
        <m:r>
          <m:rPr>
            <m:sty m:val="i"/>
          </m:rPr>
          <m:t>S</m:t>
        </m:r>
      </m:oMath>
      <w:r>
        <w:rPr/>
        <w:t xml:space="preserve"> et </w:t>
      </w:r>
      <m:oMath>
        <m:sSup>
          <m:sSupPr/>
          <m:e>
            <m:r>
              <m:t xml:space="preserve"> </m:t>
            </m:r>
          </m:e>
          <m:sup>
            <m:r>
              <m:rPr>
                <m:sty m:val="i"/>
              </m:rPr>
              <m:t>t</m:t>
            </m:r>
          </m:sup>
        </m:sSup>
        <m:r>
          <m:rPr>
            <m:sty m:val="i"/>
          </m:rPr>
          <m:t>S</m:t>
        </m:r>
        <m:r>
          <m:rPr>
            <m:sty m:val="i"/>
          </m:rPr>
          <m:t>S</m:t>
        </m:r>
      </m:oMath>
      <w:r>
        <w:rPr>
          <w:rFonts w:eastAsia="Georgia" w:cs="Georgia" w:ascii="Georgia" w:hAnsi="Georgia"/>
        </w:rPr>
        <w:t xml:space="preserve"> ont le même rang.</w:t>
      </w:r>
      <w:r>
        <w:rPr/>
        <w:br w:type="textWrapping"/>
      </w:r>
      <w:r>
        <w:rPr/>
        <w:t xml:space="preserve">b) Soit </w:t>
      </w:r>
      <m:oMath>
        <m:r>
          <m:rPr>
            <m:sty m:val="i"/>
          </m:rPr>
          <m:t>y</m:t>
        </m:r>
        <m:r>
          <m:rPr>
            <m:sty m:val="p"/>
          </m:rPr>
          <m:t>∈</m:t>
        </m:r>
        <m:r>
          <m:rPr>
            <m:sty m:val="i"/>
          </m:rPr>
          <m:t>E</m:t>
        </m:r>
      </m:oMath>
      <w:r>
        <w:rPr/>
        <w:t xml:space="preserve">. Montrer que </w:t>
      </w:r>
      <m:oMath>
        <m:r>
          <m:rPr>
            <m:sty m:val="i"/>
          </m:rPr>
          <m:t>y</m:t>
        </m:r>
        <m:r>
          <m:rPr>
            <m:sty m:val="p"/>
          </m:rPr>
          <m:t>∈</m:t>
        </m:r>
        <m:r>
          <m:rPr>
            <m:sty m:val="i"/>
          </m:rPr>
          <m:t>F</m:t>
        </m:r>
      </m:oMath>
      <w:r>
        <w:rPr/>
        <w:t xml:space="preserve"> si et seulement si il existe une matrice </w:t>
      </w:r>
      <m:oMath>
        <m:r>
          <m:rPr>
            <m:sty m:val="i"/>
          </m:rPr>
          <m:t>Z</m:t>
        </m:r>
        <m:r>
          <m:rPr>
            <m:sty m:val="p"/>
          </m:rPr>
          <m:t>∈</m:t>
        </m:r>
        <m:sSub>
          <m:sSubPr/>
          <m:e>
            <m:r>
              <m:rPr>
                <m:scr m:val="script"/>
              </m:rPr>
              <m:t>M</m:t>
            </m:r>
          </m:e>
          <m:sub>
            <m:r>
              <m:rPr>
                <m:sty m:val="i"/>
              </m:rPr>
              <m:t>k</m:t>
            </m:r>
            <m:r>
              <m:rPr>
                <m:sty m:val="p"/>
              </m:rPr>
              <m:t>,</m:t>
            </m:r>
            <m:r>
              <m:rPr>
                <m:sty m:val="p"/>
              </m:rPr>
              <m:t>1</m:t>
            </m:r>
          </m:sub>
        </m:sSub>
        <m:r>
          <m:rPr>
            <m:sty m:val="p"/>
          </m:rPr>
          <m:t>(</m:t>
        </m:r>
        <m:r>
          <m:rPr>
            <m:sty m:val="b"/>
          </m:rPr>
          <m:t>R</m:t>
        </m:r>
        <m:r>
          <m:rPr>
            <m:sty m:val="p"/>
          </m:rPr>
          <m:t>)</m:t>
        </m:r>
      </m:oMath>
      <w:r>
        <w:rPr/>
        <w:t xml:space="preserve"> telle que </w:t>
      </w:r>
      <m:oMath>
        <m:r>
          <m:rPr>
            <m:sty m:val="i"/>
          </m:rPr>
          <m:t>Y</m:t>
        </m:r>
        <m:r>
          <m:rPr>
            <m:sty m:val="p"/>
          </m:rPr>
          <m:t>=</m:t>
        </m:r>
        <m:r>
          <m:rPr>
            <m:sty m:val="i"/>
          </m:rPr>
          <m:t>S</m:t>
        </m:r>
        <m:r>
          <m:rPr>
            <m:sty m:val="i"/>
          </m:rPr>
          <m:t>Z</m:t>
        </m:r>
      </m:oMath>
      <w:r>
        <w:rPr/>
        <w:t xml:space="preserve">.</w:t>
      </w:r>
      <w:r>
        <w:rPr/>
        <w:br w:type="textWrapping"/>
      </w:r>
      <w:r>
        <w:rPr/>
        <w:t xml:space="preserve">c) Soit </w:t>
      </w:r>
      <m:oMath>
        <m:r>
          <m:rPr>
            <m:sty m:val="i"/>
          </m:rPr>
          <m:t>y</m:t>
        </m:r>
        <m:r>
          <m:rPr>
            <m:sty m:val="p"/>
          </m:rPr>
          <m:t>∈</m:t>
        </m:r>
        <m:r>
          <m:rPr>
            <m:sty m:val="i"/>
          </m:rPr>
          <m:t>E</m:t>
        </m:r>
      </m:oMath>
      <w:r>
        <w:rPr/>
        <w:t xml:space="preserve">. Montrer que </w:t>
      </w:r>
      <m:oMath>
        <m:r>
          <m:rPr>
            <m:sty m:val="i"/>
          </m:rPr>
          <m:t>y</m:t>
        </m:r>
        <m:r>
          <m:rPr>
            <m:sty m:val="p"/>
          </m:rPr>
          <m:t>∈</m:t>
        </m:r>
        <m:sSup>
          <m:sSupPr/>
          <m:e>
            <m:r>
              <m:rPr>
                <m:sty m:val="i"/>
              </m:rPr>
              <m:t>F</m:t>
            </m:r>
          </m:e>
          <m:sup>
            <m:r>
              <m:rPr>
                <m:sty m:val="p"/>
              </m:rPr>
              <m:t>⊥</m:t>
            </m:r>
          </m:sup>
        </m:sSup>
      </m:oMath>
      <w:r>
        <w:rPr/>
        <w:t xml:space="preserve"> si et seulement si la matrice colonne </w:t>
      </w:r>
      <m:oMath>
        <m:sSup>
          <m:sSupPr/>
          <m:e>
            <m:r>
              <m:t xml:space="preserve"> </m:t>
            </m:r>
          </m:e>
          <m:sup>
            <m:r>
              <m:rPr>
                <m:sty m:val="i"/>
              </m:rPr>
              <m:t>t</m:t>
            </m:r>
          </m:sup>
        </m:sSup>
        <m:r>
          <m:rPr>
            <m:sty m:val="i"/>
          </m:rPr>
          <m:t>S</m:t>
        </m:r>
        <m:r>
          <m:rPr>
            <m:sty m:val="i"/>
          </m:rPr>
          <m:t>Y</m:t>
        </m:r>
      </m:oMath>
      <w:r>
        <w:rPr/>
        <w:t xml:space="preserve"> est nulle.</w:t>
      </w:r>
      <w:r>
        <w:rPr/>
        <w:br w:type="textWrapping"/>
      </w:r>
      <w:r>
        <w:rPr/>
        <w:t xml:space="preserve">d) Soit </w:t>
      </w:r>
      <m:oMath>
        <m:r>
          <m:rPr>
            <m:sty m:val="i"/>
          </m:rPr>
          <m:t>x</m:t>
        </m:r>
        <m:r>
          <m:rPr>
            <m:sty m:val="p"/>
          </m:rPr>
          <m:t>∈</m:t>
        </m:r>
        <m:r>
          <m:rPr>
            <m:sty m:val="i"/>
          </m:rPr>
          <m:t>E</m:t>
        </m:r>
      </m:oMath>
      <w:r>
        <w:rPr/>
        <w:t xml:space="preserve"> et </w:t>
      </w:r>
      <m:oMath>
        <m:r>
          <m:rPr>
            <m:sty m:val="i"/>
          </m:rPr>
          <m:t>y</m:t>
        </m:r>
        <m:r>
          <m:rPr>
            <m:sty m:val="p"/>
          </m:rPr>
          <m:t>=</m:t>
        </m:r>
        <m:sSub>
          <m:sSubPr/>
          <m:e>
            <m:r>
              <m:rPr>
                <m:sty m:val="i"/>
              </m:rPr>
              <m:t>p</m:t>
            </m:r>
          </m:e>
          <m:sub>
            <m:r>
              <m:rPr>
                <m:sty m:val="i"/>
              </m:rPr>
              <m:t>F</m:t>
            </m:r>
          </m:sub>
        </m:sSub>
        <m:r>
          <m:rPr>
            <m:sty m:val="p"/>
          </m:rPr>
          <m:t>(</m:t>
        </m:r>
        <m:r>
          <m:rPr>
            <m:sty m:val="i"/>
          </m:rPr>
          <m:t>x</m:t>
        </m:r>
        <m:r>
          <m:rPr>
            <m:sty m:val="p"/>
          </m:rPr>
          <m:t>)</m:t>
        </m:r>
      </m:oMath>
      <w:r>
        <w:rPr>
          <w:rFonts w:eastAsia="Georgia" w:cs="Georgia" w:ascii="Georgia" w:hAnsi="Georgia"/>
        </w:rPr>
        <w:t xml:space="preserve">. Établir l'existence d'une matrice </w:t>
      </w:r>
      <m:oMath>
        <m:r>
          <m:rPr>
            <m:sty m:val="i"/>
          </m:rPr>
          <m:t>Z</m:t>
        </m:r>
        <m:r>
          <m:rPr>
            <m:sty m:val="p"/>
          </m:rPr>
          <m:t>∈</m:t>
        </m:r>
        <m:sSub>
          <m:sSubPr/>
          <m:e>
            <m:r>
              <m:rPr>
                <m:scr m:val="script"/>
              </m:rPr>
              <m:t>M</m:t>
            </m:r>
          </m:e>
          <m:sub>
            <m:r>
              <m:rPr>
                <m:sty m:val="i"/>
              </m:rPr>
              <m:t>k</m:t>
            </m:r>
            <m:r>
              <m:rPr>
                <m:sty m:val="p"/>
              </m:rPr>
              <m:t>,</m:t>
            </m:r>
            <m:r>
              <m:rPr>
                <m:sty m:val="p"/>
              </m:rPr>
              <m:t>1</m:t>
            </m:r>
          </m:sub>
        </m:sSub>
        <m:r>
          <m:rPr>
            <m:sty m:val="p"/>
          </m:rPr>
          <m:t>(</m:t>
        </m:r>
        <m:r>
          <m:rPr>
            <m:sty m:val="b"/>
          </m:rPr>
          <m:t>R</m:t>
        </m:r>
        <m:r>
          <m:rPr>
            <m:sty m:val="p"/>
          </m:rPr>
          <m:t>)</m:t>
        </m:r>
      </m:oMath>
      <w:r>
        <w:rPr/>
        <w:t xml:space="preserve"> telle que </w:t>
      </w:r>
      <m:oMath>
        <m:r>
          <m:rPr>
            <m:sty m:val="i"/>
          </m:rPr>
          <m:t>Y</m:t>
        </m:r>
        <m:r>
          <m:rPr>
            <m:sty m:val="p"/>
          </m:rPr>
          <m:t>=</m:t>
        </m:r>
        <m:r>
          <m:rPr>
            <m:sty m:val="i"/>
          </m:rPr>
          <m:t>S</m:t>
        </m:r>
        <m:r>
          <m:rPr>
            <m:sty m:val="i"/>
          </m:rPr>
          <m:t>Z</m:t>
        </m:r>
      </m:oMath>
      <w:r>
        <w:rPr/>
        <w:t xml:space="preserve"> et </w:t>
      </w:r>
      <m:oMath>
        <m:sSup>
          <m:sSupPr/>
          <m:e>
            <m:r>
              <m:t xml:space="preserve"> </m:t>
            </m:r>
          </m:e>
          <m:sup>
            <m:r>
              <m:rPr>
                <m:sty m:val="i"/>
              </m:rPr>
              <m:t>t</m:t>
            </m:r>
          </m:sup>
        </m:sSup>
        <m:r>
          <m:rPr>
            <m:sty m:val="i"/>
          </m:rPr>
          <m:t>S</m:t>
        </m:r>
        <m:r>
          <m:rPr>
            <m:sty m:val="i"/>
          </m:rPr>
          <m:t>X</m:t>
        </m:r>
        <m:r>
          <m:rPr>
            <m:sty m:val="p"/>
          </m:rPr>
          <m:t>=</m:t>
        </m:r>
        <m:sSup>
          <m:sSupPr/>
          <m:e>
            <m:r>
              <m:t xml:space="preserve"> </m:t>
            </m:r>
          </m:e>
          <m:sup>
            <m:r>
              <m:rPr>
                <m:sty m:val="i"/>
              </m:rPr>
              <m:t>t</m:t>
            </m:r>
          </m:sup>
        </m:sSup>
        <m:r>
          <m:rPr>
            <m:sty m:val="i"/>
          </m:rPr>
          <m:t>S</m:t>
        </m:r>
        <m:r>
          <m:rPr>
            <m:sty m:val="i"/>
          </m:rPr>
          <m:t>S</m:t>
        </m:r>
        <m:r>
          <m:rPr>
            <m:sty m:val="i"/>
          </m:rPr>
          <m:t>Z</m:t>
        </m:r>
      </m:oMath>
      <w:r>
        <w:rPr/>
        <w:t xml:space="preserve">.</w:t>
      </w:r>
      <w:r>
        <w:rPr/>
        <w:br w:type="textWrapping"/>
      </w:r>
      <w:r>
        <w:rPr>
          <w:rFonts w:eastAsia="Georgia" w:cs="Georgia" w:ascii="Georgia" w:hAnsi="Georgia"/>
        </w:rPr>
        <w:t xml:space="preserve">e) En déduire l'expression de la matrice de </w:t>
      </w:r>
      <m:oMath>
        <m:sSub>
          <m:sSubPr/>
          <m:e>
            <m:r>
              <m:rPr>
                <m:sty m:val="i"/>
              </m:rPr>
              <m:t>p</m:t>
            </m:r>
          </m:e>
          <m:sub>
            <m:r>
              <m:rPr>
                <m:sty m:val="i"/>
              </m:rPr>
              <m:t>F</m:t>
            </m:r>
          </m:sub>
        </m:sSub>
      </m:oMath>
      <w:r>
        <w:rPr/>
        <w:t xml:space="preserve"> dans la base </w:t>
      </w:r>
      <m:oMath>
        <m:r>
          <m:rPr>
            <m:scr m:val="script"/>
          </m:rPr>
          <m:t>B</m:t>
        </m:r>
      </m:oMath>
      <w:r>
        <w:rPr/>
        <w:t xml:space="preserve"> en fonction de </w:t>
      </w:r>
      <m:oMath>
        <m:r>
          <m:rPr>
            <m:sty m:val="i"/>
          </m:rPr>
          <m:t>S</m:t>
        </m:r>
      </m:oMath>
      <w:r>
        <w:rPr/>
        <w:t xml:space="preserve"> lorsque la famille </w:t>
      </w:r>
      <m:oMath>
        <m:r>
          <m:rPr>
            <m:scr m:val="script"/>
          </m:rPr>
          <m:t>F</m:t>
        </m:r>
      </m:oMath>
      <w:r>
        <w:rPr/>
        <w:t xml:space="preserve"> est libre.</w:t>
      </w:r>
      <w:r>
        <w:rPr/>
        <w:br w:type="textWrapping"/>
      </w:r>
      <w:r>
        <w:rPr/>
        <w:t xml:space="preserve">7. Soit </w:t>
      </w:r>
      <m:oMath>
        <m:r>
          <m:rPr>
            <m:sty m:val="i"/>
          </m:rPr>
          <m:t>M</m:t>
        </m:r>
      </m:oMath>
      <w:r>
        <w:rPr>
          <w:rFonts w:eastAsia="Georgia" w:cs="Georgia" w:ascii="Georgia" w:hAnsi="Georgia"/>
        </w:rPr>
        <w:t xml:space="preserve"> une matrice symétrique de </w:t>
      </w:r>
      <m:oMath>
        <m:sSub>
          <m:sSubPr/>
          <m:e>
            <m:r>
              <m:rPr>
                <m:scr m:val="script"/>
              </m:rPr>
              <m:t>M</m:t>
            </m:r>
          </m:e>
          <m:sub>
            <m:r>
              <m:rPr>
                <m:sty m:val="i"/>
              </m:rPr>
              <m:t>k</m:t>
            </m:r>
          </m:sub>
        </m:sSub>
        <m:r>
          <m:rPr>
            <m:sty m:val="p"/>
          </m:rPr>
          <m:t>(</m:t>
        </m:r>
        <m:r>
          <m:rPr>
            <m:sty m:val="b"/>
          </m:rPr>
          <m:t>R</m:t>
        </m:r>
        <m:r>
          <m:rPr>
            <m:sty m:val="p"/>
          </m:rPr>
          <m:t>)</m:t>
        </m:r>
      </m:oMath>
      <w:r>
        <w:rPr/>
        <w:t xml:space="preserve">. On appelle inverse de Penrose-Moore de </w:t>
      </w:r>
      <m:oMath>
        <m:r>
          <m:rPr>
            <m:sty m:val="i"/>
          </m:rPr>
          <m:t>M</m:t>
        </m:r>
      </m:oMath>
      <w:r>
        <w:rPr/>
        <w:t xml:space="preserve"> toute matrice </w:t>
      </w:r>
      <m:oMath>
        <m:r>
          <m:rPr>
            <m:sty m:val="i"/>
          </m:rPr>
          <m:t>N</m:t>
        </m:r>
      </m:oMath>
      <w:r>
        <w:rPr/>
        <w:t xml:space="preserve"> de </w:t>
      </w:r>
      <m:oMath>
        <m:sSub>
          <m:sSubPr/>
          <m:e>
            <m:r>
              <m:rPr>
                <m:scr m:val="script"/>
              </m:rPr>
              <m:t>M</m:t>
            </m:r>
          </m:e>
          <m:sub>
            <m:r>
              <m:rPr>
                <m:sty m:val="i"/>
              </m:rPr>
              <m:t>k</m:t>
            </m:r>
          </m:sub>
        </m:sSub>
        <m:r>
          <m:rPr>
            <m:sty m:val="p"/>
          </m:rPr>
          <m:t>(</m:t>
        </m:r>
        <m:r>
          <m:rPr>
            <m:sty m:val="b"/>
          </m:rPr>
          <m:t>R</m:t>
        </m:r>
        <m:r>
          <m:rPr>
            <m:sty m:val="p"/>
          </m:rPr>
          <m:t>)</m:t>
        </m:r>
      </m:oMath>
      <w:r>
        <w:rPr>
          <w:rFonts w:eastAsia="Georgia" w:cs="Georgia" w:ascii="Georgia" w:hAnsi="Georgia"/>
        </w:rPr>
        <w:t xml:space="preserve"> qui vérífie les quatre propriétés suivantes:</w:t>
      </w:r>
    </w:p>
    <w:p>
      <w:pPr>
        <w:spacing w:after="220" w:lineRule="auto"/>
      </w:pPr>
      <m:oMathPara>
        <m:oMath>
          <m:r>
            <m:rPr>
              <m:sty m:val="i"/>
            </m:rPr>
            <m:t>M</m:t>
          </m:r>
          <m:r>
            <m:rPr>
              <m:sty m:val="i"/>
            </m:rPr>
            <m:t>N</m:t>
          </m:r>
          <m:r>
            <m:rPr>
              <m:sty m:val="i"/>
            </m:rPr>
            <m:t>M</m:t>
          </m:r>
          <m:r>
            <m:rPr>
              <m:sty m:val="p"/>
            </m:rPr>
            <m:t>=</m:t>
          </m:r>
          <m:r>
            <m:rPr>
              <m:sty m:val="i"/>
            </m:rPr>
            <m:t>M</m:t>
          </m:r>
          <m:r>
            <m:rPr>
              <m:sty m:val="p"/>
            </m:rPr>
            <m:t>;</m:t>
          </m:r>
          <m:r>
            <m:rPr>
              <m:sty m:val="p"/>
            </m:rPr>
            <m:t xml:space="preserve"> </m:t>
          </m:r>
          <m:r>
            <m:rPr>
              <m:sty m:val="i"/>
            </m:rPr>
            <m:t>N</m:t>
          </m:r>
          <m:r>
            <m:rPr>
              <m:sty m:val="i"/>
            </m:rPr>
            <m:t>M</m:t>
          </m:r>
          <m:r>
            <m:rPr>
              <m:sty m:val="i"/>
            </m:rPr>
            <m:t>N</m:t>
          </m:r>
          <m:r>
            <m:rPr>
              <m:sty m:val="p"/>
            </m:rPr>
            <m:t>=</m:t>
          </m:r>
          <m:r>
            <m:rPr>
              <m:sty m:val="i"/>
            </m:rPr>
            <m:t>N</m:t>
          </m:r>
          <m:r>
            <m:rPr>
              <m:sty m:val="p"/>
            </m:rPr>
            <m:t>;</m:t>
          </m:r>
          <m:r>
            <m:rPr>
              <m:sty m:val="p"/>
            </m:rPr>
            <m:t xml:space="preserve"> </m:t>
          </m:r>
          <m:sSup>
            <m:sSupPr/>
            <m:e>
              <m:r>
                <m:t xml:space="preserve"> </m:t>
              </m:r>
            </m:e>
            <m:sup>
              <m:r>
                <m:rPr>
                  <m:sty m:val="i"/>
                </m:rPr>
                <m:t>t</m:t>
              </m:r>
            </m:sup>
          </m:sSup>
          <m:r>
            <m:rPr>
              <m:sty m:val="p"/>
            </m:rPr>
            <m:t>(</m:t>
          </m:r>
          <m:r>
            <m:rPr>
              <m:sty m:val="i"/>
            </m:rPr>
            <m:t>M</m:t>
          </m:r>
          <m:r>
            <m:rPr>
              <m:sty m:val="i"/>
            </m:rPr>
            <m:t>N</m:t>
          </m:r>
          <m:r>
            <m:rPr>
              <m:sty m:val="p"/>
            </m:rPr>
            <m:t>)</m:t>
          </m:r>
          <m:r>
            <m:rPr>
              <m:sty m:val="p"/>
            </m:rPr>
            <m:t>=</m:t>
          </m:r>
          <m:r>
            <m:rPr>
              <m:sty m:val="i"/>
            </m:rPr>
            <m:t>M</m:t>
          </m:r>
          <m:r>
            <m:rPr>
              <m:sty m:val="i"/>
            </m:rPr>
            <m:t>N</m:t>
          </m:r>
          <m:r>
            <m:rPr>
              <m:sty m:val="p"/>
            </m:rPr>
            <m:t>;</m:t>
          </m:r>
          <m:r>
            <m:rPr>
              <m:sty m:val="p"/>
            </m:rPr>
            <m:t xml:space="preserve"> </m:t>
          </m:r>
          <m:sSup>
            <m:sSupPr/>
            <m:e>
              <m:r>
                <m:t xml:space="preserve"> </m:t>
              </m:r>
            </m:e>
            <m:sup>
              <m:r>
                <m:rPr>
                  <m:sty m:val="i"/>
                </m:rPr>
                <m:t>t</m:t>
              </m:r>
            </m:sup>
          </m:sSup>
          <m:r>
            <m:rPr>
              <m:sty m:val="p"/>
            </m:rPr>
            <m:t>(</m:t>
          </m:r>
          <m:r>
            <m:rPr>
              <m:sty m:val="i"/>
            </m:rPr>
            <m:t>N</m:t>
          </m:r>
          <m:r>
            <m:rPr>
              <m:sty m:val="i"/>
            </m:rPr>
            <m:t>M</m:t>
          </m:r>
          <m:r>
            <m:rPr>
              <m:sty m:val="p"/>
            </m:rPr>
            <m:t>)</m:t>
          </m:r>
          <m:r>
            <m:rPr>
              <m:sty m:val="p"/>
            </m:rPr>
            <m:t>=</m:t>
          </m:r>
          <m:r>
            <m:rPr>
              <m:sty m:val="i"/>
            </m:rPr>
            <m:t>N</m:t>
          </m:r>
          <m:r>
            <m:rPr>
              <m:sty m:val="i"/>
            </m:rPr>
            <m:t>M</m:t>
          </m:r>
        </m:oMath>
      </m:oMathPara>
    </w:p>
    <w:p>
      <w:pPr>
        <w:spacing w:after="220" w:lineRule="auto"/>
      </w:pPr>
      <w:r>
        <w:rPr>
          <w:rFonts w:eastAsia="Georgia" w:cs="Georgia" w:ascii="Georgia" w:hAnsi="Georgia"/>
        </w:rPr>
        <w:t xml:space="preserve">a) Établir l'existence d'une matrice </w:t>
      </w:r>
      <m:oMath>
        <m:r>
          <m:rPr>
            <m:sty m:val="i"/>
          </m:rPr>
          <m:t>Q</m:t>
        </m:r>
        <m:r>
          <m:rPr>
            <m:sty m:val="p"/>
          </m:rPr>
          <m:t>∈</m:t>
        </m:r>
        <m:sSub>
          <m:sSubPr/>
          <m:e>
            <m:r>
              <m:rPr>
                <m:scr m:val="script"/>
              </m:rPr>
              <m:t>M</m:t>
            </m:r>
          </m:e>
          <m:sub>
            <m:r>
              <m:rPr>
                <m:sty m:val="i"/>
              </m:rPr>
              <m:t>k</m:t>
            </m:r>
          </m:sub>
        </m:sSub>
        <m:r>
          <m:rPr>
            <m:sty m:val="p"/>
          </m:rPr>
          <m:t>(</m:t>
        </m:r>
        <m:r>
          <m:rPr>
            <m:sty m:val="b"/>
          </m:rPr>
          <m:t>R</m:t>
        </m:r>
        <m:r>
          <m:rPr>
            <m:sty m:val="p"/>
          </m:rPr>
          <m:t>)</m:t>
        </m:r>
      </m:oMath>
      <w:r>
        <w:rPr>
          <w:rFonts w:eastAsia="Georgia" w:cs="Georgia" w:ascii="Georgia" w:hAnsi="Georgia"/>
        </w:rPr>
        <w:t xml:space="preserve"> et de réels </w:t>
      </w:r>
      <m:oMath>
        <m:sSub>
          <m:sSubPr/>
          <m:e>
            <m:r>
              <m:rPr>
                <m:sty m:val="i"/>
              </m:rPr>
              <m:t>ρ</m:t>
            </m:r>
          </m:e>
          <m:sub>
            <m:r>
              <m:rPr>
                <m:sty m:val="p"/>
              </m:rPr>
              <m:t>1</m:t>
            </m:r>
          </m:sub>
        </m:sSub>
        <m:r>
          <m:rPr>
            <m:sty m:val="p"/>
          </m:rPr>
          <m:t>,</m:t>
        </m:r>
        <m:sSub>
          <m:sSubPr/>
          <m:e>
            <m:r>
              <m:rPr>
                <m:sty m:val="i"/>
              </m:rPr>
              <m:t>ρ</m:t>
            </m:r>
          </m:e>
          <m:sub>
            <m:r>
              <m:rPr>
                <m:sty m:val="p"/>
              </m:rPr>
              <m:t>2</m:t>
            </m:r>
          </m:sub>
        </m:sSub>
        <m:r>
          <m:rPr>
            <m:sty m:val="p"/>
          </m:rPr>
          <m:t>,</m:t>
        </m:r>
        <m:r>
          <m:rPr>
            <m:sty m:val="p"/>
          </m:rPr>
          <m:t>…</m:t>
        </m:r>
        <m:r>
          <m:rPr>
            <m:sty m:val="p"/>
          </m:rPr>
          <m:t>,</m:t>
        </m:r>
        <m:sSub>
          <m:sSubPr/>
          <m:e>
            <m:r>
              <m:rPr>
                <m:sty m:val="i"/>
              </m:rPr>
              <m:t>ρ</m:t>
            </m:r>
          </m:e>
          <m:sub>
            <m:r>
              <m:rPr>
                <m:sty m:val="i"/>
              </m:rPr>
              <m:t>k</m:t>
            </m:r>
          </m:sub>
        </m:sSub>
      </m:oMath>
      <w:r>
        <w:rPr>
          <w:rFonts w:eastAsia="Georgia" w:cs="Georgia" w:ascii="Georgia" w:hAnsi="Georgia"/>
        </w:rPr>
        <w:t xml:space="preserve"> qui vérifient la relation suivante:</w:t>
      </w:r>
    </w:p>
    <w:p>
      <w:pPr>
        <w:spacing w:after="220" w:lineRule="auto"/>
      </w:pPr>
      <m:oMathPara>
        <m:oMath>
          <m:r>
            <m:rPr>
              <m:sty m:val="i"/>
            </m:rPr>
            <m:t>M</m:t>
          </m:r>
          <m:r>
            <m:rPr>
              <m:sty m:val="p"/>
            </m:rPr>
            <m:t>=</m:t>
          </m:r>
          <m:r>
            <m:rPr>
              <m:sty m:val="i"/>
            </m:rPr>
            <m:t>Q</m:t>
          </m:r>
          <m:r>
            <m:rPr>
              <m:sty m:val="p"/>
            </m:rPr>
            <m:t>Diag</m:t>
          </m:r>
          <m:sSup>
            <m:sSupPr/>
            <m:e>
              <m:d>
                <m:dPr>
                  <m:begChr m:val="("/>
                  <m:endChr m:val=")"/>
                  <m:ctrlPr>
                    <w:rPr>
                      <w:rFonts w:ascii="Cambria Math" w:hAnsi="Cambria Math"/>
                    </w:rPr>
                  </m:ctrlPr>
                </m:dPr>
                <m:e>
                  <m:sSub>
                    <m:sSubPr/>
                    <m:e>
                      <m:r>
                        <m:rPr>
                          <m:sty m:val="i"/>
                        </m:rPr>
                        <m:t>ρ</m:t>
                      </m:r>
                    </m:e>
                    <m:sub>
                      <m:r>
                        <m:rPr>
                          <m:sty m:val="p"/>
                        </m:rPr>
                        <m:t>1</m:t>
                      </m:r>
                    </m:sub>
                  </m:sSub>
                  <m:r>
                    <m:rPr>
                      <m:sty m:val="p"/>
                    </m:rPr>
                    <m:t>,</m:t>
                  </m:r>
                  <m:sSub>
                    <m:sSubPr/>
                    <m:e>
                      <m:r>
                        <m:rPr>
                          <m:sty m:val="i"/>
                        </m:rPr>
                        <m:t>ρ</m:t>
                      </m:r>
                    </m:e>
                    <m:sub>
                      <m:r>
                        <m:rPr>
                          <m:sty m:val="p"/>
                        </m:rPr>
                        <m:t>2</m:t>
                      </m:r>
                    </m:sub>
                  </m:sSub>
                  <m:r>
                    <m:rPr>
                      <m:sty m:val="p"/>
                    </m:rPr>
                    <m:t>,</m:t>
                  </m:r>
                  <m:r>
                    <m:rPr>
                      <m:sty m:val="p"/>
                    </m:rPr>
                    <m:t>…</m:t>
                  </m:r>
                  <m:r>
                    <m:rPr>
                      <m:sty m:val="p"/>
                    </m:rPr>
                    <m:t>,</m:t>
                  </m:r>
                  <m:sSub>
                    <m:sSubPr/>
                    <m:e>
                      <m:r>
                        <m:rPr>
                          <m:sty m:val="i"/>
                        </m:rPr>
                        <m:t>ρ</m:t>
                      </m:r>
                    </m:e>
                    <m:sub>
                      <m:r>
                        <m:rPr>
                          <m:sty m:val="i"/>
                        </m:rPr>
                        <m:t>k</m:t>
                      </m:r>
                    </m:sub>
                  </m:sSub>
                </m:e>
              </m:d>
            </m:e>
            <m:sup>
              <m:r>
                <m:rPr>
                  <m:sty m:val="i"/>
                </m:rPr>
                <m:t>t</m:t>
              </m:r>
            </m:sup>
          </m:sSup>
          <m:r>
            <m:rPr>
              <m:sty m:val="i"/>
            </m:rPr>
            <m:t>Q</m:t>
          </m:r>
        </m:oMath>
      </m:oMathPara>
    </w:p>
    <w:p>
      <w:pPr>
        <w:spacing w:after="220" w:lineRule="auto"/>
      </w:pPr>
      <w:r>
        <w:rPr/>
        <w:t xml:space="preserve">b) On note </w:t>
      </w:r>
      <m:oMath>
        <m:r>
          <m:rPr>
            <m:sty m:val="i"/>
          </m:rPr>
          <m:t>h</m:t>
        </m:r>
      </m:oMath>
      <w:r>
        <w:rPr/>
        <w:t xml:space="preserve"> l'application de </w:t>
      </w:r>
      <m:oMath>
        <m:r>
          <m:rPr>
            <m:sty m:val="b"/>
          </m:rPr>
          <m:t>R</m:t>
        </m:r>
      </m:oMath>
      <w:r>
        <w:rPr/>
        <w:t xml:space="preserve"> dans </w:t>
      </w:r>
      <m:oMath>
        <m:r>
          <m:rPr>
            <m:sty m:val="b"/>
          </m:rPr>
          <m:t>R</m:t>
        </m:r>
      </m:oMath>
      <w:r>
        <w:rPr/>
        <w:t xml:space="preserve"> telle que : </w:t>
      </w:r>
      <m:oMath>
        <m:r>
          <m:rPr>
            <m:sty m:val="p"/>
          </m:rPr>
          <m:t>∀</m:t>
        </m:r>
        <m:r>
          <m:rPr>
            <m:sty m:val="i"/>
          </m:rPr>
          <m:t>t</m:t>
        </m:r>
        <m:r>
          <m:rPr>
            <m:sty m:val="p"/>
          </m:rPr>
          <m:t>∈</m:t>
        </m:r>
        <m:r>
          <m:rPr>
            <m:sty m:val="b"/>
          </m:rPr>
          <m:t>R</m:t>
        </m:r>
        <m:r>
          <m:rPr>
            <m:sty m:val="p"/>
          </m:rPr>
          <m:t>,</m:t>
        </m:r>
        <m:r>
          <m:rPr>
            <m:sty m:val="i"/>
          </m:rPr>
          <m:t>h</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1</m:t>
                  </m:r>
                  <m:r>
                    <m:rPr>
                      <m:sty m:val="p"/>
                    </m:rPr>
                    <m:t>/</m:t>
                  </m:r>
                  <m:r>
                    <m:rPr>
                      <m:sty m:val="i"/>
                    </m:rPr>
                    <m:t>t</m:t>
                  </m:r>
                </m:e>
                <m:e>
                  <m:r>
                    <m:rPr>
                      <m:nor/>
                    </m:rPr>
                    <m:t> si </m:t>
                  </m:r>
                  <m:r>
                    <m:rPr>
                      <m:sty m:val="i"/>
                    </m:rPr>
                    <m:t>t</m:t>
                  </m:r>
                  <m:r>
                    <m:rPr>
                      <m:sty m:val="p"/>
                    </m:rPr>
                    <m:t>≠</m:t>
                  </m:r>
                  <m:r>
                    <m:rPr>
                      <m:sty m:val="p"/>
                    </m:rPr>
                    <m:t>0</m:t>
                  </m:r>
                </m:e>
              </m:mr>
              <m:mr>
                <m:e>
                  <m:r>
                    <m:rPr>
                      <m:sty m:val="p"/>
                    </m:rPr>
                    <m:t>0</m:t>
                  </m:r>
                </m:e>
                <m:e>
                  <m:r>
                    <m:rPr>
                      <m:nor/>
                    </m:rPr>
                    <m:t> si </m:t>
                  </m:r>
                  <m:r>
                    <m:rPr>
                      <m:sty m:val="i"/>
                    </m:rPr>
                    <m:t>t</m:t>
                  </m:r>
                  <m:r>
                    <m:rPr>
                      <m:sty m:val="p"/>
                    </m:rPr>
                    <m:t>=</m:t>
                  </m:r>
                  <m:r>
                    <m:rPr>
                      <m:sty m:val="p"/>
                    </m:rPr>
                    <m:t>0</m:t>
                  </m:r>
                </m:e>
              </m:mr>
            </m:m>
          </m:e>
        </m:d>
      </m:oMath>
      <w:r>
        <w:rPr/>
        <w:t xml:space="preserve">. On note </w:t>
      </w:r>
      <m:oMath>
        <m:sSup>
          <m:sSupPr/>
          <m:e>
            <m:r>
              <m:rPr>
                <m:sty m:val="i"/>
              </m:rPr>
              <m:t>M</m:t>
            </m:r>
          </m:e>
          <m:sup>
            <m:r>
              <m:rPr>
                <m:sty m:val="p"/>
              </m:rPr>
              <m:t>(</m:t>
            </m:r>
            <m:r>
              <m:rPr>
                <m:sty m:val="p"/>
              </m:rPr>
              <m:t>−</m:t>
            </m:r>
            <m:r>
              <m:rPr>
                <m:sty m:val="p"/>
              </m:rPr>
              <m:t>)</m:t>
            </m:r>
          </m:sup>
        </m:sSup>
      </m:oMath>
      <w:r>
        <w:rPr>
          <w:rFonts w:eastAsia="Georgia" w:cs="Georgia" w:ascii="Georgia" w:hAnsi="Georgia"/>
        </w:rPr>
        <w:t xml:space="preserve">la matrice définie par : </w:t>
      </w:r>
      <m:oMath>
        <m:sSup>
          <m:sSupPr/>
          <m:e>
            <m:r>
              <m:rPr>
                <m:sty m:val="i"/>
              </m:rPr>
              <m:t>M</m:t>
            </m:r>
          </m:e>
          <m:sup>
            <m:r>
              <m:rPr>
                <m:sty m:val="p"/>
              </m:rPr>
              <m:t>(</m:t>
            </m:r>
            <m:r>
              <m:rPr>
                <m:sty m:val="p"/>
              </m:rPr>
              <m:t>−</m:t>
            </m:r>
            <m:r>
              <m:rPr>
                <m:sty m:val="p"/>
              </m:rPr>
              <m:t>)</m:t>
            </m:r>
          </m:sup>
        </m:sSup>
        <m:r>
          <m:rPr>
            <m:sty m:val="p"/>
          </m:rPr>
          <m:t>=</m:t>
        </m:r>
        <m:r>
          <m:rPr>
            <m:sty m:val="i"/>
          </m:rPr>
          <m:t>Q</m:t>
        </m:r>
        <m:r>
          <m:rPr>
            <m:sty m:val="p"/>
          </m:rPr>
          <m:t>Diag</m:t>
        </m:r>
        <m:sSup>
          <m:sSupPr/>
          <m:e>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ρ</m:t>
                        </m:r>
                      </m:e>
                      <m:sub>
                        <m:r>
                          <m:rPr>
                            <m:sty m:val="p"/>
                          </m:rPr>
                          <m:t>1</m:t>
                        </m:r>
                      </m:sub>
                    </m:sSub>
                  </m:e>
                </m:d>
                <m:r>
                  <m:rPr>
                    <m:sty m:val="p"/>
                  </m:rPr>
                  <m:t>,</m:t>
                </m:r>
                <m:r>
                  <m:rPr>
                    <m:sty m:val="i"/>
                  </m:rPr>
                  <m:t>h</m:t>
                </m:r>
                <m:d>
                  <m:dPr>
                    <m:begChr m:val="("/>
                    <m:endChr m:val=")"/>
                    <m:ctrlPr>
                      <w:rPr>
                        <w:rFonts w:ascii="Cambria Math" w:hAnsi="Cambria Math"/>
                      </w:rPr>
                    </m:ctrlPr>
                  </m:dPr>
                  <m:e>
                    <m:sSub>
                      <m:sSubPr/>
                      <m:e>
                        <m:r>
                          <m:rPr>
                            <m:sty m:val="i"/>
                          </m:rPr>
                          <m:t>ρ</m:t>
                        </m:r>
                      </m:e>
                      <m:sub>
                        <m:r>
                          <m:rPr>
                            <m:sty m:val="p"/>
                          </m:rPr>
                          <m:t>2</m:t>
                        </m:r>
                      </m:sub>
                    </m:sSub>
                  </m:e>
                </m:d>
                <m:r>
                  <m:rPr>
                    <m:sty m:val="p"/>
                  </m:rPr>
                  <m:t>,</m:t>
                </m:r>
                <m:r>
                  <m:rPr>
                    <m:sty m:val="p"/>
                  </m:rPr>
                  <m:t>…</m:t>
                </m:r>
                <m:r>
                  <m:rPr>
                    <m:sty m:val="p"/>
                  </m:rPr>
                  <m:t>,</m:t>
                </m:r>
                <m:r>
                  <m:rPr>
                    <m:sty m:val="i"/>
                  </m:rPr>
                  <m:t>h</m:t>
                </m:r>
                <m:d>
                  <m:dPr>
                    <m:begChr m:val="("/>
                    <m:endChr m:val=")"/>
                    <m:ctrlPr>
                      <w:rPr>
                        <w:rFonts w:ascii="Cambria Math" w:hAnsi="Cambria Math"/>
                      </w:rPr>
                    </m:ctrlPr>
                  </m:dPr>
                  <m:e>
                    <m:sSub>
                      <m:sSubPr/>
                      <m:e>
                        <m:r>
                          <m:rPr>
                            <m:sty m:val="i"/>
                          </m:rPr>
                          <m:t>ρ</m:t>
                        </m:r>
                      </m:e>
                      <m:sub>
                        <m:r>
                          <m:rPr>
                            <m:sty m:val="i"/>
                          </m:rPr>
                          <m:t>k</m:t>
                        </m:r>
                      </m:sub>
                    </m:sSub>
                  </m:e>
                </m:d>
              </m:e>
            </m:d>
          </m:e>
          <m:sup>
            <m:r>
              <m:rPr>
                <m:sty m:val="i"/>
              </m:rPr>
              <m:t>′</m:t>
            </m:r>
          </m:sup>
        </m:sSup>
        <m:r>
          <m:rPr>
            <m:sty m:val="i"/>
          </m:rPr>
          <m:t>Q</m:t>
        </m:r>
      </m:oMath>
      <w:r>
        <w:rPr/>
        <w:t xml:space="preserve">.</w:t>
      </w:r>
      <w:r>
        <w:rPr/>
        <w:br w:type="textWrapping"/>
      </w:r>
      <w:r>
        <w:rPr/>
        <w:t xml:space="preserve">Montrer que </w:t>
      </w:r>
      <m:oMath>
        <m:sSup>
          <m:sSupPr/>
          <m:e>
            <m:r>
              <m:rPr>
                <m:sty m:val="i"/>
              </m:rPr>
              <m:t>M</m:t>
            </m:r>
          </m:e>
          <m:sup>
            <m:r>
              <m:rPr>
                <m:sty m:val="p"/>
              </m:rPr>
              <m:t>(</m:t>
            </m:r>
            <m:r>
              <m:rPr>
                <m:sty m:val="p"/>
              </m:rPr>
              <m:t>−</m:t>
            </m:r>
            <m:r>
              <m:rPr>
                <m:sty m:val="p"/>
              </m:rPr>
              <m:t>)</m:t>
            </m:r>
          </m:sup>
        </m:sSup>
      </m:oMath>
      <w:r>
        <w:rPr/>
        <w:t xml:space="preserve">est une inverse de Penrose-Moore de </w:t>
      </w:r>
      <m:oMath>
        <m:r>
          <m:rPr>
            <m:sty m:val="i"/>
          </m:rPr>
          <m:t>M</m:t>
        </m:r>
      </m:oMath>
      <w:r>
        <w:rPr/>
        <w:t xml:space="preserve">.</w:t>
      </w:r>
      <w:r>
        <w:rPr/>
        <w:br w:type="textWrapping"/>
      </w:r>
      <w:r>
        <w:rPr/>
        <w:t xml:space="preserve">c) Soit </w:t>
      </w:r>
      <m:oMath>
        <m:r>
          <m:rPr>
            <m:sty m:val="i"/>
          </m:rPr>
          <m:t>N</m:t>
        </m:r>
      </m:oMath>
      <w:r>
        <w:rPr/>
        <w:t xml:space="preserve"> une inverse de Penrose-Moore de </w:t>
      </w:r>
      <m:oMath>
        <m:r>
          <m:rPr>
            <m:sty m:val="i"/>
          </m:rPr>
          <m:t>M</m:t>
        </m:r>
      </m:oMath>
      <w:r>
        <w:rPr/>
        <w:t xml:space="preserve">.</w:t>
      </w:r>
      <w:r>
        <w:rPr/>
        <w:br w:type="textWrapping"/>
      </w:r>
      <w:r>
        <w:rPr>
          <w:rFonts w:eastAsia="Georgia" w:cs="Georgia" w:ascii="Georgia" w:hAnsi="Georgia"/>
        </w:rPr>
        <w:t xml:space="preserve">(i) Justifier les égalités : </w:t>
      </w:r>
      <m:oMath>
        <m:r>
          <m:rPr>
            <m:sty m:val="i"/>
          </m:rPr>
          <m:t>N</m:t>
        </m:r>
        <m:r>
          <m:rPr>
            <m:sty m:val="p"/>
          </m:rPr>
          <m:t>=</m:t>
        </m:r>
        <m:sSup>
          <m:sSupPr/>
          <m:e>
            <m:r>
              <m:rPr>
                <m:sty m:val="i"/>
              </m:rPr>
              <m:t>M</m:t>
            </m:r>
          </m:e>
          <m:sup>
            <m:r>
              <m:rPr>
                <m:sty m:val="i"/>
              </m:rPr>
              <m:t>t</m:t>
            </m:r>
          </m:sup>
        </m:sSup>
        <m:r>
          <m:rPr>
            <m:sty m:val="i"/>
          </m:rPr>
          <m:t>N</m:t>
        </m:r>
        <m:r>
          <m:rPr>
            <m:sty m:val="i"/>
          </m:rPr>
          <m:t>N</m:t>
        </m:r>
      </m:oMath>
      <w:r>
        <w:rPr/>
        <w:t xml:space="preserve"> et </w:t>
      </w:r>
      <m:oMath>
        <m:sSup>
          <m:sSupPr/>
          <m:e>
            <m:r>
              <m:rPr>
                <m:sty m:val="i"/>
              </m:rPr>
              <m:t>M</m:t>
            </m:r>
          </m:e>
          <m:sup>
            <m:r>
              <m:rPr>
                <m:sty m:val="p"/>
              </m:rPr>
              <m:t>2</m:t>
            </m:r>
          </m:sup>
        </m:sSup>
        <m:r>
          <m:rPr>
            <m:sty m:val="i"/>
          </m:rPr>
          <m:t>N</m:t>
        </m:r>
        <m:r>
          <m:rPr>
            <m:sty m:val="p"/>
          </m:rPr>
          <m:t>=</m:t>
        </m:r>
        <m:r>
          <m:rPr>
            <m:sty m:val="i"/>
          </m:rPr>
          <m:t>M</m:t>
        </m:r>
      </m:oMath>
      <w:r>
        <w:rPr/>
        <w:t xml:space="preserve">.</w:t>
      </w:r>
      <w:r>
        <w:rPr/>
        <w:br w:type="textWrapping"/>
      </w:r>
      <w:r>
        <w:rPr/>
        <w:t xml:space="preserve">(ii) Soit </w:t>
      </w:r>
      <m:oMath>
        <m:r>
          <m:rPr>
            <m:sty m:val="i"/>
          </m:rPr>
          <m:t>U</m:t>
        </m:r>
      </m:oMath>
      <w:r>
        <w:rPr/>
        <w:t xml:space="preserve"> une matrice de </w:t>
      </w:r>
      <m:oMath>
        <m:sSub>
          <m:sSubPr/>
          <m:e>
            <m:r>
              <m:rPr>
                <m:scr m:val="script"/>
              </m:rPr>
              <m:t>M</m:t>
            </m:r>
          </m:e>
          <m:sub>
            <m:r>
              <m:rPr>
                <m:sty m:val="i"/>
              </m:rPr>
              <m:t>k</m:t>
            </m:r>
          </m:sub>
        </m:sSub>
        <m:r>
          <m:rPr>
            <m:sty m:val="p"/>
          </m:rPr>
          <m:t>(</m:t>
        </m:r>
        <m:r>
          <m:rPr>
            <m:sty m:val="b"/>
          </m:rPr>
          <m:t>R</m:t>
        </m:r>
        <m:r>
          <m:rPr>
            <m:sty m:val="p"/>
          </m:rPr>
          <m:t>)</m:t>
        </m:r>
      </m:oMath>
      <w:r>
        <w:rPr/>
        <w:t xml:space="preserve">. On suppose que </w:t>
      </w:r>
      <m:oMath>
        <m:sSup>
          <m:sSupPr/>
          <m:e>
            <m:r>
              <m:rPr>
                <m:sty m:val="i"/>
              </m:rPr>
              <m:t>M</m:t>
            </m:r>
          </m:e>
          <m:sup>
            <m:r>
              <m:rPr>
                <m:sty m:val="p"/>
              </m:rPr>
              <m:t>2</m:t>
            </m:r>
          </m:sup>
        </m:sSup>
        <m:r>
          <m:rPr>
            <m:sty m:val="i"/>
          </m:rPr>
          <m:t>U</m:t>
        </m:r>
      </m:oMath>
      <w:r>
        <w:rPr/>
        <w:t xml:space="preserve"> est nulle. Montrer que </w:t>
      </w:r>
      <m:oMath>
        <m:r>
          <m:rPr>
            <m:sty m:val="i"/>
          </m:rPr>
          <m:t>M</m:t>
        </m:r>
        <m:r>
          <m:rPr>
            <m:sty m:val="i"/>
          </m:rPr>
          <m:t>U</m:t>
        </m:r>
      </m:oMath>
      <w:r>
        <w:rPr/>
        <w:t xml:space="preserve"> est nulle.</w:t>
      </w:r>
      <w:r>
        <w:rPr/>
        <w:br w:type="textWrapping"/>
      </w:r>
      <w:r>
        <w:rPr/>
        <w:t xml:space="preserve">(iii) On pose: </w:t>
      </w:r>
      <m:oMath>
        <m:r>
          <m:rPr>
            <m:sty m:val="i"/>
          </m:rPr>
          <m:t>U</m:t>
        </m:r>
        <m:r>
          <m:rPr>
            <m:sty m:val="p"/>
          </m:rPr>
          <m:t>=</m:t>
        </m:r>
        <m:r>
          <m:rPr>
            <m:sty m:val="i"/>
          </m:rPr>
          <m:t>N</m:t>
        </m:r>
        <m:r>
          <m:rPr>
            <m:sty m:val="p"/>
          </m:rPr>
          <m:t>−</m:t>
        </m:r>
        <m:sSup>
          <m:sSupPr/>
          <m:e>
            <m:r>
              <m:rPr>
                <m:sty m:val="i"/>
              </m:rPr>
              <m:t>M</m:t>
            </m:r>
          </m:e>
          <m:sup>
            <m:r>
              <m:rPr>
                <m:sty m:val="p"/>
              </m:rPr>
              <m:t>(</m:t>
            </m:r>
            <m:r>
              <m:rPr>
                <m:sty m:val="p"/>
              </m:rPr>
              <m:t>−</m:t>
            </m:r>
            <m:r>
              <m:rPr>
                <m:sty m:val="p"/>
              </m:rPr>
              <m:t>)</m:t>
            </m:r>
          </m:sup>
        </m:sSup>
      </m:oMath>
      <w:r>
        <w:rPr/>
        <w:t xml:space="preserve">. Justifier que </w:t>
      </w:r>
      <m:oMath>
        <m:sSup>
          <m:sSupPr/>
          <m:e>
            <m:r>
              <m:rPr>
                <m:sty m:val="i"/>
              </m:rPr>
              <m:t>M</m:t>
            </m:r>
          </m:e>
          <m:sup>
            <m:r>
              <m:rPr>
                <m:sty m:val="p"/>
              </m:rPr>
              <m:t>(</m:t>
            </m:r>
            <m:r>
              <m:rPr>
                <m:sty m:val="p"/>
              </m:rPr>
              <m:t>−</m:t>
            </m:r>
            <m:r>
              <m:rPr>
                <m:sty m:val="p"/>
              </m:rPr>
              <m:t>)</m:t>
            </m:r>
          </m:sup>
        </m:sSup>
      </m:oMath>
      <w:r>
        <w:rPr/>
        <w:t xml:space="preserve">est l'unique inverse de Penrose-Moore de </w:t>
      </w:r>
      <m:oMath>
        <m:r>
          <m:rPr>
            <m:sty m:val="i"/>
          </m:rPr>
          <m:t>M</m:t>
        </m:r>
      </m:oMath>
      <w:r>
        <w:rPr/>
        <w:t xml:space="preserve">.</w:t>
      </w:r>
      <w:r>
        <w:rPr/>
        <w:br w:type="textWrapping"/>
      </w:r>
      <w:r>
        <w:rPr/>
        <w:t xml:space="preserve">8. On note </w:t>
      </w:r>
      <m:oMath>
        <m:sSup>
          <m:sSupPr/>
          <m:e>
            <m:d>
              <m:dPr>
                <m:begChr m:val="("/>
                <m:endChr m:val=")"/>
                <m:ctrlPr>
                  <w:rPr>
                    <w:rFonts w:ascii="Cambria Math" w:hAnsi="Cambria Math"/>
                  </w:rPr>
                </m:ctrlPr>
              </m:dPr>
              <m:e>
                <m:sSup>
                  <m:sSupPr/>
                  <m:e>
                    <m:r>
                      <m:t xml:space="preserve"> </m:t>
                    </m:r>
                  </m:e>
                  <m:sup>
                    <m:r>
                      <m:rPr>
                        <m:sty m:val="i"/>
                      </m:rPr>
                      <m:t>t</m:t>
                    </m:r>
                  </m:sup>
                </m:sSup>
                <m:r>
                  <m:rPr>
                    <m:sty m:val="i"/>
                  </m:rPr>
                  <m:t>S</m:t>
                </m:r>
                <m:r>
                  <m:rPr>
                    <m:sty m:val="i"/>
                  </m:rPr>
                  <m:t>S</m:t>
                </m:r>
              </m:e>
            </m:d>
          </m:e>
          <m:sup>
            <m:r>
              <m:rPr>
                <m:sty m:val="p"/>
              </m:rPr>
              <m:t>(</m:t>
            </m:r>
            <m:r>
              <m:rPr>
                <m:sty m:val="p"/>
              </m:rPr>
              <m:t>−</m:t>
            </m:r>
            <m:r>
              <m:rPr>
                <m:sty m:val="p"/>
              </m:rPr>
              <m:t>)</m:t>
            </m:r>
          </m:sup>
        </m:sSup>
      </m:oMath>
      <w:r>
        <w:rPr/>
        <w:t xml:space="preserve">l'unique inverse de Penrose-Moore de la matrice </w:t>
      </w:r>
      <m:oMath>
        <m:sSup>
          <m:sSupPr/>
          <m:e>
            <m:r>
              <m:t xml:space="preserve"> </m:t>
            </m:r>
          </m:e>
          <m:sup>
            <m:r>
              <m:rPr>
                <m:sty m:val="i"/>
              </m:rPr>
              <m:t>t</m:t>
            </m:r>
          </m:sup>
        </m:sSup>
        <m:r>
          <m:rPr>
            <m:sty m:val="i"/>
          </m:rPr>
          <m:t>S</m:t>
        </m:r>
        <m:r>
          <m:rPr>
            <m:sty m:val="i"/>
          </m:rPr>
          <m:t>S</m:t>
        </m:r>
      </m:oMath>
      <w:r>
        <w:rPr/>
        <w:t xml:space="preserve"> et on pose : </w:t>
      </w:r>
      <m:oMath>
        <m:r>
          <m:rPr>
            <m:sty m:val="i"/>
          </m:rPr>
          <m:t>P</m:t>
        </m:r>
        <m:r>
          <m:rPr>
            <m:sty m:val="p"/>
          </m:rPr>
          <m:t>=</m:t>
        </m:r>
        <m:r>
          <m:rPr>
            <m:sty m:val="i"/>
          </m:rPr>
          <m:t>S</m:t>
        </m:r>
        <m:sSup>
          <m:sSupPr/>
          <m:e>
            <m:d>
              <m:dPr>
                <m:begChr m:val="("/>
                <m:endChr m:val=")"/>
                <m:ctrlPr>
                  <w:rPr>
                    <w:rFonts w:ascii="Cambria Math" w:hAnsi="Cambria Math"/>
                  </w:rPr>
                </m:ctrlPr>
              </m:dPr>
              <m:e>
                <m:sSup>
                  <m:sSupPr/>
                  <m:e>
                    <m:r>
                      <m:t xml:space="preserve"> </m:t>
                    </m:r>
                  </m:e>
                  <m:sup>
                    <m:r>
                      <m:rPr>
                        <m:sty m:val="i"/>
                      </m:rPr>
                      <m:t>t</m:t>
                    </m:r>
                  </m:sup>
                </m:sSup>
                <m:r>
                  <m:rPr>
                    <m:sty m:val="i"/>
                  </m:rPr>
                  <m:t>S</m:t>
                </m:r>
                <m:r>
                  <m:rPr>
                    <m:sty m:val="i"/>
                  </m:rPr>
                  <m:t>S</m:t>
                </m:r>
              </m:e>
            </m:d>
          </m:e>
          <m:sup>
            <m:r>
              <m:rPr>
                <m:sty m:val="p"/>
              </m:rPr>
              <m:t>(</m:t>
            </m:r>
            <m:r>
              <m:rPr>
                <m:sty m:val="p"/>
              </m:rPr>
              <m:t>−</m:t>
            </m:r>
            <m:r>
              <m:rPr>
                <m:sty m:val="p"/>
              </m:rPr>
              <m:t>)</m:t>
            </m:r>
          </m:sup>
        </m:sSup>
        <m:sSup>
          <m:sSupPr/>
          <m:e>
            <m:r>
              <m:t xml:space="preserve"> </m:t>
            </m:r>
          </m:e>
          <m:sup>
            <m:r>
              <m:rPr>
                <m:sty m:val="i"/>
              </m:rPr>
              <m:t>t</m:t>
            </m:r>
          </m:sup>
        </m:sSup>
        <m:r>
          <m:rPr>
            <m:sty m:val="i"/>
          </m:rPr>
          <m:t>S</m:t>
        </m:r>
      </m:oMath>
      <w:r>
        <w:rPr/>
        <w:t xml:space="preserve">.</w:t>
      </w:r>
      <w:r>
        <w:rPr/>
        <w:br w:type="textWrapping"/>
      </w:r>
      <w:r>
        <w:rPr/>
        <w:t xml:space="preserve">a) Montrer que les matrices </w:t>
      </w:r>
      <m:oMath>
        <m:r>
          <m:rPr>
            <m:sty m:val="i"/>
          </m:rPr>
          <m:t>P</m:t>
        </m:r>
      </m:oMath>
      <w:r>
        <w:rPr/>
        <w:t xml:space="preserve"> et </w:t>
      </w:r>
      <m:oMath>
        <m:r>
          <m:rPr>
            <m:sty m:val="i"/>
          </m:rPr>
          <m:t>S</m:t>
        </m:r>
      </m:oMath>
      <w:r>
        <w:rPr>
          <w:rFonts w:eastAsia="Georgia" w:cs="Georgia" w:ascii="Georgia" w:hAnsi="Georgia"/>
        </w:rPr>
        <w:t xml:space="preserve"> ont le même rang.</w:t>
      </w:r>
      <w:r>
        <w:rPr/>
        <w:br w:type="textWrapping"/>
      </w:r>
      <w:r>
        <w:rPr/>
        <w:t xml:space="preserve">b) Justifier que </w:t>
      </w:r>
      <m:oMath>
        <m:r>
          <m:rPr>
            <m:sty m:val="i"/>
          </m:rPr>
          <m:t>P</m:t>
        </m:r>
      </m:oMath>
      <w:r>
        <w:rPr/>
        <w:t xml:space="preserve"> est la matrice de </w:t>
      </w:r>
      <m:oMath>
        <m:sSub>
          <m:sSubPr/>
          <m:e>
            <m:r>
              <m:rPr>
                <m:sty m:val="i"/>
              </m:rPr>
              <m:t>p</m:t>
            </m:r>
          </m:e>
          <m:sub>
            <m:r>
              <m:rPr>
                <m:sty m:val="i"/>
              </m:rPr>
              <m:t>F</m:t>
            </m:r>
          </m:sub>
        </m:sSub>
      </m:oMath>
      <w:r>
        <w:rPr/>
        <w:t xml:space="preserve"> dans la base </w:t>
      </w:r>
      <m:oMath>
        <m:r>
          <m:rPr>
            <m:sty m:val="i"/>
          </m:rPr>
          <m:t>B</m:t>
        </m:r>
      </m:oMath>
      <w:r>
        <w:rPr>
          <w:rFonts w:eastAsia="Georgia" w:cs="Georgia" w:ascii="Georgia" w:hAnsi="Georgia"/>
        </w:rPr>
        <w:t xml:space="preserve"> et que son expression généralise la formule trouvée dans la question 6.e) lorsque la famille </w:t>
      </w:r>
      <m:oMath>
        <m:r>
          <m:rPr>
            <m:scr m:val="script"/>
          </m:rPr>
          <m:t>F</m:t>
        </m:r>
      </m:oMath>
      <w:r>
        <w:rPr/>
        <w:t xml:space="preserve"> est libre.</w:t>
      </w:r>
      <w:r>
        <w:rPr/>
        <w:br w:type="textWrapping"/>
      </w:r>
      <w:r>
        <w:rPr/>
        <w:t xml:space="preserve">9. Exemple. On suppose que : </w:t>
      </w:r>
      <m:oMath>
        <m:r>
          <m:rPr>
            <m:sty m:val="i"/>
          </m:rPr>
          <m:t>k</m:t>
        </m:r>
        <m:r>
          <m:rPr>
            <m:sty m:val="p"/>
          </m:rPr>
          <m:t>=</m:t>
        </m:r>
        <m:r>
          <m:rPr>
            <m:sty m:val="p"/>
          </m:rPr>
          <m:t>2</m:t>
        </m:r>
        <m:r>
          <m:rPr>
            <m:sty m:val="p"/>
          </m:rPr>
          <m:t>,</m:t>
        </m:r>
        <m:sSub>
          <m:sSubPr/>
          <m:e>
            <m:r>
              <m:rPr>
                <m:sty m:val="i"/>
              </m:rPr>
              <m:t>s</m:t>
            </m:r>
          </m:e>
          <m:sub>
            <m:r>
              <m:rPr>
                <m:sty m:val="p"/>
              </m:rPr>
              <m:t>1</m:t>
            </m:r>
          </m:sub>
        </m:sSub>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sub>
            </m:sSub>
          </m:e>
        </m:d>
        <m:r>
          <m:rPr>
            <m:sty m:val="p"/>
          </m:rPr>
          <m:t>,</m:t>
        </m:r>
        <m:sSub>
          <m:sSubPr/>
          <m:e>
            <m:r>
              <m:rPr>
                <m:sty m:val="i"/>
              </m:rPr>
              <m:t>s</m:t>
            </m:r>
          </m:e>
          <m:sub>
            <m:r>
              <m:rPr>
                <m:sty m:val="p"/>
              </m:rPr>
              <m:t>2</m:t>
            </m:r>
          </m:sub>
        </m:sSub>
        <m:r>
          <m:rPr>
            <m:sty m:val="p"/>
          </m:rPr>
          <m:t>=</m:t>
        </m:r>
        <m:d>
          <m:dPr>
            <m:begChr m:val="("/>
            <m:endChr m:val=")"/>
            <m:ctrlPr>
              <w:rPr>
                <w:rFonts w:ascii="Cambria Math" w:hAnsi="Cambria Math"/>
              </w:rPr>
            </m:ctrlPr>
          </m:dPr>
          <m:e>
            <m:sSub>
              <m:sSubPr/>
              <m:e>
                <m:r>
                  <m:rPr>
                    <m:sty m:val="i"/>
                  </m:rPr>
                  <m:t>β</m:t>
                </m:r>
              </m:e>
              <m:sub>
                <m:r>
                  <m:rPr>
                    <m:sty m:val="p"/>
                  </m:rPr>
                  <m:t>1</m:t>
                </m:r>
              </m:sub>
            </m:sSub>
            <m:r>
              <m:rPr>
                <m:sty m:val="p"/>
              </m:rPr>
              <m:t>,</m:t>
            </m:r>
            <m:sSub>
              <m:sSubPr/>
              <m:e>
                <m:r>
                  <m:rPr>
                    <m:sty m:val="i"/>
                  </m:rPr>
                  <m:t>β</m:t>
                </m:r>
              </m:e>
              <m:sub>
                <m:r>
                  <m:rPr>
                    <m:sty m:val="p"/>
                  </m:rPr>
                  <m:t>2</m:t>
                </m:r>
              </m:sub>
            </m:sSub>
            <m:r>
              <m:rPr>
                <m:sty m:val="p"/>
              </m:rPr>
              <m:t>,</m:t>
            </m:r>
            <m:r>
              <m:rPr>
                <m:sty m:val="p"/>
              </m:rPr>
              <m:t>…</m:t>
            </m:r>
            <m:r>
              <m:rPr>
                <m:sty m:val="p"/>
              </m:rPr>
              <m:t>,</m:t>
            </m:r>
            <m:sSub>
              <m:sSubPr/>
              <m:e>
                <m:r>
                  <m:rPr>
                    <m:sty m:val="i"/>
                  </m:rPr>
                  <m:t>β</m:t>
                </m:r>
              </m:e>
              <m:sub>
                <m:r>
                  <m:rPr>
                    <m:sty m:val="i"/>
                  </m:rPr>
                  <m:t>n</m:t>
                </m:r>
              </m:sub>
            </m:sSub>
          </m:e>
        </m:d>
        <m:r>
          <m:rPr>
            <m:sty m:val="p"/>
          </m:rPr>
          <m:t>,</m:t>
        </m:r>
        <m:sSub>
          <m:sSubPr/>
          <m:e>
            <m:r>
              <m:rPr>
                <m:sty m:val="i"/>
              </m:rPr>
              <m:t>s</m:t>
            </m:r>
          </m:e>
          <m:sub>
            <m:r>
              <m:rPr>
                <m:sty m:val="p"/>
              </m:rPr>
              <m:t>1</m:t>
            </m:r>
          </m:sub>
        </m:sSub>
        <m:r>
          <m:rPr>
            <m:sty m:val="p"/>
          </m:rPr>
          <m:t>≠</m:t>
        </m:r>
        <m:sSub>
          <m:sSubPr/>
          <m:e>
            <m:r>
              <m:rPr>
                <m:sty m:val="p"/>
              </m:rPr>
              <m:t>0</m:t>
            </m:r>
          </m:e>
          <m:sub>
            <m:r>
              <m:rPr>
                <m:sty m:val="i"/>
              </m:rPr>
              <m:t>E</m:t>
            </m:r>
          </m:sub>
        </m:sSub>
      </m:oMath>
      <w:r>
        <w:rPr/>
        <w:t xml:space="preserve"> et </w:t>
      </w:r>
      <m:oMath>
        <m:sSup>
          <m:sSupPr/>
          <m:e>
            <m:r>
              <m:t xml:space="preserve"> </m:t>
            </m:r>
          </m:e>
          <m:sup>
            <m:r>
              <m:rPr>
                <m:sty m:val="i"/>
              </m:rPr>
              <m:t>t</m:t>
            </m:r>
          </m:sup>
        </m:sSup>
        <m:r>
          <m:rPr>
            <m:sty m:val="i"/>
          </m:rPr>
          <m:t>S</m:t>
        </m:r>
        <m:r>
          <m:rPr>
            <m:sty m:val="i"/>
          </m:rPr>
          <m:t>S</m:t>
        </m:r>
      </m:oMath>
      <w:r>
        <w:rPr/>
        <w:t xml:space="preserve"> non inversible.</w:t>
      </w:r>
      <w:r>
        <w:rPr/>
        <w:br w:type="textWrapping"/>
      </w:r>
      <w:r>
        <w:rPr>
          <w:rFonts w:eastAsia="Georgia" w:cs="Georgia" w:ascii="Georgia" w:hAnsi="Georgia"/>
        </w:rPr>
        <w:t xml:space="preserve">a) Établir l'existence d'un réel </w:t>
      </w:r>
      <m:oMath>
        <m:r>
          <m:rPr>
            <m:sty m:val="i"/>
          </m:rPr>
          <m:t>θ</m:t>
        </m:r>
      </m:oMath>
      <w:r>
        <w:rPr/>
        <w:t xml:space="preserve"> tel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sSub>
          <m:sSubPr/>
          <m:e>
            <m:r>
              <m:rPr>
                <m:sty m:val="i"/>
              </m:rPr>
              <m:t>β</m:t>
            </m:r>
          </m:e>
          <m:sub>
            <m:r>
              <m:rPr>
                <m:sty m:val="i"/>
              </m:rPr>
              <m:t>i</m:t>
            </m:r>
          </m:sub>
        </m:sSub>
        <m:r>
          <m:rPr>
            <m:sty m:val="p"/>
          </m:rPr>
          <m:t>=</m:t>
        </m:r>
        <m:r>
          <m:rPr>
            <m:sty m:val="i"/>
          </m:rPr>
          <m:t>θ</m:t>
        </m:r>
        <m:sSub>
          <m:sSubPr/>
          <m:e>
            <m:r>
              <m:rPr>
                <m:sty m:val="i"/>
              </m:rPr>
              <m:t>α</m:t>
            </m:r>
          </m:e>
          <m:sub>
            <m:r>
              <m:rPr>
                <m:sty m:val="i"/>
              </m:rPr>
              <m:t>i</m:t>
            </m:r>
          </m:sub>
        </m:sSub>
      </m:oMath>
      <w:r>
        <w:rPr/>
        <w:t xml:space="preserve">.</w:t>
      </w:r>
      <w:r>
        <w:rPr/>
        <w:br w:type="textWrapping"/>
      </w:r>
      <w:r>
        <w:rPr>
          <w:rFonts w:eastAsia="Georgia" w:cs="Georgia" w:ascii="Georgia" w:hAnsi="Georgia"/>
        </w:rPr>
        <w:t xml:space="preserve">b) Déterminer une matrice carrée </w:t>
      </w:r>
      <m:oMath>
        <m:r>
          <m:rPr>
            <m:sty m:val="i"/>
          </m:rPr>
          <m:t>Q</m:t>
        </m:r>
      </m:oMath>
      <w:r>
        <w:rPr/>
        <w:t xml:space="preserve"> pour laquelle la matrice ' </w:t>
      </w:r>
      <m:oMath>
        <m:r>
          <m:rPr>
            <m:sty m:val="i"/>
          </m:rPr>
          <m:t>Q</m:t>
        </m:r>
      </m:oMath>
      <w:r>
        <w:rPr/>
        <w:t xml:space="preserve"> ' </w:t>
      </w:r>
      <m:oMath>
        <m:r>
          <m:rPr>
            <m:sty m:val="i"/>
          </m:rPr>
          <m:t>S</m:t>
        </m:r>
        <m:r>
          <m:rPr>
            <m:sty m:val="i"/>
          </m:rPr>
          <m:t>S</m:t>
        </m:r>
        <m:r>
          <m:rPr>
            <m:sty m:val="i"/>
          </m:rPr>
          <m:t>Q</m:t>
        </m:r>
      </m:oMath>
      <w:r>
        <w:rPr/>
        <w:t xml:space="preserve"> est diagonale.</w:t>
      </w:r>
      <w:r>
        <w:rPr/>
        <w:br w:type="textWrapping"/>
      </w:r>
      <w:r>
        <w:rPr>
          <w:rFonts w:eastAsia="Georgia" w:cs="Georgia" w:ascii="Georgia" w:hAnsi="Georgia"/>
        </w:rPr>
        <w:t xml:space="preserve">c) En déduire l'inverse de Penrose-Moore de la matrice </w:t>
      </w:r>
      <m:oMath>
        <m:sSup>
          <m:sSupPr/>
          <m:e>
            <m:r>
              <m:t xml:space="preserve"> </m:t>
            </m:r>
          </m:e>
          <m:sup>
            <m:r>
              <m:rPr>
                <m:sty m:val="i"/>
              </m:rPr>
              <m:t>t</m:t>
            </m:r>
          </m:sup>
        </m:sSup>
        <m:r>
          <m:rPr>
            <m:sty m:val="i"/>
          </m:rPr>
          <m:t>S</m:t>
        </m:r>
        <m:r>
          <m:rPr>
            <m:sty m:val="i"/>
          </m:rPr>
          <m:t>S</m:t>
        </m:r>
      </m:oMath>
      <w:r>
        <w:rPr/>
        <w:t xml:space="preserve">.</w:t>
      </w:r>
      <w:r>
        <w:rPr/>
        <w:br w:type="textWrapping"/>
      </w:r>
      <w:r>
        <w:rPr/>
        <w:t xml:space="preserve">d) Soit </w:t>
      </w:r>
      <m:oMath>
        <m:r>
          <m:rPr>
            <m:sty m:val="i"/>
          </m:rPr>
          <m:t>x</m:t>
        </m:r>
        <m:r>
          <m:rPr>
            <m:sty m:val="p"/>
          </m:rPr>
          <m:t>=</m:t>
        </m:r>
        <m:sSub>
          <m:sSubPr/>
          <m:e>
            <m:r>
              <m:rPr>
                <m:sty m:val="i"/>
              </m:rPr>
              <m:t>x</m:t>
            </m:r>
          </m:e>
          <m:sub>
            <m:r>
              <m:rPr>
                <m:sty m:val="p"/>
              </m:rPr>
              <m:t>1</m:t>
            </m:r>
          </m:sub>
        </m:sSub>
        <m:sSub>
          <m:sSubPr/>
          <m:e>
            <m:r>
              <m:rPr>
                <m:sty m:val="i"/>
              </m:rPr>
              <m:t>e</m:t>
            </m:r>
          </m:e>
          <m:sub>
            <m:r>
              <m:rPr>
                <m:sty m:val="p"/>
              </m:rPr>
              <m:t>1</m:t>
            </m:r>
          </m:sub>
        </m:sSub>
        <m:r>
          <m:rPr>
            <m:sty m:val="p"/>
          </m:rPr>
          <m:t>+</m:t>
        </m:r>
        <m:sSub>
          <m:sSubPr/>
          <m:e>
            <m:r>
              <m:rPr>
                <m:sty m:val="i"/>
              </m:rPr>
              <m:t>x</m:t>
            </m:r>
          </m:e>
          <m:sub>
            <m:r>
              <m:rPr>
                <m:sty m:val="p"/>
              </m:rPr>
              <m:t>2</m:t>
            </m:r>
          </m:sub>
        </m:sSub>
        <m:sSub>
          <m:sSubPr/>
          <m:e>
            <m:r>
              <m:rPr>
                <m:sty m:val="i"/>
              </m:rPr>
              <m:t>e</m:t>
            </m:r>
          </m:e>
          <m:sub>
            <m:r>
              <m:rPr>
                <m:sty m:val="p"/>
              </m:rPr>
              <m:t>2</m:t>
            </m:r>
          </m:sub>
        </m:sSub>
        <m:r>
          <m:rPr>
            <m:sty m:val="p"/>
          </m:rPr>
          <m:t>+</m:t>
        </m:r>
        <m:r>
          <m:rPr>
            <m:sty m:val="p"/>
          </m:rPr>
          <m:t>⋯</m:t>
        </m:r>
        <m:r>
          <m:rPr>
            <m:sty m:val="p"/>
          </m:rPr>
          <m:t>+</m:t>
        </m:r>
        <m:sSub>
          <m:sSubPr/>
          <m:e>
            <m:r>
              <m:rPr>
                <m:sty m:val="i"/>
              </m:rPr>
              <m:t>x</m:t>
            </m:r>
          </m:e>
          <m:sub>
            <m:r>
              <m:rPr>
                <m:sty m:val="i"/>
              </m:rPr>
              <m:t>n</m:t>
            </m:r>
          </m:sub>
        </m:sSub>
        <m:sSub>
          <m:sSubPr/>
          <m:e>
            <m:r>
              <m:rPr>
                <m:sty m:val="i"/>
              </m:rPr>
              <m:t>e</m:t>
            </m:r>
          </m:e>
          <m:sub>
            <m:r>
              <m:rPr>
                <m:sty m:val="i"/>
              </m:rPr>
              <m:t>n</m:t>
            </m:r>
          </m:sub>
        </m:sSub>
      </m:oMath>
      <w:r>
        <w:rPr/>
        <w:t xml:space="preserve"> un vecteur de </w:t>
      </w:r>
      <m:oMath>
        <m:r>
          <m:rPr>
            <m:sty m:val="i"/>
          </m:rPr>
          <m:t>E</m:t>
        </m:r>
      </m:oMath>
      <w:r>
        <w:rPr/>
        <w:t xml:space="preserve">, Calculer </w:t>
      </w:r>
      <m:oMath>
        <m:sSub>
          <m:sSubPr/>
          <m:e>
            <m:r>
              <m:rPr>
                <m:sty m:val="i"/>
              </m:rPr>
              <m:t>p</m:t>
            </m:r>
          </m:e>
          <m:sub>
            <m:r>
              <m:rPr>
                <m:sty m:val="i"/>
              </m:rPr>
              <m:t>F</m:t>
            </m:r>
          </m:sub>
        </m:sSub>
        <m:r>
          <m:rPr>
            <m:sty m:val="p"/>
          </m:rPr>
          <m:t>(</m:t>
        </m:r>
        <m:r>
          <m:rPr>
            <m:sty m:val="i"/>
          </m:rPr>
          <m:t>x</m:t>
        </m:r>
        <m:r>
          <m:rPr>
            <m:sty m:val="p"/>
          </m:rPr>
          <m:t>)</m:t>
        </m:r>
      </m:oMath>
      <w:r>
        <w:rPr/>
        <w:t xml:space="preserve">.</w:t>
      </w:r>
    </w:p>
    <w:p>
      <w:pPr>
        <w:spacing w:line="271" w:before="330" w:lineRule="auto"/>
      </w:pPr>
      <w:bookmarkStart w:id="4" w:name="partie_iii_application_probabiliste"/>
      <w:r>
        <w:rPr>
          <w:b/>
          <w:sz w:val="42"/>
        </w:rPr>
        <w:t xml:space="preserve">Partie III. Application probabiliste.</w:t>
      </w:r>
      <w:bookmarkEnd w:id="4"/>
    </w:p>
    <w:p>
      <w:pPr>
        <w:spacing w:after="220" w:lineRule="auto"/>
      </w:pPr>
      <w:r>
        <w:rPr/>
        <w:t xml:space="preserve">Dans cette partie, </w:t>
      </w:r>
      <m:oMath>
        <m:r>
          <m:rPr>
            <m:sty m:val="i"/>
          </m:rPr>
          <m:t>E</m:t>
        </m:r>
        <m:r>
          <m:rPr>
            <m:sty m:val="p"/>
          </m:rPr>
          <m:t>=</m:t>
        </m:r>
        <m:sSup>
          <m:sSupPr/>
          <m:e>
            <m:r>
              <m:rPr>
                <m:sty m:val="b"/>
              </m:rPr>
              <m:t>R</m:t>
            </m:r>
          </m:e>
          <m:sup>
            <m:r>
              <m:rPr>
                <m:sty m:val="i"/>
              </m:rPr>
              <m:t>n</m:t>
            </m:r>
          </m:sup>
        </m:sSup>
      </m:oMath>
      <w:r>
        <w:rPr>
          <w:rFonts w:eastAsia="Georgia" w:cs="Georgia" w:ascii="Georgia" w:hAnsi="Georgia"/>
        </w:rPr>
        <w:t xml:space="preserve"> et on suppose que toutes les variables aléatoires et tous les vecteurs aléatoires considérés sont définis sur le même espace probabilisé ( </w:t>
      </w:r>
      <m:oMath>
        <m:r>
          <m:rPr>
            <m:sty m:val="p"/>
          </m:rPr>
          <m:t>Ω</m:t>
        </m:r>
        <m:r>
          <m:rPr>
            <m:sty m:val="p"/>
          </m:rPr>
          <m:t>,</m:t>
        </m:r>
        <m:r>
          <m:rPr>
            <m:scr m:val="script"/>
          </m:rPr>
          <m:t>A</m:t>
        </m:r>
        <m:r>
          <m:rPr>
            <m:sty m:val="p"/>
          </m:rPr>
          <m:t>,</m:t>
        </m:r>
        <m:r>
          <m:rPr>
            <m:sty m:val="b"/>
          </m:rPr>
          <m:t>P</m:t>
        </m:r>
      </m:oMath>
      <w:r>
        <w:rPr/>
        <w:t xml:space="preserve"> ).</w:t>
      </w:r>
      <w:r>
        <w:rPr/>
        <w:br w:type="textWrapping"/>
      </w:r>
      <w:r>
        <w:rPr/>
        <w:t xml:space="preserve">Pour tout entier </w:t>
      </w:r>
      <m:oMath>
        <m:r>
          <m:rPr>
            <m:sty m:val="i"/>
          </m:rPr>
          <m:t>d</m:t>
        </m:r>
        <m:r>
          <m:rPr>
            <m:sty m:val="p"/>
          </m:rPr>
          <m:t>⩾</m:t>
        </m:r>
        <m:r>
          <m:rPr>
            <m:sty m:val="p"/>
          </m:rPr>
          <m:t>1</m:t>
        </m:r>
      </m:oMath>
      <w:r>
        <w:rPr>
          <w:rFonts w:eastAsia="Georgia" w:cs="Georgia" w:ascii="Georgia" w:hAnsi="Georgia"/>
        </w:rPr>
        <w:t xml:space="preserve">, on dit qu'une variable aléatoire </w:t>
      </w:r>
      <m:oMath>
        <m:r>
          <m:rPr>
            <m:sty m:val="i"/>
          </m:rPr>
          <m:t>C</m:t>
        </m:r>
      </m:oMath>
      <w:r>
        <w:rPr>
          <w:rFonts w:eastAsia="Georgia" w:cs="Georgia" w:ascii="Georgia" w:hAnsi="Georgia"/>
        </w:rPr>
        <w:t xml:space="preserve"> suit la loi du khi-deux de paramètre </w:t>
      </w:r>
      <m:oMath>
        <m:r>
          <m:rPr>
            <m:sty m:val="i"/>
          </m:rPr>
          <m:t>d</m:t>
        </m:r>
      </m:oMath>
      <w:r>
        <w:rPr>
          <w:rFonts w:eastAsia="Georgia" w:cs="Georgia" w:ascii="Georgia" w:hAnsi="Georgia"/>
        </w:rPr>
        <w:t xml:space="preserve">, notée </w:t>
      </w:r>
      <m:oMath>
        <m:sSup>
          <m:sSupPr/>
          <m:e>
            <m:r>
              <m:rPr>
                <m:sty m:val="i"/>
              </m:rPr>
              <m:t>χ</m:t>
            </m:r>
          </m:e>
          <m:sup>
            <m:r>
              <m:rPr>
                <m:sty m:val="p"/>
              </m:rPr>
              <m:t>2</m:t>
            </m:r>
          </m:sup>
        </m:sSup>
        <m:r>
          <m:rPr>
            <m:sty m:val="p"/>
          </m:rPr>
          <m:t>(</m:t>
        </m:r>
        <m:r>
          <m:rPr>
            <m:sty m:val="i"/>
          </m:rPr>
          <m:t>d</m:t>
        </m:r>
        <m:r>
          <m:rPr>
            <m:sty m:val="p"/>
          </m:rPr>
          <m:t>)</m:t>
        </m:r>
      </m:oMath>
      <w:r>
        <w:rPr>
          <w:rFonts w:eastAsia="Georgia" w:cs="Georgia" w:ascii="Georgia" w:hAnsi="Georgia"/>
        </w:rPr>
        <w:t xml:space="preserve">, si la variable aléatoire </w:t>
      </w:r>
      <m:oMath>
        <m:f>
          <m:fPr>
            <m:ctrlPr>
              <w:rPr>
                <w:rFonts w:ascii="Cambria Math" w:hAnsi="Cambria Math"/>
              </w:rPr>
            </m:ctrlPr>
          </m:fPr>
          <m:num>
            <m:r>
              <m:rPr>
                <m:sty m:val="i"/>
              </m:rPr>
              <m:t>C</m:t>
            </m:r>
          </m:num>
          <m:den>
            <m:r>
              <m:rPr>
                <m:sty m:val="p"/>
              </m:rPr>
              <m:t>2</m:t>
            </m:r>
          </m:den>
        </m:f>
      </m:oMath>
      <w:r>
        <w:rPr/>
        <w:t xml:space="preserve"> suit la loi </w:t>
      </w:r>
      <m:oMath>
        <m:r>
          <m:rPr>
            <m:sty m:val="i"/>
          </m:rPr>
          <m:t>γ</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oMath>
      <w:r>
        <w:rPr/>
        <w:t xml:space="preserve">.</w:t>
      </w:r>
      <w:r>
        <w:rPr/>
        <w:br w:type="textWrapping"/>
      </w:r>
      <w:r>
        <w:rPr>
          <w:rFonts w:eastAsia="Georgia" w:cs="Georgia" w:ascii="Georgia" w:hAnsi="Georgia"/>
        </w:rPr>
        <w:t xml:space="preserve">On appelle variable gaussienne toute variable aléatoire </w:t>
      </w:r>
      <m:oMath>
        <m:r>
          <m:rPr>
            <m:sty m:val="i"/>
          </m:rPr>
          <m:t>X</m:t>
        </m:r>
      </m:oMath>
      <w:r>
        <w:rPr/>
        <w:t xml:space="preserve"> qui suit une loi normale ou qui est certaine, et on note sa loi </w:t>
      </w:r>
      <m:oMath>
        <m:r>
          <m:rPr>
            <m:scr m:val="script"/>
          </m:rPr>
          <m:t>G</m:t>
        </m:r>
        <m:d>
          <m:dPr>
            <m:begChr m:val="("/>
            <m:endChr m:val=")"/>
            <m:ctrlPr>
              <w:rPr>
                <w:rFonts w:ascii="Cambria Math" w:hAnsi="Cambria Math"/>
              </w:rPr>
            </m:ctrlPr>
          </m:dPr>
          <m:e>
            <m:r>
              <m:rPr>
                <m:sty m:val="i"/>
              </m:rPr>
              <m:t>μ</m:t>
            </m:r>
            <m:r>
              <m:rPr>
                <m:sty m:val="p"/>
              </m:rPr>
              <m:t>,</m:t>
            </m:r>
            <m:sSup>
              <m:sSupPr/>
              <m:e>
                <m:r>
                  <m:rPr>
                    <m:sty m:val="i"/>
                  </m:rPr>
                  <m:t>σ</m:t>
                </m:r>
              </m:e>
              <m:sup>
                <m:r>
                  <m:rPr>
                    <m:sty m:val="p"/>
                  </m:rPr>
                  <m:t>2</m:t>
                </m:r>
              </m:sup>
            </m:sSup>
          </m:e>
        </m:d>
      </m:oMath>
      <w:r>
        <w:rPr>
          <w:rFonts w:eastAsia="Georgia" w:cs="Georgia" w:ascii="Georgia" w:hAnsi="Georgia"/>
        </w:rPr>
        <w:t xml:space="preserve">, où </w:t>
      </w:r>
      <m:oMath>
        <m:r>
          <m:rPr>
            <m:sty m:val="i"/>
          </m:rPr>
          <m:t>μ</m:t>
        </m:r>
      </m:oMath>
      <w:r>
        <w:rPr>
          <w:rFonts w:eastAsia="Georgia" w:cs="Georgia" w:ascii="Georgia" w:hAnsi="Georgia"/>
        </w:rPr>
        <w:t xml:space="preserve"> est l'espérance de </w:t>
      </w:r>
      <m:oMath>
        <m:r>
          <m:rPr>
            <m:sty m:val="i"/>
          </m:rPr>
          <m:t>X</m:t>
        </m:r>
      </m:oMath>
      <w:r>
        <w:rPr/>
        <w:t xml:space="preserve"> et </w:t>
      </w:r>
      <m:oMath>
        <m:r>
          <m:rPr>
            <m:sty m:val="i"/>
          </m:rPr>
          <m:t>σ</m:t>
        </m:r>
      </m:oMath>
      <w:r>
        <w:rPr>
          <w:rFonts w:eastAsia="Georgia" w:cs="Georgia" w:ascii="Georgia" w:hAnsi="Georgia"/>
        </w:rPr>
        <w:t xml:space="preserve"> l'écart-type de </w:t>
      </w:r>
      <m:oMath>
        <m:r>
          <m:rPr>
            <m:sty m:val="i"/>
          </m:rPr>
          <m:t>X</m:t>
        </m:r>
      </m:oMath>
      <w:r>
        <w:rPr/>
        <w:t xml:space="preserve">.</w:t>
      </w:r>
      <w:r>
        <w:rPr/>
        <w:br w:type="textWrapping"/>
      </w:r>
      <w:r>
        <w:rPr/>
        <w:t xml:space="preserve">Autrement dit, pour tout couple </w:t>
      </w:r>
      <m:oMath>
        <m:r>
          <m:rPr>
            <m:sty m:val="p"/>
          </m:rPr>
          <m:t>(</m:t>
        </m:r>
        <m:r>
          <m:rPr>
            <m:sty m:val="i"/>
          </m:rPr>
          <m:t>μ</m:t>
        </m:r>
        <m:r>
          <m:rPr>
            <m:sty m:val="p"/>
          </m:rPr>
          <m:t>,</m:t>
        </m:r>
        <m:r>
          <m:rPr>
            <m:sty m:val="i"/>
          </m:rPr>
          <m:t>σ</m:t>
        </m:r>
        <m:r>
          <m:rPr>
            <m:sty m:val="p"/>
          </m:rPr>
          <m:t>)</m:t>
        </m:r>
        <m:r>
          <m:rPr>
            <m:sty m:val="p"/>
          </m:rPr>
          <m:t>∈</m:t>
        </m:r>
        <m:r>
          <m:rPr>
            <m:sty m:val="b"/>
          </m:rPr>
          <m:t>R</m:t>
        </m:r>
        <m:r>
          <m:rPr>
            <m:sty m:val="p"/>
          </m:rPr>
          <m:t>×</m:t>
        </m:r>
        <m:sSub>
          <m:sSubPr/>
          <m:e>
            <m:r>
              <m:rPr>
                <m:sty m:val="b"/>
              </m:rPr>
              <m:t>R</m:t>
            </m:r>
          </m:e>
          <m:sub>
            <m:r>
              <m:rPr>
                <m:sty m:val="p"/>
              </m:rPr>
              <m:t>+</m:t>
            </m:r>
          </m:sub>
        </m:sSub>
      </m:oMath>
      <w:r>
        <w:rPr>
          <w:rFonts w:eastAsia="Georgia" w:cs="Georgia" w:ascii="Georgia" w:hAnsi="Georgia"/>
        </w:rPr>
        <w:t xml:space="preserve">, une variable aléatoire </w:t>
      </w:r>
      <m:oMath>
        <m:r>
          <m:rPr>
            <m:sty m:val="i"/>
          </m:rPr>
          <m:t>X</m:t>
        </m:r>
      </m:oMath>
      <w:r>
        <w:rPr/>
        <w:t xml:space="preserve"> suit la loi </w:t>
      </w:r>
      <m:oMath>
        <m:r>
          <m:rPr>
            <m:scr m:val="script"/>
          </m:rPr>
          <m:t>G</m:t>
        </m:r>
        <m:d>
          <m:dPr>
            <m:begChr m:val="("/>
            <m:endChr m:val=")"/>
            <m:ctrlPr>
              <w:rPr>
                <w:rFonts w:ascii="Cambria Math" w:hAnsi="Cambria Math"/>
              </w:rPr>
            </m:ctrlPr>
          </m:dPr>
          <m:e>
            <m:r>
              <m:rPr>
                <m:sty m:val="i"/>
              </m:rPr>
              <m:t>μ</m:t>
            </m:r>
            <m:r>
              <m:rPr>
                <m:sty m:val="p"/>
              </m:rPr>
              <m:t>,</m:t>
            </m:r>
            <m:sSup>
              <m:sSupPr/>
              <m:e>
                <m:r>
                  <m:rPr>
                    <m:sty m:val="i"/>
                  </m:rPr>
                  <m:t>σ</m:t>
                </m:r>
              </m:e>
              <m:sup>
                <m:r>
                  <m:rPr>
                    <m:sty m:val="p"/>
                  </m:rPr>
                  <m:t>2</m:t>
                </m:r>
              </m:sup>
            </m:sSup>
          </m:e>
        </m:d>
      </m:oMath>
      <w:r>
        <w:rPr/>
        <w:t xml:space="preserve">, soit lorsque </w:t>
      </w:r>
      <m:oMath>
        <m:r>
          <m:rPr>
            <m:sty m:val="i"/>
          </m:rPr>
          <m:t>σ</m:t>
        </m:r>
        <m:r>
          <m:rPr>
            <m:sty m:val="p"/>
          </m:rPr>
          <m:t>&gt;</m:t>
        </m:r>
        <m:r>
          <m:rPr>
            <m:sty m:val="p"/>
          </m:rPr>
          <m:t>0</m:t>
        </m:r>
      </m:oMath>
      <w:r>
        <w:rPr/>
        <w:t xml:space="preserve"> et </w:t>
      </w:r>
      <m:oMath>
        <m:r>
          <m:rPr>
            <m:sty m:val="i"/>
          </m:rPr>
          <m:t>X</m:t>
        </m:r>
      </m:oMath>
      <w:r>
        <w:rPr/>
        <w:t xml:space="preserve"> suit la loi normale </w:t>
      </w:r>
      <m:oMath>
        <m:r>
          <m:rPr>
            <m:scr m:val="script"/>
          </m:rPr>
          <m:t>N</m:t>
        </m:r>
        <m:d>
          <m:dPr>
            <m:begChr m:val="("/>
            <m:endChr m:val=")"/>
            <m:ctrlPr>
              <w:rPr>
                <w:rFonts w:ascii="Cambria Math" w:hAnsi="Cambria Math"/>
              </w:rPr>
            </m:ctrlPr>
          </m:dPr>
          <m:e>
            <m:r>
              <m:rPr>
                <m:sty m:val="i"/>
              </m:rPr>
              <m:t>μ</m:t>
            </m:r>
            <m:r>
              <m:rPr>
                <m:sty m:val="p"/>
              </m:rPr>
              <m:t>,</m:t>
            </m:r>
            <m:sSup>
              <m:sSupPr/>
              <m:e>
                <m:r>
                  <m:rPr>
                    <m:sty m:val="i"/>
                  </m:rPr>
                  <m:t>σ</m:t>
                </m:r>
              </m:e>
              <m:sup>
                <m:r>
                  <m:rPr>
                    <m:sty m:val="p"/>
                  </m:rPr>
                  <m:t>2</m:t>
                </m:r>
              </m:sup>
            </m:sSup>
          </m:e>
        </m:d>
      </m:oMath>
      <w:r>
        <w:rPr/>
        <w:t xml:space="preserve">, soit lorsque </w:t>
      </w:r>
      <m:oMath>
        <m:r>
          <m:rPr>
            <m:sty m:val="i"/>
          </m:rPr>
          <m:t>σ</m:t>
        </m:r>
        <m:r>
          <m:rPr>
            <m:sty m:val="p"/>
          </m:rPr>
          <m:t>=</m:t>
        </m:r>
        <m:r>
          <m:rPr>
            <m:sty m:val="p"/>
          </m:rPr>
          <m:t>0</m:t>
        </m:r>
      </m:oMath>
      <w:r>
        <w:rPr/>
        <w:t xml:space="preserve"> et </w:t>
      </w:r>
      <m:oMath>
        <m:r>
          <m:rPr>
            <m:sty m:val="b"/>
          </m:rPr>
          <m:t>P</m:t>
        </m:r>
        <m:r>
          <m:rPr>
            <m:sty m:val="p"/>
          </m:rPr>
          <m:t>(</m:t>
        </m:r>
        <m:r>
          <m:rPr>
            <m:sty m:val="p"/>
          </m:rPr>
          <m:t>[</m:t>
        </m:r>
        <m:r>
          <m:rPr>
            <m:sty m:val="i"/>
          </m:rPr>
          <m:t>X</m:t>
        </m:r>
        <m:r>
          <m:rPr>
            <m:sty m:val="p"/>
          </m:rPr>
          <m:t>=</m:t>
        </m:r>
        <m:r>
          <m:rPr>
            <m:sty m:val="i"/>
          </m:rPr>
          <m:t>μ</m:t>
        </m:r>
        <m:r>
          <m:rPr>
            <m:sty m:val="p"/>
          </m:rPr>
          <m:t>]</m:t>
        </m:r>
        <m:r>
          <m:rPr>
            <m:sty m:val="p"/>
          </m:rPr>
          <m:t>)</m:t>
        </m:r>
        <m:r>
          <m:rPr>
            <m:sty m:val="p"/>
          </m:rPr>
          <m:t>=</m:t>
        </m:r>
        <m:r>
          <m:rPr>
            <m:sty m:val="p"/>
          </m:rPr>
          <m:t>1</m:t>
        </m:r>
      </m:oMath>
      <w:r>
        <w:rPr/>
        <w:t xml:space="preserve">.</w:t>
      </w:r>
      <w:r>
        <w:rPr/>
        <w:br w:type="textWrapping"/>
      </w:r>
      <w:r>
        <w:rPr/>
        <w:t xml:space="preserve">10. Soit </w:t>
      </w:r>
      <m:oMath>
        <m:r>
          <m:rPr>
            <m:sty m:val="p"/>
          </m:rPr>
          <m:t>(</m:t>
        </m:r>
        <m:r>
          <m:rPr>
            <m:sty m:val="i"/>
          </m:rPr>
          <m:t>μ</m:t>
        </m:r>
        <m:r>
          <m:rPr>
            <m:sty m:val="p"/>
          </m:rPr>
          <m:t>,</m:t>
        </m:r>
        <m:r>
          <m:rPr>
            <m:sty m:val="i"/>
          </m:rPr>
          <m:t>σ</m:t>
        </m:r>
        <m:r>
          <m:rPr>
            <m:sty m:val="p"/>
          </m:rPr>
          <m:t>)</m:t>
        </m:r>
        <m:r>
          <m:rPr>
            <m:sty m:val="p"/>
          </m:rPr>
          <m:t>∈</m:t>
        </m:r>
        <m:r>
          <m:rPr>
            <m:sty m:val="b"/>
          </m:rPr>
          <m:t>R</m:t>
        </m:r>
        <m:r>
          <m:rPr>
            <m:sty m:val="p"/>
          </m:rPr>
          <m:t>×</m:t>
        </m:r>
        <m:sSubSup>
          <m:sSubSupPr/>
          <m:e>
            <m:r>
              <m:rPr>
                <m:sty m:val="b"/>
              </m:rPr>
              <m:t>R</m:t>
            </m:r>
          </m:e>
          <m:sub>
            <m:r>
              <m:rPr>
                <m:sty m:val="p"/>
              </m:rPr>
              <m:t>+</m:t>
            </m:r>
          </m:sub>
          <m:sup>
            <m:r>
              <m:rPr>
                <m:sty m:val="p"/>
              </m:rPr>
              <m:t>∗</m:t>
            </m:r>
          </m:sup>
        </m:sSubSup>
      </m:oMath>
      <w:r>
        <w:rPr/>
        <w:t xml:space="preserve"> et soit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aléatoíres mutuellement indépendantes et de même loi normale </w:t>
      </w:r>
      <m:oMath>
        <m:r>
          <m:rPr>
            <m:scr m:val="script"/>
          </m:rPr>
          <m:t>N</m:t>
        </m:r>
        <m:d>
          <m:dPr>
            <m:begChr m:val="("/>
            <m:endChr m:val=")"/>
            <m:ctrlPr>
              <w:rPr>
                <w:rFonts w:ascii="Cambria Math" w:hAnsi="Cambria Math"/>
              </w:rPr>
            </m:ctrlPr>
          </m:dPr>
          <m:e>
            <m:r>
              <m:rPr>
                <m:sty m:val="i"/>
              </m:rPr>
              <m:t>μ</m:t>
            </m:r>
            <m:r>
              <m:rPr>
                <m:sty m:val="p"/>
              </m:rPr>
              <m:t>,</m:t>
            </m:r>
            <m:sSup>
              <m:sSupPr/>
              <m:e>
                <m:r>
                  <m:rPr>
                    <m:sty m:val="i"/>
                  </m:rPr>
                  <m:t>σ</m:t>
                </m:r>
              </m:e>
              <m:sup>
                <m:r>
                  <m:rPr>
                    <m:sty m:val="p"/>
                  </m:rPr>
                  <m:t>2</m:t>
                </m:r>
              </m:sup>
            </m:sSup>
          </m:e>
        </m:d>
      </m:oMath>
      <w:r>
        <w:rPr>
          <w:rFonts w:eastAsia="Georgia" w:cs="Georgia" w:ascii="Georgia" w:hAnsi="Georgia"/>
        </w:rPr>
        <w:t xml:space="preserve">. Montrer que la variable aléatoíre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i</m:t>
                        </m:r>
                      </m:sub>
                    </m:sSub>
                    <m:r>
                      <m:rPr>
                        <m:sty m:val="p"/>
                      </m:rPr>
                      <m:t>−</m:t>
                    </m:r>
                    <m:r>
                      <m:rPr>
                        <m:sty m:val="i"/>
                      </m:rPr>
                      <m:t>μ</m:t>
                    </m:r>
                  </m:num>
                  <m:den>
                    <m:r>
                      <m:rPr>
                        <m:sty m:val="i"/>
                      </m:rPr>
                      <m:t>σ</m:t>
                    </m:r>
                  </m:den>
                </m:f>
              </m:e>
            </m:d>
          </m:e>
          <m:sup>
            <m:r>
              <m:rPr>
                <m:sty m:val="p"/>
              </m:rPr>
              <m:t>2</m:t>
            </m:r>
          </m:sup>
        </m:sSup>
      </m:oMath>
      <w:r>
        <w:rPr/>
        <w:t xml:space="preserve"> suit la loi </w:t>
      </w:r>
      <m:oMath>
        <m:sSup>
          <m:sSupPr/>
          <m:e>
            <m:r>
              <m:rPr>
                <m:sty m:val="i"/>
              </m:rPr>
              <m:t>χ</m:t>
            </m:r>
          </m:e>
          <m:sup>
            <m:r>
              <m:rPr>
                <m:sty m:val="p"/>
              </m:rPr>
              <m:t>2</m:t>
            </m:r>
          </m:sup>
        </m:sSup>
        <m:r>
          <m:rPr>
            <m:sty m:val="p"/>
          </m:rPr>
          <m:t>(</m:t>
        </m:r>
        <m:r>
          <m:rPr>
            <m:sty m:val="i"/>
          </m:rPr>
          <m:t>n</m:t>
        </m:r>
        <m:r>
          <m:rPr>
            <m:sty m:val="p"/>
          </m:rPr>
          <m:t>)</m:t>
        </m:r>
      </m:oMath>
      <w:r>
        <w:rPr/>
        <w:t xml:space="preserve">.</w:t>
      </w:r>
      <w:r>
        <w:rPr/>
        <w:br w:type="textWrapping"/>
      </w:r>
      <w:r>
        <w:rPr/>
        <w:t xml:space="preserve">Si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oMath>
      <w:r>
        <w:rPr>
          <w:rFonts w:eastAsia="Georgia" w:cs="Georgia" w:ascii="Georgia" w:hAnsi="Georgia"/>
        </w:rPr>
        <w:t xml:space="preserve"> sont des variables aléatoires réelles telles que pour tout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r>
          <m:rPr>
            <m:sty m:val="p"/>
          </m:rPr>
          <m:t>∈</m:t>
        </m:r>
        <m:sSup>
          <m:sSupPr/>
          <m:e>
            <m:r>
              <m:rPr>
                <m:sty m:val="b"/>
              </m:rPr>
              <m:t>R</m:t>
            </m:r>
          </m:e>
          <m:sup>
            <m:r>
              <m:rPr>
                <m:sty m:val="i"/>
              </m:rPr>
              <m:t>n</m:t>
            </m:r>
          </m:sup>
        </m:sSup>
      </m:oMath>
      <w:r>
        <w:rPr>
          <w:rFonts w:eastAsia="Georgia" w:cs="Georgia" w:ascii="Georgia" w:hAnsi="Georgia"/>
        </w:rPr>
        <w:t xml:space="preserve">, la variable aléatoire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sSub>
          <m:sSubPr/>
          <m:e>
            <m:r>
              <m:rPr>
                <m:sty m:val="i"/>
              </m:rPr>
              <m:t>G</m:t>
            </m:r>
          </m:e>
          <m:sub>
            <m:r>
              <m:rPr>
                <m:sty m:val="i"/>
              </m:rPr>
              <m:t>i</m:t>
            </m:r>
          </m:sub>
        </m:sSub>
      </m:oMath>
      <w:r>
        <w:rPr>
          <w:rFonts w:eastAsia="Georgia" w:cs="Georgia" w:ascii="Georgia" w:hAnsi="Georgia"/>
        </w:rPr>
        <w:t xml:space="preserve"> est une variable gaussienne centrée, alors on dit que le vecteur aléatoire </w:t>
      </w:r>
      <m:oMath>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e>
        </m:d>
      </m:oMath>
      <w:r>
        <w:rPr/>
        <w:t xml:space="preserve"> est un vecteur gaussien et on note </w:t>
      </w:r>
      <m:oMath>
        <m:r>
          <m:rPr>
            <m:sty m:val="i"/>
          </m:rPr>
          <m:t>G</m:t>
        </m:r>
      </m:oMath>
      <w:r>
        <w:rPr/>
        <w:t xml:space="preserve"> la matrice colonne de composantes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oMath>
      <w:r>
        <w:rPr/>
        <w:t xml:space="preserve">.</w:t>
      </w:r>
      <w:r>
        <w:rPr/>
        <w:br w:type="textWrapping"/>
      </w:r>
      <w:r>
        <w:rPr/>
        <w:t xml:space="preserve">11. Soit </w:t>
      </w:r>
      <m:oMath>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e>
        </m:d>
      </m:oMath>
      <w:r>
        <w:rPr/>
        <w:t xml:space="preserve"> un vecteur gaussien, </w:t>
      </w:r>
      <m:oMath>
        <m:r>
          <m:rPr>
            <m:sty m:val="i"/>
          </m:rPr>
          <m:t>M</m:t>
        </m:r>
      </m:oMath>
      <w:r>
        <w:rPr/>
        <w:t xml:space="preserve"> une matrice de </w:t>
      </w:r>
      <m:oMath>
        <m:sSub>
          <m:sSubPr/>
          <m:e>
            <m:r>
              <m:rPr>
                <m:scr m:val="script"/>
              </m:rPr>
              <m:t>M</m:t>
            </m:r>
          </m:e>
          <m:sub>
            <m:r>
              <m:rPr>
                <m:sty m:val="i"/>
              </m:rPr>
              <m:t>n</m:t>
            </m:r>
          </m:sub>
        </m:sSub>
        <m:r>
          <m:rPr>
            <m:sty m:val="p"/>
          </m:rPr>
          <m:t>(</m:t>
        </m:r>
        <m:r>
          <m:rPr>
            <m:sty m:val="b"/>
          </m:rPr>
          <m:t>R</m:t>
        </m:r>
        <m:r>
          <m:rPr>
            <m:sty m:val="p"/>
          </m:rPr>
          <m:t>)</m:t>
        </m:r>
      </m:oMath>
      <w:r>
        <w:rPr/>
        <w:t xml:space="preserve"> et </w:t>
      </w:r>
      <m:oMath>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e>
        </m:d>
      </m:oMath>
      <w:r>
        <w:rPr>
          <w:rFonts w:eastAsia="Georgia" w:cs="Georgia" w:ascii="Georgia" w:hAnsi="Georgia"/>
        </w:rPr>
        <w:t xml:space="preserve"> un vecteur aléatoire tel que la matrice colonne </w:t>
      </w:r>
      <m:oMath>
        <m:r>
          <m:rPr>
            <m:sty m:val="i"/>
          </m:rPr>
          <m:t>H</m:t>
        </m:r>
      </m:oMath>
      <w:r>
        <w:rPr/>
        <w:t xml:space="preserve"> de composantes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oMath>
      <w:r>
        <w:rPr>
          <w:rFonts w:eastAsia="Georgia" w:cs="Georgia" w:ascii="Georgia" w:hAnsi="Georgia"/>
        </w:rPr>
        <w:t xml:space="preserve"> vérifie : </w:t>
      </w:r>
      <m:oMath>
        <m:r>
          <m:rPr>
            <m:sty m:val="i"/>
          </m:rPr>
          <m:t>H</m:t>
        </m:r>
        <m:r>
          <m:rPr>
            <m:sty m:val="p"/>
          </m:rPr>
          <m:t>=</m:t>
        </m:r>
        <m:r>
          <m:rPr>
            <m:sty m:val="i"/>
          </m:rPr>
          <m:t>M</m:t>
        </m:r>
        <m:r>
          <m:rPr>
            <m:sty m:val="i"/>
          </m:rPr>
          <m:t>G</m:t>
        </m:r>
      </m:oMath>
      <w:r>
        <w:rPr/>
        <w:t xml:space="preserve">.</w:t>
      </w:r>
      <w:r>
        <w:rPr/>
        <w:br w:type="textWrapping"/>
      </w:r>
      <w:r>
        <w:rPr/>
        <w:t xml:space="preserve">a) Montrer que </w:t>
      </w:r>
      <m:oMath>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e>
        </m:d>
      </m:oMath>
      <w:r>
        <w:rPr/>
        <w:t xml:space="preserve"> est un vecteur gaussien.</w:t>
      </w:r>
      <w:r>
        <w:rPr/>
        <w:br w:type="textWrapping"/>
      </w:r>
      <w:r>
        <w:rPr/>
        <w:t xml:space="preserve">b) Justifier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la variable aléatoire </w:t>
      </w:r>
      <m:oMath>
        <m:sSub>
          <m:sSubPr/>
          <m:e>
            <m:r>
              <m:rPr>
                <m:sty m:val="i"/>
              </m:rPr>
              <m:t>G</m:t>
            </m:r>
          </m:e>
          <m:sub>
            <m:r>
              <m:rPr>
                <m:sty m:val="i"/>
              </m:rPr>
              <m:t>i</m:t>
            </m:r>
          </m:sub>
        </m:sSub>
        <m:sSub>
          <m:sSubPr/>
          <m:e>
            <m:r>
              <m:rPr>
                <m:sty m:val="i"/>
              </m:rPr>
              <m:t>G</m:t>
            </m:r>
          </m:e>
          <m:sub>
            <m:r>
              <m:rPr>
                <m:sty m:val="i"/>
              </m:rPr>
              <m:t>j</m:t>
            </m:r>
          </m:sub>
        </m:sSub>
      </m:oMath>
      <w:r>
        <w:rPr>
          <w:rFonts w:eastAsia="Georgia" w:cs="Georgia" w:ascii="Georgia" w:hAnsi="Georgia"/>
        </w:rPr>
        <w:t xml:space="preserve"> admet une cspérance, notée </w:t>
      </w:r>
      <m:oMath>
        <m:r>
          <m:rPr>
            <m:sty m:val="b"/>
          </m:rPr>
          <m:t>E</m:t>
        </m:r>
        <m:d>
          <m:dPr>
            <m:begChr m:val="("/>
            <m:endChr m:val=")"/>
            <m:ctrlPr>
              <w:rPr>
                <w:rFonts w:ascii="Cambria Math" w:hAnsi="Cambria Math"/>
              </w:rPr>
            </m:ctrlPr>
          </m:dPr>
          <m:e>
            <m:sSub>
              <m:sSubPr/>
              <m:e>
                <m:r>
                  <m:rPr>
                    <m:sty m:val="i"/>
                  </m:rPr>
                  <m:t>G</m:t>
                </m:r>
              </m:e>
              <m:sub>
                <m:r>
                  <m:rPr>
                    <m:sty m:val="i"/>
                  </m:rPr>
                  <m:t>i</m:t>
                </m:r>
              </m:sub>
            </m:sSub>
            <m:sSub>
              <m:sSubPr/>
              <m:e>
                <m:r>
                  <m:rPr>
                    <m:sty m:val="i"/>
                  </m:rPr>
                  <m:t>G</m:t>
                </m:r>
              </m:e>
              <m:sub>
                <m:r>
                  <m:rPr>
                    <m:sty m:val="i"/>
                  </m:rPr>
                  <m:t>j</m:t>
                </m:r>
              </m:sub>
            </m:sSub>
          </m:e>
        </m:d>
      </m:oMath>
      <w:r>
        <w:rPr/>
        <w:t xml:space="preserve">.</w:t>
      </w:r>
    </w:p>
    <w:p>
      <w:pPr>
        <w:spacing w:after="220" w:lineRule="auto"/>
      </w:pPr>
      <w:r>
        <w:rPr/>
        <w:t xml:space="preserve">On note alors </w:t>
      </w:r>
      <m:oMath>
        <m:r>
          <m:rPr>
            <m:sty m:val="p"/>
          </m:rPr>
          <m:t>Λ</m:t>
        </m:r>
        <m:r>
          <m:rPr>
            <m:sty m:val="p"/>
          </m:rPr>
          <m:t>(</m:t>
        </m:r>
        <m:r>
          <m:rPr>
            <m:sty m:val="i"/>
          </m:rPr>
          <m:t>G</m:t>
        </m:r>
        <m:r>
          <m:rPr>
            <m:sty m:val="p"/>
          </m:rPr>
          <m:t>)</m:t>
        </m:r>
      </m:oMath>
      <w:r>
        <w:rPr/>
        <w:t xml:space="preserve"> la matrice de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définie par : </w:t>
      </w:r>
      <m:oMath>
        <m:r>
          <m:rPr>
            <m:sty m:val="p"/>
          </m:rPr>
          <m:t>Λ</m:t>
        </m:r>
        <m:r>
          <m:rPr>
            <m:sty m:val="p"/>
          </m:rPr>
          <m:t>(</m:t>
        </m:r>
        <m:r>
          <m:rPr>
            <m:sty m:val="i"/>
          </m:rPr>
          <m:t>G</m:t>
        </m:r>
        <m:r>
          <m:rPr>
            <m:sty m:val="p"/>
          </m:rPr>
          <m:t>)</m:t>
        </m:r>
        <m:r>
          <m:rPr>
            <m:sty m:val="p"/>
          </m:rPr>
          <m:t>=</m:t>
        </m:r>
        <m:sSub>
          <m:sSubPr/>
          <m:e>
            <m:d>
              <m:dPr>
                <m:begChr m:val="("/>
                <m:endChr m:val=")"/>
                <m:ctrlPr>
                  <w:rPr>
                    <w:rFonts w:ascii="Cambria Math" w:hAnsi="Cambria Math"/>
                  </w:rPr>
                </m:ctrlPr>
              </m:dPr>
              <m:e>
                <m:r>
                  <m:rPr>
                    <m:sty m:val="b"/>
                  </m:rPr>
                  <m:t>E</m:t>
                </m:r>
                <m:d>
                  <m:dPr>
                    <m:begChr m:val="("/>
                    <m:endChr m:val=")"/>
                    <m:ctrlPr>
                      <w:rPr>
                        <w:rFonts w:ascii="Cambria Math" w:hAnsi="Cambria Math"/>
                      </w:rPr>
                    </m:ctrlPr>
                  </m:dPr>
                  <m:e>
                    <m:sSub>
                      <m:sSubPr/>
                      <m:e>
                        <m:r>
                          <m:rPr>
                            <m:sty m:val="i"/>
                          </m:rPr>
                          <m:t>G</m:t>
                        </m:r>
                      </m:e>
                      <m:sub>
                        <m:r>
                          <m:rPr>
                            <m:sty m:val="i"/>
                          </m:rPr>
                          <m:t>i</m:t>
                        </m:r>
                      </m:sub>
                    </m:sSub>
                    <m:sSub>
                      <m:sSubPr/>
                      <m:e>
                        <m:r>
                          <m:rPr>
                            <m:sty m:val="i"/>
                          </m:rPr>
                          <m:t>G</m:t>
                        </m:r>
                      </m:e>
                      <m:sub>
                        <m:r>
                          <m:rPr>
                            <m:sty m:val="i"/>
                          </m:rPr>
                          <m:t>j</m:t>
                        </m:r>
                      </m:sub>
                    </m:sSub>
                  </m:e>
                </m:d>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et on admet dans la suite que la loi d'un vecteur gaussien </w:t>
      </w:r>
      <m:oMath>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e>
        </m:d>
      </m:oMath>
      <w:r>
        <w:rPr>
          <w:rFonts w:eastAsia="Georgia" w:cs="Georgia" w:ascii="Georgia" w:hAnsi="Georgia"/>
        </w:rPr>
        <w:t xml:space="preserve"> est caractérisée par la matrice </w:t>
      </w:r>
      <m:oMath>
        <m:r>
          <m:rPr>
            <m:sty m:val="p"/>
          </m:rPr>
          <m:t>Λ</m:t>
        </m:r>
        <m:r>
          <m:rPr>
            <m:sty m:val="p"/>
          </m:rPr>
          <m:t>(</m:t>
        </m:r>
        <m:r>
          <m:rPr>
            <m:sty m:val="i"/>
          </m:rPr>
          <m:t>G</m:t>
        </m:r>
        <m:r>
          <m:rPr>
            <m:sty m:val="p"/>
          </m:rPr>
          <m:t>)</m:t>
        </m:r>
      </m:oMath>
      <w:r>
        <w:rPr/>
        <w:t xml:space="preserve">.</w:t>
      </w:r>
      <w:r>
        <w:rPr/>
        <w:br w:type="textWrapping"/>
      </w:r>
      <w:r>
        <w:rPr/>
        <w:t xml:space="preserve">Autrement dit, si </w:t>
      </w:r>
      <m:oMath>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e>
        </m:d>
      </m:oMath>
      <w:r>
        <w:rPr/>
        <w:t xml:space="preserve"> et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e>
        </m:d>
      </m:oMath>
      <w:r>
        <w:rPr>
          <w:rFonts w:eastAsia="Georgia" w:cs="Georgia" w:ascii="Georgia" w:hAnsi="Georgia"/>
        </w:rPr>
        <w:t xml:space="preserve"> sont deux vecteurs gaussiens vérifiant </w:t>
      </w:r>
      <m:oMath>
        <m:r>
          <m:rPr>
            <m:sty m:val="p"/>
          </m:rPr>
          <m:t>Λ</m:t>
        </m:r>
        <m:r>
          <m:rPr>
            <m:sty m:val="p"/>
          </m:rPr>
          <m:t>(</m:t>
        </m:r>
        <m:r>
          <m:rPr>
            <m:sty m:val="i"/>
          </m:rPr>
          <m:t>G</m:t>
        </m:r>
        <m:r>
          <m:rPr>
            <m:sty m:val="p"/>
          </m:rPr>
          <m:t>)</m:t>
        </m:r>
        <m:r>
          <m:rPr>
            <m:sty m:val="p"/>
          </m:rPr>
          <m:t>=</m:t>
        </m:r>
        <m:r>
          <m:rPr>
            <m:sty m:val="p"/>
          </m:rPr>
          <m:t>Λ</m:t>
        </m:r>
        <m:r>
          <m:rPr>
            <m:sty m:val="p"/>
          </m:rPr>
          <m:t>(</m:t>
        </m:r>
        <m:r>
          <m:rPr>
            <m:sty m:val="i"/>
          </m:rPr>
          <m:t>R</m:t>
        </m:r>
        <m:r>
          <m:rPr>
            <m:sty m:val="p"/>
          </m:rPr>
          <m:t>)</m:t>
        </m:r>
      </m:oMath>
      <w:r>
        <w:rPr>
          <w:rFonts w:eastAsia="Georgia" w:cs="Georgia" w:ascii="Georgia" w:hAnsi="Georgia"/>
        </w:rPr>
        <w:t xml:space="preserve">, alors ils ont la même loí, c'est-à-dire : </w:t>
      </w:r>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b"/>
              </m:rPr>
              <m:t>R</m:t>
            </m:r>
          </m:e>
          <m:sup>
            <m:r>
              <m:rPr>
                <m:sty m:val="i"/>
              </m:rPr>
              <m:t>n</m:t>
            </m:r>
          </m:sup>
        </m:sSup>
        <m:r>
          <m:rPr>
            <m:sty m:val="p"/>
          </m:rPr>
          <m:t>,</m:t>
        </m:r>
        <m:r>
          <m:rPr>
            <m:sty m:val="b"/>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G</m:t>
                    </m:r>
                  </m:e>
                  <m:sub>
                    <m:r>
                      <m:rPr>
                        <m:sty m:val="i"/>
                      </m:rPr>
                      <m:t>i</m:t>
                    </m:r>
                  </m:sub>
                </m:sSub>
                <m:r>
                  <m:rPr>
                    <m:sty m:val="p"/>
                  </m:rPr>
                  <m:t>⩽</m:t>
                </m:r>
                <m:sSub>
                  <m:sSubPr/>
                  <m:e>
                    <m:r>
                      <m:rPr>
                        <m:sty m:val="i"/>
                      </m:rPr>
                      <m:t>x</m:t>
                    </m:r>
                  </m:e>
                  <m:sub>
                    <m:r>
                      <m:rPr>
                        <m:sty m:val="i"/>
                      </m:rPr>
                      <m:t>i</m:t>
                    </m:r>
                  </m:sub>
                </m:sSub>
              </m:e>
            </m:d>
          </m:e>
        </m:d>
        <m:r>
          <m:rPr>
            <m:sty m:val="p"/>
          </m:rPr>
          <m:t>=</m:t>
        </m:r>
        <m:r>
          <m:rPr>
            <m:sty m:val="b"/>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R</m:t>
                    </m:r>
                  </m:e>
                  <m:sub>
                    <m:r>
                      <m:rPr>
                        <m:sty m:val="i"/>
                      </m:rPr>
                      <m:t>i</m:t>
                    </m:r>
                  </m:sub>
                </m:sSub>
                <m:r>
                  <m:rPr>
                    <m:sty m:val="p"/>
                  </m:rPr>
                  <m:t>⩽</m:t>
                </m:r>
                <m:sSub>
                  <m:sSubPr/>
                  <m:e>
                    <m:r>
                      <m:rPr>
                        <m:sty m:val="i"/>
                      </m:rPr>
                      <m:t>x</m:t>
                    </m:r>
                  </m:e>
                  <m:sub>
                    <m:r>
                      <m:rPr>
                        <m:sty m:val="i"/>
                      </m:rPr>
                      <m:t>i</m:t>
                    </m:r>
                  </m:sub>
                </m:sSub>
              </m:e>
            </m:d>
          </m:e>
        </m:d>
      </m:oMath>
      <w:r>
        <w:rPr/>
        <w:t xml:space="preserve">.</w:t>
      </w:r>
      <w:r>
        <w:rPr/>
        <w:br w:type="textWrapping"/>
      </w:r>
      <w:r>
        <w:rPr/>
        <w:t xml:space="preserve">12. On suppose que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oMath>
      <w:r>
        <w:rPr>
          <w:rFonts w:eastAsia="Georgia" w:cs="Georgia" w:ascii="Georgia" w:hAnsi="Georgia"/>
        </w:rPr>
        <w:t xml:space="preserve"> sont des variables aléatoires mutuellement indépendantes et de même loi normale </w:t>
      </w:r>
      <m:oMath>
        <m:r>
          <m:rPr>
            <m:scr m:val="script"/>
          </m:rPr>
          <m:t>N</m:t>
        </m:r>
        <m:r>
          <m:rPr>
            <m:sty m:val="p"/>
          </m:rPr>
          <m:t>(</m:t>
        </m:r>
        <m:r>
          <m:rPr>
            <m:sty m:val="p"/>
          </m:rPr>
          <m:t>0</m:t>
        </m:r>
        <m:r>
          <m:rPr>
            <m:sty m:val="p"/>
          </m:rPr>
          <m:t>,</m:t>
        </m:r>
        <m:r>
          <m:rPr>
            <m:sty m:val="p"/>
          </m:rPr>
          <m:t>1</m:t>
        </m:r>
        <m:r>
          <m:rPr>
            <m:sty m:val="p"/>
          </m:rPr>
          <m:t>)</m:t>
        </m:r>
      </m:oMath>
      <w:r>
        <w:rPr/>
        <w:t xml:space="preserve">.</w:t>
      </w:r>
      <w:r>
        <w:rPr/>
        <w:br w:type="textWrapping"/>
      </w:r>
      <w:r>
        <w:rPr/>
        <w:t xml:space="preserve">a) Montrer que </w:t>
      </w:r>
      <m:oMath>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e>
        </m:d>
      </m:oMath>
      <w:r>
        <w:rPr>
          <w:rFonts w:eastAsia="Georgia" w:cs="Georgia" w:ascii="Georgia" w:hAnsi="Georgia"/>
        </w:rPr>
        <w:t xml:space="preserve"> est un vecteur gaussien. Déterminer </w:t>
      </w:r>
      <m:oMath>
        <m:r>
          <m:rPr>
            <m:sty m:val="p"/>
          </m:rPr>
          <m:t>Λ</m:t>
        </m:r>
        <m:r>
          <m:rPr>
            <m:sty m:val="p"/>
          </m:rPr>
          <m:t>(</m:t>
        </m:r>
        <m:r>
          <m:rPr>
            <m:sty m:val="i"/>
          </m:rPr>
          <m:t>G</m:t>
        </m:r>
        <m:r>
          <m:rPr>
            <m:sty m:val="p"/>
          </m:rPr>
          <m:t>)</m:t>
        </m:r>
      </m:oMath>
      <w:r>
        <w:rPr/>
        <w:t xml:space="preserve">.</w:t>
      </w:r>
      <w:r>
        <w:rPr/>
        <w:br w:type="textWrapping"/>
      </w:r>
      <w:r>
        <w:rPr/>
        <w:t xml:space="preserve">b) Soit </w:t>
      </w:r>
      <m:oMath>
        <m:r>
          <m:rPr>
            <m:sty m:val="i"/>
          </m:rPr>
          <m:t>Q</m:t>
        </m:r>
      </m:oMath>
      <w:r>
        <w:rPr/>
        <w:t xml:space="preserve"> une matrice orthogonale de </w:t>
      </w:r>
      <m:oMath>
        <m:sSub>
          <m:sSubPr/>
          <m:e>
            <m:r>
              <m:rPr>
                <m:scr m:val="script"/>
              </m:rPr>
              <m:t>M</m:t>
            </m:r>
          </m:e>
          <m:sub>
            <m:r>
              <m:rPr>
                <m:sty m:val="i"/>
              </m:rPr>
              <m:t>n</m:t>
            </m:r>
          </m:sub>
        </m:sSub>
        <m:r>
          <m:rPr>
            <m:sty m:val="p"/>
          </m:rPr>
          <m:t>(</m:t>
        </m:r>
        <m:r>
          <m:rPr>
            <m:sty m:val="b"/>
          </m:rPr>
          <m:t>R</m:t>
        </m:r>
        <m:r>
          <m:rPr>
            <m:sty m:val="p"/>
          </m:rPr>
          <m:t>)</m:t>
        </m:r>
      </m:oMath>
      <w:r>
        <w:rPr/>
        <w:t xml:space="preserve"> et </w:t>
      </w:r>
      <m:oMath>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e>
        </m:d>
      </m:oMath>
      <w:r>
        <w:rPr>
          <w:rFonts w:eastAsia="Georgia" w:cs="Georgia" w:ascii="Georgia" w:hAnsi="Georgia"/>
        </w:rPr>
        <w:t xml:space="preserve"> un vecteur alćatoire tel que la matrice colonne </w:t>
      </w:r>
      <m:oMath>
        <m:r>
          <m:rPr>
            <m:sty m:val="i"/>
          </m:rPr>
          <m:t>H</m:t>
        </m:r>
      </m:oMath>
      <w:r>
        <w:rPr/>
        <w:t xml:space="preserve"> de composantes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oMath>
      <w:r>
        <w:rPr>
          <w:rFonts w:eastAsia="Georgia" w:cs="Georgia" w:ascii="Georgia" w:hAnsi="Georgia"/>
        </w:rPr>
        <w:t xml:space="preserve"> vérifie : </w:t>
      </w:r>
      <m:oMath>
        <m:r>
          <m:rPr>
            <m:sty m:val="i"/>
          </m:rPr>
          <m:t>H</m:t>
        </m:r>
        <m:r>
          <m:rPr>
            <m:sty m:val="p"/>
          </m:rPr>
          <m:t>=</m:t>
        </m:r>
        <m:r>
          <m:rPr>
            <m:sty m:val="i"/>
          </m:rPr>
          <m:t>Q</m:t>
        </m:r>
        <m:r>
          <m:rPr>
            <m:sty m:val="i"/>
          </m:rPr>
          <m:t>G</m:t>
        </m:r>
      </m:oMath>
      <w:r>
        <w:rPr/>
        <w:t xml:space="preserve">.</w:t>
      </w:r>
      <w:r>
        <w:rPr/>
        <w:br w:type="textWrapping"/>
      </w:r>
      <w:r>
        <w:rPr>
          <w:rFonts w:eastAsia="Georgia" w:cs="Georgia" w:ascii="Georgia" w:hAnsi="Georgia"/>
        </w:rPr>
        <w:t xml:space="preserve">Montrer que les variables aléatoires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oMath>
      <w:r>
        <w:rPr>
          <w:rFonts w:eastAsia="Georgia" w:cs="Georgia" w:ascii="Georgia" w:hAnsi="Georgia"/>
        </w:rPr>
        <w:t xml:space="preserve"> sont mutuellement indépendantes et de même loi normale </w:t>
      </w:r>
      <m:oMath>
        <m:r>
          <m:rPr>
            <m:scr m:val="script"/>
          </m:rPr>
          <m:t>N</m:t>
        </m:r>
        <m:r>
          <m:rPr>
            <m:sty m:val="p"/>
          </m:rPr>
          <m:t>(</m:t>
        </m:r>
        <m:r>
          <m:rPr>
            <m:sty m:val="p"/>
          </m:rPr>
          <m:t>0</m:t>
        </m:r>
        <m:r>
          <m:rPr>
            <m:sty m:val="p"/>
          </m:rPr>
          <m:t>,</m:t>
        </m:r>
        <m:r>
          <m:rPr>
            <m:sty m:val="p"/>
          </m:rPr>
          <m:t>1</m:t>
        </m:r>
        <m:r>
          <m:rPr>
            <m:sty m:val="p"/>
          </m:rPr>
          <m:t>)</m:t>
        </m:r>
      </m:oMath>
      <w:r>
        <w:rPr/>
        <w:t xml:space="preserve">.</w:t>
      </w:r>
      <w:r>
        <w:rPr/>
        <w:br w:type="textWrapping"/>
      </w:r>
      <w:r>
        <w:rPr/>
        <w:t xml:space="preserve">13. Soit </w:t>
      </w:r>
      <m:oMath>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e>
        </m:d>
      </m:oMath>
      <w:r>
        <w:rPr/>
        <w:t xml:space="preserve"> un vecteur gaussien dont les composantes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oMath>
      <w:r>
        <w:rPr>
          <w:rFonts w:eastAsia="Georgia" w:cs="Georgia" w:ascii="Georgia" w:hAnsi="Georgia"/>
        </w:rPr>
        <w:t xml:space="preserve"> sont mutuellement indépendantes et de variance égale à 1 .</w:t>
      </w:r>
      <w:r>
        <w:rPr/>
        <w:br w:type="textWrapping"/>
      </w:r>
      <w:r>
        <w:rPr>
          <w:rFonts w:eastAsia="Georgia" w:cs="Georgia" w:ascii="Georgia" w:hAnsi="Georgia"/>
        </w:rPr>
        <w:t xml:space="preserve">Soít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oMath>
      <w:r>
        <w:rPr>
          <w:rFonts w:eastAsia="Georgia" w:cs="Georgia" w:ascii="Georgia" w:hAnsi="Georgia"/>
        </w:rPr>
        <w:t xml:space="preserve"> des matríces symétriques de </w:t>
      </w:r>
      <m:oMath>
        <m:sSub>
          <m:sSubPr/>
          <m:e>
            <m:r>
              <m:rPr>
                <m:scr m:val="script"/>
              </m:rPr>
              <m:t>M</m:t>
            </m:r>
          </m:e>
          <m:sub>
            <m:r>
              <m:rPr>
                <m:sty m:val="i"/>
              </m:rPr>
              <m:t>n</m:t>
            </m:r>
          </m:sub>
        </m:sSub>
        <m:r>
          <m:rPr>
            <m:sty m:val="p"/>
          </m:rPr>
          <m:t>(</m:t>
        </m:r>
        <m:r>
          <m:rPr>
            <m:sty m:val="b"/>
          </m:rPr>
          <m:t>R</m:t>
        </m:r>
        <m:r>
          <m:rPr>
            <m:sty m:val="p"/>
          </m:rPr>
          <m:t>)</m:t>
        </m:r>
      </m:oMath>
      <w:r>
        <w:rPr/>
        <w:t xml:space="preserve"> de rangs respectifs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k</m:t>
            </m:r>
          </m:sub>
        </m:sSub>
      </m:oMath>
      <w:r>
        <w:rPr/>
        <w:t xml:space="preserve">.</w:t>
      </w:r>
      <w:r>
        <w:rPr/>
        <w:br w:type="textWrapping"/>
      </w:r>
      <w:r>
        <w:rPr/>
        <w:t xml:space="preserve">On suppose que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P</m:t>
            </m:r>
          </m:e>
          <m:sub>
            <m:r>
              <m:rPr>
                <m:sty m:val="i"/>
              </m:rPr>
              <m:t>i</m:t>
            </m:r>
          </m:sub>
        </m:sSub>
        <m:r>
          <m:rPr>
            <m:sty m:val="p"/>
          </m:rPr>
          <m:t>=</m:t>
        </m:r>
        <m:sSub>
          <m:sSubPr/>
          <m:e>
            <m:r>
              <m:rPr>
                <m:sty m:val="i"/>
              </m:rPr>
              <m:t>I</m:t>
            </m:r>
          </m:e>
          <m:sub>
            <m:r>
              <m:rPr>
                <m:sty m:val="i"/>
              </m:rPr>
              <m:t>n</m:t>
            </m:r>
          </m:sub>
        </m:sSub>
      </m:oMath>
      <w:r>
        <w:rPr/>
        <w:t xml:space="preserve"> et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r</m:t>
            </m:r>
          </m:e>
          <m:sub>
            <m:r>
              <m:rPr>
                <m:sty m:val="i"/>
              </m:rPr>
              <m:t>i</m:t>
            </m:r>
          </m:sub>
        </m:sSub>
        <m:r>
          <m:rPr>
            <m:sty m:val="p"/>
          </m:rPr>
          <m:t>=</m:t>
        </m:r>
        <m:r>
          <m:rPr>
            <m:sty m:val="i"/>
          </m:rPr>
          <m:t>n</m:t>
        </m:r>
      </m:oMath>
      <w:r>
        <w:rPr/>
        <w:t xml:space="preserve">.</w:t>
      </w:r>
      <w:r>
        <w:rPr/>
        <w:br w:type="textWrapping"/>
      </w:r>
      <w:r>
        <w:rPr/>
        <w:t xml:space="preserve">a) Justifier que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oMath>
      <w:r>
        <w:rPr/>
        <w:t xml:space="preserve"> sont des matrices de projecteurs orthogonaux de </w:t>
      </w:r>
      <m:oMath>
        <m:sSup>
          <m:sSupPr/>
          <m:e>
            <m:r>
              <m:rPr>
                <m:sty m:val="b"/>
              </m:rPr>
              <m:t>R</m:t>
            </m:r>
          </m:e>
          <m:sup>
            <m:r>
              <m:rPr>
                <m:sty m:val="i"/>
              </m:rPr>
              <m:t>n</m:t>
            </m:r>
          </m:sup>
        </m:sSup>
      </m:oMath>
      <w:r>
        <w:rPr/>
        <w:t xml:space="preserve"> dans la base canonique de </w:t>
      </w:r>
      <m:oMath>
        <m:sSup>
          <m:sSupPr/>
          <m:e>
            <m:r>
              <m:rPr>
                <m:sty m:val="b"/>
              </m:rPr>
              <m:t>R</m:t>
            </m:r>
          </m:e>
          <m:sup>
            <m:r>
              <m:rPr>
                <m:sty m:val="i"/>
              </m:rPr>
              <m:t>n</m:t>
            </m:r>
          </m:sup>
        </m:sSup>
      </m:oMath>
      <w:r>
        <w:rPr>
          <w:rFonts w:eastAsia="Georgia" w:cs="Georgia" w:ascii="Georgia" w:hAnsi="Georgia"/>
        </w:rPr>
        <w:t xml:space="preserve"> dont les images sont deux à deux orthogonales.</w:t>
      </w:r>
      <w:r>
        <w:rPr/>
        <w:br w:type="textWrapping"/>
      </w:r>
      <w:r>
        <w:rPr>
          <w:rFonts w:eastAsia="Georgia" w:cs="Georgia" w:ascii="Georgia" w:hAnsi="Georgia"/>
        </w:rPr>
        <w:t xml:space="preserve">b) En déduire l'existence d'une matrice orthogonale </w:t>
      </w:r>
      <m:oMath>
        <m:r>
          <m:rPr>
            <m:sty m:val="i"/>
          </m:rPr>
          <m:t>Q</m:t>
        </m:r>
      </m:oMath>
      <w:r>
        <w:rPr/>
        <w:t xml:space="preserve"> de </w:t>
      </w:r>
      <m:oMath>
        <m:sSub>
          <m:sSubPr/>
          <m:e>
            <m:r>
              <m:rPr>
                <m:scr m:val="script"/>
              </m:rPr>
              <m:t>M</m:t>
            </m:r>
          </m:e>
          <m:sub>
            <m:r>
              <m:rPr>
                <m:sty m:val="i"/>
              </m:rPr>
              <m:t>n</m:t>
            </m:r>
          </m:sub>
        </m:sSub>
        <m:r>
          <m:rPr>
            <m:sty m:val="p"/>
          </m:rPr>
          <m:t>(</m:t>
        </m:r>
        <m:r>
          <m:rPr>
            <m:sty m:val="b"/>
          </m:rPr>
          <m:t>R</m:t>
        </m:r>
        <m:r>
          <m:rPr>
            <m:sty m:val="p"/>
          </m:rPr>
          <m:t>)</m:t>
        </m:r>
      </m:oMath>
      <w:r>
        <w:rPr/>
        <w:t xml:space="preserve"> pour laquelle chacune des matrices </w:t>
      </w:r>
      <m:oMath>
        <m:r>
          <m:rPr>
            <m:sty m:val="i"/>
          </m:rPr>
          <m:t>Q</m:t>
        </m:r>
        <m:sSub>
          <m:sSubPr/>
          <m:e>
            <m:r>
              <m:rPr>
                <m:sty m:val="i"/>
              </m:rPr>
              <m:t>P</m:t>
            </m:r>
          </m:e>
          <m:sub>
            <m:r>
              <m:rPr>
                <m:sty m:val="p"/>
              </m:rPr>
              <m:t>1</m:t>
            </m:r>
          </m:sub>
        </m:sSub>
        <m:sSup>
          <m:sSupPr/>
          <m:e>
            <m:r>
              <m:t xml:space="preserve"> </m:t>
            </m:r>
          </m:e>
          <m:sup>
            <m:r>
              <m:rPr>
                <m:sty m:val="i"/>
              </m:rPr>
              <m:t>′</m:t>
            </m:r>
          </m:sup>
        </m:sSup>
        <m:r>
          <m:rPr>
            <m:sty m:val="i"/>
          </m:rPr>
          <m:t>Q</m:t>
        </m:r>
        <m:r>
          <m:rPr>
            <m:sty m:val="p"/>
          </m:rPr>
          <m:t>,</m:t>
        </m:r>
        <m:r>
          <m:rPr>
            <m:sty m:val="i"/>
          </m:rPr>
          <m:t>Q</m:t>
        </m:r>
        <m:sSub>
          <m:sSubPr/>
          <m:e>
            <m:r>
              <m:rPr>
                <m:sty m:val="i"/>
              </m:rPr>
              <m:t>P</m:t>
            </m:r>
          </m:e>
          <m:sub>
            <m:r>
              <m:rPr>
                <m:sty m:val="p"/>
              </m:rPr>
              <m:t>2</m:t>
            </m:r>
          </m:sub>
        </m:sSub>
        <m:sSup>
          <m:sSupPr/>
          <m:e>
            <m:r>
              <m:t xml:space="preserve"> </m:t>
            </m:r>
          </m:e>
          <m:sup>
            <m:r>
              <m:rPr>
                <m:sty m:val="i"/>
              </m:rPr>
              <m:t>′</m:t>
            </m:r>
          </m:sup>
        </m:sSup>
        <m:r>
          <m:rPr>
            <m:sty m:val="i"/>
          </m:rPr>
          <m:t>Q</m:t>
        </m:r>
        <m:r>
          <m:rPr>
            <m:sty m:val="p"/>
          </m:rPr>
          <m:t>,</m:t>
        </m:r>
        <m:r>
          <m:rPr>
            <m:sty m:val="p"/>
          </m:rPr>
          <m:t>…</m:t>
        </m:r>
        <m:r>
          <m:rPr>
            <m:sty m:val="p"/>
          </m:rPr>
          <m:t>,</m:t>
        </m:r>
        <m:r>
          <m:rPr>
            <m:sty m:val="i"/>
          </m:rPr>
          <m:t>Q</m:t>
        </m:r>
        <m:sSub>
          <m:sSubPr/>
          <m:e>
            <m:r>
              <m:rPr>
                <m:sty m:val="i"/>
              </m:rPr>
              <m:t>P</m:t>
            </m:r>
          </m:e>
          <m:sub>
            <m:r>
              <m:rPr>
                <m:sty m:val="i"/>
              </m:rPr>
              <m:t>k</m:t>
            </m:r>
          </m:sub>
        </m:sSub>
        <m:sSup>
          <m:sSupPr/>
          <m:e>
            <m:r>
              <m:t xml:space="preserve"> </m:t>
            </m:r>
          </m:e>
          <m:sup>
            <m:r>
              <m:rPr>
                <m:sty m:val="i"/>
              </m:rPr>
              <m:t>′</m:t>
            </m:r>
          </m:sup>
        </m:sSup>
        <m:r>
          <m:rPr>
            <m:sty m:val="i"/>
          </m:rPr>
          <m:t>Q</m:t>
        </m:r>
      </m:oMath>
      <w:r>
        <w:rPr/>
        <w:t xml:space="preserve"> est diagonale.</w:t>
      </w:r>
      <w:r>
        <w:rPr/>
        <w:br w:type="textWrapping"/>
      </w:r>
      <w:r>
        <w:rPr/>
        <w:t xml:space="preserve">c) On suppose que </w:t>
      </w:r>
      <m:oMath>
        <m:sSub>
          <m:sSubPr/>
          <m:e>
            <m:r>
              <m:rPr>
                <m:sty m:val="i"/>
              </m:rPr>
              <m:t>r</m:t>
            </m:r>
          </m:e>
          <m:sub>
            <m:r>
              <m:rPr>
                <m:sty m:val="p"/>
              </m:rPr>
              <m:t>1</m:t>
            </m:r>
          </m:sub>
        </m:sSub>
        <m:r>
          <m:rPr>
            <m:sty m:val="p"/>
          </m:rPr>
          <m:t>≠</m:t>
        </m:r>
        <m:r>
          <m:rPr>
            <m:sty m:val="p"/>
          </m:rPr>
          <m:t>0</m:t>
        </m:r>
      </m:oMath>
      <w:r>
        <w:rPr>
          <w:rFonts w:eastAsia="Georgia" w:cs="Georgia" w:ascii="Georgia" w:hAnsi="Georgia"/>
        </w:rPr>
        <w:t xml:space="preserve">. Montrer que la variable aléatoire </w:t>
      </w:r>
      <m:oMath>
        <m:sSup>
          <m:sSupPr/>
          <m:e>
            <m:r>
              <m:t xml:space="preserve"> </m:t>
            </m:r>
          </m:e>
          <m:sup>
            <m:r>
              <m:rPr>
                <m:sty m:val="i"/>
              </m:rPr>
              <m:t>t</m:t>
            </m:r>
          </m:sup>
        </m:sSup>
        <m:r>
          <m:rPr>
            <m:sty m:val="i"/>
          </m:rPr>
          <m:t>G</m:t>
        </m:r>
        <m:sSub>
          <m:sSubPr/>
          <m:e>
            <m:r>
              <m:rPr>
                <m:sty m:val="i"/>
              </m:rPr>
              <m:t>P</m:t>
            </m:r>
          </m:e>
          <m:sub>
            <m:r>
              <m:rPr>
                <m:sty m:val="p"/>
              </m:rPr>
              <m:t>1</m:t>
            </m:r>
          </m:sub>
        </m:sSub>
        <m:r>
          <m:rPr>
            <m:sty m:val="i"/>
          </m:rPr>
          <m:t>G</m:t>
        </m:r>
      </m:oMath>
      <w:r>
        <w:rPr/>
        <w:t xml:space="preserve"> suit la loi </w:t>
      </w:r>
      <m:oMath>
        <m:sSup>
          <m:sSupPr/>
          <m:e>
            <m:r>
              <m:rPr>
                <m:sty m:val="i"/>
              </m:rPr>
              <m:t>χ</m:t>
            </m:r>
          </m:e>
          <m:sup>
            <m:r>
              <m:rPr>
                <m:sty m:val="p"/>
              </m:rPr>
              <m:t>2</m:t>
            </m:r>
          </m:sup>
        </m:sSup>
        <m:d>
          <m:dPr>
            <m:begChr m:val="("/>
            <m:endChr m:val=")"/>
            <m:ctrlPr>
              <w:rPr>
                <w:rFonts w:ascii="Cambria Math" w:hAnsi="Cambria Math"/>
              </w:rPr>
            </m:ctrlPr>
          </m:dPr>
          <m:e>
            <m:sSub>
              <m:sSubPr/>
              <m:e>
                <m:r>
                  <m:rPr>
                    <m:sty m:val="i"/>
                  </m:rPr>
                  <m:t>r</m:t>
                </m:r>
              </m:e>
              <m:sub>
                <m:r>
                  <m:rPr>
                    <m:sty m:val="p"/>
                  </m:rPr>
                  <m:t>1</m:t>
                </m:r>
              </m:sub>
            </m:sSub>
          </m:e>
        </m:d>
      </m:oMath>
      <w:r>
        <w:rPr/>
        <w:t xml:space="preserve">.</w:t>
      </w:r>
      <w:r>
        <w:rPr/>
        <w:br w:type="textWrapping"/>
      </w:r>
      <w:r>
        <w:rPr>
          <w:rFonts w:eastAsia="Georgia" w:cs="Georgia" w:ascii="Georgia" w:hAnsi="Georgia"/>
        </w:rPr>
        <w:t xml:space="preserve">d) Montrer que les variables aléatoires </w:t>
      </w:r>
      <m:oMath>
        <m:sSup>
          <m:sSupPr/>
          <m:e>
            <m:r>
              <m:t xml:space="preserve"> </m:t>
            </m:r>
          </m:e>
          <m:sup>
            <m:r>
              <m:rPr>
                <m:sty m:val="i"/>
              </m:rPr>
              <m:t>t</m:t>
            </m:r>
          </m:sup>
        </m:sSup>
        <m:r>
          <m:rPr>
            <m:sty m:val="i"/>
          </m:rPr>
          <m:t>G</m:t>
        </m:r>
        <m:sSub>
          <m:sSubPr/>
          <m:e>
            <m:r>
              <m:rPr>
                <m:sty m:val="i"/>
              </m:rPr>
              <m:t>P</m:t>
            </m:r>
          </m:e>
          <m:sub>
            <m:r>
              <m:rPr>
                <m:sty m:val="p"/>
              </m:rPr>
              <m:t>1</m:t>
            </m:r>
          </m:sub>
        </m:sSub>
        <m:r>
          <m:rPr>
            <m:sty m:val="i"/>
          </m:rPr>
          <m:t>G</m:t>
        </m:r>
        <m:r>
          <m:rPr>
            <m:sty m:val="p"/>
          </m:rPr>
          <m:t>,</m:t>
        </m:r>
        <m:sSup>
          <m:sSupPr/>
          <m:e>
            <m:r>
              <m:t xml:space="preserve"> </m:t>
            </m:r>
          </m:e>
          <m:sup>
            <m:r>
              <m:rPr>
                <m:sty m:val="i"/>
              </m:rPr>
              <m:t>t</m:t>
            </m:r>
          </m:sup>
        </m:sSup>
        <m:r>
          <m:rPr>
            <m:sty m:val="i"/>
          </m:rPr>
          <m:t>G</m:t>
        </m:r>
        <m:sSub>
          <m:sSubPr/>
          <m:e>
            <m:r>
              <m:rPr>
                <m:sty m:val="i"/>
              </m:rPr>
              <m:t>P</m:t>
            </m:r>
          </m:e>
          <m:sub>
            <m:r>
              <m:rPr>
                <m:sty m:val="p"/>
              </m:rPr>
              <m:t>2</m:t>
            </m:r>
          </m:sub>
        </m:sSub>
        <m:r>
          <m:rPr>
            <m:sty m:val="i"/>
          </m:rPr>
          <m:t>G</m:t>
        </m:r>
        <m:r>
          <m:rPr>
            <m:sty m:val="p"/>
          </m:rPr>
          <m:t>,</m:t>
        </m:r>
        <m:r>
          <m:rPr>
            <m:sty m:val="p"/>
          </m:rPr>
          <m:t>…</m:t>
        </m:r>
        <m:r>
          <m:rPr>
            <m:sty m:val="p"/>
          </m:rPr>
          <m:t>,</m:t>
        </m:r>
        <m:sSup>
          <m:sSupPr/>
          <m:e>
            <m:r>
              <m:t xml:space="preserve"> </m:t>
            </m:r>
          </m:e>
          <m:sup>
            <m:r>
              <m:rPr>
                <m:sty m:val="i"/>
              </m:rPr>
              <m:t>t</m:t>
            </m:r>
          </m:sup>
        </m:sSup>
        <m:r>
          <m:rPr>
            <m:sty m:val="i"/>
          </m:rPr>
          <m:t>G</m:t>
        </m:r>
        <m:sSub>
          <m:sSubPr/>
          <m:e>
            <m:r>
              <m:rPr>
                <m:sty m:val="i"/>
              </m:rPr>
              <m:t>P</m:t>
            </m:r>
          </m:e>
          <m:sub>
            <m:r>
              <m:rPr>
                <m:sty m:val="i"/>
              </m:rPr>
              <m:t>k</m:t>
            </m:r>
          </m:sub>
        </m:sSub>
        <m:r>
          <m:rPr>
            <m:sty m:val="i"/>
          </m:rPr>
          <m:t>G</m:t>
        </m:r>
      </m:oMath>
      <w:r>
        <w:rPr>
          <w:rFonts w:eastAsia="Georgia" w:cs="Georgia" w:ascii="Georgia" w:hAnsi="Georgia"/>
        </w:rPr>
        <w:t xml:space="preserve"> sont mutuellement indépendantes.</w:t>
      </w:r>
      <w:r>
        <w:rPr/>
        <w:br w:type="textWrapping"/>
      </w:r>
      <w:r>
        <w:rPr/>
        <w:t xml:space="preserve">14. Soit </w:t>
      </w:r>
      <m:oMath>
        <m:r>
          <m:rPr>
            <m:sty m:val="i"/>
          </m:rPr>
          <m:t>q</m:t>
        </m:r>
      </m:oMath>
      <w:r>
        <w:rPr/>
        <w:t xml:space="preserve"> et </w:t>
      </w:r>
      <m:oMath>
        <m:r>
          <m:rPr>
            <m:sty m:val="i"/>
          </m:rPr>
          <m:t>m</m:t>
        </m:r>
      </m:oMath>
      <w:r>
        <w:rPr>
          <w:rFonts w:eastAsia="Georgia" w:cs="Georgia" w:ascii="Georgia" w:hAnsi="Georgia"/>
        </w:rPr>
        <w:t xml:space="preserve"> deux entiers supérieurs ou égaux à 2 et </w:t>
      </w:r>
      <m:oMath>
        <m:sSub>
          <m:sSubPr/>
          <m:e>
            <m:d>
              <m:dPr>
                <m:begChr m:val="("/>
                <m:endChr m:val=")"/>
                <m:ctrlPr>
                  <w:rPr>
                    <w:rFonts w:ascii="Cambria Math" w:hAnsi="Cambria Math"/>
                  </w:rPr>
                </m:ctrlPr>
              </m:dPr>
              <m:e>
                <m:sSub>
                  <m:sSubPr/>
                  <m:e>
                    <m:r>
                      <m:rPr>
                        <m:sty m:val="i"/>
                      </m:rPr>
                      <m:t>X</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q</m:t>
                  </m:r>
                </m:e>
              </m:mr>
              <m:mr>
                <m:e>
                  <m:r>
                    <m:rPr>
                      <m:sty m:val="p"/>
                    </m:rPr>
                    <m:t>1</m:t>
                  </m:r>
                  <m:r>
                    <m:rPr>
                      <m:sty m:val="p"/>
                    </m:rPr>
                    <m:t>⩽</m:t>
                  </m:r>
                  <m:r>
                    <m:rPr>
                      <m:sty m:val="i"/>
                    </m:rPr>
                    <m:t>j</m:t>
                  </m:r>
                  <m:r>
                    <m:rPr>
                      <m:sty m:val="p"/>
                    </m:rPr>
                    <m:t>⩽</m:t>
                  </m:r>
                  <m:r>
                    <m:rPr>
                      <m:sty m:val="i"/>
                    </m:rPr>
                    <m:t>m</m:t>
                  </m:r>
                </m:e>
              </m:mr>
            </m:m>
          </m:sub>
        </m:sSub>
      </m:oMath>
      <w:r>
        <w:rPr/>
        <w:t xml:space="preserve"> une famille de </w:t>
      </w:r>
      <m:oMath>
        <m:r>
          <m:rPr>
            <m:sty m:val="i"/>
          </m:rPr>
          <m:t>q</m:t>
        </m:r>
        <m:r>
          <m:rPr>
            <m:sty m:val="p"/>
          </m:rPr>
          <m:t>×</m:t>
        </m:r>
        <m:r>
          <m:rPr>
            <m:sty m:val="i"/>
          </m:rPr>
          <m:t>m</m:t>
        </m:r>
      </m:oMath>
      <w:r>
        <w:rPr>
          <w:rFonts w:eastAsia="Georgia" w:cs="Georgia" w:ascii="Georgia" w:hAnsi="Georgia"/>
        </w:rPr>
        <w:t xml:space="preserve"> variables aléatoires mutuellement indépendantes et de même loi normale </w:t>
      </w:r>
      <m:oMath>
        <m:r>
          <m:rPr>
            <m:scr m:val="script"/>
          </m:rPr>
          <m:t>N</m:t>
        </m:r>
        <m:r>
          <m:rPr>
            <m:sty m:val="p"/>
          </m:rPr>
          <m:t>(</m:t>
        </m:r>
        <m:r>
          <m:rPr>
            <m:sty m:val="p"/>
          </m:rPr>
          <m:t>0</m:t>
        </m:r>
        <m:r>
          <m:rPr>
            <m:sty m:val="p"/>
          </m:rPr>
          <m:t>,</m:t>
        </m:r>
        <m:r>
          <m:rPr>
            <m:sty m:val="p"/>
          </m:rPr>
          <m:t>1</m:t>
        </m:r>
        <m:r>
          <m:rPr>
            <m:sty m:val="p"/>
          </m:rPr>
          <m:t>)</m:t>
        </m:r>
      </m:oMath>
      <w:r>
        <w:rPr/>
        <w:t xml:space="preserve">.</w:t>
      </w:r>
      <w:r>
        <w:rPr/>
        <w:br w:type="textWrapping"/>
      </w:r>
      <w:r>
        <w:rPr/>
        <w:t xml:space="preserve">On pose : </w:t>
      </w:r>
      <m:oMath>
        <m:acc>
          <m:accPr>
            <m:chr m:val="‾"/>
          </m:accPr>
          <m:e>
            <m:r>
              <m:rPr>
                <m:sty m:val="i"/>
              </m:rPr>
              <m:t>X</m:t>
            </m:r>
          </m:e>
        </m:acc>
        <m:r>
          <m:rPr>
            <m:sty m:val="p"/>
          </m:rPr>
          <m:t>=</m:t>
        </m:r>
        <m:f>
          <m:fPr>
            <m:ctrlPr>
              <w:rPr>
                <w:rFonts w:ascii="Cambria Math" w:hAnsi="Cambria Math"/>
              </w:rPr>
            </m:ctrlPr>
          </m:fPr>
          <m:num>
            <m:r>
              <m:rPr>
                <m:sty m:val="p"/>
              </m:rPr>
              <m:t>1</m:t>
            </m:r>
          </m:num>
          <m:den>
            <m:r>
              <m:rPr>
                <m:sty m:val="i"/>
              </m:rPr>
              <m:t>q</m:t>
            </m:r>
            <m:r>
              <m:rPr>
                <m:sty m:val="p"/>
              </m:rPr>
              <m:t>×</m:t>
            </m:r>
            <m:r>
              <m:rPr>
                <m:sty m:val="i"/>
              </m:rPr>
              <m:t>m</m:t>
            </m:r>
          </m:den>
        </m:f>
        <m:nary>
          <m:naryPr>
            <m:chr m:val="∑"/>
            <m:limLoc m:val="undOvr"/>
            <m:grow m:val="1"/>
          </m:naryPr>
          <m:sub>
            <m:r>
              <m:rPr>
                <m:sty m:val="i"/>
              </m:rPr>
              <m:t>i</m:t>
            </m:r>
            <m:r>
              <m:rPr>
                <m:sty m:val="p"/>
              </m:rPr>
              <m:t>=</m:t>
            </m:r>
            <m:r>
              <m:rPr>
                <m:sty m:val="p"/>
              </m:rPr>
              <m:t>1</m:t>
            </m:r>
          </m:sub>
          <m:sup>
            <m:r>
              <m:rPr>
                <m:sty m:val="i"/>
              </m:rPr>
              <m:t>q</m:t>
            </m:r>
          </m:sup>
          <m:e>
            <m:r>
              <m:rPr>
                <m:sty m:val="p"/>
              </m:rPr>
              <m:t xml:space="preserve"> </m:t>
            </m:r>
          </m:e>
        </m:nary>
        <m:nary>
          <m:naryPr>
            <m:chr m:val="∑"/>
            <m:limLoc m:val="undOvr"/>
            <m:grow m:val="1"/>
          </m:naryPr>
          <m:sub>
            <m:r>
              <m:rPr>
                <m:sty m:val="i"/>
              </m:rPr>
              <m:t>j</m:t>
            </m:r>
            <m:r>
              <m:rPr>
                <m:sty m:val="p"/>
              </m:rPr>
              <m:t>=</m:t>
            </m:r>
            <m:r>
              <m:rPr>
                <m:sty m:val="p"/>
              </m:rPr>
              <m:t>1</m:t>
            </m:r>
          </m:sub>
          <m:sup>
            <m:r>
              <m:rPr>
                <m:sty m:val="i"/>
              </m:rPr>
              <m:t>m</m:t>
            </m:r>
          </m:sup>
          <m:e>
            <m:r>
              <m:rPr>
                <m:sty m:val="p"/>
              </m:rPr>
              <m:t xml:space="preserve"> </m:t>
            </m:r>
          </m:e>
        </m:nary>
        <m:sSub>
          <m:sSubPr/>
          <m:e>
            <m:r>
              <m:rPr>
                <m:sty m:val="i"/>
              </m:rPr>
              <m:t>X</m:t>
            </m:r>
          </m:e>
          <m:sub>
            <m:r>
              <m:rPr>
                <m:sty m:val="i"/>
              </m:rPr>
              <m:t>i</m:t>
            </m:r>
            <m:r>
              <m:rPr>
                <m:sty m:val="p"/>
              </m:rPr>
              <m:t>,</m:t>
            </m:r>
            <m:r>
              <m:rPr>
                <m:sty m:val="i"/>
              </m:rPr>
              <m:t>j</m:t>
            </m:r>
          </m:sub>
        </m:sSub>
      </m:oMath>
      <w:r>
        <w:rPr/>
        <w:t xml:space="preserve"> et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sSub>
          <m:sSubPr/>
          <m:e>
            <m:r>
              <m:rPr>
                <m:sty m:val="i"/>
              </m:rPr>
              <m:t>Z</m:t>
            </m:r>
          </m:e>
          <m:sub>
            <m:r>
              <m:rPr>
                <m:sty m:val="i"/>
              </m:rPr>
              <m:t>j</m:t>
            </m:r>
          </m:sub>
        </m:sSub>
        <m:r>
          <m:rPr>
            <m:sty m:val="p"/>
          </m:rPr>
          <m:t>=</m:t>
        </m:r>
        <m:f>
          <m:fPr>
            <m:ctrlPr>
              <w:rPr>
                <w:rFonts w:ascii="Cambria Math" w:hAnsi="Cambria Math"/>
              </w:rPr>
            </m:ctrlPr>
          </m:fPr>
          <m:num>
            <m:r>
              <m:rPr>
                <m:sty m:val="p"/>
              </m:rPr>
              <m:t>1</m:t>
            </m:r>
          </m:num>
          <m:den>
            <m:r>
              <m:rPr>
                <m:sty m:val="i"/>
              </m:rPr>
              <m:t>q</m:t>
            </m:r>
          </m:den>
        </m:f>
        <m:nary>
          <m:naryPr>
            <m:chr m:val="∑"/>
            <m:limLoc m:val="undOvr"/>
            <m:grow m:val="1"/>
          </m:naryPr>
          <m:sub>
            <m:r>
              <m:rPr>
                <m:sty m:val="i"/>
              </m:rPr>
              <m:t>i</m:t>
            </m:r>
            <m:r>
              <m:rPr>
                <m:sty m:val="p"/>
              </m:rPr>
              <m:t>=</m:t>
            </m:r>
            <m:r>
              <m:rPr>
                <m:sty m:val="p"/>
              </m:rPr>
              <m:t>1</m:t>
            </m:r>
          </m:sub>
          <m:sup>
            <m:r>
              <m:rPr>
                <m:sty m:val="i"/>
              </m:rPr>
              <m:t>q</m:t>
            </m:r>
          </m:sup>
          <m:e>
            <m:r>
              <m:rPr>
                <m:sty m:val="p"/>
              </m:rPr>
              <m:t xml:space="preserve"> </m:t>
            </m:r>
          </m:e>
        </m:nary>
        <m:sSub>
          <m:sSubPr/>
          <m:e>
            <m:r>
              <m:rPr>
                <m:sty m:val="i"/>
              </m:rPr>
              <m:t>X</m:t>
            </m:r>
          </m:e>
          <m:sub>
            <m:r>
              <m:rPr>
                <m:sty m:val="i"/>
              </m:rPr>
              <m:t>i</m:t>
            </m:r>
            <m:r>
              <m:rPr>
                <m:sty m:val="p"/>
              </m:rPr>
              <m:t>,</m:t>
            </m:r>
            <m:r>
              <m:rPr>
                <m:sty m:val="i"/>
              </m:rPr>
              <m:t>j</m:t>
            </m:r>
          </m:sub>
        </m:sSub>
      </m:oMath>
      <w:r>
        <w:rPr/>
        <w:t xml:space="preserve">.</w:t>
      </w:r>
      <w:r>
        <w:rPr/>
        <w:br w:type="textWrapping"/>
      </w:r>
      <w:r>
        <w:rPr>
          <w:rFonts w:eastAsia="Georgia" w:cs="Georgia" w:ascii="Georgia" w:hAnsi="Georgia"/>
        </w:rPr>
        <w:t xml:space="preserve">a) Déterminer les lois respectives des variables aléatoires </w:t>
      </w:r>
      <m:oMath>
        <m:acc>
          <m:accPr>
            <m:chr m:val="‾"/>
          </m:accPr>
          <m:e>
            <m:r>
              <m:rPr>
                <m:sty m:val="i"/>
              </m:rPr>
              <m:t>X</m:t>
            </m:r>
          </m:e>
        </m:acc>
      </m:oMath>
      <w:r>
        <w:rPr/>
        <w:t xml:space="preserve"> et </w:t>
      </w:r>
      <m:oMath>
        <m:nary>
          <m:naryPr>
            <m:chr m:val="∑"/>
            <m:limLoc m:val="undOvr"/>
            <m:grow m:val="1"/>
          </m:naryPr>
          <m:sub>
            <m:r>
              <m:rPr>
                <m:sty m:val="i"/>
              </m:rPr>
              <m:t>i</m:t>
            </m:r>
            <m:r>
              <m:rPr>
                <m:sty m:val="p"/>
              </m:rPr>
              <m:t>=</m:t>
            </m:r>
            <m:r>
              <m:rPr>
                <m:sty m:val="p"/>
              </m:rPr>
              <m:t>1</m:t>
            </m:r>
          </m:sub>
          <m:sup>
            <m:r>
              <m:rPr>
                <m:sty m:val="i"/>
              </m:rPr>
              <m:t>q</m:t>
            </m:r>
          </m:sup>
          <m:e>
            <m:r>
              <m:rPr>
                <m:sty m:val="p"/>
              </m:rPr>
              <m:t xml:space="preserve"> </m:t>
            </m:r>
          </m:e>
        </m:nary>
        <m:nary>
          <m:naryPr>
            <m:chr m:val="∑"/>
            <m:limLoc m:val="undOvr"/>
            <m:grow m:val="1"/>
          </m:naryPr>
          <m:sub>
            <m:r>
              <m:rPr>
                <m:sty m:val="i"/>
              </m:rPr>
              <m:t>j</m:t>
            </m:r>
            <m:r>
              <m:rPr>
                <m:sty m:val="p"/>
              </m:rPr>
              <m:t>=</m:t>
            </m:r>
            <m:r>
              <m:rPr>
                <m:sty m:val="p"/>
              </m:rPr>
              <m:t>1</m:t>
            </m:r>
          </m:sub>
          <m:sup>
            <m:r>
              <m:rPr>
                <m:sty m:val="i"/>
              </m:rPr>
              <m:t>m</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r>
                      <m:rPr>
                        <m:sty m:val="p"/>
                      </m:rPr>
                      <m:t>,</m:t>
                    </m:r>
                    <m:r>
                      <m:rPr>
                        <m:sty m:val="i"/>
                      </m:rPr>
                      <m:t>j</m:t>
                    </m:r>
                  </m:sub>
                </m:sSub>
                <m:r>
                  <m:rPr>
                    <m:sty m:val="p"/>
                  </m:rPr>
                  <m:t>−</m:t>
                </m:r>
                <m:acc>
                  <m:accPr>
                    <m:chr m:val="‾"/>
                  </m:accPr>
                  <m:e>
                    <m:r>
                      <m:rPr>
                        <m:sty m:val="i"/>
                      </m:rPr>
                      <m:t>X</m:t>
                    </m:r>
                  </m:e>
                </m:acc>
              </m:e>
            </m:d>
          </m:e>
          <m:sup>
            <m:r>
              <m:rPr>
                <m:sty m:val="p"/>
              </m:rPr>
              <m:t>2</m:t>
            </m:r>
          </m:sup>
        </m:sSup>
      </m:oMath>
      <w:r>
        <w:rPr>
          <w:rFonts w:eastAsia="Georgia" w:cs="Georgia" w:ascii="Georgia" w:hAnsi="Georgia"/>
        </w:rPr>
        <w:t xml:space="preserve"> et établir l'indépendance de ces deux variables aléatoires.</w:t>
      </w:r>
      <w:r>
        <w:rPr/>
        <w:br w:type="textWrapping"/>
      </w:r>
      <w:r>
        <w:rPr>
          <w:rFonts w:eastAsia="Georgia" w:cs="Georgia" w:ascii="Georgia" w:hAnsi="Georgia"/>
        </w:rPr>
        <w:t xml:space="preserve">b) Déterminer les lois respectives des variables aléatoires </w:t>
      </w:r>
      <m:oMath>
        <m:nary>
          <m:naryPr>
            <m:chr m:val="∑"/>
            <m:limLoc m:val="undOvr"/>
            <m:grow m:val="1"/>
          </m:naryPr>
          <m:sub>
            <m:r>
              <m:rPr>
                <m:sty m:val="i"/>
              </m:rPr>
              <m:t>i</m:t>
            </m:r>
            <m:r>
              <m:rPr>
                <m:sty m:val="p"/>
              </m:rPr>
              <m:t>=</m:t>
            </m:r>
            <m:r>
              <m:rPr>
                <m:sty m:val="p"/>
              </m:rPr>
              <m:t>1</m:t>
            </m:r>
          </m:sub>
          <m:sup>
            <m:r>
              <m:rPr>
                <m:sty m:val="i"/>
              </m:rPr>
              <m:t>q</m:t>
            </m:r>
          </m:sup>
          <m:e>
            <m:r>
              <m:rPr>
                <m:sty m:val="p"/>
              </m:rPr>
              <m:t xml:space="preserve"> </m:t>
            </m:r>
          </m:e>
        </m:nary>
        <m:nary>
          <m:naryPr>
            <m:chr m:val="∑"/>
            <m:limLoc m:val="undOvr"/>
            <m:grow m:val="1"/>
          </m:naryPr>
          <m:sub>
            <m:r>
              <m:rPr>
                <m:sty m:val="i"/>
              </m:rPr>
              <m:t>j</m:t>
            </m:r>
            <m:r>
              <m:rPr>
                <m:sty m:val="p"/>
              </m:rPr>
              <m:t>=</m:t>
            </m:r>
            <m:r>
              <m:rPr>
                <m:sty m:val="p"/>
              </m:rPr>
              <m:t>1</m:t>
            </m:r>
          </m:sub>
          <m:sup>
            <m:r>
              <m:rPr>
                <m:sty m:val="i"/>
              </m:rPr>
              <m:t>m</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r>
                      <m:rPr>
                        <m:sty m:val="p"/>
                      </m:rPr>
                      <m:t>,</m:t>
                    </m:r>
                    <m:r>
                      <m:rPr>
                        <m:sty m:val="i"/>
                      </m:rPr>
                      <m:t>j</m:t>
                    </m:r>
                  </m:sub>
                </m:sSub>
                <m:r>
                  <m:rPr>
                    <m:sty m:val="p"/>
                  </m:rPr>
                  <m:t>−</m:t>
                </m:r>
                <m:sSub>
                  <m:sSubPr/>
                  <m:e>
                    <m:r>
                      <m:rPr>
                        <m:sty m:val="i"/>
                      </m:rPr>
                      <m:t>Z</m:t>
                    </m:r>
                  </m:e>
                  <m:sub>
                    <m:r>
                      <m:rPr>
                        <m:sty m:val="i"/>
                      </m:rPr>
                      <m:t>j</m:t>
                    </m:r>
                  </m:sub>
                </m:sSub>
              </m:e>
            </m:d>
          </m:e>
          <m:sup>
            <m:r>
              <m:rPr>
                <m:sty m:val="p"/>
              </m:rPr>
              <m:t>2</m:t>
            </m:r>
          </m:sup>
        </m:sSup>
      </m:oMath>
      <w:r>
        <w:rPr/>
        <w:t xml:space="preserve"> et </w:t>
      </w:r>
      <m:oMath>
        <m:r>
          <m:rPr>
            <m:sty m:val="i"/>
          </m:rPr>
          <m:t>q</m:t>
        </m:r>
        <m:nary>
          <m:naryPr>
            <m:chr m:val="∑"/>
            <m:limLoc m:val="undOvr"/>
            <m:grow m:val="1"/>
          </m:naryPr>
          <m:sub>
            <m:r>
              <m:rPr>
                <m:sty m:val="i"/>
              </m:rPr>
              <m:t>j</m:t>
            </m:r>
            <m:r>
              <m:rPr>
                <m:sty m:val="p"/>
              </m:rPr>
              <m:t>=</m:t>
            </m:r>
            <m:r>
              <m:rPr>
                <m:sty m:val="p"/>
              </m:rPr>
              <m:t>1</m:t>
            </m:r>
          </m:sub>
          <m:sup>
            <m:r>
              <m:rPr>
                <m:sty m:val="i"/>
              </m:rPr>
              <m:t>m</m:t>
            </m:r>
          </m:sup>
          <m:e>
            <m:r>
              <m:rPr>
                <m:sty m:val="p"/>
              </m:rPr>
              <m:t xml:space="preserve"> </m:t>
            </m:r>
          </m:e>
        </m:nary>
        <m:sSup>
          <m:sSupPr/>
          <m:e>
            <m:d>
              <m:dPr>
                <m:begChr m:val="("/>
                <m:endChr m:val=")"/>
                <m:ctrlPr>
                  <w:rPr>
                    <w:rFonts w:ascii="Cambria Math" w:hAnsi="Cambria Math"/>
                  </w:rPr>
                </m:ctrlPr>
              </m:dPr>
              <m:e>
                <m:sSub>
                  <m:sSubPr/>
                  <m:e>
                    <m:r>
                      <m:rPr>
                        <m:sty m:val="i"/>
                      </m:rPr>
                      <m:t>Z</m:t>
                    </m:r>
                  </m:e>
                  <m:sub>
                    <m:r>
                      <m:rPr>
                        <m:sty m:val="i"/>
                      </m:rPr>
                      <m:t>j</m:t>
                    </m:r>
                  </m:sub>
                </m:sSub>
                <m:r>
                  <m:rPr>
                    <m:sty m:val="p"/>
                  </m:rPr>
                  <m:t>−</m:t>
                </m:r>
                <m:acc>
                  <m:accPr>
                    <m:chr m:val="‾"/>
                  </m:accPr>
                  <m:e>
                    <m:r>
                      <m:rPr>
                        <m:sty m:val="i"/>
                      </m:rPr>
                      <m:t>X</m:t>
                    </m:r>
                  </m:e>
                </m:acc>
              </m:e>
            </m:d>
          </m:e>
          <m:sup>
            <m:r>
              <m:rPr>
                <m:sty m:val="p"/>
              </m:rPr>
              <m:t>2</m:t>
            </m:r>
          </m:sup>
        </m:sSup>
      </m:oMath>
      <w:r>
        <w:rPr>
          <w:rFonts w:eastAsia="Georgia" w:cs="Georgia" w:ascii="Georgia" w:hAnsi="Georgia"/>
        </w:rPr>
        <w:t xml:space="preserve"> et établir l'indépendance de ces deux variables aléatoíres.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2026-05-03T10:39:03.772Z</dcterms:created>
  <dcterms:modified xsi:type="dcterms:W3CDTF">2026-05-03T10:39:03.772Z</dcterms:modified>
</cp:coreProperties>
</file>