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CONCOURS COMMUNS POLYTECHNIQUES ÉPREUVE SPÉCIFIQUE - FILIÈRE MP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MATHÉMATIQUES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Les calculatrices ne sont pas autorisées.</w:t>
      </w:r>
      <w:r>
        <w:rPr/>
        <w:br w:type="textWrapping"/>
      </w:r>
      <w:r>
        <w:rPr>
          <w:rFonts w:eastAsia="Georgia" w:cs="Georgia" w:ascii="Georgia" w:hAnsi="Georgia"/>
        </w:rPr>
        <w:t xml:space="preserve">Après une première partie consacrée à l'étude de la projection sur les convexes fermés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on établira (dans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) le théorème du point fixe de Brouwer et quelques unes de ses conséquences.</w:t>
      </w:r>
    </w:p>
    <w:p>
      <w:pPr>
        <w:spacing w:after="220" w:lineRule="auto"/>
      </w:pPr>
      <w:r>
        <w:rPr/>
        <w:t xml:space="preserve">On suppose que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muni de son produit scalaire canonique et de la norme associée, notés ( </w:t>
      </w:r>
      <m:oMath>
        <m:r>
          <m:rPr>
            <m:sty m:val="p"/>
          </m:rPr>
          <m:t>∣</m:t>
        </m:r>
      </m:oMath>
      <w:r>
        <w:rPr/>
        <w:t xml:space="preserve"> ) et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</m:e>
        </m:d>
      </m:oMath>
      <w:r>
        <w:rPr/>
        <w:t xml:space="preserve">, donc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sont des éléments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on a: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 Si </w:t>
      </w:r>
      <m:oMath>
        <m:r>
          <m:rPr>
            <m:sty m:val="i"/>
          </m:rPr>
          <m:t>X</m:t>
        </m:r>
      </m:oMath>
      <w:r>
        <w:rPr/>
        <w:t xml:space="preserve"> est une partie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on notera </w:t>
      </w:r>
      <m:oMath>
        <m:limUpp>
          <m:limUppPr/>
          <m:e>
            <m:r>
              <m:rPr>
                <m:sty m:val="i"/>
              </m:rPr>
              <m:t>X</m:t>
            </m:r>
          </m:e>
          <m:lim>
            <m:r>
              <m:rPr>
                <m:sty m:val="p"/>
              </m:rPr>
              <m:t>∘</m:t>
            </m:r>
          </m:lim>
        </m:limUpp>
      </m:oMath>
      <w:r>
        <w:rPr>
          <w:rFonts w:eastAsia="Georgia" w:cs="Georgia" w:ascii="Georgia" w:hAnsi="Georgia"/>
        </w:rPr>
        <w:t xml:space="preserve"> son intérieur,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on dira que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X</m:t>
        </m:r>
      </m:oMath>
      <w:r>
        <w:rPr/>
        <w:t xml:space="preserve"> est un point fixe de </w:t>
      </w:r>
      <m:oMath>
        <m:r>
          <m:rPr>
            <m:sty m:val="i"/>
          </m:rPr>
          <m:t>f</m:t>
        </m:r>
      </m:oMath>
      <w:r>
        <w:rPr/>
        <w:t xml:space="preserve"> si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/>
        <w:t xml:space="preserve">; si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désigne la composante de rang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, donc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Projection sur un convexe fermé de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double-struck"/>
              </m:rPr>
              <w:rPr>
                <w:sz w:val="42"/>
              </w:rPr>
              <m:t>R</m:t>
            </m:r>
          </m:e>
          <m:sup>
            <m:r>
              <m:rPr>
                <m:sty m:val="i"/>
              </m:rPr>
              <w:rPr>
                <w:sz w:val="42"/>
              </w:rPr>
              <m:t>n</m:t>
            </m:r>
          </m:sup>
        </m:sSup>
      </m:oMath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Démontrer que si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a </w:t>
      </w:r>
      <m:oMath>
        <m:r>
          <m:rPr>
            <m:sty m:val="p"/>
          </m:rPr>
          <m:t>|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i"/>
          </m:rPr>
          <m:t>y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(inégalité de Schwarz). Montrer que </w:t>
      </w:r>
      <m:oMath>
        <m:r>
          <m:rPr>
            <m:sty m:val="p"/>
          </m:rPr>
          <m:t>|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i"/>
          </m:rPr>
          <m:t>y</m:t>
        </m:r>
        <m:r>
          <m:rPr>
            <m:sty m:val="p"/>
          </m:rPr>
          <m:t>‖</m:t>
        </m:r>
      </m:oMath>
      <w:r>
        <w:rPr/>
        <w:t xml:space="preserve"> si et seulement si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colinéaires. Montrer que si </w:t>
      </w:r>
      <m:oMath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}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vérifie: </w:t>
      </w:r>
      <m:oMath>
        <m:r>
          <m:rPr>
            <m:sty m:val="p"/>
          </m:rPr>
          <m:t xml:space="preserve"> </m:t>
        </m:r>
        <m:r>
          <m:rPr>
            <m:sty m:val="i"/>
          </m:rPr>
          <m:t>b</m:t>
        </m:r>
        <m:r>
          <m:rPr>
            <m:sty m:val="p"/>
          </m:rPr>
          <m:t>≠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‖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</m:oMath>
      <w:r>
        <w:rPr/>
        <w:t xml:space="preserve"> on a alors: </w:t>
      </w:r>
      <m:oMath>
        <m:r>
          <m:rPr>
            <m:sty m:val="p"/>
          </m:rPr>
          <m:t xml:space="preserve"> 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c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&lt;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fermé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montrer qu'il existe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 tel que: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‖</m:t>
        </m:r>
      </m:oMath>
      <w:r>
        <w:rPr/>
        <w:t xml:space="preserve">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 (on supposera d'abord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borné avant d'étudier le cas général).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convexe fermé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montrer, en utilisant les questions précédentes,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il existe un unique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 tel que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‖</m:t>
        </m:r>
      </m:oMath>
      <w:r>
        <w:rPr/>
        <w:t xml:space="preserve">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Ceci établit le théorème de projection sur les convexes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: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convexe fermé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il existe une unique application, notée </w:t>
      </w:r>
      <m:oMath>
        <m:r>
          <m:rPr>
            <m:sty m:val="i"/>
          </m:rPr>
          <m:t>P</m:t>
        </m:r>
      </m:oMath>
      <w:r>
        <w:rPr/>
        <w:t xml:space="preserve">,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qui vérifie: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min</m:t>
        </m:r>
        <m:r>
          <m:rPr>
            <m:sty m:val="p"/>
          </m:rPr>
          <m:t>{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‖</m:t>
        </m:r>
        <m:r>
          <m:rPr>
            <m:sty m:val="p"/>
          </m:rPr>
          <m:t>: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A</m:t>
        </m:r>
        <m:r>
          <m:rPr>
            <m:sty m:val="p"/>
          </m:rPr>
          <m:t>}</m:t>
        </m:r>
      </m:oMath>
      <w:r>
        <w:rPr/>
        <w:t xml:space="preserve">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</w:t>
      </w:r>
      <m:oMath>
        <m:r>
          <m:rPr>
            <m:sty m:val="p"/>
          </m:rPr>
          <m:t xml:space="preserve"> 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s'appelle la projection de </w:t>
      </w:r>
      <m:oMath>
        <m:r>
          <m:rPr>
            <m:sty m:val="i"/>
          </m:rPr>
          <m:t>x</m:t>
        </m:r>
      </m:oMath>
      <w:r>
        <w:rPr/>
        <w:t xml:space="preserve"> sur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4. Montrer que s'il existe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 tel que: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, on a: </w:t>
      </w:r>
      <m:oMath>
        <m:r>
          <m:rPr>
            <m:sty m:val="p"/>
          </m:rPr>
          <m:t xml:space="preserve"> </m:t>
        </m:r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5. Supposons qu'il existe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 tel que: </w:t>
      </w:r>
      <m:oMath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alors </w:t>
      </w:r>
      <m:oMath>
        <m:r>
          <m:rPr>
            <m:scr m:val="script"/>
          </m:rPr>
          <m:t>S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par: </w:t>
      </w:r>
      <m:oMath>
        <m:r>
          <m:rPr>
            <m:sty m:val="p"/>
          </m:rPr>
          <m:t xml:space="preserve"> </m:t>
        </m:r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Montrer qu'il existe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tel que: </w:t>
      </w:r>
      <m:oMath>
        <m:r>
          <m:rPr>
            <m:sty m:val="p"/>
          </m:rPr>
          <m:t xml:space="preserve"> </m:t>
        </m:r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Déduire de 4. et 5. que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si et seulement si: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7. Soit </w:t>
      </w:r>
      <m:oMath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}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montrer que: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∣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‖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vérifie les propriétés suivantes: </w:t>
      </w:r>
      <m:oMath>
        <m:r>
          <m:rPr>
            <m:sty m:val="p"/>
          </m:rPr>
          <m:t xml:space="preserve"> </m:t>
        </m:r>
        <m:r>
          <m:rPr>
            <m:sty m:val="i"/>
          </m:rPr>
          <m:t>P</m:t>
        </m:r>
      </m:oMath>
      <w:r>
        <w:rPr/>
        <w:t xml:space="preserve"> est continue,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8. Montrer que si </w:t>
      </w:r>
      <m:oMath>
        <m:r>
          <m:rPr>
            <m:sty m:val="i"/>
          </m:rPr>
          <m:t>x</m:t>
        </m:r>
        <m:r>
          <m:rPr>
            <m:sty m:val="p"/>
          </m:rPr>
          <m:t>∉</m:t>
        </m:r>
        <m:r>
          <m:rPr>
            <m:sty m:val="i"/>
          </m:rPr>
          <m:t>A</m:t>
        </m:r>
      </m:oMath>
      <w:r>
        <w:rPr/>
        <w:t xml:space="preserve">, alors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∉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(raisonner par l'absurde en supposant qu'il existe une boule de centre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de rayon strictement positif, incluse dans </w:t>
      </w:r>
      <m:oMath>
        <m:r>
          <m:rPr>
            <m:sty m:val="i"/>
          </m:rPr>
          <m:t>A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Théorème de Brouwer dans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double-struck"/>
              </m:rPr>
              <w:rPr>
                <w:sz w:val="42"/>
              </w:rPr>
              <m:t>R</m:t>
            </m:r>
          </m:e>
          <m:sup>
            <m:r>
              <m:rPr>
                <m:sty m:val="p"/>
              </m:rPr>
              <w:rPr>
                <w:sz w:val="42"/>
              </w:rPr>
              <m:t>2</m:t>
            </m:r>
          </m:sup>
        </m:sSup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toute la suite du problème, on se place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; si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disque fermé de centre </w:t>
      </w:r>
      <m:oMath>
        <m:r>
          <m:rPr>
            <m:sty m:val="i"/>
          </m:rPr>
          <m:t>O</m:t>
        </m:r>
      </m:oMath>
      <w:r>
        <w:rPr/>
        <w:t xml:space="preserve"> et de rayon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le cercle correspondant, on note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acc>
          <m:accPr>
            <m:chr m:val="‾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entend par application dérivable (ou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ou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) de </w:t>
      </w:r>
      <m:oMath>
        <m:r>
          <m:rPr>
            <m:sty m:val="i"/>
          </m:rPr>
          <m:t>B</m:t>
        </m:r>
      </m:oMath>
      <w:r>
        <w:rPr/>
        <w:t xml:space="preserve"> (ou de </w:t>
      </w:r>
      <m:oMath>
        <m:r>
          <m:rPr>
            <m:sty m:val="i"/>
          </m:rPr>
          <m:t>B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 )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(ou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), la restriction à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(ou à </w:t>
      </w:r>
      <m:oMath>
        <m:r>
          <m:rPr>
            <m:sty m:val="i"/>
          </m:rPr>
          <m:t>B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) d'une application dérivable (ou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ou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) définie sur un ouvert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(ou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), contenant </w:t>
      </w:r>
      <m:oMath>
        <m:r>
          <m:rPr>
            <m:sty m:val="i"/>
          </m:rPr>
          <m:t>B</m:t>
        </m:r>
      </m:oMath>
      <w:r>
        <w:rPr/>
        <w:t xml:space="preserve"> (ou </w:t>
      </w:r>
      <m:oMath>
        <m:r>
          <m:rPr>
            <m:sty m:val="i"/>
          </m:rPr>
          <m:t>B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), à valeurs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( ou </w:t>
      </w:r>
      <m:oMath>
        <m:r>
          <m:rPr>
            <m:scr m:val="double-struck"/>
          </m:rPr>
          <m:t>R</m:t>
        </m:r>
      </m:oMath>
      <w:r>
        <w:rPr/>
        <w:t xml:space="preserve"> ).</w:t>
      </w:r>
      <w:r>
        <w:rPr/>
        <w:br w:type="textWrapping"/>
      </w:r>
      <w:r>
        <w:rPr/>
        <w:t xml:space="preserve">A. Cas particulier d'une application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B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suppose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B</m:t>
        </m:r>
      </m:oMath>
      <w:r>
        <w:rPr/>
        <w:t xml:space="preserve"> et on se propose de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possède au moins un point fixe. On va raisonner par l'absurde et supposer que: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9. Montrer qu'il existe une application </w:t>
      </w:r>
      <m:oMath>
        <m:r>
          <m:rPr>
            <m:sty m:val="i"/>
          </m:rPr>
          <m:t>ρ</m:t>
        </m:r>
        <m:r>
          <m:rPr>
            <m:sty m:val="p"/>
          </m:rPr>
          <m:t>:</m:t>
        </m:r>
        <m:r>
          <m:rPr>
            <m:sty m:val="i"/>
          </m:rPr>
          <m:t>B</m:t>
        </m:r>
        <m:r>
          <m:rPr>
            <m:sty m:val="p"/>
          </m:rPr>
          <m:t>→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unique, telle que: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B</m:t>
        </m:r>
      </m:oMath>
      <w:r>
        <w:rPr/>
        <w:t xml:space="preserve">. Expliciter </w:t>
      </w:r>
      <m:oMath>
        <m:r>
          <m:rPr>
            <m:sty m:val="i"/>
          </m:rPr>
          <m:t>ρ</m:t>
        </m:r>
      </m:oMath>
      <w:r>
        <w:rPr/>
        <w:t xml:space="preserve">, montrer qu'elle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et seulement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. On pose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10.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B</m:t>
        </m:r>
      </m:oMath>
      <w:r>
        <w:rPr/>
        <w:t xml:space="preserve">,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∂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φ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num>
                    <m:den>
                      <m:r>
                        <m:rPr>
                          <m:sty m:val="i"/>
                        </m:rPr>
                        <m:t>∂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∂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φ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num>
                    <m:den>
                      <m:r>
                        <m:rPr>
                          <m:sty m:val="i"/>
                        </m:rPr>
                        <m:t>∂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∂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φ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</m:num>
                    <m:den>
                      <m:r>
                        <m:rPr>
                          <m:sty m:val="i"/>
                        </m:rPr>
                        <m:t>∂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∂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φ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</m:num>
                    <m:den>
                      <m:r>
                        <m:rPr>
                          <m:sty m:val="i"/>
                        </m:rPr>
                        <m:t>∂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 singulière (on pourra, à cet effet, caractériser géométriquement l'image de l'application linéaire correspondante).</w:t>
      </w:r>
      <w:r>
        <w:rPr/>
        <w:br w:type="textWrapping"/>
      </w:r>
      <w:r>
        <w:rPr/>
        <w:t xml:space="preserve">11. Soit </w:t>
      </w:r>
      <m:oMath>
        <m:r>
          <m:rPr>
            <m:sty m:val="i"/>
          </m:rPr>
          <m:t>ψ</m:t>
        </m:r>
        <m:r>
          <m:rPr>
            <m:sty m:val="p"/>
          </m:rPr>
          <m:t>:</m:t>
        </m:r>
        <m:r>
          <m:rPr>
            <m:sty m:val="i"/>
          </m:rPr>
          <m:t>B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par: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t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m:t>11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i"/>
                    </m:rPr>
                    <m:t>t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m:t>21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i"/>
                    </m:rPr>
                    <m:t>t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m:t>12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t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m:t>22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Montrer que: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γ</m:t>
        </m:r>
      </m:oMath>
      <w:r>
        <w:rPr/>
        <w:t xml:space="preserve"> sont des applications continues de </w:t>
      </w:r>
      <m:oMath>
        <m:r>
          <m:rPr>
            <m:sty m:val="i"/>
          </m:rPr>
          <m:t>B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que l'on explicitera à l'aide des applications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p"/>
                  </m:rPr>
                  <m:t>}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J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∬"/>
            <m:limLoc m:val="subSup"/>
            <m:grow m:val="1"/>
            <m:supHide m:val="1"/>
          </m:naryPr>
          <m:sub>
            <m:r>
              <m:rPr>
                <m:sty m:val="i"/>
              </m:rPr>
              <m:t>B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Justifier l'existence de </w:t>
      </w:r>
      <m:oMath>
        <m:r>
          <m:rPr>
            <m:sty m:val="i"/>
          </m:rPr>
          <m:t>J</m:t>
        </m:r>
      </m:oMath>
      <w:r>
        <w:rPr/>
        <w:t xml:space="preserve"> et calculer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Montrer, grâce au théorème de Fubini, que </w:t>
      </w:r>
      <m:oMath>
        <m:nary>
          <m:naryPr>
            <m:chr m:val="∬"/>
            <m:limLoc m:val="subSup"/>
            <m:grow m:val="1"/>
            <m:supHide m:val="1"/>
          </m:naryPr>
          <m:sub>
            <m:r>
              <m:rPr>
                <m:sty m:val="i"/>
              </m:rPr>
              <m:t>B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(d) Soit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i"/>
          </m:rPr>
          <m:t>B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;</w:t>
      </w:r>
      <w:r>
        <w:rPr/>
        <w:br w:type="textWrapping"/>
      </w: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∬"/>
            <m:limLoc m:val="subSup"/>
            <m:grow m:val="1"/>
            <m:supHide m:val="1"/>
          </m:naryPr>
          <m:sub>
            <m:r>
              <m:rPr>
                <m:sty m:val="i"/>
              </m:rPr>
              <m:t>B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∬"/>
            <m:limLoc m:val="subSup"/>
            <m:grow m:val="1"/>
            <m:supHide m:val="1"/>
          </m:naryPr>
          <m:sub>
            <m:r>
              <m:rPr>
                <m:sty m:val="i"/>
              </m:rPr>
              <m:t>B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que: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</m:e>
              <m:e>
                <m:r>
                  <m:rPr>
                    <m:sty m:val="i"/>
                  </m:rPr>
                  <m:t xml:space="preserve"> 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s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s</m:t>
                        </m:r>
                      </m:e>
                    </m:d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∂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den>
                    </m:f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s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s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s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s</m:t>
                        </m:r>
                      </m:e>
                    </m:d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∂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den>
                    </m:f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s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s</m:t>
                        </m:r>
                      </m:e>
                    </m:d>
                  </m:e>
                </m:d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s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−</m:t>
                </m:r>
                <m:nary>
                  <m:naryPr>
                    <m:chr m:val="∬"/>
                    <m:limLoc m:val="subSup"/>
                    <m:grow m:val="1"/>
                    <m:supHide m:val="1"/>
                  </m:naryPr>
                  <m:sub>
                    <m:r>
                      <m:rPr>
                        <m:sty m:val="i"/>
                      </m:rPr>
                      <m:t>B</m:t>
                    </m:r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∂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∂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i"/>
                      </m:rPr>
                      <m:t>∂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i"/>
                  </m:rPr>
                  <m:t>d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obtient alors, de façon analogue: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</m:e>
              <m:e>
                <m:r>
                  <m:rPr>
                    <m:sty m:val="i"/>
                  </m:rPr>
                  <m:t xml:space="preserve"> 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s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d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∂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den>
                    </m:f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s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d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s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d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∂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den>
                    </m:f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s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d>
                  </m:e>
                </m:d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s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−</m:t>
                </m:r>
                <m:nary>
                  <m:naryPr>
                    <m:chr m:val="∬"/>
                    <m:limLoc m:val="subSup"/>
                    <m:grow m:val="1"/>
                    <m:supHide m:val="1"/>
                  </m:naryPr>
                  <m:sub>
                    <m:r>
                      <m:rPr>
                        <m:sty m:val="i"/>
                      </m:rPr>
                      <m:t>B</m:t>
                    </m:r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∂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∂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i"/>
                      </m:rPr>
                      <m:t>∂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i"/>
                  </m:rPr>
                  <m:t>d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mr>
          </m:m>
        </m:oMath>
      </m:oMathPara>
    </w:p>
    <w:p>
      <w:pPr>
        <w:spacing w:after="220" w:lineRule="auto"/>
      </w:pPr>
      <w:r>
        <w:rPr/>
        <w:t xml:space="preserve">Montrer que: </w:t>
      </w:r>
      <m:oMath>
        <m:nary>
          <m:naryPr>
            <m:chr m:val="∬"/>
            <m:limLoc m:val="subSup"/>
            <m:grow m:val="1"/>
            <m:supHide m:val="1"/>
          </m:naryPr>
          <m:sub>
            <m:r>
              <m:rPr>
                <m:sty m:val="i"/>
              </m:rPr>
              <m:t>B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donc, que </w:t>
      </w:r>
      <m:oMath>
        <m:r>
          <m:rPr>
            <m:sty m:val="i"/>
          </m:rPr>
          <m:t>J</m:t>
        </m:r>
      </m:oMath>
      <w:r>
        <w:rPr/>
        <w:t xml:space="preserve"> est constante; montrer que ceci est impossible.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 ainsi démontré le théorème de Brouwer particulier: toute application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de </w:t>
      </w:r>
      <m:oMath>
        <m:r>
          <m:rPr>
            <m:sty m:val="i"/>
          </m:rPr>
          <m:t>B</m:t>
        </m:r>
      </m:oMath>
      <w:r>
        <w:rPr/>
        <w:t xml:space="preserve"> dans </w:t>
      </w:r>
      <m:oMath>
        <m:r>
          <m:rPr>
            <m:sty m:val="i"/>
          </m:rPr>
          <m:t>B</m:t>
        </m:r>
      </m:oMath>
      <w:r>
        <w:rPr/>
        <w:t xml:space="preserve">, a au moins un point fixe.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B. Forme générale du théorème de Brouwer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la généralisation suivante du théorème de Weierstrass: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fermé borné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soit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. Si </w:t>
      </w:r>
      <m:oMath>
        <m:r>
          <m:rPr>
            <m:sty m:val="i"/>
          </m:rPr>
          <m:t>g</m:t>
        </m:r>
      </m:oMath>
      <w:r>
        <w:rPr/>
        <w:t xml:space="preserve"> est continue, il existe, 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une application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ε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telle que: </w:t>
      </w:r>
      <m:oMath>
        <m:r>
          <m:rPr>
            <m:sty m:val="p"/>
          </m:rPr>
          <m:t>sup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ε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  <m:r>
              <m:rPr>
                <m:sty m:val="p"/>
              </m:rPr>
              <m:t>: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F</m:t>
            </m:r>
          </m:e>
        </m:d>
        <m:r>
          <m:rPr>
            <m:sty m:val="p"/>
          </m:rPr>
          <m:t>≤</m:t>
        </m:r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/>
        <w:t xml:space="preserve">12. Montrer que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fermé borné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et si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continue, il existe, 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une application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ε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telle que: </w:t>
      </w:r>
      <m:oMath>
        <m:r>
          <m:rPr>
            <m:sty m:val="p"/>
          </m:rPr>
          <m:t>sup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ε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  <m:r>
              <m:rPr>
                <m:sty m:val="p"/>
              </m:rPr>
              <m:t>: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F</m:t>
            </m:r>
          </m:e>
        </m:d>
        <m:r>
          <m:rPr>
            <m:sty m:val="p"/>
          </m:rPr>
          <m:t>≤</m:t>
        </m:r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/>
        <w:t xml:space="preserve">13.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B</m:t>
        </m:r>
        <m:r>
          <m:rPr>
            <m:sty m:val="p"/>
          </m:rPr>
          <m:t>→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continue. Soit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il existe, d'après 12. une application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ε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telle que: </w:t>
      </w:r>
      <m:oMath>
        <m:r>
          <m:rPr>
            <m:sty m:val="p"/>
          </m:rPr>
          <m:t xml:space="preserve"> </m:t>
        </m:r>
        <m:r>
          <m:rPr>
            <m:sty m:val="p"/>
          </m:rPr>
          <m:t>sup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ε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  <m:r>
              <m:rPr>
                <m:sty m:val="p"/>
              </m:rPr>
              <m:t>: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B</m:t>
            </m:r>
          </m:e>
        </m:d>
        <m:r>
          <m:rPr>
            <m:sty m:val="p"/>
          </m:rPr>
          <m:t>≤</m:t>
        </m:r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ε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ε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ε</m:t>
                </m:r>
                <m:r>
                  <m:rPr>
                    <m:sty m:val="p"/>
                  </m:rPr>
                  <m:t>)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ε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B</m:t>
        </m:r>
      </m:oMath>
      <w:r>
        <w:rPr/>
        <w:t xml:space="preserve"> et que: </w:t>
      </w:r>
      <m:oMath>
        <m:r>
          <m:rPr>
            <m:sty m:val="p"/>
          </m:rPr>
          <m:t xml:space="preserve"> </m:t>
        </m:r>
        <m:r>
          <m:rPr>
            <m:sty m:val="p"/>
          </m:rPr>
          <m:t>sup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ε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  <m:r>
              <m:rPr>
                <m:sty m:val="p"/>
              </m:rPr>
              <m:t>: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B</m:t>
            </m:r>
          </m:e>
        </m:d>
        <m:r>
          <m:rPr>
            <m:sty m:val="p"/>
          </m:rPr>
          <m:t>≤</m:t>
        </m:r>
        <m:r>
          <m:rPr>
            <m:sty m:val="p"/>
          </m:rPr>
          <m:t>2</m:t>
        </m:r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/>
        <w:t xml:space="preserve">14. Montrer que si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B</m:t>
        </m:r>
        <m:r>
          <m:rPr>
            <m:sty m:val="p"/>
          </m:rPr>
          <m:t>→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continue, elle possède au moins un point fixe.</w:t>
      </w:r>
      <w:r>
        <w:rPr/>
        <w:br w:type="textWrapping"/>
      </w:r>
      <w:r>
        <w:rPr/>
        <w:t xml:space="preserve">15. Soit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acc>
          <m:accPr>
            <m:chr m:val="‾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  <m:acc>
          <m:accPr>
            <m:chr m:val="‾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, montrer que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continue, elle possède au moins un point fixe (considérer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i"/>
          </m:rPr>
          <m:t>B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</m:den>
        </m:f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/>
        <w:t xml:space="preserve">16.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convexe fermé borné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A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continue telle que: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∖</m:t>
        </m:r>
        <m:limUpp>
          <m:limUppPr/>
          <m:e>
            <m:r>
              <m:rPr>
                <m:sty m:val="i"/>
              </m:rPr>
              <m:t>A</m:t>
            </m:r>
          </m:e>
          <m:lim>
            <m:r>
              <m:rPr>
                <m:sty m:val="p"/>
              </m:rPr>
              <m:t>∘</m:t>
            </m:r>
          </m:lim>
        </m:limUpp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qu'il existe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que: </w:t>
      </w:r>
      <m:oMath>
        <m:r>
          <m:rPr>
            <m:sty m:val="i"/>
          </m:rPr>
          <m:t>A</m:t>
        </m:r>
        <m:r>
          <m:rPr>
            <m:sty m:val="p"/>
          </m:rPr>
          <m:t>∪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⊂</m:t>
        </m:r>
        <m:acc>
          <m:accPr>
            <m:chr m:val="‾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On associe au convexe fermé non vide </w:t>
      </w:r>
      <m:oMath>
        <m:r>
          <m:rPr>
            <m:sty m:val="i"/>
          </m:rPr>
          <m:t>A</m:t>
        </m:r>
      </m:oMath>
      <w:r>
        <w:rPr/>
        <w:t xml:space="preserve"> la projection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comme cela a été défini en question 3. Soit alors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acc>
          <m:accPr>
            <m:chr m:val="‾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Déduire de l'étude de </w:t>
      </w:r>
      <m:oMath>
        <m:r>
          <m:rPr>
            <m:sty m:val="i"/>
          </m:rPr>
          <m:t>h</m:t>
        </m:r>
      </m:oMath>
      <w:r>
        <w:rPr/>
        <w:t xml:space="preserve">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possède au moins un point fixe dans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On a donc le théorème de Brouwer général: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convexe fermé borné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et si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bar>
          <m:barPr>
            <m:pos m:val="top"/>
          </m:bar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bar>
      </m:oMath>
      <w:r>
        <w:rPr>
          <w:rFonts w:eastAsia="Georgia" w:cs="Georgia" w:ascii="Georgia" w:hAnsi="Georgia"/>
        </w:rPr>
        <w:t xml:space="preserve"> est continue et vérifie: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∖</m:t>
        </m:r>
        <m:limUpp>
          <m:limUppPr/>
          <m:e>
            <m:r>
              <m:rPr>
                <m:sty m:val="i"/>
              </m:rPr>
              <m:t>A</m:t>
            </m:r>
          </m:e>
          <m:lim>
            <m:r>
              <m:rPr>
                <m:sty m:val="p"/>
              </m:rPr>
              <m:t>∘</m:t>
            </m:r>
          </m:lim>
        </m:limUpp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A</m:t>
        </m:r>
      </m:oMath>
      <w:r>
        <w:rPr/>
        <w:t xml:space="preserve">, alors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possède au moins un point fixe dans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Quelques conséquences du théorème de Brouwer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B</m:t>
        </m:r>
        <m:r>
          <m:rPr>
            <m:sty m:val="p"/>
          </m:rPr>
          <m:t>→</m:t>
        </m:r>
        <m:r>
          <m:rPr>
            <m:sty m:val="i"/>
          </m:rPr>
          <m:t>S</m:t>
        </m:r>
      </m:oMath>
      <w:r>
        <w:rPr/>
        <w:t xml:space="preserve">, telle que: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. Montrer, en étudiant ( </w:t>
      </w:r>
      <m:oMath>
        <m:r>
          <m:rPr>
            <m:sty m:val="p"/>
          </m:rPr>
          <m:t>−</m:t>
        </m:r>
        <m:r>
          <m:rPr>
            <m:sty m:val="i"/>
          </m:rPr>
          <m:t>f</m:t>
        </m:r>
      </m:oMath>
      <w:r>
        <w:rPr/>
        <w:t xml:space="preserve"> ),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ne peut être continue (ceci constitue le théorème de non rétraction).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B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telle que: </w:t>
      </w:r>
      <m:oMath>
        <m:r>
          <m:rPr>
            <m:sty m:val="i"/>
          </m:rPr>
          <m:t>f</m:t>
        </m:r>
      </m:oMath>
      <w:r>
        <w:rPr/>
        <w:t xml:space="preserve"> continue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. Soit alors </w:t>
      </w:r>
      <m:oMath>
        <m:r>
          <m:rPr>
            <m:sty m:val="i"/>
          </m:rPr>
          <m:t>y</m:t>
        </m:r>
        <m:r>
          <m:rPr>
            <m:sty m:val="p"/>
          </m:rPr>
          <m:t>∉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montrer, en étudiant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i"/>
          </m:rPr>
          <m:t>B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définie par: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‖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‖</m:t>
            </m:r>
          </m:den>
        </m:f>
      </m:oMath>
      <w:r>
        <w:rPr/>
        <w:t xml:space="preserve">, que </w:t>
      </w:r>
      <m:oMath>
        <m:r>
          <m:rPr>
            <m:sty m:val="i"/>
          </m:rPr>
          <m:t>y</m:t>
        </m:r>
        <m:r>
          <m:rPr>
            <m:sty m:val="p"/>
          </m:rPr>
          <m:t>∉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En déduire que: </w:t>
      </w:r>
      <m:oMath>
        <m:r>
          <m:rPr>
            <m:sty m:val="i"/>
          </m:rPr>
          <m:t>B</m:t>
        </m:r>
        <m:r>
          <m:rPr>
            <m:sty m:val="p"/>
          </m:rPr>
          <m:t>⊂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ty m:val="i"/>
          </m:rPr>
          <m:t>S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i"/>
          </m:rPr>
          <m:t>S</m:t>
        </m:r>
      </m:oMath>
      <w:r>
        <w:rPr/>
        <w:t xml:space="preserve"> telle que: </w:t>
      </w:r>
      <m:oMath>
        <m:r>
          <m:rPr>
            <m:sty m:val="i"/>
          </m:rPr>
          <m:t>h</m:t>
        </m:r>
      </m:oMath>
      <w:r>
        <w:rPr/>
        <w:t xml:space="preserve"> est continue et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. Supposons qu'il existe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 tel que: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; soit alors </w:t>
      </w:r>
      <m:oMath>
        <m:r>
          <m:rPr>
            <m:sty m:val="i"/>
          </m:rPr>
          <m:t>f</m:t>
        </m:r>
      </m:oMath>
      <w:r>
        <w:rPr/>
        <w:t xml:space="preserve">, de </w:t>
      </w:r>
      <m:oMath>
        <m:r>
          <m:rPr>
            <m:sty m:val="i"/>
          </m:rPr>
          <m:t>B</m:t>
        </m:r>
      </m:oMath>
      <w:r>
        <w:rPr/>
        <w:t xml:space="preserve"> dans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définie par: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h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x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‖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  <m:r>
                            <m:rPr>
                              <m:sty m:val="p"/>
                            </m:rPr>
                            <m:t>‖</m:t>
                          </m:r>
                        </m:den>
                      </m:f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‖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‖</m:t>
                      </m:r>
                    </m:e>
                  </m:d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i"/>
                    </m:rPr>
                    <m:t>O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O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continue et que cela contredit le théorème de non rétraction: en déduire que (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ne peut être constante (on dit que </w:t>
      </w:r>
      <m:oMath>
        <m:bar>
          <m:barPr/>
          <m:e>
            <m:r>
              <m:rPr>
                <m:sty m:val="i"/>
              </m:rPr>
              <m:t>S</m:t>
            </m:r>
          </m:e>
        </m:bar>
      </m:oMath>
      <w:r>
        <w:rPr/>
        <w:t xml:space="preserve"> n'est pas contractile).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telle que: </w:t>
      </w:r>
      <m:oMath>
        <m:r>
          <m:rPr>
            <m:sty m:val="i"/>
          </m:rPr>
          <m:t>f</m:t>
        </m:r>
      </m:oMath>
      <w:r>
        <w:rPr/>
        <w:t xml:space="preserve"> continue,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‖</m:t>
        </m:r>
        <m:limLow>
          <m:limLowPr/>
          <m:e>
            <m:r>
              <m:rPr>
                <m:sty m:val="p"/>
              </m:rPr>
              <m:t>⟶</m:t>
            </m:r>
          </m:e>
          <m:lim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Soit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soit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définit, si </w:t>
      </w:r>
      <m:oMath>
        <m:r>
          <m:rPr>
            <m:sty m:val="i"/>
          </m:rPr>
          <m:t>y</m:t>
        </m:r>
        <m:r>
          <m:rPr>
            <m:sty m:val="p"/>
          </m:rPr>
          <m:t>∉</m:t>
        </m:r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, l'application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:</m:t>
        </m:r>
        <m:acc>
          <m:accPr>
            <m:chr m:val="‾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par: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r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‖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‖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(a) Montrer qu'il existe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tel que l'on ait:</w:t>
      </w:r>
      <w:r>
        <w:rPr/>
        <w:br w:type="textWrapping"/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e>
            </m:d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y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</m:sub>
            </m:sSub>
          </m:e>
        </m:d>
        <m:r>
          <m:rPr>
            <m:sty m:val="p"/>
          </m:rPr>
          <m:t>−</m:t>
        </m:r>
        <m:r>
          <m:rPr>
            <m:sty m:val="i"/>
          </m:rPr>
          <m:t>r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2025-08-29T16:04:55.452Z</dcterms:created>
  <dcterms:modified xsi:type="dcterms:W3CDTF">2025-08-29T16:04:55.452Z</dcterms:modified>
</cp:coreProperties>
</file>