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MATHEMATIQUES 1</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 sujet est composé de deux exercices et d'un problème indépendants.</w:t>
      </w:r>
    </w:p>
    <w:p>
      <w:pPr>
        <w:spacing w:line="271" w:before="330" w:lineRule="auto"/>
      </w:pPr>
      <w:r>
        <w:rPr>
          <w:b/>
          <w:sz w:val="42"/>
        </w:rPr>
        <w:t xml:space="preserve">Exercice 1</w:t>
      </w:r>
    </w:p>
    <w:p>
      <w:pPr>
        <w:spacing w:after="220" w:lineRule="auto"/>
      </w:pPr>
      <w:r>
        <w:rPr>
          <w:rFonts w:eastAsia="Georgia" w:cs="Georgia" w:ascii="Georgia" w:hAnsi="Georgia"/>
        </w:rPr>
        <w:t xml:space="preserve">On considère l'équation différentielle :</w:t>
      </w:r>
    </w:p>
    <w:p>
      <w:pPr>
        <w:spacing w:after="220" w:lineRule="auto"/>
      </w:pPr>
      <m:oMathPara>
        <m:oMath>
          <m:r>
            <m:rPr>
              <m:nor/>
            </m:rPr>
            <m:t> (E) </m:t>
          </m:r>
          <m:r>
            <m:rPr>
              <m:sty m:val="i"/>
            </m:rPr>
            <m:t>x</m:t>
          </m:r>
          <m:sSup>
            <m:sSupPr/>
            <m:e>
              <m:r>
                <m:rPr>
                  <m:sty m:val="i"/>
                </m:rPr>
                <m:t>y</m:t>
              </m:r>
            </m:e>
            <m:sup>
              <m:r>
                <m:rPr>
                  <m:sty m:val="i"/>
                </m:rPr>
                <m:t>′</m:t>
              </m:r>
            </m:sup>
          </m:sSup>
          <m:r>
            <m:rPr>
              <m:sty m:val="p"/>
            </m:rPr>
            <m:t>+</m:t>
          </m:r>
          <m:r>
            <m:rPr>
              <m:sty m:val="i"/>
            </m:rPr>
            <m:t>y</m:t>
          </m:r>
          <m:r>
            <m:rPr>
              <m:sty m:val="p"/>
            </m:rPr>
            <m:t>=</m:t>
          </m:r>
          <m:f>
            <m:fPr>
              <m:ctrlPr>
                <w:rPr>
                  <w:rFonts w:ascii="Cambria Math" w:hAnsi="Cambria Math"/>
                </w:rPr>
              </m:ctrlPr>
            </m:fPr>
            <m:num>
              <m:r>
                <m:rPr>
                  <m:sty m:val="p"/>
                </m:rPr>
                <m:t>2</m:t>
              </m:r>
              <m:r>
                <m:rPr>
                  <m:sty m:val="i"/>
                </m:rPr>
                <m:t>x</m:t>
              </m:r>
            </m:num>
            <m:den>
              <m:rad>
                <m:radPr>
                  <m:degHide m:val="1"/>
                  <m:ctrlPr>
                    <w:rPr>
                      <w:rFonts w:ascii="Cambria Math" w:hAnsi="Cambria Math"/>
                    </w:rPr>
                  </m:ctrlPr>
                </m:radPr>
                <m:deg/>
                <m:e>
                  <m:r>
                    <m:rPr>
                      <m:sty m:val="p"/>
                    </m:rPr>
                    <m:t>1</m:t>
                  </m:r>
                  <m:r>
                    <m:rPr>
                      <m:sty m:val="p"/>
                    </m:rPr>
                    <m:t>−</m:t>
                  </m:r>
                  <m:sSup>
                    <m:sSupPr/>
                    <m:e>
                      <m:r>
                        <m:rPr>
                          <m:sty m:val="i"/>
                        </m:rPr>
                        <m:t>x</m:t>
                      </m:r>
                    </m:e>
                    <m:sup>
                      <m:r>
                        <m:rPr>
                          <m:sty m:val="p"/>
                        </m:rPr>
                        <m:t>4</m:t>
                      </m:r>
                    </m:sup>
                  </m:sSup>
                </m:e>
              </m:rad>
            </m:den>
          </m:f>
        </m:oMath>
      </m:oMathPara>
    </w:p>
    <w:p>
      <w:pPr>
        <w:numPr>
          <w:ilvl w:val="0"/>
          <w:numId w:val="1"/>
        </w:numPr>
        <w:spacing w:lineRule="auto"/>
      </w:pPr>
      <w:r>
        <w:rPr>
          <w:rFonts w:eastAsia="Georgia" w:cs="Georgia" w:ascii="Georgia" w:hAnsi="Georgia"/>
        </w:rPr>
        <w:t xml:space="preserve">Résoudre ( </w:t>
      </w:r>
      <m:oMath>
        <m:r>
          <m:rPr>
            <m:sty m:val="i"/>
          </m:rPr>
          <m:t>E</m:t>
        </m:r>
      </m:oMath>
      <w:r>
        <w:rPr/>
        <w:t xml:space="preserve"> ) sur chacun des intervalles </w:t>
      </w:r>
      <m:oMath>
        <m:r>
          <m:rPr>
            <m:sty m:val="p"/>
          </m:rPr>
          <m:t>]</m:t>
        </m:r>
        <m:r>
          <m:rPr>
            <m:sty m:val="p"/>
          </m:rPr>
          <m:t>−</m:t>
        </m:r>
        <m:r>
          <m:rPr>
            <m:sty m:val="p"/>
          </m:rPr>
          <m:t>1</m:t>
        </m:r>
        <m:r>
          <m:rPr>
            <m:sty m:val="p"/>
          </m:rPr>
          <m:t>;</m:t>
        </m:r>
        <m:r>
          <m:rPr>
            <m:sty m:val="p"/>
          </m:rPr>
          <m:t>0</m:t>
        </m:r>
        <m:r>
          <m:rPr>
            <m:sty m:val="p"/>
          </m:rPr>
          <m:t>[</m:t>
        </m:r>
      </m:oMath>
      <w:r>
        <w:rPr/>
        <w:t xml:space="preserve"> et </w:t>
      </w:r>
      <m:oMath>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En déduire que </w:t>
      </w:r>
      <m:oMath>
        <m:r>
          <m:rPr>
            <m:sty m:val="p"/>
          </m:rPr>
          <m:t>(</m:t>
        </m:r>
        <m:r>
          <m:rPr>
            <m:sty m:val="i"/>
          </m:rPr>
          <m:t>E</m:t>
        </m:r>
        <m:r>
          <m:rPr>
            <m:sty m:val="p"/>
          </m:rPr>
          <m:t>)</m:t>
        </m:r>
      </m:oMath>
      <w:r>
        <w:rPr/>
        <w:t xml:space="preserve"> admet une unique solution sur </w:t>
      </w:r>
      <m:oMath>
        <m:r>
          <m:rPr>
            <m:sty m:val="p"/>
          </m:rPr>
          <m:t>]</m:t>
        </m:r>
        <m:r>
          <m:rPr>
            <m:sty m:val="p"/>
          </m:rPr>
          <m:t>−</m:t>
        </m:r>
        <m:r>
          <m:rPr>
            <m:sty m:val="p"/>
          </m:rPr>
          <m:t>1</m:t>
        </m:r>
        <m:r>
          <m:rPr>
            <m:sty m:val="p"/>
          </m:rPr>
          <m:t>;</m:t>
        </m:r>
        <m:r>
          <m:rPr>
            <m:sty m:val="p"/>
          </m:rPr>
          <m:t>1</m:t>
        </m:r>
        <m:r>
          <m:rPr>
            <m:sty m:val="p"/>
          </m:rPr>
          <m:t>[</m:t>
        </m:r>
      </m:oMath>
      <w:r>
        <w:rPr/>
        <w:t xml:space="preserve">.</w:t>
      </w:r>
    </w:p>
    <w:p>
      <w:pPr>
        <w:spacing w:line="271" w:before="330" w:lineRule="auto"/>
      </w:pPr>
      <w:r>
        <w:rPr>
          <w:b/>
          <w:sz w:val="42"/>
        </w:rPr>
        <w:t xml:space="preserve">Exercice 2</w:t>
      </w:r>
    </w:p>
    <w:p>
      <w:pPr>
        <w:numPr>
          <w:ilvl w:val="0"/>
          <w:numId w:val="2"/>
        </w:numPr>
        <w:spacing w:lineRule="auto"/>
      </w:pPr>
      <w:r>
        <w:rPr/>
        <w:t xml:space="preserve">Justifier que la fonction </w:t>
      </w:r>
      <m:oMath>
        <m:r>
          <m:rPr>
            <m:sty m:val="i"/>
          </m:rPr>
          <m:t>t</m:t>
        </m:r>
        <m:r>
          <m:rPr>
            <m:sty m:val="p"/>
          </m:rPr>
          <m:t>↦</m:t>
        </m:r>
        <m:sSup>
          <m:sSupPr/>
          <m:e>
            <m:r>
              <m:rPr>
                <m:sty m:val="p"/>
              </m:rPr>
              <m:t>e</m:t>
            </m:r>
          </m:e>
          <m:sup>
            <m:r>
              <m:rPr>
                <m:sty m:val="p"/>
              </m:rPr>
              <m:t>−</m:t>
            </m:r>
            <m:sSup>
              <m:sSupPr/>
              <m:e>
                <m:r>
                  <m:rPr>
                    <m:sty m:val="i"/>
                  </m:rPr>
                  <m:t>t</m:t>
                </m:r>
              </m:e>
              <m:sup>
                <m:r>
                  <m:rPr>
                    <m:sty m:val="p"/>
                  </m:rPr>
                  <m:t>2</m:t>
                </m:r>
              </m:sup>
            </m:sSup>
          </m:sup>
        </m:sSup>
      </m:oMath>
      <w:r>
        <w:rPr>
          <w:rFonts w:eastAsia="Georgia" w:cs="Georgia" w:ascii="Georgia" w:hAnsi="Georgia"/>
        </w:rPr>
        <w:t xml:space="preserve"> est intégrable sur </w:t>
      </w:r>
      <m:oMath>
        <m:sSup>
          <m:sSupPr/>
          <m:e>
            <m:r>
              <m:rPr>
                <m:scr m:val="double-struck"/>
              </m:rPr>
              <m:t>R</m:t>
            </m:r>
          </m:e>
          <m:sup>
            <m:r>
              <m:rPr>
                <m:sty m:val="p"/>
              </m:rPr>
              <m:t>+</m:t>
            </m:r>
          </m:sup>
        </m:sSup>
      </m:oMath>
      <w:r>
        <w:rPr/>
        <w:t xml:space="preserve">.</w:t>
      </w:r>
    </w:p>
    <w:p>
      <w:pPr>
        <w:spacing w:after="220" w:lineRule="auto"/>
      </w:pPr>
      <w:r>
        <w:rPr/>
        <w:t xml:space="preserve">Dans la suite de cet exercice, on se propose de calculer :</w:t>
      </w:r>
    </w:p>
    <w:p>
      <w:pPr>
        <w:spacing w:after="220" w:lineRule="auto"/>
      </w:pPr>
      <m:oMathPara>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m:oMathPara>
    </w:p>
    <w:p>
      <w:pPr>
        <w:numPr>
          <w:ilvl w:val="0"/>
          <w:numId w:val="3"/>
        </w:numPr>
        <w:spacing w:lineRule="auto"/>
      </w:pPr>
      <w:r>
        <w:rPr/>
        <w:t xml:space="preserve">Soit </w:t>
      </w:r>
      <m:oMath>
        <m:r>
          <m:rPr>
            <m:sty m:val="i"/>
          </m:rPr>
          <m:t>f</m:t>
        </m:r>
      </m:oMath>
      <w:r>
        <w:rPr/>
        <w:t xml:space="preserve"> et </w:t>
      </w:r>
      <m:oMath>
        <m:r>
          <m:rPr>
            <m:sty m:val="i"/>
          </m:rPr>
          <m:t>g</m:t>
        </m:r>
      </m:oMath>
      <w:r>
        <w:rPr>
          <w:rFonts w:eastAsia="Georgia" w:cs="Georgia" w:ascii="Georgia" w:hAnsi="Georgia"/>
        </w:rPr>
        <w:t xml:space="preserve"> les fonctions définies sur </w:t>
      </w:r>
      <m:oMath>
        <m:sSup>
          <m:sSupPr/>
          <m:e>
            <m:r>
              <m:rPr>
                <m:scr m:val="double-struck"/>
              </m:rPr>
              <m:t>R</m:t>
            </m:r>
          </m:e>
          <m:sup>
            <m:r>
              <m:rPr>
                <m:sty m:val="p"/>
              </m:rPr>
              <m:t>+</m:t>
            </m:r>
          </m:sup>
        </m:sSup>
      </m:oMath>
      <w:r>
        <w:rPr/>
        <w:t xml:space="preserve">par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 xml:space="preserve"> </m:t>
          </m:r>
          <m:r>
            <m:rPr>
              <m:nor/>
            </m:rPr>
            <m:t> et </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sSup>
                    <m:sSupPr/>
                    <m:e>
                      <m:r>
                        <m:rPr>
                          <m:sty m:val="i"/>
                        </m:rPr>
                        <m:t>x</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sup>
              </m:sSup>
            </m:num>
            <m:den>
              <m:r>
                <m:rPr>
                  <m:sty m:val="p"/>
                </m:rPr>
                <m:t>1</m:t>
              </m:r>
              <m:r>
                <m:rPr>
                  <m:sty m:val="p"/>
                </m:rPr>
                <m:t>+</m:t>
              </m:r>
              <m:sSup>
                <m:sSupPr/>
                <m:e>
                  <m:r>
                    <m:rPr>
                      <m:sty m:val="i"/>
                    </m:rPr>
                    <m:t>t</m:t>
                  </m:r>
                </m:e>
                <m:sup>
                  <m:r>
                    <m:rPr>
                      <m:sty m:val="p"/>
                    </m:rPr>
                    <m:t>2</m:t>
                  </m:r>
                </m:sup>
              </m:sSup>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(a) Démontrer que les fonctions </w:t>
      </w:r>
      <m:oMath>
        <m:r>
          <m:rPr>
            <m:sty m:val="i"/>
          </m:rPr>
          <m:t>f</m:t>
        </m:r>
      </m:oMath>
      <w:r>
        <w:rPr/>
        <w:t xml:space="preserve"> et </w:t>
      </w:r>
      <m:oMath>
        <m:r>
          <m:rPr>
            <m:sty m:val="i"/>
          </m:rPr>
          <m:t>g</m:t>
        </m:r>
      </m:oMath>
      <w:r>
        <w:rPr/>
        <w:t xml:space="preserve"> sont de classe </w:t>
      </w:r>
      <m:oMath>
        <m:sSup>
          <m:sSupPr/>
          <m:e>
            <m:r>
              <m:rPr>
                <m:sty m:val="i"/>
              </m:rPr>
              <m:t>C</m:t>
            </m:r>
          </m:e>
          <m:sup>
            <m:r>
              <m:rPr>
                <m:sty m:val="p"/>
              </m:rPr>
              <m:t>1</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et déterminer leur dérivée.</w:t>
      </w:r>
      <w:r>
        <w:rPr/>
        <w:br w:type="textWrapping"/>
      </w:r>
      <w:r>
        <w:rPr/>
        <w:t xml:space="preserve">(b) Prouver que pour tout </w:t>
      </w:r>
      <m:oMath>
        <m:r>
          <m:rPr>
            <m:sty m:val="i"/>
          </m:rPr>
          <m:t>x</m:t>
        </m:r>
      </m:oMath>
      <w:r>
        <w:rPr>
          <w:rFonts w:eastAsia="Georgia" w:cs="Georgia" w:ascii="Georgia" w:hAnsi="Georgia"/>
        </w:rPr>
        <w:t xml:space="preserve"> réel positif on a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x</m:t>
        </m:r>
        <m:sSup>
          <m:sSupPr/>
          <m:e>
            <m:r>
              <m:rPr>
                <m:sty m:val="p"/>
              </m:rPr>
              <m:t>e</m:t>
            </m:r>
          </m:e>
          <m:sup>
            <m:r>
              <m:rPr>
                <m:sty m:val="p"/>
              </m:rPr>
              <m:t>−</m:t>
            </m:r>
            <m:sSup>
              <m:sSupPr/>
              <m:e>
                <m:r>
                  <m:rPr>
                    <m:sty m:val="i"/>
                  </m:rPr>
                  <m:t>x</m:t>
                </m:r>
              </m:e>
              <m:sup>
                <m:r>
                  <m:rPr>
                    <m:sty m:val="p"/>
                  </m:rPr>
                  <m:t>2</m:t>
                </m:r>
              </m:sup>
            </m:sSup>
            <m:sSup>
              <m:sSupPr/>
              <m:e>
                <m:r>
                  <m:rPr>
                    <m:sty m:val="i"/>
                  </m:rPr>
                  <m:t>t</m:t>
                </m:r>
              </m:e>
              <m:sup>
                <m:r>
                  <m:rPr>
                    <m:sty m:val="p"/>
                  </m:rPr>
                  <m:t>2</m:t>
                </m:r>
              </m:sup>
            </m:sSup>
          </m:sup>
        </m:sSup>
        <m:r>
          <m:rPr>
            <m:nor/>
          </m:rPr>
          <m:t xml:space="preserve"> </m:t>
        </m:r>
        <m:r>
          <m:rPr>
            <m:sty m:val="p"/>
          </m:rPr>
          <m:t>d</m:t>
        </m:r>
        <m:r>
          <m:rPr>
            <m:sty m:val="i"/>
          </m:rPr>
          <m:t>t</m:t>
        </m:r>
      </m:oMath>
      <w:r>
        <w:rPr/>
        <w:t xml:space="preserve">.</w:t>
      </w:r>
    </w:p>
    <w:p>
      <w:pPr>
        <w:spacing w:after="220" w:lineRule="auto"/>
      </w:pPr>
      <w:r>
        <w:rPr>
          <w:rFonts w:eastAsia="Georgia" w:cs="Georgia" w:ascii="Georgia" w:hAnsi="Georgia"/>
        </w:rPr>
        <w:t xml:space="preserve">En déduire que la fonction </w:t>
      </w:r>
      <m:oMath>
        <m:r>
          <m:rPr>
            <m:sty m:val="i"/>
          </m:rPr>
          <m:t>φ</m:t>
        </m:r>
        <m:r>
          <m:rPr>
            <m:sty m:val="p"/>
          </m:rPr>
          <m:t>=</m:t>
        </m:r>
        <m:r>
          <m:rPr>
            <m:sty m:val="i"/>
          </m:rPr>
          <m:t>g</m:t>
        </m:r>
        <m:r>
          <m:rPr>
            <m:sty m:val="p"/>
          </m:rPr>
          <m:t>+</m:t>
        </m:r>
        <m:sSup>
          <m:sSupPr/>
          <m:e>
            <m:r>
              <m:rPr>
                <m:sty m:val="i"/>
              </m:rPr>
              <m:t>f</m:t>
            </m:r>
          </m:e>
          <m:sup>
            <m:r>
              <m:rPr>
                <m:sty m:val="p"/>
              </m:rPr>
              <m:t>2</m:t>
            </m:r>
          </m:sup>
        </m:sSup>
      </m:oMath>
      <w:r>
        <w:rPr/>
        <w:t xml:space="preserve"> est constante de valeur </w:t>
      </w:r>
      <m:oMath>
        <m:f>
          <m:fPr>
            <m:ctrlPr>
              <w:rPr>
                <w:rFonts w:ascii="Cambria Math" w:hAnsi="Cambria Math"/>
              </w:rPr>
            </m:ctrlPr>
          </m:fPr>
          <m:num>
            <m:r>
              <m:rPr>
                <m:sty m:val="i"/>
              </m:rPr>
              <m:t>π</m:t>
            </m:r>
          </m:num>
          <m:den>
            <m:r>
              <m:rPr>
                <m:sty m:val="p"/>
              </m:rPr>
              <m:t>4</m:t>
            </m:r>
          </m:den>
        </m:f>
      </m:oMath>
      <w:r>
        <w:rPr/>
        <w:t xml:space="preserve">.</w:t>
      </w:r>
      <w:r>
        <w:rPr/>
        <w:br w:type="textWrapping"/>
      </w:r>
      <w:r>
        <w:rPr>
          <w:rFonts w:eastAsia="Georgia" w:cs="Georgia" w:ascii="Georgia" w:hAnsi="Georgia"/>
        </w:rPr>
        <w:t xml:space="preserve">(c) Démontrer que pour tout </w:t>
      </w:r>
      <m:oMath>
        <m:r>
          <m:rPr>
            <m:sty m:val="i"/>
          </m:rPr>
          <m:t>x</m:t>
        </m:r>
        <m:r>
          <m:rPr>
            <m:sty m:val="p"/>
          </m:rPr>
          <m:t>⩾</m:t>
        </m:r>
        <m:r>
          <m:rPr>
            <m:sty m:val="p"/>
          </m:rPr>
          <m:t>0</m:t>
        </m:r>
      </m:oMath>
      <w:r>
        <w:rPr>
          <w:rFonts w:eastAsia="Georgia" w:cs="Georgia" w:ascii="Georgia" w:hAnsi="Georgia"/>
        </w:rPr>
        <w:t xml:space="preserve"> réel on a : </w:t>
      </w:r>
      <m:oMath>
        <m:r>
          <m:rPr>
            <m:sty m:val="p"/>
          </m:rPr>
          <m:t>0</m:t>
        </m:r>
        <m:r>
          <m:rPr>
            <m:sty m:val="p"/>
          </m:rPr>
          <m:t>⩽</m:t>
        </m:r>
        <m:r>
          <m:rPr>
            <m:sty m:val="i"/>
          </m:rPr>
          <m:t>g</m:t>
        </m:r>
        <m:r>
          <m:rPr>
            <m:sty m:val="p"/>
          </m:rPr>
          <m:t>(</m:t>
        </m:r>
        <m:r>
          <m:rPr>
            <m:sty m:val="i"/>
          </m:rPr>
          <m:t>x</m:t>
        </m:r>
        <m:r>
          <m:rPr>
            <m:sty m:val="p"/>
          </m:rPr>
          <m:t>)</m:t>
        </m:r>
        <m:r>
          <m:rPr>
            <m:sty m:val="p"/>
          </m:rPr>
          <m:t>⩽</m:t>
        </m:r>
        <m:sSup>
          <m:sSupPr/>
          <m:e>
            <m:r>
              <m:rPr>
                <m:sty m:val="p"/>
              </m:rPr>
              <m:t>e</m:t>
            </m:r>
          </m:e>
          <m:sup>
            <m:r>
              <m:rPr>
                <m:sty m:val="p"/>
              </m:rPr>
              <m:t>−</m:t>
            </m:r>
            <m:sSup>
              <m:sSupPr/>
              <m:e>
                <m:r>
                  <m:rPr>
                    <m:sty m:val="i"/>
                  </m:rPr>
                  <m:t>x</m:t>
                </m:r>
              </m:e>
              <m:sup>
                <m:r>
                  <m:rPr>
                    <m:sty m:val="p"/>
                  </m:rPr>
                  <m:t>2</m:t>
                </m:r>
              </m:sup>
            </m:sSup>
          </m:sup>
        </m:sSup>
      </m:oMath>
      <w:r>
        <w:rPr/>
        <w:t xml:space="preserve">.</w:t>
      </w:r>
      <w:r>
        <w:rPr/>
        <w:br w:type="textWrapping"/>
      </w:r>
      <w:r>
        <w:rPr>
          <w:rFonts w:eastAsia="Georgia" w:cs="Georgia" w:ascii="Georgia" w:hAnsi="Georgia"/>
        </w:rPr>
        <w:t xml:space="preserve">(d) En déduire la valeur de </w:t>
      </w:r>
      <m:oMath>
        <m:r>
          <m:rPr>
            <m:sty m:val="i"/>
          </m:rPr>
          <m:t>I</m:t>
        </m:r>
      </m:oMath>
      <w:r>
        <w:rPr/>
        <w:t xml:space="preserve">.</w:t>
      </w:r>
    </w:p>
    <w:p>
      <w:pPr>
        <w:spacing w:line="271" w:before="330" w:lineRule="auto"/>
      </w:pPr>
      <w:r>
        <w:rPr>
          <w:rFonts w:eastAsia="Georgia" w:cs="Georgia" w:ascii="Georgia" w:hAnsi="Georgia"/>
          <w:b/>
          <w:sz w:val="42"/>
        </w:rPr>
        <w:t xml:space="preserve">Problème : Théorème du point fixe et applications</w:t>
      </w:r>
    </w:p>
    <w:p>
      <w:pPr>
        <w:spacing w:after="220" w:lineRule="auto"/>
      </w:pPr>
      <w:r>
        <w:rPr>
          <w:rFonts w:eastAsia="Georgia" w:cs="Georgia" w:ascii="Georgia" w:hAnsi="Georgia"/>
        </w:rPr>
        <w:t xml:space="preserve">Le but de ce problème est de démontrer le théorème du point fixe de PICARD, ce qui fait l'objet de la partie I, et d'en voir plusieurs applications élémentaires dans les parties suivantes. Les parties II, III et IV sont indépendantes entre elles.</w:t>
      </w:r>
    </w:p>
    <w:p>
      <w:pPr>
        <w:spacing w:after="220" w:lineRule="auto"/>
      </w:pPr>
      <w:r>
        <w:rPr/>
        <w:t xml:space="preserve">Soit </w:t>
      </w:r>
      <m:oMath>
        <m:r>
          <m:rPr>
            <m:sty m:val="p"/>
          </m:rPr>
          <m:t>(</m:t>
        </m:r>
        <m:r>
          <m:rPr>
            <m:sty m:val="i"/>
          </m:rPr>
          <m:t>E</m:t>
        </m:r>
        <m:r>
          <m:rPr>
            <m:sty m:val="p"/>
          </m:rPr>
          <m:t>,</m:t>
        </m:r>
        <m:r>
          <m:rPr>
            <m:sty m:val="p"/>
          </m:rPr>
          <m:t>‖</m:t>
        </m:r>
        <m:r>
          <m:rPr>
            <m:sty m:val="p"/>
          </m:rPr>
          <m:t>‖</m:t>
        </m:r>
        <m:r>
          <m:rPr>
            <m:sty m:val="p"/>
          </m:rPr>
          <m:t>)</m:t>
        </m:r>
      </m:oMath>
      <w:r>
        <w:rPr>
          <w:rFonts w:eastAsia="Georgia" w:cs="Georgia" w:ascii="Georgia" w:hAnsi="Georgia"/>
        </w:rPr>
        <w:t xml:space="preserve"> un espace vectoriel normé.</w:t>
      </w:r>
      <w:r>
        <w:rPr/>
        <w:br w:type="textWrapping"/>
      </w:r>
      <w:r>
        <w:rPr>
          <w:rFonts w:eastAsia="Georgia" w:cs="Georgia" w:ascii="Georgia" w:hAnsi="Georgia"/>
        </w:rPr>
        <w:t xml:space="preserve">Une définition. Soit </w:t>
      </w:r>
      <m:oMath>
        <m:r>
          <m:rPr>
            <m:sty m:val="i"/>
          </m:rPr>
          <m:t>k</m:t>
        </m:r>
        <m:r>
          <m:rPr>
            <m:sty m:val="p"/>
          </m:rPr>
          <m:t>∈</m:t>
        </m:r>
        <m:r>
          <m:rPr>
            <m:sty m:val="p"/>
          </m:rPr>
          <m:t>[</m:t>
        </m:r>
        <m:r>
          <m:rPr>
            <m:sty m:val="p"/>
          </m:rPr>
          <m:t>0</m:t>
        </m:r>
        <m:r>
          <m:rPr>
            <m:sty m:val="p"/>
          </m:rPr>
          <m:t>;</m:t>
        </m:r>
        <m:r>
          <m:rPr>
            <m:sty m:val="p"/>
          </m:rPr>
          <m:t>1</m:t>
        </m:r>
        <m:r>
          <m:rPr>
            <m:sty m:val="p"/>
          </m:rPr>
          <m:t>[</m:t>
        </m:r>
      </m:oMath>
      <w:r>
        <w:rPr/>
        <w:t xml:space="preserve">. On dira qu'une application </w:t>
      </w:r>
      <m:oMath>
        <m:r>
          <m:rPr>
            <m:sty m:val="i"/>
          </m:rPr>
          <m:t>f</m:t>
        </m:r>
        <m:r>
          <m:rPr>
            <m:sty m:val="p"/>
          </m:rPr>
          <m:t>:</m:t>
        </m:r>
        <m:r>
          <m:rPr>
            <m:sty m:val="i"/>
          </m:rPr>
          <m:t>E</m:t>
        </m:r>
        <m:r>
          <m:rPr>
            <m:sty m:val="p"/>
          </m:rPr>
          <m:t>→</m:t>
        </m:r>
        <m:r>
          <m:rPr>
            <m:sty m:val="i"/>
          </m:rPr>
          <m:t>E</m:t>
        </m:r>
      </m:oMath>
      <w:r>
        <w:rPr/>
        <w:t xml:space="preserve"> est une contraction stricte de rapport </w:t>
      </w:r>
      <m:oMath>
        <m:r>
          <m:rPr>
            <m:sty m:val="i"/>
          </m:rPr>
          <m:t>k</m:t>
        </m:r>
      </m:oMath>
      <w:r>
        <w:rPr/>
        <w:t xml:space="preserve"> lorsque pour tout </w:t>
      </w:r>
      <m:oMath>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oMath>
      <w:r>
        <w:rPr/>
        <w:t xml:space="preserve">, on a :</w:t>
      </w:r>
    </w:p>
    <w:p>
      <w:pPr>
        <w:spacing w:after="220" w:lineRule="auto"/>
      </w:pPr>
      <m:oMathPara>
        <m:oMath>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k</m:t>
          </m:r>
          <m:r>
            <m:rPr>
              <m:sty m:val="p"/>
            </m:rPr>
            <m:t>‖</m:t>
          </m:r>
          <m:r>
            <m:rPr>
              <m:sty m:val="i"/>
            </m:rPr>
            <m:t>x</m:t>
          </m:r>
          <m:r>
            <m:rPr>
              <m:sty m:val="p"/>
            </m:rPr>
            <m:t>−</m:t>
          </m:r>
          <m:r>
            <m:rPr>
              <m:sty m:val="i"/>
            </m:rPr>
            <m:t>y</m:t>
          </m:r>
          <m:r>
            <m:rPr>
              <m:sty m:val="p"/>
            </m:rPr>
            <m:t>‖</m:t>
          </m:r>
        </m:oMath>
      </m:oMathPara>
    </w:p>
    <w:p>
      <w:pPr>
        <w:spacing w:after="220" w:lineRule="auto"/>
      </w:pPr>
      <w:r>
        <w:rPr/>
        <w:t xml:space="preserve">Une notation. Pour </w:t>
      </w:r>
      <m:oMath>
        <m:r>
          <m:rPr>
            <m:sty m:val="i"/>
          </m:rPr>
          <m:t>n</m:t>
        </m:r>
      </m:oMath>
      <w:r>
        <w:rPr/>
        <w:t xml:space="preserve"> entier naturel et </w:t>
      </w:r>
      <m:oMath>
        <m:r>
          <m:rPr>
            <m:sty m:val="i"/>
          </m:rPr>
          <m:t>f</m:t>
        </m:r>
        <m:r>
          <m:rPr>
            <m:sty m:val="p"/>
          </m:rPr>
          <m:t>:</m:t>
        </m:r>
        <m:r>
          <m:rPr>
            <m:sty m:val="i"/>
          </m:rPr>
          <m:t>E</m:t>
        </m:r>
        <m:r>
          <m:rPr>
            <m:sty m:val="p"/>
          </m:rPr>
          <m:t>→</m:t>
        </m:r>
        <m:r>
          <m:rPr>
            <m:sty m:val="i"/>
          </m:rPr>
          <m:t>E</m:t>
        </m:r>
      </m:oMath>
      <w:r>
        <w:rPr/>
        <w:t xml:space="preserve">, on notera </w:t>
      </w:r>
      <m:oMath>
        <m:sSup>
          <m:sSupPr/>
          <m:e>
            <m:r>
              <m:rPr>
                <m:sty m:val="i"/>
              </m:rPr>
              <m:t>f</m:t>
            </m:r>
          </m:e>
          <m:sup>
            <m:r>
              <m:rPr>
                <m:sty m:val="i"/>
              </m:rPr>
              <m:t>n</m:t>
            </m:r>
          </m:sup>
        </m:sSup>
        <m:r>
          <m:rPr>
            <m:sty m:val="p"/>
          </m:rPr>
          <m:t>:</m:t>
        </m:r>
        <m:r>
          <m:rPr>
            <m:sty m:val="i"/>
          </m:rPr>
          <m:t>E</m:t>
        </m:r>
        <m:r>
          <m:rPr>
            <m:sty m:val="p"/>
          </m:rPr>
          <m:t>→</m:t>
        </m:r>
        <m:r>
          <m:rPr>
            <m:sty m:val="i"/>
          </m:rPr>
          <m:t>E</m:t>
        </m:r>
      </m:oMath>
      <w:r>
        <w:rPr>
          <w:rFonts w:eastAsia="Georgia" w:cs="Georgia" w:ascii="Georgia" w:hAnsi="Georgia"/>
        </w:rPr>
        <w:t xml:space="preserve"> l'application définie par:</w:t>
      </w:r>
    </w:p>
    <w:p>
      <w:pPr>
        <w:spacing w:after="220" w:lineRule="auto"/>
      </w:pPr>
      <m:oMathPara>
        <m:oMath>
          <m:sSup>
            <m:sSupPr/>
            <m:e>
              <m:r>
                <m:rPr>
                  <m:sty m:val="i"/>
                </m:rPr>
                <m:t>f</m:t>
              </m:r>
            </m:e>
            <m:sup>
              <m:r>
                <m:rPr>
                  <m:sty m:val="i"/>
                </m:rPr>
                <m:t>n</m:t>
              </m:r>
            </m:sup>
          </m:sSup>
          <m:r>
            <m:rPr>
              <m:sty m:val="p"/>
            </m:rPr>
            <m:t>(</m:t>
          </m:r>
          <m:r>
            <m:rPr>
              <m:sty m:val="i"/>
            </m:rPr>
            <m:t>x</m:t>
          </m:r>
          <m:r>
            <m:rPr>
              <m:sty m:val="p"/>
            </m:rPr>
            <m:t>)</m:t>
          </m:r>
          <m:r>
            <m:rPr>
              <m:sty m:val="p"/>
            </m:rPr>
            <m:t>=</m:t>
          </m:r>
          <m:limLow>
            <m:limLowPr/>
            <m:e>
              <m:groupChr>
                <m:groupChrPr>
                  <m:chr m:val="⏟"/>
                  <m:pos m:val="bot"/>
                </m:groupChrPr>
                <m:e>
                  <m:r>
                    <m:rPr>
                      <m:sty m:val="i"/>
                    </m:rPr>
                    <m:t>f</m:t>
                  </m:r>
                  <m:r>
                    <m:rPr>
                      <m:sty m:val="p"/>
                    </m:rPr>
                    <m:t>∘</m:t>
                  </m:r>
                  <m:r>
                    <m:rPr>
                      <m:sty m:val="p"/>
                    </m:rPr>
                    <m:t>⋯</m:t>
                  </m:r>
                  <m:r>
                    <m:rPr>
                      <m:sty m:val="p"/>
                    </m:rPr>
                    <m:t>∘</m:t>
                  </m:r>
                  <m:r>
                    <m:rPr>
                      <m:sty m:val="i"/>
                    </m:rPr>
                    <m:t>f</m:t>
                  </m:r>
                </m:e>
              </m:groupChr>
            </m:e>
            <m:lim>
              <m:r>
                <m:rPr>
                  <m:sty m:val="i"/>
                </m:rPr>
                <m:t>n</m:t>
              </m:r>
              <m:r>
                <m:rPr>
                  <m:nor/>
                </m:rPr>
                <m:t> fois la fonction </m:t>
              </m:r>
              <m:r>
                <m:rPr>
                  <m:sty m:val="i"/>
                </m:rPr>
                <m:t>f</m:t>
              </m:r>
            </m:lim>
          </m:limLow>
          <m:r>
            <m:rPr>
              <m:sty m:val="p"/>
            </m:rPr>
            <m:t>(</m:t>
          </m:r>
          <m:r>
            <m:rPr>
              <m:sty m:val="i"/>
            </m:rPr>
            <m:t>x</m:t>
          </m:r>
          <m:r>
            <m:rPr>
              <m:sty m:val="p"/>
            </m:rPr>
            <m:t>)</m:t>
          </m:r>
          <m:r>
            <m:rPr>
              <m:nor/>
            </m:rPr>
            <m:t> avec la convention </m:t>
          </m:r>
          <m:sSup>
            <m:sSupPr/>
            <m:e>
              <m:r>
                <m:rPr>
                  <m:sty m:val="i"/>
                </m:rPr>
                <m:t>f</m:t>
              </m:r>
            </m:e>
            <m:sup>
              <m:r>
                <m:rPr>
                  <m:sty m:val="p"/>
                </m:rPr>
                <m:t>0</m:t>
              </m:r>
            </m:sup>
          </m:sSup>
          <m:r>
            <m:rPr>
              <m:sty m:val="p"/>
            </m:rPr>
            <m:t>=</m:t>
          </m:r>
          <m:r>
            <m:rPr>
              <m:sty m:val="p"/>
            </m:rPr>
            <m:t>Id</m:t>
          </m:r>
        </m:oMath>
      </m:oMathPara>
    </w:p>
    <w:p>
      <w:pPr>
        <w:spacing w:line="271" w:before="330" w:lineRule="auto"/>
      </w:pPr>
      <w:r>
        <w:rPr>
          <w:rFonts w:eastAsia="Georgia" w:cs="Georgia" w:ascii="Georgia" w:hAnsi="Georgia"/>
          <w:b/>
          <w:sz w:val="42"/>
        </w:rPr>
        <w:t xml:space="preserve">Partie I : Le théorème du point fixe de Picard</w:t>
      </w:r>
    </w:p>
    <w:p>
      <w:pPr>
        <w:spacing w:after="220" w:lineRule="auto"/>
      </w:pPr>
      <w:r>
        <w:rPr/>
        <w:t xml:space="preserve">Dans cette partie </w:t>
      </w:r>
      <m:oMath>
        <m:r>
          <m:rPr>
            <m:sty m:val="p"/>
          </m:rPr>
          <m:t>(</m:t>
        </m:r>
        <m:r>
          <m:rPr>
            <m:sty m:val="i"/>
          </m:rPr>
          <m:t>E</m:t>
        </m:r>
        <m:r>
          <m:rPr>
            <m:sty m:val="p"/>
          </m:rPr>
          <m:t>,</m:t>
        </m:r>
        <m:r>
          <m:rPr>
            <m:sty m:val="p"/>
          </m:rPr>
          <m:t>‖</m:t>
        </m:r>
        <m:r>
          <m:rPr>
            <m:sty m:val="p"/>
          </m:rPr>
          <m:t>‖</m:t>
        </m:r>
        <m:r>
          <m:rPr>
            <m:sty m:val="p"/>
          </m:rPr>
          <m:t>)</m:t>
        </m:r>
      </m:oMath>
      <w:r>
        <w:rPr/>
        <w:t xml:space="preserve"> est un espace de Banach et </w:t>
      </w:r>
      <m:oMath>
        <m:r>
          <m:rPr>
            <m:sty m:val="i"/>
          </m:rPr>
          <m:t>f</m:t>
        </m:r>
        <m:r>
          <m:rPr>
            <m:sty m:val="p"/>
          </m:rPr>
          <m:t>:</m:t>
        </m:r>
        <m:r>
          <m:rPr>
            <m:sty m:val="i"/>
          </m:rPr>
          <m:t>E</m:t>
        </m:r>
        <m:r>
          <m:rPr>
            <m:sty m:val="p"/>
          </m:rPr>
          <m:t>→</m:t>
        </m:r>
        <m:r>
          <m:rPr>
            <m:sty m:val="i"/>
          </m:rPr>
          <m:t>E</m:t>
        </m:r>
      </m:oMath>
      <w:r>
        <w:rPr/>
        <w:t xml:space="preserve"> est une contraction stricte de rapport </w:t>
      </w:r>
      <m:oMath>
        <m:r>
          <m:rPr>
            <m:sty m:val="i"/>
          </m:rPr>
          <m:t>k</m:t>
        </m:r>
      </m:oMath>
      <w:r>
        <w:rPr/>
        <w:t xml:space="preserve">.</w:t>
      </w:r>
      <w:r>
        <w:rPr/>
        <w:br w:type="textWrapping"/>
      </w:r>
      <w:r>
        <w:rPr/>
        <w:t xml:space="preserve">Pour </w:t>
      </w:r>
      <m:oMath>
        <m:r>
          <m:rPr>
            <m:sty m:val="i"/>
          </m:rPr>
          <m:t>a</m:t>
        </m:r>
        <m:r>
          <m:rPr>
            <m:sty m:val="p"/>
          </m:rPr>
          <m:t>∈</m:t>
        </m:r>
        <m:r>
          <m:rPr>
            <m:sty m:val="i"/>
          </m:rPr>
          <m:t>E</m:t>
        </m:r>
      </m:oMath>
      <w:r>
        <w:rPr>
          <w:rFonts w:eastAsia="Georgia" w:cs="Georgia" w:ascii="Georgia" w:hAnsi="Georgia"/>
        </w:rPr>
        <w:t xml:space="preserve"> on considère la suite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définie par </w:t>
      </w:r>
      <m:oMath>
        <m:sSub>
          <m:sSubPr/>
          <m:e>
            <m:r>
              <m:rPr>
                <m:sty m:val="i"/>
              </m:rPr>
              <m:t>x</m:t>
            </m:r>
          </m:e>
          <m:sub>
            <m:r>
              <m:rPr>
                <m:sty m:val="p"/>
              </m:rPr>
              <m:t>0</m:t>
            </m:r>
          </m:sub>
        </m:sSub>
        <m:r>
          <m:rPr>
            <m:sty m:val="p"/>
          </m:rPr>
          <m:t>=</m:t>
        </m:r>
        <m:r>
          <m:rPr>
            <m:sty m:val="i"/>
          </m:rPr>
          <m:t>a</m:t>
        </m:r>
      </m:oMath>
      <w:r>
        <w:rPr/>
        <w:t xml:space="preserve"> et </w:t>
      </w:r>
      <m:oMath>
        <m:sSub>
          <m:sSubPr/>
          <m:e>
            <m:r>
              <m:rPr>
                <m:sty m:val="i"/>
              </m:rPr>
              <m:t>x</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oMath>
      <w:r>
        <w:rPr/>
        <w:t xml:space="preserve"> pour tout </w:t>
      </w:r>
      <m:oMath>
        <m:r>
          <m:rPr>
            <m:sty m:val="i"/>
          </m:rPr>
          <m:t>n</m:t>
        </m:r>
      </m:oMath>
      <w:r>
        <w:rPr/>
        <w:t xml:space="preserve"> entier naturel.</w:t>
      </w:r>
    </w:p>
    <w:p>
      <w:pPr>
        <w:numPr>
          <w:ilvl w:val="0"/>
          <w:numId w:val="4"/>
        </w:numPr>
        <w:spacing w:lineRule="auto"/>
      </w:pPr>
      <w:r>
        <w:rPr/>
        <w:t xml:space="preserve">Pour tout </w:t>
      </w:r>
      <m:oMath>
        <m:r>
          <m:rPr>
            <m:sty m:val="i"/>
          </m:rPr>
          <m:t>n</m:t>
        </m:r>
      </m:oMath>
      <w:r>
        <w:rPr/>
        <w:t xml:space="preserve"> entier naturel, on pose </w:t>
      </w:r>
      <m:oMath>
        <m:sSub>
          <m:sSubPr/>
          <m:e>
            <m:r>
              <m:rPr>
                <m:sty m:val="i"/>
              </m:rPr>
              <m:t>u</m:t>
            </m:r>
          </m:e>
          <m:sub>
            <m:r>
              <m:rPr>
                <m:sty m:val="i"/>
              </m:rPr>
              <m:t>n</m:t>
            </m:r>
          </m:sub>
        </m:sSub>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oMath>
      <w:r>
        <w:rPr/>
        <w:t xml:space="preserve">.</w:t>
      </w:r>
      <w:r>
        <w:rPr/>
        <w:br w:type="textWrapping"/>
      </w:r>
      <w:r>
        <w:rPr>
          <w:rFonts w:eastAsia="Georgia" w:cs="Georgia" w:ascii="Georgia" w:hAnsi="Georgia"/>
        </w:rPr>
        <w:t xml:space="preserve">(a) Démontrer que pour tout </w:t>
      </w:r>
      <m:oMath>
        <m:r>
          <m:rPr>
            <m:sty m:val="i"/>
          </m:rPr>
          <m:t>n</m:t>
        </m:r>
      </m:oMath>
      <w:r>
        <w:rPr/>
        <w:t xml:space="preserve"> entier naturel, on a </w:t>
      </w:r>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r>
          <m:rPr>
            <m:sty m:val="p"/>
          </m:rPr>
          <m:t>⩽</m:t>
        </m:r>
        <m:r>
          <m:rPr>
            <m:sty m:val="i"/>
          </m:rPr>
          <m:t>k</m:t>
        </m:r>
        <m:d>
          <m:dPr>
            <m:begChr m:val="‖"/>
            <m:endChr m:val="‖"/>
            <m:ctrlPr>
              <w:rPr>
                <w:rFonts w:ascii="Cambria Math" w:hAnsi="Cambria Math"/>
              </w:rPr>
            </m:ctrlPr>
          </m:dPr>
          <m:e>
            <m:sSub>
              <m:sSubPr/>
              <m:e>
                <m:r>
                  <m:rPr>
                    <m:sty m:val="i"/>
                  </m:rPr>
                  <m:t>u</m:t>
                </m:r>
              </m:e>
              <m:sub>
                <m:r>
                  <m:rPr>
                    <m:sty m:val="i"/>
                  </m:rPr>
                  <m:t>n</m:t>
                </m:r>
              </m:sub>
            </m:sSub>
          </m:e>
        </m:d>
      </m:oMath>
      <w:r>
        <w:rPr/>
        <w:t xml:space="preserve"> puis que</w:t>
      </w:r>
    </w:p>
    <w:p>
      <w:pPr>
        <w:spacing w:after="220" w:lineRule="auto"/>
      </w:pPr>
      <m:oMathPara>
        <m:oMath>
          <m:d>
            <m:dPr>
              <m:begChr m:val="‖"/>
              <m:endChr m:val="‖"/>
              <m:ctrlPr>
                <w:rPr>
                  <w:rFonts w:ascii="Cambria Math" w:hAnsi="Cambria Math"/>
                </w:rPr>
              </m:ctrlPr>
            </m:dPr>
            <m:e>
              <m:sSub>
                <m:sSubPr/>
                <m:e>
                  <m:r>
                    <m:rPr>
                      <m:sty m:val="i"/>
                    </m:rPr>
                    <m:t>u</m:t>
                  </m:r>
                </m:e>
                <m:sub>
                  <m:r>
                    <m:rPr>
                      <m:sty m:val="i"/>
                    </m:rPr>
                    <m:t>n</m:t>
                  </m:r>
                </m:sub>
              </m:sSub>
            </m:e>
          </m:d>
          <m:r>
            <m:rPr>
              <m:sty m:val="p"/>
            </m:rPr>
            <m:t>⩽</m:t>
          </m:r>
          <m:sSup>
            <m:sSupPr/>
            <m:e>
              <m:r>
                <m:rPr>
                  <m:sty m:val="i"/>
                </m:rPr>
                <m:t>k</m:t>
              </m:r>
            </m:e>
            <m:sup>
              <m:r>
                <m:rPr>
                  <m:sty m:val="i"/>
                </m:rPr>
                <m:t>n</m:t>
              </m:r>
            </m:sup>
          </m:sSup>
          <m:r>
            <m:rPr>
              <m:sty m:val="p"/>
            </m:rPr>
            <m:t>‖</m:t>
          </m:r>
          <m:r>
            <m:rPr>
              <m:sty m:val="i"/>
            </m:rPr>
            <m:t>f</m:t>
          </m:r>
          <m:r>
            <m:rPr>
              <m:sty m:val="p"/>
            </m:rPr>
            <m:t>(</m:t>
          </m:r>
          <m:r>
            <m:rPr>
              <m:sty m:val="i"/>
            </m:rPr>
            <m:t>a</m:t>
          </m:r>
          <m:r>
            <m:rPr>
              <m:sty m:val="p"/>
            </m:rPr>
            <m:t>)</m:t>
          </m:r>
          <m:r>
            <m:rPr>
              <m:sty m:val="p"/>
            </m:rPr>
            <m:t>−</m:t>
          </m:r>
          <m:r>
            <m:rPr>
              <m:sty m:val="i"/>
            </m:rPr>
            <m:t>a</m:t>
          </m:r>
          <m:r>
            <m:rPr>
              <m:sty m:val="p"/>
            </m:rPr>
            <m:t>‖</m:t>
          </m:r>
        </m:oMath>
      </m:oMathPara>
    </w:p>
    <w:p>
      <w:pPr>
        <w:spacing w:after="220" w:lineRule="auto"/>
      </w:pPr>
      <w:r>
        <w:rPr>
          <w:rFonts w:eastAsia="Georgia" w:cs="Georgia" w:ascii="Georgia" w:hAnsi="Georgia"/>
        </w:rPr>
        <w:t xml:space="preserve">En déduire que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converge.</w:t>
      </w:r>
      <w:r>
        <w:rPr/>
        <w:br w:type="textWrapping"/>
      </w:r>
      <w:r>
        <w:rPr>
          <w:rFonts w:eastAsia="Georgia" w:cs="Georgia" w:ascii="Georgia" w:hAnsi="Georgia"/>
        </w:rPr>
        <w:t xml:space="preserve">(b) Démontrer alors que la suite </w:t>
      </w:r>
      <m:oMath>
        <m:d>
          <m:dPr>
            <m:begChr m:val="("/>
            <m:endChr m:val=")"/>
            <m:ctrlPr>
              <w:rPr>
                <w:rFonts w:ascii="Cambria Math" w:hAnsi="Cambria Math"/>
              </w:rPr>
            </m:ctrlPr>
          </m:dPr>
          <m:e>
            <m:sSub>
              <m:sSubPr/>
              <m:e>
                <m:r>
                  <m:rPr>
                    <m:sty m:val="i"/>
                  </m:rPr>
                  <m:t>x</m:t>
                </m:r>
              </m:e>
              <m:sub>
                <m:r>
                  <m:rPr>
                    <m:sty m:val="i"/>
                  </m:rPr>
                  <m:t>n</m:t>
                </m:r>
              </m:sub>
            </m:sSub>
          </m:e>
        </m:d>
      </m:oMath>
      <w:r>
        <w:rPr/>
        <w:t xml:space="preserve"> converge vers un vecteur </w:t>
      </w:r>
      <m:oMath>
        <m:r>
          <m:rPr>
            <m:sty m:val="i"/>
          </m:rPr>
          <m:t>ℓ</m:t>
        </m:r>
      </m:oMath>
      <w:r>
        <w:rPr/>
        <w:t xml:space="preserve"> de </w:t>
      </w:r>
      <m:oMath>
        <m:r>
          <m:rPr>
            <m:sty m:val="i"/>
          </m:rPr>
          <m:t>E</m:t>
        </m:r>
      </m:oMath>
      <w:r>
        <w:rPr/>
        <w:t xml:space="preserve">.</w:t>
      </w:r>
      <w:r>
        <w:rPr/>
        <w:br w:type="textWrapping"/>
      </w:r>
      <w:r>
        <w:rPr/>
        <w:t xml:space="preserve">(c) Prouver que </w:t>
      </w:r>
      <m:oMath>
        <m:r>
          <m:rPr>
            <m:sty m:val="i"/>
          </m:rPr>
          <m:t>ℓ</m:t>
        </m:r>
      </m:oMath>
      <w:r>
        <w:rPr/>
        <w:t xml:space="preserve"> est un point fixe de </w:t>
      </w:r>
      <m:oMath>
        <m:r>
          <m:rPr>
            <m:sty m:val="i"/>
          </m:rPr>
          <m:t>f</m:t>
        </m:r>
      </m:oMath>
      <w:r>
        <w:rPr>
          <w:rFonts w:eastAsia="Georgia" w:cs="Georgia" w:ascii="Georgia" w:hAnsi="Georgia"/>
        </w:rPr>
        <w:t xml:space="preserve"> c'est-à-dire que </w:t>
      </w:r>
      <m:oMath>
        <m:r>
          <m:rPr>
            <m:sty m:val="i"/>
          </m:rPr>
          <m:t>f</m:t>
        </m:r>
        <m:r>
          <m:rPr>
            <m:sty m:val="p"/>
          </m:rPr>
          <m:t>(</m:t>
        </m:r>
        <m:r>
          <m:rPr>
            <m:sty m:val="i"/>
          </m:rPr>
          <m:t>ℓ</m:t>
        </m:r>
        <m:r>
          <m:rPr>
            <m:sty m:val="p"/>
          </m:rPr>
          <m:t>)</m:t>
        </m:r>
        <m:r>
          <m:rPr>
            <m:sty m:val="p"/>
          </m:rPr>
          <m:t>=</m:t>
        </m:r>
        <m:r>
          <m:rPr>
            <m:sty m:val="i"/>
          </m:rPr>
          <m:t>ℓ</m:t>
        </m:r>
      </m:oMath>
      <w:r>
        <w:rPr/>
        <w:t xml:space="preserve">.</w:t>
      </w:r>
      <w:r>
        <w:rPr/>
        <w:br w:type="textWrapping"/>
      </w:r>
      <w:r>
        <w:rPr>
          <w:rFonts w:eastAsia="Georgia" w:cs="Georgia" w:ascii="Georgia" w:hAnsi="Georgia"/>
        </w:rPr>
        <w:t xml:space="preserve">(d) Démontrer que </w:t>
      </w:r>
      <m:oMath>
        <m:r>
          <m:rPr>
            <m:sty m:val="i"/>
          </m:rPr>
          <m:t>f</m:t>
        </m:r>
      </m:oMath>
      <w:r>
        <w:rPr/>
        <w:t xml:space="preserve"> admet en fait un unique point fixe.</w:t>
      </w:r>
    </w:p>
    <w:p>
      <w:pPr>
        <w:spacing w:after="220" w:lineRule="auto"/>
      </w:pPr>
      <w:r>
        <w:rPr>
          <w:rFonts w:eastAsia="Georgia" w:cs="Georgia" w:ascii="Georgia" w:hAnsi="Georgia"/>
        </w:rPr>
        <w:t xml:space="preserve">On vient donc de démontrer le résultat suivant :</w:t>
      </w:r>
      <w:r>
        <w:rPr/>
        <w:br w:type="textWrapping"/>
      </w:r>
      <w:r>
        <w:rPr>
          <w:rFonts w:eastAsia="Georgia" w:cs="Georgia" w:ascii="Georgia" w:hAnsi="Georgia"/>
        </w:rPr>
        <w:t xml:space="preserve">THÉORÈME DU POINT FIXE DE PICARD : Dans un espace de Banach </w:t>
      </w:r>
      <m:oMath>
        <m:r>
          <m:rPr>
            <m:sty m:val="p"/>
          </m:rPr>
          <m:t>(</m:t>
        </m:r>
        <m:r>
          <m:rPr>
            <m:sty m:val="i"/>
          </m:rPr>
          <m:t>E</m:t>
        </m:r>
        <m:r>
          <m:rPr>
            <m:sty m:val="p"/>
          </m:rPr>
          <m:t>,</m:t>
        </m:r>
        <m:r>
          <m:rPr>
            <m:sty m:val="p"/>
          </m:rPr>
          <m:t>‖</m:t>
        </m:r>
        <m:r>
          <m:rPr>
            <m:sty m:val="p"/>
          </m:rPr>
          <m:t>‖</m:t>
        </m:r>
        <m:r>
          <m:rPr>
            <m:sty m:val="p"/>
          </m:rPr>
          <m:t>)</m:t>
        </m:r>
      </m:oMath>
      <w:r>
        <w:rPr/>
        <w:t xml:space="preserve">, une application </w:t>
      </w:r>
      <m:oMath>
        <m:r>
          <m:rPr>
            <m:sty m:val="i"/>
          </m:rPr>
          <m:t>f</m:t>
        </m:r>
        <m:r>
          <m:rPr>
            <m:sty m:val="p"/>
          </m:rPr>
          <m:t>:</m:t>
        </m:r>
        <m:r>
          <m:rPr>
            <m:sty m:val="i"/>
          </m:rPr>
          <m:t>E</m:t>
        </m:r>
        <m:r>
          <m:rPr>
            <m:sty m:val="p"/>
          </m:rPr>
          <m:t>→</m:t>
        </m:r>
        <m:r>
          <m:rPr>
            <m:sty m:val="i"/>
          </m:rPr>
          <m:t>E</m:t>
        </m:r>
      </m:oMath>
      <w:r>
        <w:rPr/>
        <w:t xml:space="preserve"> qui est une contraction stricte admet un unique point fixe et pour tout </w:t>
      </w:r>
      <m:oMath>
        <m:r>
          <m:rPr>
            <m:sty m:val="i"/>
          </m:rPr>
          <m:t>a</m:t>
        </m:r>
      </m:oMath>
      <w:r>
        <w:rPr/>
        <w:t xml:space="preserve"> dans </w:t>
      </w:r>
      <m:oMath>
        <m:r>
          <m:rPr>
            <m:sty m:val="i"/>
          </m:rPr>
          <m:t>E</m:t>
        </m:r>
      </m:oMath>
      <w:r>
        <w:rPr>
          <w:rFonts w:eastAsia="Georgia" w:cs="Georgia" w:ascii="Georgia" w:hAnsi="Georgia"/>
        </w:rPr>
        <w:t xml:space="preserve"> la suite des itérés </w:t>
      </w:r>
      <m:oMath>
        <m:sSub>
          <m:sSubPr/>
          <m:e>
            <m:d>
              <m:dPr>
                <m:begChr m:val="("/>
                <m:endChr m:val=")"/>
                <m:ctrlPr>
                  <w:rPr>
                    <w:rFonts w:ascii="Cambria Math" w:hAnsi="Cambria Math"/>
                  </w:rPr>
                </m:ctrlPr>
              </m:dPr>
              <m:e>
                <m:sSup>
                  <m:sSupPr/>
                  <m:e>
                    <m:r>
                      <m:rPr>
                        <m:sty m:val="i"/>
                      </m:rPr>
                      <m:t>f</m:t>
                    </m:r>
                  </m:e>
                  <m:sup>
                    <m:r>
                      <m:rPr>
                        <m:sty m:val="i"/>
                      </m:rPr>
                      <m:t>n</m:t>
                    </m:r>
                  </m:sup>
                </m:sSup>
                <m:r>
                  <m:rPr>
                    <m:sty m:val="p"/>
                  </m:rPr>
                  <m:t>(</m:t>
                </m:r>
                <m:r>
                  <m:rPr>
                    <m:sty m:val="i"/>
                  </m:rPr>
                  <m:t>a</m:t>
                </m:r>
                <m:r>
                  <m:rPr>
                    <m:sty m:val="p"/>
                  </m:rPr>
                  <m:t>)</m:t>
                </m:r>
              </m:e>
            </m:d>
          </m:e>
          <m:sub>
            <m:r>
              <m:rPr>
                <m:sty m:val="i"/>
              </m:rPr>
              <m:t>n</m:t>
            </m:r>
            <m:r>
              <m:rPr>
                <m:sty m:val="p"/>
              </m:rPr>
              <m:t>∈</m:t>
            </m:r>
            <m:r>
              <m:rPr>
                <m:scr m:val="double-struck"/>
              </m:rPr>
              <m:t>N</m:t>
            </m:r>
          </m:sub>
        </m:sSub>
      </m:oMath>
      <w:r>
        <w:rPr/>
        <w:t xml:space="preserve"> converge vers ce point fixe.</w:t>
      </w:r>
    </w:p>
    <w:p>
      <w:pPr>
        <w:spacing w:line="271" w:before="330" w:lineRule="auto"/>
      </w:pPr>
      <w:r>
        <w:rPr>
          <w:b/>
          <w:sz w:val="42"/>
        </w:rPr>
        <w:t xml:space="preserve">Partie II : Exemples et contre-exemples</w:t>
      </w:r>
    </w:p>
    <w:p>
      <w:pPr>
        <w:numPr>
          <w:ilvl w:val="0"/>
          <w:numId w:val="5"/>
        </w:numPr>
        <w:spacing w:lineRule="auto"/>
      </w:pPr>
      <w:r>
        <w:rPr>
          <w:rFonts w:eastAsia="Georgia" w:cs="Georgia" w:ascii="Georgia" w:hAnsi="Georgia"/>
        </w:rPr>
        <w:t xml:space="preserve">Sur la nécessité d'avoir une contraction stricte</w:t>
      </w:r>
    </w:p>
    <w:p>
      <w:pPr>
        <w:spacing w:after="220" w:lineRule="auto"/>
      </w:pPr>
      <w:r>
        <w:rPr>
          <w:rFonts w:eastAsia="Georgia" w:cs="Georgia" w:ascii="Georgia" w:hAnsi="Georgia"/>
        </w:rPr>
        <w:t xml:space="preserve">On considère ici la fonction </w:t>
      </w:r>
      <m:oMath>
        <m:r>
          <m:rPr>
            <m:sty m:val="i"/>
          </m:rPr>
          <m:t>g</m:t>
        </m:r>
        <m:r>
          <m:rPr>
            <m:sty m:val="p"/>
          </m:rPr>
          <m:t>:</m:t>
        </m:r>
        <m:r>
          <m:rPr>
            <m:scr m:val="double-struck"/>
          </m:rPr>
          <m:t>R</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i"/>
            </m:rPr>
            <m:t>g</m:t>
          </m:r>
          <m:r>
            <m:rPr>
              <m:sty m:val="p"/>
            </m:rPr>
            <m:t>(</m:t>
          </m:r>
          <m:r>
            <m:rPr>
              <m:sty m:val="i"/>
            </m:rPr>
            <m:t>t</m:t>
          </m:r>
          <m:r>
            <m:rPr>
              <m:sty m:val="p"/>
            </m:rPr>
            <m:t>)</m:t>
          </m:r>
          <m:r>
            <m:rPr>
              <m:sty m:val="p"/>
            </m:rPr>
            <m:t>=</m:t>
          </m:r>
          <m:r>
            <m:rPr>
              <m:sty m:val="i"/>
            </m:rPr>
            <m:t>t</m:t>
          </m:r>
          <m:r>
            <m:rPr>
              <m:sty m:val="p"/>
            </m:rPr>
            <m:t>+</m:t>
          </m:r>
          <m:f>
            <m:fPr>
              <m:ctrlPr>
                <w:rPr>
                  <w:rFonts w:ascii="Cambria Math" w:hAnsi="Cambria Math"/>
                </w:rPr>
              </m:ctrlPr>
            </m:fPr>
            <m:num>
              <m:r>
                <m:rPr>
                  <m:sty m:val="i"/>
                </m:rPr>
                <m:t>π</m:t>
              </m:r>
            </m:num>
            <m:den>
              <m:r>
                <m:rPr>
                  <m:sty m:val="p"/>
                </m:rPr>
                <m:t>2</m:t>
              </m:r>
            </m:den>
          </m:f>
          <m:r>
            <m:rPr>
              <m:sty m:val="p"/>
            </m:rPr>
            <m:t>−</m:t>
          </m:r>
          <m:r>
            <m:rPr>
              <m:sty m:val="p"/>
            </m:rPr>
            <m:t>arctan</m:t>
          </m:r>
          <m:r>
            <m:rPr>
              <m:sty m:val="p"/>
            </m:rPr>
            <m:t>⁡</m:t>
          </m:r>
          <m:r>
            <m:rPr>
              <m:sty m:val="i"/>
            </m:rPr>
            <m:t>t</m:t>
          </m:r>
        </m:oMath>
      </m:oMathPara>
    </w:p>
    <w:p>
      <w:pPr>
        <w:spacing w:after="220" w:lineRule="auto"/>
      </w:pPr>
      <w:r>
        <w:rPr>
          <w:rFonts w:eastAsia="Georgia" w:cs="Georgia" w:ascii="Georgia" w:hAnsi="Georgia"/>
        </w:rPr>
        <w:t xml:space="preserve">(a) Démontrer que pour tout </w:t>
      </w:r>
      <m:oMath>
        <m:r>
          <m:rPr>
            <m:sty m:val="i"/>
          </m:rPr>
          <m:t>t</m:t>
        </m:r>
      </m:oMath>
      <w:r>
        <w:rPr>
          <w:rFonts w:eastAsia="Georgia" w:cs="Georgia" w:ascii="Georgia" w:hAnsi="Georgia"/>
        </w:rPr>
        <w:t xml:space="preserve"> réel, on a </w:t>
      </w:r>
      <m:oMath>
        <m:d>
          <m:dPr>
            <m:begChr m:val="|"/>
            <m:endChr m:val="|"/>
            <m:ctrlPr>
              <w:rPr>
                <w:rFonts w:ascii="Cambria Math" w:hAnsi="Cambria Math"/>
              </w:rPr>
            </m:ctrlPr>
          </m:dPr>
          <m:e>
            <m:sSup>
              <m:sSupPr/>
              <m:e>
                <m:r>
                  <m:rPr>
                    <m:sty m:val="i"/>
                  </m:rPr>
                  <m:t>g</m:t>
                </m:r>
              </m:e>
              <m:sup>
                <m:r>
                  <m:rPr>
                    <m:sty m:val="i"/>
                  </m:rPr>
                  <m:t>′</m:t>
                </m:r>
              </m:sup>
            </m:sSup>
            <m:r>
              <m:rPr>
                <m:sty m:val="p"/>
              </m:rPr>
              <m:t>(</m:t>
            </m:r>
            <m:r>
              <m:rPr>
                <m:sty m:val="i"/>
              </m:rPr>
              <m:t>t</m:t>
            </m:r>
            <m:r>
              <m:rPr>
                <m:sty m:val="p"/>
              </m:rPr>
              <m:t>)</m:t>
            </m:r>
          </m:e>
        </m:d>
        <m:r>
          <m:rPr>
            <m:sty m:val="p"/>
          </m:rPr>
          <m:t>&lt;</m:t>
        </m:r>
        <m:r>
          <m:rPr>
            <m:sty m:val="p"/>
          </m:rPr>
          <m:t>1</m:t>
        </m:r>
      </m:oMath>
      <w:r>
        <w:rPr>
          <w:rFonts w:eastAsia="Georgia" w:cs="Georgia" w:ascii="Georgia" w:hAnsi="Georgia"/>
        </w:rPr>
        <w:t xml:space="preserve">. En déduire que l'on a pour </w:t>
      </w:r>
      <m:oMath>
        <m:r>
          <m:rPr>
            <m:sty m:val="i"/>
          </m:rPr>
          <m:t>x</m:t>
        </m:r>
      </m:oMath>
      <w:r>
        <w:rPr/>
        <w:t xml:space="preserve"> et </w:t>
      </w:r>
      <m:oMath>
        <m:r>
          <m:rPr>
            <m:sty m:val="i"/>
          </m:rPr>
          <m:t>y</m:t>
        </m:r>
      </m:oMath>
      <w:r>
        <w:rPr>
          <w:rFonts w:eastAsia="Georgia" w:cs="Georgia" w:ascii="Georgia" w:hAnsi="Georgia"/>
        </w:rPr>
        <w:t xml:space="preserve"> réels :</w:t>
      </w:r>
    </w:p>
    <w:p>
      <w:pPr>
        <w:spacing w:after="220" w:lineRule="auto"/>
      </w:pPr>
      <m:oMathPara>
        <m:oMath>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y</m:t>
          </m:r>
          <m:r>
            <m:rPr>
              <m:sty m:val="p"/>
            </m:rPr>
            <m:t>)</m:t>
          </m:r>
          <m:r>
            <m:rPr>
              <m:sty m:val="p"/>
            </m:rPr>
            <m:t>|</m:t>
          </m:r>
          <m:r>
            <m:rPr>
              <m:sty m:val="p"/>
            </m:rPr>
            <m:t>&lt;</m:t>
          </m:r>
          <m:r>
            <m:rPr>
              <m:sty m:val="p"/>
            </m:rPr>
            <m:t>|</m:t>
          </m:r>
          <m:r>
            <m:rPr>
              <m:sty m:val="i"/>
            </m:rPr>
            <m:t>x</m:t>
          </m:r>
          <m:r>
            <m:rPr>
              <m:sty m:val="p"/>
            </m:rPr>
            <m:t>−</m:t>
          </m:r>
          <m:r>
            <m:rPr>
              <m:sty m:val="i"/>
            </m:rPr>
            <m:t>y</m:t>
          </m:r>
          <m:r>
            <m:rPr>
              <m:sty m:val="p"/>
            </m:rPr>
            <m:t>|</m:t>
          </m:r>
        </m:oMath>
      </m:oMathPara>
    </w:p>
    <w:p>
      <w:pPr>
        <w:spacing w:after="220" w:lineRule="auto"/>
      </w:pPr>
      <w:r>
        <w:rPr/>
        <w:t xml:space="preserve">(b) La fonction </w:t>
      </w:r>
      <m:oMath>
        <m:r>
          <m:rPr>
            <m:sty m:val="i"/>
          </m:rPr>
          <m:t>g</m:t>
        </m:r>
      </m:oMath>
      <w:r>
        <w:rPr/>
        <w:t xml:space="preserve"> admet-elle un point fixe? Est-elle une contraction stricte?</w:t>
      </w:r>
    </w:p>
    <w:p>
      <w:pPr>
        <w:spacing w:line="271" w:before="330" w:lineRule="auto"/>
      </w:pPr>
      <w:r>
        <w:rPr>
          <w:b/>
          <w:sz w:val="42"/>
        </w:rPr>
        <w:t xml:space="preserve">3. Un exemple</w:t>
      </w:r>
    </w:p>
    <w:p>
      <w:pPr>
        <w:spacing w:after="220" w:lineRule="auto"/>
      </w:pPr>
      <w:r>
        <w:rPr/>
        <w:t xml:space="preserve">Soit </w:t>
      </w:r>
      <m:oMath>
        <m:r>
          <m:rPr>
            <m:sty m:val="i"/>
          </m:rPr>
          <m:t>f</m:t>
        </m:r>
        <m:r>
          <m:rPr>
            <m:sty m:val="p"/>
          </m:rPr>
          <m:t>:</m:t>
        </m:r>
        <m:r>
          <m:rPr>
            <m:scr m:val="double-struck"/>
          </m:rPr>
          <m:t>R</m:t>
        </m:r>
        <m:r>
          <m:rPr>
            <m:sty m:val="p"/>
          </m:rPr>
          <m:t>→</m:t>
        </m:r>
        <m:r>
          <m:rPr>
            <m:scr m:val="double-struck"/>
          </m:rPr>
          <m:t>R</m:t>
        </m:r>
      </m:oMath>
      <w:r>
        <w:rPr/>
        <w:t xml:space="preserve"> une fonction continue telle que, pour tout </w:t>
      </w:r>
      <m:oMath>
        <m:r>
          <m:rPr>
            <m:sty m:val="i"/>
          </m:rPr>
          <m:t>x</m:t>
        </m:r>
      </m:oMath>
      <w:r>
        <w:rPr>
          <w:rFonts w:eastAsia="Georgia" w:cs="Georgia" w:ascii="Georgia" w:hAnsi="Georgia"/>
        </w:rPr>
        <w:t xml:space="preserve"> réel, on ait :</w:t>
      </w:r>
    </w:p>
    <w:p>
      <w:pPr>
        <w:spacing w:after="220" w:lineRule="auto"/>
      </w:pPr>
      <m:oMathPara>
        <m:oMath>
          <m:r>
            <m:rPr>
              <m:sty m:val="i"/>
            </m:rPr>
            <m:t>f</m:t>
          </m:r>
          <m:r>
            <m:rPr>
              <m:sty m:val="p"/>
            </m:rPr>
            <m:t>(</m:t>
          </m:r>
          <m:r>
            <m:rPr>
              <m:sty m:val="i"/>
            </m:rPr>
            <m:t>x</m:t>
          </m:r>
          <m:r>
            <m:rPr>
              <m:sty m:val="p"/>
            </m:rPr>
            <m:t>)</m:t>
          </m:r>
          <m:r>
            <m:rPr>
              <m:sty m:val="p"/>
            </m:rPr>
            <m:t>=</m:t>
          </m:r>
          <m:r>
            <m:rPr>
              <m:sty m:val="i"/>
            </m:rPr>
            <m:t>f</m:t>
          </m:r>
          <m:r>
            <m:rPr>
              <m:sty m:val="p"/>
            </m:rPr>
            <m:t>∘</m:t>
          </m:r>
          <m:r>
            <m:rPr>
              <m:sty m:val="i"/>
            </m:rPr>
            <m:t>g</m:t>
          </m:r>
          <m:r>
            <m:rPr>
              <m:sty m:val="p"/>
            </m:rPr>
            <m:t>(</m:t>
          </m:r>
          <m:r>
            <m:rPr>
              <m:sty m:val="i"/>
            </m:rPr>
            <m:t>x</m:t>
          </m:r>
          <m:r>
            <m:rPr>
              <m:sty m:val="p"/>
            </m:rPr>
            <m:t>)</m:t>
          </m:r>
          <m:r>
            <m:rPr>
              <m:nor/>
            </m:rPr>
            <m:t> où </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5</m:t>
              </m:r>
            </m:den>
          </m:f>
          <m:r>
            <m:rPr>
              <m:sty m:val="p"/>
            </m:rPr>
            <m:t>+</m:t>
          </m:r>
          <m:r>
            <m:rPr>
              <m:sty m:val="p"/>
            </m:rPr>
            <m:t>1</m:t>
          </m:r>
        </m:oMath>
      </m:oMathPara>
    </w:p>
    <w:p>
      <w:pPr>
        <w:spacing w:after="220" w:lineRule="auto"/>
      </w:pPr>
      <w:r>
        <w:rPr>
          <w:rFonts w:eastAsia="Georgia" w:cs="Georgia" w:ascii="Georgia" w:hAnsi="Georgia"/>
        </w:rPr>
        <w:t xml:space="preserve">(a)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cr m:val="double-struck"/>
          </m:rPr>
          <m:t>R</m:t>
        </m:r>
      </m:oMath>
      <w:r>
        <w:rPr/>
        <w:t xml:space="preserve"> et </w:t>
      </w:r>
      <m:oMath>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u</m:t>
                </m:r>
              </m:e>
              <m:sub>
                <m:r>
                  <m:rPr>
                    <m:sty m:val="i"/>
                  </m:rPr>
                  <m:t>n</m:t>
                </m:r>
              </m:sub>
            </m:sSub>
          </m:num>
          <m:den>
            <m:r>
              <m:rPr>
                <m:sty m:val="p"/>
              </m:rPr>
              <m:t>5</m:t>
            </m:r>
          </m:den>
        </m:f>
        <m:r>
          <m:rPr>
            <m:sty m:val="p"/>
          </m:rPr>
          <m:t>+</m:t>
        </m:r>
        <m:r>
          <m:rPr>
            <m:sty m:val="p"/>
          </m:rPr>
          <m:t>1</m:t>
        </m:r>
      </m:oMath>
      <w:r>
        <w:rPr/>
        <w:t xml:space="preserve"> pour tout </w:t>
      </w:r>
      <m:oMath>
        <m:r>
          <m:rPr>
            <m:sty m:val="i"/>
          </m:rPr>
          <m:t>n</m:t>
        </m:r>
      </m:oMath>
      <w:r>
        <w:rPr>
          <w:rFonts w:eastAsia="Georgia" w:cs="Georgia" w:ascii="Georgia" w:hAnsi="Georgia"/>
        </w:rPr>
        <w:t xml:space="preserve"> entier naturel. Démontrer en utilisant le théorème de PICARD que cette suite converge vers un réel </w:t>
      </w:r>
      <m:oMath>
        <m:r>
          <m:rPr>
            <m:sty m:val="i"/>
          </m:rPr>
          <m:t>ℓ</m:t>
        </m:r>
      </m:oMath>
      <w:r>
        <w:rPr>
          <w:rFonts w:eastAsia="Georgia" w:cs="Georgia" w:ascii="Georgia" w:hAnsi="Georgia"/>
        </w:rPr>
        <w:t xml:space="preserve"> que l'on précisera.</w:t>
      </w:r>
      <w:r>
        <w:rPr/>
        <w:br w:type="textWrapping"/>
      </w:r>
      <w:r>
        <w:rPr>
          <w:rFonts w:eastAsia="Georgia" w:cs="Georgia" w:ascii="Georgia" w:hAnsi="Georgia"/>
        </w:rPr>
        <w:t xml:space="preserve">(b) Démontrer que pour tout </w:t>
      </w:r>
      <m:oMath>
        <m:r>
          <m:rPr>
            <m:sty m:val="i"/>
          </m:rPr>
          <m:t>n</m:t>
        </m:r>
      </m:oMath>
      <w:r>
        <w:rPr/>
        <w:t xml:space="preserve"> entier naturel et tout </w:t>
      </w:r>
      <m:oMath>
        <m:r>
          <m:rPr>
            <m:sty m:val="i"/>
          </m:rPr>
          <m:t>x</m:t>
        </m:r>
      </m:oMath>
      <w:r>
        <w:rPr>
          <w:rFonts w:eastAsia="Georgia" w:cs="Georgia" w:ascii="Georgia" w:hAnsi="Georgia"/>
        </w:rPr>
        <w:t xml:space="preserve"> réel, on a : </w:t>
      </w:r>
      <m:oMath>
        <m:r>
          <m:rPr>
            <m:sty m:val="i"/>
          </m:rPr>
          <m:t>f</m:t>
        </m:r>
        <m:d>
          <m:dPr>
            <m:begChr m:val="("/>
            <m:endChr m:val=")"/>
            <m:ctrlPr>
              <w:rPr>
                <w:rFonts w:ascii="Cambria Math" w:hAnsi="Cambria Math"/>
              </w:rPr>
            </m:ctrlPr>
          </m:dPr>
          <m:e>
            <m:sSup>
              <m:sSupPr/>
              <m:e>
                <m:r>
                  <m:rPr>
                    <m:sty m:val="i"/>
                  </m:rPr>
                  <m:t>g</m:t>
                </m:r>
              </m:e>
              <m:sup>
                <m:r>
                  <m:rPr>
                    <m:sty m:val="i"/>
                  </m:rPr>
                  <m:t>n</m:t>
                </m:r>
              </m:sup>
            </m:sSup>
            <m:r>
              <m:rPr>
                <m:sty m:val="p"/>
              </m:rPr>
              <m:t>(</m:t>
            </m:r>
            <m:r>
              <m:rPr>
                <m:sty m:val="i"/>
              </m:rPr>
              <m:t>x</m:t>
            </m:r>
            <m:r>
              <m:rPr>
                <m:sty m:val="p"/>
              </m:rPr>
              <m:t>)</m:t>
            </m:r>
          </m:e>
        </m:d>
        <m:r>
          <m:rPr>
            <m:sty m:val="p"/>
          </m:rPr>
          <m:t>=</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w:t>
      </w:r>
      <m:oMath>
        <m:r>
          <m:rPr>
            <m:sty m:val="i"/>
          </m:rPr>
          <m:t>f</m:t>
        </m:r>
      </m:oMath>
      <w:r>
        <w:rPr/>
        <w:t xml:space="preserve"> est constante.</w:t>
      </w:r>
    </w:p>
    <w:p>
      <w:pPr>
        <w:spacing w:line="271" w:before="330" w:lineRule="auto"/>
      </w:pPr>
      <w:r>
        <w:rPr>
          <w:rFonts w:eastAsia="Georgia" w:cs="Georgia" w:ascii="Georgia" w:hAnsi="Georgia"/>
          <w:b/>
          <w:sz w:val="42"/>
        </w:rPr>
        <w:t xml:space="preserve">4. Un système non linéaire dans </w:t>
      </w:r>
      <m:oMath>
        <m:sSup>
          <m:sSupPr>
            <m:ctrlPr>
              <w:rPr>
                <w:rFonts w:ascii="Cambria Math" w:hAnsi="Cambria Math"/>
                <w:sz w:val="42"/>
              </w:rPr>
            </m:ctrlPr>
          </m:sSupPr>
          <m:e>
            <m:r>
              <m:rPr>
                <m:scr m:val="double-struck"/>
              </m:rPr>
              <w:rPr>
                <w:sz w:val="42"/>
              </w:rPr>
              <m:t>R</m:t>
            </m:r>
          </m:e>
          <m:sup>
            <m:r>
              <m:rPr>
                <m:sty m:val="b"/>
              </m:rPr>
              <w:rPr>
                <w:sz w:val="42"/>
              </w:rPr>
              <m:t>2</m:t>
            </m:r>
          </m:sup>
        </m:sSup>
      </m:oMath>
    </w:p>
    <w:p>
      <w:pPr>
        <w:spacing w:after="220" w:lineRule="auto"/>
      </w:pPr>
      <w:r>
        <w:rPr>
          <w:rFonts w:eastAsia="Georgia" w:cs="Georgia" w:ascii="Georgia" w:hAnsi="Georgia"/>
        </w:rPr>
        <w:t xml:space="preserve">On s'intéresse dans cette question au système :</w:t>
      </w:r>
    </w:p>
    <w:p>
      <w:pPr>
        <w:spacing w:after="220" w:lineRule="auto"/>
      </w:pPr>
      <m:oMathPara>
        <m:oMath>
          <m:r>
            <m:rPr>
              <m:sty m:val="p"/>
            </m:rPr>
            <m:t>(</m:t>
          </m:r>
          <m:r>
            <m:rPr>
              <m:sty m:val="i"/>
            </m:rPr>
            <m:t>S</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4</m:t>
                    </m:r>
                    <m:r>
                      <m:rPr>
                        <m:sty m:val="i"/>
                      </m:rPr>
                      <m:t>x</m:t>
                    </m:r>
                    <m:r>
                      <m:rPr>
                        <m:sty m:val="p"/>
                      </m:rPr>
                      <m:t>=</m:t>
                    </m:r>
                    <m:r>
                      <m:rPr>
                        <m:sty m:val="p"/>
                      </m:rPr>
                      <m:t>sin</m:t>
                    </m:r>
                    <m:r>
                      <m:rPr>
                        <m:sty m:val="p"/>
                      </m:rPr>
                      <m:t>⁡</m:t>
                    </m:r>
                    <m:r>
                      <m:rPr>
                        <m:sty m:val="p"/>
                      </m:rPr>
                      <m:t>(</m:t>
                    </m:r>
                    <m:r>
                      <m:rPr>
                        <m:sty m:val="i"/>
                      </m:rPr>
                      <m:t>x</m:t>
                    </m:r>
                    <m:r>
                      <m:rPr>
                        <m:sty m:val="p"/>
                      </m:rPr>
                      <m:t>+</m:t>
                    </m:r>
                    <m:r>
                      <m:rPr>
                        <m:sty m:val="i"/>
                      </m:rPr>
                      <m:t>y</m:t>
                    </m:r>
                    <m:r>
                      <m:rPr>
                        <m:sty m:val="p"/>
                      </m:rPr>
                      <m:t>)</m:t>
                    </m:r>
                  </m:e>
                </m:mr>
                <m:mr>
                  <m:e>
                    <m:r>
                      <m:rPr>
                        <m:sty m:val="p"/>
                      </m:rPr>
                      <m:t>3</m:t>
                    </m:r>
                    <m:r>
                      <m:rPr>
                        <m:sty m:val="i"/>
                      </m:rPr>
                      <m:t>y</m:t>
                    </m:r>
                    <m:r>
                      <m:rPr>
                        <m:sty m:val="p"/>
                      </m:rPr>
                      <m:t>=</m:t>
                    </m:r>
                    <m:r>
                      <m:rPr>
                        <m:sty m:val="p"/>
                      </m:rPr>
                      <m:t>3</m:t>
                    </m:r>
                    <m:r>
                      <m:rPr>
                        <m:sty m:val="p"/>
                      </m:rPr>
                      <m:t>+</m:t>
                    </m:r>
                    <m:r>
                      <m:rPr>
                        <m:sty m:val="p"/>
                      </m:rPr>
                      <m:t>2</m:t>
                    </m:r>
                    <m:r>
                      <m:rPr>
                        <m:sty m:val="p"/>
                      </m:rPr>
                      <m:t>arctan</m:t>
                    </m:r>
                    <m:r>
                      <m:rPr>
                        <m:sty m:val="p"/>
                      </m:rPr>
                      <m:t>⁡</m:t>
                    </m:r>
                    <m:r>
                      <m:rPr>
                        <m:sty m:val="p"/>
                      </m:rPr>
                      <m:t>(</m:t>
                    </m:r>
                    <m:r>
                      <m:rPr>
                        <m:sty m:val="i"/>
                      </m:rPr>
                      <m:t>x</m:t>
                    </m:r>
                    <m:r>
                      <m:rPr>
                        <m:sty m:val="p"/>
                      </m:rPr>
                      <m:t>−</m:t>
                    </m:r>
                    <m:r>
                      <m:rPr>
                        <m:sty m:val="i"/>
                      </m:rPr>
                      <m:t>y</m:t>
                    </m:r>
                    <m:r>
                      <m:rPr>
                        <m:sty m:val="p"/>
                      </m:rPr>
                      <m:t>)</m:t>
                    </m:r>
                  </m:e>
                </m:mr>
              </m:m>
            </m:e>
          </m:d>
        </m:oMath>
      </m:oMathPara>
    </w:p>
    <w:p>
      <w:pPr>
        <w:spacing w:after="220" w:lineRule="auto"/>
      </w:pPr>
      <w:r>
        <w:rPr/>
        <w:t xml:space="preserve">On munit </w:t>
      </w:r>
      <m:oMath>
        <m:sSup>
          <m:sSupPr/>
          <m:e>
            <m:r>
              <m:rPr>
                <m:scr m:val="double-struck"/>
              </m:rPr>
              <m:t>R</m:t>
            </m:r>
          </m:e>
          <m:sup>
            <m:r>
              <m:rPr>
                <m:sty m:val="p"/>
              </m:rPr>
              <m:t>2</m:t>
            </m:r>
          </m:sup>
        </m:sSup>
      </m:oMath>
      <w:r>
        <w:rPr/>
        <w:t xml:space="preserve"> de la norme </w:t>
      </w:r>
      <m:oMath>
        <m:d>
          <m:dPr>
            <m:begChr m:val="‖"/>
            <m:endChr m:val=""/>
            <m:ctrlPr>
              <w:rPr>
                <w:rFonts w:ascii="Cambria Math" w:hAnsi="Cambria Math"/>
              </w:rPr>
            </m:ctrlPr>
          </m:dPr>
          <m:e>
            <m:sSub>
              <m:sSubPr/>
              <m:e>
                <m:r>
                  <m:rPr>
                    <m:sty m:val="p"/>
                  </m:rPr>
                  <m:t>‖</m:t>
                </m:r>
              </m:e>
              <m:sub>
                <m:r>
                  <m:rPr>
                    <m:sty m:val="p"/>
                  </m:rPr>
                  <m:t>1</m:t>
                </m:r>
              </m:sub>
            </m:sSub>
          </m:e>
        </m:d>
      </m:oMath>
      <w:r>
        <w:rPr>
          <w:rFonts w:eastAsia="Georgia" w:cs="Georgia" w:ascii="Georgia" w:hAnsi="Georgia"/>
        </w:rPr>
        <w:t xml:space="preserve"> définie par : </w:t>
      </w:r>
      <m:oMath>
        <m:r>
          <m:rPr>
            <m:sty m:val="p"/>
          </m:rPr>
          <m:t>‖</m:t>
        </m:r>
        <m:r>
          <m:rPr>
            <m:sty m:val="p"/>
          </m:rPr>
          <m:t>(</m:t>
        </m:r>
        <m:r>
          <m:rPr>
            <m:sty m:val="i"/>
          </m:rPr>
          <m:t>x</m:t>
        </m:r>
        <m:r>
          <m:rPr>
            <m:sty m:val="p"/>
          </m:rPr>
          <m:t>,</m:t>
        </m:r>
        <m:r>
          <m:rPr>
            <m:sty m:val="i"/>
          </m:rPr>
          <m:t>y</m:t>
        </m:r>
        <m:r>
          <m:rPr>
            <m:sty m:val="p"/>
          </m:rPr>
          <m:t>)</m:t>
        </m:r>
        <m:sSub>
          <m:sSubPr/>
          <m:e>
            <m:r>
              <m:rPr>
                <m:sty m:val="p"/>
              </m:rPr>
              <m:t>‖</m:t>
            </m:r>
          </m:e>
          <m:sub>
            <m:r>
              <m:rPr>
                <m:sty m:val="p"/>
              </m:rPr>
              <m:t>1</m:t>
            </m:r>
          </m:sub>
        </m:sSub>
        <m:r>
          <m:rPr>
            <m:sty m:val="p"/>
          </m:rPr>
          <m:t>=</m:t>
        </m:r>
        <m:r>
          <m:rPr>
            <m:sty m:val="p"/>
          </m:rPr>
          <m:t>|</m:t>
        </m:r>
        <m:r>
          <m:rPr>
            <m:sty m:val="i"/>
          </m:rPr>
          <m:t>x</m:t>
        </m:r>
        <m:r>
          <m:rPr>
            <m:sty m:val="p"/>
          </m:rPr>
          <m:t>|</m:t>
        </m:r>
        <m:r>
          <m:rPr>
            <m:sty m:val="p"/>
          </m:rPr>
          <m:t>+</m:t>
        </m:r>
        <m:r>
          <m:rPr>
            <m:sty m:val="p"/>
          </m:rPr>
          <m:t>|</m:t>
        </m:r>
        <m:r>
          <m:rPr>
            <m:sty m:val="i"/>
          </m:rPr>
          <m:t>y</m:t>
        </m:r>
        <m:r>
          <m:rPr>
            <m:sty m:val="p"/>
          </m:rPr>
          <m:t>|</m:t>
        </m:r>
      </m:oMath>
      <w:r>
        <w:rPr>
          <w:rFonts w:eastAsia="Georgia" w:cs="Georgia" w:ascii="Georgia" w:hAnsi="Georgia"/>
        </w:rPr>
        <w:t xml:space="preserve"> et on considère l'application </w:t>
      </w:r>
      <m:oMath>
        <m:r>
          <m:rPr>
            <m:sty m:val="i"/>
          </m:rPr>
          <m:t>ψ</m:t>
        </m:r>
        <m:r>
          <m:rPr>
            <m:sty m:val="p"/>
          </m:rPr>
          <m:t>:</m:t>
        </m:r>
        <m:sSup>
          <m:sSupPr/>
          <m:e>
            <m:r>
              <m:rPr>
                <m:scr m:val="double-struck"/>
              </m:rPr>
              <m:t>R</m:t>
            </m:r>
          </m:e>
          <m:sup>
            <m:r>
              <m:rPr>
                <m:sty m:val="p"/>
              </m:rPr>
              <m:t>2</m:t>
            </m:r>
          </m:sup>
        </m:sSup>
        <m:r>
          <m:rPr>
            <m:sty m:val="p"/>
          </m:rPr>
          <m:t>→</m:t>
        </m:r>
        <m:sSup>
          <m:sSupPr/>
          <m:e>
            <m:r>
              <m:rPr>
                <m:scr m:val="double-struck"/>
              </m:rPr>
              <m:t>R</m:t>
            </m:r>
          </m:e>
          <m:sup>
            <m:r>
              <m:rPr>
                <m:sty m:val="p"/>
              </m:rPr>
              <m:t>2</m:t>
            </m:r>
          </m:sup>
        </m:sSup>
      </m:oMath>
      <w:r>
        <w:rPr>
          <w:rFonts w:eastAsia="Georgia" w:cs="Georgia" w:ascii="Georgia" w:hAnsi="Georgia"/>
        </w:rPr>
        <w:t xml:space="preserve"> définie par:</w:t>
      </w:r>
    </w:p>
    <w:p>
      <w:pPr>
        <w:spacing w:after="220" w:lineRule="auto"/>
      </w:pPr>
      <m:oMathPara>
        <m:oMath>
          <m:r>
            <m:rPr>
              <m:sty m:val="i"/>
            </m:rPr>
            <m:t>ψ</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r>
                <m:rPr>
                  <m:sty m:val="p"/>
                </m:rPr>
                <m:t>sin</m:t>
              </m:r>
              <m:r>
                <m:rPr>
                  <m:sty m:val="p"/>
                </m:rPr>
                <m:t>⁡</m:t>
              </m:r>
              <m:r>
                <m:rPr>
                  <m:sty m:val="p"/>
                </m:rPr>
                <m:t>(</m:t>
              </m:r>
              <m:r>
                <m:rPr>
                  <m:sty m:val="i"/>
                </m:rPr>
                <m:t>x</m:t>
              </m:r>
              <m:r>
                <m:rPr>
                  <m:sty m:val="p"/>
                </m:rPr>
                <m:t>+</m:t>
              </m:r>
              <m:r>
                <m:rPr>
                  <m:sty m:val="i"/>
                </m:rPr>
                <m:t>y</m:t>
              </m:r>
              <m:r>
                <m:rPr>
                  <m:sty m:val="p"/>
                </m:rPr>
                <m:t>)</m:t>
              </m:r>
              <m:r>
                <m:rPr>
                  <m:sty m:val="p"/>
                </m:rPr>
                <m:t>,</m:t>
              </m:r>
              <m:r>
                <m:rPr>
                  <m:sty m:val="p"/>
                </m:rPr>
                <m:t>1</m:t>
              </m:r>
              <m:r>
                <m:rPr>
                  <m:sty m:val="p"/>
                </m:rPr>
                <m:t>+</m:t>
              </m:r>
              <m:f>
                <m:fPr>
                  <m:ctrlPr>
                    <w:rPr>
                      <w:rFonts w:ascii="Cambria Math" w:hAnsi="Cambria Math"/>
                    </w:rPr>
                  </m:ctrlPr>
                </m:fPr>
                <m:num>
                  <m:r>
                    <m:rPr>
                      <m:sty m:val="p"/>
                    </m:rPr>
                    <m:t>2</m:t>
                  </m:r>
                </m:num>
                <m:den>
                  <m:r>
                    <m:rPr>
                      <m:sty m:val="p"/>
                    </m:rPr>
                    <m:t>3</m:t>
                  </m:r>
                </m:den>
              </m:f>
              <m:r>
                <m:rPr>
                  <m:sty m:val="p"/>
                </m:rPr>
                <m:t>arctan</m:t>
              </m:r>
              <m:r>
                <m:rPr>
                  <m:sty m:val="p"/>
                </m:rPr>
                <m:t>⁡</m:t>
              </m:r>
              <m:r>
                <m:rPr>
                  <m:sty m:val="p"/>
                </m:rPr>
                <m:t>(</m:t>
              </m:r>
              <m:r>
                <m:rPr>
                  <m:sty m:val="i"/>
                </m:rPr>
                <m:t>x</m:t>
              </m:r>
              <m:r>
                <m:rPr>
                  <m:sty m:val="p"/>
                </m:rPr>
                <m:t>−</m:t>
              </m:r>
              <m:r>
                <m:rPr>
                  <m:sty m:val="i"/>
                </m:rPr>
                <m:t>y</m:t>
              </m:r>
              <m:r>
                <m:rPr>
                  <m:sty m:val="p"/>
                </m:rPr>
                <m:t>)</m:t>
              </m:r>
            </m:e>
          </m:d>
          <m:r>
            <m:rPr>
              <m:sty m:val="p"/>
            </m:rPr>
            <m:t>.</m:t>
          </m:r>
        </m:oMath>
      </m:oMathPara>
    </w:p>
    <w:p>
      <w:pPr>
        <w:spacing w:after="220" w:lineRule="auto"/>
      </w:pPr>
      <w:r>
        <w:rPr>
          <w:rFonts w:eastAsia="Georgia" w:cs="Georgia" w:ascii="Georgia" w:hAnsi="Georgia"/>
        </w:rPr>
        <w:t xml:space="preserve">(a) Pourquoi l'espace vectoriel normé ( </w:t>
      </w:r>
      <m:oMath>
        <m:sSup>
          <m:sSupPr/>
          <m:e>
            <m:r>
              <m:rPr>
                <m:scr m:val="double-struck"/>
              </m:rPr>
              <m:t>R</m:t>
            </m:r>
          </m:e>
          <m:sup>
            <m:r>
              <m:rPr>
                <m:sty m:val="p"/>
              </m:rPr>
              <m:t>2</m:t>
            </m:r>
          </m:sup>
        </m:sSup>
        <m:r>
          <m:rPr>
            <m:sty m:val="p"/>
          </m:rPr>
          <m:t>,</m:t>
        </m:r>
        <m:r>
          <m:rPr>
            <m:sty m:val="p"/>
          </m:rPr>
          <m:t>‖</m:t>
        </m:r>
        <m:sSub>
          <m:sSubPr/>
          <m:e>
            <m:r>
              <m:rPr>
                <m:sty m:val="p"/>
              </m:rPr>
              <m:t>‖</m:t>
            </m:r>
          </m:e>
          <m:sub>
            <m:r>
              <m:rPr>
                <m:sty m:val="p"/>
              </m:rPr>
              <m:t>1</m:t>
            </m:r>
          </m:sub>
        </m:sSub>
      </m:oMath>
      <w:r>
        <w:rPr/>
        <w:t xml:space="preserve"> ) est-il complet?</w:t>
      </w:r>
      <w:r>
        <w:rPr/>
        <w:br w:type="textWrapping"/>
      </w:r>
      <w:r>
        <w:rPr>
          <w:rFonts w:eastAsia="Georgia" w:cs="Georgia" w:ascii="Georgia" w:hAnsi="Georgia"/>
        </w:rPr>
        <w:t xml:space="preserve">(b) Démontrer que pour tout </w:t>
      </w:r>
      <m:oMath>
        <m:r>
          <m:rPr>
            <m:sty m:val="i"/>
          </m:rPr>
          <m:t>a</m:t>
        </m:r>
      </m:oMath>
      <w:r>
        <w:rPr/>
        <w:t xml:space="preserve"> et </w:t>
      </w:r>
      <m:oMath>
        <m:r>
          <m:rPr>
            <m:sty m:val="i"/>
          </m:rPr>
          <m:t>b</m:t>
        </m:r>
      </m:oMath>
      <w:r>
        <w:rPr>
          <w:rFonts w:eastAsia="Georgia" w:cs="Georgia" w:ascii="Georgia" w:hAnsi="Georgia"/>
        </w:rPr>
        <w:t xml:space="preserve"> réels, on a:</w:t>
      </w:r>
    </w:p>
    <w:p>
      <w:pPr>
        <w:spacing w:after="220" w:lineRule="auto"/>
      </w:pPr>
      <m:oMathPara>
        <m:oMath>
          <m:r>
            <m:rPr>
              <m:sty m:val="p"/>
            </m:rPr>
            <m:t>|</m:t>
          </m:r>
          <m:r>
            <m:rPr>
              <m:sty m:val="p"/>
            </m:rPr>
            <m:t>sin</m:t>
          </m:r>
          <m:r>
            <m:rPr>
              <m:sty m:val="p"/>
            </m:rPr>
            <m:t>⁡</m:t>
          </m:r>
          <m:r>
            <m:rPr>
              <m:sty m:val="i"/>
            </m:rPr>
            <m:t>b</m:t>
          </m:r>
          <m:r>
            <m:rPr>
              <m:sty m:val="p"/>
            </m:rPr>
            <m:t>−</m:t>
          </m:r>
          <m:r>
            <m:rPr>
              <m:sty m:val="p"/>
            </m:rPr>
            <m:t>sin</m:t>
          </m:r>
          <m:r>
            <m:rPr>
              <m:sty m:val="p"/>
            </m:rPr>
            <m:t>⁡</m:t>
          </m:r>
          <m:r>
            <m:rPr>
              <m:sty m:val="i"/>
            </m:rPr>
            <m:t>a</m:t>
          </m:r>
          <m:r>
            <m:rPr>
              <m:sty m:val="p"/>
            </m:rPr>
            <m:t>|</m:t>
          </m:r>
          <m:r>
            <m:rPr>
              <m:sty m:val="p"/>
            </m:rPr>
            <m:t>⩽</m:t>
          </m:r>
          <m:r>
            <m:rPr>
              <m:sty m:val="p"/>
            </m:rPr>
            <m:t>|</m:t>
          </m:r>
          <m:r>
            <m:rPr>
              <m:sty m:val="i"/>
            </m:rPr>
            <m:t>b</m:t>
          </m:r>
          <m:r>
            <m:rPr>
              <m:sty m:val="p"/>
            </m:rPr>
            <m:t>−</m:t>
          </m:r>
          <m:r>
            <m:rPr>
              <m:sty m:val="i"/>
            </m:rPr>
            <m:t>a</m:t>
          </m:r>
          <m:r>
            <m:rPr>
              <m:sty m:val="p"/>
            </m:rPr>
            <m:t>|</m:t>
          </m:r>
          <m:r>
            <m:rPr>
              <m:nor/>
            </m:rPr>
            <m:t> et </m:t>
          </m:r>
          <m:r>
            <m:rPr>
              <m:sty m:val="p"/>
            </m:rPr>
            <m:t>|</m:t>
          </m:r>
          <m:r>
            <m:rPr>
              <m:sty m:val="p"/>
            </m:rPr>
            <m:t>arctan</m:t>
          </m:r>
          <m:r>
            <m:rPr>
              <m:sty m:val="p"/>
            </m:rPr>
            <m:t>⁡</m:t>
          </m:r>
          <m:r>
            <m:rPr>
              <m:sty m:val="i"/>
            </m:rPr>
            <m:t>b</m:t>
          </m:r>
          <m:r>
            <m:rPr>
              <m:sty m:val="p"/>
            </m:rPr>
            <m:t>−</m:t>
          </m:r>
          <m:r>
            <m:rPr>
              <m:sty m:val="p"/>
            </m:rPr>
            <m:t>arctan</m:t>
          </m:r>
          <m:r>
            <m:rPr>
              <m:sty m:val="p"/>
            </m:rPr>
            <m:t>⁡</m:t>
          </m:r>
          <m:r>
            <m:rPr>
              <m:sty m:val="i"/>
            </m:rPr>
            <m:t>a</m:t>
          </m:r>
          <m:r>
            <m:rPr>
              <m:sty m:val="p"/>
            </m:rPr>
            <m:t>|</m:t>
          </m:r>
          <m:r>
            <m:rPr>
              <m:sty m:val="p"/>
            </m:rPr>
            <m:t>⩽</m:t>
          </m:r>
          <m:r>
            <m:rPr>
              <m:sty m:val="p"/>
            </m:rPr>
            <m:t>|</m:t>
          </m:r>
          <m:r>
            <m:rPr>
              <m:sty m:val="i"/>
            </m:rPr>
            <m:t>b</m:t>
          </m:r>
          <m:r>
            <m:rPr>
              <m:sty m:val="p"/>
            </m:rPr>
            <m:t>−</m:t>
          </m:r>
          <m:r>
            <m:rPr>
              <m:sty m:val="i"/>
            </m:rPr>
            <m:t>a</m:t>
          </m:r>
          <m:r>
            <m:rPr>
              <m:sty m:val="p"/>
            </m:rPr>
            <m:t>|</m:t>
          </m:r>
          <m:r>
            <m:rPr>
              <m:sty m:val="p"/>
            </m:rPr>
            <m:t>.</m:t>
          </m:r>
        </m:oMath>
      </m:oMathPara>
    </w:p>
    <w:p>
      <w:pPr>
        <w:spacing w:after="220" w:lineRule="auto"/>
      </w:pPr>
      <w:r>
        <w:rPr/>
        <w:t xml:space="preserve">(c) Prouver que </w:t>
      </w:r>
      <m:oMath>
        <m:r>
          <m:rPr>
            <m:sty m:val="i"/>
          </m:rPr>
          <m:t>ψ</m:t>
        </m:r>
      </m:oMath>
      <w:r>
        <w:rPr/>
        <w:t xml:space="preserve"> est une contraction stricte de </w:t>
      </w:r>
      <m:oMath>
        <m:d>
          <m:dPr>
            <m:begChr m:val="("/>
            <m:endChr m:val=")"/>
            <m:ctrlPr>
              <w:rPr>
                <w:rFonts w:ascii="Cambria Math" w:hAnsi="Cambria Math"/>
              </w:rPr>
            </m:ctrlPr>
          </m:dPr>
          <m:e>
            <m:sSup>
              <m:sSupPr/>
              <m:e>
                <m:r>
                  <m:rPr>
                    <m:scr m:val="double-struck"/>
                  </m:rPr>
                  <m:t>R</m:t>
                </m:r>
              </m:e>
              <m:sup>
                <m:r>
                  <m:rPr>
                    <m:sty m:val="p"/>
                  </m:rPr>
                  <m:t>2</m:t>
                </m:r>
              </m:sup>
            </m:sSup>
            <m:r>
              <m:rPr>
                <m:sty m:val="p"/>
              </m:rPr>
              <m:t>,</m:t>
            </m:r>
            <m:r>
              <m:rPr>
                <m:sty m:val="p"/>
              </m:rPr>
              <m:t>‖</m:t>
            </m:r>
            <m:sSub>
              <m:sSubPr/>
              <m:e>
                <m:r>
                  <m:rPr>
                    <m:sty m:val="p"/>
                  </m:rPr>
                  <m:t>‖</m:t>
                </m:r>
              </m:e>
              <m:sub>
                <m:r>
                  <m:rPr>
                    <m:sty m:val="p"/>
                  </m:rPr>
                  <m:t>1</m:t>
                </m:r>
              </m:sub>
            </m:sSub>
          </m:e>
        </m:d>
      </m:oMath>
      <w:r>
        <w:rPr/>
        <w:t xml:space="preserve"> dans </w:t>
      </w:r>
      <m:oMath>
        <m:d>
          <m:dPr>
            <m:begChr m:val="("/>
            <m:endChr m:val=")"/>
            <m:ctrlPr>
              <w:rPr>
                <w:rFonts w:ascii="Cambria Math" w:hAnsi="Cambria Math"/>
              </w:rPr>
            </m:ctrlPr>
          </m:dPr>
          <m:e>
            <m:sSup>
              <m:sSupPr/>
              <m:e>
                <m:r>
                  <m:rPr>
                    <m:scr m:val="double-struck"/>
                  </m:rPr>
                  <m:t>R</m:t>
                </m:r>
              </m:e>
              <m:sup>
                <m:r>
                  <m:rPr>
                    <m:sty m:val="p"/>
                  </m:rPr>
                  <m:t>2</m:t>
                </m:r>
              </m:sup>
            </m:sSup>
            <m:r>
              <m:rPr>
                <m:sty m:val="p"/>
              </m:rPr>
              <m:t>,</m:t>
            </m:r>
            <m:r>
              <m:rPr>
                <m:sty m:val="p"/>
              </m:rPr>
              <m:t>‖</m:t>
            </m:r>
            <m:sSub>
              <m:sSubPr/>
              <m:e>
                <m:r>
                  <m:rPr>
                    <m:sty m:val="p"/>
                  </m:rPr>
                  <m:t>‖</m:t>
                </m:r>
              </m:e>
              <m:sub>
                <m:r>
                  <m:rPr>
                    <m:sty m:val="p"/>
                  </m:rPr>
                  <m:t>1</m:t>
                </m:r>
              </m:sub>
            </m:sSub>
          </m:e>
        </m:d>
      </m:oMath>
      <w:r>
        <w:rPr/>
        <w:t xml:space="preserve">.</w:t>
      </w:r>
      <w:r>
        <w:rPr/>
        <w:br w:type="textWrapping"/>
      </w:r>
      <w:r>
        <w:rPr>
          <w:rFonts w:eastAsia="Georgia" w:cs="Georgia" w:ascii="Georgia" w:hAnsi="Georgia"/>
        </w:rPr>
        <w:t xml:space="preserve">(d) En déduire que le système </w:t>
      </w:r>
      <m:oMath>
        <m:r>
          <m:rPr>
            <m:sty m:val="p"/>
          </m:rPr>
          <m:t>(</m:t>
        </m:r>
        <m:r>
          <m:rPr>
            <m:sty m:val="i"/>
          </m:rPr>
          <m:t>S</m:t>
        </m:r>
        <m:r>
          <m:rPr>
            <m:sty m:val="p"/>
          </m:rPr>
          <m:t>)</m:t>
        </m:r>
      </m:oMath>
      <w:r>
        <w:rPr/>
        <w:t xml:space="preserve"> admet une unique solution dans </w:t>
      </w:r>
      <m:oMath>
        <m:sSup>
          <m:sSupPr/>
          <m:e>
            <m:r>
              <m:rPr>
                <m:scr m:val="double-struck"/>
              </m:rPr>
              <m:t>R</m:t>
            </m:r>
          </m:e>
          <m:sup>
            <m:r>
              <m:rPr>
                <m:sty m:val="p"/>
              </m:rPr>
              <m:t>2</m:t>
            </m:r>
          </m:sup>
        </m:sSup>
      </m:oMath>
      <w:r>
        <w:rPr/>
        <w:t xml:space="preserve">.</w:t>
      </w:r>
      <w:r>
        <w:rPr/>
        <w:br w:type="textWrapping"/>
      </w:r>
      <w:r>
        <w:rPr/>
        <w:t xml:space="preserve">(e) Ici </w:t>
      </w:r>
      <m:oMath>
        <m:sSup>
          <m:sSupPr/>
          <m:e>
            <m:r>
              <m:rPr>
                <m:scr m:val="double-struck"/>
              </m:rPr>
              <m:t>R</m:t>
            </m:r>
          </m:e>
          <m:sup>
            <m:r>
              <m:rPr>
                <m:sty m:val="p"/>
              </m:rPr>
              <m:t>2</m:t>
            </m:r>
          </m:sup>
        </m:sSup>
      </m:oMath>
      <w:r>
        <w:rPr/>
        <w:t xml:space="preserve"> est muni de la norme </w:t>
      </w:r>
      <m:oMath>
        <m:d>
          <m:dPr>
            <m:begChr m:val="‖"/>
            <m:endChr m:val=""/>
            <m:ctrlPr>
              <w:rPr>
                <w:rFonts w:ascii="Cambria Math" w:hAnsi="Cambria Math"/>
              </w:rPr>
            </m:ctrlPr>
          </m:dPr>
          <m:e>
            <m:sSub>
              <m:sSubPr/>
              <m:e>
                <m:r>
                  <m:rPr>
                    <m:sty m:val="p"/>
                  </m:rPr>
                  <m:t>‖</m:t>
                </m:r>
              </m:e>
              <m:sub>
                <m:r>
                  <m:rPr>
                    <m:sty m:val="p"/>
                  </m:rPr>
                  <m:t>∞</m:t>
                </m:r>
              </m:sub>
            </m:sSub>
          </m:e>
        </m:d>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sSub>
          <m:sSubPr/>
          <m:e>
            <m:r>
              <m:rPr>
                <m:sty m:val="p"/>
              </m:rPr>
              <m:t>‖</m:t>
            </m:r>
          </m:e>
          <m:sub>
            <m:r>
              <m:rPr>
                <m:sty m:val="p"/>
              </m:rPr>
              <m:t>∞</m:t>
            </m:r>
          </m:sub>
        </m:sSub>
        <m:r>
          <m:rPr>
            <m:sty m:val="p"/>
          </m:rPr>
          <m:t>=</m:t>
        </m:r>
        <m:r>
          <m:rPr>
            <m:sty m:val="p"/>
          </m:rPr>
          <m:t>max</m:t>
        </m:r>
        <m:r>
          <m:rPr>
            <m:sty m:val="p"/>
          </m:rPr>
          <m:t>(</m:t>
        </m:r>
        <m:r>
          <m:rPr>
            <m:sty m:val="p"/>
          </m:rPr>
          <m:t>|</m:t>
        </m:r>
        <m:r>
          <m:rPr>
            <m:sty m:val="i"/>
          </m:rPr>
          <m:t>x</m:t>
        </m:r>
        <m:r>
          <m:rPr>
            <m:sty m:val="p"/>
          </m:rPr>
          <m:t>|</m:t>
        </m:r>
        <m:r>
          <m:rPr>
            <m:sty m:val="p"/>
          </m:rPr>
          <m:t>,</m:t>
        </m:r>
        <m:r>
          <m:rPr>
            <m:sty m:val="p"/>
          </m:rPr>
          <m:t>|</m:t>
        </m:r>
        <m:r>
          <m:rPr>
            <m:sty m:val="i"/>
          </m:rPr>
          <m:t>y</m:t>
        </m:r>
        <m:r>
          <m:rPr>
            <m:sty m:val="p"/>
          </m:rPr>
          <m:t>|</m:t>
        </m:r>
        <m:r>
          <m:rPr>
            <m:sty m:val="p"/>
          </m:rPr>
          <m:t>)</m:t>
        </m:r>
      </m:oMath>
      <w:r>
        <w:rPr/>
        <w:t xml:space="preserve"> qui en fait un espace de Banach.</w:t>
      </w:r>
      <w:r>
        <w:rPr/>
        <w:br w:type="textWrapping"/>
      </w:r>
      <w:r>
        <w:rPr>
          <w:rFonts w:eastAsia="Georgia" w:cs="Georgia" w:ascii="Georgia" w:hAnsi="Georgia"/>
        </w:rPr>
        <w:t xml:space="preserve">Déterminer </w:t>
      </w:r>
      <m:oMath>
        <m:sSub>
          <m:sSubPr/>
          <m:e>
            <m:d>
              <m:dPr>
                <m:begChr m:val="‖"/>
                <m:endChr m:val="‖"/>
                <m:ctrlPr>
                  <w:rPr>
                    <w:rFonts w:ascii="Cambria Math" w:hAnsi="Cambria Math"/>
                  </w:rPr>
                </m:ctrlPr>
              </m:dPr>
              <m:e>
                <m:r>
                  <m:rPr>
                    <m:sty m:val="i"/>
                  </m:rPr>
                  <m:t>ψ</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f>
                      <m:fPr>
                        <m:ctrlPr>
                          <w:rPr>
                            <w:rFonts w:ascii="Cambria Math" w:hAnsi="Cambria Math"/>
                          </w:rPr>
                        </m:ctrlPr>
                      </m:fPr>
                      <m:num>
                        <m:r>
                          <m:rPr>
                            <m:sty m:val="p"/>
                          </m:rPr>
                          <m:t>1</m:t>
                        </m:r>
                      </m:num>
                      <m:den>
                        <m:r>
                          <m:rPr>
                            <m:sty m:val="p"/>
                          </m:rPr>
                          <m:t>2</m:t>
                        </m:r>
                      </m:den>
                    </m:f>
                  </m:e>
                </m:d>
                <m:r>
                  <m:rPr>
                    <m:sty m:val="p"/>
                  </m:rPr>
                  <m:t>−</m:t>
                </m:r>
                <m:r>
                  <m:rPr>
                    <m:sty m:val="i"/>
                  </m:rPr>
                  <m:t>ψ</m:t>
                </m:r>
                <m:r>
                  <m:rPr>
                    <m:sty m:val="p"/>
                  </m:rPr>
                  <m:t>(</m:t>
                </m:r>
                <m:r>
                  <m:rPr>
                    <m:sty m:val="p"/>
                  </m:rPr>
                  <m:t>0</m:t>
                </m:r>
                <m:r>
                  <m:rPr>
                    <m:sty m:val="p"/>
                  </m:rPr>
                  <m:t>,</m:t>
                </m:r>
                <m:r>
                  <m:rPr>
                    <m:sty m:val="p"/>
                  </m:rPr>
                  <m:t>0</m:t>
                </m:r>
                <m:r>
                  <m:rPr>
                    <m:sty m:val="p"/>
                  </m:rPr>
                  <m:t>)</m:t>
                </m:r>
              </m:e>
            </m:d>
          </m:e>
          <m:sub>
            <m:r>
              <m:rPr>
                <m:sty m:val="p"/>
              </m:rPr>
              <m:t>∞</m:t>
            </m:r>
          </m:sub>
        </m:sSub>
      </m:oMath>
      <w:r>
        <w:rPr/>
        <w:t xml:space="preserve">.</w:t>
      </w:r>
      <w:r>
        <w:rPr/>
        <w:br w:type="textWrapping"/>
      </w:r>
      <w:r>
        <w:rPr/>
        <w:t xml:space="preserve">L'application </w:t>
      </w:r>
      <m:oMath>
        <m:r>
          <m:rPr>
            <m:sty m:val="i"/>
          </m:rPr>
          <m:t>ψ</m:t>
        </m:r>
      </m:oMath>
      <w:r>
        <w:rPr/>
        <w:t xml:space="preserve"> est-elle encore une contraction stricte pour la norme </w:t>
      </w:r>
      <m:oMath>
        <m:d>
          <m:dPr>
            <m:begChr m:val="‖"/>
            <m:endChr m:val=""/>
            <m:ctrlPr>
              <w:rPr>
                <w:rFonts w:ascii="Cambria Math" w:hAnsi="Cambria Math"/>
              </w:rPr>
            </m:ctrlPr>
          </m:dPr>
          <m:e>
            <m:sSub>
              <m:sSubPr/>
              <m:e>
                <m:r>
                  <m:rPr>
                    <m:sty m:val="p"/>
                  </m:rPr>
                  <m:t>‖</m:t>
                </m:r>
              </m:e>
              <m:sub>
                <m:r>
                  <m:rPr>
                    <m:sty m:val="p"/>
                  </m:rPr>
                  <m:t>∞</m:t>
                </m:r>
              </m:sub>
            </m:sSub>
          </m:e>
        </m:d>
      </m:oMath>
      <w:r>
        <w:rPr/>
        <w:t xml:space="preserve"> ?</w:t>
      </w:r>
      <w:r>
        <w:rPr/>
        <w:br w:type="textWrapping"/>
      </w:r>
      <w:r>
        <w:rPr/>
        <w:t xml:space="preserve">Quel commentaire peut-on faire?</w:t>
      </w:r>
    </w:p>
    <w:p>
      <w:pPr>
        <w:spacing w:line="271" w:before="330" w:lineRule="auto"/>
      </w:pPr>
      <w:r>
        <w:rPr>
          <w:rFonts w:eastAsia="Georgia" w:cs="Georgia" w:ascii="Georgia" w:hAnsi="Georgia"/>
          <w:b/>
          <w:sz w:val="42"/>
        </w:rPr>
        <w:t xml:space="preserve">Partie III : Une équation intégrale</w:t>
      </w:r>
    </w:p>
    <w:p>
      <w:pPr>
        <w:numPr>
          <w:ilvl w:val="0"/>
          <w:numId w:val="6"/>
        </w:numPr>
        <w:spacing w:lineRule="auto"/>
      </w:pPr>
      <w:r>
        <w:rPr/>
        <w:t xml:space="preserve">Soit </w:t>
      </w:r>
      <m:oMath>
        <m:r>
          <m:rPr>
            <m:sty m:val="i"/>
          </m:rPr>
          <m:t>F</m:t>
        </m:r>
      </m:oMath>
      <w:r>
        <w:rPr>
          <w:rFonts w:eastAsia="Georgia" w:cs="Georgia" w:ascii="Georgia" w:hAnsi="Georgia"/>
        </w:rPr>
        <w:t xml:space="preserve"> l'espace vectoriel des applications bornées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t xml:space="preserve">. Pour </w:t>
      </w:r>
      <m:oMath>
        <m:r>
          <m:rPr>
            <m:sty m:val="i"/>
          </m:rPr>
          <m:t>f</m:t>
        </m:r>
      </m:oMath>
      <w:r>
        <w:rPr/>
        <w:t xml:space="preserve"> dans </w:t>
      </w:r>
      <m:oMath>
        <m:r>
          <m:rPr>
            <m:sty m:val="i"/>
          </m:rPr>
          <m:t>F</m:t>
        </m:r>
      </m:oMath>
      <w:r>
        <w:rPr/>
        <w:t xml:space="preserve"> on pose :</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m:oMathPara>
    </w:p>
    <w:p>
      <w:pPr>
        <w:spacing w:after="220" w:lineRule="auto"/>
      </w:pPr>
      <w:r>
        <w:rPr/>
        <w:t xml:space="preserve">On note aussi </w:t>
      </w:r>
      <m:oMath>
        <m:r>
          <m:rPr>
            <m:sty m:val="i"/>
          </m:rPr>
          <m:t>E</m:t>
        </m:r>
      </m:oMath>
      <w:r>
        <w:rPr/>
        <w:t xml:space="preserve"> l'espace vectoriel des applications continues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t xml:space="preserve">.</w:t>
      </w:r>
      <w:r>
        <w:rPr/>
        <w:br w:type="textWrapping"/>
      </w:r>
      <w:r>
        <w:rPr>
          <w:rFonts w:eastAsia="Georgia" w:cs="Georgia" w:ascii="Georgia" w:hAnsi="Georgia"/>
        </w:rPr>
        <w:t xml:space="preserve">(a) Démontrer soigneusement que </w:t>
      </w:r>
      <m:oMath>
        <m:d>
          <m:dPr>
            <m:begChr m:val="‖"/>
            <m:endChr m:val=""/>
            <m:ctrlPr>
              <w:rPr>
                <w:rFonts w:ascii="Cambria Math" w:hAnsi="Cambria Math"/>
              </w:rPr>
            </m:ctrlPr>
          </m:dPr>
          <m:e>
            <m:sSub>
              <m:sSubPr/>
              <m:e>
                <m:r>
                  <m:rPr>
                    <m:sty m:val="p"/>
                  </m:rPr>
                  <m:t>‖</m:t>
                </m:r>
              </m:e>
              <m:sub>
                <m:r>
                  <m:rPr>
                    <m:sty m:val="p"/>
                  </m:rPr>
                  <m:t>∞</m:t>
                </m:r>
              </m:sub>
            </m:sSub>
          </m:e>
        </m:d>
      </m:oMath>
      <w:r>
        <w:rPr/>
        <w:t xml:space="preserve"> est une norme sur </w:t>
      </w:r>
      <m:oMath>
        <m:r>
          <m:rPr>
            <m:sty m:val="i"/>
          </m:rPr>
          <m:t>F</m:t>
        </m:r>
      </m:oMath>
      <w:r>
        <w:rPr/>
        <w:t xml:space="preserve">. On admettra pour la suite que ( </w:t>
      </w:r>
      <m:oMath>
        <m:r>
          <m:rPr>
            <m:sty m:val="i"/>
          </m:rPr>
          <m:t>F</m:t>
        </m:r>
        <m:r>
          <m:rPr>
            <m:sty m:val="p"/>
          </m:rPr>
          <m:t>,</m:t>
        </m:r>
        <m:r>
          <m:rPr>
            <m:sty m:val="p"/>
          </m:rPr>
          <m:t>‖</m:t>
        </m:r>
        <m:sSub>
          <m:sSubPr/>
          <m:e>
            <m:r>
              <m:rPr>
                <m:sty m:val="p"/>
              </m:rPr>
              <m:t>‖</m:t>
            </m:r>
          </m:e>
          <m:sub>
            <m:r>
              <m:rPr>
                <m:sty m:val="p"/>
              </m:rPr>
              <m:t>∞</m:t>
            </m:r>
          </m:sub>
        </m:sSub>
      </m:oMath>
      <w:r>
        <w:rPr/>
        <w:t xml:space="preserve"> ) est un espace de Banach.</w:t>
      </w:r>
      <w:r>
        <w:rPr/>
        <w:br w:type="textWrapping"/>
      </w:r>
      <w:r>
        <w:rPr>
          <w:rFonts w:eastAsia="Georgia" w:cs="Georgia" w:ascii="Georgia" w:hAnsi="Georgia"/>
        </w:rPr>
        <w:t xml:space="preserve">(b) Vérifier que </w:t>
      </w:r>
      <m:oMath>
        <m:r>
          <m:rPr>
            <m:sty m:val="i"/>
          </m:rPr>
          <m:t>E</m:t>
        </m:r>
        <m:r>
          <m:rPr>
            <m:sty m:val="p"/>
          </m:rPr>
          <m:t>⊂</m:t>
        </m:r>
        <m:r>
          <m:rPr>
            <m:sty m:val="i"/>
          </m:rPr>
          <m:t>F</m:t>
        </m:r>
      </m:oMath>
      <w:r>
        <w:rPr/>
        <w:t xml:space="preserve">.</w:t>
      </w:r>
      <w:r>
        <w:rPr/>
        <w:br w:type="textWrapping"/>
      </w:r>
      <w:r>
        <w:rPr>
          <w:rFonts w:eastAsia="Georgia" w:cs="Georgia" w:ascii="Georgia" w:hAnsi="Georgia"/>
        </w:rPr>
        <w:t xml:space="preserve">(c) Démontrer le résultat suivant du cours :</w:t>
      </w:r>
      <w:r>
        <w:rPr/>
        <w:br w:type="textWrapping"/>
      </w:r>
      <w:r>
        <w:rPr/>
        <w:t xml:space="preserve">si ( </w:t>
      </w:r>
      <m:oMath>
        <m:r>
          <m:rPr>
            <m:sty m:val="i"/>
          </m:rPr>
          <m:t>G</m:t>
        </m:r>
        <m:r>
          <m:rPr>
            <m:sty m:val="p"/>
          </m:rPr>
          <m:t>,</m:t>
        </m:r>
        <m:r>
          <m:rPr>
            <m:sty m:val="p"/>
          </m:rPr>
          <m:t>‖</m:t>
        </m:r>
        <m:r>
          <m:rPr>
            <m:sty m:val="p"/>
          </m:rPr>
          <m:t>‖</m:t>
        </m:r>
      </m:oMath>
      <w:r>
        <w:rPr>
          <w:rFonts w:eastAsia="Georgia" w:cs="Georgia" w:ascii="Georgia" w:hAnsi="Georgia"/>
        </w:rPr>
        <w:t xml:space="preserve"> ) est un espace vectoriel normé et si ( </w:t>
      </w:r>
      <m:oMath>
        <m:sSub>
          <m:sSubPr/>
          <m:e>
            <m:r>
              <m:rPr>
                <m:sty m:val="i"/>
              </m:rPr>
              <m:t>g</m:t>
            </m:r>
          </m:e>
          <m:sub>
            <m:r>
              <m:rPr>
                <m:sty m:val="i"/>
              </m:rPr>
              <m:t>n</m:t>
            </m:r>
          </m:sub>
        </m:sSub>
      </m:oMath>
      <w:r>
        <w:rPr/>
        <w:t xml:space="preserve"> ) est une suite d'applications continues de </w:t>
      </w:r>
      <m:oMath>
        <m:r>
          <m:rPr>
            <m:sty m:val="i"/>
          </m:rPr>
          <m:t>G</m:t>
        </m:r>
      </m:oMath>
      <w:r>
        <w:rPr/>
        <w:t xml:space="preserve"> dans </w:t>
      </w:r>
      <m:oMath>
        <m:r>
          <m:rPr>
            <m:sty m:val="i"/>
          </m:rPr>
          <m:t>G</m:t>
        </m:r>
      </m:oMath>
      <w:r>
        <w:rPr>
          <w:rFonts w:eastAsia="Georgia" w:cs="Georgia" w:ascii="Georgia" w:hAnsi="Georgia"/>
        </w:rPr>
        <w:t xml:space="preserve"> qui converge uniformément sur </w:t>
      </w:r>
      <m:oMath>
        <m:r>
          <m:rPr>
            <m:sty m:val="i"/>
          </m:rPr>
          <m:t>G</m:t>
        </m:r>
      </m:oMath>
      <w:r>
        <w:rPr/>
        <w:t xml:space="preserve"> vers une application </w:t>
      </w:r>
      <m:oMath>
        <m:r>
          <m:rPr>
            <m:sty m:val="i"/>
          </m:rPr>
          <m:t>g</m:t>
        </m:r>
      </m:oMath>
      <w:r>
        <w:rPr/>
        <w:t xml:space="preserve"> alors </w:t>
      </w:r>
      <m:oMath>
        <m:r>
          <m:rPr>
            <m:sty m:val="i"/>
          </m:rPr>
          <m:t>g</m:t>
        </m:r>
      </m:oMath>
      <w:r>
        <w:rPr/>
        <w:t xml:space="preserve"> est continue.</w:t>
      </w:r>
      <w:r>
        <w:rPr/>
        <w:br w:type="textWrapping"/>
      </w:r>
      <w:r>
        <w:rPr>
          <w:rFonts w:eastAsia="Georgia" w:cs="Georgia" w:ascii="Georgia" w:hAnsi="Georgia"/>
        </w:rPr>
        <w:t xml:space="preserve">(d) En déduire que ( </w:t>
      </w:r>
      <m:oMath>
        <m:r>
          <m:rPr>
            <m:sty m:val="i"/>
          </m:rPr>
          <m:t>E</m:t>
        </m:r>
        <m:r>
          <m:rPr>
            <m:sty m:val="p"/>
          </m:rPr>
          <m:t>,</m:t>
        </m:r>
        <m:r>
          <m:rPr>
            <m:sty m:val="p"/>
          </m:rPr>
          <m:t>‖</m:t>
        </m:r>
        <m:sSub>
          <m:sSubPr/>
          <m:e>
            <m:r>
              <m:rPr>
                <m:sty m:val="p"/>
              </m:rPr>
              <m:t>‖</m:t>
            </m:r>
          </m:e>
          <m:sub>
            <m:r>
              <m:rPr>
                <m:sty m:val="p"/>
              </m:rPr>
              <m:t>∞</m:t>
            </m:r>
          </m:sub>
        </m:sSub>
      </m:oMath>
      <w:r>
        <w:rPr/>
        <w:t xml:space="preserve"> ) est aussi un espace de Banach.</w:t>
      </w:r>
      <w:r>
        <w:rPr/>
        <w:br w:type="textWrapping"/>
      </w:r>
      <w:r>
        <w:rPr>
          <w:rFonts w:eastAsia="Georgia" w:cs="Georgia" w:ascii="Georgia" w:hAnsi="Georgia"/>
        </w:rPr>
        <w:t xml:space="preserve">6. On considère une application continue </w:t>
      </w:r>
      <m:oMath>
        <m:r>
          <m:rPr>
            <m:sty m:val="i"/>
          </m:rPr>
          <m:t>K</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cr m:val="double-struck"/>
          </m:rPr>
          <m:t>R</m:t>
        </m:r>
      </m:oMath>
      <w:r>
        <w:rPr/>
        <w:t xml:space="preserve"> ainsi que </w:t>
      </w:r>
      <m:oMath>
        <m:r>
          <m:rPr>
            <m:sty m:val="i"/>
          </m:rPr>
          <m:t>g</m:t>
        </m:r>
        <m:r>
          <m:rPr>
            <m:sty m:val="p"/>
          </m:rPr>
          <m:t>∈</m:t>
        </m:r>
        <m:r>
          <m:rPr>
            <m:sty m:val="i"/>
          </m:rPr>
          <m:t>E</m:t>
        </m:r>
      </m:oMath>
      <w:r>
        <w:rPr/>
        <w:t xml:space="preserve">. Pour </w:t>
      </w:r>
      <m:oMath>
        <m:r>
          <m:rPr>
            <m:sty m:val="i"/>
          </m:rPr>
          <m:t>λ</m:t>
        </m:r>
      </m:oMath>
      <w:r>
        <w:rPr>
          <w:rFonts w:eastAsia="Georgia" w:cs="Georgia" w:ascii="Georgia" w:hAnsi="Georgia"/>
        </w:rPr>
        <w:t xml:space="preserve"> réel, on note </w:t>
      </w:r>
      <m:oMath>
        <m:r>
          <m:rPr>
            <m:sty m:val="p"/>
          </m:rPr>
          <m:t>Φ</m:t>
        </m:r>
      </m:oMath>
      <w:r>
        <w:rPr>
          <w:rFonts w:eastAsia="Georgia" w:cs="Georgia" w:ascii="Georgia" w:hAnsi="Georgia"/>
        </w:rPr>
        <w:t xml:space="preserve"> l'application qui à une fonction </w:t>
      </w:r>
      <m:oMath>
        <m:r>
          <m:rPr>
            <m:sty m:val="i"/>
          </m:rPr>
          <m:t>f</m:t>
        </m:r>
      </m:oMath>
      <w:r>
        <w:rPr/>
        <w:t xml:space="preserve"> de </w:t>
      </w:r>
      <m:oMath>
        <m:r>
          <m:rPr>
            <m:sty m:val="i"/>
          </m:rPr>
          <m:t>E</m:t>
        </m:r>
      </m:oMath>
      <w:r>
        <w:rPr>
          <w:rFonts w:eastAsia="Georgia" w:cs="Georgia" w:ascii="Georgia" w:hAnsi="Georgia"/>
        </w:rPr>
        <w:t xml:space="preserve"> associe la fonction définie par :</w:t>
      </w:r>
    </w:p>
    <w:p>
      <w:pPr>
        <w:spacing w:after="220" w:lineRule="auto"/>
      </w:pPr>
      <m:oMathPara>
        <m:oMath>
          <m:r>
            <m:rPr>
              <m:sty m:val="p"/>
            </m:rPr>
            <m:t>Φ</m:t>
          </m:r>
          <m:r>
            <m:rPr>
              <m:sty m:val="p"/>
            </m:rPr>
            <m:t>(</m:t>
          </m:r>
          <m:r>
            <m:rPr>
              <m:sty m:val="i"/>
            </m:rPr>
            <m:t>f</m:t>
          </m:r>
          <m:r>
            <m:rPr>
              <m:sty m:val="p"/>
            </m:rPr>
            <m:t>)</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i"/>
            </m:rPr>
            <m:t>λ</m:t>
          </m:r>
          <m:nary>
            <m:naryPr>
              <m:chr m:val="∫"/>
              <m:limLoc m:val="subSup"/>
              <m:grow m:val="1"/>
            </m:naryPr>
            <m:sub>
              <m:r>
                <m:rPr>
                  <m:sty m:val="p"/>
                </m:rPr>
                <m:t>0</m:t>
              </m:r>
            </m:sub>
            <m:sup>
              <m:r>
                <m:rPr>
                  <m:sty m:val="p"/>
                </m:rPr>
                <m:t>1</m:t>
              </m:r>
            </m:sup>
            <m:e>
              <m:r>
                <m:rPr>
                  <m:sty m:val="p"/>
                </m:rPr>
                <m:t xml:space="preserve"> </m:t>
              </m:r>
            </m:e>
          </m:nary>
          <m:r>
            <m:rPr>
              <m:sty m:val="i"/>
            </m:rPr>
            <m:t>K</m:t>
          </m:r>
          <m:r>
            <m:rPr>
              <m:sty m:val="p"/>
            </m:rPr>
            <m:t>(</m:t>
          </m:r>
          <m:r>
            <m:rPr>
              <m:sty m:val="i"/>
            </m:rPr>
            <m:t>x</m:t>
          </m:r>
          <m:r>
            <m:rPr>
              <m:sty m:val="p"/>
            </m:rPr>
            <m:t>,</m:t>
          </m:r>
          <m:r>
            <m:rPr>
              <m:sty m:val="i"/>
            </m:rPr>
            <m:t>y</m:t>
          </m:r>
          <m:r>
            <m:rPr>
              <m:sty m:val="p"/>
            </m:rPr>
            <m:t>)</m:t>
          </m:r>
          <m:r>
            <m:rPr>
              <m:sty m:val="i"/>
            </m:rPr>
            <m:t>f</m:t>
          </m:r>
          <m:r>
            <m:rPr>
              <m:sty m:val="p"/>
            </m:rPr>
            <m:t>(</m:t>
          </m:r>
          <m:r>
            <m:rPr>
              <m:sty m:val="i"/>
            </m:rPr>
            <m:t>y</m:t>
          </m:r>
          <m:r>
            <m:rPr>
              <m:sty m:val="p"/>
            </m:rPr>
            <m:t>)</m:t>
          </m:r>
          <m:r>
            <m:rPr>
              <m:sty m:val="p"/>
            </m:rPr>
            <m:t>d</m:t>
          </m:r>
          <m:r>
            <m:rPr>
              <m:sty m:val="i"/>
            </m:rPr>
            <m:t>y</m:t>
          </m:r>
          <m:r>
            <m:rPr>
              <m:nor/>
            </m:rPr>
            <m:t> pour tout </m:t>
          </m:r>
          <m:r>
            <m:rPr>
              <m:sty m:val="i"/>
            </m:rPr>
            <m:t>x</m:t>
          </m:r>
          <m:r>
            <m:rPr>
              <m:nor/>
            </m:rPr>
            <m:t> dans </m:t>
          </m:r>
          <m:r>
            <m:rPr>
              <m:sty m:val="p"/>
            </m:rPr>
            <m:t>[</m:t>
          </m:r>
          <m:r>
            <m:rPr>
              <m:sty m:val="p"/>
            </m:rPr>
            <m:t>0</m:t>
          </m:r>
          <m:r>
            <m:rPr>
              <m:sty m:val="p"/>
            </m:rPr>
            <m:t>;</m:t>
          </m:r>
          <m:r>
            <m:rPr>
              <m:sty m:val="p"/>
            </m:rPr>
            <m:t>1</m:t>
          </m:r>
          <m:r>
            <m:rPr>
              <m:sty m:val="p"/>
            </m:rPr>
            <m:t>]</m:t>
          </m:r>
        </m:oMath>
      </m:oMathPara>
    </w:p>
    <w:p>
      <w:pPr>
        <w:spacing w:after="220" w:lineRule="auto"/>
      </w:pPr>
      <w:r>
        <w:rPr/>
        <w:t xml:space="preserve">(a) Justifier que l'application </w:t>
      </w:r>
      <m:oMath>
        <m:r>
          <m:rPr>
            <m:sty m:val="p"/>
          </m:rPr>
          <m:t>|</m:t>
        </m:r>
        <m:r>
          <m:rPr>
            <m:sty m:val="i"/>
          </m:rPr>
          <m:t>K</m:t>
        </m:r>
        <m:r>
          <m:rPr>
            <m:sty m:val="p"/>
          </m:rPr>
          <m:t>|</m:t>
        </m:r>
      </m:oMath>
      <w:r>
        <w:rPr>
          <w:rFonts w:eastAsia="Georgia" w:cs="Georgia" w:ascii="Georgia" w:hAnsi="Georgia"/>
        </w:rPr>
        <w:t xml:space="preserve"> est bornée et atteint ses bornes.</w:t>
      </w:r>
    </w:p>
    <w:p>
      <w:pPr>
        <w:spacing w:after="220" w:lineRule="auto"/>
      </w:pPr>
      <w:r>
        <w:rPr/>
        <w:t xml:space="preserve">On pose </w:t>
      </w:r>
      <m:oMath>
        <m:r>
          <m:rPr>
            <m:sty m:val="i"/>
          </m:rPr>
          <m:t>M</m:t>
        </m:r>
        <m:r>
          <m:rPr>
            <m:sty m:val="p"/>
          </m:rPr>
          <m:t>=</m:t>
        </m:r>
        <m:limLow>
          <m:limLowPr/>
          <m:e>
            <m:r>
              <m:rPr>
                <m:sty m:val="p"/>
              </m:rPr>
              <m:t>max</m:t>
            </m:r>
          </m:e>
          <m:lim>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lim>
        </m:limLow>
        <m:r>
          <m:rPr>
            <m:sty m:val="p"/>
          </m:rPr>
          <m:t xml:space="preserve"> </m:t>
        </m:r>
        <m:r>
          <m:rPr>
            <m:sty m:val="p"/>
          </m:rPr>
          <m:t>|</m:t>
        </m:r>
        <m:r>
          <m:rPr>
            <m:sty m:val="i"/>
          </m:rPr>
          <m:t>K</m:t>
        </m:r>
        <m:r>
          <m:rPr>
            <m:sty m:val="p"/>
          </m:rPr>
          <m:t>(</m:t>
        </m:r>
        <m:r>
          <m:rPr>
            <m:sty m:val="i"/>
          </m:rPr>
          <m:t>x</m:t>
        </m:r>
        <m:r>
          <m:rPr>
            <m:sty m:val="p"/>
          </m:rPr>
          <m:t>,</m:t>
        </m:r>
        <m:r>
          <m:rPr>
            <m:sty m:val="i"/>
          </m:rPr>
          <m:t>y</m:t>
        </m:r>
        <m:r>
          <m:rPr>
            <m:sty m:val="p"/>
          </m:rPr>
          <m:t>)</m:t>
        </m:r>
        <m:r>
          <m:rPr>
            <m:sty m:val="p"/>
          </m:rPr>
          <m:t>|</m:t>
        </m:r>
      </m:oMath>
      <w:r>
        <w:rPr/>
        <w:t xml:space="preserve">.</w:t>
      </w:r>
      <w:r>
        <w:rPr/>
        <w:br w:type="textWrapping"/>
      </w:r>
      <w:r>
        <w:rPr>
          <w:rFonts w:eastAsia="Georgia" w:cs="Georgia" w:ascii="Georgia" w:hAnsi="Georgia"/>
        </w:rPr>
        <w:t xml:space="preserve">(b) Démontrer que </w:t>
      </w:r>
      <m:oMath>
        <m:r>
          <m:rPr>
            <m:sty m:val="p"/>
          </m:rPr>
          <m:t>Φ</m:t>
        </m:r>
        <m:r>
          <m:rPr>
            <m:sty m:val="p"/>
          </m:rPr>
          <m:t>(</m:t>
        </m:r>
        <m:r>
          <m:rPr>
            <m:sty m:val="i"/>
          </m:rPr>
          <m:t>f</m:t>
        </m:r>
        <m:r>
          <m:rPr>
            <m:sty m:val="p"/>
          </m:rPr>
          <m:t>)</m:t>
        </m:r>
      </m:oMath>
      <w:r>
        <w:rPr>
          <w:rFonts w:eastAsia="Georgia" w:cs="Georgia" w:ascii="Georgia" w:hAnsi="Georgia"/>
        </w:rPr>
        <w:t xml:space="preserve"> est un élément de </w:t>
      </w:r>
      <m:oMath>
        <m:r>
          <m:rPr>
            <m:sty m:val="i"/>
          </m:rPr>
          <m:t>E</m:t>
        </m:r>
      </m:oMath>
      <w:r>
        <w:rPr/>
        <w:t xml:space="preserve">.</w:t>
      </w:r>
      <w:r>
        <w:rPr/>
        <w:br w:type="textWrapping"/>
      </w:r>
      <w:r>
        <w:rPr/>
        <w:t xml:space="preserve">(c) On suppose que </w:t>
      </w:r>
      <m:oMath>
        <m:r>
          <m:rPr>
            <m:sty m:val="p"/>
          </m:rPr>
          <m:t>|</m:t>
        </m:r>
        <m:r>
          <m:rPr>
            <m:sty m:val="i"/>
          </m:rPr>
          <m:t>λ</m:t>
        </m:r>
        <m:r>
          <m:rPr>
            <m:sty m:val="p"/>
          </m:rPr>
          <m:t>|</m:t>
        </m:r>
        <m:r>
          <m:rPr>
            <m:sty m:val="p"/>
          </m:rPr>
          <m:t>&lt;</m:t>
        </m:r>
        <m:sSup>
          <m:sSupPr/>
          <m:e>
            <m:r>
              <m:rPr>
                <m:sty m:val="i"/>
              </m:rPr>
              <m:t>M</m:t>
            </m:r>
          </m:e>
          <m:sup>
            <m:r>
              <m:rPr>
                <m:sty m:val="p"/>
              </m:rPr>
              <m:t>−</m:t>
            </m:r>
            <m:r>
              <m:rPr>
                <m:sty m:val="p"/>
              </m:rPr>
              <m:t>1</m:t>
            </m:r>
          </m:sup>
        </m:sSup>
      </m:oMath>
      <w:r>
        <w:rPr>
          <w:rFonts w:eastAsia="Georgia" w:cs="Georgia" w:ascii="Georgia" w:hAnsi="Georgia"/>
        </w:rPr>
        <w:t xml:space="preserve">. Vérifier que </w:t>
      </w:r>
      <m:oMath>
        <m:r>
          <m:rPr>
            <m:sty m:val="p"/>
          </m:rPr>
          <m:t>Φ</m:t>
        </m:r>
      </m:oMath>
      <w:r>
        <w:rPr/>
        <w:t xml:space="preserve"> est une contraction stricte de ( </w:t>
      </w:r>
      <m:oMath>
        <m:r>
          <m:rPr>
            <m:sty m:val="i"/>
          </m:rPr>
          <m:t>E</m:t>
        </m:r>
        <m:r>
          <m:rPr>
            <m:sty m:val="p"/>
          </m:rPr>
          <m:t>,</m:t>
        </m:r>
        <m:r>
          <m:rPr>
            <m:sty m:val="p"/>
          </m:rPr>
          <m:t>‖</m:t>
        </m:r>
        <m:sSub>
          <m:sSubPr/>
          <m:e>
            <m:r>
              <m:rPr>
                <m:sty m:val="p"/>
              </m:rPr>
              <m:t>‖</m:t>
            </m:r>
          </m:e>
          <m:sub>
            <m:r>
              <m:rPr>
                <m:sty m:val="p"/>
              </m:rPr>
              <m:t>∞</m:t>
            </m:r>
          </m:sub>
        </m:sSub>
      </m:oMath>
      <w:r>
        <w:rPr>
          <w:rFonts w:eastAsia="Georgia" w:cs="Georgia" w:ascii="Georgia" w:hAnsi="Georgia"/>
        </w:rPr>
        <w:t xml:space="preserve"> ) et en déduire qu'il existe une unique application </w:t>
      </w:r>
      <m:oMath>
        <m:r>
          <m:rPr>
            <m:sty m:val="i"/>
          </m:rPr>
          <m:t>f</m:t>
        </m:r>
      </m:oMath>
      <w:r>
        <w:rPr/>
        <w:t xml:space="preserve"> dans </w:t>
      </w:r>
      <m:oMath>
        <m:r>
          <m:rPr>
            <m:sty m:val="i"/>
          </m:rPr>
          <m:t>E</m:t>
        </m:r>
      </m:oMath>
      <w:r>
        <w:rPr/>
        <w:t xml:space="preserve"> telle que :</w:t>
      </w:r>
    </w:p>
    <w:p>
      <w:pPr>
        <w:spacing w:after="220" w:lineRule="auto"/>
      </w:pPr>
      <m:oMathPara>
        <m:oMath>
          <m:r>
            <m:rPr>
              <m:sty m:val="i"/>
            </m:rPr>
            <m:t>g</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λ</m:t>
          </m:r>
          <m:nary>
            <m:naryPr>
              <m:chr m:val="∫"/>
              <m:limLoc m:val="subSup"/>
              <m:grow m:val="1"/>
            </m:naryPr>
            <m:sub>
              <m:r>
                <m:rPr>
                  <m:sty m:val="p"/>
                </m:rPr>
                <m:t>0</m:t>
              </m:r>
            </m:sub>
            <m:sup>
              <m:r>
                <m:rPr>
                  <m:sty m:val="p"/>
                </m:rPr>
                <m:t>1</m:t>
              </m:r>
            </m:sup>
            <m:e>
              <m:r>
                <m:rPr>
                  <m:sty m:val="p"/>
                </m:rPr>
                <m:t xml:space="preserve"> </m:t>
              </m:r>
            </m:e>
          </m:nary>
          <m:r>
            <m:rPr>
              <m:sty m:val="i"/>
            </m:rPr>
            <m:t>K</m:t>
          </m:r>
          <m:r>
            <m:rPr>
              <m:sty m:val="p"/>
            </m:rPr>
            <m:t>(</m:t>
          </m:r>
          <m:r>
            <m:rPr>
              <m:sty m:val="i"/>
            </m:rPr>
            <m:t>x</m:t>
          </m:r>
          <m:r>
            <m:rPr>
              <m:sty m:val="p"/>
            </m:rPr>
            <m:t>,</m:t>
          </m:r>
          <m:r>
            <m:rPr>
              <m:sty m:val="i"/>
            </m:rPr>
            <m:t>y</m:t>
          </m:r>
          <m:r>
            <m:rPr>
              <m:sty m:val="p"/>
            </m:rPr>
            <m:t>)</m:t>
          </m:r>
          <m:r>
            <m:rPr>
              <m:sty m:val="i"/>
            </m:rPr>
            <m:t>f</m:t>
          </m:r>
          <m:r>
            <m:rPr>
              <m:sty m:val="p"/>
            </m:rPr>
            <m:t>(</m:t>
          </m:r>
          <m:r>
            <m:rPr>
              <m:sty m:val="i"/>
            </m:rPr>
            <m:t>y</m:t>
          </m:r>
          <m:r>
            <m:rPr>
              <m:sty m:val="p"/>
            </m:rPr>
            <m:t>)</m:t>
          </m:r>
          <m:r>
            <m:rPr>
              <m:sty m:val="p"/>
            </m:rPr>
            <m:t>d</m:t>
          </m:r>
          <m:r>
            <m:rPr>
              <m:sty m:val="i"/>
            </m:rPr>
            <m:t>y</m:t>
          </m:r>
          <m:r>
            <m:rPr>
              <m:nor/>
            </m:rPr>
            <m:t> pour tout </m:t>
          </m:r>
          <m:r>
            <m:rPr>
              <m:sty m:val="i"/>
            </m:rPr>
            <m:t>x</m:t>
          </m:r>
          <m:r>
            <m:rPr>
              <m:nor/>
            </m:rPr>
            <m:t> dans </m:t>
          </m:r>
          <m:r>
            <m:rPr>
              <m:sty m:val="p"/>
            </m:rPr>
            <m:t>[</m:t>
          </m:r>
          <m:r>
            <m:rPr>
              <m:sty m:val="p"/>
            </m:rPr>
            <m:t>0</m:t>
          </m:r>
          <m:r>
            <m:rPr>
              <m:sty m:val="p"/>
            </m:rPr>
            <m:t>;</m:t>
          </m:r>
          <m:r>
            <m:rPr>
              <m:sty m:val="p"/>
            </m:rPr>
            <m:t>1</m:t>
          </m:r>
          <m:r>
            <m:rPr>
              <m:sty m:val="p"/>
            </m:rPr>
            <m:t>]</m:t>
          </m:r>
        </m:oMath>
      </m:oMathPara>
    </w:p>
    <w:p>
      <w:pPr>
        <w:spacing w:line="271" w:before="330" w:lineRule="auto"/>
      </w:pPr>
      <w:r>
        <w:rPr>
          <w:rFonts w:eastAsia="Georgia" w:cs="Georgia" w:ascii="Georgia" w:hAnsi="Georgia"/>
          <w:b/>
          <w:sz w:val="42"/>
        </w:rPr>
        <w:t xml:space="preserve">Partie IV : Une application géométrique</w:t>
      </w:r>
    </w:p>
    <w:p>
      <w:pPr>
        <w:numPr>
          <w:ilvl w:val="0"/>
          <w:numId w:val="7"/>
        </w:numPr>
        <w:spacing w:lineRule="auto"/>
      </w:pPr>
      <w:r>
        <w:rPr>
          <w:rFonts w:eastAsia="Georgia" w:cs="Georgia" w:ascii="Georgia" w:hAnsi="Georgia"/>
        </w:rPr>
        <w:t xml:space="preserve">Dans le plan rapporté à un repère orthonormal on considère un vrai triangle </w:t>
      </w:r>
      <m:oMath>
        <m:r>
          <m:rPr>
            <m:sty m:val="i"/>
          </m:rPr>
          <m:t>A</m:t>
        </m:r>
        <m:r>
          <m:rPr>
            <m:sty m:val="i"/>
          </m:rPr>
          <m:t>B</m:t>
        </m:r>
        <m:r>
          <m:rPr>
            <m:sty m:val="i"/>
          </m:rPr>
          <m:t>C</m:t>
        </m:r>
      </m:oMath>
      <w:r>
        <w:rPr/>
        <w:t xml:space="preserve"> avec </w:t>
      </w:r>
      <m:oMath>
        <m:r>
          <m:rPr>
            <m:sty m:val="i"/>
          </m:rPr>
          <m:t>B</m:t>
        </m:r>
      </m:oMath>
      <w:r>
        <w:rPr/>
        <w:t xml:space="preserve"> et </w:t>
      </w:r>
      <m:oMath>
        <m:r>
          <m:rPr>
            <m:sty m:val="i"/>
          </m:rPr>
          <m:t>C</m:t>
        </m:r>
      </m:oMath>
      <w:r>
        <w:rPr/>
        <w:t xml:space="preserve"> sur l'axe des abscisses.</w:t>
      </w:r>
      <w:r>
        <w:rPr/>
        <w:br w:type="textWrapping"/>
      </w:r>
      <w:r>
        <w:rPr/>
        <w:t xml:space="preserve">Soit </w:t>
      </w:r>
      <m:oMath>
        <m:r>
          <m:rPr>
            <m:sty m:val="i"/>
          </m:rPr>
          <m:t>M</m:t>
        </m:r>
      </m:oMath>
      <w:r>
        <w:rPr/>
        <w:t xml:space="preserve"> un point de l'axe des abscisses. On note :</w:t>
      </w:r>
    </w:p>
    <w:p>
      <w:pPr>
        <w:numPr>
          <w:ilvl w:val="0"/>
          <w:numId w:val="8"/>
        </w:numPr>
        <w:spacing w:lineRule="auto"/>
      </w:pPr>
      <m:oMath>
        <m:sSub>
          <m:sSubPr/>
          <m:e>
            <m:r>
              <m:rPr>
                <m:sty m:val="i"/>
              </m:rPr>
              <m:t>P</m:t>
            </m:r>
          </m:e>
          <m:sub>
            <m:r>
              <m:rPr>
                <m:sty m:val="i"/>
              </m:rPr>
              <m:t>M</m:t>
            </m:r>
          </m:sub>
        </m:sSub>
      </m:oMath>
      <w:r>
        <w:rPr>
          <w:rFonts w:eastAsia="Georgia" w:cs="Georgia" w:ascii="Georgia" w:hAnsi="Georgia"/>
        </w:rPr>
        <w:t xml:space="preserve"> le projeté orthogonal de </w:t>
      </w:r>
      <m:oMath>
        <m:r>
          <m:rPr>
            <m:sty m:val="i"/>
          </m:rPr>
          <m:t>M</m:t>
        </m:r>
      </m:oMath>
      <w:r>
        <w:rPr/>
        <w:t xml:space="preserve"> sur </w:t>
      </w:r>
      <m:oMath>
        <m:r>
          <m:rPr>
            <m:sty m:val="p"/>
          </m:rPr>
          <m:t>(</m:t>
        </m:r>
        <m:r>
          <m:rPr>
            <m:sty m:val="i"/>
          </m:rPr>
          <m:t>C</m:t>
        </m:r>
        <m:r>
          <m:rPr>
            <m:sty m:val="i"/>
          </m:rPr>
          <m:t>A</m:t>
        </m:r>
        <m:r>
          <m:rPr>
            <m:sty m:val="p"/>
          </m:rPr>
          <m:t>)</m:t>
        </m:r>
      </m:oMath>
      <w:r>
        <w:rPr/>
        <w:t xml:space="preserve">;</w:t>
      </w:r>
    </w:p>
    <w:p>
      <w:pPr>
        <w:numPr>
          <w:ilvl w:val="0"/>
          <w:numId w:val="8"/>
        </w:numPr>
        <w:spacing w:lineRule="auto"/>
      </w:pPr>
      <m:oMath>
        <m:sSub>
          <m:sSubPr/>
          <m:e>
            <m:r>
              <m:rPr>
                <m:sty m:val="i"/>
              </m:rPr>
              <m:t>Q</m:t>
            </m:r>
          </m:e>
          <m:sub>
            <m:r>
              <m:rPr>
                <m:sty m:val="i"/>
              </m:rPr>
              <m:t>M</m:t>
            </m:r>
          </m:sub>
        </m:sSub>
      </m:oMath>
      <w:r>
        <w:rPr>
          <w:rFonts w:eastAsia="Georgia" w:cs="Georgia" w:ascii="Georgia" w:hAnsi="Georgia"/>
        </w:rPr>
        <w:t xml:space="preserve"> le projeté orthogonal de </w:t>
      </w:r>
      <m:oMath>
        <m:sSub>
          <m:sSubPr/>
          <m:e>
            <m:r>
              <m:rPr>
                <m:sty m:val="i"/>
              </m:rPr>
              <m:t>P</m:t>
            </m:r>
          </m:e>
          <m:sub>
            <m:r>
              <m:rPr>
                <m:sty m:val="i"/>
              </m:rPr>
              <m:t>M</m:t>
            </m:r>
          </m:sub>
        </m:sSub>
      </m:oMath>
      <w:r>
        <w:rPr/>
        <w:t xml:space="preserve"> sur </w:t>
      </w:r>
      <m:oMath>
        <m:r>
          <m:rPr>
            <m:sty m:val="p"/>
          </m:rPr>
          <m:t>(</m:t>
        </m:r>
        <m:r>
          <m:rPr>
            <m:sty m:val="i"/>
          </m:rPr>
          <m:t>A</m:t>
        </m:r>
        <m:r>
          <m:rPr>
            <m:sty m:val="i"/>
          </m:rPr>
          <m:t>B</m:t>
        </m:r>
        <m:r>
          <m:rPr>
            <m:sty m:val="p"/>
          </m:rPr>
          <m:t>)</m:t>
        </m:r>
      </m:oMath>
      <w:r>
        <w:rPr/>
        <w:t xml:space="preserve">;</w:t>
      </w:r>
    </w:p>
    <w:p>
      <w:pPr>
        <w:numPr>
          <w:ilvl w:val="0"/>
          <w:numId w:val="8"/>
        </w:numPr>
        <w:spacing w:lineRule="auto"/>
      </w:pPr>
      <m:oMath>
        <m:sSub>
          <m:sSubPr/>
          <m:e>
            <m:r>
              <m:rPr>
                <m:sty m:val="i"/>
              </m:rPr>
              <m:t>R</m:t>
            </m:r>
          </m:e>
          <m:sub>
            <m:r>
              <m:rPr>
                <m:sty m:val="i"/>
              </m:rPr>
              <m:t>M</m:t>
            </m:r>
          </m:sub>
        </m:sSub>
      </m:oMath>
      <w:r>
        <w:rPr>
          <w:rFonts w:eastAsia="Georgia" w:cs="Georgia" w:ascii="Georgia" w:hAnsi="Georgia"/>
        </w:rPr>
        <w:t xml:space="preserve"> le projeté orthogonal de </w:t>
      </w:r>
      <m:oMath>
        <m:sSub>
          <m:sSubPr/>
          <m:e>
            <m:r>
              <m:rPr>
                <m:sty m:val="i"/>
              </m:rPr>
              <m:t>Q</m:t>
            </m:r>
          </m:e>
          <m:sub>
            <m:r>
              <m:rPr>
                <m:sty m:val="i"/>
              </m:rPr>
              <m:t>M</m:t>
            </m:r>
          </m:sub>
        </m:sSub>
      </m:oMath>
      <w:r>
        <w:rPr/>
        <w:t xml:space="preserve"> sur </w:t>
      </w:r>
      <m:oMath>
        <m:r>
          <m:rPr>
            <m:sty m:val="p"/>
          </m:rPr>
          <m:t>(</m:t>
        </m:r>
        <m:r>
          <m:rPr>
            <m:sty m:val="i"/>
          </m:rPr>
          <m:t>B</m:t>
        </m:r>
        <m:r>
          <m:rPr>
            <m:sty m:val="i"/>
          </m:rPr>
          <m:t>C</m:t>
        </m:r>
        <m:r>
          <m:rPr>
            <m:sty m:val="p"/>
          </m:rPr>
          <m:t>)</m:t>
        </m:r>
      </m:oMath>
      <w:r>
        <w:rPr/>
        <w:t xml:space="preserve">.</w:t>
      </w:r>
    </w:p>
    <w:p>
      <w:pPr>
        <w:spacing w:after="220" w:lineRule="auto"/>
      </w:pPr>
      <w:r>
        <w:rPr/>
        <w:t xml:space="preserve">On obtient donc une application </w:t>
      </w:r>
      <m:oMath>
        <m:r>
          <m:rPr>
            <m:sty m:val="i"/>
          </m:rPr>
          <m:t>φ</m:t>
        </m:r>
        <m:r>
          <m:rPr>
            <m:sty m:val="p"/>
          </m:rPr>
          <m:t>:</m:t>
        </m:r>
        <m:r>
          <m:rPr>
            <m:scr m:val="double-struck"/>
          </m:rPr>
          <m:t>R</m:t>
        </m:r>
        <m:r>
          <m:rPr>
            <m:sty m:val="p"/>
          </m:rPr>
          <m:t>→</m:t>
        </m:r>
        <m:r>
          <m:rPr>
            <m:scr m:val="double-struck"/>
          </m:rPr>
          <m:t>R</m:t>
        </m:r>
      </m:oMath>
      <w:r>
        <w:rPr>
          <w:rFonts w:eastAsia="Georgia" w:cs="Georgia" w:ascii="Georgia" w:hAnsi="Georgia"/>
        </w:rPr>
        <w:t xml:space="preserve"> qui à l'abscisse de </w:t>
      </w:r>
      <m:oMath>
        <m:r>
          <m:rPr>
            <m:sty m:val="i"/>
          </m:rPr>
          <m:t>M</m:t>
        </m:r>
      </m:oMath>
      <w:r>
        <w:rPr/>
        <w:t xml:space="preserve"> associe l'abscisse de </w:t>
      </w:r>
      <m:oMath>
        <m:sSub>
          <m:sSubPr/>
          <m:e>
            <m:r>
              <m:rPr>
                <m:sty m:val="i"/>
              </m:rPr>
              <m:t>R</m:t>
            </m:r>
          </m:e>
          <m:sub>
            <m:r>
              <m:rPr>
                <m:sty m:val="i"/>
              </m:rPr>
              <m:t>M</m:t>
            </m:r>
          </m:sub>
        </m:sSub>
      </m:oMath>
      <w:r>
        <w:rPr/>
        <w:t xml:space="preserve">. On appelle </w:t>
      </w:r>
      <m:oMath>
        <m:r>
          <m:rPr>
            <m:sty m:val="i"/>
          </m:rPr>
          <m:t>a</m:t>
        </m:r>
        <m:r>
          <m:rPr>
            <m:sty m:val="p"/>
          </m:rPr>
          <m:t>,</m:t>
        </m:r>
        <m:r>
          <m:rPr>
            <m:sty m:val="i"/>
          </m:rPr>
          <m:t>b</m:t>
        </m:r>
      </m:oMath>
      <w:r>
        <w:rPr/>
        <w:t xml:space="preserve"> et </w:t>
      </w:r>
      <m:oMath>
        <m:r>
          <m:rPr>
            <m:sty m:val="i"/>
          </m:rPr>
          <m:t>c</m:t>
        </m:r>
      </m:oMath>
      <w:r>
        <w:rPr/>
        <w:t xml:space="preserve"> les mesures respectives des angles </w:t>
      </w:r>
      <m:oMath>
        <m:acc>
          <m:accPr>
            <m:chr m:val="̂"/>
          </m:accPr>
          <m:e>
            <m:r>
              <m:rPr>
                <m:sty m:val="i"/>
              </m:rPr>
              <m:t>B</m:t>
            </m:r>
            <m:r>
              <m:rPr>
                <m:sty m:val="i"/>
              </m:rPr>
              <m:t>A</m:t>
            </m:r>
            <m:r>
              <m:rPr>
                <m:sty m:val="i"/>
              </m:rPr>
              <m:t>C</m:t>
            </m:r>
          </m:e>
        </m:acc>
        <m:r>
          <m:rPr>
            <m:sty m:val="p"/>
          </m:rPr>
          <m:t>,</m:t>
        </m:r>
        <m:acc>
          <m:accPr>
            <m:chr m:val="̂"/>
          </m:accPr>
          <m:e>
            <m:r>
              <m:rPr>
                <m:sty m:val="i"/>
              </m:rPr>
              <m:t>A</m:t>
            </m:r>
            <m:r>
              <m:rPr>
                <m:sty m:val="i"/>
              </m:rPr>
              <m:t>B</m:t>
            </m:r>
            <m:r>
              <m:rPr>
                <m:sty m:val="i"/>
              </m:rPr>
              <m:t>C</m:t>
            </m:r>
          </m:e>
        </m:acc>
      </m:oMath>
      <w:r>
        <w:rPr/>
        <w:t xml:space="preserve"> et </w:t>
      </w:r>
      <m:oMath>
        <m:acc>
          <m:accPr>
            <m:chr m:val="̂"/>
          </m:accPr>
          <m:e>
            <m:r>
              <m:rPr>
                <m:sty m:val="i"/>
              </m:rPr>
              <m:t>B</m:t>
            </m:r>
            <m:r>
              <m:rPr>
                <m:sty m:val="i"/>
              </m:rPr>
              <m:t>C</m:t>
            </m:r>
            <m:r>
              <m:rPr>
                <m:sty m:val="i"/>
              </m:rPr>
              <m:t>A</m:t>
            </m:r>
          </m:e>
        </m:acc>
      </m:oMath>
      <w:r>
        <w:rPr/>
        <w:t xml:space="preserve">.</w:t>
      </w:r>
      <w:r>
        <w:rPr/>
        <w:br w:type="textWrapping"/>
      </w:r>
      <w:r>
        <w:rPr/>
        <w:t xml:space="preserve">(a) Pour </w:t>
      </w:r>
      <m:oMath>
        <m:r>
          <m:rPr>
            <m:sty m:val="i"/>
          </m:rPr>
          <m:t>M</m:t>
        </m:r>
      </m:oMath>
      <w:r>
        <w:rPr/>
        <w:t xml:space="preserve"> et </w:t>
      </w:r>
      <m:oMath>
        <m:sSup>
          <m:sSupPr/>
          <m:e>
            <m:r>
              <m:rPr>
                <m:sty m:val="i"/>
              </m:rPr>
              <m:t>M</m:t>
            </m:r>
          </m:e>
          <m:sup>
            <m:r>
              <m:rPr>
                <m:sty m:val="i"/>
              </m:rPr>
              <m:t>′</m:t>
            </m:r>
          </m:sup>
        </m:sSup>
      </m:oMath>
      <w:r>
        <w:rPr/>
        <w:t xml:space="preserve"> points distincts de ( </w:t>
      </w:r>
      <m:oMath>
        <m:r>
          <m:rPr>
            <m:sty m:val="i"/>
          </m:rPr>
          <m:t>B</m:t>
        </m:r>
        <m:r>
          <m:rPr>
            <m:sty m:val="i"/>
          </m:rPr>
          <m:t>C</m:t>
        </m:r>
      </m:oMath>
      <w:r>
        <w:rPr>
          <w:rFonts w:eastAsia="Georgia" w:cs="Georgia" w:ascii="Georgia" w:hAnsi="Georgia"/>
        </w:rPr>
        <w:t xml:space="preserve"> ), justifier l'égalité (lorsque </w:t>
      </w:r>
      <m:oMath>
        <m:r>
          <m:rPr>
            <m:sty m:val="i"/>
          </m:rPr>
          <m:t>M</m:t>
        </m:r>
        <m:r>
          <m:rPr>
            <m:sty m:val="p"/>
          </m:rPr>
          <m:t>≠</m:t>
        </m:r>
        <m:r>
          <m:rPr>
            <m:sty m:val="i"/>
          </m:rPr>
          <m:t>C</m:t>
        </m:r>
      </m:oMath>
      <w:r>
        <w:rPr/>
        <w:t xml:space="preserve"> ) :</w:t>
      </w:r>
    </w:p>
    <w:p>
      <w:pPr>
        <w:spacing w:after="220" w:lineRule="auto"/>
      </w:pPr>
      <m:oMathPara>
        <m:oMath>
          <m:f>
            <m:fPr>
              <m:ctrlPr>
                <w:rPr>
                  <w:rFonts w:ascii="Cambria Math" w:hAnsi="Cambria Math"/>
                </w:rPr>
              </m:ctrlPr>
            </m:fPr>
            <m:num>
              <m:sSub>
                <m:sSubPr/>
                <m:e>
                  <m:r>
                    <m:rPr>
                      <m:sty m:val="i"/>
                    </m:rPr>
                    <m:t>P</m:t>
                  </m:r>
                </m:e>
                <m:sub>
                  <m:r>
                    <m:rPr>
                      <m:sty m:val="i"/>
                    </m:rPr>
                    <m:t>M</m:t>
                  </m:r>
                </m:sub>
              </m:sSub>
              <m:sSub>
                <m:sSubPr/>
                <m:e>
                  <m:r>
                    <m:rPr>
                      <m:sty m:val="i"/>
                    </m:rPr>
                    <m:t>P</m:t>
                  </m:r>
                </m:e>
                <m:sub>
                  <m:sSup>
                    <m:sSupPr/>
                    <m:e>
                      <m:r>
                        <m:rPr>
                          <m:sty m:val="i"/>
                        </m:rPr>
                        <m:t>M</m:t>
                      </m:r>
                    </m:e>
                    <m:sup>
                      <m:r>
                        <m:rPr>
                          <m:sty m:val="i"/>
                        </m:rPr>
                        <m:t>′</m:t>
                      </m:r>
                    </m:sup>
                  </m:sSup>
                </m:sub>
              </m:sSub>
            </m:num>
            <m:den>
              <m:r>
                <m:rPr>
                  <m:sty m:val="i"/>
                </m:rPr>
                <m:t>M</m:t>
              </m:r>
              <m:sSup>
                <m:sSupPr/>
                <m:e>
                  <m:r>
                    <m:rPr>
                      <m:sty m:val="i"/>
                    </m:rPr>
                    <m:t>M</m:t>
                  </m:r>
                </m:e>
                <m:sup>
                  <m:r>
                    <m:rPr>
                      <m:sty m:val="i"/>
                    </m:rPr>
                    <m:t>′</m:t>
                  </m:r>
                </m:sup>
              </m:sSup>
            </m:den>
          </m:f>
          <m:r>
            <m:rPr>
              <m:sty m:val="p"/>
            </m:rPr>
            <m:t>=</m:t>
          </m:r>
          <m:f>
            <m:fPr>
              <m:ctrlPr>
                <w:rPr>
                  <w:rFonts w:ascii="Cambria Math" w:hAnsi="Cambria Math"/>
                </w:rPr>
              </m:ctrlPr>
            </m:fPr>
            <m:num>
              <m:sSub>
                <m:sSubPr/>
                <m:e>
                  <m:r>
                    <m:rPr>
                      <m:sty m:val="i"/>
                    </m:rPr>
                    <m:t>P</m:t>
                  </m:r>
                </m:e>
                <m:sub>
                  <m:r>
                    <m:rPr>
                      <m:sty m:val="i"/>
                    </m:rPr>
                    <m:t>M</m:t>
                  </m:r>
                </m:sub>
              </m:sSub>
              <m:r>
                <m:rPr>
                  <m:sty m:val="i"/>
                </m:rPr>
                <m:t>C</m:t>
              </m:r>
            </m:num>
            <m:den>
              <m:r>
                <m:rPr>
                  <m:sty m:val="i"/>
                </m:rPr>
                <m:t>M</m:t>
              </m:r>
              <m:r>
                <m:rPr>
                  <m:sty m:val="i"/>
                </m:rPr>
                <m:t>C</m:t>
              </m:r>
            </m:den>
          </m:f>
          <m:r>
            <m:rPr>
              <m:sty m:val="p"/>
            </m:rPr>
            <m:t>=</m:t>
          </m:r>
          <m:r>
            <m:rPr>
              <m:sty m:val="p"/>
            </m:rPr>
            <m:t>|</m:t>
          </m:r>
          <m:r>
            <m:rPr>
              <m:sty m:val="p"/>
            </m:rPr>
            <m:t>cos</m:t>
          </m:r>
          <m:r>
            <m:rPr>
              <m:sty m:val="p"/>
            </m:rPr>
            <m:t>⁡</m:t>
          </m:r>
          <m:r>
            <m:rPr>
              <m:sty m:val="i"/>
            </m:rPr>
            <m:t>c</m:t>
          </m:r>
          <m:r>
            <m:rPr>
              <m:sty m:val="p"/>
            </m:rPr>
            <m:t>|</m:t>
          </m:r>
        </m:oMath>
      </m:oMathPara>
    </w:p>
    <w:p>
      <w:pPr>
        <w:spacing w:after="220" w:lineRule="auto"/>
      </w:pPr>
      <w:r>
        <w:rPr>
          <w:rFonts w:eastAsia="Georgia" w:cs="Georgia" w:ascii="Georgia" w:hAnsi="Georgia"/>
        </w:rPr>
        <w:t xml:space="preserve">(b) Démontrer que </w:t>
      </w:r>
      <m:oMath>
        <m:r>
          <m:rPr>
            <m:sty m:val="i"/>
          </m:rPr>
          <m:t>φ</m:t>
        </m:r>
      </m:oMath>
      <w:r>
        <w:rPr/>
        <w:t xml:space="preserve"> est une contraction stricte de </w:t>
      </w:r>
      <m:oMath>
        <m:r>
          <m:rPr>
            <m:sty m:val="p"/>
          </m:rPr>
          <m:t>(</m:t>
        </m:r>
        <m:r>
          <m:rPr>
            <m:scr m:val="double-struck"/>
          </m:rPr>
          <m:t>R</m:t>
        </m:r>
        <m:r>
          <m:rPr>
            <m:sty m:val="p"/>
          </m:rPr>
          <m:t>,</m:t>
        </m:r>
        <m:r>
          <m:rPr>
            <m:sty m:val="p"/>
          </m:rPr>
          <m:t>|</m:t>
        </m:r>
        <m:r>
          <m:rPr>
            <m:sty m:val="p"/>
          </m:rPr>
          <m:t>|</m:t>
        </m:r>
        <m:r>
          <m:rPr>
            <m:sty m:val="p"/>
          </m:rPr>
          <m:t>)</m:t>
        </m:r>
      </m:oMath>
      <w:r>
        <w:rPr>
          <w:rFonts w:eastAsia="Georgia" w:cs="Georgia" w:ascii="Georgia" w:hAnsi="Georgia"/>
        </w:rPr>
        <w:t xml:space="preserve">. Que peut-on en déduire?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