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>
          <w:rFonts w:eastAsia="Georgia" w:cs="Georgia" w:ascii="Georgia" w:hAnsi="Georgia"/>
        </w:rPr>
        <w:t xml:space="preserve">Les calculatrices sont autorisées.</w:t>
      </w:r>
      <w:r>
        <w:rPr/>
        <w:br w:type="textWrapping"/>
      </w:r>
      <w:r>
        <w:rPr>
          <w:rFonts w:eastAsia="Georgia" w:cs="Georgia" w:ascii="Georgia" w:hAnsi="Georgia"/>
        </w:rPr>
        <w:t xml:space="preserve">N.B.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Le sujet comporte 6 pages.</w:t>
      </w:r>
    </w:p>
    <w:p>
      <w:pPr>
        <w:spacing w:line="271" w:before="330" w:lineRule="auto"/>
      </w:pPr>
      <w:r>
        <w:rPr>
          <w:b/>
          <w:sz w:val="42"/>
        </w:rPr>
        <w:t xml:space="preserve">Notations:</w:t>
      </w:r>
    </w:p>
    <w:p>
      <w:pPr>
        <w:spacing w:after="220" w:lineRule="auto"/>
      </w:pPr>
      <w:r>
        <w:rPr/>
        <w:t xml:space="preserve">On note :</w:t>
      </w:r>
    </w:p>
    <w:p>
      <w:pPr>
        <w:numPr>
          <w:ilvl w:val="0"/>
          <w:numId w:val="1"/>
        </w:numPr>
        <w:spacing w:lineRule="auto"/>
      </w:pPr>
      <m:oMath>
        <m:r>
          <m:rPr>
            <m:scr m:val="double-struck"/>
          </m:rPr>
          <m:t>N</m:t>
        </m:r>
      </m:oMath>
      <w:r>
        <w:rPr/>
        <w:t xml:space="preserve"> : l'ensemble des entiers naturels,</w:t>
      </w:r>
    </w:p>
    <w:p>
      <w:pPr>
        <w:numPr>
          <w:ilvl w:val="0"/>
          <w:numId w:val="1"/>
        </w:numPr>
        <w:spacing w:lineRule="auto"/>
      </w:pP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: l'ensemble des nombres réels,</w:t>
      </w:r>
    </w:p>
    <w:p>
      <w:pPr>
        <w:numPr>
          <w:ilvl w:val="0"/>
          <w:numId w:val="1"/>
        </w:numPr>
        <w:spacing w:lineRule="auto"/>
      </w:pPr>
      <m:oMath>
        <m:r>
          <m:rPr>
            <m:scr m:val="double-struck"/>
          </m:rPr>
          <m:t>C</m:t>
        </m:r>
      </m:oMath>
      <w:r>
        <w:rPr/>
        <w:t xml:space="preserve"> : l'ensemble des nombres complexes.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cr m:val="double-struck"/>
          </m:rPr>
          <m:t>C</m:t>
        </m:r>
      </m:oMath>
      <w:r>
        <w:rPr/>
        <w:t xml:space="preserve">, on note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</m:oMath>
      <w:r>
        <w:rPr/>
        <w:t xml:space="preserve"> son module.</w:t>
      </w:r>
      <w:r>
        <w:rPr/>
        <w:br w:type="textWrapping"/>
      </w: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/>
        <w:t xml:space="preserve">, on note :</w:t>
      </w:r>
    </w:p>
    <w:p>
      <w:pPr>
        <w:numPr>
          <w:ilvl w:val="0"/>
          <w:numId w:val="2"/>
        </w:numPr>
        <w:spacing w:lineRule="auto"/>
      </w:pPr>
      <m:oMath>
        <m:r>
          <m:rPr>
            <m:sty m:val="i"/>
          </m:rPr>
          <m:t>n</m:t>
        </m:r>
        <m:r>
          <m:rPr>
            <m:sty m:val="p"/>
          </m:rPr>
          <m:t>!</m:t>
        </m:r>
      </m:oMath>
      <w:r>
        <w:rPr/>
        <w:t xml:space="preserve"> la factorielle de </w:t>
      </w:r>
      <m:oMath>
        <m:r>
          <m:rPr>
            <m:sty m:val="i"/>
          </m:rPr>
          <m:t>n</m:t>
        </m:r>
      </m:oMath>
      <w:r>
        <w:rPr/>
        <w:t xml:space="preserve"> avec la convention </w:t>
      </w:r>
      <m:oMath>
        <m:r>
          <m:rPr>
            <m:sty m:val="p"/>
          </m:rPr>
          <m:t>0</m:t>
        </m:r>
        <m:r>
          <m:rPr>
            <m:sty m:val="p"/>
          </m:rPr>
          <m:t>!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</w:t>
      </w:r>
    </w:p>
    <w:p>
      <w:pPr>
        <w:numPr>
          <w:ilvl w:val="0"/>
          <w:numId w:val="2"/>
        </w:numPr>
        <w:spacing w:lineRule="auto"/>
      </w:pP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l'ensemble des entiers naturels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,</w:t>
      </w:r>
    </w:p>
    <w:p>
      <w:pPr>
        <w:numPr>
          <w:ilvl w:val="0"/>
          <w:numId w:val="3"/>
        </w:numPr>
        <w:spacing w:lineRule="auto"/>
      </w:pP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</m:oMath>
      <w:r>
        <w:rPr/>
        <w:t xml:space="preserve"> le nombre de parties ayant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éléments d'un ensemble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éléments, pour </w:t>
      </w:r>
      <m:oMath>
        <m:r>
          <m:rPr>
            <m:sty m:val="p"/>
          </m:rPr>
          <m:t xml:space="preserve"> 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rappelle :</w:t>
      </w:r>
    </w:p>
    <w:p>
      <w:pPr>
        <w:numPr>
          <w:ilvl w:val="0"/>
          <w:numId w:val="4"/>
        </w:numPr>
        <w:spacing w:lineRule="auto"/>
      </w:pPr>
      <w:r>
        <w:rPr/>
        <w:t xml:space="preserve">la valeur de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  <m:r>
          <m:rPr>
            <m:sty m:val="p"/>
          </m:rPr>
          <m:t xml:space="preserve"> </m:t>
        </m:r>
        <m:r>
          <m:rPr>
            <m:sty m:val="p"/>
          </m:rPr>
          <m:t>: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la formule du binôme: si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sont des nombres complexes et </w:t>
      </w:r>
      <m:oMath>
        <m:r>
          <m:rPr>
            <m:sty m:val="i"/>
          </m:rPr>
          <m:t>n</m:t>
        </m:r>
      </m:oMath>
      <w:r>
        <w:rPr/>
        <w:t xml:space="preserve"> un entier naturel, alors : </w:t>
      </w:r>
      <m:oMath>
        <m:r>
          <m:rPr>
            <m:sty m:val="p"/>
          </m:rPr>
          <m:t xml:space="preserve"> 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  <m:sSubSup>
          <m:sSubSup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k</m:t>
            </m:r>
          </m:sup>
        </m:sSubSup>
        <m:sSubSup>
          <m:sSubSup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p>
        </m:sSubSup>
      </m:oMath>
      <w:r>
        <w:rPr/>
        <w:t xml:space="preserve">.</w:t>
      </w:r>
    </w:p>
    <w:p>
      <w:pPr>
        <w:spacing w:after="220" w:lineRule="auto"/>
      </w:pPr>
      <w:r>
        <w:rPr/>
        <w:t xml:space="preserve">Enfin si </w:t>
      </w:r>
      <m:oMath>
        <m:r>
          <m:rPr>
            <m:sty m:val="i"/>
          </m:rPr>
          <m:t>n</m:t>
        </m:r>
      </m:oMath>
      <w:r>
        <w:rPr/>
        <w:t xml:space="preserve"> est un entier naturel non nul on note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</m:den>
        </m:f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⋯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 et on pose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Objectifs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les parties I et II on étudie un procédé de sommation, la partie III est consacrée à l'étude de diverses fonctions et en particulier une fonction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à laquelle on applique ledit procédé de sommation.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Étude d'un procédé de sommation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les parties I et II les notations utilisées sont les suivantes :</w:t>
      </w:r>
      <w:r>
        <w:rPr/>
        <w:br w:type="textWrapping"/>
      </w:r>
      <w:r>
        <w:rPr/>
        <w:t xml:space="preserve">Toute application de </w:t>
      </w:r>
      <m:oMath>
        <m:r>
          <m:rPr>
            <m:scr m:val="double-struck"/>
          </m:rPr>
          <m:t>N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étant une suite complexe, si a est une telle suite, on utilise la notation usuelle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Á toute suite complexe </w:t>
      </w:r>
      <m:oMath>
        <m:r>
          <m:rPr>
            <m:sty m:val="i"/>
          </m:rPr>
          <m:t>a</m:t>
        </m:r>
      </m:oMath>
      <w:r>
        <w:rPr/>
        <w:t xml:space="preserve">, on associe la suite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définie par :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L'objet des parties I et II est de comparer les propriétés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 aux propriétés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line="271" w:before="330" w:lineRule="auto"/>
      </w:pPr>
      <w:r>
        <w:rPr>
          <w:b/>
          <w:sz w:val="42"/>
        </w:rPr>
        <w:t xml:space="preserve">Deux exemples</w:t>
      </w:r>
    </w:p>
    <w:p>
      <w:pPr>
        <w:spacing w:line="271" w:before="330" w:lineRule="auto"/>
      </w:pPr>
      <w:r>
        <w:rPr>
          <w:b/>
          <w:sz w:val="42"/>
        </w:rPr>
        <w:t xml:space="preserve">I.1/ Cas d'une suite constante.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; on suppose que la suite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définie par :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α</m:t>
        </m:r>
      </m:oMath>
      <w:r>
        <w:rPr/>
        <w:t xml:space="preserve">.</w:t>
      </w:r>
      <w:r>
        <w:rPr/>
        <w:br w:type="textWrapping"/>
      </w:r>
      <w:r>
        <w:rPr/>
        <w:t xml:space="preserve">I.1.1/Expliciter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I.1.2/Expliciter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I.1.3/La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( resp.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) est -elle convergente?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I.2/ Cas d'une suite géométrique.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; on suppose que la suite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définie par :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I.2.1/Exprimer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en fonction de </w:t>
      </w:r>
      <m:oMath>
        <m:r>
          <m:rPr>
            <m:sty m:val="i"/>
          </m:rPr>
          <m:t>z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I.2.2/On suppose que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I.2.2.1/ Justifier la convergence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expliciter sa somme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I.2.2.2/ Justifier la convergence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et expliciter sa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en fonction de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I.2.3/On suppose que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I.2.3.1 Quelle est la nature (convergente ou divergente)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I.2.3.2/ Quelle est la nature de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si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2</m:t>
        </m:r>
      </m:oMath>
      <w:r>
        <w:rPr/>
        <w:t xml:space="preserve"> ?</w:t>
      </w:r>
      <w:r>
        <w:rPr/>
        <w:br w:type="textWrapping"/>
      </w:r>
      <w:r>
        <w:rPr/>
        <w:t xml:space="preserve">I.2.3.3/ On suppose que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θ</m:t>
            </m:r>
          </m:sup>
        </m:sSup>
      </m:oMath>
      <w:r>
        <w:rPr/>
        <w:t xml:space="preserve">, avec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réel tel que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p"/>
          </m:rPr>
          <m:t>|</m:t>
        </m:r>
        <m:r>
          <m:rPr>
            <m:sty m:val="i"/>
          </m:rPr>
          <m:t>θ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 Montrer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 est convergente. Calculer la partie réelle et la partie imaginaire de la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Étude du procédé de sommation</w:t>
      </w:r>
    </w:p>
    <w:p>
      <w:pPr>
        <w:spacing w:after="220" w:lineRule="auto"/>
      </w:pPr>
      <w:r>
        <w:rPr/>
        <w:t xml:space="preserve">Dans cette partie, et pour simplifier, on suppose que la suite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à valeurs réelles, la suite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étant toujours définie par :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II.1/ Comparaison des convergences des deux suites.</w:t>
      </w:r>
    </w:p>
    <w:p>
      <w:pPr>
        <w:spacing w:after="220" w:lineRule="auto"/>
      </w:pPr>
      <w:r>
        <w:rPr/>
        <w:t xml:space="preserve">II.1.1/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on considère un entier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fixé,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II.1.1.1/ Préciser un équivalent de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II.1.1.2/ En déduire la limite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II.1.2/ Soient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une suite réelle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un entier naturel fixé.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pour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i"/>
          </m:rPr>
          <m:t>q</m:t>
        </m:r>
      </m:oMath>
      <w:r>
        <w:rPr/>
        <w:t xml:space="preserve"> la somme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q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Quelle est la limite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lorsque l'entier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?</w:t>
      </w:r>
      <w:r>
        <w:rPr/>
        <w:br w:type="textWrapping"/>
      </w:r>
      <w:r>
        <w:rPr/>
        <w:t xml:space="preserve">II.1.3/ On suppose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tend vers 0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; Montrer que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tend vers 0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II.1.4 On suppose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tend vers </w:t>
      </w:r>
      <m:oMath>
        <m:r>
          <m:rPr>
            <m:sty m:val="i"/>
          </m:rPr>
          <m:t>l</m:t>
        </m:r>
      </m:oMath>
      <w:r>
        <w:rPr/>
        <w:t xml:space="preserve"> (limite finie)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 Quelle est la limite de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?</w:t>
      </w:r>
      <w:r>
        <w:rPr/>
        <w:br w:type="textWrapping"/>
      </w:r>
      <w:r>
        <w:rPr/>
        <w:t xml:space="preserve">II.1.5/ La convergence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est-elle équivalente à la convergence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  <m:sup>
                    <m:r>
                      <m:rPr>
                        <m:sty m:val="p"/>
                      </m:rPr>
                      <m:t>∗</m:t>
                    </m:r>
                  </m:sup>
                </m:sSubSup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?</m:t>
        </m:r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II.2/ Comparaison des convergences des séries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w:rPr>
                <w:sz w:val="42"/>
              </w:rPr>
              <m:t>n</m:t>
            </m:r>
            <m:r>
              <m:rPr>
                <m:sty m:val="p"/>
              </m:rPr>
              <w:rPr>
                <w:sz w:val="42"/>
              </w:rPr>
              <m:t>≥</m:t>
            </m:r>
            <m:r>
              <m:rPr>
                <m:sty m:val="p"/>
              </m:rPr>
              <w:rPr>
                <w:sz w:val="42"/>
              </w:rPr>
              <m:t>0</m:t>
            </m:r>
          </m:sub>
          <m:sup/>
          <m:e>
            <m:r>
              <m:rPr>
                <m:sty m:val="p"/>
              </m:rPr>
              <w:rPr>
                <w:sz w:val="42"/>
              </w:rPr>
              <m:t xml:space="preserve"> </m:t>
            </m:r>
          </m:e>
        </m:nary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a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  <w:r>
        <w:rPr>
          <w:b/>
          <w:sz w:val="42"/>
        </w:rPr>
        <w:t xml:space="preserve"> et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w:rPr>
                <w:sz w:val="42"/>
              </w:rPr>
              <m:t>n</m:t>
            </m:r>
            <m:r>
              <m:rPr>
                <m:sty m:val="p"/>
              </m:rPr>
              <w:rPr>
                <w:sz w:val="42"/>
              </w:rPr>
              <m:t>≥</m:t>
            </m:r>
            <m:r>
              <m:rPr>
                <m:sty m:val="p"/>
              </m:rPr>
              <w:rPr>
                <w:sz w:val="42"/>
              </w:rPr>
              <m:t>0</m:t>
            </m:r>
          </m:sub>
          <m:sup/>
          <m:e>
            <m:r>
              <m:rPr>
                <m:sty m:val="p"/>
              </m:rPr>
              <w:rPr>
                <w:sz w:val="42"/>
              </w:rPr>
              <m:t xml:space="preserve"> </m:t>
            </m:r>
          </m:e>
        </m:nary>
        <m:sSubSup>
          <m:sSubSupPr>
            <m:ctrlPr>
              <w:rPr>
                <w:rFonts w:ascii="Cambria Math" w:hAnsi="Cambria Math"/>
                <w:sz w:val="42"/>
              </w:rPr>
            </m:ctrlPr>
          </m:sSubSupPr>
          <m:e>
            <m:r>
              <m:rPr>
                <m:sty m:val="i"/>
              </m:rPr>
              <w:rPr>
                <w:sz w:val="42"/>
              </w:rPr>
              <m:t>a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  <m:sup>
            <m:r>
              <m:rPr>
                <m:sty m:val="p"/>
              </m:rPr>
              <w:rPr>
                <w:sz w:val="42"/>
              </w:rPr>
              <m:t>∗</m:t>
            </m:r>
          </m:sup>
        </m:sSubSup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</m:sup>
        </m:sSup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II.2.1/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exprimer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comme combinaison linéaire des sommes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, c'est à dire sous la forme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II.2.2/ On se propose de déterminer l'expression explicite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comme combinaison linéaire des sommes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nor/>
            </m:rPr>
            <m:t> (と)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</m:sub>
          </m:sSub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nor/>
            </m:rPr>
            <m:t> pour 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nor/>
            </m:rPr>
            <m:t>. </m:t>
          </m:r>
        </m:oMath>
      </m:oMathPara>
    </w:p>
    <w:p>
      <w:pPr>
        <w:spacing w:after="220" w:lineRule="auto"/>
      </w:pPr>
      <w:r>
        <w:rPr/>
        <w:t xml:space="preserve">II.2.2.1/ A quelle expression des coefficients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 (en fonction de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) peut-on s'attendre compte tenu des résultats obtenus à la question II.2.1 ?</w:t>
      </w:r>
      <w:r>
        <w:rPr/>
        <w:br w:type="textWrapping"/>
      </w:r>
      <w:r>
        <w:rPr/>
        <w:t xml:space="preserve">II.2.2.2/ Etablir la formule </w:t>
      </w:r>
      <m:oMath>
        <m:r>
          <m:rPr>
            <m:sty m:val="p"/>
          </m:rPr>
          <m:t>(</m:t>
        </m:r>
        <m:r>
          <m:rPr>
            <m:scr m:val="script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par récurrence sur l'entier </w:t>
      </w:r>
      <m:oMath>
        <m:r>
          <m:rPr>
            <m:sty m:val="i"/>
          </m:rPr>
          <m:t>n</m:t>
        </m:r>
      </m:oMath>
      <w:r>
        <w:rPr/>
        <w:t xml:space="preserve"> (on pourra remarquer que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avec la convention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II.2.3/ On suppose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convergente.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est convergente et exprimer la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en fonction de la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II.2.4/La convergence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est-elle équivalente à la convergence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?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Une étude de fonctions</w:t>
      </w:r>
    </w:p>
    <w:p>
      <w:pPr>
        <w:spacing w:after="220" w:lineRule="auto"/>
      </w:pPr>
      <w:r>
        <w:rPr/>
        <w:t xml:space="preserve">On rappelle que :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</m:den>
        </m:f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réel, lorsque cela a du sens, on pose :</w:t>
      </w:r>
      <w:r>
        <w:rPr/>
        <w:br w:type="textWrapping"/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  <m:r>
          <m:rPr>
            <m:sty m:val="p"/>
          </m:rPr>
          <m:t>;</m:t>
        </m:r>
        <m:r>
          <m:rPr>
            <m:sty m:val="p"/>
          </m:rPr>
          <m:t xml:space="preserve"> 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  <m:r>
          <m:rPr>
            <m:sty m:val="p"/>
          </m:rPr>
          <m:t>;</m:t>
        </m:r>
        <m:r>
          <m:rPr>
            <m:sty m:val="p"/>
          </m:rPr>
          <m:t xml:space="preserve"> 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III.1/ Étude de </w:t>
      </w:r>
      <m:oMath>
        <m:r>
          <m:rPr>
            <m:sty m:val="i"/>
          </m:rPr>
          <w:rPr>
            <w:sz w:val="42"/>
          </w:rPr>
          <m:t>f</m:t>
        </m:r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III.1.1/ Vérifier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définie et continue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III.1.2/ Expliciter </w:t>
      </w:r>
      <m:oMath>
        <m:r>
          <m:rPr>
            <m:sty m:val="i"/>
          </m:rPr>
          <m:t>x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réel.</w:t>
      </w:r>
      <w:r>
        <w:rPr/>
        <w:br w:type="textWrapping"/>
      </w:r>
      <w:r>
        <w:rPr/>
        <w:t xml:space="preserve">III.1.3/ Expliciter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III.2/ Étude de </w:t>
      </w:r>
      <m:oMath>
        <m:r>
          <m:rPr>
            <m:sty m:val="i"/>
          </m:rPr>
          <w:rPr>
            <w:sz w:val="42"/>
          </w:rPr>
          <m:t>g</m:t>
        </m:r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/>
        <w:t xml:space="preserve">III.2.1/ Montrer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définie et de classe </w:t>
      </w:r>
      <m:oMath>
        <m:sSup>
          <m:sSupPr/>
          <m:e>
            <m:r>
              <m:rPr>
                <m:sty m:val="i"/>
              </m:rPr>
              <m:t>ℓ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III.2.2/ On désigne par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la dérivée de la fonction </w:t>
      </w:r>
      <m:oMath>
        <m:r>
          <m:rPr>
            <m:sty m:val="i"/>
          </m:rPr>
          <m:t>g</m:t>
        </m:r>
      </m:oMath>
      <w:r>
        <w:rPr/>
        <w:t xml:space="preserve">; exprimer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g</m:t>
        </m:r>
      </m:oMath>
      <w:r>
        <w:rPr/>
        <w:t xml:space="preserve"> en fonction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III.2.3/ Montrer que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: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x</m:t>
              </m:r>
            </m:sup>
          </m:sSup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III.3/ La fonction </w:t>
      </w:r>
      <m:oMath>
        <m:r>
          <m:rPr>
            <m:sty m:val="i"/>
          </m:rPr>
          <w:rPr>
            <w:sz w:val="42"/>
          </w:rPr>
          <m:t>F</m:t>
        </m:r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III.3.1/ Montrer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développable en série entière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expliciter son développement.</w:t>
      </w:r>
      <w:r>
        <w:rPr/>
        <w:br w:type="textWrapping"/>
      </w:r>
      <w:r>
        <w:rPr/>
        <w:t xml:space="preserve">III.3.2/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Exprimer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III.4/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r>
              <m:rPr>
                <m:sty m:val="i"/>
              </m:rPr>
              <m:t>k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on note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logarithme repérien de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III.4.1/ Soit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br w:type="textWrapping"/>
      </w:r>
      <w:r>
        <w:rPr>
          <w:rFonts w:eastAsia="Georgia" w:cs="Georgia" w:ascii="Georgia" w:hAnsi="Georgia"/>
        </w:rPr>
        <w:t xml:space="preserve">III.4.1.1/ Montrer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est convergente.</w:t>
      </w:r>
      <w:r>
        <w:rPr/>
        <w:br w:type="textWrapping"/>
      </w:r>
      <w:r>
        <w:rPr>
          <w:rFonts w:eastAsia="Georgia" w:cs="Georgia" w:ascii="Georgia" w:hAnsi="Georgia"/>
        </w:rPr>
        <w:t xml:space="preserve">III.4.1.2/ En déduire que la suite de terme général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admet une limite finie (que l'on ne demande pas de calculer)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III.4.2/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r>
              <m:rPr>
                <m:sty m:val="i"/>
              </m:rPr>
              <m:t>k</m:t>
            </m:r>
          </m:den>
        </m:f>
      </m:oMath>
      <w:r>
        <w:rPr/>
        <w:t xml:space="preserve">; exprimer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III.4.3/ Montrer en utilisant III.4.1 et III.4.2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r>
              <m:rPr>
                <m:sty m:val="i"/>
              </m:rPr>
              <m:t>k</m:t>
            </m:r>
          </m:den>
        </m:f>
      </m:oMath>
      <w:r>
        <w:rPr>
          <w:rFonts w:eastAsia="Georgia" w:cs="Georgia" w:ascii="Georgia" w:hAnsi="Georgia"/>
        </w:rPr>
        <w:t xml:space="preserve"> est convergente et déterminer sa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r>
              <m:rPr>
                <m:sty m:val="i"/>
              </m:rPr>
              <m:t>k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III.5/ Étude de la fonction </w:t>
      </w:r>
      <m:oMath>
        <m:r>
          <m:rPr>
            <m:sty m:val="i"/>
          </m:rPr>
          <w:rPr>
            <w:sz w:val="42"/>
          </w:rPr>
          <m:t>φ</m:t>
        </m:r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/>
        <w:t xml:space="preserve">On rappelle que 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III.5.1/ Déterminer le rayon de convergence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de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III.5.2/ Préciser l'ensemble de définition </w:t>
      </w:r>
      <m:oMath>
        <m:r>
          <m:rPr>
            <m:sty m:val="p"/>
          </m:rPr>
          <m:t>Δ</m:t>
        </m:r>
      </m:oMath>
      <w:r>
        <w:rPr/>
        <w:t xml:space="preserve"> de la fonction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, et étudier ses variations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III.5.3/ Valeur de </w:t>
      </w:r>
      <m:oMath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utilisant les résultats de la partie II et de la question III.4.3 expliciter la valeur de </w:t>
      </w:r>
      <m:oMath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III.5.4/ Expliciter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p"/>
          </m:rPr>
          <m:t>Δ</m:t>
        </m:r>
      </m:oMath>
      <w:r>
        <w:rPr/>
        <w:t xml:space="preserve"> et retrouver la valeur de </w:t>
      </w:r>
      <m:oMath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2025-08-29T16:05:42.712Z</dcterms:created>
  <dcterms:modified xsi:type="dcterms:W3CDTF">2025-08-29T16:05:42.712Z</dcterms:modified>
</cp:coreProperties>
</file>