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- FILIERE MP</w:t>
      </w:r>
    </w:p>
    <w:p>
      <w:pPr>
        <w:spacing w:line="271" w:before="330" w:lineRule="auto"/>
      </w:pPr>
      <w:r>
        <w:rPr>
          <w:b/>
          <w:sz w:val="42"/>
        </w:rPr>
        <w:t xml:space="preserve">MATHEMATIQUES 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deux exercices et d'un problème, tous indépendants.</w:t>
      </w:r>
    </w:p>
    <w:p>
      <w:pPr>
        <w:spacing w:line="271" w:before="330" w:lineRule="auto"/>
      </w:pPr>
      <w:r>
        <w:rPr>
          <w:b/>
          <w:sz w:val="42"/>
        </w:rPr>
        <w:t xml:space="preserve">Partie I : EXERCICE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Soit les suites réelles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définies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3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3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4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w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w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</m:e>
                </m:mr>
              </m:m>
              <m:r>
                <m:rPr>
                  <m:sty m:val="p"/>
                </m:rPr>
                <m:t xml:space="preserve"> </m:t>
              </m:r>
              <m:r>
                <m:rPr>
                  <m:nor/>
                </m:rPr>
                <m:t> et </m:t>
              </m:r>
              <m:r>
                <m:rPr>
                  <m:sty m:val="p"/>
                </m:rPr>
                <m:t xml:space="preserve"> 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I.1.</w:t>
      </w:r>
    </w:p>
    <w:p>
      <w:pPr>
        <w:spacing w:after="220" w:lineRule="auto"/>
      </w:pPr>
      <w:r>
        <w:rPr/>
        <w:t xml:space="preserve">I.1.a Justifier sans calcul que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4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diagonalisable.</w:t>
      </w:r>
      <w:r>
        <w:rPr/>
        <w:br w:type="textWrapping"/>
      </w:r>
      <w:r>
        <w:rPr/>
        <w:t xml:space="preserve">I.1.b Diagonaliser la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I.1.c Déterminer la matrice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On pourra utiliser la calculatrice.</w:t>
      </w:r>
      <w:r>
        <w:rPr/>
        <w:br w:type="textWrapping"/>
      </w:r>
      <w:r>
        <w:rPr/>
        <w:t xml:space="preserve">I.2. Expliciter les termes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 : EXERCICE 2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supérieur à 2 et </w:t>
      </w:r>
      <m:oMath>
        <m:r>
          <m:rPr>
            <m:sty m:val="i"/>
          </m:rPr>
          <m:t>E</m:t>
        </m:r>
      </m:oMath>
      <w:r>
        <w:rPr/>
        <w:t xml:space="preserve"> un espace vectoriel sur </w:t>
      </w:r>
      <m:oMath>
        <m:r>
          <m:rPr>
            <m:scr m:val="double-struck"/>
          </m:rPr>
          <m:t>R</m:t>
        </m:r>
      </m:oMath>
      <w:r>
        <w:rPr/>
        <w:t xml:space="preserve"> de dimension </w:t>
      </w:r>
      <m:oMath>
        <m:r>
          <m:rPr>
            <m:sty m:val="i"/>
          </m:rPr>
          <m:t>n</m:t>
        </m:r>
      </m:oMath>
      <w:r>
        <w:rPr/>
        <w:t xml:space="preserve">. On appelle projecteur de </w:t>
      </w:r>
      <m:oMath>
        <m:r>
          <m:rPr>
            <m:sty m:val="i"/>
          </m:rPr>
          <m:t>E</m:t>
        </m:r>
      </m:oMath>
      <w:r>
        <w:rPr/>
        <w:t xml:space="preserve">, tout endomorphisme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p</m:t>
        </m:r>
        <m:r>
          <m:rPr>
            <m:sty m:val="p"/>
          </m:rPr>
          <m:t>∘</m:t>
        </m:r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II.1. Soit </w:t>
      </w:r>
      <m:oMath>
        <m:r>
          <m:rPr>
            <m:sty m:val="i"/>
          </m:rPr>
          <m:t>p</m:t>
        </m:r>
      </m:oMath>
      <w:r>
        <w:rPr/>
        <w:t xml:space="preserve"> un projecteur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II.1.a Démontrer que les sous-espaces vectoriels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supplémentaires dans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II.1.b En déduire que la trace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(notée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) est égale au rang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(noté </w:t>
      </w:r>
      <m:oMath>
        <m:r>
          <m:rPr>
            <m:sty m:val="p"/>
          </m:rPr>
          <m:t>rg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).</w:t>
      </w:r>
      <w:r>
        <w:rPr/>
        <w:br w:type="textWrapping"/>
      </w:r>
      <w:r>
        <w:rPr/>
        <w:t xml:space="preserve">II.1.c Un endomorphisme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rg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est-il nécessairement un projecteur de </w:t>
      </w:r>
      <m:oMath>
        <m:r>
          <m:rPr>
            <m:sty m:val="i"/>
          </m:rPr>
          <m:t>E</m:t>
        </m:r>
      </m:oMath>
      <w:r>
        <w:rPr/>
        <w:t xml:space="preserve"> ?</w:t>
      </w:r>
      <w:r>
        <w:rPr/>
        <w:br w:type="textWrapping"/>
      </w:r>
      <w:r>
        <w:rPr/>
        <w:t xml:space="preserve">II.2. Donner un exemple de deux matrices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de rang 1 telles que </w:t>
      </w:r>
      <m:oMath>
        <m:r>
          <m:rPr>
            <m:sty m:val="i"/>
          </m:rPr>
          <m:t>A</m:t>
        </m:r>
      </m:oMath>
      <w:r>
        <w:rPr/>
        <w:t xml:space="preserve"> soit diagonalisable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ne soit pas diagonalisable. Justifier la réponse.</w:t>
      </w:r>
      <w:r>
        <w:rPr/>
        <w:br w:type="textWrapping"/>
      </w:r>
      <w:r>
        <w:rPr/>
        <w:t xml:space="preserve">II.3. Soit </w:t>
      </w:r>
      <m:oMath>
        <m:r>
          <m:rPr>
            <m:sty m:val="i"/>
          </m:rPr>
          <m:t>u</m:t>
        </m:r>
      </m:oMath>
      <w:r>
        <w:rPr/>
        <w:t xml:space="preserve"> un endomorphisme de </w:t>
      </w:r>
      <m:oMath>
        <m:r>
          <m:rPr>
            <m:sty m:val="i"/>
          </m:rPr>
          <m:t>E</m:t>
        </m:r>
      </m:oMath>
      <w:r>
        <w:rPr/>
        <w:t xml:space="preserve"> de rang 1 .</w:t>
      </w:r>
      <w:r>
        <w:rPr/>
        <w:br w:type="textWrapping"/>
      </w:r>
      <w:r>
        <w:rPr>
          <w:rFonts w:eastAsia="Georgia" w:cs="Georgia" w:ascii="Georgia" w:hAnsi="Georgia"/>
        </w:rPr>
        <w:t xml:space="preserve">II.3.a Démontrer qu'il existe une base </w:t>
      </w:r>
      <m:oMath>
        <m:r>
          <m:rPr>
            <m:sty m:val="i"/>
          </m:rPr>
          <m:t>β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telle que la matrice </w:t>
      </w:r>
      <m:oMath>
        <m:sSub>
          <m:sSubPr/>
          <m:e>
            <m:r>
              <m:rPr>
                <m:sty m:val="p"/>
              </m:rPr>
              <m:t>Mat</m:t>
            </m:r>
          </m:e>
          <m:sub>
            <m:r>
              <m:rPr>
                <m:sty m:val="i"/>
              </m:rPr>
              <m:t>β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i"/>
          </m:rPr>
          <m:t>u</m:t>
        </m:r>
      </m:oMath>
      <w:r>
        <w:rPr/>
        <w:t xml:space="preserve"> dans </w:t>
      </w:r>
      <m:oMath>
        <m:r>
          <m:rPr>
            <m:sty m:val="i"/>
          </m:rPr>
          <m:t>β</m:t>
        </m:r>
      </m:oMath>
      <w:r>
        <w:rPr/>
        <w:t xml:space="preserve"> soit de la forme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Mat</m:t>
              </m:r>
            </m:e>
            <m:sub>
              <m:r>
                <m:rPr>
                  <m:sty m:val="i"/>
                </m:rPr>
                <m:t>β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/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où 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>⋯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nor/>
            </m:rPr>
            <m:t> sont </m:t>
          </m:r>
          <m:r>
            <m:rPr>
              <m:sty m:val="i"/>
            </m:rPr>
            <m:t>n</m:t>
          </m:r>
          <m:r>
            <m:rPr>
              <m:nor/>
            </m:rPr>
            <m:t> nombres réels.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II.3.b Démontrer que </w:t>
      </w:r>
      <m:oMath>
        <m:r>
          <m:rPr>
            <m:sty m:val="i"/>
          </m:rPr>
          <m:t>u</m:t>
        </m:r>
      </m:oMath>
      <w:r>
        <w:rPr/>
        <w:t xml:space="preserve"> est diagonalisable si, et seulement si, la trace de </w:t>
      </w:r>
      <m:oMath>
        <m:r>
          <m:rPr>
            <m:sty m:val="i"/>
          </m:rPr>
          <m:t>u</m:t>
        </m:r>
      </m:oMath>
      <w:r>
        <w:rPr/>
        <w:t xml:space="preserve"> est non nulle.</w:t>
      </w:r>
      <w:r>
        <w:rPr/>
        <w:br w:type="textWrapping"/>
      </w:r>
      <w:r>
        <w:rPr/>
        <w:t xml:space="preserve">II.3.c On suppose que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rg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Démontrer que </w:t>
      </w:r>
      <m:oMath>
        <m:r>
          <m:rPr>
            <m:sty m:val="i"/>
          </m:rPr>
          <m:t>u</m:t>
        </m:r>
      </m:oMath>
      <w:r>
        <w:rPr/>
        <w:t xml:space="preserve"> est un projecteur.</w:t>
      </w:r>
      <w:r>
        <w:rPr/>
        <w:br w:type="textWrapping"/>
      </w:r>
      <w:r>
        <w:rPr/>
        <w:t xml:space="preserve">II.3.d Soit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Démontrer que </w:t>
      </w:r>
      <m:oMath>
        <m:r>
          <m:rPr>
            <m:sty m:val="i"/>
          </m:rPr>
          <m:t>A</m:t>
        </m:r>
      </m:oMath>
      <w:r>
        <w:rPr/>
        <w:t xml:space="preserve"> est la matrice d'un projecteur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dont on déterminera l'image et le noyau.</w:t>
      </w:r>
    </w:p>
    <w:p>
      <w:pPr>
        <w:spacing w:line="271" w:before="330" w:lineRule="auto"/>
      </w:pPr>
      <w:r>
        <w:rPr>
          <w:b/>
          <w:sz w:val="42"/>
        </w:rPr>
        <w:t xml:space="preserve">Partie III : PROBLEME</w:t>
      </w:r>
    </w:p>
    <w:p>
      <w:pPr>
        <w:spacing w:line="271" w:before="330" w:lineRule="auto"/>
      </w:pPr>
      <w:r>
        <w:rPr>
          <w:b/>
          <w:sz w:val="42"/>
        </w:rPr>
        <w:t xml:space="preserve">Notations et rappels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supérieur à 1 . On désigne par diag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la matrice diagonale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les coefficients diagonaux sont les réels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dans cet ordre. 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sa transposée.</w:t>
      </w:r>
      <w:r>
        <w:rPr/>
        <w:br w:type="textWrapping"/>
      </w:r>
      <w:r>
        <w:rPr/>
        <w:t xml:space="preserve">On munit l'espace vectoriel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du produit scalaire canonique noté </w:t>
      </w:r>
      <m:oMath>
        <m:r>
          <m:rPr>
            <m:sty m:val="p"/>
          </m:rPr>
          <m:t>⟨</m:t>
        </m:r>
        <m:r>
          <m:rPr>
            <m:sty m:val="p"/>
          </m:rPr>
          <m:t>∣</m:t>
        </m:r>
        <m:r>
          <m:rPr>
            <m:sty m:val="p"/>
          </m:rPr>
          <m:t>⟩</m:t>
        </m:r>
      </m:oMath>
      <w:r>
        <w:rPr/>
        <w:t xml:space="preserve"> et de la norme euclidienne </w:t>
      </w:r>
      <m:oMath>
        <m:r>
          <m:rPr>
            <m:sty m:val="p"/>
          </m:rPr>
          <m:t>‖</m:t>
        </m:r>
        <m:r>
          <m:rPr>
            <m:sty m:val="p"/>
          </m:rPr>
          <m:t xml:space="preserve"> 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associée. On note </w:t>
      </w:r>
      <m:oMath>
        <m:r>
          <m:rPr>
            <m:scr m:val="script"/>
          </m:rPr>
          <m:t>S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sous-espace des endomorphismes symétriques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c'est-à-dire l'ensemble des endomorphismes </w:t>
      </w:r>
      <m:oMath>
        <m:r>
          <m:rPr>
            <m:sty m:val="i"/>
          </m:rPr>
          <m:t>s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vérifiant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⟨</m:t>
          </m:r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∣</m:t>
          </m:r>
          <m:r>
            <m:rPr>
              <m:sty m:val="i"/>
            </m:rPr>
            <m:t>y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r>
            <m:rPr>
              <m:sty m:val="p"/>
            </m:rPr>
            <m:t>⟨</m:t>
          </m:r>
          <m:r>
            <m:rPr>
              <m:sty m:val="i"/>
            </m:rPr>
            <m:t>x</m:t>
          </m:r>
          <m:r>
            <m:rPr>
              <m:sty m:val="p"/>
            </m:rPr>
            <m:t>∣</m:t>
          </m:r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⟩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endomorphisme symétrique </w:t>
      </w:r>
      <m:oMath>
        <m:r>
          <m:rPr>
            <m:sty m:val="i"/>
          </m:rPr>
          <m:t>s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dit symétrique positif (respectivement symétrique défini positif) si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p"/>
            </m:rPr>
            <m:t>⟨</m:t>
          </m:r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∣</m:t>
          </m:r>
          <m:r>
            <m:rPr>
              <m:sty m:val="i"/>
            </m:rPr>
            <m:t>x</m:t>
          </m:r>
          <m:r>
            <m:rPr>
              <m:sty m:val="p"/>
            </m:rPr>
            <m:t>⟩</m:t>
          </m:r>
          <m:r>
            <m:rPr>
              <m:sty m:val="p"/>
            </m:rPr>
            <m:t>⩾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nor/>
            </m:rPr>
            <m:t> respectivement 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sty m:val="p"/>
            </m:rPr>
            <m:t>∖</m:t>
          </m:r>
          <m:r>
            <m:rPr>
              <m:sty m:val="p"/>
            </m:rPr>
            <m:t>{</m:t>
          </m:r>
          <m:r>
            <m:rPr>
              <m:sty m:val="p"/>
            </m:rPr>
            <m:t>0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r>
            <m:rPr>
              <m:sty m:val="p"/>
            </m:rPr>
            <m:t>⟨</m:t>
          </m:r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∣</m:t>
          </m:r>
          <m:r>
            <m:rPr>
              <m:sty m:val="i"/>
            </m:rPr>
            <m:t>x</m:t>
          </m:r>
          <m:r>
            <m:rPr>
              <m:sty m:val="p"/>
            </m:rPr>
            <m:t>⟩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Une matrice symétrique </w:t>
      </w:r>
      <m:oMath>
        <m:r>
          <m:rPr>
            <m:sty m:val="i"/>
          </m:rPr>
          <m:t>S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dite symétrique positive (respectivement symétrique définie positive) si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X</m:t>
          </m:r>
          <m:r>
            <m:rPr>
              <m:sty m:val="i"/>
            </m:rPr>
            <m:t>S</m:t>
          </m:r>
          <m:r>
            <m:rPr>
              <m:sty m:val="i"/>
            </m:rPr>
            <m:t>X</m:t>
          </m:r>
          <m:r>
            <m:rPr>
              <m:sty m:val="p"/>
            </m:rPr>
            <m:t>⩾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nor/>
                </m:rPr>
                <m:t> respectivement </m:t>
              </m:r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∖</m:t>
              </m:r>
              <m:r>
                <m:rPr>
                  <m:sty m:val="p"/>
                </m:rPr>
                <m:t>{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}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S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&gt;</m:t>
              </m:r>
              <m:r>
                <m:rPr>
                  <m:sty m:val="p"/>
                </m:rPr>
                <m:t>0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(respectivement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) l'ensemble des matrices symétriques positives (respectivement symétriques définies positives)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rappelle qu'un endomorphisme </w:t>
      </w:r>
      <m:oMath>
        <m:r>
          <m:rPr>
            <m:sty m:val="i"/>
          </m:rPr>
          <m:t>s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symétrique (respectivement symétrique positif, symétrique défini positif) si, et seulement si, sa matrice dans toute base orthonormée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symétrique (respectivement symétrique positive, symétrique définie positive).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 que, pour tous réels positifs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∏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nor/>
            </m:rPr>
            <m:t> (inégalité arithmético-géométrique). 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Objectif du problème</w:t>
      </w:r>
    </w:p>
    <w:p>
      <w:pPr>
        <w:spacing w:after="220" w:lineRule="auto"/>
      </w:pPr>
      <w:r>
        <w:rPr/>
        <w:t xml:space="preserve">On se donne une matrice </w:t>
      </w:r>
      <m:oMath>
        <m:r>
          <m:rPr>
            <m:sty m:val="i"/>
          </m:rPr>
          <m:t>S</m:t>
        </m:r>
      </m:oMath>
      <w:r>
        <w:rPr/>
        <w:t xml:space="preserve"> de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(ou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) et on étudie le maximum (ou minimum) de la forme linéaire </w:t>
      </w:r>
      <m:oMath>
        <m:r>
          <m:rPr>
            <m:sty m:val="i"/>
          </m:rPr>
          <m:t>A</m:t>
        </m:r>
        <m:r>
          <m:rPr>
            <m:sty m:val="p"/>
          </m:rPr>
          <m:t>↦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 sur des ensembles de matrices.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Questions préliminaires</w:t>
      </w:r>
    </w:p>
    <w:p>
      <w:pPr>
        <w:spacing w:line="271" w:before="330" w:lineRule="auto"/>
      </w:pPr>
      <w:r>
        <w:rPr>
          <w:b/>
          <w:sz w:val="42"/>
        </w:rPr>
        <w:t xml:space="preserve">III.1.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III.1.a Enoncer (sans démonstration) le théorème de réduction des endomorphismes symétriques de l'espace euclidien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et sa version relative aux matrices symétriques réelles.</w:t>
      </w:r>
      <w:r>
        <w:rPr/>
        <w:br w:type="textWrapping"/>
      </w:r>
      <w:r>
        <w:rPr>
          <w:rFonts w:eastAsia="Georgia" w:cs="Georgia" w:ascii="Georgia" w:hAnsi="Georgia"/>
        </w:rPr>
        <w:t xml:space="preserve">III.1.b Toute matrice symétrique à coefficients complexes est-elle nécessairement diagonalisable? On pourra par exemple considérer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i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i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III.2. Soit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cr m:val="script"/>
          </m:rPr>
          <m:t>S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de valeurs propres (réelles)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rangées dans l'ordre croissant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⩽</m:t>
          </m:r>
          <m:r>
            <m:rPr>
              <m:sty m:val="p"/>
            </m:rPr>
            <m:t>⋯</m:t>
          </m:r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β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une base orthonormée de E telle que,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est un vecteur propre associé à la valeur propre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 Pour tout vecteur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on pose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s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⟨</m:t>
          </m:r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∣</m:t>
          </m:r>
          <m:r>
            <m:rPr>
              <m:sty m:val="i"/>
            </m:rPr>
            <m:t>x</m:t>
          </m:r>
          <m:r>
            <m:rPr>
              <m:sty m:val="p"/>
            </m:rPr>
            <m:t>⟩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III.2.a Exprimer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et des coordonnées de </w:t>
      </w:r>
      <m:oMath>
        <m:r>
          <m:rPr>
            <m:sty m:val="i"/>
          </m:rPr>
          <m:t>x</m:t>
        </m:r>
      </m:oMath>
      <w:r>
        <w:rPr/>
        <w:t xml:space="preserve"> dans la base </w:t>
      </w:r>
      <m:oMath>
        <m:r>
          <m:rPr>
            <m:sty m:val="i"/>
          </m:rPr>
          <m:t>β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III.2.b En déduire l'inclusion :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⊂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la sphère unité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III.3.</w:t>
      </w:r>
    </w:p>
    <w:p>
      <w:pPr>
        <w:spacing w:after="220" w:lineRule="auto"/>
      </w:pPr>
      <w:r>
        <w:rPr/>
        <w:t xml:space="preserve">III.3.a On suppose dans cette question que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symétrique positif (respectivement symétrique défini positif). Démontrer que les valeurs propres de </w:t>
      </w:r>
      <m:oMath>
        <m:r>
          <m:rPr>
            <m:sty m:val="i"/>
          </m:rPr>
          <m:t>s</m:t>
        </m:r>
      </m:oMath>
      <w:r>
        <w:rPr/>
        <w:t xml:space="preserve"> sont toutes positives (respectivement strictement positives).</w:t>
      </w:r>
      <w:r>
        <w:rPr/>
        <w:br w:type="textWrapping"/>
      </w:r>
      <w:r>
        <w:rPr/>
        <w:t xml:space="preserve">III.3.b Soit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de valeurs propres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rangées dans l'ordre croissant :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⩽</m:t>
          </m:r>
          <m:r>
            <m:rPr>
              <m:sty m:val="p"/>
            </m:rPr>
            <m:t>⋯</m:t>
          </m:r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s</m:t>
        </m:r>
      </m:oMath>
      <w:r>
        <w:rPr/>
        <w:t xml:space="preserve"> l'endomorphisme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représenté par </w:t>
      </w:r>
      <m:oMath>
        <m:r>
          <m:rPr>
            <m:sty m:val="i"/>
          </m:rPr>
          <m:t>S</m:t>
        </m:r>
      </m:oMath>
      <w:r>
        <w:rPr/>
        <w:t xml:space="preserve"> dans la base canonique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Exprimer le terme général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comme un produit scalaire et démontrer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⋯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}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Un maximum sur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O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R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unité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le groupe des matrices orthogonales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III.4. Démontrer que l'application </w:t>
      </w:r>
      <m:oMath>
        <m:r>
          <m:rPr>
            <m:sty m:val="i"/>
          </m:rPr>
          <m:t>M</m:t>
        </m:r>
        <m:r>
          <m:rPr>
            <m:sty m:val="p"/>
          </m:rPr>
          <m:t>↦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M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continue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III.5. Justifier que, si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est une matrice orthogonale, alors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⋯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sSup>
            <m:sSupPr/>
            <m:e>
              <m:r>
                <m:rPr>
                  <m:sty m:val="p"/>
                </m:rPr>
                <m:t>}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r>
            <m:rPr>
              <m:sty m:val="p"/>
            </m:rPr>
            <m:t>⩽</m:t>
          </m:r>
          <m:r>
            <m:rPr>
              <m:sty m:val="p"/>
            </m:rPr>
            <m:t>1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III.6. En déduire que le groupe orthogonal </w:t>
      </w:r>
      <m:oMath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une partie compacte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III.7. Soit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de valeurs propres (positives)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On pose </w:t>
      </w:r>
      <m:oMath>
        <m:r>
          <m:rPr>
            <m:sty m:val="p"/>
          </m:rPr>
          <m:t>Δ</m:t>
        </m:r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 Si </w:t>
      </w:r>
      <m:oMath>
        <m:r>
          <m:rPr>
            <m:sty m:val="i"/>
          </m:rPr>
          <m:t>A</m:t>
        </m:r>
      </m:oMath>
      <w:r>
        <w:rPr/>
        <w:t xml:space="preserve"> est une matrice orthogonale, on note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nombre réel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III.7.a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Démontrer qu'il existe une matrice orthogonale </w:t>
      </w:r>
      <m:oMath>
        <m:r>
          <m:rPr>
            <m:sty m:val="i"/>
          </m:rPr>
          <m:t>B</m:t>
        </m:r>
      </m:oMath>
      <w:r>
        <w:rPr/>
        <w:t xml:space="preserve"> telle que :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Tr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Δ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III.7.b Démontrer que l'application </w:t>
      </w:r>
      <m:oMath>
        <m:r>
          <m:rPr>
            <m:sty m:val="i"/>
          </m:rPr>
          <m:t>T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admet un maximum sur </w:t>
      </w:r>
      <m:oMath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que l'on notera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III.7.c Démontrer que, pour toute matrice orthogonale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puis déterminer le réel </w:t>
      </w:r>
      <m:oMath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Inégalité d'Hadamard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de valeurs propres (réelles positives)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rangées dans l'ordre croissant :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⩽</m:t>
          </m:r>
          <m:r>
            <m:rPr>
              <m:sty m:val="p"/>
            </m:rPr>
            <m:t>⋯</m:t>
          </m:r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III.8. Démontrer l'inégalité valable pour tout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det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  <m:r>
                    <m:rPr>
                      <m:sty m:val="p"/>
                    </m:rPr>
                    <m:t>Tr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S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/>
        <w:t xml:space="preserve">III.9. Soit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S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. Démontrer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calculer </w:t>
      </w:r>
      <m:oMath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α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III.10. Dans cette question, on suppose que les coefficients diagonaux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S</m:t>
        </m:r>
      </m:oMath>
      <w:r>
        <w:rPr/>
        <w:t xml:space="preserve"> sont strictement positifs et, pour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rad>
          </m:den>
        </m:f>
      </m:oMath>
      <w:r>
        <w:rPr>
          <w:rFonts w:eastAsia="Georgia" w:cs="Georgia" w:ascii="Georgia" w:hAnsi="Georgia"/>
        </w:rPr>
        <w:t xml:space="preserve">. En utilisant l'inégalité (*), démontrer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det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i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III.11. Pour tout réel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ε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S</m:t>
        </m:r>
        <m:r>
          <m:rPr>
            <m:sty m:val="p"/>
          </m:rPr>
          <m:t>+</m:t>
        </m:r>
        <m:r>
          <m:rPr>
            <m:sty m:val="i"/>
          </m:rPr>
          <m:t>ε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Démontrer que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ε</m:t>
                </m:r>
              </m:sub>
            </m:sSub>
          </m:e>
        </m:d>
        <m:r>
          <m:rPr>
            <m:sty m:val="p"/>
          </m:rPr>
          <m:t>⩽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ε</m:t>
            </m:r>
          </m:e>
        </m:d>
      </m:oMath>
      <w:r>
        <w:rPr/>
        <w:t xml:space="preserve">, puis conclure que :</w:t>
      </w:r>
    </w:p>
    <w:p>
      <w:pPr>
        <w:spacing w:after="220" w:lineRule="auto"/>
      </w:pPr>
      <m:oMathPara>
        <m:oMath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⩽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(inégalité d'Hadamard). 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Application de l'inégalité d'Hadamard : détermination d'un minimum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de valeurs propres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⩽</m:t>
        </m:r>
        <m:r>
          <m:rPr>
            <m:sty m:val="p"/>
          </m:rPr>
          <m:t>⋯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et </w:t>
      </w:r>
      <m:oMath>
        <m:r>
          <m:rPr>
            <m:sty m:val="p"/>
          </m:rPr>
          <m:t>Δ</m:t>
        </m:r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 Soit </w:t>
      </w:r>
      <m:oMath>
        <m:r>
          <m:rPr>
            <m:sty m:val="p"/>
          </m:rPr>
          <m:t>Ω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p"/>
          </m:rPr>
          <m:t>Ω</m:t>
        </m:r>
        <m:sSup>
          <m:sSupPr/>
          <m:e>
            <m:r>
              <m:rPr>
                <m:sty m:val="p"/>
              </m:rPr>
              <m:t>Δ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. On désigne par </w:t>
      </w:r>
      <m:oMath>
        <m:r>
          <m:rPr>
            <m:scr m:val="script"/>
          </m:rPr>
          <m:t>U</m:t>
        </m:r>
      </m:oMath>
      <w:r>
        <w:rPr/>
        <w:t xml:space="preserve"> l'ensemble des matrices de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déterminant égal à 1 .</w:t>
      </w:r>
      <w:r>
        <w:rPr/>
        <w:br w:type="textWrapping"/>
      </w:r>
      <w:r>
        <w:rPr>
          <w:rFonts w:eastAsia="Georgia" w:cs="Georgia" w:ascii="Georgia" w:hAnsi="Georgia"/>
        </w:rPr>
        <w:t xml:space="preserve">III.12. Démontrer que, 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script"/>
          </m:rPr>
          <m:t>U</m:t>
        </m:r>
      </m:oMath>
      <w:r>
        <w:rPr/>
        <w:t xml:space="preserve">, la matrice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Ω</m:t>
        </m:r>
        <m:r>
          <m:rPr>
            <m:sty m:val="i"/>
          </m:rPr>
          <m:t>A</m:t>
        </m:r>
        <m:r>
          <m:rPr>
            <m:sty m:val="p"/>
          </m:rPr>
          <m:t>Ω</m:t>
        </m:r>
      </m:oMath>
      <w:r>
        <w:rPr/>
        <w:t xml:space="preserve"> est une matrice de </w:t>
      </w:r>
      <m:oMath>
        <m:r>
          <m:rPr>
            <m:scr m:val="script"/>
          </m:rPr>
          <m:t>U</m:t>
        </m:r>
      </m:oMath>
      <w:r>
        <w:rPr>
          <w:rFonts w:eastAsia="Georgia" w:cs="Georgia" w:ascii="Georgia" w:hAnsi="Georgia"/>
        </w:rPr>
        <w:t xml:space="preserve"> vérifiant :</w:t>
      </w:r>
    </w:p>
    <w:p>
      <w:pPr>
        <w:spacing w:after="220" w:lineRule="auto"/>
      </w:pPr>
      <m:oMathPara>
        <m:oMath>
          <m:r>
            <m:rPr>
              <m:sty m:val="p"/>
            </m:rPr>
            <m:t>Tr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Tr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Δ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III.13. Démontrer que </w:t>
      </w:r>
      <m:oMath>
        <m:r>
          <m:rPr>
            <m:sty m:val="p"/>
          </m:rPr>
          <m:t>{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∖</m:t>
        </m:r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script"/>
          </m:rPr>
          <m:t>U</m:t>
        </m:r>
        <m:r>
          <m:rPr>
            <m:sty m:val="p"/>
          </m:rPr>
          <m:t>}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Δ</m:t>
        </m:r>
        <m:r>
          <m:rPr>
            <m:sty m:val="p"/>
          </m:rPr>
          <m:t>)</m:t>
        </m:r>
        <m:r>
          <m:rPr>
            <m:sty m:val="p"/>
          </m:rPr>
          <m:t>∖</m:t>
        </m:r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cr m:val="script"/>
          </m:rPr>
          <m:t>U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puis que ces ensembles admettent une borne inférieure que l'on notera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III.14. Démontrer que, si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r>
          <m:rPr>
            <m:scr m:val="script"/>
          </m:rPr>
          <m:t>U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Tr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Δ</m:t>
          </m:r>
          <m:r>
            <m:rPr>
              <m:sty m:val="p"/>
            </m:rPr>
            <m:t>)</m:t>
          </m:r>
          <m:r>
            <m:rPr>
              <m:sty m:val="p"/>
            </m:rPr>
            <m:t>⩾</m:t>
          </m:r>
          <m:r>
            <m:rPr>
              <m:sty m:val="i"/>
            </m:rPr>
            <m:t>n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⋯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n</m:t>
              </m:r>
            </m:sup>
          </m:sSup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⋯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III.15. En déduire que, pour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r>
          <m:rPr>
            <m:scr m:val="script"/>
          </m:rPr>
          <m:t>U</m:t>
        </m:r>
        <m:r>
          <m:rPr>
            <m:sty m:val="p"/>
          </m:rPr>
          <m:t>,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Δ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III.16. Pour tout entier </w:t>
      </w:r>
      <m:oMath>
        <m:r>
          <m:rPr>
            <m:sty m:val="i"/>
          </m:rPr>
          <m:t>k</m:t>
        </m:r>
      </m:oMath>
      <w:r>
        <w:rPr/>
        <w:t xml:space="preserve"> tel que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den>
        </m:f>
        <m:r>
          <m:rPr>
            <m:sty m:val="p"/>
          </m:rPr>
          <m:t>(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Déterminer le réel </w:t>
      </w:r>
      <m:oMath>
        <m:r>
          <m:rPr>
            <m:sty m:val="i"/>
          </m:rPr>
          <m:t>m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2025-08-29T16:05:37.832Z</dcterms:created>
  <dcterms:modified xsi:type="dcterms:W3CDTF">2025-08-29T16:05:37.832Z</dcterms:modified>
</cp:coreProperties>
</file>