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MATHEMATIQUES 2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la signalera sur sa copie et devra poursuivre sa composition en expliquant les raisons des initiatives qu'il a été amené a prendre.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La partie IV peut être traitée indépendamment des autres.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polynôme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1 Donner une expression explicite des fonctions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 2 Exprimer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3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4 En effectuant de deux façons différentes le calcul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, montrer que l'on a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 5 Soit </w:t>
      </w:r>
      <m:oMath>
        <m:r>
          <m:rPr>
            <m:sty m:val="i"/>
          </m:rPr>
          <m:t>k</m:t>
        </m:r>
      </m:oMath>
      <w:r>
        <w:rPr/>
        <w:t xml:space="preserve"> un nombre entier compris au sens large entre 0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Préciser l'ordre de multiplicité de +1 et -1 en tant que racines de la dérivée d'ordre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appliquant le théorème de Rolle aux dérivées successives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racines réelles distinctes, toutes comprises strictement entre -1 et +1 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deux variables réelles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 1 Représenter graphiquement l'ensemble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des couples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lesquels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définie.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fraktur"/>
          </m:rPr>
          <m:t>E</m:t>
        </m:r>
      </m:oMath>
      <w:r>
        <w:rPr/>
        <w:t xml:space="preserve"> l'ensemble des couples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p"/>
          </m:rPr>
          <m:t>2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.</m:t>
        </m:r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admettra que l'on a sur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un développement en série de </w:t>
      </w:r>
      <m:oMath>
        <m:r>
          <m:rPr>
            <m:sty m:val="i"/>
          </m:rPr>
          <m:t>f</m:t>
        </m:r>
      </m:oMath>
      <w:r>
        <w:rPr/>
        <w:t xml:space="preserve"> de la forme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fonctions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, et que les dérivées partielles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tous les ordres, par rapport à l'ensemble des deux variables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peuvent se calculer en dérivant terme à terme le deuxième membre de l'égalité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2 Représenter graphiquement l'ensemble </w:t>
      </w:r>
      <m:oMath>
        <m:r>
          <m:rPr>
            <m:scr m:val="fraktur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 3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4</w:t>
      </w:r>
    </w:p>
    <w:p>
      <w:pPr>
        <w:spacing w:after="220" w:lineRule="auto"/>
      </w:pPr>
      <w:r>
        <w:rPr/>
        <w:t xml:space="preserve">II.4.1 Calculer </w:t>
      </w:r>
      <m:oMath>
        <m:r>
          <m:rPr>
            <m:sty m:val="i"/>
          </m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l'on a </w:t>
      </w:r>
      <m:oMath>
        <m:r>
          <m:rPr>
            <m:sty m:val="i"/>
          </m:rPr>
          <m:t>y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y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II.4.2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l'on 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y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II.4.3 En dérivant les relations obtenues à la question précédente, montrer que l'on a,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la relation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y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II.4.4 Déduire de ce qui précède que l'on a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y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fonctions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des deux variables réelles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définies 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/>
        <w:t xml:space="preserve"> quelconque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 1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 tel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déterminer les développements en séries de Fourier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θ</m:t>
        </m:r>
      </m:oMath>
      <w:r>
        <w:rPr/>
        <w:t xml:space="preserve">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θ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considérées comme fonctions de la variable </w:t>
      </w:r>
      <m:oMath>
        <m:r>
          <m:rPr>
            <m:sty m:val="i"/>
          </m:rPr>
          <m:t>θ</m:t>
        </m:r>
      </m:oMath>
      <w:r>
        <w:rPr/>
        <w:t xml:space="preserve">. On montrera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θ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A-t-on les égalités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θ</m:t>
        </m:r>
      </m:oMath>
      <w:r>
        <w:rPr/>
        <w:t xml:space="preserve">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 2 Déduire de la question précédente le développement en série de Fourier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θ</m:t>
        </m:r>
      </m:oMath>
      <w:r>
        <w:rPr/>
        <w:t xml:space="preserve">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considérée comme fonction de la variable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ainsi que le développement en série entière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considérée comme fonction de la variable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III. 3 Montrer que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θ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</m:oMath>
      <w:r>
        <w:rPr>
          <w:rFonts w:eastAsia="Georgia" w:cs="Georgia" w:ascii="Georgia" w:hAnsi="Georgia"/>
        </w:rPr>
        <w:t xml:space="preserve">, cette dernière fonction de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étant supposée prolongée par continuité lorsque </w:t>
      </w:r>
      <m:oMath>
        <m:r>
          <m:rPr>
            <m:sty m:val="i"/>
          </m:rPr>
          <m:t>θ</m:t>
        </m:r>
      </m:oMath>
      <w:r>
        <w:rPr/>
        <w:t xml:space="preserve"> est multiple entier de </w:t>
      </w:r>
      <m:oMath>
        <m:r>
          <m:rPr>
            <m:sty m:val="i"/>
          </m:rPr>
          <m:t>π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nombre réel non entier relatif. On considère l'équation différentielle linéaire en la fonction inconnue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à valeurs réelles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déterminer les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développables en série entière au voisinage de 0 .</w:t>
      </w:r>
      <w:r>
        <w:rPr/>
        <w:br w:type="textWrapping"/>
      </w:r>
      <w:r>
        <w:rPr/>
        <w:t xml:space="preserve">IV. 1 Soit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la somme d'une série entière de rayon de convergence non nul. Déterminer la relation qui doit lier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que </w:t>
      </w:r>
      <m:oMath>
        <m:r>
          <m:rPr>
            <m:sty m:val="i"/>
          </m:rPr>
          <m:t>z</m:t>
        </m:r>
      </m:oMath>
      <w:r>
        <w:rPr/>
        <w:t xml:space="preserve"> soit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 2 En déduire l'expression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 3 Quel est le rayon de convergence des séries entières ainsi obtenues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2025-08-29T16:04:46.134Z</dcterms:created>
  <dcterms:modified xsi:type="dcterms:W3CDTF">2025-08-29T16:04:46.134Z</dcterms:modified>
</cp:coreProperties>
</file>