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POLYTECHNIQUES</w:t>
      </w:r>
    </w:p>
    <w:p>
      <w:pPr>
        <w:spacing w:after="220" w:lineRule="auto"/>
      </w:pPr>
      <w:r>
        <w:rPr/>
        <w:t xml:space="preserve">EPREUVE SPECIFIQUE - FILIERE PC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MATHEMATIQUES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la précision et à la concision de la rédaction ;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note </w:t>
      </w:r>
      <m:oMath>
        <m:r>
          <m:rPr>
            <m:sty m:val="i"/>
          </m:rPr>
          <m:t>F</m:t>
        </m:r>
      </m:oMath>
      <w:r>
        <w:rPr/>
        <w:t xml:space="preserve"> la fonction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f</m:t>
        </m:r>
      </m:oMath>
      <w:r>
        <w:rPr/>
        <w:t xml:space="preserve"> la fonction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I.1.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 nombre complexe fixé,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I.1.1. Ecrire les développements en série entière de la variable réelle </w:t>
      </w:r>
      <m:oMath>
        <m:r>
          <m:rPr>
            <m:sty m:val="i"/>
          </m:rPr>
          <m:t>x</m:t>
        </m:r>
      </m:oMath>
      <w:r>
        <w:rPr/>
        <w:t xml:space="preserve"> des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On précisera les rayons de convergence des séries entières obtenues.</w:t>
      </w:r>
      <w:r>
        <w:rPr/>
        <w:br w:type="textWrapping"/>
      </w:r>
      <w:r>
        <w:rPr>
          <w:rFonts w:eastAsia="Georgia" w:cs="Georgia" w:ascii="Georgia" w:hAnsi="Georgia"/>
        </w:rPr>
        <w:t xml:space="preserve">I.1.2. A l'aide d'un produit de Cauchy, montrer que l'on peut écrire,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on définit la fonction polynomiale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Donner les expressions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 Calculer la dérivée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Donner les expressions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I.2.</w:t>
      </w:r>
    </w:p>
    <w:p>
      <w:pPr>
        <w:spacing w:after="220" w:lineRule="auto"/>
      </w:pPr>
      <w:r>
        <w:rPr/>
        <w:t xml:space="preserve">I.2.1.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I.2.2.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f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f</m:t>
                </m:r>
              </m:num>
              <m:den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I.3.</w:t>
      </w:r>
    </w:p>
    <w:p>
      <w:pPr>
        <w:spacing w:after="220" w:lineRule="auto"/>
      </w:pPr>
      <w:r>
        <w:rPr/>
        <w:t xml:space="preserve">I.3.1.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I.4.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on définit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nombre réel que l'on déterminera.</w:t>
      </w:r>
      <w:r>
        <w:rPr/>
        <w:br w:type="textWrapping"/>
      </w:r>
      <w:r>
        <w:rPr/>
        <w:t xml:space="preserve">I.5.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I.5.1.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bien définie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désormais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I.5.2. Soit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un couple de nombres entiers. A l'aide d'une intégration par parties dûment justifiée,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distinguera les cas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ν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r>
            <m:rPr>
              <m:sty m:val="i"/>
            </m:rPr>
            <m:t>π</m:t>
          </m:r>
          <m:r>
            <m:rPr>
              <m:sty m:val="i"/>
            </m:rPr>
            <m:t>ν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ν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II.1. Montrer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II.2. Montrer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II.3.</w:t>
      </w:r>
    </w:p>
    <w:p>
      <w:pPr>
        <w:spacing w:after="220" w:lineRule="auto"/>
      </w:pPr>
      <w:r>
        <w:rPr/>
        <w:t xml:space="preserve">II.3.1. Montrer que </w:t>
      </w:r>
      <m:oMath>
        <m:sSup>
          <m:sSup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ν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ν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ν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par exemple, entre autres méthodes, utiliser l'égalité </w:t>
      </w:r>
      <m:oMath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π</m:t>
        </m:r>
        <m:r>
          <m:rPr>
            <m:sty m:val="i"/>
          </m:rPr>
          <m:t>ν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π</m:t>
        </m:r>
        <m:r>
          <m:rPr>
            <m:sty m:val="i"/>
          </m:rPr>
          <m:t>ν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II.3.2. Calculer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l'expression de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ν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remarquera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III.1.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strictement positif.</w:t>
      </w:r>
      <w:r>
        <w:rPr/>
        <w:br w:type="textWrapping"/>
      </w:r>
      <w:r>
        <w:rPr/>
        <w:t xml:space="preserve">III.1.1.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</m:oMath>
      <w:r>
        <w:rPr/>
        <w:t xml:space="preserve">. Etudier les variations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des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III.1.2. Montrer que la série de fonctions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III.2.1. Déduire de la question précédente que la série de fonctions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 tout entier. On note </w:t>
      </w:r>
      <m:oMath>
        <m:r>
          <m:rPr>
            <m:sty m:val="i"/>
          </m:rPr>
          <m:t>U</m:t>
        </m:r>
      </m:oMath>
      <w:r>
        <w:rPr/>
        <w:t xml:space="preserve"> sa somme.</w:t>
      </w:r>
      <w:r>
        <w:rPr/>
        <w:br w:type="textWrapping"/>
      </w:r>
      <w:r>
        <w:rPr/>
        <w:t xml:space="preserve">III.2.2. Montrer que </w:t>
      </w:r>
      <m:oMath>
        <m:r>
          <m:rPr>
            <m:sty m:val="i"/>
          </m:rPr>
          <m:t>U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 On admettra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III.2.3. Montrer que </w:t>
      </w:r>
      <m:oMath>
        <m:r>
          <m:rPr>
            <m:sty m:val="i"/>
          </m:rPr>
          <m:t>U</m:t>
        </m:r>
      </m:oMath>
      <w:r>
        <w:rPr/>
        <w:t xml:space="preserve"> est paire.</w:t>
      </w:r>
      <w:r>
        <w:rPr/>
        <w:br w:type="textWrapping"/>
      </w:r>
      <w:r>
        <w:rPr/>
        <w:t xml:space="preserve">III.2.4. Exprimer,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au moyen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III.3. Soit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série de Fourier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III.3.1. Justifier l'égalité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avec la somme de sa série de Fourier.</w:t>
      </w:r>
      <w:r>
        <w:rPr/>
        <w:br w:type="textWrapping"/>
      </w:r>
      <w:r>
        <w:rPr/>
        <w:t xml:space="preserve">III.3.2. Montrer que l'on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III.3.3.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justifier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III.3.4. Déduire de ce qui précède une 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à l'aide de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, puis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