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SPÉCIFIQUE-FILIÈRE PSI</w:t>
      </w:r>
    </w:p>
    <w:p>
      <w:pPr>
        <w:spacing w:line="271" w:before="330" w:lineRule="auto"/>
      </w:pPr>
      <w:r>
        <w:rPr>
          <w:rFonts w:eastAsia="Georgia" w:cs="Georgia" w:ascii="Georgia" w:hAnsi="Georgia"/>
          <w:b/>
          <w:sz w:val="42"/>
        </w:rPr>
        <w:t xml:space="preserve">MATHÉMATIQUES 2</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Les calculatrices programmables et alphanumériques sont autorisées, sous réserve des conditions définies dans la circulaire </w:t>
      </w:r>
      <m:oMath>
        <m:sSup>
          <m:sSupPr/>
          <m:e>
            <m:r>
              <m:rPr>
                <m:sty m:val="i"/>
              </m:rPr>
              <m:t>n</m:t>
            </m:r>
          </m:e>
          <m:sup>
            <m:r>
              <m:rPr>
                <m:sty m:val="p"/>
              </m:rPr>
              <m:t>∘</m:t>
            </m:r>
          </m:sup>
        </m:sSup>
      </m:oMath>
      <w:r>
        <w:rPr/>
        <w:t xml:space="preserve"> 99-018 du 01.02.99.</w:t>
      </w:r>
    </w:p>
    <w:p>
      <w:pPr>
        <w:spacing w:after="220" w:lineRule="auto"/>
      </w:pPr>
      <w:r>
        <w:rPr>
          <w:rFonts w:eastAsia="Georgia" w:cs="Georgia" w:ascii="Georgia" w:hAnsi="Georgia"/>
        </w:rPr>
        <w:t xml:space="preserve">Une feuille de papier millimétré devra être distribuée avec le sujet.</w:t>
      </w:r>
      <w:r>
        <w:rPr/>
        <w:br w:type="textWrapping"/>
      </w:r>
      <w:r>
        <w:rPr>
          <w:rFonts w:eastAsia="Georgia" w:cs="Georgia" w:ascii="Georgia" w:hAnsi="Georgia"/>
        </w:rPr>
        <w:t xml:space="preserve">Le problème est consacré à l'étude des courbes dites "courbes de Bézier", du nom de l'ingénieur français Bézier, l'un des créateurs, dans les années 1960, de cet outil très répandu aujourd'hui dans l'industrie automobile et plus généralement dans le vaste domaine d'applications que constitue la conception assistée par ordinateurs (CAO).</w:t>
      </w:r>
    </w:p>
    <w:p>
      <w:pPr>
        <w:spacing w:line="271" w:before="330" w:lineRule="auto"/>
      </w:pPr>
      <w:r>
        <w:rPr>
          <w:rFonts w:eastAsia="Georgia" w:cs="Georgia" w:ascii="Georgia" w:hAnsi="Georgia"/>
          <w:b/>
          <w:sz w:val="42"/>
        </w:rPr>
        <w:t xml:space="preserve">Notations utilisées dans le problème et quelques rappels</w:t>
      </w:r>
    </w:p>
    <w:p>
      <w:pPr>
        <w:spacing w:after="220" w:lineRule="auto"/>
      </w:pPr>
      <m:oMath>
        <m:r>
          <m:rPr>
            <m:sty m:val="b"/>
          </m:rPr>
          <m:t>N</m:t>
        </m:r>
      </m:oMath>
      <w:r>
        <w:rPr>
          <w:rFonts w:eastAsia="Georgia" w:cs="Georgia" w:ascii="Georgia" w:hAnsi="Georgia"/>
        </w:rPr>
        <w:t xml:space="preserve"> désigne l'ensemble des entiers naturels, </w:t>
      </w:r>
      <m:oMath>
        <m:r>
          <m:rPr>
            <m:sty m:val="b"/>
          </m:rPr>
          <m:t>R</m:t>
        </m:r>
      </m:oMath>
      <w:r>
        <w:rPr>
          <w:rFonts w:eastAsia="Georgia" w:cs="Georgia" w:ascii="Georgia" w:hAnsi="Georgia"/>
        </w:rPr>
        <w:t xml:space="preserve"> le corps des réels. Les notations usuelles en découlent pour les ensembles construits à partir de ceux-là. Par exemple, </w:t>
      </w:r>
      <m:oMath>
        <m:sSup>
          <m:sSupPr/>
          <m:e>
            <m:r>
              <m:rPr>
                <m:sty m:val="b"/>
              </m:rPr>
              <m:t>N</m:t>
            </m:r>
          </m:e>
          <m:sup>
            <m:r>
              <m:rPr>
                <m:sty m:val="p"/>
              </m:rPr>
              <m:t>∗</m:t>
            </m:r>
          </m:sup>
        </m:sSup>
      </m:oMath>
      <w:r>
        <w:rPr>
          <w:rFonts w:eastAsia="Georgia" w:cs="Georgia" w:ascii="Georgia" w:hAnsi="Georgia"/>
        </w:rPr>
        <w:t xml:space="preserve"> désigne l'ensemble des entiars naturels non nuls, </w:t>
      </w:r>
      <m:oMath>
        <m:sSub>
          <m:sSubPr/>
          <m:e>
            <m:r>
              <m:rPr>
                <m:sty m:val="b"/>
              </m:rPr>
              <m:t>R</m:t>
            </m:r>
          </m:e>
          <m:sub>
            <m:r>
              <m:rPr>
                <m:sty m:val="p"/>
              </m:rPr>
              <m:t>+</m:t>
            </m:r>
          </m:sub>
        </m:sSub>
      </m:oMath>
      <w:r>
        <w:rPr>
          <w:rFonts w:eastAsia="Georgia" w:cs="Georgia" w:ascii="Georgia" w:hAnsi="Georgia"/>
        </w:rPr>
        <w:t xml:space="preserve">l'ensemble des réels positifs ou nuls, etc.</w:t>
      </w:r>
    </w:p>
    <w:p>
      <w:pPr>
        <w:spacing w:after="220" w:lineRule="auto"/>
      </w:pPr>
      <w:r>
        <w:rPr>
          <w:rFonts w:eastAsia="Georgia" w:cs="Georgia" w:ascii="Georgia" w:hAnsi="Georgia"/>
        </w:rPr>
        <w:t xml:space="preserve">Dans tout le problème, le plan vectoriel réel </w:t>
      </w:r>
      <m:oMath>
        <m:sSup>
          <m:sSupPr/>
          <m:e>
            <m:r>
              <m:rPr>
                <m:sty m:val="b"/>
              </m:rPr>
              <m:t>R</m:t>
            </m:r>
          </m:e>
          <m:sup>
            <m:r>
              <m:rPr>
                <m:sty m:val="p"/>
              </m:rPr>
              <m:t>2</m:t>
            </m:r>
          </m:sup>
        </m:sSup>
      </m:oMath>
      <w:r>
        <w:rPr/>
        <w:t xml:space="preserve"> est muni de la base canonique </w:t>
      </w:r>
      <m:oMath>
        <m:r>
          <m:rPr>
            <m:sty m:val="p"/>
          </m:rPr>
          <m:t>(</m:t>
        </m:r>
        <m:acc>
          <m:accPr>
            <m:chr m:val="⃗"/>
          </m:accPr>
          <m:e>
            <m:r>
              <m:rPr>
                <m:sty m:val="i"/>
              </m:rPr>
              <m:t>i</m:t>
            </m:r>
          </m:e>
        </m:acc>
        <m:r>
          <m:rPr>
            <m:sty m:val="p"/>
          </m:rPr>
          <m:t>,</m:t>
        </m:r>
        <m:acc>
          <m:accPr>
            <m:chr m:val="⃗"/>
          </m:accPr>
          <m:e>
            <m:r>
              <m:rPr>
                <m:sty m:val="i"/>
              </m:rPr>
              <m:t>j</m:t>
            </m:r>
          </m:e>
        </m:acc>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i</m:t>
                        </m:r>
                      </m:e>
                    </m:acc>
                    <m:r>
                      <m:rPr>
                        <m:sty m:val="p"/>
                      </m:rPr>
                      <m:t>=</m:t>
                    </m:r>
                    <m:r>
                      <m:rPr>
                        <m:sty m:val="p"/>
                      </m:rPr>
                      <m:t>(</m:t>
                    </m:r>
                    <m:r>
                      <m:rPr>
                        <m:sty m:val="p"/>
                      </m:rPr>
                      <m:t>1</m:t>
                    </m:r>
                    <m:r>
                      <m:rPr>
                        <m:sty m:val="p"/>
                      </m:rPr>
                      <m:t>,</m:t>
                    </m:r>
                    <m:r>
                      <m:rPr>
                        <m:sty m:val="p"/>
                      </m:rPr>
                      <m:t>0</m:t>
                    </m:r>
                    <m:r>
                      <m:rPr>
                        <m:sty m:val="p"/>
                      </m:rPr>
                      <m:t>)</m:t>
                    </m:r>
                  </m:e>
                </m:mr>
                <m:mr>
                  <m:e>
                    <m:acc>
                      <m:accPr>
                        <m:chr m:val="⃗"/>
                      </m:accPr>
                      <m:e>
                        <m:r>
                          <m:rPr>
                            <m:sty m:val="i"/>
                          </m:rPr>
                          <m:t>j</m:t>
                        </m:r>
                      </m:e>
                    </m:acc>
                    <m:r>
                      <m:rPr>
                        <m:sty m:val="p"/>
                      </m:rPr>
                      <m:t>=</m:t>
                    </m:r>
                    <m:r>
                      <m:rPr>
                        <m:sty m:val="p"/>
                      </m:rPr>
                      <m:t>(</m:t>
                    </m:r>
                    <m:r>
                      <m:rPr>
                        <m:sty m:val="p"/>
                      </m:rPr>
                      <m:t>0</m:t>
                    </m:r>
                    <m:r>
                      <m:rPr>
                        <m:sty m:val="p"/>
                      </m:rPr>
                      <m:t>,</m:t>
                    </m:r>
                    <m:r>
                      <m:rPr>
                        <m:sty m:val="p"/>
                      </m:rPr>
                      <m:t>1</m:t>
                    </m:r>
                    <m:r>
                      <m:rPr>
                        <m:sty m:val="p"/>
                      </m:rPr>
                      <m:t>)</m:t>
                    </m:r>
                  </m:e>
                </m:mr>
              </m:m>
            </m:e>
          </m:d>
        </m:oMath>
      </m:oMathPara>
    </w:p>
    <w:p>
      <w:pPr>
        <w:spacing w:after="220" w:lineRule="auto"/>
      </w:pPr>
      <w:r>
        <w:rPr/>
        <w:t xml:space="preserve">Chaque vecteur </w:t>
      </w:r>
      <m:oMath>
        <m:acc>
          <m:accPr>
            <m:chr m:val="⃗"/>
          </m:accPr>
          <m:e>
            <m:r>
              <m:rPr>
                <m:sty m:val="i"/>
              </m:rPr>
              <m:t>u</m:t>
            </m:r>
          </m:e>
        </m:acc>
        <m:r>
          <m:rPr>
            <m:sty m:val="p"/>
          </m:rPr>
          <m:t>∈</m:t>
        </m:r>
        <m:sSup>
          <m:sSupPr/>
          <m:e>
            <m:r>
              <m:rPr>
                <m:sty m:val="b"/>
              </m:rPr>
              <m:t>R</m:t>
            </m:r>
          </m:e>
          <m:sup>
            <m:r>
              <m:rPr>
                <m:sty m:val="p"/>
              </m:rPr>
              <m:t>2</m:t>
            </m:r>
          </m:sup>
        </m:sSup>
      </m:oMath>
      <w:r>
        <w:rPr>
          <w:rFonts w:eastAsia="Georgia" w:cs="Georgia" w:ascii="Georgia" w:hAnsi="Georgia"/>
        </w:rPr>
        <w:t xml:space="preserve"> s'identifie ainsi au couple de ses coordonnées dans la base canonique.</w:t>
      </w:r>
      <w:r>
        <w:rPr/>
        <w:br w:type="textWrapping"/>
      </w:r>
      <w:r>
        <w:rPr>
          <w:rFonts w:eastAsia="Georgia" w:cs="Georgia" w:ascii="Georgia" w:hAnsi="Georgia"/>
        </w:rPr>
        <w:t xml:space="preserve">Un point de vue différent mais cohérent avec ce qui précède permet que les éléments de </w:t>
      </w:r>
      <m:oMath>
        <m:sSup>
          <m:sSupPr/>
          <m:e>
            <m:r>
              <m:rPr>
                <m:sty m:val="b"/>
              </m:rPr>
              <m:t>R</m:t>
            </m:r>
          </m:e>
          <m:sup>
            <m:r>
              <m:rPr>
                <m:sty m:val="p"/>
              </m:rPr>
              <m:t>2</m:t>
            </m:r>
          </m:sup>
        </m:sSup>
      </m:oMath>
      <w:r>
        <w:rPr>
          <w:rFonts w:eastAsia="Georgia" w:cs="Georgia" w:ascii="Georgia" w:hAnsi="Georgia"/>
        </w:rPr>
        <w:t xml:space="preserve"> soient parfois appelés points, l'ensemble </w:t>
      </w:r>
      <m:oMath>
        <m:sSup>
          <m:sSupPr/>
          <m:e>
            <m:r>
              <m:rPr>
                <m:sty m:val="b"/>
              </m:rPr>
              <m:t>R</m:t>
            </m:r>
          </m:e>
          <m:sup>
            <m:r>
              <m:rPr>
                <m:sty m:val="p"/>
              </m:rPr>
              <m:t>2</m:t>
            </m:r>
          </m:sup>
        </m:sSup>
      </m:oMath>
      <w:r>
        <w:rPr>
          <w:rFonts w:eastAsia="Georgia" w:cs="Georgia" w:ascii="Georgia" w:hAnsi="Georgia"/>
        </w:rPr>
        <w:t xml:space="preserve"> étant alors muni de sa structure de plan affine et repéré par le repère canonique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où </w:t>
      </w:r>
      <m:oMath>
        <m:r>
          <m:rPr>
            <m:sty m:val="i"/>
          </m:rPr>
          <m:t>O</m:t>
        </m:r>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Tout point du plan s'identifie alors au couple de ses coordonnées dans ce repère. On pourra ainsi écrire simplement :</w:t>
      </w:r>
    </w:p>
    <w:p>
      <w:pPr>
        <w:spacing w:after="220" w:lineRule="auto"/>
      </w:pPr>
      <m:oMathPara>
        <m:oMath>
          <m:r>
            <m:rPr>
              <m:sty m:val="i"/>
            </m:rPr>
            <m:t>M</m:t>
          </m:r>
          <m:r>
            <m:rPr>
              <m:sty m:val="p"/>
            </m:rPr>
            <m:t>=</m:t>
          </m:r>
          <m:r>
            <m:rPr>
              <m:sty m:val="p"/>
            </m:rPr>
            <m:t>(</m:t>
          </m:r>
          <m:r>
            <m:rPr>
              <m:sty m:val="i"/>
            </m:rPr>
            <m:t>x</m:t>
          </m:r>
          <m:r>
            <m:rPr>
              <m:sty m:val="p"/>
            </m:rPr>
            <m:t>,</m:t>
          </m:r>
          <m:r>
            <m:rPr>
              <m:sty m:val="i"/>
            </m:rPr>
            <m:t>y</m:t>
          </m:r>
          <m:r>
            <m:rPr>
              <m:sty m:val="p"/>
            </m:rPr>
            <m:t>)</m:t>
          </m:r>
        </m:oMath>
      </m:oMathPara>
    </w:p>
    <w:p>
      <w:pPr>
        <w:spacing w:after="220" w:lineRule="auto"/>
      </w:pPr>
      <w:r>
        <w:rPr>
          <w:rFonts w:eastAsia="Georgia" w:cs="Georgia" w:ascii="Georgia" w:hAnsi="Georgia"/>
        </w:rPr>
        <w:t xml:space="preserve">pour exprimer que les coordonnées du point </w:t>
      </w:r>
      <m:oMath>
        <m:r>
          <m:rPr>
            <m:sty m:val="i"/>
          </m:rPr>
          <m:t>M</m:t>
        </m:r>
      </m:oMath>
      <w:r>
        <w:rPr>
          <w:rFonts w:eastAsia="Georgia" w:cs="Georgia" w:ascii="Georgia" w:hAnsi="Georgia"/>
        </w:rPr>
        <w:t xml:space="preserve"> dans le repère canonique sont </w:t>
      </w:r>
      <m:oMath>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Etant donné deux points </w:t>
      </w:r>
      <m:oMath>
        <m:r>
          <m:rPr>
            <m:sty m:val="i"/>
          </m:rPr>
          <m:t>M</m:t>
        </m:r>
      </m:oMath>
      <w:r>
        <w:rPr/>
        <w:t xml:space="preserve"> et </w:t>
      </w:r>
      <m:oMath>
        <m:r>
          <m:rPr>
            <m:sty m:val="i"/>
          </m:rPr>
          <m:t>N</m:t>
        </m:r>
      </m:oMath>
      <w:r>
        <w:rPr/>
        <w:t xml:space="preserve">, on posera </w:t>
      </w:r>
      <m:oMath>
        <m:r>
          <m:rPr>
            <m:sty m:val="i"/>
          </m:rPr>
          <m:t>N</m:t>
        </m:r>
        <m:r>
          <m:rPr>
            <m:sty m:val="p"/>
          </m:rPr>
          <m:t>−</m:t>
        </m:r>
        <m:r>
          <m:rPr>
            <m:sty m:val="i"/>
          </m:rPr>
          <m:t>M</m:t>
        </m:r>
        <m:r>
          <m:rPr>
            <m:sty m:val="p"/>
          </m:rPr>
          <m:t>=</m:t>
        </m:r>
        <m:acc>
          <m:accPr>
            <m:chr m:val="⃗"/>
          </m:accPr>
          <m:e>
            <m:r>
              <m:rPr>
                <m:sty m:val="i"/>
              </m:rPr>
              <m:t>M</m:t>
            </m:r>
            <m:r>
              <m:rPr>
                <m:sty m:val="i"/>
              </m:rPr>
              <m:t>N</m:t>
            </m:r>
          </m:e>
        </m:acc>
      </m:oMath>
      <w:r>
        <w:rPr>
          <w:rFonts w:eastAsia="Georgia" w:cs="Georgia" w:ascii="Georgia" w:hAnsi="Georgia"/>
        </w:rPr>
        <w:t xml:space="preserve">. Cette écriture est cohérente avec les conventions précédentes, comme le montre la relation existante entre les coordonnées du vecteur </w:t>
      </w:r>
      <m:oMath>
        <m:acc>
          <m:accPr>
            <m:chr m:val="⃗"/>
          </m:accPr>
          <m:e>
            <m:r>
              <m:rPr>
                <m:sty m:val="i"/>
              </m:rPr>
              <m:t>M</m:t>
            </m:r>
            <m:r>
              <m:rPr>
                <m:sty m:val="i"/>
              </m:rPr>
              <m:t>N</m:t>
            </m:r>
          </m:e>
        </m:acc>
      </m:oMath>
      <w:r>
        <w:rPr/>
        <w:t xml:space="preserve"> et celles des points </w:t>
      </w:r>
      <m:oMath>
        <m:r>
          <m:rPr>
            <m:sty m:val="i"/>
          </m:rPr>
          <m:t>M</m:t>
        </m:r>
      </m:oMath>
      <w:r>
        <w:rPr/>
        <w:t xml:space="preserve"> et </w:t>
      </w:r>
      <m:oMath>
        <m:r>
          <m:rPr>
            <m:sty m:val="i"/>
          </m:rPr>
          <m:t>N</m:t>
        </m:r>
      </m:oMath>
      <w:r>
        <w:rPr/>
        <w:t xml:space="preserve">.</w:t>
      </w:r>
      <w:r>
        <w:rPr/>
        <w:br w:type="textWrapping"/>
      </w:r>
      <w:r>
        <w:rPr>
          <w:rFonts w:eastAsia="Georgia" w:cs="Georgia" w:ascii="Georgia" w:hAnsi="Georgia"/>
        </w:rPr>
        <w:t xml:space="preserve">De façon équivalente, on pourra écrire :</w:t>
      </w:r>
    </w:p>
    <w:p>
      <w:pPr>
        <w:spacing w:after="220" w:lineRule="auto"/>
      </w:pPr>
      <m:oMathPara>
        <m:oMath>
          <m:r>
            <m:rPr>
              <m:sty m:val="i"/>
            </m:rPr>
            <m:t>N</m:t>
          </m:r>
          <m:r>
            <m:rPr>
              <m:sty m:val="p"/>
            </m:rPr>
            <m:t>=</m:t>
          </m:r>
          <m:r>
            <m:rPr>
              <m:sty m:val="i"/>
            </m:rPr>
            <m:t>M</m:t>
          </m:r>
          <m:r>
            <m:rPr>
              <m:sty m:val="p"/>
            </m:rPr>
            <m:t>+</m:t>
          </m:r>
          <m:acc>
            <m:accPr>
              <m:chr m:val="⃗"/>
            </m:accPr>
            <m:e>
              <m:r>
                <m:rPr>
                  <m:sty m:val="i"/>
                </m:rPr>
                <m:t>M</m:t>
              </m:r>
              <m:r>
                <m:rPr>
                  <m:sty m:val="i"/>
                </m:rPr>
                <m:t>N</m:t>
              </m:r>
            </m:e>
          </m:acc>
          <m:r>
            <m:rPr>
              <m:sty m:val="p"/>
            </m:rPr>
            <m:t>.</m:t>
          </m:r>
        </m:oMath>
      </m:oMathPara>
    </w:p>
    <w:p>
      <w:pPr>
        <w:spacing w:after="220" w:lineRule="auto"/>
      </w:pPr>
      <w:r>
        <w:rPr>
          <w:rFonts w:eastAsia="Georgia" w:cs="Georgia" w:ascii="Georgia" w:hAnsi="Georgia"/>
        </w:rPr>
        <w:t xml:space="preserve">Plus généralement, si </w:t>
      </w:r>
      <m:oMath>
        <m:r>
          <m:rPr>
            <m:sty m:val="i"/>
          </m:rPr>
          <m:t>n</m:t>
        </m:r>
      </m:oMath>
      <w:r>
        <w:rPr>
          <w:rFonts w:eastAsia="Georgia" w:cs="Georgia" w:ascii="Georgia" w:hAnsi="Georgia"/>
        </w:rPr>
        <w:t xml:space="preserve"> désigne un entier naturel non nul, (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 une famille de </w:t>
      </w:r>
      <m:oMath>
        <m:r>
          <m:rPr>
            <m:sty m:val="i"/>
          </m:rPr>
          <m:t>n</m:t>
        </m:r>
      </m:oMath>
      <w:r>
        <w:rPr/>
        <w:t xml:space="preserve"> scalaires et (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 ) une famille de </w:t>
      </w:r>
      <m:oMath>
        <m:r>
          <m:rPr>
            <m:sty m:val="i"/>
          </m:rPr>
          <m:t>n</m:t>
        </m:r>
      </m:oMath>
      <w:r>
        <w:rPr/>
        <w:t xml:space="preserve"> points, l'expression </w:t>
      </w:r>
      <m:oMath>
        <m:sSub>
          <m:sSubPr/>
          <m:e>
            <m:r>
              <m:rPr>
                <m:sty m:val="i"/>
              </m:rPr>
              <m:t>λ</m:t>
            </m:r>
          </m:e>
          <m:sub>
            <m:r>
              <m:rPr>
                <m:sty m:val="p"/>
              </m:rPr>
              <m:t>1</m:t>
            </m:r>
          </m:sub>
        </m:sSub>
        <m:sSub>
          <m:sSubPr/>
          <m:e>
            <m:r>
              <m:rPr>
                <m:sty m:val="i"/>
              </m:rPr>
              <m:t>P</m:t>
            </m:r>
          </m:e>
          <m:sub>
            <m:r>
              <m:rPr>
                <m:sty m:val="p"/>
              </m:rPr>
              <m:t>1</m:t>
            </m:r>
          </m:sub>
        </m:sSub>
        <m:r>
          <m:rPr>
            <m:sty m:val="p"/>
          </m:rPr>
          <m:t>+</m:t>
        </m:r>
        <m:sSub>
          <m:sSubPr/>
          <m:e>
            <m:r>
              <m:rPr>
                <m:sty m:val="i"/>
              </m:rPr>
              <m:t>λ</m:t>
            </m:r>
          </m:e>
          <m:sub>
            <m:r>
              <m:rPr>
                <m:sty m:val="p"/>
              </m:rPr>
              <m:t>2</m:t>
            </m:r>
          </m:sub>
        </m:sSub>
        <m:sSub>
          <m:sSubPr/>
          <m:e>
            <m:r>
              <m:rPr>
                <m:sty m:val="i"/>
              </m:rPr>
              <m:t>P</m:t>
            </m:r>
          </m:e>
          <m:sub>
            <m:r>
              <m:rPr>
                <m:sty m:val="p"/>
              </m:rPr>
              <m:t>2</m:t>
            </m:r>
          </m:sub>
        </m:sSub>
        <m:r>
          <m:rPr>
            <m:sty m:val="p"/>
          </m:rPr>
          <m:t>+</m:t>
        </m:r>
        <m:r>
          <m:rPr>
            <m:sty m:val="p"/>
          </m:rPr>
          <m:t>…</m:t>
        </m:r>
        <m:r>
          <m:rPr>
            <m:sty m:val="p"/>
          </m:rPr>
          <m:t>+</m:t>
        </m:r>
        <m:sSub>
          <m:sSubPr/>
          <m:e>
            <m:r>
              <m:rPr>
                <m:sty m:val="i"/>
              </m:rPr>
              <m:t>λ</m:t>
            </m:r>
          </m:e>
          <m:sub>
            <m:r>
              <m:rPr>
                <m:sty m:val="i"/>
              </m:rPr>
              <m:t>n</m:t>
            </m:r>
          </m:sub>
        </m:sSub>
        <m:sSub>
          <m:sSubPr/>
          <m:e>
            <m:r>
              <m:rPr>
                <m:sty m:val="i"/>
              </m:rPr>
              <m:t>P</m:t>
            </m:r>
          </m:e>
          <m:sub>
            <m:r>
              <m:rPr>
                <m:sty m:val="i"/>
              </m:rPr>
              <m:t>n</m:t>
            </m:r>
          </m:sub>
        </m:sSub>
      </m:oMath>
      <w:r>
        <w:rPr>
          <w:rFonts w:eastAsia="Georgia" w:cs="Georgia" w:ascii="Georgia" w:hAnsi="Georgia"/>
        </w:rPr>
        <w:t xml:space="preserve"> désignera le point (ou, selon le contexte, le vecteur) dont les coordonnées sont données conformément à cette expression. En particulier, si le </w:t>
      </w:r>
      <m:oMath>
        <m:r>
          <m:rPr>
            <m:sty m:val="i"/>
          </m:rPr>
          <m:t>n</m:t>
        </m:r>
      </m:oMath>
      <w:r>
        <w:rPr/>
        <w:t xml:space="preserve">-uplet (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 vérifie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r>
          <m:rPr>
            <m:sty m:val="p"/>
          </m:rPr>
          <m:t>=</m:t>
        </m:r>
        <m:r>
          <m:rPr>
            <m:sty m:val="p"/>
          </m:rPr>
          <m:t>1</m:t>
        </m:r>
      </m:oMath>
      <w:r>
        <w:rPr/>
        <w:t xml:space="preserve">, l'expression </w:t>
      </w:r>
      <m:oMath>
        <m:sSub>
          <m:sSubPr/>
          <m:e>
            <m:r>
              <m:rPr>
                <m:sty m:val="i"/>
              </m:rPr>
              <m:t>λ</m:t>
            </m:r>
          </m:e>
          <m:sub>
            <m:r>
              <m:rPr>
                <m:sty m:val="p"/>
              </m:rPr>
              <m:t>1</m:t>
            </m:r>
          </m:sub>
        </m:sSub>
        <m:sSub>
          <m:sSubPr/>
          <m:e>
            <m:r>
              <m:rPr>
                <m:sty m:val="i"/>
              </m:rPr>
              <m:t>P</m:t>
            </m:r>
          </m:e>
          <m:sub>
            <m:r>
              <m:rPr>
                <m:sty m:val="p"/>
              </m:rPr>
              <m:t>1</m:t>
            </m:r>
          </m:sub>
        </m:sSub>
        <m:r>
          <m:rPr>
            <m:sty m:val="p"/>
          </m:rPr>
          <m:t>+</m:t>
        </m:r>
        <m:sSub>
          <m:sSubPr/>
          <m:e>
            <m:r>
              <m:rPr>
                <m:sty m:val="i"/>
              </m:rPr>
              <m:t>λ</m:t>
            </m:r>
          </m:e>
          <m:sub>
            <m:r>
              <m:rPr>
                <m:sty m:val="p"/>
              </m:rPr>
              <m:t>2</m:t>
            </m:r>
          </m:sub>
        </m:sSub>
        <m:sSub>
          <m:sSubPr/>
          <m:e>
            <m:r>
              <m:rPr>
                <m:sty m:val="i"/>
              </m:rPr>
              <m:t>P</m:t>
            </m:r>
          </m:e>
          <m:sub>
            <m:r>
              <m:rPr>
                <m:sty m:val="p"/>
              </m:rPr>
              <m:t>2</m:t>
            </m:r>
          </m:sub>
        </m:sSub>
        <m:r>
          <m:rPr>
            <m:sty m:val="p"/>
          </m:rPr>
          <m:t>+</m:t>
        </m:r>
        <m:r>
          <m:rPr>
            <m:sty m:val="p"/>
          </m:rPr>
          <m:t>…</m:t>
        </m:r>
        <m:r>
          <m:rPr>
            <m:sty m:val="p"/>
          </m:rPr>
          <m:t>+</m:t>
        </m:r>
        <m:sSub>
          <m:sSubPr/>
          <m:e>
            <m:r>
              <m:rPr>
                <m:sty m:val="i"/>
              </m:rPr>
              <m:t>λ</m:t>
            </m:r>
          </m:e>
          <m:sub>
            <m:r>
              <m:rPr>
                <m:sty m:val="i"/>
              </m:rPr>
              <m:t>n</m:t>
            </m:r>
          </m:sub>
        </m:sSub>
        <m:sSub>
          <m:sSubPr/>
          <m:e>
            <m:r>
              <m:rPr>
                <m:sty m:val="i"/>
              </m:rPr>
              <m:t>P</m:t>
            </m:r>
          </m:e>
          <m:sub>
            <m:r>
              <m:rPr>
                <m:sty m:val="i"/>
              </m:rPr>
              <m:t>n</m:t>
            </m:r>
          </m:sub>
        </m:sSub>
      </m:oMath>
      <w:r>
        <w:rPr>
          <w:rFonts w:eastAsia="Georgia" w:cs="Georgia" w:ascii="Georgia" w:hAnsi="Georgia"/>
        </w:rPr>
        <w:t xml:space="preserve"> désigne le barycentre des points </w:t>
      </w:r>
      <m:oMath>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oMath>
      <w:r>
        <w:rPr>
          <w:rFonts w:eastAsia="Georgia" w:cs="Georgia" w:ascii="Georgia" w:hAnsi="Georgia"/>
        </w:rPr>
        <w:t xml:space="preserve"> affectés respectivement des poids </w:t>
      </w:r>
      <m:oMath>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t xml:space="preserve">.</w:t>
      </w:r>
    </w:p>
    <w:p>
      <w:pPr>
        <w:spacing w:after="220" w:lineRule="auto"/>
      </w:pPr>
      <w:r>
        <w:rPr>
          <w:rFonts w:eastAsia="Georgia" w:cs="Georgia" w:ascii="Georgia" w:hAnsi="Georgia"/>
        </w:rPr>
        <w:t xml:space="preserve">Le candidat remarquera qu'avec ces conventions, la propriété d'associativité du barycentre s'exprime d'une façon très simple et naturelle.</w:t>
      </w:r>
    </w:p>
    <w:p>
      <w:pPr>
        <w:spacing w:after="220" w:lineRule="auto"/>
      </w:pPr>
      <w:r>
        <w:rPr/>
        <w:t xml:space="preserve">Pour tout entier </w:t>
      </w:r>
      <m:oMath>
        <m:r>
          <m:rPr>
            <m:sty m:val="i"/>
          </m:rPr>
          <m:t>n</m:t>
        </m:r>
      </m:oMath>
      <w:r>
        <w:rPr/>
        <w:t xml:space="preserve">, on note </w:t>
      </w:r>
      <m:oMath>
        <m:sSub>
          <m:sSubPr/>
          <m:e>
            <m:r>
              <m:rPr>
                <m:sty m:val="b"/>
              </m:rPr>
              <m:t>L</m:t>
            </m:r>
          </m:e>
          <m:sub>
            <m:r>
              <m:rPr>
                <m:sty m:val="i"/>
              </m:rPr>
              <m:t>n</m:t>
            </m:r>
          </m:sub>
        </m:sSub>
      </m:oMath>
      <w:r>
        <w:rPr/>
        <w:t xml:space="preserve"> l'ensemble des </w:t>
      </w:r>
      <m:oMath>
        <m:r>
          <m:rPr>
            <m:sty m:val="i"/>
          </m:rPr>
          <m:t>n</m:t>
        </m:r>
      </m:oMath>
      <w:r>
        <w:rPr/>
        <w:t xml:space="preserve">-uplets de points du plan.</w:t>
      </w:r>
      <w:r>
        <w:rPr/>
        <w:br w:type="textWrapping"/>
      </w:r>
      <w:r>
        <w:rPr/>
        <w:t xml:space="preserve">Autrement dit, </w:t>
      </w:r>
      <m:oMath>
        <m:sSub>
          <m:sSubPr/>
          <m:e>
            <m:r>
              <m:rPr>
                <m:sty m:val="b"/>
              </m:rPr>
              <m:t>L</m:t>
            </m:r>
          </m:e>
          <m:sub>
            <m:r>
              <m:rPr>
                <m:sty m:val="i"/>
              </m:rPr>
              <m:t>n</m:t>
            </m:r>
          </m:sub>
        </m:sSub>
        <m:r>
          <m:rPr>
            <m:sty m:val="p"/>
          </m:rPr>
          <m:t>=</m:t>
        </m:r>
        <m:sSup>
          <m:sSupPr/>
          <m:e>
            <m:d>
              <m:dPr>
                <m:begChr m:val="("/>
                <m:endChr m:val=")"/>
                <m:ctrlPr>
                  <w:rPr>
                    <w:rFonts w:ascii="Cambria Math" w:hAnsi="Cambria Math"/>
                  </w:rPr>
                </m:ctrlPr>
              </m:dPr>
              <m:e>
                <m:sSup>
                  <m:sSupPr/>
                  <m:e>
                    <m:r>
                      <m:rPr>
                        <m:sty m:val="b"/>
                      </m:rPr>
                      <m:t>R</m:t>
                    </m:r>
                  </m:e>
                  <m:sup>
                    <m:r>
                      <m:rPr>
                        <m:sty m:val="p"/>
                      </m:rPr>
                      <m:t>2</m:t>
                    </m:r>
                  </m:sup>
                </m:sSup>
              </m:e>
            </m:d>
          </m:e>
          <m:sup>
            <m:r>
              <m:rPr>
                <m:sty m:val="i"/>
              </m:rPr>
              <m:t>n</m:t>
            </m:r>
          </m:sup>
        </m:sSup>
      </m:oMath>
      <w:r>
        <w:rPr/>
        <w:t xml:space="preserve">.</w:t>
      </w:r>
      <w:r>
        <w:rPr/>
        <w:br w:type="textWrapping"/>
      </w:r>
      <w:r>
        <w:rPr>
          <w:rFonts w:eastAsia="Georgia" w:cs="Georgia" w:ascii="Georgia" w:hAnsi="Georgia"/>
        </w:rPr>
        <w:t xml:space="preserve">On ne fera pas de différence entre </w:t>
      </w:r>
      <m:oMath>
        <m:sSub>
          <m:sSubPr/>
          <m:e>
            <m:r>
              <m:rPr>
                <m:sty m:val="b"/>
              </m:rPr>
              <m:t>L</m:t>
            </m:r>
          </m:e>
          <m:sub>
            <m:r>
              <m:rPr>
                <m:sty m:val="p"/>
              </m:rPr>
              <m:t>1</m:t>
            </m:r>
          </m:sub>
        </m:sSub>
      </m:oMath>
      <w:r>
        <w:rPr/>
        <w:t xml:space="preserve"> et le plan </w:t>
      </w:r>
      <m:oMath>
        <m:sSup>
          <m:sSupPr/>
          <m:e>
            <m:r>
              <m:rPr>
                <m:sty m:val="b"/>
              </m:rPr>
              <m:t>R</m:t>
            </m:r>
          </m:e>
          <m:sup>
            <m:r>
              <m:rPr>
                <m:sty m:val="p"/>
              </m:rPr>
              <m:t>2</m:t>
            </m:r>
          </m:sup>
        </m:sSup>
      </m:oMath>
      <w:r>
        <w:rPr/>
        <w:t xml:space="preserve">.</w:t>
      </w:r>
      <w:r>
        <w:rPr/>
        <w:br w:type="textWrapping"/>
      </w:r>
      <w:r>
        <w:rPr/>
        <w:t xml:space="preserve">Par ailleurs, on note </w:t>
      </w:r>
      <m:oMath>
        <m:r>
          <m:rPr>
            <m:sty m:val="b"/>
          </m:rPr>
          <m:t>A</m:t>
        </m:r>
      </m:oMath>
      <w:r>
        <w:rPr>
          <w:rFonts w:eastAsia="Georgia" w:cs="Georgia" w:ascii="Georgia" w:hAnsi="Georgia"/>
        </w:rPr>
        <w:t xml:space="preserve"> l'ensemble des courbes paramétrées </w:t>
      </w:r>
      <m:oMath>
        <m:r>
          <m:rPr>
            <m:sty m:val="i"/>
          </m:rPr>
          <m:t>c</m:t>
        </m:r>
      </m:oMath>
      <w:r>
        <w:rPr/>
        <w:t xml:space="preserve"> de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c</m:t>
                </m:r>
                <m:r>
                  <m:rPr>
                    <m:sty m:val="p"/>
                  </m:rPr>
                  <m:t>:</m:t>
                </m:r>
              </m:e>
              <m:e>
                <m:r>
                  <m:rPr>
                    <m:sty m:val="p"/>
                  </m:rPr>
                  <m:t>[</m:t>
                </m:r>
                <m:r>
                  <m:rPr>
                    <m:sty m:val="p"/>
                  </m:rPr>
                  <m:t>0</m:t>
                </m:r>
                <m:r>
                  <m:rPr>
                    <m:sty m:val="p"/>
                  </m:rPr>
                  <m:t>,</m:t>
                </m:r>
                <m:r>
                  <m:rPr>
                    <m:sty m:val="p"/>
                  </m:rPr>
                  <m:t>1</m:t>
                </m:r>
                <m:r>
                  <m:rPr>
                    <m:sty m:val="p"/>
                  </m:rPr>
                  <m:t>]</m:t>
                </m:r>
                <m:r>
                  <m:rPr>
                    <m:sty m:val="p"/>
                  </m:rPr>
                  <m:t>→</m:t>
                </m:r>
                <m:sSup>
                  <m:sSupPr/>
                  <m:e>
                    <m:r>
                      <m:rPr>
                        <m:sty m:val="b"/>
                      </m:rPr>
                      <m:t>R</m:t>
                    </m:r>
                  </m:e>
                  <m:sup>
                    <m:r>
                      <m:rPr>
                        <m:sty m:val="p"/>
                      </m:rPr>
                      <m:t>2</m:t>
                    </m:r>
                  </m:sup>
                </m:sSup>
              </m:e>
            </m:mr>
            <m:mr>
              <m:e>
                <m:r>
                  <m:rPr>
                    <m:sty m:val="i"/>
                  </m:rPr>
                  <m:t>t</m:t>
                </m:r>
              </m:e>
              <m:e>
                <m:r>
                  <m:rPr>
                    <m:sty m:val="i"/>
                  </m:rPr>
                  <m:t xml:space="preserve"> </m:t>
                </m:r>
                <m:r>
                  <m:rPr>
                    <m:sty m:val="p"/>
                  </m:rPr>
                  <m:t>↦</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e>
            </m:mr>
          </m:m>
        </m:oMath>
      </m:oMathPara>
    </w:p>
    <w:p>
      <w:pPr>
        <w:spacing w:after="220" w:lineRule="auto"/>
      </w:pPr>
      <w:r>
        <w:rPr/>
        <w:t xml:space="preserve">avec </w:t>
      </w:r>
      <m:oMath>
        <m:r>
          <m:rPr>
            <m:sty m:val="i"/>
          </m:rPr>
          <m:t>x</m:t>
        </m:r>
      </m:oMath>
      <w:r>
        <w:rPr/>
        <w:t xml:space="preserve"> et </w:t>
      </w:r>
      <m:oMath>
        <m:r>
          <m:rPr>
            <m:sty m:val="i"/>
          </m:rPr>
          <m:t>y</m:t>
        </m:r>
      </m:oMath>
      <w:r>
        <w:rPr>
          <w:rFonts w:eastAsia="Georgia" w:cs="Georgia" w:ascii="Georgia" w:hAnsi="Georgia"/>
        </w:rPr>
        <w:t xml:space="preserve"> fonctions continues du paramètre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définit par récurrence une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b"/>
              </m:rPr>
              <m:t>N</m:t>
            </m:r>
          </m:sub>
        </m:sSub>
      </m:oMath>
      <w:r>
        <w:rPr/>
        <w:t xml:space="preserve"> d'applications en posant:</w:t>
      </w:r>
    </w:p>
    <w:p>
      <w:pPr>
        <w:numPr>
          <w:ilvl w:val="0"/>
          <w:numId w:val="1"/>
        </w:numPr>
        <w:spacing w:lineRule="auto"/>
      </w:pPr>
      <m:oMath>
        <m:sSub>
          <m:sSubPr/>
          <m:e>
            <m:r>
              <m:rPr>
                <m:sty m:val="i"/>
              </m:rPr>
              <m:t>B</m:t>
            </m:r>
          </m:e>
          <m:sub>
            <m:r>
              <m:rPr>
                <m:sty m:val="p"/>
              </m:rPr>
              <m:t>0</m:t>
            </m:r>
          </m:sub>
        </m:sSub>
      </m:oMath>
      <w:r>
        <w:rPr/>
        <w:t xml:space="preserve"> est l'application de </w:t>
      </w:r>
      <m:oMath>
        <m:sSub>
          <m:sSubPr/>
          <m:e>
            <m:r>
              <m:rPr>
                <m:sty m:val="b"/>
              </m:rPr>
              <m:t>L</m:t>
            </m:r>
          </m:e>
          <m:sub>
            <m:r>
              <m:rPr>
                <m:sty m:val="p"/>
              </m:rPr>
              <m:t>1</m:t>
            </m:r>
          </m:sub>
        </m:sSub>
      </m:oMath>
      <w:r>
        <w:rPr/>
        <w:t xml:space="preserve"> dans </w:t>
      </w:r>
      <m:oMath>
        <m:r>
          <m:rPr>
            <m:sty m:val="b"/>
          </m:rPr>
          <m:t>A</m:t>
        </m:r>
      </m:oMath>
      <w:r>
        <w:rPr>
          <w:rFonts w:eastAsia="Georgia" w:cs="Georgia" w:ascii="Georgia" w:hAnsi="Georgia"/>
        </w:rPr>
        <w:t xml:space="preserve"> qui à tout point </w:t>
      </w:r>
      <m:oMath>
        <m:r>
          <m:rPr>
            <m:sty m:val="i"/>
          </m:rPr>
          <m:t>P</m:t>
        </m:r>
        <m:r>
          <m:rPr>
            <m:sty m:val="p"/>
          </m:rPr>
          <m:t>∈</m:t>
        </m:r>
        <m:sSub>
          <m:sSubPr/>
          <m:e>
            <m:r>
              <m:rPr>
                <m:sty m:val="b"/>
              </m:rPr>
              <m:t>L</m:t>
            </m:r>
          </m:e>
          <m:sub>
            <m:r>
              <m:rPr>
                <m:sty m:val="p"/>
              </m:rPr>
              <m:t>1</m:t>
            </m:r>
          </m:sub>
        </m:sSub>
      </m:oMath>
      <w:r>
        <w:rPr>
          <w:rFonts w:eastAsia="Georgia" w:cs="Georgia" w:ascii="Georgia" w:hAnsi="Georgia"/>
        </w:rPr>
        <w:t xml:space="preserve"> associe la courbe paramétrée constante (de trajectoire réduite à un point)</w:t>
      </w:r>
    </w:p>
    <w:p>
      <w:pPr>
        <w:spacing w:after="220" w:lineRule="auto"/>
      </w:pPr>
      <m:oMathPara>
        <m:oMath>
          <m:borderBox>
            <m:borderBoxPr>
              <m:hideTop m:val="1"/>
              <m:hideBot m:val="1"/>
              <m:hideRight m:val="1"/>
            </m:borderBoxPr>
            <m:e>
              <m:m>
                <m:mPr>
                  <m:plcHide m:val="1"/>
                  <m:cGpRule m:val="0"/>
                  <m:mcs>
                    <m:mc>
                      <m:mcPr>
                        <m:count m:val="1"/>
                        <m:mcJc m:val="right"/>
                      </m:mcPr>
                    </m:mc>
                    <m:mc>
                      <m:mcPr>
                        <m:count m:val="1"/>
                        <m:mcJc m:val="left"/>
                      </m:mcPr>
                    </m:mc>
                  </m:mcs>
                  <m:ctrlPr>
                    <w:rPr>
                      <w:rFonts w:ascii="Cambria Math" w:hAnsi="Cambria Math"/>
                      <w:i/>
                    </w:rPr>
                  </m:ctrlPr>
                </m:mPr>
                <m:mr>
                  <m:e>
                    <m:r>
                      <m:rPr>
                        <m:sty m:val="p"/>
                      </m:rPr>
                      <m:t>∣</m:t>
                    </m:r>
                    <m:sSub>
                      <m:sSubPr/>
                      <m:e>
                        <m:r>
                          <m:rPr>
                            <m:sty m:val="i"/>
                          </m:rPr>
                          <m:t>B</m:t>
                        </m:r>
                      </m:e>
                      <m:sub>
                        <m:r>
                          <m:rPr>
                            <m:sty m:val="p"/>
                          </m:rPr>
                          <m:t>0</m:t>
                        </m:r>
                      </m:sub>
                    </m:sSub>
                    <m:r>
                      <m:rPr>
                        <m:sty m:val="p"/>
                      </m:rPr>
                      <m:t>(</m:t>
                    </m:r>
                    <m:r>
                      <m:rPr>
                        <m:sty m:val="i"/>
                      </m:rPr>
                      <m:t>P</m:t>
                    </m:r>
                    <m:r>
                      <m:rPr>
                        <m:sty m:val="p"/>
                      </m:rPr>
                      <m:t>)</m:t>
                    </m:r>
                    <m:r>
                      <m:rPr>
                        <m:sty m:val="p"/>
                      </m:rPr>
                      <m:t>:</m:t>
                    </m:r>
                    <m:r>
                      <m:rPr>
                        <m:sty m:val="p"/>
                      </m:rPr>
                      <m:t>[</m:t>
                    </m:r>
                    <m:r>
                      <m:rPr>
                        <m:sty m:val="p"/>
                      </m:rPr>
                      <m:t>0</m:t>
                    </m:r>
                    <m:r>
                      <m:rPr>
                        <m:sty m:val="p"/>
                      </m:rPr>
                      <m:t>,</m:t>
                    </m:r>
                    <m:r>
                      <m:rPr>
                        <m:sty m:val="p"/>
                      </m:rPr>
                      <m:t>1</m:t>
                    </m:r>
                    <m:r>
                      <m:rPr>
                        <m:sty m:val="p"/>
                      </m:rPr>
                      <m:t>]</m:t>
                    </m:r>
                  </m:e>
                  <m:e>
                    <m:r>
                      <m:rPr>
                        <m:sty m:val="p"/>
                      </m:rPr>
                      <m:t>→</m:t>
                    </m:r>
                    <m:sSup>
                      <m:sSupPr/>
                      <m:e>
                        <m:r>
                          <m:rPr>
                            <m:sty m:val="b"/>
                          </m:rPr>
                          <m:t>R</m:t>
                        </m:r>
                      </m:e>
                      <m:sup>
                        <m:r>
                          <m:rPr>
                            <m:sty m:val="p"/>
                          </m:rPr>
                          <m:t>2</m:t>
                        </m:r>
                      </m:sup>
                    </m:sSup>
                  </m:e>
                </m:mr>
                <m:mr>
                  <m:e>
                    <m:r>
                      <m:rPr>
                        <m:sty m:val="i"/>
                      </m:rPr>
                      <m:t>t</m:t>
                    </m:r>
                  </m:e>
                  <m:e>
                    <m:r>
                      <m:rPr>
                        <m:sty m:val="p"/>
                      </m:rPr>
                      <m:t>→</m:t>
                    </m:r>
                    <m:r>
                      <m:rPr>
                        <m:sty m:val="i"/>
                      </m:rPr>
                      <m:t>P</m:t>
                    </m:r>
                  </m:e>
                </m:mr>
              </m:m>
            </m:e>
          </m:borderBox>
        </m:oMath>
      </m:oMathPara>
    </w:p>
    <w:p>
      <w:pPr>
        <w:numPr>
          <w:ilvl w:val="0"/>
          <w:numId w:val="2"/>
        </w:numPr>
        <w:spacing w:lineRule="auto"/>
      </w:pPr>
      <w:r>
        <w:rPr/>
        <w:t xml:space="preserve">Pour tout </w:t>
      </w:r>
      <m:oMath>
        <m:r>
          <m:rPr>
            <m:sty m:val="i"/>
          </m:rPr>
          <m:t>n</m:t>
        </m:r>
        <m:r>
          <m:rPr>
            <m:sty m:val="p"/>
          </m:rPr>
          <m:t>≥</m:t>
        </m:r>
        <m:r>
          <m:rPr>
            <m:sty m:val="p"/>
          </m:rPr>
          <m:t>1</m:t>
        </m:r>
        <m:r>
          <m:rPr>
            <m:sty m:val="p"/>
          </m:rPr>
          <m:t>,</m:t>
        </m:r>
        <m:sSub>
          <m:sSubPr/>
          <m:e>
            <m:r>
              <m:rPr>
                <m:sty m:val="i"/>
              </m:rPr>
              <m:t>B</m:t>
            </m:r>
          </m:e>
          <m:sub>
            <m:r>
              <m:rPr>
                <m:sty m:val="i"/>
              </m:rPr>
              <m:t>n</m:t>
            </m:r>
          </m:sub>
        </m:sSub>
      </m:oMath>
      <w:r>
        <w:rPr/>
        <w:t xml:space="preserve"> est l'unique application de l'ensemble </w:t>
      </w:r>
      <m:oMath>
        <m:sSub>
          <m:sSubPr/>
          <m:e>
            <m:r>
              <m:rPr>
                <m:sty m:val="b"/>
              </m:rPr>
              <m:t>L</m:t>
            </m:r>
          </m:e>
          <m:sub>
            <m:r>
              <m:rPr>
                <m:sty m:val="i"/>
              </m:rPr>
              <m:t>n</m:t>
            </m:r>
            <m:r>
              <m:rPr>
                <m:sty m:val="p"/>
              </m:rPr>
              <m:t>+</m:t>
            </m:r>
            <m:r>
              <m:rPr>
                <m:sty m:val="p"/>
              </m:rPr>
              <m:t>1</m:t>
            </m:r>
          </m:sub>
        </m:sSub>
      </m:oMath>
      <w:r>
        <w:rPr/>
        <w:t xml:space="preserve"> dans l'ensemble A qui satisfasse la relation</w:t>
      </w:r>
    </w:p>
    <w:p>
      <w:pPr>
        <w:spacing w:after="220" w:lineRule="auto"/>
      </w:pPr>
      <m:oMathPara>
        <m:oMath>
          <m:r>
            <m:rPr>
              <m:sty m:val="p"/>
            </m:rPr>
            <m:t>‖</m:t>
          </m:r>
          <m:m>
            <m:mPr>
              <m:plcHide m:val="1"/>
              <m:cGpRule m:val="0"/>
              <m:mcs>
                <m:mc>
                  <m:mcPr>
                    <m:count m:val="1"/>
                    <m:mcJc m:val="right"/>
                  </m:mcPr>
                </m:mc>
              </m:mcs>
              <m:ctrlPr>
                <w:rPr>
                  <w:rFonts w:ascii="Cambria Math" w:hAnsi="Cambria Math"/>
                  <w:i/>
                </w:rPr>
              </m:ctrlPr>
            </m:mPr>
            <m:mr>
              <m:e>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r>
                  <m:rPr>
                    <m:sty m:val="p"/>
                  </m:rPr>
                  <m:t>∈</m:t>
                </m:r>
                <m:sSub>
                  <m:sSubPr/>
                  <m:e>
                    <m:r>
                      <m:rPr>
                        <m:sty m:val="b"/>
                      </m:rPr>
                      <m:t>L</m:t>
                    </m:r>
                  </m:e>
                  <m:sub>
                    <m:r>
                      <m:rPr>
                        <m:sty m:val="i"/>
                      </m:rPr>
                      <m:t>n</m:t>
                    </m:r>
                    <m:r>
                      <m:rPr>
                        <m:sty m:val="p"/>
                      </m:rPr>
                      <m:t>+</m:t>
                    </m:r>
                    <m:r>
                      <m:rPr>
                        <m:sty m:val="p"/>
                      </m:rPr>
                      <m:t>1</m:t>
                    </m:r>
                  </m:sub>
                </m:sSub>
                <m:r>
                  <m:rPr>
                    <m:sty m:val="p"/>
                  </m:rPr>
                  <m:t>∀</m:t>
                </m:r>
                <m:r>
                  <m:rPr>
                    <m:sty m:val="i"/>
                  </m:rPr>
                  <m:t>t</m:t>
                </m:r>
                <m:r>
                  <m:rPr>
                    <m:sty m:val="p"/>
                  </m:rPr>
                  <m:t>∈</m:t>
                </m:r>
                <m:r>
                  <m:rPr>
                    <m:sty m:val="p"/>
                  </m:rPr>
                  <m:t>[</m:t>
                </m:r>
                <m:r>
                  <m:rPr>
                    <m:sty m:val="p"/>
                  </m:rPr>
                  <m:t>0</m:t>
                </m:r>
                <m:r>
                  <m:rPr>
                    <m:sty m:val="p"/>
                  </m:rPr>
                  <m:t>,</m:t>
                </m:r>
                <m:r>
                  <m:rPr>
                    <m:sty m:val="p"/>
                  </m:rPr>
                  <m:t>1</m:t>
                </m:r>
                <m:r>
                  <m:rPr>
                    <m:sty m:val="p"/>
                  </m:rPr>
                  <m:t>]</m:t>
                </m:r>
              </m:e>
            </m:mr>
            <m:mr>
              <m:e>
                <m:sSub>
                  <m:sSubPr/>
                  <m:e>
                    <m:r>
                      <m:rPr>
                        <m:sty m:val="i"/>
                      </m:rPr>
                      <m:t>B</m:t>
                    </m:r>
                  </m:e>
                  <m:sub>
                    <m:r>
                      <m:rPr>
                        <m:sty m:val="i"/>
                      </m:rPr>
                      <m:t>n</m:t>
                    </m:r>
                  </m:sub>
                </m:sSub>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sSub>
                  <m:sSubPr/>
                  <m:e>
                    <m:r>
                      <m:rPr>
                        <m:sty m:val="i"/>
                      </m:rPr>
                      <m:t>B</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r>
                          <m:rPr>
                            <m:sty m:val="p"/>
                          </m:rPr>
                          <m:t>−</m:t>
                        </m:r>
                        <m:r>
                          <m:rPr>
                            <m:sty m:val="p"/>
                          </m:rPr>
                          <m:t>1</m:t>
                        </m:r>
                      </m:sub>
                    </m:sSub>
                  </m:e>
                </m:d>
                <m:r>
                  <m:rPr>
                    <m:sty m:val="p"/>
                  </m:rPr>
                  <m:t>(</m:t>
                </m:r>
                <m:r>
                  <m:rPr>
                    <m:sty m:val="i"/>
                  </m:rPr>
                  <m:t>t</m:t>
                </m:r>
                <m:r>
                  <m:rPr>
                    <m:sty m:val="p"/>
                  </m:rPr>
                  <m:t>)</m:t>
                </m:r>
                <m:r>
                  <m:rPr>
                    <m:sty m:val="p"/>
                  </m:rPr>
                  <m:t>+</m:t>
                </m:r>
                <m:r>
                  <m:rPr>
                    <m:sty m:val="i"/>
                  </m:rPr>
                  <m:t>t</m:t>
                </m:r>
                <m:sSub>
                  <m:sSubPr/>
                  <m:e>
                    <m:r>
                      <m:rPr>
                        <m:sty m:val="i"/>
                      </m:rPr>
                      <m:t>B</m:t>
                    </m:r>
                  </m:e>
                  <m:sub>
                    <m:r>
                      <m:rPr>
                        <m:sty m:val="i"/>
                      </m:rPr>
                      <m:t>n</m:t>
                    </m:r>
                    <m:r>
                      <m:rPr>
                        <m:sty m:val="p"/>
                      </m:rPr>
                      <m:t>−</m:t>
                    </m:r>
                    <m:r>
                      <m:rPr>
                        <m:sty m:val="p"/>
                      </m:rPr>
                      <m:t>1</m:t>
                    </m:r>
                  </m:sub>
                </m:sSub>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e>
                </m:d>
                <m:r>
                  <m:rPr>
                    <m:sty m:val="p"/>
                  </m:rPr>
                  <m:t>(</m:t>
                </m:r>
                <m:r>
                  <m:rPr>
                    <m:sty m:val="i"/>
                  </m:rPr>
                  <m:t>t</m:t>
                </m:r>
                <m:r>
                  <m:rPr>
                    <m:sty m:val="p"/>
                  </m:rPr>
                  <m:t>)</m:t>
                </m:r>
              </m:e>
            </m:mr>
          </m:m>
        </m:oMath>
      </m:oMathPara>
    </w:p>
    <w:p>
      <w:pPr>
        <w:spacing w:after="220" w:lineRule="auto"/>
      </w:pPr>
      <w:r>
        <w:rPr>
          <w:rFonts w:eastAsia="Georgia" w:cs="Georgia" w:ascii="Georgia" w:hAnsi="Georgia"/>
        </w:rPr>
        <w:t xml:space="preserve">L'arc paramétré</w:t>
      </w:r>
    </w:p>
    <w:p>
      <w:pPr>
        <w:spacing w:after="220" w:lineRule="auto"/>
      </w:pPr>
      <m:oMathPara>
        <m:oMath>
          <m:borderBox>
            <m:borderBoxPr>
              <m:hideTop m:val="1"/>
              <m:hideBot m:val="1"/>
              <m:hideRight m:val="1"/>
            </m:borderBoxPr>
            <m:e>
              <m:m>
                <m:mPr>
                  <m:plcHide m:val="1"/>
                  <m:cGpRule m:val="0"/>
                  <m:mcs>
                    <m:mc>
                      <m:mcPr>
                        <m:count m:val="1"/>
                        <m:mcJc m:val="right"/>
                      </m:mcPr>
                    </m:mc>
                    <m:mc>
                      <m:mcPr>
                        <m:count m:val="1"/>
                        <m:mcJc m:val="left"/>
                      </m:mcPr>
                    </m:mc>
                  </m:mcs>
                  <m:ctrlPr>
                    <w:rPr>
                      <w:rFonts w:ascii="Cambria Math" w:hAnsi="Cambria Math"/>
                      <w:i/>
                    </w:rPr>
                  </m:ctrlPr>
                </m:mPr>
                <m:mr>
                  <m:e>
                    <m:r>
                      <m:rPr>
                        <m:sty m:val="p"/>
                      </m:rPr>
                      <m:t>‖</m:t>
                    </m:r>
                    <m:sSub>
                      <m:sSubPr/>
                      <m:e>
                        <m:r>
                          <m:rPr>
                            <m:sty m:val="i"/>
                          </m:rPr>
                          <m:t>B</m:t>
                        </m:r>
                      </m:e>
                      <m:sub>
                        <m:r>
                          <m:rPr>
                            <m:sty m:val="i"/>
                          </m:rPr>
                          <m:t>n</m:t>
                        </m:r>
                      </m:sub>
                    </m:sSub>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r>
                      <m:rPr>
                        <m:sty m:val="p"/>
                      </m:rPr>
                      <m:t>:</m:t>
                    </m:r>
                  </m:e>
                  <m:e>
                    <m:r>
                      <m:rPr>
                        <m:sty m:val="p"/>
                      </m:rPr>
                      <m:t>[</m:t>
                    </m:r>
                    <m:r>
                      <m:rPr>
                        <m:sty m:val="p"/>
                      </m:rPr>
                      <m:t>0</m:t>
                    </m:r>
                    <m:r>
                      <m:rPr>
                        <m:sty m:val="p"/>
                      </m:rPr>
                      <m:t>,</m:t>
                    </m:r>
                    <m:r>
                      <m:rPr>
                        <m:sty m:val="p"/>
                      </m:rPr>
                      <m:t>1</m:t>
                    </m:r>
                    <m:r>
                      <m:rPr>
                        <m:sty m:val="p"/>
                      </m:rPr>
                      <m:t>]</m:t>
                    </m:r>
                    <m:r>
                      <m:rPr>
                        <m:sty m:val="p"/>
                      </m:rPr>
                      <m:t>→</m:t>
                    </m:r>
                    <m:sSup>
                      <m:sSupPr/>
                      <m:e>
                        <m:r>
                          <m:rPr>
                            <m:sty m:val="b"/>
                          </m:rPr>
                          <m:t>R</m:t>
                        </m:r>
                      </m:e>
                      <m:sup>
                        <m:r>
                          <m:rPr>
                            <m:sty m:val="p"/>
                          </m:rPr>
                          <m:t>2</m:t>
                        </m:r>
                      </m:sup>
                    </m:sSup>
                  </m:e>
                </m:mr>
                <m:mr>
                  <m:e/>
                  <m:e>
                    <m:r>
                      <m:rPr>
                        <m:sty m:val="i"/>
                      </m:rPr>
                      <m:t>t</m:t>
                    </m:r>
                    <m:r>
                      <m:rPr>
                        <m:sty m:val="p"/>
                      </m:rPr>
                      <m:t>↦</m:t>
                    </m:r>
                    <m:sSub>
                      <m:sSubPr/>
                      <m:e>
                        <m:r>
                          <m:rPr>
                            <m:sty m:val="i"/>
                          </m:rPr>
                          <m:t>B</m:t>
                        </m:r>
                      </m:e>
                      <m:sub>
                        <m:r>
                          <m:rPr>
                            <m:sty m:val="i"/>
                          </m:rPr>
                          <m:t>n</m:t>
                        </m:r>
                      </m:sub>
                    </m:sSub>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r>
                      <m:rPr>
                        <m:sty m:val="p"/>
                      </m:rPr>
                      <m:t>(</m:t>
                    </m:r>
                    <m:r>
                      <m:rPr>
                        <m:sty m:val="i"/>
                      </m:rPr>
                      <m:t>t</m:t>
                    </m:r>
                    <m:r>
                      <m:rPr>
                        <m:sty m:val="p"/>
                      </m:rPr>
                      <m:t>)</m:t>
                    </m:r>
                  </m:e>
                </m:mr>
              </m:m>
            </m:e>
          </m:borderBox>
        </m:oMath>
      </m:oMathPara>
    </w:p>
    <w:p>
      <w:pPr>
        <w:spacing w:after="220" w:lineRule="auto"/>
      </w:pPr>
      <w:r>
        <w:rPr>
          <w:rFonts w:eastAsia="Georgia" w:cs="Georgia" w:ascii="Georgia" w:hAnsi="Georgia"/>
        </w:rPr>
        <w:t xml:space="preserve">est appelé la courbe de Bézier associée aux ( </w:t>
      </w:r>
      <m:oMath>
        <m:r>
          <m:rPr>
            <m:sty m:val="i"/>
          </m:rPr>
          <m:t>n</m:t>
        </m:r>
        <m:r>
          <m:rPr>
            <m:sty m:val="p"/>
          </m:rPr>
          <m:t>+</m:t>
        </m:r>
        <m:r>
          <m:rPr>
            <m:sty m:val="p"/>
          </m:rPr>
          <m:t>1</m:t>
        </m:r>
      </m:oMath>
      <w:r>
        <w:rPr>
          <w:rFonts w:eastAsia="Georgia" w:cs="Georgia" w:ascii="Georgia" w:hAnsi="Georgia"/>
        </w:rPr>
        <w:t xml:space="preserve"> ) pôles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w:t>
      </w:r>
      <w:r>
        <w:rPr/>
        <w:br w:type="textWrapping"/>
      </w:r>
      <w:r>
        <w:rPr>
          <w:rFonts w:eastAsia="Georgia" w:cs="Georgia" w:ascii="Georgia" w:hAnsi="Georgia"/>
        </w:rPr>
        <w:t xml:space="preserve">Afin d'alléger la notation, pour toute famille </w:t>
      </w:r>
      <m:oMath>
        <m:r>
          <m:rPr>
            <m:sty m:val="i"/>
          </m:rPr>
          <m:t>F</m:t>
        </m:r>
        <m:r>
          <m:rPr>
            <m:sty m:val="p"/>
          </m:rPr>
          <m:t>∈</m:t>
        </m:r>
        <m:sSub>
          <m:sSubPr/>
          <m:e>
            <m:r>
              <m:rPr>
                <m:sty m:val="b"/>
              </m:rPr>
              <m:t>L</m:t>
            </m:r>
          </m:e>
          <m:sub>
            <m:r>
              <m:rPr>
                <m:sty m:val="i"/>
              </m:rPr>
              <m:t>n</m:t>
            </m:r>
            <m:r>
              <m:rPr>
                <m:sty m:val="p"/>
              </m:rPr>
              <m:t>+</m:t>
            </m:r>
            <m:r>
              <m:rPr>
                <m:sty m:val="p"/>
              </m:rPr>
              <m:t>1</m:t>
            </m:r>
          </m:sub>
        </m:sSub>
      </m:oMath>
      <w:r>
        <w:rPr>
          <w:rFonts w:eastAsia="Georgia" w:cs="Georgia" w:ascii="Georgia" w:hAnsi="Georgia"/>
        </w:rPr>
        <w:t xml:space="preserve">, la courbe de Bézier associée aux ( </w:t>
      </w:r>
      <m:oMath>
        <m:r>
          <m:rPr>
            <m:sty m:val="i"/>
          </m:rPr>
          <m:t>n</m:t>
        </m:r>
        <m:r>
          <m:rPr>
            <m:sty m:val="p"/>
          </m:rPr>
          <m:t>+</m:t>
        </m:r>
        <m:r>
          <m:rPr>
            <m:sty m:val="p"/>
          </m:rPr>
          <m:t>1</m:t>
        </m:r>
      </m:oMath>
      <w:r>
        <w:rPr>
          <w:rFonts w:eastAsia="Georgia" w:cs="Georgia" w:ascii="Georgia" w:hAnsi="Georgia"/>
        </w:rPr>
        <w:t xml:space="preserve"> ) pôles </w:t>
      </w:r>
      <m:oMath>
        <m:r>
          <m:rPr>
            <m:sty m:val="i"/>
          </m:rPr>
          <m:t>F</m:t>
        </m:r>
      </m:oMath>
      <w:r>
        <w:rPr>
          <w:rFonts w:eastAsia="Georgia" w:cs="Georgia" w:ascii="Georgia" w:hAnsi="Georgia"/>
        </w:rPr>
        <w:t xml:space="preserve"> sera le plus souvent notée </w:t>
      </w:r>
      <m:oMath>
        <m:sSub>
          <m:sSubPr/>
          <m:e>
            <m:r>
              <m:rPr>
                <m:sty m:val="i"/>
              </m:rPr>
              <m:t>B</m:t>
            </m:r>
          </m:e>
          <m:sub>
            <m:r>
              <m:rPr>
                <m:sty m:val="i"/>
              </m:rPr>
              <m:t>n</m:t>
            </m:r>
            <m:r>
              <m:rPr>
                <m:sty m:val="p"/>
              </m:rPr>
              <m:t>,</m:t>
            </m:r>
            <m:r>
              <m:rPr>
                <m:sty m:val="i"/>
              </m:rPr>
              <m:t>F</m:t>
            </m:r>
          </m:sub>
        </m:sSub>
      </m:oMath>
      <w:r>
        <w:rPr>
          <w:rFonts w:eastAsia="Georgia" w:cs="Georgia" w:ascii="Georgia" w:hAnsi="Georgia"/>
        </w:rPr>
        <w:t xml:space="preserve"> ou même </w:t>
      </w:r>
      <m:oMath>
        <m:sSub>
          <m:sSubPr/>
          <m:e>
            <m:r>
              <m:rPr>
                <m:sty m:val="i"/>
              </m:rPr>
              <m:t>B</m:t>
            </m:r>
          </m:e>
          <m:sub>
            <m:r>
              <m:rPr>
                <m:sty m:val="i"/>
              </m:rPr>
              <m:t>F</m:t>
            </m:r>
          </m:sub>
        </m:sSub>
      </m:oMath>
      <w:r>
        <w:rPr/>
        <w:t xml:space="preserve">.</w:t>
      </w:r>
    </w:p>
    <w:p>
      <w:pPr>
        <w:spacing w:after="220" w:lineRule="auto"/>
      </w:pPr>
      <w:r>
        <w:rPr>
          <w:rFonts w:eastAsia="Georgia" w:cs="Georgia" w:ascii="Georgia" w:hAnsi="Georgia"/>
        </w:rPr>
        <w:t xml:space="preserve">De façon générale, et sauf mention explicite du contraire dans l'énoncé, on ne fera pas appel aux coordonnées des points.</w:t>
      </w:r>
    </w:p>
    <w:p>
      <w:pPr>
        <w:spacing w:line="271" w:before="330" w:lineRule="auto"/>
      </w:pPr>
      <w:r>
        <w:rPr>
          <w:b/>
          <w:sz w:val="42"/>
        </w:rPr>
        <w:t xml:space="preserve">PARTIE I</w:t>
      </w:r>
    </w:p>
    <w:p>
      <w:pPr>
        <w:spacing w:after="220" w:lineRule="auto"/>
      </w:pPr>
      <w:r>
        <w:rPr/>
        <w:t xml:space="preserve">I.1/ Cas </w:t>
      </w:r>
      <m:oMath>
        <m:r>
          <m:rPr>
            <m:sty m:val="i"/>
          </m:rPr>
          <m:t>n</m:t>
        </m:r>
        <m:r>
          <m:rPr>
            <m:sty m:val="p"/>
          </m:rPr>
          <m:t>=</m:t>
        </m:r>
        <m:r>
          <m:rPr>
            <m:sty m:val="p"/>
          </m:rPr>
          <m:t>1</m:t>
        </m:r>
      </m:oMath>
      <w:r>
        <w:rPr/>
        <w:t xml:space="preserve">.</w:t>
      </w:r>
    </w:p>
    <w:p>
      <w:pPr>
        <w:spacing w:after="220" w:lineRule="auto"/>
      </w:pPr>
      <w:r>
        <w:rPr/>
        <w:t xml:space="preserve">Soit </w:t>
      </w:r>
      <m:oMath>
        <m:r>
          <m:rPr>
            <m:sty m:val="i"/>
          </m:rPr>
          <m:t>F</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e>
        </m:d>
        <m:r>
          <m:rPr>
            <m:sty m:val="p"/>
          </m:rPr>
          <m:t>∈</m:t>
        </m:r>
        <m:sSub>
          <m:sSubPr/>
          <m:e>
            <m:r>
              <m:rPr>
                <m:sty m:val="b"/>
              </m:rPr>
              <m:t>L</m:t>
            </m:r>
          </m:e>
          <m:sub>
            <m:r>
              <m:rPr>
                <m:sty m:val="p"/>
              </m:rPr>
              <m:t>2</m:t>
            </m:r>
          </m:sub>
        </m:sSub>
      </m:oMath>
      <w:r>
        <w:rPr/>
        <w:t xml:space="preserve">.</w:t>
      </w:r>
      <w:r>
        <w:rPr/>
        <w:br w:type="textWrapping"/>
      </w:r>
      <w:r>
        <w:rPr>
          <w:rFonts w:eastAsia="Georgia" w:cs="Georgia" w:ascii="Georgia" w:hAnsi="Georgia"/>
        </w:rPr>
        <w:t xml:space="preserve">I.1.1/ Exprimer, en fonction du paramètre </w:t>
      </w:r>
      <m:oMath>
        <m:r>
          <m:rPr>
            <m:sty m:val="i"/>
          </m:rPr>
          <m:t>t</m:t>
        </m:r>
      </m:oMath>
      <w:r>
        <w:rPr/>
        <w:t xml:space="preserve"> et des points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rFonts w:eastAsia="Georgia" w:cs="Georgia" w:ascii="Georgia" w:hAnsi="Georgia"/>
        </w:rPr>
        <w:t xml:space="preserve">, le point courant de la courbe de Bézier associée à la famille </w:t>
      </w:r>
      <m:oMath>
        <m:r>
          <m:rPr>
            <m:sty m:val="i"/>
          </m:rPr>
          <m:t>F</m:t>
        </m:r>
      </m:oMath>
      <w:r>
        <w:rPr>
          <w:rFonts w:eastAsia="Georgia" w:cs="Georgia" w:ascii="Georgia" w:hAnsi="Georgia"/>
        </w:rPr>
        <w:t xml:space="preserve">, c'est-à-dire le point </w:t>
      </w:r>
      <m:oMath>
        <m:sSub>
          <m:sSubPr/>
          <m:e>
            <m:r>
              <m:rPr>
                <m:sty m:val="i"/>
              </m:rPr>
              <m:t>B</m:t>
            </m:r>
          </m:e>
          <m:sub>
            <m:r>
              <m:rPr>
                <m:sty m:val="i"/>
              </m:rPr>
              <m:t>F</m:t>
            </m:r>
          </m:sub>
        </m:sSub>
        <m:r>
          <m:rPr>
            <m:sty m:val="p"/>
          </m:rPr>
          <m:t>(</m:t>
        </m:r>
        <m:r>
          <m:rPr>
            <m:sty m:val="i"/>
          </m:rPr>
          <m:t>t</m:t>
        </m:r>
        <m:r>
          <m:rPr>
            <m:sty m:val="p"/>
          </m:rPr>
          <m:t>)</m:t>
        </m:r>
        <m:r>
          <m:rPr>
            <m:sty m:val="p"/>
          </m:rPr>
          <m:t>=</m:t>
        </m:r>
        <m:sSub>
          <m:sSubPr/>
          <m:e>
            <m:r>
              <m:rPr>
                <m:sty m:val="i"/>
              </m:rPr>
              <m:t>B</m:t>
            </m:r>
          </m:e>
          <m:sub>
            <m:r>
              <m:rPr>
                <m:sty m:val="p"/>
              </m:rPr>
              <m:t>1</m:t>
            </m:r>
            <m:r>
              <m:rPr>
                <m:sty m:val="p"/>
              </m:rPr>
              <m:t>,</m:t>
            </m:r>
            <m:r>
              <m:rPr>
                <m:sty m:val="i"/>
              </m:rPr>
              <m:t>F</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I.1.2/ Quelle est la trajectoire de l'arc paramétré </w:t>
      </w:r>
      <m:oMath>
        <m:sSub>
          <m:sSubPr/>
          <m:e>
            <m:r>
              <m:rPr>
                <m:sty m:val="i"/>
              </m:rPr>
              <m:t>B</m:t>
            </m:r>
          </m:e>
          <m:sub>
            <m:r>
              <m:rPr>
                <m:sty m:val="i"/>
              </m:rPr>
              <m:t>F</m:t>
            </m:r>
          </m:sub>
        </m:sSub>
      </m:oMath>
      <w:r>
        <w:rPr/>
        <w:t xml:space="preserve"> ?</w:t>
      </w:r>
      <w:r>
        <w:rPr/>
        <w:br w:type="textWrapping"/>
      </w:r>
      <w:r>
        <w:rPr/>
        <w:t xml:space="preserve">I.2/ Cas </w:t>
      </w:r>
      <m:oMath>
        <m:r>
          <m:rPr>
            <m:sty m:val="i"/>
          </m:rPr>
          <m:t>n</m:t>
        </m:r>
        <m:r>
          <m:rPr>
            <m:sty m:val="p"/>
          </m:rPr>
          <m:t>=</m:t>
        </m:r>
        <m:r>
          <m:rPr>
            <m:sty m:val="p"/>
          </m:rPr>
          <m:t>2</m:t>
        </m:r>
      </m:oMath>
      <w:r>
        <w:rPr/>
        <w:t xml:space="preserve">.</w:t>
      </w:r>
    </w:p>
    <w:p>
      <w:pPr>
        <w:spacing w:after="220" w:lineRule="auto"/>
      </w:pPr>
      <w:r>
        <w:rPr/>
        <w:t xml:space="preserve">Soit </w:t>
      </w:r>
      <m:oMath>
        <m:r>
          <m:rPr>
            <m:sty m:val="i"/>
          </m:rPr>
          <m:t>F</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e>
        </m:d>
        <m:r>
          <m:rPr>
            <m:sty m:val="p"/>
          </m:rPr>
          <m:t>∈</m:t>
        </m:r>
        <m:sSub>
          <m:sSubPr/>
          <m:e>
            <m:r>
              <m:rPr>
                <m:sty m:val="b"/>
              </m:rPr>
              <m:t>L</m:t>
            </m:r>
          </m:e>
          <m:sub>
            <m:r>
              <m:rPr>
                <m:sty m:val="p"/>
              </m:rPr>
              <m:t>3</m:t>
            </m:r>
          </m:sub>
        </m:sSub>
      </m:oMath>
      <w:r>
        <w:rPr/>
        <w:t xml:space="preserve">.</w:t>
      </w:r>
      <w:r>
        <w:rPr/>
        <w:br w:type="textWrapping"/>
      </w:r>
      <w:r>
        <w:rPr/>
        <w:t xml:space="preserve">I.2.1/ Soit, pour </w:t>
      </w:r>
      <m:oMath>
        <m:r>
          <m:rPr>
            <m:sty m:val="i"/>
          </m:rPr>
          <m:t>i</m:t>
        </m:r>
        <m:r>
          <m:rPr>
            <m:sty m:val="p"/>
          </m:rPr>
          <m:t>∈</m:t>
        </m:r>
        <m:r>
          <m:rPr>
            <m:sty m:val="p"/>
          </m:rPr>
          <m:t>{</m:t>
        </m:r>
        <m:r>
          <m:rPr>
            <m:sty m:val="p"/>
          </m:rPr>
          <m:t>0</m:t>
        </m:r>
        <m:r>
          <m:rPr>
            <m:sty m:val="p"/>
          </m:rPr>
          <m:t>,</m:t>
        </m:r>
        <m:r>
          <m:rPr>
            <m:sty m:val="p"/>
          </m:rPr>
          <m:t>1</m:t>
        </m:r>
        <m:r>
          <m:rPr>
            <m:sty m:val="p"/>
          </m:rPr>
          <m:t>}</m:t>
        </m:r>
        <m:r>
          <m:rPr>
            <m:sty m:val="p"/>
          </m:rPr>
          <m:t>,</m:t>
        </m:r>
        <m:sSub>
          <m:sSubPr/>
          <m:e>
            <m:r>
              <m:rPr>
                <m:sty m:val="i"/>
              </m:rPr>
              <m:t>Q</m:t>
            </m:r>
          </m:e>
          <m:sub>
            <m:r>
              <m:rPr>
                <m:sty m:val="i"/>
              </m:rPr>
              <m:t>i</m:t>
            </m:r>
          </m:sub>
        </m:sSub>
      </m:oMath>
      <w:r>
        <w:rPr/>
        <w:t xml:space="preserve"> le milieu de </w:t>
      </w:r>
      <m:oMath>
        <m:sSub>
          <m:sSubPr/>
          <m:e>
            <m:r>
              <m:rPr>
                <m:sty m:val="i"/>
              </m:rPr>
              <m:t>P</m:t>
            </m:r>
          </m:e>
          <m:sub>
            <m:r>
              <m:rPr>
                <m:sty m:val="i"/>
              </m:rPr>
              <m:t>i</m:t>
            </m:r>
          </m:sub>
        </m:sSub>
      </m:oMath>
      <w:r>
        <w:rPr/>
        <w:t xml:space="preserve"> et </w:t>
      </w:r>
      <m:oMath>
        <m:sSub>
          <m:sSubPr/>
          <m:e>
            <m:r>
              <m:rPr>
                <m:sty m:val="i"/>
              </m:rPr>
              <m:t>P</m:t>
            </m:r>
          </m:e>
          <m:sub>
            <m:r>
              <m:rPr>
                <m:sty m:val="i"/>
              </m:rPr>
              <m:t>i</m:t>
            </m:r>
            <m:r>
              <m:rPr>
                <m:sty m:val="p"/>
              </m:rPr>
              <m:t>+</m:t>
            </m:r>
            <m:r>
              <m:rPr>
                <m:sty m:val="p"/>
              </m:rPr>
              <m:t>1</m:t>
            </m:r>
          </m:sub>
        </m:sSub>
      </m:oMath>
      <w:r>
        <w:rPr/>
        <w:t xml:space="preserve">. Montrer que </w:t>
      </w:r>
      <m:oMath>
        <m:sSub>
          <m:sSubPr/>
          <m:e>
            <m:r>
              <m:rPr>
                <m:sty m:val="i"/>
              </m:rPr>
              <m:t>B</m:t>
            </m:r>
          </m:e>
          <m:sub>
            <m:r>
              <m:rPr>
                <m:sty m:val="i"/>
              </m:rPr>
              <m:t>F</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est le milieu de </w:t>
      </w:r>
      <m:oMath>
        <m:sSub>
          <m:sSubPr/>
          <m:e>
            <m:r>
              <m:rPr>
                <m:sty m:val="i"/>
              </m:rPr>
              <m:t>Q</m:t>
            </m:r>
          </m:e>
          <m:sub>
            <m:r>
              <m:rPr>
                <m:sty m:val="p"/>
              </m:rPr>
              <m:t>0</m:t>
            </m:r>
          </m:sub>
        </m:sSub>
      </m:oMath>
      <w:r>
        <w:rPr/>
        <w:t xml:space="preserve"> et </w:t>
      </w:r>
      <m:oMath>
        <m:sSub>
          <m:sSubPr/>
          <m:e>
            <m:r>
              <m:rPr>
                <m:sty m:val="i"/>
              </m:rPr>
              <m:t>Q</m:t>
            </m:r>
          </m:e>
          <m:sub>
            <m:r>
              <m:rPr>
                <m:sty m:val="p"/>
              </m:rPr>
              <m:t>1</m:t>
            </m:r>
          </m:sub>
        </m:sSub>
      </m:oMath>
      <w:r>
        <w:rPr/>
        <w:t xml:space="preserve">.</w:t>
      </w:r>
      <w:r>
        <w:rPr/>
        <w:br w:type="textWrapping"/>
      </w:r>
      <w:r>
        <w:rPr>
          <w:rFonts w:eastAsia="Georgia" w:cs="Georgia" w:ascii="Georgia" w:hAnsi="Georgia"/>
        </w:rPr>
        <w:t xml:space="preserve">I.2.2/ Déterminer </w:t>
      </w:r>
      <m:oMath>
        <m:sSub>
          <m:sSubPr/>
          <m:e>
            <m:r>
              <m:rPr>
                <m:sty m:val="i"/>
              </m:rPr>
              <m:t>B</m:t>
            </m:r>
          </m:e>
          <m:sub>
            <m:r>
              <m:rPr>
                <m:sty m:val="i"/>
              </m:rPr>
              <m:t>F</m:t>
            </m:r>
          </m:sub>
        </m:sSub>
        <m:r>
          <m:rPr>
            <m:sty m:val="p"/>
          </m:rPr>
          <m:t>(</m:t>
        </m:r>
        <m:r>
          <m:rPr>
            <m:sty m:val="p"/>
          </m:rPr>
          <m:t>0</m:t>
        </m:r>
        <m:r>
          <m:rPr>
            <m:sty m:val="p"/>
          </m:rPr>
          <m:t>)</m:t>
        </m:r>
      </m:oMath>
      <w:r>
        <w:rPr/>
        <w:t xml:space="preserve"> et </w:t>
      </w:r>
      <m:oMath>
        <m:sSub>
          <m:sSubPr/>
          <m:e>
            <m:r>
              <m:rPr>
                <m:sty m:val="i"/>
              </m:rPr>
              <m:t>B</m:t>
            </m:r>
          </m:e>
          <m:sub>
            <m:r>
              <m:rPr>
                <m:sty m:val="i"/>
              </m:rPr>
              <m:t>F</m:t>
            </m:r>
          </m:sub>
        </m:sSub>
        <m:r>
          <m:rPr>
            <m:sty m:val="p"/>
          </m:rPr>
          <m:t>(</m:t>
        </m:r>
        <m:r>
          <m:rPr>
            <m:sty m:val="p"/>
          </m:rPr>
          <m:t>1</m:t>
        </m:r>
        <m:r>
          <m:rPr>
            <m:sty m:val="p"/>
          </m:rPr>
          <m:t>)</m:t>
        </m:r>
      </m:oMath>
      <w:r>
        <w:rPr/>
        <w:t xml:space="preserve">.</w:t>
      </w:r>
      <w:r>
        <w:rPr/>
        <w:br w:type="textWrapping"/>
      </w:r>
      <w:r>
        <w:rPr/>
        <w:t xml:space="preserve">I.2.3/ Exprimer en fonction de </w:t>
      </w:r>
      <m:oMath>
        <m:r>
          <m:rPr>
            <m:sty m:val="i"/>
          </m:rPr>
          <m:t>t</m:t>
        </m:r>
      </m:oMath>
      <w:r>
        <w:rPr/>
        <w:t xml:space="preserve"> le point courant </w:t>
      </w:r>
      <m:oMath>
        <m:sSub>
          <m:sSubPr/>
          <m:e>
            <m:r>
              <m:rPr>
                <m:sty m:val="i"/>
              </m:rPr>
              <m:t>B</m:t>
            </m:r>
          </m:e>
          <m:sub>
            <m:r>
              <m:rPr>
                <m:sty m:val="i"/>
              </m:rPr>
              <m:t>F</m:t>
            </m:r>
          </m:sub>
        </m:sSub>
        <m:r>
          <m:rPr>
            <m:sty m:val="p"/>
          </m:rPr>
          <m:t>(</m:t>
        </m:r>
        <m:r>
          <m:rPr>
            <m:sty m:val="i"/>
          </m:rPr>
          <m:t>t</m:t>
        </m:r>
        <m:r>
          <m:rPr>
            <m:sty m:val="p"/>
          </m:rPr>
          <m:t>)</m:t>
        </m:r>
      </m:oMath>
      <w:r>
        <w:rPr>
          <w:rFonts w:eastAsia="Georgia" w:cs="Georgia" w:ascii="Georgia" w:hAnsi="Georgia"/>
        </w:rPr>
        <w:t xml:space="preserve"> comme barycentre des trois pôles </w:t>
      </w:r>
      <m:oMath>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avec des coefficients dont la somme fait 1 .</w:t>
      </w:r>
      <w:r>
        <w:rPr/>
        <w:br w:type="textWrapping"/>
      </w:r>
      <w:r>
        <w:rPr/>
        <w:t xml:space="preserve">I.2.4/ On suppose </w:t>
      </w:r>
      <m:oMath>
        <m:sSub>
          <m:sSubPr/>
          <m:e>
            <m:r>
              <m:rPr>
                <m:sty m:val="i"/>
              </m:rPr>
              <m:t>P</m:t>
            </m:r>
          </m:e>
          <m:sub>
            <m:r>
              <m:rPr>
                <m:sty m:val="p"/>
              </m:rPr>
              <m:t>0</m:t>
            </m:r>
          </m:sub>
        </m:sSub>
        <m:r>
          <m:rPr>
            <m:sty m:val="p"/>
          </m:rPr>
          <m:t>=</m:t>
        </m:r>
        <m:r>
          <m:rPr>
            <m:sty m:val="p"/>
          </m:rPr>
          <m:t>(</m:t>
        </m:r>
        <m:r>
          <m:rPr>
            <m:sty m:val="p"/>
          </m:rPr>
          <m:t>1</m:t>
        </m:r>
        <m:r>
          <m:rPr>
            <m:sty m:val="p"/>
          </m:rPr>
          <m:t>,</m:t>
        </m:r>
        <m:r>
          <m:rPr>
            <m:sty m:val="p"/>
          </m:rPr>
          <m:t>0</m:t>
        </m:r>
        <m:r>
          <m:rPr>
            <m:sty m:val="p"/>
          </m:rPr>
          <m:t>)</m:t>
        </m:r>
        <m:r>
          <m:rPr>
            <m:sty m:val="p"/>
          </m:rPr>
          <m:t>,</m:t>
        </m:r>
        <m:sSub>
          <m:sSubPr/>
          <m:e>
            <m:r>
              <m:rPr>
                <m:sty m:val="i"/>
              </m:rPr>
              <m:t>P</m:t>
            </m:r>
          </m:e>
          <m:sub>
            <m:r>
              <m:rPr>
                <m:sty m:val="p"/>
              </m:rPr>
              <m:t>1</m:t>
            </m:r>
          </m:sub>
        </m:sSub>
        <m:r>
          <m:rPr>
            <m:sty m:val="p"/>
          </m:rPr>
          <m:t>=</m:t>
        </m:r>
        <m:r>
          <m:rPr>
            <m:sty m:val="p"/>
          </m:rPr>
          <m:t>(</m:t>
        </m:r>
        <m:r>
          <m:rPr>
            <m:sty m:val="p"/>
          </m:rPr>
          <m:t>0</m:t>
        </m:r>
        <m:r>
          <m:rPr>
            <m:sty m:val="p"/>
          </m:rPr>
          <m:t>,</m:t>
        </m:r>
        <m:r>
          <m:rPr>
            <m:sty m:val="p"/>
          </m:rPr>
          <m:t>0</m:t>
        </m:r>
        <m:r>
          <m:rPr>
            <m:sty m:val="p"/>
          </m:rPr>
          <m:t>)</m:t>
        </m:r>
      </m:oMath>
      <w:r>
        <w:rPr/>
        <w:t xml:space="preserve"> et </w:t>
      </w:r>
      <m:oMath>
        <m:sSub>
          <m:sSubPr/>
          <m:e>
            <m:r>
              <m:rPr>
                <m:sty m:val="i"/>
              </m:rPr>
              <m:t>P</m:t>
            </m:r>
          </m:e>
          <m:sub>
            <m:r>
              <m:rPr>
                <m:sty m:val="p"/>
              </m:rPr>
              <m:t>2</m:t>
            </m:r>
          </m:sub>
        </m:sSub>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I.2.4.1/ Calculer </w:t>
      </w:r>
      <m:oMath>
        <m:f>
          <m:fPr>
            <m:ctrlPr>
              <w:rPr>
                <w:rFonts w:ascii="Cambria Math" w:hAnsi="Cambria Math"/>
              </w:rPr>
            </m:ctrlPr>
          </m:fPr>
          <m:num>
            <m:sSup>
              <m:sSupPr/>
              <m:e>
                <m:r>
                  <m:rPr>
                    <m:sty m:val="i"/>
                  </m:rPr>
                  <m:t>d</m:t>
                </m:r>
              </m:e>
              <m:sup>
                <m:r>
                  <m:rPr>
                    <m:sty m:val="p"/>
                  </m:rPr>
                  <m:t>2</m:t>
                </m:r>
              </m:sup>
            </m:sSup>
            <m:d>
              <m:dPr>
                <m:begChr m:val="("/>
                <m:endChr m:val=")"/>
                <m:ctrlPr>
                  <w:rPr>
                    <w:rFonts w:ascii="Cambria Math" w:hAnsi="Cambria Math"/>
                  </w:rPr>
                </m:ctrlPr>
              </m:dPr>
              <m:e>
                <m:sSub>
                  <m:sSubPr/>
                  <m:e>
                    <m:r>
                      <m:rPr>
                        <m:sty m:val="i"/>
                      </m:rPr>
                      <m:t>B</m:t>
                    </m:r>
                  </m:e>
                  <m:sub>
                    <m:r>
                      <m:rPr>
                        <m:sty m:val="i"/>
                      </m:rPr>
                      <m:t>F</m:t>
                    </m:r>
                  </m:sub>
                </m:sSub>
                <m:r>
                  <m:rPr>
                    <m:sty m:val="p"/>
                  </m:rPr>
                  <m:t>(</m:t>
                </m:r>
                <m:r>
                  <m:rPr>
                    <m:sty m:val="i"/>
                  </m:rPr>
                  <m:t>t</m:t>
                </m:r>
                <m:r>
                  <m:rPr>
                    <m:sty m:val="p"/>
                  </m:rPr>
                  <m:t>)</m:t>
                </m:r>
              </m:e>
            </m:d>
          </m:num>
          <m:den>
            <m:r>
              <m:rPr>
                <m:sty m:val="i"/>
              </m:rPr>
              <m:t>d</m:t>
            </m:r>
            <m:sSup>
              <m:sSupPr/>
              <m:e>
                <m:r>
                  <m:rPr>
                    <m:sty m:val="i"/>
                  </m:rPr>
                  <m:t>t</m:t>
                </m:r>
              </m:e>
              <m:sup>
                <m:r>
                  <m:rPr>
                    <m:sty m:val="p"/>
                  </m:rPr>
                  <m:t>2</m:t>
                </m:r>
              </m:sup>
            </m:sSup>
          </m:den>
        </m:f>
      </m:oMath>
      <w:r>
        <w:rPr>
          <w:rFonts w:eastAsia="Georgia" w:cs="Georgia" w:ascii="Georgia" w:hAnsi="Georgia"/>
        </w:rPr>
        <w:t xml:space="preserve">; en déduire la nature de la trajectoire de l'arc paramétré </w:t>
      </w:r>
      <m:oMath>
        <m:sSub>
          <m:sSubPr/>
          <m:e>
            <m:r>
              <m:rPr>
                <m:sty m:val="i"/>
              </m:rPr>
              <m:t>B</m:t>
            </m:r>
          </m:e>
          <m:sub>
            <m:r>
              <m:rPr>
                <m:sty m:val="i"/>
              </m:rPr>
              <m:t>F</m:t>
            </m:r>
          </m:sub>
        </m:sSub>
      </m:oMath>
      <w:r>
        <w:rPr/>
        <w:t xml:space="preserve">.</w:t>
      </w:r>
      <w:r>
        <w:rPr/>
        <w:br w:type="textWrapping"/>
      </w:r>
      <w:r>
        <w:rPr/>
        <w:t xml:space="preserve">I.2.4.2/ Tracer la trajectoire de </w:t>
      </w:r>
      <m:oMath>
        <m:sSub>
          <m:sSubPr/>
          <m:e>
            <m:r>
              <m:rPr>
                <m:sty m:val="bi"/>
              </m:rPr>
              <m:t>B</m:t>
            </m:r>
          </m:e>
          <m:sub>
            <m:r>
              <m:rPr>
                <m:sty m:val="bi"/>
              </m:rPr>
              <m:t>F</m:t>
            </m:r>
          </m:sub>
        </m:sSub>
      </m:oMath>
      <w:r>
        <w:rPr/>
        <w:t xml:space="preserve">. (on prendra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orthonormé avec une unité de longueur de 4 cm ).</w:t>
      </w:r>
    </w:p>
    <w:p>
      <w:pPr>
        <w:spacing w:line="271" w:before="330" w:lineRule="auto"/>
      </w:pPr>
      <w:r>
        <w:rPr>
          <w:b/>
          <w:sz w:val="42"/>
        </w:rPr>
        <w:t xml:space="preserve">PARTIE II</w:t>
      </w:r>
    </w:p>
    <w:p>
      <w:pPr>
        <w:spacing w:after="220" w:lineRule="auto"/>
      </w:pPr>
      <w:r>
        <w:rPr/>
        <w:t xml:space="preserve">II.1/ On rappelle qu'une partie non vide </w:t>
      </w:r>
      <m:oMath>
        <m:r>
          <m:rPr>
            <m:sty m:val="i"/>
          </m:rPr>
          <m:t>K</m:t>
        </m:r>
      </m:oMath>
      <w:r>
        <w:rPr/>
        <w:t xml:space="preserve"> du plan est convexe si et seulement si</w:t>
      </w:r>
    </w:p>
    <w:p>
      <w:pPr>
        <w:spacing w:after="220" w:lineRule="auto"/>
      </w:pPr>
      <m:oMathPara>
        <m:oMath>
          <m:r>
            <m:rPr>
              <m:sty m:val="p"/>
            </m:rPr>
            <m:t>∀</m:t>
          </m:r>
          <m:r>
            <m:rPr>
              <m:sty m:val="p"/>
            </m:rPr>
            <m:t>(</m:t>
          </m:r>
          <m:r>
            <m:rPr>
              <m:sty m:val="i"/>
            </m:rPr>
            <m:t>M</m:t>
          </m:r>
          <m:r>
            <m:rPr>
              <m:sty m:val="p"/>
            </m:rPr>
            <m:t>,</m:t>
          </m:r>
          <m:r>
            <m:rPr>
              <m:sty m:val="i"/>
            </m:rPr>
            <m:t>N</m:t>
          </m:r>
          <m:r>
            <m:rPr>
              <m:sty m:val="p"/>
            </m:rPr>
            <m:t>)</m:t>
          </m:r>
          <m:r>
            <m:rPr>
              <m:sty m:val="p"/>
            </m:rPr>
            <m:t>∈</m:t>
          </m:r>
          <m:sSup>
            <m:sSupPr/>
            <m:e>
              <m:r>
                <m:rPr>
                  <m:sty m:val="i"/>
                </m:rPr>
                <m:t>K</m:t>
              </m:r>
            </m:e>
            <m:sup>
              <m:r>
                <m:rPr>
                  <m:sty m:val="p"/>
                </m:rPr>
                <m:t>2</m:t>
              </m:r>
            </m:sup>
          </m:sSup>
          <m:r>
            <m:rPr>
              <m:sty m:val="p"/>
            </m:rPr>
            <m:t>,</m:t>
          </m:r>
          <m:r>
            <m:rPr>
              <m:sty m:val="p"/>
            </m:rPr>
            <m:t>∀</m:t>
          </m:r>
          <m:r>
            <m:rPr>
              <m:sty m:val="i"/>
            </m:rPr>
            <m:t>λ</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i"/>
            </m:rPr>
            <m:t>λ</m:t>
          </m:r>
          <m:r>
            <m:rPr>
              <m:sty m:val="p"/>
            </m:rPr>
            <m:t>)</m:t>
          </m:r>
          <m:r>
            <m:rPr>
              <m:sty m:val="i"/>
            </m:rPr>
            <m:t>M</m:t>
          </m:r>
          <m:r>
            <m:rPr>
              <m:sty m:val="p"/>
            </m:rPr>
            <m:t>+</m:t>
          </m:r>
          <m:r>
            <m:rPr>
              <m:sty m:val="i"/>
            </m:rPr>
            <m:t>λ</m:t>
          </m:r>
          <m:r>
            <m:rPr>
              <m:sty m:val="i"/>
            </m:rPr>
            <m:t>N</m:t>
          </m:r>
          <m:r>
            <m:rPr>
              <m:sty m:val="p"/>
            </m:rPr>
            <m:t>∈</m:t>
          </m:r>
          <m:r>
            <m:rPr>
              <m:sty m:val="i"/>
            </m:rPr>
            <m:t>K</m:t>
          </m:r>
          <m:r>
            <m:rPr>
              <m:sty m:val="p"/>
            </m:rPr>
            <m:t>.</m:t>
          </m:r>
        </m:oMath>
      </m:oMathPara>
    </w:p>
    <w:p>
      <w:pPr>
        <w:spacing w:after="220" w:lineRule="auto"/>
      </w:pPr>
      <w:r>
        <w:rPr/>
        <w:t xml:space="preserve">II.1.1/ Montrer qu'une partie non vide </w:t>
      </w:r>
      <m:oMath>
        <m:r>
          <m:rPr>
            <m:sty m:val="i"/>
          </m:rPr>
          <m:t>K</m:t>
        </m:r>
      </m:oMath>
      <w:r>
        <w:rPr/>
        <w:t xml:space="preserve"> du plan est convexe si et seulement si</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r>
            <m:rPr>
              <m:sty m:val="p"/>
            </m:rPr>
            <m:t>∈</m:t>
          </m:r>
          <m:sSup>
            <m:sSupPr/>
            <m:e>
              <m:r>
                <m:rPr>
                  <m:sty m:val="i"/>
                </m:rPr>
                <m:t>K</m:t>
              </m:r>
            </m:e>
            <m:sup>
              <m:r>
                <m:rPr>
                  <m:sty m:val="i"/>
                </m:rPr>
                <m:t>n</m:t>
              </m:r>
            </m:sup>
          </m:sSup>
          <m:r>
            <m:rPr>
              <m:sty m:val="p"/>
            </m:rPr>
            <m: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n</m:t>
              </m:r>
            </m:sup>
          </m:sSup>
          <m:r>
            <m:rPr>
              <m:sty m:val="p"/>
            </m:rPr>
            <m:t>,</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sSub>
            <m:sSubPr/>
            <m:e>
              <m:r>
                <m:rPr>
                  <m:sty m:val="i"/>
                </m:rPr>
                <m:t>M</m:t>
              </m:r>
            </m:e>
            <m:sub>
              <m:r>
                <m:rPr>
                  <m:sty m:val="i"/>
                </m:rPr>
                <m:t>k</m:t>
              </m:r>
            </m:sub>
          </m:sSub>
          <m:r>
            <m:rPr>
              <m:sty m:val="p"/>
            </m:rPr>
            <m:t>∈</m:t>
          </m:r>
          <m:r>
            <m:rPr>
              <m:sty m:val="i"/>
            </m:rPr>
            <m:t>K</m:t>
          </m:r>
          <m:r>
            <m:rPr>
              <m:sty m:val="p"/>
            </m:rPr>
            <m:t>.</m:t>
          </m:r>
        </m:oMath>
      </m:oMathPara>
    </w:p>
    <w:p>
      <w:pPr>
        <w:spacing w:after="220" w:lineRule="auto"/>
      </w:pPr>
      <w:r>
        <w:rPr/>
        <w:t xml:space="preserve">II.1.2/ Soit </w:t>
      </w:r>
      <m:oMath>
        <m:r>
          <m:rPr>
            <m:sty m:val="i"/>
          </m:rPr>
          <m:t>E</m:t>
        </m:r>
      </m:oMath>
      <w:r>
        <w:rPr/>
        <w:t xml:space="preserve"> une partie non vide du plan, et soit </w:t>
      </w:r>
      <m:oMath>
        <m:r>
          <m:rPr>
            <m:sty m:val="i"/>
          </m:rPr>
          <m:t>W</m:t>
        </m:r>
      </m:oMath>
      <w:r>
        <w:rPr/>
        <w:t xml:space="preserve"> un ensemble non vide de parties convexes du plan contenant </w:t>
      </w:r>
      <m:oMath>
        <m:r>
          <m:rPr>
            <m:sty m:val="i"/>
          </m:rPr>
          <m:t>E</m:t>
        </m:r>
      </m:oMath>
      <w:r>
        <w:rPr>
          <w:rFonts w:eastAsia="Georgia" w:cs="Georgia" w:ascii="Georgia" w:hAnsi="Georgia"/>
        </w:rPr>
        <w:t xml:space="preserve">. Montrer que l'intersection de tous les convexes appartenant à </w:t>
      </w:r>
      <m:oMath>
        <m:r>
          <m:rPr>
            <m:sty m:val="i"/>
          </m:rPr>
          <m:t>W</m:t>
        </m:r>
      </m:oMath>
      <w:r>
        <w:rPr>
          <w:rFonts w:eastAsia="Georgia" w:cs="Georgia" w:ascii="Georgia" w:hAnsi="Georgia"/>
        </w:rPr>
        <w:t xml:space="preserve">, c'est-à-dire </w:t>
      </w:r>
      <m:oMath>
        <m:nary>
          <m:naryPr>
            <m:chr m:val="⋂"/>
            <m:limLoc m:val="undOvr"/>
            <m:grow m:val="1"/>
            <m:supHide m:val="1"/>
          </m:naryPr>
          <m:sub>
            <m:r>
              <m:rPr>
                <m:sty m:val="i"/>
              </m:rPr>
              <m:t>K</m:t>
            </m:r>
            <m:r>
              <m:rPr>
                <m:sty m:val="p"/>
              </m:rPr>
              <m:t>∈</m:t>
            </m:r>
            <m:r>
              <m:rPr>
                <m:sty m:val="i"/>
              </m:rPr>
              <m:t>W</m:t>
            </m:r>
          </m:sub>
          <m:sup/>
          <m:e>
            <m:r>
              <m:rPr>
                <m:sty m:val="p"/>
              </m:rPr>
              <m:t xml:space="preserve"> </m:t>
            </m:r>
          </m:e>
        </m:nary>
        <m:r>
          <m:rPr>
            <m:sty m:val="i"/>
          </m:rPr>
          <m:t>K</m:t>
        </m:r>
      </m:oMath>
      <w:r>
        <w:rPr/>
        <w:t xml:space="preserve">, est un convexe contenant </w:t>
      </w:r>
      <m:oMath>
        <m:r>
          <m:rPr>
            <m:sty m:val="i"/>
          </m:rPr>
          <m:t>E</m:t>
        </m:r>
      </m:oMath>
      <w:r>
        <w:rPr/>
        <w:t xml:space="preserve">.</w:t>
      </w:r>
      <w:r>
        <w:rPr/>
        <w:br w:type="textWrapping"/>
      </w:r>
      <w:r>
        <w:rPr/>
        <w:t xml:space="preserve">Dans la suite, pour toute partie non vide </w:t>
      </w:r>
      <m:oMath>
        <m:r>
          <m:rPr>
            <m:sty m:val="i"/>
          </m:rPr>
          <m:t>E</m:t>
        </m:r>
      </m:oMath>
      <w:r>
        <w:rPr/>
        <w:t xml:space="preserve"> du plan, on note </w:t>
      </w:r>
      <m:oMath>
        <m:r>
          <m:rPr>
            <m:sty m:val="i"/>
          </m:rPr>
          <m:t>C</m:t>
        </m:r>
        <m:r>
          <m:rPr>
            <m:sty m:val="p"/>
          </m:rPr>
          <m:t>(</m:t>
        </m:r>
        <m:r>
          <m:rPr>
            <m:sty m:val="i"/>
          </m:rPr>
          <m:t>E</m:t>
        </m:r>
        <m:r>
          <m:rPr>
            <m:sty m:val="p"/>
          </m:rPr>
          <m:t>)</m:t>
        </m:r>
      </m:oMath>
      <w:r>
        <w:rPr/>
        <w:t xml:space="preserve"> l'enveloppe convexe de </w:t>
      </w:r>
      <m:oMath>
        <m:r>
          <m:rPr>
            <m:sty m:val="i"/>
          </m:rPr>
          <m:t>E</m:t>
        </m:r>
      </m:oMath>
      <w:r>
        <w:rPr>
          <w:rFonts w:eastAsia="Georgia" w:cs="Georgia" w:ascii="Georgia" w:hAnsi="Georgia"/>
        </w:rPr>
        <w:t xml:space="preserve">, c'est-à-dire l'intersection de toutes les parties convexes du plan contenant </w:t>
      </w:r>
      <m:oMath>
        <m:r>
          <m:rPr>
            <m:sty m:val="i"/>
          </m:rPr>
          <m:t>E</m:t>
        </m:r>
      </m:oMath>
      <w:r>
        <w:rPr/>
        <w:t xml:space="preserve">.</w:t>
      </w:r>
      <w:r>
        <w:rPr/>
        <w:br w:type="textWrapping"/>
      </w:r>
      <w:r>
        <w:rPr/>
        <w:t xml:space="preserve">II.1.3/ Soit </w:t>
      </w:r>
      <m:oMath>
        <m:r>
          <m:rPr>
            <m:sty m:val="i"/>
          </m:rPr>
          <m:t>E</m:t>
        </m:r>
      </m:oMath>
      <w:r>
        <w:rPr>
          <w:rFonts w:eastAsia="Georgia" w:cs="Georgia" w:ascii="Georgia" w:hAnsi="Georgia"/>
        </w:rPr>
        <w:t xml:space="preserve"> une partie non vide du plan. Montrer l'équivalence</w:t>
      </w:r>
    </w:p>
    <w:p>
      <w:pPr>
        <w:spacing w:after="220" w:lineRule="auto"/>
      </w:pPr>
      <m:oMathPara>
        <m:oMath>
          <m:r>
            <m:rPr>
              <m:sty m:val="i"/>
            </m:rPr>
            <m:t>E</m:t>
          </m:r>
          <m:r>
            <m:rPr>
              <m:nor/>
            </m:rPr>
            <m:t> convexe </m:t>
          </m:r>
          <m:r>
            <m:rPr>
              <m:sty m:val="p"/>
            </m:rPr>
            <m:t>⇔</m:t>
          </m:r>
          <m:r>
            <m:rPr>
              <m:sty m:val="i"/>
            </m:rPr>
            <m:t>E</m:t>
          </m:r>
          <m:r>
            <m:rPr>
              <m:sty m:val="p"/>
            </m:rPr>
            <m:t>=</m:t>
          </m:r>
          <m:r>
            <m:rPr>
              <m:sty m:val="i"/>
            </m:rPr>
            <m:t>C</m:t>
          </m:r>
          <m:r>
            <m:rPr>
              <m:sty m:val="p"/>
            </m:rPr>
            <m:t>(</m:t>
          </m:r>
          <m:r>
            <m:rPr>
              <m:sty m:val="i"/>
            </m:rPr>
            <m:t>E</m:t>
          </m:r>
          <m:r>
            <m:rPr>
              <m:sty m:val="p"/>
            </m:rPr>
            <m:t>)</m:t>
          </m:r>
          <m:r>
            <m:rPr>
              <m:nor/>
            </m:rPr>
            <m:t>. </m:t>
          </m:r>
        </m:oMath>
      </m:oMathPara>
    </w:p>
    <w:p>
      <w:pPr>
        <w:spacing w:after="220" w:lineRule="auto"/>
      </w:pPr>
      <w:r>
        <w:rPr/>
        <w:t xml:space="preserve">II.1.4/ Soient </w:t>
      </w:r>
      <m:oMath>
        <m:r>
          <m:rPr>
            <m:sty m:val="i"/>
          </m:rPr>
          <m:t>G</m:t>
        </m:r>
      </m:oMath>
      <w:r>
        <w:rPr/>
        <w:t xml:space="preserve"> et </w:t>
      </w:r>
      <m:oMath>
        <m:r>
          <m:rPr>
            <m:sty m:val="i"/>
          </m:rPr>
          <m:t>H</m:t>
        </m:r>
      </m:oMath>
      <w:r>
        <w:rPr/>
        <w:t xml:space="preserve"> deux parties non vides du plan. Prouver l'implication</w:t>
      </w:r>
    </w:p>
    <w:p>
      <w:pPr>
        <w:spacing w:after="220" w:lineRule="auto"/>
      </w:pPr>
      <m:oMathPara>
        <m:oMath>
          <m:r>
            <m:rPr>
              <m:sty m:val="p"/>
            </m:rPr>
            <m:t>(</m:t>
          </m:r>
          <m:r>
            <m:rPr>
              <m:sty m:val="i"/>
            </m:rPr>
            <m:t>G</m:t>
          </m:r>
          <m:r>
            <m:rPr>
              <m:sty m:val="p"/>
            </m:rPr>
            <m:t>⊂</m:t>
          </m:r>
          <m:r>
            <m:rPr>
              <m:sty m:val="i"/>
            </m:rPr>
            <m:t>H</m:t>
          </m:r>
          <m:r>
            <m:rPr>
              <m:sty m:val="p"/>
            </m:rPr>
            <m:t>)</m:t>
          </m:r>
          <m:r>
            <m:rPr>
              <m:sty m:val="p"/>
            </m:rPr>
            <m:t>⇒</m:t>
          </m:r>
          <m:r>
            <m:rPr>
              <m:sty m:val="p"/>
            </m:rPr>
            <m:t>(</m:t>
          </m:r>
          <m:r>
            <m:rPr>
              <m:sty m:val="i"/>
            </m:rPr>
            <m:t>C</m:t>
          </m:r>
          <m:r>
            <m:rPr>
              <m:sty m:val="p"/>
            </m:rPr>
            <m:t>(</m:t>
          </m:r>
          <m:r>
            <m:rPr>
              <m:sty m:val="i"/>
            </m:rPr>
            <m:t>G</m:t>
          </m:r>
          <m:r>
            <m:rPr>
              <m:sty m:val="p"/>
            </m:rPr>
            <m:t>)</m:t>
          </m:r>
          <m:r>
            <m:rPr>
              <m:sty m:val="p"/>
            </m:rPr>
            <m:t>⊂</m:t>
          </m:r>
          <m:r>
            <m:rPr>
              <m:sty m:val="i"/>
            </m:rPr>
            <m:t>C</m:t>
          </m:r>
          <m:r>
            <m:rPr>
              <m:sty m:val="p"/>
            </m:rPr>
            <m:t>(</m:t>
          </m:r>
          <m:r>
            <m:rPr>
              <m:sty m:val="i"/>
            </m:rPr>
            <m:t>H</m:t>
          </m:r>
          <m:r>
            <m:rPr>
              <m:sty m:val="p"/>
            </m:rPr>
            <m:t>)</m:t>
          </m:r>
          <m:r>
            <m:rPr>
              <m:sty m:val="p"/>
            </m:rPr>
            <m:t>)</m:t>
          </m:r>
          <m:r>
            <m:rPr>
              <m:sty m:val="p"/>
            </m:rPr>
            <m:t>.</m:t>
          </m:r>
        </m:oMath>
      </m:oMathPara>
    </w:p>
    <w:p>
      <w:pPr>
        <w:spacing w:after="220" w:lineRule="auto"/>
      </w:pPr>
      <w:r>
        <w:rPr/>
        <w:t xml:space="preserve">II.1.5/ Soit </w:t>
      </w:r>
      <m:oMath>
        <m:r>
          <m:rPr>
            <m:sty m:val="i"/>
          </m:rPr>
          <m:t>E</m:t>
        </m:r>
      </m:oMath>
      <w:r>
        <w:rPr/>
        <w:t xml:space="preserve"> une partie non vide du plan. Montrer que</w:t>
      </w:r>
      <w:r>
        <w:rPr/>
        <w:br w:type="textWrapping"/>
      </w:r>
      <m:oMath>
        <m:r>
          <m:rPr>
            <m:sty m:val="i"/>
          </m:rPr>
          <m:t>C</m:t>
        </m:r>
        <m:r>
          <m:rPr>
            <m:sty m:val="p"/>
          </m:rPr>
          <m:t>(</m:t>
        </m:r>
        <m:r>
          <m:rPr>
            <m:sty m:val="i"/>
          </m:rPr>
          <m:t>E</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b"/>
                  </m:rPr>
                  <m:t>R</m:t>
                </m:r>
              </m:e>
              <m:sup>
                <m:r>
                  <m:rPr>
                    <m:sty m:val="p"/>
                  </m:rPr>
                  <m:t>2</m:t>
                </m:r>
              </m:sup>
            </m:sSup>
            <m:r>
              <m:rPr>
                <m:sty m:val="p"/>
              </m:rPr>
              <m:t>,</m:t>
            </m:r>
            <m:r>
              <m:rPr>
                <m:sty m:val="p"/>
              </m:rPr>
              <m:t>∃</m:t>
            </m:r>
            <m:r>
              <m:rPr>
                <m:sty m:val="i"/>
              </m:rPr>
              <m:t>n</m:t>
            </m:r>
            <m:r>
              <m:rPr>
                <m:sty m:val="p"/>
              </m:rPr>
              <m:t>∈</m:t>
            </m:r>
            <m:sSup>
              <m:sSupPr/>
              <m:e>
                <m:r>
                  <m:rPr>
                    <m:sty m:val="b"/>
                  </m:rPr>
                  <m:t>N</m:t>
                </m:r>
              </m:e>
              <m:sup>
                <m:r>
                  <m:rPr>
                    <m:sty m:val="p"/>
                  </m:rPr>
                  <m:t>∗</m:t>
                </m:r>
              </m:sup>
            </m:sSup>
            <m:r>
              <m:rPr>
                <m:sty m:val="p"/>
              </m:rPr>
              <m:t>,</m:t>
            </m:r>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n</m:t>
                    </m:r>
                  </m:sub>
                </m:sSub>
              </m:e>
            </m:d>
            <m:r>
              <m:rPr>
                <m:sty m:val="p"/>
              </m:rPr>
              <m:t>∈</m:t>
            </m:r>
            <m:sSup>
              <m:sSupPr/>
              <m:e>
                <m:r>
                  <m:rPr>
                    <m:sty m:val="i"/>
                  </m:rPr>
                  <m:t>E</m:t>
                </m:r>
              </m:e>
              <m:sup>
                <m:r>
                  <m:rPr>
                    <m:sty m:val="i"/>
                  </m:rPr>
                  <m:t>n</m:t>
                </m:r>
              </m:sup>
            </m:sSup>
            <m:r>
              <m:rPr>
                <m:sty m:val="p"/>
              </m:rPr>
              <m:t>,</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p>
              <m:sSupPr/>
              <m:e>
                <m:d>
                  <m:dPr>
                    <m:begChr m:val="("/>
                    <m:endChr m:val=")"/>
                    <m:ctrlPr>
                      <w:rPr>
                        <w:rFonts w:ascii="Cambria Math" w:hAnsi="Cambria Math"/>
                      </w:rPr>
                    </m:ctrlPr>
                  </m:dPr>
                  <m:e>
                    <m:sSub>
                      <m:sSubPr/>
                      <m:e>
                        <m:r>
                          <m:rPr>
                            <m:sty m:val="b"/>
                          </m:rPr>
                          <m:t>R</m:t>
                        </m:r>
                      </m:e>
                      <m:sub>
                        <m:r>
                          <m:rPr>
                            <m:sty m:val="p"/>
                          </m:rPr>
                          <m:t>+</m:t>
                        </m:r>
                      </m:sub>
                    </m:sSub>
                  </m:e>
                </m:d>
              </m:e>
              <m:sup>
                <m:r>
                  <m:rPr>
                    <m:sty m:val="i"/>
                  </m:rPr>
                  <m:t>n</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k</m:t>
                </m:r>
              </m:sub>
            </m:sSub>
            <m:r>
              <m:rPr>
                <m:sty m:val="p"/>
              </m:rPr>
              <m:t>=</m:t>
            </m:r>
            <m:r>
              <m:rPr>
                <m:sty m:val="p"/>
              </m:rPr>
              <m:t>1</m:t>
            </m:r>
          </m:e>
        </m:d>
      </m:oMath>
      <w:r>
        <w:rPr/>
        <w:t xml:space="preserve"> et </w:t>
      </w:r>
      <m:oMath>
        <m:d>
          <m:dPr>
            <m:begChr m:val=""/>
            <m:endChr m:val="}"/>
            <m:ctrlPr>
              <w:rPr>
                <w:rFonts w:ascii="Cambria Math" w:hAnsi="Cambria Math"/>
              </w:rPr>
            </m:ctrlPr>
          </m:dPr>
          <m:e>
            <m:r>
              <m:rPr>
                <m:sty m:val="i"/>
              </m:rPr>
              <m:t>M</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λ</m:t>
                </m:r>
              </m:e>
              <m:sub>
                <m:r>
                  <m:rPr>
                    <m:sty m:val="i"/>
                  </m:rPr>
                  <m:t>k</m:t>
                </m:r>
              </m:sub>
            </m:sSub>
            <m:sSub>
              <m:sSubPr/>
              <m:e>
                <m:r>
                  <m:rPr>
                    <m:sty m:val="i"/>
                  </m:rPr>
                  <m:t>M</m:t>
                </m:r>
              </m:e>
              <m:sub>
                <m:r>
                  <m:rPr>
                    <m:sty m:val="i"/>
                  </m:rPr>
                  <m:t>k</m:t>
                </m:r>
              </m:sub>
            </m:sSub>
          </m:e>
        </m:d>
      </m:oMath>
      <w:r>
        <w:rPr/>
        <w:br w:type="textWrapping"/>
      </w:r>
      <w:r>
        <w:rPr/>
        <w:t xml:space="preserve">Dans la suite, pour tout entier naturel </w:t>
      </w:r>
      <m:oMath>
        <m:r>
          <m:rPr>
            <m:sty m:val="i"/>
          </m:rPr>
          <m:t>n</m:t>
        </m:r>
      </m:oMath>
      <w:r>
        <w:rPr/>
        <w:t xml:space="preserve"> et toute famille de points </w:t>
      </w:r>
      <m:oMath>
        <m:r>
          <m:rPr>
            <m:sty m:val="i"/>
          </m:rPr>
          <m:t>F</m:t>
        </m:r>
        <m:r>
          <m:rPr>
            <m:sty m:val="p"/>
          </m:rPr>
          <m:t>∈</m:t>
        </m:r>
        <m:sSub>
          <m:sSubPr/>
          <m:e>
            <m:r>
              <m:rPr>
                <m:sty m:val="b"/>
              </m:rPr>
              <m:t>L</m:t>
            </m:r>
          </m:e>
          <m:sub>
            <m:r>
              <m:rPr>
                <m:sty m:val="i"/>
              </m:rPr>
              <m:t>n</m:t>
            </m:r>
          </m:sub>
        </m:sSub>
      </m:oMath>
      <w:r>
        <w:rPr/>
        <w:t xml:space="preserve">, on notera encore </w:t>
      </w:r>
      <m:oMath>
        <m:r>
          <m:rPr>
            <m:sty m:val="i"/>
          </m:rPr>
          <m:t>C</m:t>
        </m:r>
        <m:r>
          <m:rPr>
            <m:sty m:val="p"/>
          </m:rPr>
          <m:t>(</m:t>
        </m:r>
        <m:r>
          <m:rPr>
            <m:sty m:val="i"/>
          </m:rPr>
          <m:t>F</m:t>
        </m:r>
        <m:r>
          <m:rPr>
            <m:sty m:val="p"/>
          </m:rPr>
          <m:t>)</m:t>
        </m:r>
      </m:oMath>
      <w:r>
        <w:rPr/>
        <w:t xml:space="preserve"> l'enveloppe convexe des points formant la famille </w:t>
      </w:r>
      <m:oMath>
        <m:r>
          <m:rPr>
            <m:sty m:val="i"/>
          </m:rPr>
          <m:t>F</m:t>
        </m:r>
      </m:oMath>
      <w:r>
        <w:rPr/>
        <w:t xml:space="preserve">.</w:t>
      </w:r>
      <w:r>
        <w:rPr/>
        <w:br w:type="textWrapping"/>
      </w:r>
      <w:r>
        <w:rPr>
          <w:rFonts w:eastAsia="Georgia" w:cs="Georgia" w:ascii="Georgia" w:hAnsi="Georgia"/>
        </w:rPr>
        <w:t xml:space="preserve">II.1.6/ Démontrer, par récurrence sur </w:t>
      </w:r>
      <m:oMath>
        <m:r>
          <m:rPr>
            <m:sty m:val="i"/>
          </m:rPr>
          <m:t>n</m:t>
        </m:r>
      </m:oMath>
      <w:r>
        <w:rPr/>
        <w:t xml:space="preserve">, que pour tout entier naturel </w:t>
      </w:r>
      <m:oMath>
        <m:r>
          <m:rPr>
            <m:sty m:val="i"/>
          </m:rPr>
          <m:t>n</m:t>
        </m:r>
      </m:oMath>
      <w:r>
        <w:rPr/>
        <w:t xml:space="preserve"> et toute famille </w:t>
      </w:r>
      <m:oMath>
        <m:r>
          <m:rPr>
            <m:sty m:val="i"/>
          </m:rPr>
          <m:t>F</m:t>
        </m:r>
        <m:r>
          <m:rPr>
            <m:sty m:val="p"/>
          </m:rPr>
          <m:t>∈</m:t>
        </m:r>
        <m:sSub>
          <m:sSubPr/>
          <m:e>
            <m:r>
              <m:rPr>
                <m:sty m:val="b"/>
              </m:rPr>
              <m:t>L</m:t>
            </m:r>
          </m:e>
          <m:sub>
            <m:r>
              <m:rPr>
                <m:sty m:val="i"/>
              </m:rPr>
              <m:t>n</m:t>
            </m:r>
            <m:r>
              <m:rPr>
                <m:sty m:val="p"/>
              </m:rPr>
              <m:t>+</m:t>
            </m:r>
            <m:r>
              <m:rPr>
                <m:sty m:val="p"/>
              </m:rPr>
              <m:t>1</m:t>
            </m:r>
          </m:sub>
        </m:sSub>
      </m:oMath>
      <w:r>
        <w:rPr/>
        <w:t xml:space="preserve">, la trajectoire de </w:t>
      </w:r>
      <m:oMath>
        <m:sSub>
          <m:sSubPr/>
          <m:e>
            <m:r>
              <m:rPr>
                <m:sty m:val="i"/>
              </m:rPr>
              <m:t>B</m:t>
            </m:r>
          </m:e>
          <m:sub>
            <m:r>
              <m:rPr>
                <m:sty m:val="i"/>
              </m:rPr>
              <m:t>n</m:t>
            </m:r>
            <m:r>
              <m:rPr>
                <m:sty m:val="p"/>
              </m:rPr>
              <m:t>,</m:t>
            </m:r>
            <m:r>
              <m:rPr>
                <m:sty m:val="i"/>
              </m:rPr>
              <m:t>F</m:t>
            </m:r>
          </m:sub>
        </m:sSub>
      </m:oMath>
      <w:r>
        <w:rPr/>
        <w:t xml:space="preserve"> est incluse dans </w:t>
      </w:r>
      <m:oMath>
        <m:r>
          <m:rPr>
            <m:sty m:val="i"/>
          </m:rPr>
          <m:t>C</m:t>
        </m:r>
        <m:r>
          <m:rPr>
            <m:sty m:val="p"/>
          </m:rPr>
          <m:t>(</m:t>
        </m:r>
        <m:r>
          <m:rPr>
            <m:sty m:val="i"/>
          </m:rPr>
          <m:t>F</m:t>
        </m:r>
        <m:r>
          <m:rPr>
            <m:sty m:val="p"/>
          </m:rPr>
          <m:t>)</m:t>
        </m:r>
      </m:oMath>
      <w:r>
        <w:rPr/>
        <w:t xml:space="preserve">.</w:t>
      </w:r>
    </w:p>
    <w:p>
      <w:pPr>
        <w:spacing w:line="271" w:before="330" w:lineRule="auto"/>
      </w:pPr>
      <w:r>
        <w:rPr>
          <w:b/>
          <w:sz w:val="42"/>
        </w:rPr>
        <w:t xml:space="preserve">II.2/</w:t>
      </w:r>
    </w:p>
    <w:p>
      <w:pPr>
        <w:spacing w:after="220" w:lineRule="auto"/>
      </w:pPr>
      <w:r>
        <w:rPr/>
        <w:t xml:space="preserve">II.2.1/ Soit </w:t>
      </w:r>
      <m:oMath>
        <m:r>
          <m:rPr>
            <m:sty m:val="i"/>
          </m:rPr>
          <m:t>φ</m:t>
        </m:r>
      </m:oMath>
      <w:r>
        <w:rPr>
          <w:rFonts w:eastAsia="Georgia" w:cs="Georgia" w:ascii="Georgia" w:hAnsi="Georgia"/>
        </w:rPr>
        <w:t xml:space="preserve"> une transformation affine du plan. Démontrer, par récurrence sur </w:t>
      </w:r>
      <m:oMath>
        <m:r>
          <m:rPr>
            <m:sty m:val="i"/>
          </m:rPr>
          <m:t>n</m:t>
        </m:r>
      </m:oMath>
      <w:r>
        <w:rPr/>
        <w:t xml:space="preserve">, que pour tout entier naturel </w:t>
      </w:r>
      <m:oMath>
        <m:r>
          <m:rPr>
            <m:sty m:val="i"/>
          </m:rPr>
          <m:t>n</m:t>
        </m:r>
      </m:oMath>
      <w:r>
        <w:rPr/>
        <w:t xml:space="preserve"> et toute famille </w:t>
      </w:r>
      <m:oMath>
        <m:r>
          <m:rPr>
            <m:sty m:val="i"/>
          </m:rPr>
          <m:t>F</m:t>
        </m:r>
        <m:r>
          <m:rPr>
            <m:sty m:val="p"/>
          </m:rPr>
          <m:t>∈</m:t>
        </m:r>
        <m:sSub>
          <m:sSubPr/>
          <m:e>
            <m:r>
              <m:rPr>
                <m:sty m:val="b"/>
              </m:rPr>
              <m:t>L</m:t>
            </m:r>
          </m:e>
          <m:sub>
            <m:r>
              <m:rPr>
                <m:sty m:val="i"/>
              </m:rPr>
              <m:t>n</m:t>
            </m:r>
            <m:r>
              <m:rPr>
                <m:sty m:val="p"/>
              </m:rPr>
              <m:t>+</m:t>
            </m:r>
            <m:r>
              <m:rPr>
                <m:sty m:val="p"/>
              </m:rPr>
              <m:t>1</m:t>
            </m:r>
          </m:sub>
        </m:sSub>
      </m:oMath>
      <w:r>
        <w:rPr/>
        <w:t xml:space="preserve">, on a</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φ</m:t>
          </m:r>
          <m:d>
            <m:dPr>
              <m:begChr m:val="("/>
              <m:endChr m:val=")"/>
              <m:ctrlPr>
                <w:rPr>
                  <w:rFonts w:ascii="Cambria Math" w:hAnsi="Cambria Math"/>
                </w:rPr>
              </m:ctrlPr>
            </m:dPr>
            <m:e>
              <m:sSub>
                <m:sSubPr/>
                <m:e>
                  <m:r>
                    <m:rPr>
                      <m:sty m:val="i"/>
                    </m:rPr>
                    <m:t>B</m:t>
                  </m:r>
                </m:e>
                <m:sub>
                  <m:r>
                    <m:rPr>
                      <m:sty m:val="i"/>
                    </m:rPr>
                    <m:t>n</m:t>
                  </m:r>
                  <m:r>
                    <m:rPr>
                      <m:sty m:val="p"/>
                    </m:rPr>
                    <m:t>,</m:t>
                  </m:r>
                  <m:r>
                    <m:rPr>
                      <m:sty m:val="i"/>
                    </m:rPr>
                    <m:t>F</m:t>
                  </m:r>
                </m:sub>
              </m:sSub>
              <m:r>
                <m:rPr>
                  <m:sty m:val="p"/>
                </m:rPr>
                <m:t>(</m:t>
              </m:r>
              <m:r>
                <m:rPr>
                  <m:sty m:val="i"/>
                </m:rPr>
                <m:t>t</m:t>
              </m:r>
              <m:r>
                <m:rPr>
                  <m:sty m:val="p"/>
                </m:rPr>
                <m:t>)</m:t>
              </m:r>
            </m:e>
          </m:d>
          <m:r>
            <m:rPr>
              <m:sty m:val="p"/>
            </m:rPr>
            <m:t>=</m:t>
          </m:r>
          <m:sSub>
            <m:sSubPr/>
            <m:e>
              <m:r>
                <m:rPr>
                  <m:sty m:val="i"/>
                </m:rPr>
                <m:t>B</m:t>
              </m:r>
            </m:e>
            <m:sub>
              <m:r>
                <m:rPr>
                  <m:sty m:val="i"/>
                </m:rPr>
                <m:t>n</m:t>
              </m:r>
              <m:r>
                <m:rPr>
                  <m:sty m:val="p"/>
                </m:rPr>
                <m:t>,</m:t>
              </m:r>
              <m:r>
                <m:rPr>
                  <m:sty m:val="i"/>
                </m:rPr>
                <m:t>φ</m:t>
              </m:r>
              <m:r>
                <m:rPr>
                  <m:sty m:val="p"/>
                </m:rPr>
                <m:t>(</m:t>
              </m:r>
              <m:r>
                <m:rPr>
                  <m:sty m:val="i"/>
                </m:rPr>
                <m:t>F</m:t>
              </m:r>
              <m:r>
                <m:rPr>
                  <m:sty m:val="p"/>
                </m:rPr>
                <m:t>)</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φ</m:t>
        </m:r>
        <m:r>
          <m:rPr>
            <m:sty m:val="p"/>
          </m:rPr>
          <m:t>(</m:t>
        </m:r>
        <m:r>
          <m:rPr>
            <m:sty m:val="i"/>
          </m:rPr>
          <m:t>F</m:t>
        </m:r>
        <m:r>
          <m:rPr>
            <m:sty m:val="p"/>
          </m:rPr>
          <m:t>)</m:t>
        </m:r>
      </m:oMath>
      <w:r>
        <w:rPr>
          <w:rFonts w:eastAsia="Georgia" w:cs="Georgia" w:ascii="Georgia" w:hAnsi="Georgia"/>
        </w:rPr>
        <w:t xml:space="preserve"> désigne la famille obtenue en appliquant </w:t>
      </w:r>
      <m:oMath>
        <m:r>
          <m:rPr>
            <m:sty m:val="i"/>
          </m:rPr>
          <m:t>φ</m:t>
        </m:r>
      </m:oMath>
      <w:r>
        <w:rPr>
          <w:rFonts w:eastAsia="Georgia" w:cs="Georgia" w:ascii="Georgia" w:hAnsi="Georgia"/>
        </w:rPr>
        <w:t xml:space="preserve"> à chacun des points de la famille </w:t>
      </w:r>
      <m:oMath>
        <m:r>
          <m:rPr>
            <m:sty m:val="i"/>
          </m:rPr>
          <m:t>F</m:t>
        </m:r>
      </m:oMath>
      <w:r>
        <w:rPr/>
        <w:t xml:space="preserve">.</w:t>
      </w:r>
      <w:r>
        <w:rPr/>
        <w:br w:type="textWrapping"/>
      </w:r>
      <w:r>
        <w:rPr/>
        <w:t xml:space="preserve">II.2.2/ Soit un triangle quelconque </w:t>
      </w:r>
      <m:oMath>
        <m:sSub>
          <m:sSubPr/>
          <m:e>
            <m:r>
              <m:rPr>
                <m:sty m:val="i"/>
              </m:rPr>
              <m:t>P</m:t>
            </m:r>
          </m:e>
          <m:sub>
            <m:r>
              <m:rPr>
                <m:sty m:val="p"/>
              </m:rPr>
              <m:t>0</m:t>
            </m:r>
          </m:sub>
        </m:sSub>
        <m:sSub>
          <m:sSubPr/>
          <m:e>
            <m:r>
              <m:rPr>
                <m:sty m:val="i"/>
              </m:rPr>
              <m:t>P</m:t>
            </m:r>
          </m:e>
          <m:sub>
            <m:r>
              <m:rPr>
                <m:sty m:val="p"/>
              </m:rPr>
              <m:t>1</m:t>
            </m:r>
          </m:sub>
        </m:sSub>
        <m:sSub>
          <m:sSubPr/>
          <m:e>
            <m:r>
              <m:rPr>
                <m:sty m:val="i"/>
              </m:rPr>
              <m:t>P</m:t>
            </m:r>
          </m:e>
          <m:sub>
            <m:r>
              <m:rPr>
                <m:sty m:val="p"/>
              </m:rPr>
              <m:t>2</m:t>
            </m:r>
          </m:sub>
        </m:sSub>
      </m:oMath>
      <w:r>
        <w:rPr>
          <w:rFonts w:eastAsia="Georgia" w:cs="Georgia" w:ascii="Georgia" w:hAnsi="Georgia"/>
        </w:rPr>
        <w:t xml:space="preserve">, non aplati; en s'aidant de la question I.2.4, tracer à main levée la courbe de Bézier associée, et justifier le tracé. Déduire également de la question I .2.4 la nature de cette courbe.</w:t>
      </w:r>
    </w:p>
    <w:p>
      <w:pPr>
        <w:spacing w:line="271" w:before="330" w:lineRule="auto"/>
      </w:pPr>
      <w:r>
        <w:rPr>
          <w:b/>
          <w:sz w:val="42"/>
        </w:rPr>
        <w:t xml:space="preserve">PARTIE III</w:t>
      </w:r>
    </w:p>
    <w:p>
      <w:pPr>
        <w:spacing w:after="220" w:lineRule="auto"/>
      </w:pPr>
      <w:r>
        <w:rPr>
          <w:rFonts w:eastAsia="Georgia" w:cs="Georgia" w:ascii="Georgia" w:hAnsi="Georgia"/>
        </w:rPr>
        <w:t xml:space="preserve">III.1/ Fonctions de mélange.</w:t>
      </w:r>
      <w:r>
        <w:rPr/>
        <w:br w:type="textWrapping"/>
      </w:r>
      <w:r>
        <w:rPr>
          <w:rFonts w:eastAsia="Georgia" w:cs="Georgia" w:ascii="Georgia" w:hAnsi="Georgia"/>
        </w:rPr>
        <w:t xml:space="preserve">III.1.1/Démontrer, par récurrence sur </w:t>
      </w:r>
      <m:oMath>
        <m:r>
          <m:rPr>
            <m:sty m:val="i"/>
          </m:rPr>
          <m:t>n</m:t>
        </m:r>
      </m:oMath>
      <w:r>
        <w:rPr/>
        <w:t xml:space="preserve">, que pour tout entier naturel </w:t>
      </w:r>
      <m:oMath>
        <m:r>
          <m:rPr>
            <m:sty m:val="i"/>
          </m:rPr>
          <m:t>n</m:t>
        </m:r>
      </m:oMath>
      <w:r>
        <w:rPr/>
        <w:t xml:space="preserve"> il existe </w:t>
      </w:r>
      <m:oMath>
        <m:r>
          <m:rPr>
            <m:sty m:val="i"/>
          </m:rPr>
          <m:t>n</m:t>
        </m:r>
        <m:r>
          <m:rPr>
            <m:sty m:val="p"/>
          </m:rPr>
          <m:t>+</m:t>
        </m:r>
        <m:r>
          <m:rPr>
            <m:sty m:val="p"/>
          </m:rPr>
          <m:t>1</m:t>
        </m:r>
      </m:oMath>
      <w:r>
        <w:rPr>
          <w:rFonts w:eastAsia="Georgia" w:cs="Georgia" w:ascii="Georgia" w:hAnsi="Georgia"/>
        </w:rPr>
        <w:t xml:space="preserve"> fonctions polynômes </w:t>
      </w:r>
      <m:oMath>
        <m:sSub>
          <m:sSubPr/>
          <m:e>
            <m:r>
              <m:rPr>
                <m:sty m:val="i"/>
              </m:rPr>
              <m:t>b</m:t>
            </m:r>
          </m:e>
          <m:sub>
            <m:r>
              <m:rPr>
                <m:sty m:val="i"/>
              </m:rPr>
              <m:t>n</m:t>
            </m:r>
            <m:r>
              <m:rPr>
                <m:sty m:val="p"/>
              </m:rPr>
              <m:t>,</m:t>
            </m:r>
            <m:r>
              <m:rPr>
                <m:sty m:val="i"/>
              </m:rPr>
              <m:t>k</m:t>
            </m:r>
          </m:sub>
        </m:sSub>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de degré inférieur ou égal à </w:t>
      </w:r>
      <m:oMath>
        <m:r>
          <m:rPr>
            <m:sty m:val="i"/>
          </m:rPr>
          <m:t>n</m:t>
        </m:r>
      </m:oMath>
      <w:r>
        <w:rPr/>
        <w:t xml:space="preserve">, telles que, pour toute famille </w:t>
      </w:r>
      <m:oMath>
        <m:r>
          <m:rPr>
            <m:sty m:val="i"/>
          </m:rPr>
          <m:t>F</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r>
          <m:rPr>
            <m:sty m:val="p"/>
          </m:rPr>
          <m:t>∈</m:t>
        </m:r>
        <m:sSub>
          <m:sSubPr/>
          <m:e>
            <m:r>
              <m:rPr>
                <m:sty m:val="b"/>
              </m:rPr>
              <m:t>L</m:t>
            </m:r>
          </m:e>
          <m:sub>
            <m:r>
              <m:rPr>
                <m:sty m:val="i"/>
              </m:rPr>
              <m:t>n</m:t>
            </m:r>
            <m:r>
              <m:rPr>
                <m:sty m:val="p"/>
              </m:rPr>
              <m:t>+</m:t>
            </m:r>
            <m:r>
              <m:rPr>
                <m:sty m:val="p"/>
              </m:rPr>
              <m:t>1</m:t>
            </m:r>
          </m:sub>
        </m:sSub>
      </m:oMath>
      <w:r>
        <w:rPr/>
        <w:t xml:space="preserve">, on ait</w:t>
      </w:r>
    </w:p>
    <w:p>
      <w:pPr>
        <w:spacing w:after="220" w:lineRule="auto"/>
      </w:pPr>
      <m:oMathPara>
        <m:oMath>
          <m:sSub>
            <m:sSubPr/>
            <m:e>
              <m:r>
                <m:rPr>
                  <m:sty m:val="i"/>
                </m:rPr>
                <m:t>B</m:t>
              </m:r>
            </m:e>
            <m:sub>
              <m:r>
                <m:rPr>
                  <m:sty m:val="i"/>
                </m:rPr>
                <m:t>n</m:t>
              </m:r>
              <m:r>
                <m:rPr>
                  <m:sty m:val="p"/>
                </m:rPr>
                <m:t>,</m:t>
              </m:r>
              <m:r>
                <m:rPr>
                  <m:sty m:val="i"/>
                </m:rPr>
                <m:t>F</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b</m:t>
              </m:r>
            </m:e>
            <m:sub>
              <m:r>
                <m:rPr>
                  <m:sty m:val="i"/>
                </m:rPr>
                <m:t>n</m:t>
              </m:r>
              <m:r>
                <m:rPr>
                  <m:sty m:val="p"/>
                </m:rPr>
                <m:t>,</m:t>
              </m:r>
              <m:r>
                <m:rPr>
                  <m:sty m:val="i"/>
                </m:rPr>
                <m:t>k</m:t>
              </m:r>
            </m:sub>
          </m:sSub>
          <m:r>
            <m:rPr>
              <m:sty m:val="p"/>
            </m:rPr>
            <m:t>(</m:t>
          </m:r>
          <m:r>
            <m:rPr>
              <m:sty m:val="i"/>
            </m:rPr>
            <m:t>t</m:t>
          </m:r>
          <m:r>
            <m:rPr>
              <m:sty m:val="p"/>
            </m:rPr>
            <m:t>)</m:t>
          </m:r>
          <m:sSub>
            <m:sSubPr/>
            <m:e>
              <m:r>
                <m:rPr>
                  <m:sty m:val="i"/>
                </m:rPr>
                <m:t>P</m:t>
              </m:r>
            </m:e>
            <m:sub>
              <m:r>
                <m:rPr>
                  <m:sty m:val="i"/>
                </m:rPr>
                <m:t>k</m:t>
              </m:r>
            </m:sub>
          </m:sSub>
        </m:oMath>
      </m:oMathPara>
    </w:p>
    <w:p>
      <w:pPr>
        <w:spacing w:after="220" w:lineRule="auto"/>
      </w:pPr>
      <w:r>
        <w:rPr>
          <w:rFonts w:eastAsia="Georgia" w:cs="Georgia" w:ascii="Georgia" w:hAnsi="Georgia"/>
        </w:rPr>
        <w:t xml:space="preserve">On ne cherchera pas dans cette question III.1.1 à exprimer explicitement les fonctions </w:t>
      </w:r>
      <m:oMath>
        <m:sSub>
          <m:sSubPr/>
          <m:e>
            <m:r>
              <m:rPr>
                <m:sty m:val="i"/>
              </m:rPr>
              <m:t>b</m:t>
            </m:r>
          </m:e>
          <m:sub>
            <m:r>
              <m:rPr>
                <m:sty m:val="i"/>
              </m:rPr>
              <m:t>n</m:t>
            </m:r>
            <m:r>
              <m:rPr>
                <m:sty m:val="p"/>
              </m:rPr>
              <m:t>,</m:t>
            </m:r>
            <m:r>
              <m:rPr>
                <m:sty m:val="i"/>
              </m:rPr>
              <m:t>k</m:t>
            </m:r>
          </m:sub>
        </m:sSub>
      </m:oMath>
      <w:r>
        <w:rPr>
          <w:rFonts w:eastAsia="Georgia" w:cs="Georgia" w:ascii="Georgia" w:hAnsi="Georgia"/>
        </w:rPr>
        <w:t xml:space="preserve"> (appelées fonctions de mélange).</w:t>
      </w:r>
    </w:p>
    <w:p>
      <w:pPr>
        <w:spacing w:after="220" w:lineRule="auto"/>
      </w:pPr>
      <w:r>
        <w:rPr>
          <w:rFonts w:eastAsia="Georgia" w:cs="Georgia" w:ascii="Georgia" w:hAnsi="Georgia"/>
        </w:rPr>
        <w:t xml:space="preserve">Au cours de la démonstration demandée, le candidat mettra en évidence la relation entre </w:t>
      </w:r>
      <m:oMath>
        <m:sSub>
          <m:sSubPr/>
          <m:e>
            <m:r>
              <m:rPr>
                <m:sty m:val="i"/>
              </m:rPr>
              <m:t>b</m:t>
            </m:r>
          </m:e>
          <m:sub>
            <m:r>
              <m:rPr>
                <m:sty m:val="i"/>
              </m:rPr>
              <m:t>n</m:t>
            </m:r>
            <m:r>
              <m:rPr>
                <m:sty m:val="p"/>
              </m:rPr>
              <m:t>+</m:t>
            </m:r>
            <m:r>
              <m:rPr>
                <m:sty m:val="p"/>
              </m:rPr>
              <m:t>1</m:t>
            </m:r>
            <m:r>
              <m:rPr>
                <m:sty m:val="p"/>
              </m:rPr>
              <m:t>,</m:t>
            </m:r>
            <m:r>
              <m:rPr>
                <m:sty m:val="i"/>
              </m:rPr>
              <m:t>k</m:t>
            </m:r>
          </m:sub>
        </m:sSub>
        <m:r>
          <m:rPr>
            <m:sty m:val="p"/>
          </m:rPr>
          <m:t>,</m:t>
        </m:r>
        <m:sSub>
          <m:sSubPr/>
          <m:e>
            <m:r>
              <m:rPr>
                <m:sty m:val="i"/>
              </m:rPr>
              <m:t>b</m:t>
            </m:r>
          </m:e>
          <m:sub>
            <m:r>
              <m:rPr>
                <m:sty m:val="i"/>
              </m:rPr>
              <m:t>n</m:t>
            </m:r>
            <m:r>
              <m:rPr>
                <m:sty m:val="p"/>
              </m:rPr>
              <m:t>,</m:t>
            </m:r>
            <m:r>
              <m:rPr>
                <m:sty m:val="i"/>
              </m:rPr>
              <m:t>k</m:t>
            </m:r>
          </m:sub>
        </m:sSub>
      </m:oMath>
      <w:r>
        <w:rPr/>
        <w:t xml:space="preserve"> et </w:t>
      </w:r>
      <m:oMath>
        <m:sSub>
          <m:sSubPr/>
          <m:e>
            <m:r>
              <m:rPr>
                <m:sty m:val="i"/>
              </m:rPr>
              <m:t>b</m:t>
            </m:r>
          </m:e>
          <m:sub>
            <m:r>
              <m:rPr>
                <m:sty m:val="i"/>
              </m:rPr>
              <m:t>n</m:t>
            </m:r>
            <m:r>
              <m:rPr>
                <m:sty m:val="p"/>
              </m:rPr>
              <m:t>,</m:t>
            </m:r>
            <m:r>
              <m:rPr>
                <m:sty m:val="i"/>
              </m:rPr>
              <m:t>k</m:t>
            </m:r>
            <m:r>
              <m:rPr>
                <m:sty m:val="p"/>
              </m:rPr>
              <m:t>−</m:t>
            </m:r>
            <m:r>
              <m:rPr>
                <m:sty m:val="p"/>
              </m:rPr>
              <m:t>1</m:t>
            </m:r>
          </m:sub>
        </m:sSub>
      </m:oMath>
      <w:r>
        <w:rPr>
          <w:rFonts w:eastAsia="Georgia" w:cs="Georgia" w:ascii="Georgia" w:hAnsi="Georgia"/>
        </w:rPr>
        <w:t xml:space="preserve"> vérifiée lorsque </w:t>
      </w:r>
      <m:oMath>
        <m:r>
          <m:rPr>
            <m:sty m:val="p"/>
          </m:rPr>
          <m:t>1</m:t>
        </m:r>
        <m:r>
          <m:rPr>
            <m:sty m:val="p"/>
          </m:rPr>
          <m:t>≤</m:t>
        </m:r>
        <m:r>
          <m:rPr>
            <m:sty m:val="i"/>
          </m:rPr>
          <m:t>k</m:t>
        </m:r>
        <m:r>
          <m:rPr>
            <m:sty m:val="p"/>
          </m:rPr>
          <m:t>≤</m:t>
        </m:r>
        <m:r>
          <m:rPr>
            <m:sty m:val="i"/>
          </m:rPr>
          <m:t>n</m:t>
        </m:r>
      </m:oMath>
      <w:r>
        <w:rPr/>
        <w:t xml:space="preserve">, ainsi que la relation entre </w:t>
      </w:r>
      <m:oMath>
        <m:sSub>
          <m:sSubPr/>
          <m:e>
            <m:r>
              <m:rPr>
                <m:sty m:val="i"/>
              </m:rPr>
              <m:t>b</m:t>
            </m:r>
          </m:e>
          <m:sub>
            <m:r>
              <m:rPr>
                <m:sty m:val="i"/>
              </m:rPr>
              <m:t>n</m:t>
            </m:r>
            <m:r>
              <m:rPr>
                <m:sty m:val="p"/>
              </m:rPr>
              <m:t>+</m:t>
            </m:r>
            <m:r>
              <m:rPr>
                <m:sty m:val="p"/>
              </m:rPr>
              <m:t>1</m:t>
            </m:r>
            <m:r>
              <m:rPr>
                <m:sty m:val="p"/>
              </m:rPr>
              <m:t>,</m:t>
            </m:r>
            <m:r>
              <m:rPr>
                <m:sty m:val="p"/>
              </m:rPr>
              <m:t>0</m:t>
            </m:r>
          </m:sub>
        </m:sSub>
      </m:oMath>
      <w:r>
        <w:rPr/>
        <w:t xml:space="preserve"> et </w:t>
      </w:r>
      <m:oMath>
        <m:sSub>
          <m:sSubPr/>
          <m:e>
            <m:r>
              <m:rPr>
                <m:sty m:val="i"/>
              </m:rPr>
              <m:t>b</m:t>
            </m:r>
          </m:e>
          <m:sub>
            <m:r>
              <m:rPr>
                <m:sty m:val="i"/>
              </m:rPr>
              <m:t>n</m:t>
            </m:r>
            <m:r>
              <m:rPr>
                <m:sty m:val="p"/>
              </m:rPr>
              <m:t>,</m:t>
            </m:r>
            <m:r>
              <m:rPr>
                <m:sty m:val="p"/>
              </m:rPr>
              <m:t>0</m:t>
            </m:r>
          </m:sub>
        </m:sSub>
      </m:oMath>
      <w:r>
        <w:rPr/>
        <w:t xml:space="preserve"> et celle qui a lieu entre </w:t>
      </w:r>
      <m:oMath>
        <m:sSub>
          <m:sSubPr/>
          <m:e>
            <m:r>
              <m:rPr>
                <m:sty m:val="i"/>
              </m:rPr>
              <m:t>b</m:t>
            </m:r>
          </m:e>
          <m:sub>
            <m:r>
              <m:rPr>
                <m:sty m:val="i"/>
              </m:rPr>
              <m:t>n</m:t>
            </m:r>
            <m:r>
              <m:rPr>
                <m:sty m:val="p"/>
              </m:rPr>
              <m:t>+</m:t>
            </m:r>
            <m:r>
              <m:rPr>
                <m:sty m:val="p"/>
              </m:rPr>
              <m:t>1</m:t>
            </m:r>
            <m:r>
              <m:rPr>
                <m:sty m:val="p"/>
              </m:rPr>
              <m:t>,</m:t>
            </m:r>
            <m:r>
              <m:rPr>
                <m:sty m:val="i"/>
              </m:rPr>
              <m:t>n</m:t>
            </m:r>
            <m:r>
              <m:rPr>
                <m:sty m:val="p"/>
              </m:rPr>
              <m:t>+</m:t>
            </m:r>
            <m:r>
              <m:rPr>
                <m:sty m:val="p"/>
              </m:rPr>
              <m:t>1</m:t>
            </m:r>
          </m:sub>
        </m:sSub>
      </m:oMath>
      <w:r>
        <w:rPr/>
        <w:t xml:space="preserve"> et </w:t>
      </w:r>
      <m:oMath>
        <m:sSub>
          <m:sSubPr/>
          <m:e>
            <m:r>
              <m:rPr>
                <m:sty m:val="i"/>
              </m:rPr>
              <m:t>b</m:t>
            </m:r>
          </m:e>
          <m:sub>
            <m:r>
              <m:rPr>
                <m:sty m:val="i"/>
              </m:rPr>
              <m:t>n</m:t>
            </m:r>
            <m:r>
              <m:rPr>
                <m:sty m:val="p"/>
              </m:rPr>
              <m:t>,</m:t>
            </m:r>
            <m:r>
              <m:rPr>
                <m:sty m:val="i"/>
              </m:rPr>
              <m:t>n</m:t>
            </m:r>
          </m:sub>
        </m:sSub>
      </m:oMath>
      <w:r>
        <w:rPr/>
        <w:t xml:space="preserve">.</w:t>
      </w:r>
      <w:r>
        <w:rPr/>
        <w:br w:type="textWrapping"/>
      </w:r>
      <w:r>
        <w:rPr/>
        <w:t xml:space="preserve">III.1.2/ Pour cette seule question, on prend </w:t>
      </w:r>
      <m:oMath>
        <m:r>
          <m:rPr>
            <m:sty m:val="i"/>
          </m:rPr>
          <m:t>n</m:t>
        </m:r>
        <m:r>
          <m:rPr>
            <m:sty m:val="p"/>
          </m:rPr>
          <m:t>=</m:t>
        </m:r>
        <m:r>
          <m:rPr>
            <m:sty m:val="p"/>
          </m:rPr>
          <m:t>3</m:t>
        </m:r>
      </m:oMath>
      <w:r>
        <w:rPr>
          <w:rFonts w:eastAsia="Georgia" w:cs="Georgia" w:ascii="Georgia" w:hAnsi="Georgia"/>
        </w:rPr>
        <w:t xml:space="preserve">. Déterminer les polynômes </w:t>
      </w:r>
      <m:oMath>
        <m:sSub>
          <m:sSubPr/>
          <m:e>
            <m:r>
              <m:rPr>
                <m:sty m:val="i"/>
              </m:rPr>
              <m:t>b</m:t>
            </m:r>
          </m:e>
          <m:sub>
            <m:r>
              <m:rPr>
                <m:sty m:val="p"/>
              </m:rPr>
              <m:t>3</m:t>
            </m:r>
            <m:r>
              <m:rPr>
                <m:sty m:val="p"/>
              </m:rPr>
              <m:t>,</m:t>
            </m:r>
            <m:r>
              <m:rPr>
                <m:sty m:val="i"/>
              </m:rPr>
              <m:t>k</m:t>
            </m:r>
          </m:sub>
        </m:sSub>
        <m:r>
          <m:rPr>
            <m:sty m:val="p"/>
          </m:rPr>
          <m:t>(</m:t>
        </m:r>
        <m:r>
          <m:rPr>
            <m:sty m:val="i"/>
          </m:rPr>
          <m:t>t</m:t>
        </m:r>
        <m:r>
          <m:rPr>
            <m:sty m:val="p"/>
          </m:rPr>
          <m:t>)</m:t>
        </m:r>
      </m:oMath>
      <w:r>
        <w:rPr/>
        <w:t xml:space="preserve"> pour </w:t>
      </w:r>
      <m:oMath>
        <m:r>
          <m:rPr>
            <m:sty m:val="i"/>
          </m:rPr>
          <m:t>k</m:t>
        </m:r>
        <m:r>
          <m:rPr>
            <m:sty m:val="p"/>
          </m:rPr>
          <m:t>∈</m:t>
        </m:r>
        <m:r>
          <m:rPr>
            <m:sty m:val="p"/>
          </m:rPr>
          <m:t>{</m:t>
        </m:r>
        <m:r>
          <m:rPr>
            <m:sty m:val="p"/>
          </m:rPr>
          <m:t>0</m:t>
        </m:r>
        <m:r>
          <m:rPr>
            <m:sty m:val="p"/>
          </m:rPr>
          <m:t>,</m:t>
        </m:r>
        <m:r>
          <m:rPr>
            <m:sty m:val="p"/>
          </m:rPr>
          <m:t>…</m:t>
        </m:r>
        <m:r>
          <m:rPr>
            <m:sty m:val="p"/>
          </m:rPr>
          <m:t>,</m:t>
        </m:r>
        <m:r>
          <m:rPr>
            <m:sty m:val="p"/>
          </m:rPr>
          <m:t>3</m:t>
        </m:r>
        <m:r>
          <m:rPr>
            <m:sty m:val="p"/>
          </m:rPr>
          <m:t>}</m:t>
        </m:r>
      </m:oMath>
      <w:r>
        <w:rPr/>
        <w:t xml:space="preserve">.</w:t>
      </w:r>
      <w:r>
        <w:rPr/>
        <w:br w:type="textWrapping"/>
      </w:r>
      <w:r>
        <w:rPr/>
        <w:t xml:space="preserve">III.1.3/ </w:t>
      </w:r>
      <m:oMath>
        <m:r>
          <m:rPr>
            <m:sty m:val="i"/>
          </m:rPr>
          <m:t>n</m:t>
        </m:r>
      </m:oMath>
      <w:r>
        <w:rPr>
          <w:rFonts w:eastAsia="Georgia" w:cs="Georgia" w:ascii="Georgia" w:hAnsi="Georgia"/>
        </w:rPr>
        <w:t xml:space="preserve"> désigne à nouveau un entier naturel non nul quelconque. Déterminer, 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une formule simple exprimant </w:t>
      </w:r>
      <m:oMath>
        <m:sSub>
          <m:sSubPr/>
          <m:e>
            <m:r>
              <m:rPr>
                <m:sty m:val="i"/>
              </m:rPr>
              <m:t>b</m:t>
            </m:r>
          </m:e>
          <m:sub>
            <m:r>
              <m:rPr>
                <m:sty m:val="i"/>
              </m:rPr>
              <m:t>n</m:t>
            </m:r>
            <m:r>
              <m:rPr>
                <m:sty m:val="p"/>
              </m:rPr>
              <m:t>,</m:t>
            </m:r>
            <m:r>
              <m:rPr>
                <m:sty m:val="i"/>
              </m:rPr>
              <m:t>k</m:t>
            </m:r>
          </m:sub>
        </m:sSub>
        <m:r>
          <m:rPr>
            <m:sty m:val="p"/>
          </m:rPr>
          <m:t>(</m:t>
        </m:r>
        <m:r>
          <m:rPr>
            <m:sty m:val="i"/>
          </m:rPr>
          <m:t>t</m:t>
        </m:r>
        <m:r>
          <m:rPr>
            <m:sty m:val="p"/>
          </m:rPr>
          <m:t>)</m:t>
        </m:r>
      </m:oMath>
      <w:r>
        <w:rPr/>
        <w:t xml:space="preserve"> en fonction de </w:t>
      </w:r>
      <m:oMath>
        <m:r>
          <m:rPr>
            <m:sty m:val="i"/>
          </m:rPr>
          <m:t>t</m:t>
        </m:r>
      </m:oMath>
      <w:r>
        <w:rPr/>
        <w:t xml:space="preserve">, de </w:t>
      </w:r>
      <m:oMath>
        <m:r>
          <m:rPr>
            <m:sty m:val="i"/>
          </m:rPr>
          <m:t>n</m:t>
        </m:r>
      </m:oMath>
      <w:r>
        <w:rPr/>
        <w:t xml:space="preserve"> et de </w:t>
      </w:r>
      <m:oMath>
        <m:r>
          <m:rPr>
            <m:sty m:val="i"/>
          </m:rPr>
          <m:t>k</m:t>
        </m:r>
      </m:oMath>
      <w:r>
        <w:rPr/>
        <w:t xml:space="preserve">.</w:t>
      </w:r>
    </w:p>
    <w:p>
      <w:pPr>
        <w:spacing w:after="220" w:lineRule="auto"/>
      </w:pPr>
      <w:r>
        <w:rPr/>
        <w:t xml:space="preserve">Pour tout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on pose </w:t>
      </w:r>
      <m:oMath>
        <m:sSub>
          <m:sSubPr/>
          <m:e>
            <m:r>
              <m:rPr>
                <m:sty m:val="i"/>
              </m:rPr>
              <m:t>I</m:t>
            </m:r>
          </m:e>
          <m:sub>
            <m:r>
              <m:rPr>
                <m:sty m:val="i"/>
              </m:rPr>
              <m:t>n</m:t>
            </m:r>
            <m:r>
              <m:rPr>
                <m:sty m:val="p"/>
              </m:rPr>
              <m:t>,</m:t>
            </m:r>
            <m:r>
              <m:rPr>
                <m:sty m:val="i"/>
              </m:rPr>
              <m:t>k</m:t>
            </m:r>
          </m:sub>
        </m:sSub>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b</m:t>
            </m:r>
          </m:e>
          <m:sub>
            <m:r>
              <m:rPr>
                <m:sty m:val="i"/>
              </m:rPr>
              <m:t>n</m:t>
            </m:r>
            <m:r>
              <m:rPr>
                <m:sty m:val="p"/>
              </m:rPr>
              <m:t>,</m:t>
            </m:r>
            <m:r>
              <m:rPr>
                <m:sty m:val="i"/>
              </m:rPr>
              <m:t>k</m:t>
            </m:r>
          </m:sub>
        </m:sSub>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III.1.4/ Déterminer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I</m:t>
            </m:r>
          </m:e>
          <m:sub>
            <m:r>
              <m:rPr>
                <m:sty m:val="i"/>
              </m:rPr>
              <m:t>n</m:t>
            </m:r>
            <m:r>
              <m:rPr>
                <m:sty m:val="p"/>
              </m:rPr>
              <m:t>,</m:t>
            </m:r>
            <m:r>
              <m:rPr>
                <m:sty m:val="i"/>
              </m:rPr>
              <m:t>k</m:t>
            </m:r>
          </m:sub>
        </m:sSub>
      </m:oMath>
      <w:r>
        <w:rPr/>
        <w:t xml:space="preserve">.</w:t>
      </w:r>
      <w:r>
        <w:rPr/>
        <w:br w:type="textWrapping"/>
      </w:r>
      <w:r>
        <w:rPr>
          <w:rFonts w:eastAsia="Georgia" w:cs="Georgia" w:ascii="Georgia" w:hAnsi="Georgia"/>
        </w:rPr>
        <w:t xml:space="preserve">III.1.5/ Déterminer, en fonction de </w:t>
      </w:r>
      <m:oMath>
        <m:r>
          <m:rPr>
            <m:sty m:val="i"/>
          </m:rPr>
          <m:t>n</m:t>
        </m:r>
      </m:oMath>
      <w:r>
        <w:rPr/>
        <w:t xml:space="preserve"> et </w:t>
      </w:r>
      <m:oMath>
        <m:r>
          <m:rPr>
            <m:sty m:val="i"/>
          </m:rPr>
          <m:t>k</m:t>
        </m:r>
      </m:oMath>
      <w:r>
        <w:rPr/>
        <w:t xml:space="preserve">, la valeur de </w:t>
      </w:r>
      <m:oMath>
        <m:sSub>
          <m:sSubPr/>
          <m:e>
            <m:r>
              <m:rPr>
                <m:sty m:val="i"/>
              </m:rPr>
              <m:t>I</m:t>
            </m:r>
          </m:e>
          <m:sub>
            <m:r>
              <m:rPr>
                <m:sty m:val="i"/>
              </m:rPr>
              <m:t>n</m:t>
            </m:r>
            <m:r>
              <m:rPr>
                <m:sty m:val="p"/>
              </m:rPr>
              <m:t>,</m:t>
            </m:r>
            <m:r>
              <m:rPr>
                <m:sty m:val="i"/>
              </m:rPr>
              <m:t>k</m:t>
            </m:r>
          </m:sub>
        </m:sSub>
      </m:oMath>
      <w:r>
        <w:rPr>
          <w:rFonts w:eastAsia="Georgia" w:cs="Georgia" w:ascii="Georgia" w:hAnsi="Georgia"/>
        </w:rPr>
        <w:t xml:space="preserve"> (on pourra faire une intégration par parties).</w:t>
      </w:r>
      <w:r>
        <w:rPr/>
        <w:br w:type="textWrapping"/>
      </w:r>
      <w:r>
        <w:rPr/>
        <w:t xml:space="preserve">III.2/ Soit </w:t>
      </w:r>
      <m:oMath>
        <m:r>
          <m:rPr>
            <m:sty m:val="i"/>
          </m:rPr>
          <m:t>n</m:t>
        </m:r>
        <m:r>
          <m:rPr>
            <m:sty m:val="p"/>
          </m:rPr>
          <m:t>∈</m:t>
        </m:r>
        <m:sSup>
          <m:sSupPr/>
          <m:e>
            <m:r>
              <m:rPr>
                <m:sty m:val="b"/>
              </m:rPr>
              <m:t>N</m:t>
            </m:r>
          </m:e>
          <m:sup>
            <m:r>
              <m:rPr>
                <m:sty m:val="p"/>
              </m:rPr>
              <m:t>∗</m:t>
            </m:r>
          </m:sup>
        </m:sSup>
      </m:oMath>
      <w:r>
        <w:rPr/>
        <w:t xml:space="preserve"> et </w:t>
      </w:r>
      <m:oMath>
        <m:r>
          <m:rPr>
            <m:sty m:val="i"/>
          </m:rPr>
          <m:t>F</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r>
          <m:rPr>
            <m:sty m:val="p"/>
          </m:rPr>
          <m:t>∈</m:t>
        </m:r>
        <m:sSub>
          <m:sSubPr/>
          <m:e>
            <m:r>
              <m:rPr>
                <m:sty m:val="b"/>
              </m:rPr>
              <m:t>L</m:t>
            </m:r>
          </m:e>
          <m:sub>
            <m:r>
              <m:rPr>
                <m:sty m:val="i"/>
              </m:rPr>
              <m:t>n</m:t>
            </m:r>
            <m:r>
              <m:rPr>
                <m:sty m:val="p"/>
              </m:rPr>
              <m:t>+</m:t>
            </m:r>
            <m:r>
              <m:rPr>
                <m:sty m:val="p"/>
              </m:rPr>
              <m:t>1</m:t>
            </m:r>
          </m:sub>
        </m:sSub>
      </m:oMath>
      <w:r>
        <w:rPr/>
        <w:t xml:space="preserve">. On note </w:t>
      </w:r>
      <m:oMath>
        <m:acc>
          <m:accPr>
            <m:chr m:val="˜"/>
          </m:accPr>
          <m:e>
            <m:r>
              <m:rPr>
                <m:sty m:val="i"/>
              </m:rPr>
              <m:t>F</m:t>
            </m:r>
          </m:e>
        </m:acc>
      </m:oMath>
      <w:r>
        <w:rPr>
          <w:rFonts w:eastAsia="Georgia" w:cs="Georgia" w:ascii="Georgia" w:hAnsi="Georgia"/>
        </w:rPr>
        <w:t xml:space="preserve"> la famille obtenue à partir de </w:t>
      </w:r>
      <m:oMath>
        <m:r>
          <m:rPr>
            <m:sty m:val="i"/>
          </m:rPr>
          <m:t>F</m:t>
        </m:r>
      </m:oMath>
      <w:r>
        <w:rPr>
          <w:rFonts w:eastAsia="Georgia" w:cs="Georgia" w:ascii="Georgia" w:hAnsi="Georgia"/>
        </w:rPr>
        <w:t xml:space="preserve"> en inversant l'ordre des pôles : </w:t>
      </w:r>
      <m:oMath>
        <m:acc>
          <m:accPr>
            <m:chr m:val="˜"/>
          </m:accPr>
          <m:e>
            <m:r>
              <m:rPr>
                <m:sty m:val="i"/>
              </m:rPr>
              <m:t>F</m:t>
            </m:r>
          </m:e>
        </m:acc>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r>
              <m:rPr>
                <m:sty m:val="p"/>
              </m:rPr>
              <m:t>…</m:t>
            </m:r>
            <m:r>
              <m:rPr>
                <m:sty m:val="p"/>
              </m:rPr>
              <m:t>,</m:t>
            </m:r>
            <m:sSub>
              <m:sSubPr/>
              <m:e>
                <m:r>
                  <m:rPr>
                    <m:sty m:val="i"/>
                  </m:rPr>
                  <m:t>P</m:t>
                </m:r>
              </m:e>
              <m:sub>
                <m:r>
                  <m:rPr>
                    <m:sty m:val="p"/>
                  </m:rPr>
                  <m:t>0</m:t>
                </m:r>
              </m:sub>
            </m:sSub>
          </m:e>
        </m:d>
        <m:r>
          <m:rPr>
            <m:sty m:val="p"/>
          </m:rPr>
          <m:t>∈</m:t>
        </m:r>
        <m:sSub>
          <m:sSubPr/>
          <m:e>
            <m:r>
              <m:rPr>
                <m:sty m:val="b"/>
              </m:rPr>
              <m:t>L</m:t>
            </m:r>
          </m:e>
          <m:sub>
            <m:r>
              <m:rPr>
                <m:sty m:val="i"/>
              </m:rPr>
              <m:t>n</m:t>
            </m:r>
            <m:r>
              <m:rPr>
                <m:sty m:val="p"/>
              </m:rPr>
              <m:t>+</m:t>
            </m:r>
            <m:r>
              <m:rPr>
                <m:sty m:val="p"/>
              </m:rPr>
              <m:t>1</m:t>
            </m:r>
          </m:sub>
        </m:sSub>
      </m:oMath>
      <w:r>
        <w:rPr/>
        <w:t xml:space="preserve">.</w:t>
      </w:r>
      <w:r>
        <w:rPr/>
        <w:br w:type="textWrapping"/>
      </w:r>
      <w:r>
        <w:rPr/>
        <w:t xml:space="preserve">III.2.1/ Quelle relation a-t-on entre </w:t>
      </w:r>
      <m:oMath>
        <m:sSub>
          <m:sSubPr/>
          <m:e>
            <m:r>
              <m:rPr>
                <m:sty m:val="i"/>
              </m:rPr>
              <m:t>B</m:t>
            </m:r>
          </m:e>
          <m:sub>
            <m:r>
              <m:rPr>
                <m:sty m:val="i"/>
              </m:rPr>
              <m:t>n</m:t>
            </m:r>
            <m:r>
              <m:rPr>
                <m:sty m:val="p"/>
              </m:rPr>
              <m:t>,</m:t>
            </m:r>
            <m:acc>
              <m:accPr>
                <m:chr m:val="˜"/>
              </m:accPr>
              <m:e>
                <m:r>
                  <m:rPr>
                    <m:sty m:val="i"/>
                  </m:rPr>
                  <m:t>F</m:t>
                </m:r>
              </m:e>
            </m:acc>
          </m:sub>
        </m:sSub>
      </m:oMath>
      <w:r>
        <w:rPr/>
        <w:t xml:space="preserve"> et </w:t>
      </w:r>
      <m:oMath>
        <m:sSub>
          <m:sSubPr/>
          <m:e>
            <m:r>
              <m:rPr>
                <m:sty m:val="i"/>
              </m:rPr>
              <m:t>B</m:t>
            </m:r>
          </m:e>
          <m:sub>
            <m:r>
              <m:rPr>
                <m:sty m:val="i"/>
              </m:rPr>
              <m:t>n</m:t>
            </m:r>
            <m:r>
              <m:rPr>
                <m:sty m:val="p"/>
              </m:rPr>
              <m:t>,</m:t>
            </m:r>
            <m:r>
              <m:rPr>
                <m:sty m:val="i"/>
              </m:rPr>
              <m:t>F</m:t>
            </m:r>
          </m:sub>
        </m:sSub>
      </m:oMath>
      <w:r>
        <w:rPr/>
        <w:t xml:space="preserve"> ?</w:t>
      </w:r>
      <w:r>
        <w:rPr/>
        <w:br w:type="textWrapping"/>
      </w:r>
      <w:r>
        <w:rPr/>
        <w:t xml:space="preserve">III.2.2/ Comparer les trajectoires respectives de </w:t>
      </w:r>
      <m:oMath>
        <m:sSub>
          <m:sSubPr/>
          <m:e>
            <m:r>
              <m:rPr>
                <m:sty m:val="i"/>
              </m:rPr>
              <m:t>B</m:t>
            </m:r>
          </m:e>
          <m:sub>
            <m:r>
              <m:rPr>
                <m:sty m:val="i"/>
              </m:rPr>
              <m:t>n</m:t>
            </m:r>
            <m:r>
              <m:rPr>
                <m:sty m:val="p"/>
              </m:rPr>
              <m:t>,</m:t>
            </m:r>
            <m:acc>
              <m:accPr>
                <m:chr m:val="˜"/>
              </m:accPr>
              <m:e>
                <m:r>
                  <m:rPr>
                    <m:sty m:val="i"/>
                  </m:rPr>
                  <m:t>F</m:t>
                </m:r>
              </m:e>
            </m:acc>
          </m:sub>
        </m:sSub>
      </m:oMath>
      <w:r>
        <w:rPr/>
        <w:t xml:space="preserve"> et de </w:t>
      </w:r>
      <m:oMath>
        <m:sSub>
          <m:sSubPr/>
          <m:e>
            <m:r>
              <m:rPr>
                <m:sty m:val="i"/>
              </m:rPr>
              <m:t>B</m:t>
            </m:r>
          </m:e>
          <m:sub>
            <m:r>
              <m:rPr>
                <m:sty m:val="i"/>
              </m:rPr>
              <m:t>n</m:t>
            </m:r>
            <m:r>
              <m:rPr>
                <m:sty m:val="p"/>
              </m:rPr>
              <m:t>,</m:t>
            </m:r>
            <m:r>
              <m:rPr>
                <m:sty m:val="i"/>
              </m:rPr>
              <m:t>F</m:t>
            </m:r>
          </m:sub>
        </m:sSub>
      </m:oMath>
      <w:r>
        <w:rPr/>
        <w:t xml:space="preserve">.</w:t>
      </w:r>
    </w:p>
    <w:p>
      <w:pPr>
        <w:spacing w:line="271" w:before="330" w:lineRule="auto"/>
      </w:pPr>
      <w:r>
        <w:rPr>
          <w:b/>
          <w:sz w:val="42"/>
        </w:rPr>
        <w:t xml:space="preserve">PARTIE IV</w:t>
      </w:r>
    </w:p>
    <w:p>
      <w:pPr>
        <w:spacing w:after="220" w:lineRule="auto"/>
      </w:pPr>
      <w:r>
        <w:rPr/>
        <w:t xml:space="preserve">IV. </w:t>
      </w:r>
      <m:oMath>
        <m:r>
          <m:rPr>
            <m:sty m:val="p"/>
          </m:rPr>
          <m:t>1</m:t>
        </m:r>
        <m:r>
          <m:rPr>
            <m:sty m:val="p"/>
          </m:rPr>
          <m:t>/</m:t>
        </m:r>
      </m:oMath>
      <w:r>
        <w:rPr/>
        <w:t xml:space="preserve"> Soit </w:t>
      </w:r>
      <m:oMath>
        <m:r>
          <m:rPr>
            <m:sty m:val="i"/>
          </m:rPr>
          <m:t>n</m:t>
        </m:r>
        <m:r>
          <m:rPr>
            <m:sty m:val="p"/>
          </m:rPr>
          <m:t>∈</m:t>
        </m:r>
        <m:sSup>
          <m:sSupPr/>
          <m:e>
            <m:r>
              <m:rPr>
                <m:sty m:val="b"/>
              </m:rPr>
              <m:t>N</m:t>
            </m:r>
          </m:e>
          <m:sup>
            <m:r>
              <m:rPr>
                <m:sty m:val="p"/>
              </m:rPr>
              <m:t>∗</m:t>
            </m:r>
          </m:sup>
        </m:sSup>
      </m:oMath>
      <w:r>
        <w:rPr/>
        <w:t xml:space="preserve"> et </w:t>
      </w:r>
      <m:oMath>
        <m:r>
          <m:rPr>
            <m:sty m:val="i"/>
          </m:rPr>
          <m:t>F</m:t>
        </m:r>
        <m:r>
          <m:rPr>
            <m:sty m:val="p"/>
          </m:rPr>
          <m:t>=</m:t>
        </m:r>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r>
          <m:rPr>
            <m:sty m:val="p"/>
          </m:rPr>
          <m:t>∈</m:t>
        </m:r>
        <m:sSub>
          <m:sSubPr/>
          <m:e>
            <m:r>
              <m:rPr>
                <m:sty m:val="b"/>
              </m:rPr>
              <m:t>L</m:t>
            </m:r>
          </m:e>
          <m:sub>
            <m:r>
              <m:rPr>
                <m:sty m:val="i"/>
              </m:rPr>
              <m:t>n</m:t>
            </m:r>
            <m:r>
              <m:rPr>
                <m:sty m:val="p"/>
              </m:rPr>
              <m:t>+</m:t>
            </m:r>
            <m:r>
              <m:rPr>
                <m:sty m:val="p"/>
              </m:rPr>
              <m:t>1</m:t>
            </m:r>
          </m:sub>
        </m:sSub>
      </m:oMath>
      <w:r>
        <w:rPr/>
        <w:t xml:space="preserve">.</w:t>
      </w:r>
    </w:p>
    <w:p>
      <w:pPr>
        <w:spacing w:after="220" w:lineRule="auto"/>
      </w:pPr>
      <w:r>
        <w:rPr/>
        <w:t xml:space="preserve">Soit </w:t>
      </w:r>
      <m:oMath>
        <m:r>
          <m:rPr>
            <m:sty m:val="b"/>
          </m:rPr>
          <m:t>V</m:t>
        </m:r>
      </m:oMath>
      <w:r>
        <w:rPr>
          <w:rFonts w:eastAsia="Georgia" w:cs="Georgia" w:ascii="Georgia" w:hAnsi="Georgia"/>
        </w:rPr>
        <w:t xml:space="preserve"> l'espace vectoriel réel des polynômes à deux variables notées </w:t>
      </w:r>
      <m:oMath>
        <m:r>
          <m:rPr>
            <m:sty m:val="i"/>
          </m:rPr>
          <m:t>S</m:t>
        </m:r>
      </m:oMath>
      <w:r>
        <w:rPr/>
        <w:t xml:space="preserve"> et </w:t>
      </w:r>
      <m:oMath>
        <m:r>
          <m:rPr>
            <m:sty m:val="i"/>
          </m:rPr>
          <m:t>T</m:t>
        </m:r>
      </m:oMath>
      <w:r>
        <w:rPr>
          <w:rFonts w:eastAsia="Georgia" w:cs="Georgia" w:ascii="Georgia" w:hAnsi="Georgia"/>
        </w:rPr>
        <w:t xml:space="preserve">, de degrés partiels inférieurs ou égaux à </w:t>
      </w:r>
      <m:oMath>
        <m:r>
          <m:rPr>
            <m:sty m:val="i"/>
          </m:rPr>
          <m:t>n</m:t>
        </m:r>
      </m:oMath>
      <w:r>
        <w:rPr/>
        <w:t xml:space="preserve">.</w:t>
      </w:r>
      <w:r>
        <w:rPr/>
        <w:br w:type="textWrapping"/>
      </w:r>
      <w:r>
        <w:rPr>
          <w:rFonts w:eastAsia="Georgia" w:cs="Georgia" w:ascii="Georgia" w:hAnsi="Georgia"/>
        </w:rPr>
        <w:t xml:space="preserve">Autrement dit, les éléments de </w:t>
      </w:r>
      <m:oMath>
        <m:r>
          <m:rPr>
            <m:sty m:val="b"/>
          </m:rPr>
          <m:t>V</m:t>
        </m:r>
      </m:oMath>
      <w:r>
        <w:rPr/>
        <w:t xml:space="preserve"> sont de la forme </w:t>
      </w:r>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α</m:t>
            </m:r>
          </m:e>
          <m:sub>
            <m:r>
              <m:rPr>
                <m:sty m:val="i"/>
              </m:rPr>
              <m:t>i</m:t>
            </m:r>
            <m:r>
              <m:rPr>
                <m:sty m:val="i"/>
              </m:rPr>
              <m:t>j</m:t>
            </m:r>
          </m:sub>
        </m:sSub>
        <m:sSup>
          <m:sSupPr/>
          <m:e>
            <m:r>
              <m:rPr>
                <m:sty m:val="i"/>
              </m:rPr>
              <m:t>S</m:t>
            </m:r>
          </m:e>
          <m:sup>
            <m:r>
              <m:rPr>
                <m:sty m:val="i"/>
              </m:rPr>
              <m:t>i</m:t>
            </m:r>
          </m:sup>
        </m:sSup>
        <m:sSup>
          <m:sSupPr/>
          <m:e>
            <m:r>
              <m:rPr>
                <m:sty m:val="i"/>
              </m:rPr>
              <m:t>T</m:t>
            </m:r>
          </m:e>
          <m:sup>
            <m:r>
              <m:rPr>
                <m:sty m:val="i"/>
              </m:rPr>
              <m:t>j</m:t>
            </m:r>
          </m:sup>
        </m:sSup>
      </m:oMath>
      <w:r>
        <w:rPr/>
        <w:t xml:space="preserve">, avec </w:t>
      </w:r>
      <m:oMath>
        <m:sSub>
          <m:sSubPr/>
          <m:e>
            <m:r>
              <m:rPr>
                <m:sty m:val="i"/>
              </m:rPr>
              <m:t>α</m:t>
            </m:r>
          </m:e>
          <m:sub>
            <m:r>
              <m:rPr>
                <m:sty m:val="i"/>
              </m:rPr>
              <m:t>i</m:t>
            </m:r>
            <m:r>
              <m:rPr>
                <m:sty m:val="i"/>
              </m:rPr>
              <m:t>j</m:t>
            </m:r>
          </m:sub>
        </m:sSub>
        <m:r>
          <m:rPr>
            <m:sty m:val="p"/>
          </m:rPr>
          <m:t>∈</m:t>
        </m:r>
        <m:r>
          <m:rPr>
            <m:sty m:val="b"/>
          </m:rPr>
          <m:t>R</m:t>
        </m:r>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m:t>
        </m:r>
        <m:r>
          <m:rPr>
            <m:sty m:val="p"/>
          </m:rPr>
          <m:t>,</m:t>
        </m:r>
        <m:r>
          <m:rPr>
            <m:sty m:val="i"/>
          </m:rPr>
          <m:t>n</m:t>
        </m:r>
        <m:sSup>
          <m:sSupPr/>
          <m:e>
            <m:r>
              <m:rPr>
                <m:sty m:val="p"/>
              </m:rPr>
              <m:t>}</m:t>
            </m:r>
          </m:e>
          <m:sup>
            <m:r>
              <m:rPr>
                <m:sty m:val="p"/>
              </m:rPr>
              <m:t>2</m:t>
            </m:r>
          </m:sup>
        </m:sSup>
      </m:oMath>
      <w:r>
        <w:rPr/>
        <w:t xml:space="preserve">.</w:t>
      </w:r>
      <w:r>
        <w:rPr/>
        <w:br w:type="textWrapping"/>
      </w:r>
      <w:r>
        <w:rPr>
          <w:rFonts w:eastAsia="Georgia" w:cs="Georgia" w:ascii="Georgia" w:hAnsi="Georgia"/>
        </w:rPr>
        <w:t xml:space="preserve">Les monômes de la forme </w:t>
      </w:r>
      <m:oMath>
        <m:sSup>
          <m:sSupPr/>
          <m:e>
            <m:r>
              <m:rPr>
                <m:sty m:val="i"/>
              </m:rPr>
              <m:t>S</m:t>
            </m:r>
          </m:e>
          <m:sup>
            <m:r>
              <m:rPr>
                <m:sty m:val="i"/>
              </m:rPr>
              <m:t>i</m:t>
            </m:r>
          </m:sup>
        </m:sSup>
        <m:sSup>
          <m:sSupPr/>
          <m:e>
            <m:r>
              <m:rPr>
                <m:sty m:val="i"/>
              </m:rPr>
              <m:t>T</m:t>
            </m:r>
          </m:e>
          <m:sup>
            <m:r>
              <m:rPr>
                <m:sty m:val="i"/>
              </m:rPr>
              <m:t>j</m:t>
            </m:r>
          </m:sup>
        </m:sSup>
      </m:oMath>
      <w:r>
        <w:rPr/>
        <w:t xml:space="preserve"> constituent une base de </w:t>
      </w:r>
      <m:oMath>
        <m:r>
          <m:rPr>
            <m:sty m:val="b"/>
          </m:rPr>
          <m:t>V</m:t>
        </m:r>
      </m:oMath>
      <w:r>
        <w:rPr/>
        <w:t xml:space="preserve">, dite base canonique de </w:t>
      </w:r>
      <m:oMath>
        <m:r>
          <m:rPr>
            <m:sty m:val="b"/>
          </m:rPr>
          <m:t>V</m:t>
        </m:r>
      </m:oMath>
      <w:r>
        <w:rPr/>
        <w:t xml:space="preserve">.</w:t>
      </w:r>
      <w:r>
        <w:rPr/>
        <w:br w:type="textWrapping"/>
      </w:r>
      <w:r>
        <w:rPr/>
        <w:t xml:space="preserve">A tout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associe l'application linéaire </w:t>
      </w:r>
      <m:oMath>
        <m:sSub>
          <m:sSubPr/>
          <m:e>
            <m:r>
              <m:rPr>
                <m:sty m:val="p"/>
              </m:rPr>
              <m:t>Ψ</m:t>
            </m:r>
          </m:e>
          <m:sub>
            <m:r>
              <m:rPr>
                <m:sty m:val="i"/>
              </m:rPr>
              <m:t>t</m:t>
            </m:r>
          </m:sub>
        </m:sSub>
        <m:r>
          <m:rPr>
            <m:sty m:val="p"/>
          </m:rPr>
          <m:t>:</m:t>
        </m:r>
        <m:r>
          <m:rPr>
            <m:sty m:val="b"/>
          </m:rPr>
          <m:t>V</m:t>
        </m:r>
        <m:r>
          <m:rPr>
            <m:sty m:val="p"/>
          </m:rPr>
          <m:t>→</m:t>
        </m:r>
        <m:sSup>
          <m:sSupPr/>
          <m:e>
            <m:r>
              <m:rPr>
                <m:sty m:val="b"/>
              </m:rPr>
              <m:t>R</m:t>
            </m:r>
          </m:e>
          <m:sup>
            <m:r>
              <m:rPr>
                <m:sty m:val="p"/>
              </m:rPr>
              <m:t>2</m:t>
            </m:r>
          </m:sup>
        </m:sSup>
      </m:oMath>
      <w:r>
        <w:rPr>
          <w:rFonts w:eastAsia="Georgia" w:cs="Georgia" w:ascii="Georgia" w:hAnsi="Georgia"/>
        </w:rPr>
        <w:t xml:space="preserve"> caractérisée par l'image des vecteurs de la base canonique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m:t>
          </m:r>
          <m:r>
            <m:rPr>
              <m:sty m:val="p"/>
            </m:rPr>
            <m:t>,</m:t>
          </m:r>
          <m:r>
            <m:rPr>
              <m:sty m:val="i"/>
            </m:rPr>
            <m:t>n</m:t>
          </m:r>
          <m:sSup>
            <m:sSupPr/>
            <m:e>
              <m:r>
                <m:rPr>
                  <m:sty m:val="p"/>
                </m:rPr>
                <m:t>}</m:t>
              </m:r>
            </m:e>
            <m:sup>
              <m:r>
                <m:rPr>
                  <m:sty m:val="p"/>
                </m:rPr>
                <m:t>2</m:t>
              </m:r>
            </m:sup>
          </m:sSup>
          <m:r>
            <m:rPr>
              <m:sty m:val="p"/>
            </m:rPr>
            <m:t>,</m:t>
          </m:r>
          <m:sSub>
            <m:sSubPr/>
            <m:e>
              <m:r>
                <m:rPr>
                  <m:sty m:val="p"/>
                </m:rPr>
                <m:t>Ψ</m:t>
              </m:r>
            </m:e>
            <m:sub>
              <m:r>
                <m:rPr>
                  <m:sty m:val="i"/>
                </m:rPr>
                <m:t>t</m:t>
              </m:r>
            </m:sub>
          </m:sSub>
          <m:d>
            <m:dPr>
              <m:begChr m:val="("/>
              <m:endChr m:val=")"/>
              <m:ctrlPr>
                <w:rPr>
                  <w:rFonts w:ascii="Cambria Math" w:hAnsi="Cambria Math"/>
                </w:rPr>
              </m:ctrlPr>
            </m:dPr>
            <m:e>
              <m:sSup>
                <m:sSupPr/>
                <m:e>
                  <m:r>
                    <m:rPr>
                      <m:sty m:val="i"/>
                    </m:rPr>
                    <m:t>S</m:t>
                  </m:r>
                </m:e>
                <m:sup>
                  <m:r>
                    <m:rPr>
                      <m:sty m:val="i"/>
                    </m:rPr>
                    <m:t>i</m:t>
                  </m:r>
                </m:sup>
              </m:sSup>
              <m:sSup>
                <m:sSupPr/>
                <m:e>
                  <m:r>
                    <m:rPr>
                      <m:sty m:val="i"/>
                    </m:rPr>
                    <m:t>T</m:t>
                  </m:r>
                </m:e>
                <m:sup>
                  <m:r>
                    <m:rPr>
                      <m:sty m:val="i"/>
                    </m:rPr>
                    <m:t>j</m:t>
                  </m:r>
                </m:sup>
              </m:sSup>
            </m:e>
          </m:d>
          <m:r>
            <m:rPr>
              <m:sty m:val="p"/>
            </m:rPr>
            <m:t>=</m:t>
          </m:r>
          <m:sSup>
            <m:sSupPr/>
            <m:e>
              <m:r>
                <m:rPr>
                  <m:sty m:val="i"/>
                </m:rPr>
                <m:t>t</m:t>
              </m:r>
            </m:e>
            <m:sup>
              <m:r>
                <m:rPr>
                  <m:sty m:val="i"/>
                </m:rPr>
                <m:t>j</m:t>
              </m:r>
            </m:sup>
          </m:sSup>
          <m:sSub>
            <m:sSubPr/>
            <m:e>
              <m:r>
                <m:rPr>
                  <m:sty m:val="i"/>
                </m:rPr>
                <m:t>P</m:t>
              </m:r>
            </m:e>
            <m:sub>
              <m:r>
                <m:rPr>
                  <m:sty m:val="i"/>
                </m:rPr>
                <m:t>i</m:t>
              </m:r>
            </m:sub>
          </m:sSub>
          <m:r>
            <m:rPr>
              <m:sty m:val="p"/>
            </m:rPr>
            <m:t>.</m:t>
          </m:r>
        </m:oMath>
      </m:oMathPara>
    </w:p>
    <w:p>
      <w:pPr>
        <w:spacing w:after="220" w:lineRule="auto"/>
      </w:pPr>
      <w:r>
        <w:rPr/>
        <w:t xml:space="preserve">Par ailleurs, pour tout couple d'entiers naturels </w:t>
      </w:r>
      <m:oMath>
        <m:r>
          <m:rPr>
            <m:sty m:val="p"/>
          </m:rPr>
          <m:t>(</m:t>
        </m:r>
        <m:r>
          <m:rPr>
            <m:sty m:val="i"/>
          </m:rPr>
          <m:t>i</m:t>
        </m:r>
        <m:r>
          <m:rPr>
            <m:sty m:val="p"/>
          </m:rPr>
          <m:t>,</m:t>
        </m:r>
        <m:r>
          <m:rPr>
            <m:sty m:val="i"/>
          </m:rPr>
          <m:t>j</m:t>
        </m:r>
        <m:r>
          <m:rPr>
            <m:sty m:val="p"/>
          </m:rPr>
          <m:t>)</m:t>
        </m:r>
      </m:oMath>
      <w:r>
        <w:rPr/>
        <w:t xml:space="preserve"> tel que </w:t>
      </w:r>
      <m:oMath>
        <m:r>
          <m:rPr>
            <m:sty m:val="i"/>
          </m:rPr>
          <m:t>i</m:t>
        </m:r>
        <m:r>
          <m:rPr>
            <m:sty m:val="p"/>
          </m:rPr>
          <m:t>+</m:t>
        </m:r>
        <m:r>
          <m:rPr>
            <m:sty m:val="i"/>
          </m:rPr>
          <m:t>j</m:t>
        </m:r>
        <m:r>
          <m:rPr>
            <m:sty m:val="p"/>
          </m:rPr>
          <m:t>≤</m:t>
        </m:r>
        <m:r>
          <m:rPr>
            <m:sty m:val="i"/>
          </m:rPr>
          <m:t>n</m:t>
        </m:r>
      </m:oMath>
      <w:r>
        <w:rPr/>
        <w:t xml:space="preserve">, on pose :</w:t>
      </w:r>
    </w:p>
    <w:p>
      <w:pPr>
        <w:spacing w:after="220" w:lineRule="auto"/>
      </w:pPr>
      <m:oMathPara>
        <m:oMath>
          <m:sSub>
            <m:sSubPr/>
            <m:e>
              <m:r>
                <m:rPr>
                  <m:sty m:val="i"/>
                </m:rPr>
                <m:t>C</m:t>
              </m:r>
            </m:e>
            <m:sub>
              <m:r>
                <m:rPr>
                  <m:sty m:val="i"/>
                </m:rPr>
                <m:t>i</m:t>
              </m:r>
              <m:r>
                <m:rPr>
                  <m:sty m:val="p"/>
                </m:rPr>
                <m:t>,</m:t>
              </m:r>
              <m:r>
                <m:rPr>
                  <m:sty m:val="i"/>
                </m:rPr>
                <m:t>j</m:t>
              </m:r>
            </m:sub>
          </m:sSub>
          <m:r>
            <m:rPr>
              <m:sty m:val="p"/>
            </m:rPr>
            <m:t>=</m:t>
          </m:r>
          <m:sSub>
            <m:sSubPr/>
            <m:e>
              <m:r>
                <m:rPr>
                  <m:sty m:val="i"/>
                </m:rPr>
                <m:t>B</m:t>
              </m:r>
            </m:e>
            <m:sub>
              <m:r>
                <m:rPr>
                  <m:sty m:val="i"/>
                </m:rPr>
                <m:t>i</m:t>
              </m:r>
            </m:sub>
          </m:sSub>
          <m:d>
            <m:dPr>
              <m:begChr m:val="("/>
              <m:endChr m:val=")"/>
              <m:ctrlPr>
                <w:rPr>
                  <w:rFonts w:ascii="Cambria Math" w:hAnsi="Cambria Math"/>
                </w:rPr>
              </m:ctrlPr>
            </m:dPr>
            <m:e>
              <m:sSub>
                <m:sSubPr/>
                <m:e>
                  <m:r>
                    <m:rPr>
                      <m:sty m:val="i"/>
                    </m:rPr>
                    <m:t>P</m:t>
                  </m:r>
                </m:e>
                <m:sub>
                  <m:r>
                    <m:rPr>
                      <m:sty m:val="i"/>
                    </m:rPr>
                    <m:t>j</m:t>
                  </m:r>
                </m:sub>
              </m:sSub>
              <m:r>
                <m:rPr>
                  <m:sty m:val="p"/>
                </m:rPr>
                <m:t>,</m:t>
              </m:r>
              <m:sSub>
                <m:sSubPr/>
                <m:e>
                  <m:r>
                    <m:rPr>
                      <m:sty m:val="i"/>
                    </m:rPr>
                    <m:t>P</m:t>
                  </m:r>
                </m:e>
                <m:sub>
                  <m:r>
                    <m:rPr>
                      <m:sty m:val="i"/>
                    </m:rPr>
                    <m:t>j</m:t>
                  </m:r>
                  <m:r>
                    <m:rPr>
                      <m:sty m:val="p"/>
                    </m:rPr>
                    <m:t>+</m:t>
                  </m:r>
                  <m:r>
                    <m:rPr>
                      <m:sty m:val="p"/>
                    </m:rPr>
                    <m:t>1</m:t>
                  </m:r>
                </m:sub>
              </m:sSub>
              <m:r>
                <m:rPr>
                  <m:sty m:val="p"/>
                </m:rPr>
                <m:t>,</m:t>
              </m:r>
              <m:r>
                <m:rPr>
                  <m:sty m:val="p"/>
                </m:rPr>
                <m:t>…</m:t>
              </m:r>
              <m:r>
                <m:rPr>
                  <m:sty m:val="p"/>
                </m:rPr>
                <m:t>,</m:t>
              </m:r>
              <m:sSub>
                <m:sSubPr/>
                <m:e>
                  <m:r>
                    <m:rPr>
                      <m:sty m:val="i"/>
                    </m:rPr>
                    <m:t>P</m:t>
                  </m:r>
                </m:e>
                <m:sub>
                  <m:r>
                    <m:rPr>
                      <m:sty m:val="i"/>
                    </m:rPr>
                    <m:t>j</m:t>
                  </m:r>
                  <m:r>
                    <m:rPr>
                      <m:sty m:val="p"/>
                    </m:rPr>
                    <m:t>+</m:t>
                  </m:r>
                  <m:r>
                    <m:rPr>
                      <m:sty m:val="i"/>
                    </m:rPr>
                    <m:t>i</m:t>
                  </m:r>
                </m:sub>
              </m:sSub>
            </m:e>
          </m:d>
          <m:r>
            <m:rPr>
              <m:sty m:val="p"/>
            </m:rPr>
            <m:t>.</m:t>
          </m:r>
        </m:oMath>
      </m:oMathPara>
    </w:p>
    <w:p>
      <w:pPr>
        <w:spacing w:after="220" w:lineRule="auto"/>
      </w:pPr>
      <w:r>
        <w:rPr>
          <w:rFonts w:eastAsia="Georgia" w:cs="Georgia" w:ascii="Georgia" w:hAnsi="Georgia"/>
        </w:rPr>
        <w:t xml:space="preserve">IV.1.1/ Trouver un polynôme </w:t>
      </w:r>
      <m:oMath>
        <m:r>
          <m:rPr>
            <m:sty m:val="i"/>
          </m:rPr>
          <m:t>Z</m:t>
        </m:r>
        <m:r>
          <m:rPr>
            <m:sty m:val="p"/>
          </m:rPr>
          <m:t>∈</m:t>
        </m:r>
        <m:r>
          <m:rPr>
            <m:sty m:val="b"/>
          </m:rPr>
          <m:t>V</m:t>
        </m:r>
      </m:oMath>
      <w:r>
        <w:rPr/>
        <w:t xml:space="preserve">, dont on donnera l'expression en fonction de </w:t>
      </w:r>
      <m:oMath>
        <m:r>
          <m:rPr>
            <m:sty m:val="i"/>
          </m:rPr>
          <m:t>S</m:t>
        </m:r>
      </m:oMath>
      <w:r>
        <w:rPr/>
        <w:t xml:space="preserve"> et </w:t>
      </w:r>
      <m:oMath>
        <m:r>
          <m:rPr>
            <m:sty m:val="i"/>
          </m:rPr>
          <m:t>T</m:t>
        </m:r>
      </m:oMath>
      <w:r>
        <w:rPr/>
        <w:t xml:space="preserve">, tel que pour tout couple d'entiers naturels </w:t>
      </w:r>
      <m:oMath>
        <m:r>
          <m:rPr>
            <m:sty m:val="p"/>
          </m:rPr>
          <m:t>(</m:t>
        </m:r>
        <m:r>
          <m:rPr>
            <m:sty m:val="i"/>
          </m:rPr>
          <m:t>i</m:t>
        </m:r>
        <m:r>
          <m:rPr>
            <m:sty m:val="p"/>
          </m:rPr>
          <m:t>,</m:t>
        </m:r>
        <m:r>
          <m:rPr>
            <m:sty m:val="i"/>
          </m:rPr>
          <m:t>j</m:t>
        </m:r>
        <m:r>
          <m:rPr>
            <m:sty m:val="p"/>
          </m:rPr>
          <m:t>)</m:t>
        </m:r>
      </m:oMath>
      <w:r>
        <w:rPr/>
        <w:t xml:space="preserve"> tel que </w:t>
      </w:r>
      <m:oMath>
        <m:r>
          <m:rPr>
            <m:sty m:val="i"/>
          </m:rPr>
          <m:t>i</m:t>
        </m:r>
        <m:r>
          <m:rPr>
            <m:sty m:val="p"/>
          </m:rPr>
          <m:t>+</m:t>
        </m:r>
        <m:r>
          <m:rPr>
            <m:sty m:val="i"/>
          </m:rPr>
          <m:t>j</m:t>
        </m:r>
        <m:r>
          <m:rPr>
            <m:sty m:val="p"/>
          </m:rPr>
          <m:t>≤</m:t>
        </m:r>
        <m:r>
          <m:rPr>
            <m:sty m:val="i"/>
          </m:rPr>
          <m:t>n</m:t>
        </m:r>
      </m:oMath>
      <w:r>
        <w:rPr/>
        <w:t xml:space="preserve">, on ait :</w:t>
      </w:r>
    </w:p>
    <w:p>
      <w:pPr>
        <w:spacing w:after="220" w:lineRule="auto"/>
      </w:pPr>
      <m:oMathPara>
        <m:oMath>
          <m:sSub>
            <m:sSubPr/>
            <m:e>
              <m:r>
                <m:rPr>
                  <m:sty m:val="i"/>
                </m:rPr>
                <m:t>C</m:t>
              </m:r>
            </m:e>
            <m:sub>
              <m:r>
                <m:rPr>
                  <m:sty m:val="i"/>
                </m:rPr>
                <m:t>i</m:t>
              </m:r>
              <m:r>
                <m:rPr>
                  <m:sty m:val="p"/>
                </m:rPr>
                <m:t>,</m:t>
              </m:r>
              <m:r>
                <m:rPr>
                  <m:sty m:val="i"/>
                </m:rPr>
                <m:t>j</m:t>
              </m:r>
            </m:sub>
          </m:sSub>
          <m:r>
            <m:rPr>
              <m:sty m:val="p"/>
            </m:rPr>
            <m:t>(</m:t>
          </m:r>
          <m:r>
            <m:rPr>
              <m:sty m:val="i"/>
            </m:rPr>
            <m:t>t</m:t>
          </m:r>
          <m:r>
            <m:rPr>
              <m:sty m:val="p"/>
            </m:rPr>
            <m:t>)</m:t>
          </m:r>
          <m:r>
            <m:rPr>
              <m:sty m:val="p"/>
            </m:rPr>
            <m:t>=</m:t>
          </m:r>
          <m:sSub>
            <m:sSubPr/>
            <m:e>
              <m:r>
                <m:rPr>
                  <m:sty m:val="p"/>
                </m:rPr>
                <m:t>Ψ</m:t>
              </m:r>
            </m:e>
            <m:sub>
              <m:r>
                <m:rPr>
                  <m:sty m:val="i"/>
                </m:rPr>
                <m:t>t</m:t>
              </m:r>
            </m:sub>
          </m:sSub>
          <m:d>
            <m:dPr>
              <m:begChr m:val="("/>
              <m:endChr m:val=")"/>
              <m:ctrlPr>
                <w:rPr>
                  <w:rFonts w:ascii="Cambria Math" w:hAnsi="Cambria Math"/>
                </w:rPr>
              </m:ctrlPr>
            </m:dPr>
            <m:e>
              <m:sSup>
                <m:sSupPr/>
                <m:e>
                  <m:r>
                    <m:rPr>
                      <m:sty m:val="i"/>
                    </m:rPr>
                    <m:t>Z</m:t>
                  </m:r>
                </m:e>
                <m:sup>
                  <m:r>
                    <m:rPr>
                      <m:sty m:val="i"/>
                    </m:rPr>
                    <m:t>i</m:t>
                  </m:r>
                </m:sup>
              </m:sSup>
              <m:sSup>
                <m:sSupPr/>
                <m:e>
                  <m:r>
                    <m:rPr>
                      <m:sty m:val="i"/>
                    </m:rPr>
                    <m:t>S</m:t>
                  </m:r>
                </m:e>
                <m:sup>
                  <m:r>
                    <m:rPr>
                      <m:sty m:val="i"/>
                    </m:rPr>
                    <m:t>j</m:t>
                  </m:r>
                </m:sup>
              </m:sSup>
            </m:e>
          </m:d>
          <m:r>
            <m:rPr>
              <m:sty m:val="p"/>
            </m:rPr>
            <m:t>.</m:t>
          </m:r>
        </m:oMath>
      </m:oMathPara>
    </w:p>
    <w:p>
      <w:pPr>
        <w:spacing w:after="220" w:lineRule="auto"/>
      </w:pPr>
      <w:r>
        <w:rPr>
          <w:rFonts w:eastAsia="Georgia" w:cs="Georgia" w:ascii="Georgia" w:hAnsi="Georgia"/>
        </w:rPr>
        <w:t xml:space="preserve">On pourra faire une démonstration par récurrence sur </w:t>
      </w:r>
      <m:oMath>
        <m:r>
          <m:rPr>
            <m:sty m:val="i"/>
          </m:rPr>
          <m:t>i</m:t>
        </m:r>
      </m:oMath>
      <w:r>
        <w:rPr/>
        <w:t xml:space="preserve">.</w:t>
      </w:r>
      <w:r>
        <w:rPr/>
        <w:br w:type="textWrapping"/>
      </w:r>
      <w:r>
        <w:rPr>
          <w:rFonts w:eastAsia="Georgia" w:cs="Georgia" w:ascii="Georgia" w:hAnsi="Georgia"/>
        </w:rPr>
        <w:t xml:space="preserve">IV.1.2/ Utiliser le résultat précédent pour retrouver la formule de la question III.1.3.</w:t>
      </w:r>
      <w:r>
        <w:rPr/>
        <w:br w:type="textWrapping"/>
      </w:r>
      <w:r>
        <w:rPr>
          <w:rFonts w:eastAsia="Georgia" w:cs="Georgia" w:ascii="Georgia" w:hAnsi="Georgia"/>
        </w:rPr>
        <w:t xml:space="preserve">IV.1.3/ Déterminer </w:t>
      </w:r>
      <m:oMath>
        <m:sSub>
          <m:sSubPr/>
          <m:e>
            <m:r>
              <m:rPr>
                <m:sty m:val="i"/>
              </m:rPr>
              <m:t>B</m:t>
            </m:r>
          </m:e>
          <m:sub>
            <m:r>
              <m:rPr>
                <m:sty m:val="i"/>
              </m:rPr>
              <m:t>F</m:t>
            </m:r>
          </m:sub>
        </m:sSub>
        <m:r>
          <m:rPr>
            <m:sty m:val="p"/>
          </m:rPr>
          <m:t>(</m:t>
        </m:r>
        <m:r>
          <m:rPr>
            <m:sty m:val="p"/>
          </m:rPr>
          <m:t>0</m:t>
        </m:r>
        <m:r>
          <m:rPr>
            <m:sty m:val="p"/>
          </m:rPr>
          <m:t>)</m:t>
        </m:r>
      </m:oMath>
      <w:r>
        <w:rPr/>
        <w:t xml:space="preserve"> et </w:t>
      </w:r>
      <m:oMath>
        <m:sSub>
          <m:sSubPr/>
          <m:e>
            <m:r>
              <m:rPr>
                <m:sty m:val="i"/>
              </m:rPr>
              <m:t>B</m:t>
            </m:r>
          </m:e>
          <m:sub>
            <m:r>
              <m:rPr>
                <m:sty m:val="i"/>
              </m:rPr>
              <m:t>F</m:t>
            </m:r>
          </m:sub>
        </m:sSub>
        <m:r>
          <m:rPr>
            <m:sty m:val="p"/>
          </m:rPr>
          <m:t>(</m:t>
        </m:r>
        <m:r>
          <m:rPr>
            <m:sty m:val="p"/>
          </m:rPr>
          <m:t>1</m:t>
        </m:r>
        <m:r>
          <m:rPr>
            <m:sty m:val="p"/>
          </m:rPr>
          <m:t>)</m:t>
        </m:r>
      </m:oMath>
      <w:r>
        <w:rPr/>
        <w:t xml:space="preserve">.</w:t>
      </w:r>
      <w:r>
        <w:rPr/>
        <w:br w:type="textWrapping"/>
      </w:r>
      <w:r>
        <w:rPr/>
        <w:t xml:space="preserve">IV.1.4/ Soit </w:t>
      </w:r>
      <m:oMath>
        <m:r>
          <m:rPr>
            <m:sty m:val="i"/>
          </m:rPr>
          <m:t>W</m:t>
        </m:r>
        <m:r>
          <m:rPr>
            <m:sty m:val="p"/>
          </m:rPr>
          <m:t>∈</m:t>
        </m:r>
        <m:r>
          <m:rPr>
            <m:sty m:val="b"/>
          </m:rPr>
          <m:t>V</m:t>
        </m:r>
      </m:oMath>
      <w:r>
        <w:rPr>
          <w:rFonts w:eastAsia="Georgia" w:cs="Georgia" w:ascii="Georgia" w:hAnsi="Georgia"/>
        </w:rPr>
        <w:t xml:space="preserve">. Vérifier que </w:t>
      </w:r>
      <m:oMath>
        <m:f>
          <m:fPr>
            <m:ctrlPr>
              <w:rPr>
                <w:rFonts w:ascii="Cambria Math" w:hAnsi="Cambria Math"/>
              </w:rPr>
            </m:ctrlPr>
          </m:fPr>
          <m:num>
            <m:r>
              <m:rPr>
                <m:sty m:val="i"/>
              </m:rPr>
              <m:t>d</m:t>
            </m:r>
          </m:num>
          <m:den>
            <m:r>
              <m:rPr>
                <m:sty m:val="i"/>
              </m:rPr>
              <m:t>d</m:t>
            </m:r>
            <m:r>
              <m:rPr>
                <m:sty m:val="i"/>
              </m:rPr>
              <m:t>t</m:t>
            </m:r>
          </m:den>
        </m:f>
        <m:sSub>
          <m:sSubPr/>
          <m:e>
            <m:r>
              <m:rPr>
                <m:sty m:val="p"/>
              </m:rPr>
              <m:t>Ψ</m:t>
            </m:r>
          </m:e>
          <m:sub>
            <m:r>
              <m:rPr>
                <m:sty m:val="i"/>
              </m:rPr>
              <m:t>t</m:t>
            </m:r>
          </m:sub>
        </m:sSub>
        <m:r>
          <m:rPr>
            <m:sty m:val="p"/>
          </m:rPr>
          <m:t>(</m:t>
        </m:r>
        <m:r>
          <m:rPr>
            <m:sty m:val="i"/>
          </m:rPr>
          <m:t>W</m:t>
        </m:r>
        <m:r>
          <m:rPr>
            <m:sty m:val="p"/>
          </m:rPr>
          <m:t>)</m:t>
        </m:r>
        <m:r>
          <m:rPr>
            <m:sty m:val="p"/>
          </m:rPr>
          <m:t>=</m:t>
        </m:r>
        <m:sSub>
          <m:sSubPr/>
          <m:e>
            <m:r>
              <m:rPr>
                <m:sty m:val="p"/>
              </m:rPr>
              <m:t>Ψ</m:t>
            </m:r>
          </m:e>
          <m:sub>
            <m:r>
              <m:rPr>
                <m:sty m:val="i"/>
              </m:rPr>
              <m:t>t</m:t>
            </m:r>
          </m:sub>
        </m:sSub>
        <m:d>
          <m:dPr>
            <m:begChr m:val="("/>
            <m:endChr m:val=")"/>
            <m:ctrlPr>
              <w:rPr>
                <w:rFonts w:ascii="Cambria Math" w:hAnsi="Cambria Math"/>
              </w:rPr>
            </m:ctrlPr>
          </m:dPr>
          <m:e>
            <m:f>
              <m:fPr>
                <m:ctrlPr>
                  <w:rPr>
                    <w:rFonts w:ascii="Cambria Math" w:hAnsi="Cambria Math"/>
                  </w:rPr>
                </m:ctrlPr>
              </m:fPr>
              <m:num>
                <m:r>
                  <m:rPr>
                    <m:sty m:val="i"/>
                  </m:rPr>
                  <m:t>∂</m:t>
                </m:r>
                <m:r>
                  <m:rPr>
                    <m:sty m:val="i"/>
                  </m:rPr>
                  <m:t>W</m:t>
                </m:r>
              </m:num>
              <m:den>
                <m:r>
                  <m:rPr>
                    <m:sty m:val="i"/>
                  </m:rPr>
                  <m:t>∂</m:t>
                </m:r>
                <m:r>
                  <m:rPr>
                    <m:sty m:val="i"/>
                  </m:rPr>
                  <m:t>T</m:t>
                </m:r>
              </m:den>
            </m:f>
          </m:e>
        </m:d>
      </m:oMath>
      <w:r>
        <w:rPr/>
        <w:t xml:space="preserve">.</w:t>
      </w:r>
      <w:r>
        <w:rPr/>
        <w:br w:type="textWrapping"/>
      </w:r>
      <w:r>
        <w:rPr>
          <w:rFonts w:eastAsia="Georgia" w:cs="Georgia" w:ascii="Georgia" w:hAnsi="Georgia"/>
        </w:rPr>
        <w:t xml:space="preserve">IV.1.5/ Exprimer le vecteur dérivé </w:t>
      </w:r>
      <m:oMath>
        <m:f>
          <m:fPr>
            <m:ctrlPr>
              <w:rPr>
                <w:rFonts w:ascii="Cambria Math" w:hAnsi="Cambria Math"/>
              </w:rPr>
            </m:ctrlPr>
          </m:fPr>
          <m:num>
            <m:r>
              <m:rPr>
                <m:sty m:val="i"/>
              </m:rPr>
              <m:t>d</m:t>
            </m:r>
          </m:num>
          <m:den>
            <m:r>
              <m:rPr>
                <m:sty m:val="i"/>
              </m:rPr>
              <m:t>d</m:t>
            </m:r>
            <m:r>
              <m:rPr>
                <m:sty m:val="i"/>
              </m:rPr>
              <m:t>t</m:t>
            </m:r>
          </m:den>
        </m:f>
        <m:sSub>
          <m:sSubPr/>
          <m:e>
            <m:r>
              <m:rPr>
                <m:sty m:val="i"/>
              </m:rPr>
              <m:t>B</m:t>
            </m:r>
          </m:e>
          <m:sub>
            <m:r>
              <m:rPr>
                <m:sty m:val="i"/>
              </m:rPr>
              <m:t>n</m:t>
            </m:r>
            <m:r>
              <m:rPr>
                <m:sty m:val="p"/>
              </m:rPr>
              <m:t>,</m:t>
            </m:r>
            <m:r>
              <m:rPr>
                <m:sty m:val="i"/>
              </m:rPr>
              <m:t>F</m:t>
            </m:r>
          </m:sub>
        </m:sSub>
        <m:r>
          <m:rPr>
            <m:sty m:val="p"/>
          </m:rPr>
          <m:t>(</m:t>
        </m:r>
        <m:r>
          <m:rPr>
            <m:sty m:val="i"/>
          </m:rPr>
          <m:t>t</m:t>
        </m:r>
        <m:r>
          <m:rPr>
            <m:sty m:val="p"/>
          </m:rPr>
          <m:t>)</m:t>
        </m:r>
      </m:oMath>
      <w:r>
        <w:rPr>
          <w:rFonts w:eastAsia="Georgia" w:cs="Georgia" w:ascii="Georgia" w:hAnsi="Georgia"/>
        </w:rPr>
        <w:t xml:space="preserve"> à l'aide des points </w:t>
      </w:r>
      <m:oMath>
        <m:sSub>
          <m:sSubPr/>
          <m:e>
            <m:r>
              <m:rPr>
                <m:sty m:val="i"/>
              </m:rPr>
              <m:t>C</m:t>
            </m:r>
          </m:e>
          <m:sub>
            <m:r>
              <m:rPr>
                <m:sty m:val="i"/>
              </m:rPr>
              <m:t>n</m:t>
            </m:r>
            <m:r>
              <m:rPr>
                <m:sty m:val="p"/>
              </m:rPr>
              <m:t>−</m:t>
            </m:r>
            <m:r>
              <m:rPr>
                <m:sty m:val="p"/>
              </m:rPr>
              <m:t>1</m:t>
            </m:r>
            <m:r>
              <m:rPr>
                <m:sty m:val="p"/>
              </m:rPr>
              <m:t>,</m:t>
            </m:r>
            <m:r>
              <m:rPr>
                <m:sty m:val="p"/>
              </m:rPr>
              <m:t>0</m:t>
            </m:r>
          </m:sub>
        </m:sSub>
        <m:r>
          <m:rPr>
            <m:sty m:val="p"/>
          </m:rPr>
          <m:t>(</m:t>
        </m:r>
        <m:r>
          <m:rPr>
            <m:sty m:val="i"/>
          </m:rPr>
          <m:t>t</m:t>
        </m:r>
        <m:r>
          <m:rPr>
            <m:sty m:val="p"/>
          </m:rPr>
          <m:t>)</m:t>
        </m:r>
      </m:oMath>
      <w:r>
        <w:rPr/>
        <w:t xml:space="preserve"> et </w:t>
      </w:r>
      <m:oMath>
        <m:sSub>
          <m:sSubPr/>
          <m:e>
            <m:r>
              <m:rPr>
                <m:sty m:val="i"/>
              </m:rPr>
              <m:t>C</m:t>
            </m:r>
          </m:e>
          <m:sub>
            <m:r>
              <m:rPr>
                <m:sty m:val="i"/>
              </m:rPr>
              <m:t>n</m:t>
            </m:r>
            <m:r>
              <m:rPr>
                <m:sty m:val="p"/>
              </m:rPr>
              <m:t>−</m:t>
            </m:r>
            <m:r>
              <m:rPr>
                <m:sty m:val="p"/>
              </m:rPr>
              <m:t>1</m:t>
            </m:r>
            <m:r>
              <m:rPr>
                <m:sty m:val="p"/>
              </m:rPr>
              <m:t>,</m:t>
            </m:r>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IV.1.6/ On suppose les pôles </w:t>
      </w:r>
      <m:oMath>
        <m:sSub>
          <m:sSubPr/>
          <m:e>
            <m:r>
              <m:rPr>
                <m:sty m:val="i"/>
              </m:rPr>
              <m:t>P</m:t>
            </m:r>
          </m:e>
          <m:sub>
            <m:r>
              <m:rPr>
                <m:sty m:val="i"/>
              </m:rPr>
              <m:t>i</m:t>
            </m:r>
          </m:sub>
        </m:sSub>
      </m:oMath>
      <w:r>
        <w:rPr>
          <w:rFonts w:eastAsia="Georgia" w:cs="Georgia" w:ascii="Georgia" w:hAnsi="Georgia"/>
        </w:rPr>
        <w:t xml:space="preserve"> deux à deux distincts. Déterminer la droite tangente à la trajectoire de </w:t>
      </w:r>
      <m:oMath>
        <m:sSub>
          <m:sSubPr/>
          <m:e>
            <m:r>
              <m:rPr>
                <m:sty m:val="i"/>
              </m:rPr>
              <m:t>B</m:t>
            </m:r>
          </m:e>
          <m:sub>
            <m:r>
              <m:rPr>
                <m:sty m:val="i"/>
              </m:rPr>
              <m:t>F</m:t>
            </m:r>
          </m:sub>
        </m:sSub>
      </m:oMath>
      <w:r>
        <w:rPr>
          <w:rFonts w:eastAsia="Georgia" w:cs="Georgia" w:ascii="Georgia" w:hAnsi="Georgia"/>
        </w:rPr>
        <w:t xml:space="preserve"> au point de paramètre </w:t>
      </w:r>
      <m:oMath>
        <m:r>
          <m:rPr>
            <m:sty m:val="i"/>
          </m:rPr>
          <m:t>t</m:t>
        </m:r>
        <m:r>
          <m:rPr>
            <m:sty m:val="p"/>
          </m:rPr>
          <m:t>=</m:t>
        </m:r>
        <m:r>
          <m:rPr>
            <m:sty m:val="p"/>
          </m:rPr>
          <m:t>0</m:t>
        </m:r>
      </m:oMath>
      <w:r>
        <w:rPr>
          <w:rFonts w:eastAsia="Georgia" w:cs="Georgia" w:ascii="Georgia" w:hAnsi="Georgia"/>
        </w:rPr>
        <w:t xml:space="preserve">; même question en </w:t>
      </w:r>
      <m:oMath>
        <m:r>
          <m:rPr>
            <m:sty m:val="i"/>
          </m:rPr>
          <m:t>t</m:t>
        </m:r>
        <m:r>
          <m:rPr>
            <m:sty m:val="p"/>
          </m:rPr>
          <m:t>=</m:t>
        </m:r>
        <m:r>
          <m:rPr>
            <m:sty m:val="p"/>
          </m:rPr>
          <m:t>1</m:t>
        </m:r>
      </m:oMath>
      <w:r>
        <w:rPr/>
        <w:t xml:space="preserve">.</w:t>
      </w:r>
      <w:r>
        <w:rPr/>
        <w:br w:type="textWrapping"/>
      </w:r>
      <w:r>
        <w:rPr>
          <w:rFonts w:eastAsia="Georgia" w:cs="Georgia" w:ascii="Georgia" w:hAnsi="Georgia"/>
        </w:rPr>
        <w:t xml:space="preserve">IV.1.7/ Dérivée </w:t>
      </w:r>
      <m:oMath>
        <m:r>
          <m:rPr>
            <m:sty m:val="i"/>
          </m:rPr>
          <m:t>k</m:t>
        </m:r>
      </m:oMath>
      <w:r>
        <w:rPr>
          <w:rFonts w:eastAsia="Georgia" w:cs="Georgia" w:ascii="Georgia" w:hAnsi="Georgia"/>
        </w:rPr>
        <w:t xml:space="preserve">-ième.</w:t>
      </w:r>
      <w:r>
        <w:rPr/>
        <w:br w:type="textWrapping"/>
      </w:r>
      <w:r>
        <w:rPr/>
        <w:t xml:space="preserve">IV.1.7.1/ </w:t>
      </w:r>
      <m:oMath>
        <m:r>
          <m:rPr>
            <m:sty m:val="i"/>
          </m:rPr>
          <m:t>Z</m:t>
        </m:r>
      </m:oMath>
      <w:r>
        <w:rPr>
          <w:rFonts w:eastAsia="Georgia" w:cs="Georgia" w:ascii="Georgia" w:hAnsi="Georgia"/>
        </w:rPr>
        <w:t xml:space="preserve"> désignant le polynôme introduit à la question IV.1.1, déterminer,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la dérivée partielle </w:t>
      </w:r>
      <m:oMath>
        <m:f>
          <m:fPr>
            <m:ctrlPr>
              <w:rPr>
                <w:rFonts w:ascii="Cambria Math" w:hAnsi="Cambria Math"/>
              </w:rPr>
            </m:ctrlPr>
          </m:fPr>
          <m:num>
            <m:sSup>
              <m:sSupPr/>
              <m:e>
                <m:r>
                  <m:rPr>
                    <m:sty m:val="i"/>
                  </m:rPr>
                  <m:t>∂</m:t>
                </m:r>
              </m:e>
              <m:sup>
                <m:r>
                  <m:rPr>
                    <m:sty m:val="i"/>
                  </m:rPr>
                  <m:t>k</m:t>
                </m:r>
              </m:sup>
            </m:sSup>
            <m:d>
              <m:dPr>
                <m:begChr m:val="("/>
                <m:endChr m:val=")"/>
                <m:ctrlPr>
                  <w:rPr>
                    <w:rFonts w:ascii="Cambria Math" w:hAnsi="Cambria Math"/>
                  </w:rPr>
                </m:ctrlPr>
              </m:dPr>
              <m:e>
                <m:sSup>
                  <m:sSupPr/>
                  <m:e>
                    <m:r>
                      <m:rPr>
                        <m:sty m:val="i"/>
                      </m:rPr>
                      <m:t>Z</m:t>
                    </m:r>
                  </m:e>
                  <m:sup>
                    <m:r>
                      <m:rPr>
                        <m:sty m:val="i"/>
                      </m:rPr>
                      <m:t>n</m:t>
                    </m:r>
                  </m:sup>
                </m:sSup>
              </m:e>
            </m:d>
          </m:num>
          <m:den>
            <m:r>
              <m:rPr>
                <m:sty m:val="i"/>
              </m:rPr>
              <m:t>∂</m:t>
            </m:r>
            <m:sSup>
              <m:sSupPr/>
              <m:e>
                <m:r>
                  <m:rPr>
                    <m:sty m:val="i"/>
                  </m:rPr>
                  <m:t>T</m:t>
                </m:r>
              </m:e>
              <m:sup>
                <m:r>
                  <m:rPr>
                    <m:sty m:val="i"/>
                  </m:rPr>
                  <m:t>k</m:t>
                </m:r>
              </m:sup>
            </m:sSup>
          </m:den>
        </m:f>
      </m:oMath>
      <w:r>
        <w:rPr>
          <w:rFonts w:eastAsia="Georgia" w:cs="Georgia" w:ascii="Georgia" w:hAnsi="Georgia"/>
        </w:rPr>
        <w:t xml:space="preserve">. On laissera l'expression demandée sous forme factorisée.</w:t>
      </w:r>
      <w:r>
        <w:rPr/>
        <w:br w:type="textWrapping"/>
      </w:r>
      <w:r>
        <w:rPr/>
        <w:t xml:space="preserve">IV.1.7.2/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exprimer en fonction des pôles le vecteur dérivé </w:t>
      </w:r>
      <m:oMath>
        <m:r>
          <m:rPr>
            <m:sty m:val="i"/>
          </m:rPr>
          <m:t>k</m:t>
        </m:r>
      </m:oMath>
      <w:r>
        <w:rPr>
          <w:rFonts w:eastAsia="Georgia" w:cs="Georgia" w:ascii="Georgia" w:hAnsi="Georgia"/>
        </w:rPr>
        <w:t xml:space="preserve">-ième de </w:t>
      </w:r>
      <m:oMath>
        <m:sSub>
          <m:sSubPr/>
          <m:e>
            <m:r>
              <m:rPr>
                <m:sty m:val="i"/>
              </m:rPr>
              <m:t>B</m:t>
            </m:r>
          </m:e>
          <m:sub>
            <m:r>
              <m:rPr>
                <m:sty m:val="i"/>
              </m:rPr>
              <m:t>n</m:t>
            </m:r>
            <m:r>
              <m:rPr>
                <m:sty m:val="p"/>
              </m:rPr>
              <m:t>,</m:t>
            </m:r>
            <m:r>
              <m:rPr>
                <m:sty m:val="i"/>
              </m:rPr>
              <m:t>F</m:t>
            </m:r>
          </m:sub>
        </m:sSub>
      </m:oMath>
      <w:r>
        <w:rPr/>
        <w:t xml:space="preserve"> en </w:t>
      </w:r>
      <m:oMath>
        <m:r>
          <m:rPr>
            <m:sty m:val="i"/>
          </m:rPr>
          <m:t>t</m:t>
        </m:r>
        <m:r>
          <m:rPr>
            <m:sty m:val="p"/>
          </m:rPr>
          <m:t>=</m:t>
        </m:r>
        <m:r>
          <m:rPr>
            <m:sty m:val="p"/>
          </m:rPr>
          <m:t>0</m:t>
        </m:r>
      </m:oMath>
      <w:r>
        <w:rPr>
          <w:rFonts w:eastAsia="Georgia" w:cs="Georgia" w:ascii="Georgia" w:hAnsi="Georgia"/>
        </w:rPr>
        <w:t xml:space="preserve">, c'est-à-dire le vecteur </w:t>
      </w:r>
      <m:oMath>
        <m:sSub>
          <m:sSubPr/>
          <m:e>
            <m:r>
              <m:rPr>
                <m:sty m:val="i"/>
              </m:rPr>
              <m:t>B</m:t>
            </m:r>
          </m:e>
          <m:sub>
            <m:r>
              <m:rPr>
                <m:sty m:val="i"/>
              </m:rPr>
              <m:t>n</m:t>
            </m:r>
            <m:r>
              <m:rPr>
                <m:sty m:val="p"/>
              </m:rPr>
              <m:t>,</m:t>
            </m:r>
            <m:r>
              <m:rPr>
                <m:sty m:val="i"/>
              </m:rPr>
              <m:t>F</m:t>
            </m:r>
          </m:sub>
        </m:sSub>
        <m:sSup>
          <m:sSupPr/>
          <m:e>
            <m:r>
              <m:t xml:space="preserve"> </m:t>
            </m:r>
          </m:e>
          <m:sup>
            <m:r>
              <m:rPr>
                <m:sty m:val="p"/>
              </m:rPr>
              <m:t>(</m:t>
            </m:r>
            <m:r>
              <m:rPr>
                <m:sty m:val="i"/>
              </m:rPr>
              <m:t>k</m:t>
            </m:r>
            <m:r>
              <m:rPr>
                <m:sty m:val="p"/>
              </m:rPr>
              <m:t>)</m:t>
            </m:r>
          </m:sup>
        </m:sSup>
        <m:r>
          <m:rPr>
            <m:sty m:val="p"/>
          </m:rPr>
          <m:t>(</m:t>
        </m:r>
        <m:r>
          <m:rPr>
            <m:sty m:val="p"/>
          </m:rPr>
          <m:t>0</m:t>
        </m:r>
        <m:r>
          <m:rPr>
            <m:sty m:val="p"/>
          </m:rPr>
          <m:t>)</m:t>
        </m:r>
      </m:oMath>
      <w:r>
        <w:rPr>
          <w:rFonts w:eastAsia="Georgia" w:cs="Georgia" w:ascii="Georgia" w:hAnsi="Georgia"/>
        </w:rPr>
        <w:t xml:space="preserve">. Constater que ce vecteur ne dépend que des </w:t>
      </w:r>
      <m:oMath>
        <m:r>
          <m:rPr>
            <m:sty m:val="i"/>
          </m:rPr>
          <m:t>k</m:t>
        </m:r>
        <m:r>
          <m:rPr>
            <m:sty m:val="p"/>
          </m:rPr>
          <m:t>+</m:t>
        </m:r>
        <m:r>
          <m:rPr>
            <m:sty m:val="p"/>
          </m:rPr>
          <m:t>1</m:t>
        </m:r>
      </m:oMath>
      <w:r>
        <w:rPr>
          <w:rFonts w:eastAsia="Georgia" w:cs="Georgia" w:ascii="Georgia" w:hAnsi="Georgia"/>
        </w:rPr>
        <w:t xml:space="preserve"> premiers pôles de la famille </w:t>
      </w:r>
      <m:oMath>
        <m:r>
          <m:rPr>
            <m:sty m:val="i"/>
          </m:rPr>
          <m:t>F</m:t>
        </m:r>
      </m:oMath>
      <w:r>
        <w:rPr/>
        <w:t xml:space="preserve">.</w:t>
      </w:r>
      <w:r>
        <w:rPr/>
        <w:br w:type="textWrapping"/>
      </w:r>
      <w:r>
        <w:rPr/>
        <w:t xml:space="preserve">IV.2/ Dans cette question, on prend </w:t>
      </w:r>
      <m:oMath>
        <m:r>
          <m:rPr>
            <m:sty m:val="i"/>
          </m:rPr>
          <m:t>n</m:t>
        </m:r>
        <m:r>
          <m:rPr>
            <m:sty m:val="p"/>
          </m:rPr>
          <m:t>=</m:t>
        </m:r>
        <m:r>
          <m:rPr>
            <m:sty m:val="p"/>
          </m:rPr>
          <m:t>3</m:t>
        </m:r>
        <m:r>
          <m:rPr>
            <m:sty m:val="p"/>
          </m:rPr>
          <m:t>,</m:t>
        </m:r>
        <m:sSub>
          <m:sSubPr/>
          <m:e>
            <m:r>
              <m:rPr>
                <m:sty m:val="i"/>
              </m:rPr>
              <m:t>P</m:t>
            </m:r>
          </m:e>
          <m:sub>
            <m:r>
              <m:rPr>
                <m:sty m:val="p"/>
              </m:rPr>
              <m:t>0</m:t>
            </m:r>
          </m:sub>
        </m:sSub>
        <m:r>
          <m:rPr>
            <m:sty m:val="p"/>
          </m:rPr>
          <m:t>=</m:t>
        </m:r>
        <m:r>
          <m:rPr>
            <m:sty m:val="p"/>
          </m:rPr>
          <m:t>(</m:t>
        </m:r>
        <m:r>
          <m:rPr>
            <m:sty m:val="p"/>
          </m:rPr>
          <m:t>−</m:t>
        </m:r>
        <m:r>
          <m:rPr>
            <m:sty m:val="p"/>
          </m:rPr>
          <m:t>1</m:t>
        </m:r>
        <m:r>
          <m:rPr>
            <m:sty m:val="p"/>
          </m:rPr>
          <m:t>,</m:t>
        </m:r>
        <m:r>
          <m:rPr>
            <m:sty m:val="p"/>
          </m:rPr>
          <m:t>0</m:t>
        </m:r>
        <m:r>
          <m:rPr>
            <m:sty m:val="p"/>
          </m:rPr>
          <m:t>)</m:t>
        </m:r>
        <m:r>
          <m:rPr>
            <m:sty m:val="p"/>
          </m:rPr>
          <m:t>,</m:t>
        </m:r>
        <m:sSub>
          <m:sSubPr/>
          <m:e>
            <m:r>
              <m:rPr>
                <m:sty m:val="i"/>
              </m:rPr>
              <m:t>P</m:t>
            </m:r>
          </m:e>
          <m:sub>
            <m:r>
              <m:rPr>
                <m:sty m:val="p"/>
              </m:rPr>
              <m:t>1</m:t>
            </m:r>
          </m:sub>
        </m:sSub>
        <m:r>
          <m:rPr>
            <m:sty m:val="p"/>
          </m:rPr>
          <m:t>=</m:t>
        </m:r>
        <m:r>
          <m:rPr>
            <m:sty m:val="p"/>
          </m:rPr>
          <m:t>(</m:t>
        </m:r>
        <m:r>
          <m:rPr>
            <m:sty m:val="p"/>
          </m:rPr>
          <m:t>0</m:t>
        </m:r>
        <m:r>
          <m:rPr>
            <m:sty m:val="p"/>
          </m:rPr>
          <m:t>,</m:t>
        </m:r>
        <m:r>
          <m:rPr>
            <m:sty m:val="p"/>
          </m:rPr>
          <m:t>2</m:t>
        </m:r>
        <m:r>
          <m:rPr>
            <m:sty m:val="p"/>
          </m:rPr>
          <m:t>)</m:t>
        </m:r>
        <m:r>
          <m:rPr>
            <m:sty m:val="p"/>
          </m:rPr>
          <m:t>,</m:t>
        </m:r>
        <m:sSub>
          <m:sSubPr/>
          <m:e>
            <m:r>
              <m:rPr>
                <m:sty m:val="i"/>
              </m:rPr>
              <m:t>P</m:t>
            </m:r>
          </m:e>
          <m:sub>
            <m:r>
              <m:rPr>
                <m:sty m:val="p"/>
              </m:rPr>
              <m:t>2</m:t>
            </m:r>
          </m:sub>
        </m:sSub>
        <m:r>
          <m:rPr>
            <m:sty m:val="p"/>
          </m:rPr>
          <m:t>=</m:t>
        </m:r>
        <m:r>
          <m:rPr>
            <m:sty m:val="p"/>
          </m:rPr>
          <m:t>(</m:t>
        </m:r>
        <m:r>
          <m:rPr>
            <m:sty m:val="p"/>
          </m:rPr>
          <m:t>0</m:t>
        </m:r>
        <m:r>
          <m:rPr>
            <m:sty m:val="p"/>
          </m:rPr>
          <m:t>,</m:t>
        </m:r>
        <m:r>
          <m:rPr>
            <m:sty m:val="p"/>
          </m:rPr>
          <m:t>−</m:t>
        </m:r>
        <m:r>
          <m:rPr>
            <m:sty m:val="p"/>
          </m:rPr>
          <m:t>2</m:t>
        </m:r>
        <m:r>
          <m:rPr>
            <m:sty m:val="p"/>
          </m:rPr>
          <m:t>)</m:t>
        </m:r>
      </m:oMath>
      <w:r>
        <w:rPr/>
        <w:t xml:space="preserve"> et </w:t>
      </w:r>
      <m:oMath>
        <m:sSub>
          <m:sSubPr/>
          <m:e>
            <m:r>
              <m:rPr>
                <m:sty m:val="i"/>
              </m:rPr>
              <m:t>P</m:t>
            </m:r>
          </m:e>
          <m:sub>
            <m:r>
              <m:rPr>
                <m:sty m:val="p"/>
              </m:rPr>
              <m:t>3</m:t>
            </m:r>
          </m:sub>
        </m:sSub>
        <m:r>
          <m:rPr>
            <m:sty m:val="p"/>
          </m:rPr>
          <m:t>=</m:t>
        </m:r>
        <m:r>
          <m:rPr>
            <m:sty m:val="p"/>
          </m:rPr>
          <m:t>(</m:t>
        </m:r>
        <m:r>
          <m:rPr>
            <m:sty m:val="p"/>
          </m:rPr>
          <m:t>1</m:t>
        </m:r>
        <m:r>
          <m:rPr>
            <m:sty m:val="p"/>
          </m:rPr>
          <m:t>,</m:t>
        </m:r>
        <m:r>
          <m:rPr>
            <m:sty m:val="p"/>
          </m:rPr>
          <m:t>0</m:t>
        </m:r>
        <m:r>
          <m:rPr>
            <m:sty m:val="p"/>
          </m:rPr>
          <m:t>)</m:t>
        </m:r>
      </m:oMath>
      <w:r>
        <w:rPr>
          <w:rFonts w:eastAsia="Georgia" w:cs="Georgia" w:ascii="Georgia" w:hAnsi="Georgia"/>
        </w:rPr>
        <w:t xml:space="preserve">. Montrer que la courbe de Bézier associée à cette famille de pôles est symétrique par rapport à </w:t>
      </w:r>
      <m:oMath>
        <m:r>
          <m:rPr>
            <m:sty m:val="i"/>
          </m:rPr>
          <m:t>O</m:t>
        </m:r>
      </m:oMath>
      <w:r>
        <w:rPr>
          <w:rFonts w:eastAsia="Georgia" w:cs="Georgia" w:ascii="Georgia" w:hAnsi="Georgia"/>
        </w:rPr>
        <w:t xml:space="preserve"> (on pourra exploiter le résultat de la question II.2.1), puis tracer cette courbe.</w:t>
      </w:r>
      <w:r>
        <w:rPr/>
        <w:br w:type="textWrapping"/>
      </w:r>
      <w:r>
        <w:rPr>
          <w:rFonts w:eastAsia="Georgia" w:cs="Georgia" w:ascii="Georgia" w:hAnsi="Georgia"/>
        </w:rPr>
        <w:t xml:space="preserve">On travaillera sur papier millimétré, avec une unité de 5 cm . Le tracé s'appuiera en particulier sur les tangentes à la courbe aux points de paramètres </w:t>
      </w:r>
      <m:oMath>
        <m:r>
          <m:rPr>
            <m:sty m:val="i"/>
          </m:rPr>
          <m:t>t</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r>
              <m:rPr>
                <m:sty m:val="p"/>
              </m:rPr>
              <m:t>,</m:t>
            </m:r>
            <m:r>
              <m:rPr>
                <m:sty m:val="p"/>
              </m:rPr>
              <m:t>1</m:t>
            </m:r>
          </m:e>
        </m:d>
      </m:oMath>
      <w:r>
        <w:rPr/>
        <w:t xml:space="preserve">.</w:t>
      </w:r>
    </w:p>
    <w:p>
      <w:pPr>
        <w:spacing w:line="271" w:before="330" w:lineRule="auto"/>
      </w:pPr>
      <w:r>
        <w:rPr>
          <w:b/>
          <w:sz w:val="42"/>
        </w:rPr>
        <w:t xml:space="preserve">PARTIE V</w:t>
      </w:r>
    </w:p>
    <w:p>
      <w:pPr>
        <w:spacing w:after="220" w:lineRule="auto"/>
      </w:pPr>
      <w:r>
        <w:rPr/>
        <w:t xml:space="preserve">Soit </w:t>
      </w:r>
      <m:oMath>
        <m:r>
          <m:rPr>
            <m:sty m:val="i"/>
          </m:rPr>
          <m:t>q</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q</m:t>
                </m:r>
              </m:sub>
            </m:sSub>
          </m:e>
        </m:d>
      </m:oMath>
      <w:r>
        <w:rPr/>
        <w:t xml:space="preserve"> une famille de </w:t>
      </w:r>
      <m:oMath>
        <m:r>
          <m:rPr>
            <m:sty m:val="i"/>
          </m:rPr>
          <m:t>q</m:t>
        </m:r>
      </m:oMath>
      <w:r>
        <w:rPr/>
        <w:t xml:space="preserve"> points du plan et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q</m:t>
                </m:r>
              </m:sub>
            </m:sSub>
          </m:e>
        </m:d>
      </m:oMath>
      <w:r>
        <w:rPr/>
        <w:t xml:space="preserve"> une famille de </w:t>
      </w:r>
      <m:oMath>
        <m:r>
          <m:rPr>
            <m:sty m:val="i"/>
          </m:rPr>
          <m:t>q</m:t>
        </m:r>
      </m:oMath>
      <w:r>
        <w:rPr>
          <w:rFonts w:eastAsia="Georgia" w:cs="Georgia" w:ascii="Georgia" w:hAnsi="Georgia"/>
        </w:rPr>
        <w:t xml:space="preserve"> réels deux à deux distincts pris dans l'intervalle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Pour tout </w:t>
      </w:r>
      <m:oMath>
        <m:r>
          <m:rPr>
            <m:sty m:val="i"/>
          </m:rPr>
          <m:t>k</m:t>
        </m:r>
        <m:r>
          <m:rPr>
            <m:sty m:val="p"/>
          </m:rPr>
          <m:t>∈</m:t>
        </m:r>
        <m:r>
          <m:rPr>
            <m:sty m:val="p"/>
          </m:rPr>
          <m:t>{</m:t>
        </m:r>
        <m:r>
          <m:rPr>
            <m:sty m:val="p"/>
          </m:rPr>
          <m:t>1</m:t>
        </m:r>
        <m:r>
          <m:rPr>
            <m:sty m:val="p"/>
          </m:rPr>
          <m:t>,</m:t>
        </m:r>
        <m:r>
          <m:rPr>
            <m:sty m:val="p"/>
          </m:rPr>
          <m:t>…</m:t>
        </m:r>
        <m:r>
          <m:rPr>
            <m:sty m:val="p"/>
          </m:rPr>
          <m:t>,</m:t>
        </m:r>
        <m:r>
          <m:rPr>
            <m:sty m:val="i"/>
          </m:rPr>
          <m:t>q</m:t>
        </m:r>
        <m:r>
          <m:rPr>
            <m:sty m:val="p"/>
          </m:rPr>
          <m:t>}</m:t>
        </m:r>
      </m:oMath>
      <w:r>
        <w:rPr>
          <w:rFonts w:eastAsia="Georgia" w:cs="Georgia" w:ascii="Georgia" w:hAnsi="Georgia"/>
        </w:rPr>
        <w:t xml:space="preserve"> les coordonnées de </w:t>
      </w:r>
      <m:oMath>
        <m:sSub>
          <m:sSubPr/>
          <m:e>
            <m:r>
              <m:rPr>
                <m:sty m:val="i"/>
              </m:rPr>
              <m:t>M</m:t>
            </m:r>
          </m:e>
          <m:sub>
            <m:r>
              <m:rPr>
                <m:sty m:val="i"/>
              </m:rPr>
              <m:t>k</m:t>
            </m:r>
          </m:sub>
        </m:sSub>
      </m:oMath>
      <w:r>
        <w:rPr>
          <w:rFonts w:eastAsia="Georgia" w:cs="Georgia" w:ascii="Georgia" w:hAnsi="Georgia"/>
        </w:rPr>
        <w:t xml:space="preserve"> seront notées ( </w:t>
      </w:r>
      <m:oMath>
        <m:sSub>
          <m:sSubPr/>
          <m:e>
            <m:r>
              <m:rPr>
                <m:sty m:val="i"/>
              </m:rPr>
              <m:t>α</m:t>
            </m:r>
          </m:e>
          <m:sub>
            <m:r>
              <m:rPr>
                <m:sty m:val="i"/>
              </m:rPr>
              <m:t>k</m:t>
            </m:r>
          </m:sub>
        </m:sSub>
        <m:r>
          <m:rPr>
            <m:sty m:val="p"/>
          </m:rPr>
          <m:t>,</m:t>
        </m:r>
        <m:sSub>
          <m:sSubPr/>
          <m:e>
            <m:r>
              <m:rPr>
                <m:sty m:val="i"/>
              </m:rPr>
              <m:t>β</m:t>
            </m:r>
          </m:e>
          <m:sub>
            <m:r>
              <m:rPr>
                <m:sty m:val="i"/>
              </m:rPr>
              <m:t>k</m:t>
            </m:r>
          </m:sub>
        </m:sSub>
      </m:oMath>
      <w:r>
        <w:rPr/>
        <w:t xml:space="preserve"> ).</w:t>
      </w:r>
      <w:r>
        <w:rPr/>
        <w:br w:type="textWrapping"/>
      </w:r>
      <w:r>
        <w:rPr/>
        <w:t xml:space="preserve">Par ailleurs, soit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La présente partie </w:t>
      </w:r>
      <m:oMath>
        <m:r>
          <m:rPr>
            <m:sty m:val="b"/>
          </m:rPr>
          <m:t>V</m:t>
        </m:r>
      </m:oMath>
      <w:r>
        <w:rPr>
          <w:rFonts w:eastAsia="Georgia" w:cs="Georgia" w:ascii="Georgia" w:hAnsi="Georgia"/>
        </w:rPr>
        <w:t xml:space="preserve"> vise à aborder le problème de la détermination d'une famille de pôles </w:t>
      </w:r>
      <m:oMath>
        <m:r>
          <m:rPr>
            <m:sty m:val="i"/>
          </m:rPr>
          <m:t>F</m:t>
        </m:r>
        <m:r>
          <m:rPr>
            <m:sty m:val="p"/>
          </m:rPr>
          <m:t>∈</m:t>
        </m:r>
        <m:sSub>
          <m:sSubPr/>
          <m:e>
            <m:r>
              <m:rPr>
                <m:sty m:val="b"/>
              </m:rPr>
              <m:t>L</m:t>
            </m:r>
          </m:e>
          <m:sub>
            <m:r>
              <m:rPr>
                <m:sty m:val="i"/>
              </m:rPr>
              <m:t>n</m:t>
            </m:r>
            <m:r>
              <m:rPr>
                <m:sty m:val="p"/>
              </m:rPr>
              <m:t>+</m:t>
            </m:r>
            <m:r>
              <m:rPr>
                <m:sty m:val="p"/>
              </m:rPr>
              <m:t>1</m:t>
            </m:r>
          </m:sub>
        </m:sSub>
      </m:oMath>
      <w:r>
        <w:rPr>
          <w:rFonts w:eastAsia="Georgia" w:cs="Georgia" w:ascii="Georgia" w:hAnsi="Georgia"/>
        </w:rPr>
        <w:t xml:space="preserve"> telle que la courbe de Bézier </w:t>
      </w:r>
      <m:oMath>
        <m:sSub>
          <m:sSubPr/>
          <m:e>
            <m:r>
              <m:rPr>
                <m:sty m:val="i"/>
              </m:rPr>
              <m:t>B</m:t>
            </m:r>
          </m:e>
          <m:sub>
            <m:r>
              <m:rPr>
                <m:sty m:val="i"/>
              </m:rPr>
              <m:t>F</m:t>
            </m:r>
          </m:sub>
        </m:sSub>
      </m:oMath>
      <w:r>
        <w:rPr/>
        <w:t xml:space="preserve"> s'approche au mieux des points </w:t>
      </w:r>
      <m:oMath>
        <m:sSub>
          <m:sSubPr/>
          <m:e>
            <m:r>
              <m:rPr>
                <m:sty m:val="i"/>
              </m:rPr>
              <m:t>M</m:t>
            </m:r>
          </m:e>
          <m:sub>
            <m:r>
              <m:rPr>
                <m:sty m:val="i"/>
              </m:rPr>
              <m:t>k</m:t>
            </m:r>
          </m:sub>
        </m:sSub>
      </m:oMath>
      <w:r>
        <w:rPr>
          <w:rFonts w:eastAsia="Georgia" w:cs="Georgia" w:ascii="Georgia" w:hAnsi="Georgia"/>
        </w:rPr>
        <w:t xml:space="preserve">. Plus précisément, 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g</m:t>
                </m:r>
                <m:r>
                  <m:rPr>
                    <m:sty m:val="p"/>
                  </m:rPr>
                  <m:t>:</m:t>
                </m:r>
                <m:sSub>
                  <m:sSubPr/>
                  <m:e>
                    <m:r>
                      <m:rPr>
                        <m:sty m:val="b"/>
                      </m:rPr>
                      <m:t>L</m:t>
                    </m:r>
                  </m:e>
                  <m:sub>
                    <m:r>
                      <m:rPr>
                        <m:sty m:val="i"/>
                      </m:rPr>
                      <m:t>n</m:t>
                    </m:r>
                    <m:r>
                      <m:rPr>
                        <m:sty m:val="p"/>
                      </m:rPr>
                      <m:t>+</m:t>
                    </m:r>
                    <m:r>
                      <m:rPr>
                        <m:sty m:val="p"/>
                      </m:rPr>
                      <m:t>1</m:t>
                    </m:r>
                  </m:sub>
                </m:sSub>
              </m:e>
              <m:e>
                <m:r>
                  <m:rPr>
                    <m:sty m:val="i"/>
                  </m:rPr>
                  <m:t xml:space="preserve"> </m:t>
                </m:r>
                <m:r>
                  <m:rPr>
                    <m:sty m:val="p"/>
                  </m:rPr>
                  <m:t>→</m:t>
                </m:r>
                <m:r>
                  <m:rPr>
                    <m:sty m:val="b"/>
                  </m:rPr>
                  <m:t>R</m:t>
                </m:r>
              </m:e>
            </m:mr>
            <m:mr>
              <m:e>
                <m:r>
                  <m:rPr>
                    <m:sty m:val="p"/>
                  </m:rPr>
                  <m:t xml:space="preserve"> </m:t>
                </m:r>
                <m:r>
                  <m:rPr>
                    <m:sty m:val="i"/>
                  </m:rPr>
                  <m:t>G</m:t>
                </m:r>
              </m:e>
              <m:e>
                <m:r>
                  <m:rPr>
                    <m:sty m:val="i"/>
                  </m:rPr>
                  <m:t xml:space="preserve"> </m:t>
                </m:r>
                <m:r>
                  <m:rPr>
                    <m:sty m:val="p"/>
                  </m:rPr>
                  <m:t>↦</m:t>
                </m:r>
                <m:nary>
                  <m:naryPr>
                    <m:chr m:val="∑"/>
                    <m:limLoc m:val="undOvr"/>
                    <m:grow m:val="1"/>
                  </m:naryPr>
                  <m:sub>
                    <m:r>
                      <m:rPr>
                        <m:sty m:val="i"/>
                      </m:rPr>
                      <m:t>k</m:t>
                    </m:r>
                    <m:r>
                      <m:rPr>
                        <m:sty m:val="p"/>
                      </m:rPr>
                      <m:t>=</m:t>
                    </m:r>
                    <m:r>
                      <m:rPr>
                        <m:sty m:val="p"/>
                      </m:rPr>
                      <m:t>1</m:t>
                    </m:r>
                  </m:sub>
                  <m:sup>
                    <m:r>
                      <m:rPr>
                        <m:sty m:val="i"/>
                      </m:rPr>
                      <m:t>q</m:t>
                    </m:r>
                  </m:sup>
                  <m:e>
                    <m:r>
                      <m:rPr>
                        <m:sty m:val="p"/>
                      </m:rPr>
                      <m:t xml:space="preserve"> </m:t>
                    </m:r>
                  </m:e>
                </m:nary>
                <m:r>
                  <m:rPr>
                    <m:sty m:val="p"/>
                  </m:rPr>
                  <m:t xml:space="preserve"> </m:t>
                </m:r>
                <m:sSup>
                  <m:sSupPr/>
                  <m:e>
                    <m:d>
                      <m:dPr>
                        <m:begChr m:val="["/>
                        <m:endChr m:val="]"/>
                        <m:ctrlPr>
                          <w:rPr>
                            <w:rFonts w:ascii="Cambria Math" w:hAnsi="Cambria Math"/>
                          </w:rPr>
                        </m:ctrlPr>
                      </m:dPr>
                      <m:e>
                        <m:r>
                          <m:rPr>
                            <m:sty m:val="i"/>
                          </m:rPr>
                          <m:t>d</m:t>
                        </m:r>
                        <m:d>
                          <m:dPr>
                            <m:begChr m:val="("/>
                            <m:endChr m:val=")"/>
                            <m:ctrlPr>
                              <w:rPr>
                                <w:rFonts w:ascii="Cambria Math" w:hAnsi="Cambria Math"/>
                              </w:rPr>
                            </m:ctrlPr>
                          </m:dPr>
                          <m:e>
                            <m:sSub>
                              <m:sSubPr/>
                              <m:e>
                                <m:r>
                                  <m:rPr>
                                    <m:sty m:val="i"/>
                                  </m:rPr>
                                  <m:t>M</m:t>
                                </m:r>
                              </m:e>
                              <m:sub>
                                <m:r>
                                  <m:rPr>
                                    <m:sty m:val="i"/>
                                  </m:rPr>
                                  <m:t>k</m:t>
                                </m:r>
                              </m:sub>
                            </m:sSub>
                            <m:r>
                              <m:rPr>
                                <m:sty m:val="p"/>
                              </m:rPr>
                              <m:t>,</m:t>
                            </m:r>
                            <m:sSub>
                              <m:sSubPr/>
                              <m:e>
                                <m:r>
                                  <m:rPr>
                                    <m:sty m:val="i"/>
                                  </m:rPr>
                                  <m:t>B</m:t>
                                </m:r>
                              </m:e>
                              <m:sub>
                                <m:r>
                                  <m:rPr>
                                    <m:sty m:val="bi"/>
                                  </m:rPr>
                                  <m:t>F</m:t>
                                </m:r>
                              </m:sub>
                            </m:sSub>
                            <m:d>
                              <m:dPr>
                                <m:begChr m:val="("/>
                                <m:endChr m:val=")"/>
                                <m:ctrlPr>
                                  <w:rPr>
                                    <w:rFonts w:ascii="Cambria Math" w:hAnsi="Cambria Math"/>
                                  </w:rPr>
                                </m:ctrlPr>
                              </m:dPr>
                              <m:e>
                                <m:sSub>
                                  <m:sSubPr/>
                                  <m:e>
                                    <m:r>
                                      <m:rPr>
                                        <m:sty m:val="i"/>
                                      </m:rPr>
                                      <m:t>t</m:t>
                                    </m:r>
                                  </m:e>
                                  <m:sub>
                                    <m:r>
                                      <m:rPr>
                                        <m:sty m:val="i"/>
                                      </m:rPr>
                                      <m:t>k</m:t>
                                    </m:r>
                                  </m:sub>
                                </m:sSub>
                              </m:e>
                            </m:d>
                          </m:e>
                        </m:d>
                      </m:e>
                    </m:d>
                  </m:e>
                  <m:sup>
                    <m:r>
                      <m:rPr>
                        <m:sty m:val="p"/>
                      </m:rPr>
                      <m:t>2</m:t>
                    </m:r>
                  </m:sup>
                </m:sSup>
              </m:e>
            </m:mr>
          </m:m>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désigne la distance euclidienne canonique sur </w:t>
      </w:r>
      <m:oMath>
        <m:sSup>
          <m:sSupPr/>
          <m:e>
            <m:r>
              <m:rPr>
                <m:sty m:val="b"/>
              </m:rPr>
              <m:t>R</m:t>
            </m:r>
          </m:e>
          <m:sup>
            <m:r>
              <m:rPr>
                <m:sty m:val="p"/>
              </m:rPr>
              <m:t>2</m:t>
            </m:r>
          </m:sup>
        </m:sSup>
      </m:oMath>
      <w:r>
        <w:rPr/>
        <w:t xml:space="preserve">, et l'on cherche </w:t>
      </w:r>
      <m:oMath>
        <m:r>
          <m:rPr>
            <m:sty m:val="i"/>
          </m:rPr>
          <m:t>F</m:t>
        </m:r>
      </m:oMath>
      <w:r>
        <w:rPr/>
        <w:t xml:space="preserve"> tel que :</w:t>
      </w:r>
    </w:p>
    <w:p>
      <w:pPr>
        <w:spacing w:after="220" w:lineRule="auto"/>
      </w:pPr>
      <m:oMathPara>
        <m:oMath>
          <m:r>
            <m:rPr>
              <m:sty m:val="i"/>
            </m:rPr>
            <m:t>g</m:t>
          </m:r>
          <m:r>
            <m:rPr>
              <m:sty m:val="p"/>
            </m:rPr>
            <m:t>(</m:t>
          </m:r>
          <m:r>
            <m:rPr>
              <m:sty m:val="i"/>
            </m:rPr>
            <m:t>F</m:t>
          </m:r>
          <m:r>
            <m:rPr>
              <m:sty m:val="p"/>
            </m:rPr>
            <m:t>)</m:t>
          </m:r>
          <m:r>
            <m:rPr>
              <m:sty m:val="p"/>
            </m:rPr>
            <m:t>=</m:t>
          </m:r>
          <m:limLow>
            <m:limLowPr/>
            <m:e>
              <m:r>
                <m:rPr>
                  <m:sty m:val="p"/>
                </m:rPr>
                <m:t>min</m:t>
              </m:r>
            </m:e>
            <m:lim>
              <m:r>
                <m:rPr>
                  <m:sty m:val="i"/>
                </m:rPr>
                <m:t>G</m:t>
              </m:r>
              <m:r>
                <m:rPr>
                  <m:sty m:val="p"/>
                </m:rPr>
                <m:t>∈</m:t>
              </m:r>
              <m:sSub>
                <m:sSubPr/>
                <m:e>
                  <m:r>
                    <m:rPr>
                      <m:sty m:val="b"/>
                    </m:rPr>
                    <m:t>L</m:t>
                  </m:r>
                </m:e>
                <m:sub>
                  <m:r>
                    <m:rPr>
                      <m:sty m:val="i"/>
                    </m:rPr>
                    <m:t>n</m:t>
                  </m:r>
                  <m:r>
                    <m:rPr>
                      <m:sty m:val="p"/>
                    </m:rPr>
                    <m:t>+</m:t>
                  </m:r>
                  <m:r>
                    <m:rPr>
                      <m:sty m:val="p"/>
                    </m:rPr>
                    <m:t>1</m:t>
                  </m:r>
                </m:sub>
              </m:sSub>
            </m:lim>
          </m:limLow>
          <m:r>
            <m:rPr>
              <m:sty m:val="p"/>
            </m:rPr>
            <m:t xml:space="preserve"> </m:t>
          </m:r>
          <m:r>
            <m:rPr>
              <m:sty m:val="i"/>
            </m:rPr>
            <m:t>g</m:t>
          </m:r>
          <m:r>
            <m:rPr>
              <m:sty m:val="p"/>
            </m:rPr>
            <m:t>(</m:t>
          </m:r>
          <m:r>
            <m:rPr>
              <m:sty m:val="i"/>
            </m:rPr>
            <m:t>G</m:t>
          </m:r>
          <m:r>
            <m:rPr>
              <m:sty m:val="p"/>
            </m:rPr>
            <m:t>)</m:t>
          </m:r>
        </m:oMath>
      </m:oMathPara>
    </w:p>
    <w:p>
      <w:pPr>
        <w:spacing w:after="220" w:lineRule="auto"/>
      </w:pPr>
      <w:r>
        <w:rPr>
          <w:rFonts w:eastAsia="Georgia" w:cs="Georgia" w:ascii="Georgia" w:hAnsi="Georgia"/>
        </w:rPr>
        <w:t xml:space="preserve">Afin de travailler avec une fonction de plusieurs variables réelles, on identifie </w:t>
      </w:r>
      <m:oMath>
        <m:sSub>
          <m:sSubPr/>
          <m:e>
            <m:r>
              <m:rPr>
                <m:sty m:val="b"/>
              </m:rPr>
              <m:t>L</m:t>
            </m:r>
          </m:e>
          <m:sub>
            <m:r>
              <m:rPr>
                <m:sty m:val="i"/>
              </m:rPr>
              <m:t>n</m:t>
            </m:r>
            <m:r>
              <m:rPr>
                <m:sty m:val="p"/>
              </m:rPr>
              <m:t>+</m:t>
            </m:r>
            <m:r>
              <m:rPr>
                <m:sty m:val="p"/>
              </m:rPr>
              <m:t>1</m:t>
            </m:r>
          </m:sub>
        </m:sSub>
      </m:oMath>
      <w:r>
        <w:rPr/>
        <w:t xml:space="preserve"> et </w:t>
      </w:r>
      <m:oMath>
        <m:sSup>
          <m:sSupPr/>
          <m:e>
            <m:r>
              <m:rPr>
                <m:sty m:val="b"/>
              </m:rPr>
              <m:t>R</m:t>
            </m:r>
          </m:e>
          <m:sup>
            <m:r>
              <m:rPr>
                <m:sty m:val="p"/>
              </m:rPr>
              <m:t>2</m:t>
            </m:r>
            <m:r>
              <m:rPr>
                <m:sty m:val="i"/>
              </m:rPr>
              <m:t>n</m:t>
            </m:r>
            <m:r>
              <m:rPr>
                <m:sty m:val="p"/>
              </m:rPr>
              <m:t>+</m:t>
            </m:r>
            <m:r>
              <m:rPr>
                <m:sty m:val="p"/>
              </m:rPr>
              <m:t>2</m:t>
            </m:r>
          </m:sup>
        </m:sSup>
      </m:oMath>
      <w:r>
        <w:rPr>
          <w:rFonts w:eastAsia="Georgia" w:cs="Georgia" w:ascii="Georgia" w:hAnsi="Georgia"/>
        </w:rPr>
        <w:t xml:space="preserve"> grâce à la bijection :</w:t>
      </w:r>
    </w:p>
    <w:p>
      <w:pPr>
        <w:spacing w:after="220" w:lineRule="auto"/>
      </w:pPr>
      <m:oMathPara>
        <m:oMath>
          <m:r>
            <m:rPr>
              <m:sty m:val="p"/>
            </m:rPr>
            <m:t>‖</m:t>
          </m:r>
          <m:m>
            <m:mPr>
              <m:plcHide m:val="1"/>
              <m:cGpRule m:val="4"/>
              <m:mcs>
                <m:mc>
                  <m:mcPr>
                    <m:count m:val="1"/>
                    <m:mcJc m:val="right"/>
                  </m:mcPr>
                </m:mc>
                <m:mc>
                  <m:mcPr>
                    <m:count m:val="1"/>
                    <m:mcJc m:val="left"/>
                  </m:mcPr>
                </m:mc>
              </m:mcs>
              <m:ctrlPr>
                <w:rPr>
                  <w:rFonts w:ascii="Cambria Math" w:hAnsi="Cambria Math"/>
                  <w:i/>
                </w:rPr>
              </m:ctrlPr>
            </m:mPr>
            <m:mr>
              <m:e/>
              <m:e>
                <m:r>
                  <m:rPr>
                    <m:sty m:val="i"/>
                  </m:rPr>
                  <m:t>γ</m:t>
                </m:r>
                <m:r>
                  <m:rPr>
                    <m:sty m:val="p"/>
                  </m:rPr>
                  <m:t>:</m:t>
                </m:r>
                <m:r>
                  <m:rPr>
                    <m:sty m:val="p"/>
                  </m:rPr>
                  <m:t xml:space="preserve"> </m:t>
                </m:r>
                <m:sSup>
                  <m:sSupPr/>
                  <m:e>
                    <m:r>
                      <m:rPr>
                        <m:sty m:val="b"/>
                      </m:rPr>
                      <m:t>R</m:t>
                    </m:r>
                  </m:e>
                  <m:sup>
                    <m:r>
                      <m:rPr>
                        <m:sty m:val="p"/>
                      </m:rPr>
                      <m:t>2</m:t>
                    </m:r>
                    <m:r>
                      <m:rPr>
                        <m:sty m:val="i"/>
                      </m:rPr>
                      <m:t>n</m:t>
                    </m:r>
                    <m:r>
                      <m:rPr>
                        <m:sty m:val="p"/>
                      </m:rPr>
                      <m:t>+</m:t>
                    </m:r>
                    <m:r>
                      <m:rPr>
                        <m:sty m:val="p"/>
                      </m:rPr>
                      <m:t>2</m:t>
                    </m:r>
                  </m:sup>
                </m:sSup>
                <m:r>
                  <m:rPr>
                    <m:sty m:val="p"/>
                  </m:rPr>
                  <m:t>→</m:t>
                </m:r>
                <m:sSub>
                  <m:sSubPr/>
                  <m:e>
                    <m:r>
                      <m:rPr>
                        <m:sty m:val="b"/>
                      </m:rPr>
                      <m:t>L</m:t>
                    </m:r>
                  </m:e>
                  <m:sub>
                    <m:r>
                      <m:rPr>
                        <m:sty m:val="i"/>
                      </m:rPr>
                      <m:t>n</m:t>
                    </m:r>
                    <m:r>
                      <m:rPr>
                        <m:sty m:val="p"/>
                      </m:rPr>
                      <m:t>+</m:t>
                    </m:r>
                    <m:r>
                      <m:rPr>
                        <m:sty m:val="p"/>
                      </m:rPr>
                      <m:t>1</m:t>
                    </m:r>
                  </m:sub>
                </m:sSub>
              </m:e>
            </m:mr>
            <m:mr>
              <m:e/>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y</m:t>
                        </m:r>
                      </m:e>
                      <m:sub>
                        <m:r>
                          <m:rPr>
                            <m:sty m:val="i"/>
                          </m:rPr>
                          <m:t>n</m:t>
                        </m:r>
                      </m:sub>
                    </m:sSub>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e>
                </m:d>
              </m:e>
            </m:mr>
          </m:m>
        </m:oMath>
      </m:oMathPara>
    </w:p>
    <w:p>
      <w:pPr>
        <w:spacing w:after="220" w:lineRule="auto"/>
      </w:pPr>
      <w:r>
        <w:rPr/>
        <w:t xml:space="preserve">et la recherche d'un minimum pour </w:t>
      </w:r>
      <m:oMath>
        <m:r>
          <m:rPr>
            <m:sty m:val="i"/>
          </m:rPr>
          <m:t>g</m:t>
        </m:r>
      </m:oMath>
      <w:r>
        <w:rPr>
          <w:rFonts w:eastAsia="Georgia" w:cs="Georgia" w:ascii="Georgia" w:hAnsi="Georgia"/>
        </w:rPr>
        <w:t xml:space="preserve"> revient à celle d'un minimum de </w:t>
      </w:r>
      <m:oMath>
        <m:r>
          <m:rPr>
            <m:sty m:val="i"/>
          </m:rPr>
          <m:t>f</m:t>
        </m:r>
      </m:oMath>
      <w:r>
        <w:rPr>
          <w:rFonts w:eastAsia="Georgia" w:cs="Georgia" w:ascii="Georgia" w:hAnsi="Georgia"/>
        </w:rPr>
        <w:t xml:space="preserve">, où l'on a posé :</w:t>
      </w:r>
    </w:p>
    <w:p>
      <w:pPr>
        <w:spacing w:after="220" w:lineRule="auto"/>
      </w:pPr>
      <m:oMathPara>
        <m:oMath>
          <m:r>
            <m:rPr>
              <m:sty m:val="i"/>
            </m:rPr>
            <m:t>f</m:t>
          </m:r>
          <m:r>
            <m:rPr>
              <m:sty m:val="p"/>
            </m:rPr>
            <m:t>=</m:t>
          </m:r>
          <m:r>
            <m:rPr>
              <m:sty m:val="i"/>
            </m:rPr>
            <m:t>g</m:t>
          </m:r>
          <m:r>
            <m:rPr>
              <m:sty m:val="p"/>
            </m:rPr>
            <m:t>∘</m:t>
          </m:r>
          <m:r>
            <m:rPr>
              <m:sty m:val="i"/>
            </m:rPr>
            <m:t>γ</m:t>
          </m:r>
          <m:r>
            <m:rPr>
              <m:sty m:val="p"/>
            </m:rPr>
            <m:t>.</m:t>
          </m:r>
        </m:oMath>
      </m:oMathPara>
    </w:p>
    <w:p>
      <w:pPr>
        <w:spacing w:after="220" w:lineRule="auto"/>
      </w:pPr>
      <w:r>
        <w:rPr/>
        <w:t xml:space="preserve">V.1/ Montrer que </w:t>
      </w:r>
      <m:oMath>
        <m:r>
          <m:rPr>
            <m:sty m:val="i"/>
          </m:rPr>
          <m:t>f</m:t>
        </m:r>
      </m:oMath>
      <w:r>
        <w:rPr/>
        <w:t xml:space="preserve"> est une application de classe </w:t>
      </w:r>
      <m:oMath>
        <m:sSup>
          <m:sSupPr/>
          <m:e>
            <m:r>
              <m:rPr>
                <m:sty m:val="i"/>
              </m:rPr>
              <m:t>C</m:t>
            </m:r>
          </m:e>
          <m:sup>
            <m:r>
              <m:rPr>
                <m:sty m:val="p"/>
              </m:rPr>
              <m:t>1</m:t>
            </m:r>
          </m:sup>
        </m:sSup>
      </m:oMath>
      <w:r>
        <w:rPr/>
        <w:t xml:space="preserve"> sur </w:t>
      </w:r>
      <m:oMath>
        <m:sSup>
          <m:sSupPr/>
          <m:e>
            <m:r>
              <m:rPr>
                <m:sty m:val="b"/>
              </m:rPr>
              <m:t>R</m:t>
            </m:r>
          </m:e>
          <m:sup>
            <m:r>
              <m:rPr>
                <m:sty m:val="p"/>
              </m:rPr>
              <m:t>2</m:t>
            </m:r>
            <m:r>
              <m:rPr>
                <m:sty m:val="i"/>
              </m:rPr>
              <m:t>n</m:t>
            </m:r>
            <m:r>
              <m:rPr>
                <m:sty m:val="p"/>
              </m:rPr>
              <m:t>+</m:t>
            </m:r>
            <m:r>
              <m:rPr>
                <m:sty m:val="p"/>
              </m:rPr>
              <m:t>2</m:t>
            </m:r>
          </m:sup>
        </m:sSup>
      </m:oMath>
      <w:r>
        <w:rPr/>
        <w:t xml:space="preserve">.</w:t>
      </w:r>
      <w:r>
        <w:rPr/>
        <w:br w:type="textWrapping"/>
      </w:r>
      <w:r>
        <w:rPr/>
        <w:t xml:space="preserve">V. </w:t>
      </w:r>
      <m:oMath>
        <m:r>
          <m:rPr>
            <m:sty m:val="p"/>
          </m:rPr>
          <m:t>2</m:t>
        </m:r>
        <m:r>
          <m:rPr>
            <m:sty m:val="p"/>
          </m:rPr>
          <m:t>/</m:t>
        </m:r>
      </m:oMath>
      <w:r>
        <w:rPr>
          <w:rFonts w:eastAsia="Georgia" w:cs="Georgia" w:ascii="Georgia" w:hAnsi="Georgia"/>
        </w:rPr>
        <w:t xml:space="preserve"> Exprimer la dérivée partielle </w:t>
      </w:r>
      <m:oMath>
        <m:f>
          <m:fPr>
            <m:ctrlPr>
              <w:rPr>
                <w:rFonts w:ascii="Cambria Math" w:hAnsi="Cambria Math"/>
              </w:rPr>
            </m:ctrlPr>
          </m:fPr>
          <m:num>
            <m:r>
              <m:rPr>
                <m:sty m:val="i"/>
              </m:rPr>
              <m:t>∂</m:t>
            </m:r>
            <m:r>
              <m:rPr>
                <m:sty m:val="i"/>
              </m:rPr>
              <m:t>f</m:t>
            </m:r>
          </m:num>
          <m:den>
            <m:r>
              <m:rPr>
                <m:sty m:val="i"/>
              </m:rPr>
              <m:t>∂</m:t>
            </m:r>
            <m:sSub>
              <m:sSubPr/>
              <m:e>
                <m:r>
                  <m:rPr>
                    <m:sty m:val="i"/>
                  </m:rPr>
                  <m:t>x</m:t>
                </m:r>
              </m:e>
              <m:sub>
                <m:r>
                  <m:rPr>
                    <m:sty m:val="i"/>
                  </m:rPr>
                  <m:t>i</m:t>
                </m:r>
              </m:sub>
            </m:sSub>
          </m:den>
        </m:f>
      </m:oMath>
      <w:r>
        <w:rPr/>
        <w:t xml:space="preserve"> en fonction des variables </w:t>
      </w:r>
      <m:oMath>
        <m:d>
          <m:dPr>
            <m:begChr m:val="("/>
            <m:endChr m:val=")"/>
            <m:ctrlPr>
              <w:rPr>
                <w:rFonts w:ascii="Cambria Math" w:hAnsi="Cambria Math"/>
              </w:rPr>
            </m:ctrlPr>
          </m:dPr>
          <m:e>
            <m:sSub>
              <m:sSubPr/>
              <m:e>
                <m:r>
                  <m:rPr>
                    <m:sty m:val="i"/>
                  </m:rPr>
                  <m:t>x</m:t>
                </m:r>
              </m:e>
              <m:sub>
                <m:r>
                  <m:rPr>
                    <m:sty m:val="p"/>
                  </m:rPr>
                  <m:t>0</m:t>
                </m:r>
              </m:sub>
            </m:sSub>
            <m:r>
              <m:rPr>
                <m:sty m:val="p"/>
              </m:rPr>
              <m:t>,</m:t>
            </m:r>
            <m:r>
              <m:rPr>
                <m:sty m:val="p"/>
              </m:rPr>
              <m:t>…</m:t>
            </m:r>
            <m:r>
              <m:rPr>
                <m:sty m:val="p"/>
              </m:rPr>
              <m:t>,</m:t>
            </m:r>
            <m:sSub>
              <m:sSubPr/>
              <m:e>
                <m:r>
                  <m:rPr>
                    <m:sty m:val="i"/>
                  </m:rPr>
                  <m:t>x</m:t>
                </m:r>
              </m:e>
              <m:sub>
                <m:r>
                  <m:rPr>
                    <m:sty m:val="i"/>
                  </m:rPr>
                  <m:t>n</m:t>
                </m:r>
              </m:sub>
            </m:sSub>
            <m:r>
              <m:rPr>
                <m:sty m:val="p"/>
              </m:rPr>
              <m:t>,</m:t>
            </m:r>
            <m:sSub>
              <m:sSubPr/>
              <m:e>
                <m:r>
                  <m:rPr>
                    <m:sty m:val="i"/>
                  </m:rPr>
                  <m:t>y</m:t>
                </m:r>
              </m:e>
              <m:sub>
                <m:r>
                  <m:rPr>
                    <m:sty m:val="p"/>
                  </m:rPr>
                  <m:t>0</m:t>
                </m:r>
              </m:sub>
            </m:sSub>
            <m:r>
              <m:rPr>
                <m:sty m:val="p"/>
              </m:rPr>
              <m:t>,</m:t>
            </m:r>
            <m:r>
              <m:rPr>
                <m:sty m:val="p"/>
              </m:rPr>
              <m:t>…</m:t>
            </m:r>
            <m:r>
              <m:rPr>
                <m:sty m:val="p"/>
              </m:rPr>
              <m:t>,</m:t>
            </m:r>
            <m:sSub>
              <m:sSubPr/>
              <m:e>
                <m:r>
                  <m:rPr>
                    <m:sty m:val="i"/>
                  </m:rPr>
                  <m:t>y</m:t>
                </m:r>
              </m:e>
              <m:sub>
                <m:r>
                  <m:rPr>
                    <m:sty m:val="i"/>
                  </m:rPr>
                  <m:t>n</m:t>
                </m:r>
              </m:sub>
            </m:sSub>
          </m:e>
        </m:d>
      </m:oMath>
      <w:r>
        <w:rPr/>
        <w:t xml:space="preserve">, de l'indice </w:t>
      </w:r>
      <m:oMath>
        <m:r>
          <m:rPr>
            <m:sty m:val="i"/>
          </m:rPr>
          <m:t>i</m:t>
        </m:r>
        <m:r>
          <m:rPr>
            <m:sty m:val="p"/>
          </m:rPr>
          <m:t>∈</m:t>
        </m:r>
        <m:r>
          <m:rPr>
            <m:sty m:val="p"/>
          </m:rPr>
          <m:t>{</m:t>
        </m:r>
        <m:r>
          <m:rPr>
            <m:sty m:val="p"/>
          </m:rPr>
          <m:t>0</m:t>
        </m:r>
        <m:r>
          <m:rPr>
            <m:sty m:val="p"/>
          </m:rPr>
          <m:t>,</m:t>
        </m:r>
        <m:r>
          <m:rPr>
            <m:sty m:val="p"/>
          </m:rPr>
          <m:t>…</m:t>
        </m:r>
        <m:r>
          <m:rPr>
            <m:sty m:val="p"/>
          </m:rPr>
          <m:t>,</m:t>
        </m:r>
        <m:r>
          <m:rPr>
            <m:sty m:val="i"/>
          </m:rPr>
          <m:t>n</m:t>
        </m:r>
      </m:oMath>
      <w:r>
        <w:rPr/>
        <w:t xml:space="preserve">,</w:t>
      </w:r>
      <m:oMath>
        <m:r>
          <m:rPr>
            <m:sty m:val="p"/>
          </m:rPr>
          <m:t>}</m:t>
        </m:r>
        <m:r>
          <m:rPr>
            <m:sty m:val="p"/>
          </m:rPr>
          <m:t>,</m:t>
        </m:r>
        <m:r>
          <m:rPr>
            <m:sty m:val="i"/>
          </m:rPr>
          <m:t>d</m:t>
        </m:r>
        <m:r>
          <m:rPr>
            <m:sty m:val="i"/>
          </m:rPr>
          <m:t>e</m:t>
        </m:r>
        <m:r>
          <m:rPr>
            <m:sty m:val="i"/>
          </m:rPr>
          <m:t>s</m:t>
        </m:r>
        <m:r>
          <m:rPr>
            <m:sty m:val="i"/>
          </m:rPr>
          <m:t>d</m:t>
        </m:r>
        <m:r>
          <m:rPr>
            <m:sty m:val="i"/>
          </m:rPr>
          <m:t>o</m:t>
        </m:r>
        <m:r>
          <m:rPr>
            <m:sty m:val="i"/>
          </m:rPr>
          <m:t>n</m:t>
        </m:r>
        <m:r>
          <m:rPr>
            <m:sty m:val="i"/>
          </m:rPr>
          <m:t>n</m:t>
        </m:r>
        <m:r>
          <m:rPr>
            <m:sty m:val="i"/>
          </m:rPr>
          <m:t>é</m:t>
        </m:r>
        <m:r>
          <m:rPr>
            <m:sty m:val="i"/>
          </m:rPr>
          <m:t>e</m:t>
        </m:r>
        <m:r>
          <m:rPr>
            <m:sty m:val="i"/>
          </m:rPr>
          <m:t>s</m:t>
        </m:r>
        <m:r>
          <m:rPr>
            <m:sty m:val="i"/>
          </m:rPr>
          <m:t>d</m:t>
        </m:r>
        <m:r>
          <m:rPr>
            <m:sty m:val="i"/>
          </m:rPr>
          <m:t>u</m:t>
        </m:r>
        <m:r>
          <m:rPr>
            <m:sty m:val="i"/>
          </m:rPr>
          <m:t>p</m:t>
        </m:r>
        <m:r>
          <m:rPr>
            <m:sty m:val="i"/>
          </m:rPr>
          <m:t>r</m:t>
        </m:r>
        <m:r>
          <m:rPr>
            <m:sty m:val="i"/>
          </m:rPr>
          <m:t>o</m:t>
        </m:r>
        <m:r>
          <m:rPr>
            <m:sty m:val="i"/>
          </m:rPr>
          <m:t>b</m:t>
        </m:r>
        <m:r>
          <m:rPr>
            <m:sty m:val="i"/>
          </m:rPr>
          <m:t>l</m:t>
        </m:r>
        <m:r>
          <m:rPr>
            <m:sty m:val="i"/>
          </m:rPr>
          <m:t>è</m:t>
        </m:r>
        <m:r>
          <m:rPr>
            <m:sty m:val="i"/>
          </m:rPr>
          <m:t>m</m:t>
        </m:r>
        <m:r>
          <m:rPr>
            <m:sty m:val="i"/>
          </m:rPr>
          <m:t>e</m:t>
        </m:r>
        <m:r>
          <m:rPr>
            <m:sty m:val="i"/>
          </m:rPr>
          <m:t>e</m:t>
        </m:r>
        <m:r>
          <m:rPr>
            <m:sty m:val="i"/>
          </m:rPr>
          <m:t>t</m:t>
        </m:r>
        <m:r>
          <m:rPr>
            <m:sty m:val="i"/>
          </m:rPr>
          <m:t>d</m:t>
        </m:r>
        <m:r>
          <m:rPr>
            <m:sty m:val="i"/>
          </m:rPr>
          <m:t>e</m:t>
        </m:r>
        <m:r>
          <m:rPr>
            <m:sty m:val="i"/>
          </m:rPr>
          <m:t>s</m:t>
        </m:r>
        <m:r>
          <m:rPr>
            <m:sty m:val="i"/>
          </m:rPr>
          <m:t>f</m:t>
        </m:r>
        <m:r>
          <m:rPr>
            <m:sty m:val="i"/>
          </m:rPr>
          <m:t>o</m:t>
        </m:r>
        <m:r>
          <m:rPr>
            <m:sty m:val="i"/>
          </m:rPr>
          <m:t>n</m:t>
        </m:r>
        <m:r>
          <m:rPr>
            <m:sty m:val="i"/>
          </m:rPr>
          <m:t>c</m:t>
        </m:r>
        <m:r>
          <m:rPr>
            <m:sty m:val="i"/>
          </m:rPr>
          <m:t>t</m:t>
        </m:r>
        <m:r>
          <m:rPr>
            <m:sty m:val="i"/>
          </m:rPr>
          <m:t>i</m:t>
        </m:r>
        <m:r>
          <m:rPr>
            <m:sty m:val="i"/>
          </m:rPr>
          <m:t>o</m:t>
        </m:r>
        <m:r>
          <m:rPr>
            <m:sty m:val="i"/>
          </m:rPr>
          <m:t>n</m:t>
        </m:r>
        <m:r>
          <m:rPr>
            <m:sty m:val="i"/>
          </m:rPr>
          <m:t>s</m:t>
        </m:r>
        <m:r>
          <m:rPr>
            <m:sty m:val="i"/>
          </m:rPr>
          <m:t>d</m:t>
        </m:r>
        <m:r>
          <m:rPr>
            <m:sty m:val="i"/>
          </m:rPr>
          <m:t>e</m:t>
        </m:r>
        <m:r>
          <m:rPr>
            <m:sty m:val="i"/>
          </m:rPr>
          <m:t>m</m:t>
        </m:r>
        <m:r>
          <m:rPr>
            <m:sty m:val="i"/>
          </m:rPr>
          <m:t>é</m:t>
        </m:r>
        <m:r>
          <m:rPr>
            <m:sty m:val="i"/>
          </m:rPr>
          <m:t>l</m:t>
        </m:r>
        <m:r>
          <m:rPr>
            <m:sty m:val="i"/>
          </m:rPr>
          <m:t>a</m:t>
        </m:r>
        <m:r>
          <m:rPr>
            <m:sty m:val="i"/>
          </m:rPr>
          <m:t>n</m:t>
        </m:r>
        <m:r>
          <m:rPr>
            <m:sty m:val="i"/>
          </m:rPr>
          <m:t>g</m:t>
        </m:r>
        <m:r>
          <m:rPr>
            <m:sty m:val="i"/>
          </m:rPr>
          <m:t>e</m:t>
        </m:r>
        <m:r>
          <m:rPr>
            <m:sty m:val="p"/>
          </m:rPr>
          <m:t>(</m:t>
        </m:r>
        <m:r>
          <m:rPr>
            <m:sty m:val="i"/>
          </m:rPr>
          <m:t>v</m:t>
        </m:r>
        <m:r>
          <m:rPr>
            <m:sty m:val="i"/>
          </m:rPr>
          <m:t>o</m:t>
        </m:r>
        <m:r>
          <m:rPr>
            <m:sty m:val="i"/>
          </m:rPr>
          <m:t>i</m:t>
        </m:r>
        <m:r>
          <m:rPr>
            <m:sty m:val="i"/>
          </m:rPr>
          <m:t>r</m:t>
        </m:r>
        <m:r>
          <m:rPr>
            <m:sty m:val="i"/>
          </m:rPr>
          <m:t>q</m:t>
        </m:r>
        <m:r>
          <m:rPr>
            <m:sty m:val="i"/>
          </m:rPr>
          <m:t>u</m:t>
        </m:r>
        <m:r>
          <m:rPr>
            <m:sty m:val="i"/>
          </m:rPr>
          <m:t>e</m:t>
        </m:r>
        <m:r>
          <m:rPr>
            <m:sty m:val="i"/>
          </m:rPr>
          <m:t>s</m:t>
        </m:r>
        <m:r>
          <m:rPr>
            <m:sty m:val="i"/>
          </m:rPr>
          <m:t>t</m:t>
        </m:r>
        <m:r>
          <m:rPr>
            <m:sty m:val="i"/>
          </m:rPr>
          <m:t>i</m:t>
        </m:r>
        <m:r>
          <m:rPr>
            <m:sty m:val="i"/>
          </m:rPr>
          <m:t>o</m:t>
        </m:r>
        <m:r>
          <m:rPr>
            <m:sty m:val="i"/>
          </m:rPr>
          <m:t>n</m:t>
        </m:r>
        <m:r>
          <m:rPr>
            <m:sty m:val="i"/>
          </m:rPr>
          <m:t>I</m:t>
        </m:r>
        <m:r>
          <m:rPr>
            <m:sty m:val="i"/>
          </m:rPr>
          <m:t>I</m:t>
        </m:r>
        <m:r>
          <m:rPr>
            <m:sty m:val="i"/>
          </m:rPr>
          <m:t>I</m:t>
        </m:r>
        <m:r>
          <m:rPr>
            <m:sty m:val="p"/>
          </m:rPr>
          <m:t>.1</m:t>
        </m:r>
        <m:r>
          <m:rPr>
            <m:sty m:val="p"/>
          </m:rPr>
          <m:t>)</m:t>
        </m:r>
        <m:r>
          <m:rPr>
            <m:sty m:val="p"/>
          </m:rPr>
          <m:t>.</m:t>
        </m:r>
      </m:oMath>
      <w:r>
        <w:rPr/>
        <w:br w:type="textWrapping"/>
      </w:r>
      <w:r>
        <w:rPr>
          <w:rFonts w:eastAsia="Georgia" w:cs="Georgia" w:ascii="Georgia" w:hAnsi="Georgia"/>
        </w:rPr>
        <w:t xml:space="preserve">Donner de même l'expression de </w:t>
      </w:r>
      <m:oMath>
        <m:f>
          <m:fPr>
            <m:ctrlPr>
              <w:rPr>
                <w:rFonts w:ascii="Cambria Math" w:hAnsi="Cambria Math"/>
              </w:rPr>
            </m:ctrlPr>
          </m:fPr>
          <m:num>
            <m:r>
              <m:rPr>
                <m:sty m:val="i"/>
              </m:rPr>
              <m:t>∂</m:t>
            </m:r>
            <m:r>
              <m:rPr>
                <m:sty m:val="i"/>
              </m:rPr>
              <m:t>f</m:t>
            </m:r>
          </m:num>
          <m:den>
            <m:r>
              <m:rPr>
                <m:sty m:val="i"/>
              </m:rPr>
              <m:t>∂</m:t>
            </m:r>
            <m:sSub>
              <m:sSubPr/>
              <m:e>
                <m:r>
                  <m:rPr>
                    <m:sty m:val="i"/>
                  </m:rPr>
                  <m:t>y</m:t>
                </m:r>
              </m:e>
              <m:sub>
                <m:r>
                  <m:rPr>
                    <m:sty m:val="i"/>
                  </m:rPr>
                  <m:t>i</m:t>
                </m:r>
              </m:sub>
            </m:sSub>
          </m:den>
        </m:f>
      </m:oMath>
      <w:r>
        <w:rPr/>
        <w:t xml:space="preserve">.</w:t>
      </w:r>
      <w:r>
        <w:rPr/>
        <w:br w:type="textWrapping"/>
      </w:r>
      <w:r>
        <w:rPr/>
        <w:t xml:space="preserve">V. </w:t>
      </w:r>
      <m:oMath>
        <m:r>
          <m:rPr>
            <m:sty m:val="p"/>
          </m:rPr>
          <m:t>3</m:t>
        </m:r>
        <m:r>
          <m:rPr>
            <m:sty m:val="p"/>
          </m:rPr>
          <m:t>/</m:t>
        </m:r>
      </m:oMath>
      <w:r>
        <w:rPr>
          <w:rFonts w:eastAsia="Georgia" w:cs="Georgia" w:ascii="Georgia" w:hAnsi="Georgia"/>
        </w:rPr>
        <w:t xml:space="preserve"> Déterminer une matrice carrée non nulle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m:t>
            </m:r>
            <m:r>
              <m:rPr>
                <m:sty m:val="p"/>
              </m:rPr>
              <m:t>,</m:t>
            </m:r>
            <m:r>
              <m:rPr>
                <m:sty m:val="i"/>
              </m:rPr>
              <m:t>n</m:t>
            </m:r>
            <m:sSup>
              <m:sSupPr/>
              <m:e>
                <m:r>
                  <m:rPr>
                    <m:sty m:val="p"/>
                  </m:rPr>
                  <m:t>}</m:t>
                </m:r>
              </m:e>
              <m:sup>
                <m:r>
                  <m:rPr>
                    <m:sty m:val="p"/>
                  </m:rPr>
                  <m:t>2</m:t>
                </m:r>
              </m:sup>
            </m:sSup>
          </m:sub>
        </m:sSub>
      </m:oMath>
      <w:r>
        <w:rPr/>
        <w:t xml:space="preserve"> d'ordre </w:t>
      </w:r>
      <m:oMath>
        <m:r>
          <m:rPr>
            <m:sty m:val="i"/>
          </m:rPr>
          <m:t>n</m:t>
        </m:r>
        <m:r>
          <m:rPr>
            <m:sty m:val="p"/>
          </m:rPr>
          <m:t>+</m:t>
        </m:r>
        <m:r>
          <m:rPr>
            <m:sty m:val="p"/>
          </m:rPr>
          <m:t>1</m:t>
        </m:r>
      </m:oMath>
      <w:r>
        <w:rPr/>
        <w:t xml:space="preserve">, un vecteur colonne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i</m:t>
                    </m:r>
                  </m:sub>
                </m:sSub>
              </m:e>
            </m:d>
          </m:e>
          <m:sub>
            <m:r>
              <m:rPr>
                <m:sty m:val="p"/>
              </m:rPr>
              <m:t>0</m:t>
            </m:r>
            <m:r>
              <m:rPr>
                <m:sty m:val="p"/>
              </m:rPr>
              <m:t>≤</m:t>
            </m:r>
            <m:r>
              <m:rPr>
                <m:sty m:val="i"/>
              </m:rPr>
              <m:t>i</m:t>
            </m:r>
            <m:r>
              <m:rPr>
                <m:sty m:val="p"/>
              </m:rPr>
              <m:t>≤</m:t>
            </m:r>
            <m:r>
              <m:rPr>
                <m:sty m:val="i"/>
              </m:rPr>
              <m:t>n</m:t>
            </m:r>
          </m:sub>
        </m:sSub>
      </m:oMath>
      <w:r>
        <w:rPr/>
        <w:t xml:space="preserve"> et un vecteur colonne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i</m:t>
                    </m:r>
                  </m:sub>
                </m:sSub>
              </m:e>
            </m:d>
          </m:e>
          <m:sub>
            <m:r>
              <m:rPr>
                <m:sty m:val="p"/>
              </m:rPr>
              <m:t>0</m:t>
            </m:r>
            <m:r>
              <m:rPr>
                <m:sty m:val="p"/>
              </m:rPr>
              <m:t>≤</m:t>
            </m:r>
            <m:r>
              <m:rPr>
                <m:sty m:val="i"/>
              </m:rPr>
              <m:t>i</m:t>
            </m:r>
            <m:r>
              <m:rPr>
                <m:sty m:val="p"/>
              </m:rPr>
              <m:t>≤</m:t>
            </m:r>
            <m:r>
              <m:rPr>
                <m:sty m:val="i"/>
              </m:rPr>
              <m:t>n</m:t>
            </m:r>
          </m:sub>
        </m:sSub>
      </m:oMath>
      <w:r>
        <w:rPr/>
        <w:t xml:space="preserve"> tel que si </w:t>
      </w:r>
      <m:oMath>
        <m:r>
          <m:rPr>
            <m:sty m:val="i"/>
          </m:rPr>
          <m:t>F</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y</m:t>
                    </m:r>
                  </m:e>
                  <m:sub>
                    <m:r>
                      <m:rPr>
                        <m:sty m:val="i"/>
                      </m:rPr>
                      <m:t>n</m:t>
                    </m:r>
                  </m:sub>
                </m:sSub>
              </m:e>
            </m:d>
          </m:e>
        </m:d>
      </m:oMath>
      <w:r>
        <w:rPr/>
        <w:t xml:space="preserve"> minimise la fonction </w:t>
      </w:r>
      <m:oMath>
        <m:r>
          <m:rPr>
            <m:sty m:val="i"/>
          </m:rPr>
          <m:t>g</m:t>
        </m:r>
      </m:oMath>
      <w:r>
        <w:rPr/>
        <w:t xml:space="preserve">, alors les vecteurs colonnes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0</m:t>
                      </m:r>
                    </m:sub>
                  </m:sSub>
                </m:e>
              </m:mr>
              <m:mr>
                <m:e>
                  <m:r>
                    <m:rPr>
                      <m:sty m:val="p"/>
                    </m:rPr>
                    <m:t>⋮</m:t>
                  </m:r>
                </m:e>
              </m:mr>
              <m:mr>
                <m:e>
                  <m:sSub>
                    <m:sSubPr/>
                    <m:e>
                      <m:r>
                        <m:rPr>
                          <m:sty m:val="i"/>
                        </m:rPr>
                        <m:t>x</m:t>
                      </m:r>
                    </m:e>
                    <m:sub>
                      <m:r>
                        <m:rPr>
                          <m:sty m:val="i"/>
                        </m:rPr>
                        <m:t>n</m:t>
                      </m:r>
                    </m:sub>
                  </m:sSub>
                </m:e>
              </m:mr>
            </m:m>
          </m:e>
        </m:d>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0</m:t>
                      </m:r>
                    </m:sub>
                  </m:sSub>
                </m:e>
              </m:mr>
              <m:mr>
                <m:e>
                  <m:r>
                    <m:rPr>
                      <m:sty m:val="p"/>
                    </m:rPr>
                    <m:t>⋮</m:t>
                  </m:r>
                </m:e>
              </m:mr>
              <m:mr>
                <m:e>
                  <m:sSub>
                    <m:sSubPr/>
                    <m:e>
                      <m:r>
                        <m:rPr>
                          <m:sty m:val="i"/>
                        </m:rPr>
                        <m:t>y</m:t>
                      </m:r>
                    </m:e>
                    <m:sub>
                      <m:r>
                        <m:rPr>
                          <m:sty m:val="i"/>
                        </m:rPr>
                        <m:t>n</m:t>
                      </m:r>
                    </m:sub>
                  </m:sSub>
                </m:e>
              </m:mr>
            </m:m>
          </m:e>
        </m:d>
      </m:oMath>
      <w:r>
        <w:rPr>
          <w:rFonts w:eastAsia="Georgia" w:cs="Georgia" w:ascii="Georgia" w:hAnsi="Georgia"/>
        </w:rPr>
        <w:t xml:space="preserve"> vérifient les systèmes linéaires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X</m:t>
                    </m:r>
                    <m:r>
                      <m:rPr>
                        <m:sty m:val="p"/>
                      </m:rPr>
                      <m:t>=</m:t>
                    </m:r>
                    <m:r>
                      <m:rPr>
                        <m:sty m:val="i"/>
                      </m:rPr>
                      <m:t>U</m:t>
                    </m:r>
                  </m:e>
                </m:mr>
                <m:mr>
                  <m:e>
                    <m:r>
                      <m:rPr>
                        <m:sty m:val="i"/>
                      </m:rPr>
                      <m:t>A</m:t>
                    </m:r>
                    <m:r>
                      <m:rPr>
                        <m:sty m:val="i"/>
                      </m:rPr>
                      <m:t>Y</m:t>
                    </m:r>
                    <m:r>
                      <m:rPr>
                        <m:sty m:val="p"/>
                      </m:rPr>
                      <m:t>=</m:t>
                    </m:r>
                    <m:r>
                      <m:rPr>
                        <m:sty m:val="i"/>
                      </m:rPr>
                      <m:t>V</m:t>
                    </m:r>
                  </m:e>
                </m:mr>
              </m:m>
            </m:e>
          </m:d>
        </m:oMath>
      </m:oMathPara>
    </w:p>
    <w:p>
      <w:pPr>
        <w:spacing w:after="220" w:lineRule="auto"/>
      </w:pPr>
      <w:r>
        <w:rPr/>
        <w:t xml:space="preserve">Bien entendu, l'expression de </w:t>
      </w:r>
      <m:oMath>
        <m:r>
          <m:rPr>
            <m:sty m:val="i"/>
          </m:rPr>
          <m:t>A</m:t>
        </m:r>
        <m:r>
          <m:rPr>
            <m:sty m:val="p"/>
          </m:rPr>
          <m:t>,</m:t>
        </m:r>
        <m:r>
          <m:rPr>
            <m:sty m:val="i"/>
          </m:rPr>
          <m:t>U</m:t>
        </m:r>
      </m:oMath>
      <w:r>
        <w:rPr/>
        <w:t xml:space="preserve"> et </w:t>
      </w:r>
      <m:oMath>
        <m:r>
          <m:rPr>
            <m:sty m:val="i"/>
          </m:rPr>
          <m:t>V</m:t>
        </m:r>
      </m:oMath>
      <w:r>
        <w:rPr/>
        <w:t xml:space="preserve"> ne doit faire intervenir ni les </w:t>
      </w:r>
      <m:oMath>
        <m:sSub>
          <m:sSubPr/>
          <m:e>
            <m:r>
              <m:rPr>
                <m:sty m:val="i"/>
              </m:rPr>
              <m:t>x</m:t>
            </m:r>
          </m:e>
          <m:sub>
            <m:r>
              <m:rPr>
                <m:sty m:val="i"/>
              </m:rPr>
              <m:t>j</m:t>
            </m:r>
          </m:sub>
        </m:sSub>
      </m:oMath>
      <w:r>
        <w:rPr/>
        <w:t xml:space="preserve"> ni les </w:t>
      </w:r>
      <m:oMath>
        <m:sSub>
          <m:sSubPr/>
          <m:e>
            <m:r>
              <m:rPr>
                <m:sty m:val="i"/>
              </m:rPr>
              <m:t>y</m:t>
            </m:r>
          </m:e>
          <m:sub>
            <m:r>
              <m:rPr>
                <m:sty m:val="i"/>
              </m:rPr>
              <m:t>j</m:t>
            </m:r>
          </m:sub>
        </m:sSub>
      </m:oMath>
      <w:r>
        <w:rPr/>
        <w:t xml:space="preserve">.</w:t>
      </w:r>
    </w:p>
    <w:p>
      <w:pPr>
        <w:spacing w:line="271" w:before="330" w:lineRule="auto"/>
      </w:pPr>
      <w:r>
        <w:rPr>
          <w:b/>
          <w:sz w:val="42"/>
        </w:rPr>
        <w:t xml:space="preserve">CONCLUSION</w:t>
      </w:r>
    </w:p>
    <w:p>
      <w:pPr>
        <w:spacing w:after="220" w:lineRule="auto"/>
      </w:pPr>
      <w:r>
        <w:rPr>
          <w:rFonts w:eastAsia="Georgia" w:cs="Georgia" w:ascii="Georgia" w:hAnsi="Georgia"/>
        </w:rPr>
        <w:t xml:space="preserve">Dans le cas où </w:t>
      </w:r>
      <m:oMath>
        <m:r>
          <m:rPr>
            <m:sty m:val="i"/>
          </m:rPr>
          <m:t>A</m:t>
        </m:r>
      </m:oMath>
      <w:r>
        <w:rPr>
          <w:rFonts w:eastAsia="Georgia" w:cs="Georgia" w:ascii="Georgia" w:hAnsi="Georgia"/>
        </w:rPr>
        <w:t xml:space="preserve"> est inversible, on dispose ainsi d'un procédé pour déterminer la famille </w:t>
      </w:r>
      <m:oMath>
        <m:r>
          <m:rPr>
            <m:sty m:val="i"/>
          </m:rPr>
          <m:t>F</m:t>
        </m:r>
      </m:oMath>
      <w:r>
        <w:rPr>
          <w:rFonts w:eastAsia="Georgia" w:cs="Georgia" w:ascii="Georgia" w:hAnsi="Georgia"/>
        </w:rPr>
        <w:t xml:space="preserve"> cherchée, car on peut alors démontrer par un argument topologique que cette famille </w:t>
      </w:r>
      <m:oMath>
        <m:r>
          <m:rPr>
            <m:sty m:val="i"/>
          </m:rPr>
          <m:t>F</m:t>
        </m:r>
      </m:oMath>
      <w:r>
        <w:rPr/>
        <w:t xml:space="preserve"> minimise effectivement la fonction </w:t>
      </w:r>
      <m:oMath>
        <m:r>
          <m:rPr>
            <m:sty m:val="i"/>
          </m:rPr>
          <m:t>g</m:t>
        </m:r>
      </m:oMath>
      <w:r>
        <w:rPr>
          <w:rFonts w:eastAsia="Georgia" w:cs="Georgia" w:ascii="Georgia" w:hAnsi="Georgia"/>
        </w:rPr>
        <w:t xml:space="preserve">. En pratique, les choses sont en fait un peu plus complexes, car on ne dispose généralement que des points </w:t>
      </w:r>
      <m:oMath>
        <m:d>
          <m:dPr>
            <m:begChr m:val="("/>
            <m:endChr m:val=")"/>
            <m:ctrlPr>
              <w:rPr>
                <w:rFonts w:ascii="Cambria Math" w:hAnsi="Cambria Math"/>
              </w:rPr>
            </m:ctrlPr>
          </m:dPr>
          <m:e>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q</m:t>
                </m:r>
              </m:sub>
            </m:sSub>
          </m:e>
        </m:d>
      </m:oMath>
      <w:r>
        <w:rPr/>
        <w:t xml:space="preserve"> mais pas des valeurs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q</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