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MATHEMATIQUES</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L'épreuve est constituée de deux problèmes indépendants.</w:t>
      </w:r>
      <w:r>
        <w:rPr/>
        <w:br w:type="textWrapping"/>
      </w:r>
      <w:r>
        <w:rPr>
          <w:rFonts w:eastAsia="Georgia" w:cs="Georgia" w:ascii="Georgia" w:hAnsi="Georgia"/>
        </w:rPr>
        <w:t xml:space="preserve">Lorsqu'un raisonnement utilise un résultat obtenu précédemment dans le problème, il est demandé au candidat d'indiquer précisément le numéro de la question utilisée.</w:t>
      </w:r>
    </w:p>
    <w:p>
      <w:pPr>
        <w:spacing w:line="271" w:before="330" w:lineRule="auto"/>
      </w:pPr>
      <w:r>
        <w:rPr>
          <w:b/>
          <w:sz w:val="42"/>
        </w:rPr>
        <w:t xml:space="preserve">PROBLEME 1 : ANALYSE ET PROBABILITE</w:t>
      </w:r>
    </w:p>
    <w:p>
      <w:pPr>
        <w:spacing w:after="220" w:lineRule="auto"/>
      </w:pPr>
      <w:r>
        <w:rPr>
          <w:rFonts w:eastAsia="Georgia" w:cs="Georgia" w:ascii="Georgia" w:hAnsi="Georgia"/>
        </w:rPr>
        <w:t xml:space="preserve">On propose d'étudier dans ce premier problème le comportement d'une certaine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sous différents points de vue. Dans la partie 1 , on étudie les aspects analytiques de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 convergence uniforme de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propriétés d'intégrales associées à </w:t>
      </w:r>
      <m:oMath>
        <m:sSub>
          <m:sSubPr/>
          <m:e>
            <m:r>
              <m:rPr>
                <m:sty m:val="i"/>
              </m:rPr>
              <m:t>f</m:t>
            </m:r>
          </m:e>
          <m:sub>
            <m:r>
              <m:rPr>
                <m:sty m:val="i"/>
              </m:rPr>
              <m:t>n</m:t>
            </m:r>
          </m:sub>
        </m:sSub>
      </m:oMath>
      <w:r>
        <w:rPr>
          <w:rFonts w:eastAsia="Georgia" w:cs="Georgia" w:ascii="Georgia" w:hAnsi="Georgia"/>
        </w:rPr>
        <w:t xml:space="preserve"> et modes de convergence de la série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t xml:space="preserve">.</w:t>
      </w:r>
      <w:r>
        <w:rPr/>
        <w:br w:type="textWrapping"/>
      </w:r>
      <w:r>
        <w:rPr>
          <w:rFonts w:eastAsia="Georgia" w:cs="Georgia" w:ascii="Georgia" w:hAnsi="Georgia"/>
        </w:rPr>
        <w:t xml:space="preserve">modes de convergence de la série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t xml:space="preserve">.</w:t>
      </w:r>
      <w:r>
        <w:rPr/>
        <w:br w:type="textWrapping"/>
      </w:r>
      <w:r>
        <w:rPr>
          <w:rFonts w:eastAsia="Georgia" w:cs="Georgia" w:ascii="Georgia" w:hAnsi="Georgia"/>
        </w:rPr>
        <w:t xml:space="preserve">La partie 2 correspond à l'étude de la formule de Bernstein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e</m:t>
                </m:r>
              </m:e>
              <m:sup>
                <m:r>
                  <m:rPr>
                    <m:sty m:val="p"/>
                  </m:rPr>
                  <m:t>−</m:t>
                </m:r>
                <m:r>
                  <m:rPr>
                    <m:sty m:val="i"/>
                  </m:rPr>
                  <m:t>n</m:t>
                </m:r>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p>
                  <m:sSupPr/>
                  <m:e>
                    <m:r>
                      <m:rPr>
                        <m:sty m:val="i"/>
                      </m:rPr>
                      <m:t>n</m:t>
                    </m:r>
                  </m:e>
                  <m:sup>
                    <m:r>
                      <m:rPr>
                        <m:sty m:val="i"/>
                      </m:rPr>
                      <m:t>k</m:t>
                    </m:r>
                  </m:sup>
                </m:sSup>
              </m:num>
              <m:den>
                <m:r>
                  <m:rPr>
                    <m:sty m:val="i"/>
                  </m:rPr>
                  <m:t>k</m:t>
                </m:r>
                <m:r>
                  <m:rPr>
                    <m:sty m:val="p"/>
                  </m:rPr>
                  <m:t>!</m:t>
                </m:r>
              </m:den>
            </m:f>
          </m:e>
        </m:d>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Cette formule, en lien avec la suite de fonctions introduites dans la partie 1, peut être avantageusement interprétée en terme de suite de variables aléatoires indépendantes qui suivent une loi de Poisson. Le point de vue probabiliste permet alors d'éclairer le lien avec une intégrale intervenant en partie 1 et l'existence d'une limite </w:t>
      </w:r>
      <m:oMath>
        <m:r>
          <m:rPr>
            <m:sty m:val="i"/>
          </m:rPr>
          <m:t>ℓ</m:t>
        </m:r>
      </m:oMath>
      <w:r>
        <w:rPr/>
        <w:t xml:space="preserve"> pour </w:t>
      </w:r>
      <m:oMath>
        <m:sSup>
          <m:sSupPr/>
          <m:e>
            <m:r>
              <m:rPr>
                <m:sty m:val="i"/>
              </m:rPr>
              <m:t>e</m:t>
            </m:r>
          </m:e>
          <m:sup>
            <m:r>
              <m:rPr>
                <m:sty m:val="p"/>
              </m:rPr>
              <m:t>−</m:t>
            </m:r>
            <m:r>
              <m:rPr>
                <m:sty m:val="i"/>
              </m:rPr>
              <m:t>n</m:t>
            </m:r>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n</m:t>
                </m:r>
              </m:e>
              <m:sup>
                <m:r>
                  <m:rPr>
                    <m:sty m:val="i"/>
                  </m:rPr>
                  <m:t>k</m:t>
                </m:r>
              </m:sup>
            </m:sSup>
          </m:num>
          <m:den>
            <m:r>
              <m:rPr>
                <m:sty m:val="i"/>
              </m:rPr>
              <m:t>k</m:t>
            </m:r>
            <m:r>
              <m:rPr>
                <m:sty m:val="p"/>
              </m:rPr>
              <m:t>!</m:t>
            </m:r>
          </m:den>
        </m:f>
      </m:oMath>
      <w:r>
        <w:rPr/>
        <w:t xml:space="preserve">. Cela permet aussi d'approcher</w:t>
      </w:r>
      <w:r>
        <w:rPr/>
        <w:br w:type="textWrapping"/>
      </w:r>
      <w:r>
        <w:rPr/>
        <w:t xml:space="preserve">la valeur de </w:t>
      </w:r>
      <m:oMath>
        <m:r>
          <m:rPr>
            <m:sty m:val="i"/>
          </m:rPr>
          <m:t>ℓ</m:t>
        </m:r>
      </m:oMath>
      <w:r>
        <w:rPr>
          <w:rFonts w:eastAsia="Georgia" w:cs="Georgia" w:ascii="Georgia" w:hAnsi="Georgia"/>
        </w:rPr>
        <w:t xml:space="preserve"> par différentes méthodes. Les parties 1 et 2 peuvent être traitées, en grande partie, indépendamment l'une de l'autre.</w:t>
      </w:r>
    </w:p>
    <w:p>
      <w:pPr>
        <w:spacing w:line="271" w:before="330" w:lineRule="auto"/>
      </w:pPr>
      <w:r>
        <w:rPr>
          <w:b/>
          <w:sz w:val="42"/>
        </w:rPr>
        <w:t xml:space="preserve">PARTIE 1 : ANALYSE</w:t>
      </w:r>
    </w:p>
    <w:p>
      <w:pPr>
        <w:spacing w:after="220" w:lineRule="auto"/>
      </w:pPr>
      <w:r>
        <w:rPr>
          <w:rFonts w:eastAsia="Georgia" w:cs="Georgia" w:ascii="Georgia" w:hAnsi="Georgia"/>
        </w:rPr>
        <w:t xml:space="preserve">On considère la fonction </w:t>
      </w:r>
      <m:oMath>
        <m:r>
          <m:rPr>
            <m:sty m:val="i"/>
          </m:rPr>
          <m:t>f</m:t>
        </m:r>
      </m:oMath>
      <w:r>
        <w:rPr/>
        <w:t xml:space="preserve"> et, pour </w:t>
      </w:r>
      <m:oMath>
        <m:r>
          <m:rPr>
            <m:sty m:val="i"/>
          </m:rPr>
          <m:t>n</m:t>
        </m:r>
        <m:r>
          <m:rPr>
            <m:sty m:val="p"/>
          </m:rPr>
          <m:t>∈</m:t>
        </m:r>
        <m:r>
          <m:rPr>
            <m:scr m:val="double-struck"/>
          </m:rPr>
          <m:t>N</m:t>
        </m:r>
      </m:oMath>
      <w:r>
        <w:rPr/>
        <w:t xml:space="preserve">, la fonction </w:t>
      </w:r>
      <m:oMath>
        <m:sSub>
          <m:sSubPr/>
          <m:e>
            <m:r>
              <m:rPr>
                <m:sty m:val="i"/>
              </m:rPr>
              <m:t>f</m:t>
            </m:r>
          </m:e>
          <m:sub>
            <m:r>
              <m:rPr>
                <m:sty m:val="i"/>
              </m:rPr>
              <m:t>n</m:t>
            </m:r>
          </m:sub>
        </m:sSub>
      </m:oMath>
      <w:r>
        <w:rPr>
          <w:rFonts w:eastAsia="Georgia" w:cs="Georgia" w:ascii="Georgia" w:hAnsi="Georgia"/>
        </w:rPr>
        <w:t xml:space="preserve">, définies sur </w:t>
      </w:r>
      <m:oMath>
        <m:sSub>
          <m:sSubPr/>
          <m:e>
            <m:r>
              <m:rPr>
                <m:scr m:val="double-struck"/>
              </m:rPr>
              <m:t>R</m:t>
            </m:r>
          </m:e>
          <m:sub>
            <m:r>
              <m:rPr>
                <m:sty m:val="p"/>
              </m:rPr>
              <m:t>+</m:t>
            </m:r>
          </m:sub>
        </m:sSub>
      </m:oMath>
      <w:r>
        <w:rPr/>
        <w:t xml:space="preserve">par :</w:t>
      </w:r>
    </w:p>
    <w:p>
      <w:pPr>
        <w:spacing w:after="220" w:lineRule="auto"/>
      </w:pPr>
      <m:oMathPara>
        <m:oMath>
          <m:r>
            <m:rPr>
              <m:nor/>
            </m:rPr>
            <m:t> pour tout </m:t>
          </m:r>
          <m:r>
            <m:rPr>
              <m:sty m:val="i"/>
            </m:rPr>
            <m:t>t</m:t>
          </m:r>
          <m:r>
            <m:rPr>
              <m:sty m:val="p"/>
            </m:rPr>
            <m:t>∈</m:t>
          </m:r>
          <m:sSub>
            <m:sSubPr/>
            <m:e>
              <m:r>
                <m:rPr>
                  <m:scr m:val="double-struck"/>
                </m:rPr>
                <m:t>R</m:t>
              </m:r>
            </m:e>
            <m:sub>
              <m:r>
                <m:rPr>
                  <m:sty m:val="p"/>
                </m:rPr>
                <m:t>+</m:t>
              </m:r>
            </m:sub>
          </m:sSub>
          <m:r>
            <m:rPr>
              <m:sty m:val="p"/>
            </m:rPr>
            <m:t>,</m:t>
          </m:r>
          <m:r>
            <m:rPr>
              <m:sty m:val="i"/>
            </m:rPr>
            <m:t>f</m:t>
          </m:r>
          <m:r>
            <m:rPr>
              <m:sty m:val="p"/>
            </m:rPr>
            <m:t>(</m:t>
          </m:r>
          <m:r>
            <m:rPr>
              <m:sty m:val="i"/>
            </m:rPr>
            <m:t>t</m:t>
          </m:r>
          <m:r>
            <m:rPr>
              <m:sty m:val="p"/>
            </m:rPr>
            <m:t>)</m:t>
          </m:r>
          <m:r>
            <m:rPr>
              <m:sty m:val="p"/>
            </m:rPr>
            <m:t>=</m:t>
          </m:r>
          <m:r>
            <m:rPr>
              <m:sty m:val="p"/>
            </m:rPr>
            <m:t>0</m:t>
          </m:r>
          <m:r>
            <m:rPr>
              <m:nor/>
            </m:rPr>
            <m:t> et </m:t>
          </m:r>
          <m:sSub>
            <m:sSubPr/>
            <m:e>
              <m:r>
                <m:rPr>
                  <m:sty m:val="i"/>
                </m:rPr>
                <m:t>f</m:t>
              </m:r>
            </m:e>
            <m:sub>
              <m:r>
                <m:rPr>
                  <m:sty m:val="i"/>
                </m:rPr>
                <m:t>n</m:t>
              </m:r>
            </m:sub>
          </m:sSub>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m:t>
                  </m:r>
                  <m:r>
                    <m:rPr>
                      <m:sty m:val="i"/>
                    </m:rPr>
                    <m:t>t</m:t>
                  </m:r>
                </m:sup>
              </m:sSup>
              <m:sSup>
                <m:sSupPr/>
                <m:e>
                  <m:r>
                    <m:rPr>
                      <m:sty m:val="i"/>
                    </m:rPr>
                    <m:t>t</m:t>
                  </m:r>
                </m:e>
                <m:sup>
                  <m:r>
                    <m:rPr>
                      <m:sty m:val="i"/>
                    </m:rPr>
                    <m:t>n</m:t>
                  </m:r>
                </m:sup>
              </m:sSup>
            </m:num>
            <m:den>
              <m:r>
                <m:rPr>
                  <m:sty m:val="i"/>
                </m:rPr>
                <m:t>n</m:t>
              </m:r>
              <m:r>
                <m:rPr>
                  <m:sty m:val="p"/>
                </m:rPr>
                <m:t>!</m:t>
              </m:r>
            </m:den>
          </m:f>
          <m:r>
            <m:rPr>
              <m:nor/>
            </m:rPr>
            <m:t>. </m:t>
          </m:r>
        </m:oMath>
      </m:oMathPara>
    </w:p>
    <w:p>
      <w:pPr>
        <w:spacing w:lineRule="auto"/>
        <w:jc w:val="center"/>
      </w:pPr>
      <w:r>
        <w:rPr/>
        <w:drawing>
          <wp:inline distB="0" distL="0" distR="0" distT="0">
            <wp:extent cx="5486400" cy="4717903"/>
            <wp:effectExtent b="0" l="0" r="0" t="0"/>
            <wp:docPr id="1" name="image-d2dbdd816fcc9b6bb3a12a8618e59efe57e60923.jpg"/>
            <a:graphic>
              <a:graphicData uri="http://schemas.openxmlformats.org/drawingml/2006/picture">
                <pic:pic>
                  <pic:nvPicPr>
                    <pic:cNvPr id="1" name="image-d2dbdd816fcc9b6bb3a12a8618e59efe57e60923.jpg" descr=""/>
                    <pic:cNvPicPr/>
                  </pic:nvPicPr>
                  <pic:blipFill>
                    <a:blip r:embed="rId5" cstate="print"/>
                    <a:srcRect b="0" l="0" r="0" t="0"/>
                    <a:stretch>
                      <a:fillRect/>
                    </a:stretch>
                  </pic:blipFill>
                  <pic:spPr>
                    <a:xfrm>
                      <a:off x="0" y="0"/>
                      <a:ext cx="5486400" cy="4717903"/>
                    </a:xfrm>
                    <a:prstGeom prst="rect"/>
                  </pic:spPr>
                </pic:pic>
              </a:graphicData>
            </a:graphic>
          </wp:inline>
        </w:drawing>
      </w:r>
    </w:p>
    <w:p>
      <w:pPr>
        <w:numPr>
          <w:ilvl w:val="0"/>
          <w:numId w:val="1"/>
        </w:numPr>
        <w:spacing w:lineRule="auto"/>
      </w:pPr>
      <w:r>
        <w:rPr>
          <w:rFonts w:eastAsia="Georgia" w:cs="Georgia" w:ascii="Georgia" w:hAnsi="Georgia"/>
        </w:rPr>
        <w:t xml:space="preserve">On rappelle qu'un équivalent de </w:t>
      </w:r>
      <m:oMath>
        <m:r>
          <m:rPr>
            <m:sty m:val="i"/>
          </m:rPr>
          <m:t>n</m:t>
        </m:r>
      </m:oMath>
      <w:r>
        <w:rPr/>
        <w:t xml:space="preserve"> ! est </w:t>
      </w:r>
      <m:oMath>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t xml:space="preserve">1.a. Etudier, pour tout </w:t>
      </w:r>
      <m:oMath>
        <m:r>
          <m:rPr>
            <m:sty m:val="i"/>
          </m:rPr>
          <m:t>n</m:t>
        </m:r>
        <m:r>
          <m:rPr>
            <m:sty m:val="p"/>
          </m:rPr>
          <m:t>∈</m:t>
        </m:r>
        <m:sSup>
          <m:sSupPr/>
          <m:e>
            <m:r>
              <m:rPr>
                <m:scr m:val="double-struck"/>
              </m:rPr>
              <m:t>N</m:t>
            </m:r>
          </m:e>
          <m:sup>
            <m:r>
              <m:rPr>
                <m:sty m:val="p"/>
              </m:rPr>
              <m:t>∗</m:t>
            </m:r>
          </m:sup>
        </m:sSup>
      </m:oMath>
      <w:r>
        <w:rPr/>
        <w:t xml:space="preserve">, les variations de la fonction </w:t>
      </w:r>
      <m:oMath>
        <m:sSub>
          <m:sSubPr/>
          <m:e>
            <m:r>
              <m:rPr>
                <m:sty m:val="i"/>
              </m:rPr>
              <m:t>f</m:t>
            </m:r>
          </m:e>
          <m:sub>
            <m:r>
              <m:rPr>
                <m:sty m:val="i"/>
              </m:rPr>
              <m:t>n</m:t>
            </m:r>
          </m:sub>
        </m:sSub>
      </m:oMath>
      <w:r>
        <w:rPr/>
        <w:t xml:space="preserve"> sur </w:t>
      </w:r>
      <m:oMath>
        <m:sSub>
          <m:sSubPr/>
          <m:e>
            <m:r>
              <m:rPr>
                <m:scr m:val="double-struck"/>
              </m:rPr>
              <m:t>R</m:t>
            </m:r>
          </m:e>
          <m:sub>
            <m:r>
              <m:rPr>
                <m:sty m:val="p"/>
              </m:rPr>
              <m:t>+</m:t>
            </m:r>
          </m:sub>
        </m:sSub>
      </m:oMath>
      <w:r>
        <w:rPr>
          <w:rFonts w:eastAsia="Georgia" w:cs="Georgia" w:ascii="Georgia" w:hAnsi="Georgia"/>
        </w:rPr>
        <w:t xml:space="preserve">et en déduire son maximum.</w:t>
      </w:r>
      <w:r>
        <w:rPr/>
        <w:br w:type="textWrapping"/>
      </w:r>
      <w:r>
        <w:rPr/>
        <w:t xml:space="preserve">1.b. Montrer que </w:t>
      </w:r>
      <m:oMath>
        <m:sSub>
          <m:sSubPr/>
          <m:e>
            <m:r>
              <m:rPr>
                <m:sty m:val="i"/>
              </m:rPr>
              <m:t>f</m:t>
            </m:r>
          </m:e>
          <m:sub>
            <m:r>
              <m:rPr>
                <m:sty m:val="i"/>
              </m:rPr>
              <m:t>n</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f>
          <m:fPr>
            <m:ctrlPr>
              <w:rPr>
                <w:rFonts w:ascii="Cambria Math" w:hAnsi="Cambria Math"/>
              </w:rPr>
            </m:ctrlPr>
          </m:fPr>
          <m:num>
            <m:r>
              <m:rPr>
                <m:sty m:val="p"/>
              </m:rPr>
              <m:t>1</m:t>
            </m:r>
          </m:num>
          <m:den>
            <m:sSup>
              <m:sSupPr/>
              <m:e>
                <m:r>
                  <m:rPr>
                    <m:sty m:val="i"/>
                  </m:rPr>
                  <m:t>n</m:t>
                </m:r>
              </m:e>
              <m:sup>
                <m:r>
                  <m:rPr>
                    <m:sty m:val="p"/>
                  </m:rPr>
                  <m:t>1</m:t>
                </m:r>
                <m:r>
                  <m:rPr>
                    <m:sty m:val="p"/>
                  </m:rPr>
                  <m:t>/</m:t>
                </m:r>
                <m:r>
                  <m:rPr>
                    <m:sty m:val="p"/>
                  </m:rPr>
                  <m:t>2</m:t>
                </m:r>
              </m:sup>
            </m:sSup>
          </m:den>
        </m:f>
      </m:oMath>
      <w:r>
        <w:rPr/>
        <w:t xml:space="preserve"> quand </w:t>
      </w:r>
      <m:oMath>
        <m:r>
          <m:rPr>
            <m:sty m:val="i"/>
          </m:rPr>
          <m:t>n</m:t>
        </m:r>
      </m:oMath>
      <w:r>
        <w:rPr/>
        <w:t xml:space="preserve"> tend vers </w:t>
      </w:r>
      <m:oMath>
        <m:r>
          <m:rPr>
            <m:sty m:val="p"/>
          </m:rPr>
          <m:t>+</m:t>
        </m:r>
        <m:r>
          <m:rPr>
            <m:sty m:val="p"/>
          </m:rPr>
          <m:t>∞</m:t>
        </m:r>
      </m:oMath>
      <w:r>
        <w:rPr/>
        <w:t xml:space="preserve">.</w:t>
      </w:r>
      <w:r>
        <w:rPr/>
        <w:br w:type="textWrapping"/>
      </w:r>
      <w:r>
        <w:rPr/>
        <w:t xml:space="preserve">1.c. Etablir que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uniformément vers </w:t>
      </w:r>
      <m:oMath>
        <m:r>
          <m:rPr>
            <m:sty m:val="i"/>
          </m:rPr>
          <m:t>f</m:t>
        </m:r>
      </m:oMath>
      <w:r>
        <w:rPr/>
        <w:t xml:space="preserve"> sur </w:t>
      </w:r>
      <m:oMath>
        <m:sSub>
          <m:sSubPr/>
          <m:e>
            <m:r>
              <m:rPr>
                <m:scr m:val="double-struck"/>
              </m:rPr>
              <m:t>R</m:t>
            </m:r>
          </m:e>
          <m:sub>
            <m:r>
              <m:rPr>
                <m:sty m:val="p"/>
              </m:rPr>
              <m:t>+</m:t>
            </m:r>
          </m:sub>
        </m:sSub>
      </m:oMath>
      <w:r>
        <w:rPr/>
        <w:t xml:space="preserve">.</w:t>
      </w:r>
    </w:p>
    <w:p>
      <w:pPr>
        <w:spacing w:after="220" w:lineRule="auto"/>
      </w:pPr>
      <w:r>
        <w:rPr>
          <w:rFonts w:eastAsia="Georgia" w:cs="Georgia" w:ascii="Georgia" w:hAnsi="Georgia"/>
        </w:rPr>
        <w:t xml:space="preserve">2.a. Déterminer l'ensemble </w:t>
      </w:r>
      <m:oMath>
        <m:r>
          <m:rPr>
            <m:sty m:val="i"/>
          </m:rPr>
          <m:t>D</m:t>
        </m:r>
      </m:oMath>
      <w:r>
        <w:rPr/>
        <w:t xml:space="preserve"> des valeurs de </w:t>
      </w:r>
      <m:oMath>
        <m:r>
          <m:rPr>
            <m:sty m:val="i"/>
          </m:rPr>
          <m:t>x</m:t>
        </m:r>
        <m:r>
          <m:rPr>
            <m:sty m:val="p"/>
          </m:rPr>
          <m:t>∈</m:t>
        </m:r>
        <m:r>
          <m:rPr>
            <m:scr m:val="double-struck"/>
          </m:rPr>
          <m:t>R</m:t>
        </m:r>
      </m:oMath>
      <w:r>
        <w:rPr>
          <w:rFonts w:eastAsia="Georgia" w:cs="Georgia" w:ascii="Georgia" w:hAnsi="Georgia"/>
        </w:rPr>
        <w:t xml:space="preserve"> pour lesquelles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sup>
        </m:sSup>
        <m:r>
          <m:rPr>
            <m:nor/>
          </m:rPr>
          <m:t xml:space="preserve"> </m:t>
        </m:r>
        <m:r>
          <m:rPr>
            <m:sty m:val="p"/>
          </m:rPr>
          <m:t>d</m:t>
        </m:r>
        <m:r>
          <m:rPr>
            <m:sty m:val="i"/>
          </m:rPr>
          <m:t>t</m:t>
        </m:r>
      </m:oMath>
      <w:r>
        <w:rPr>
          <w:rFonts w:eastAsia="Georgia" w:cs="Georgia" w:ascii="Georgia" w:hAnsi="Georgia"/>
        </w:rPr>
        <w:t xml:space="preserve"> est convergente et vérifier que </w:t>
      </w:r>
      <m:oMath>
        <m:sSub>
          <m:sSubPr/>
          <m:e>
            <m:r>
              <m:rPr>
                <m:scr m:val="double-struck"/>
              </m:rPr>
              <m:t>R</m:t>
            </m:r>
          </m:e>
          <m:sub>
            <m:r>
              <m:rPr>
                <m:sty m:val="p"/>
              </m:rPr>
              <m:t>+</m:t>
            </m:r>
          </m:sub>
        </m:sSub>
        <m:r>
          <m:rPr>
            <m:sty m:val="p"/>
          </m:rPr>
          <m:t>⊂</m:t>
        </m:r>
        <m:r>
          <m:rPr>
            <m:sty m:val="i"/>
          </m:rPr>
          <m:t>D</m:t>
        </m:r>
      </m:oMath>
      <w:r>
        <w:rPr/>
        <w:t xml:space="preserve">.</w:t>
      </w:r>
      <w:r>
        <w:rPr/>
        <w:br w:type="textWrapping"/>
      </w:r>
      <w:r>
        <w:rPr/>
        <w:t xml:space="preserve">2.b. Montrer que, pour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ln</m:t>
        </m:r>
        <m:r>
          <m:rPr>
            <m:sty m:val="p"/>
          </m:rPr>
          <m:t>⁡</m:t>
        </m:r>
        <m:r>
          <m:rPr>
            <m:sty m:val="i"/>
          </m:rPr>
          <m:t>t</m:t>
        </m:r>
        <m:r>
          <m:rPr>
            <m:sty m:val="p"/>
          </m:rPr>
          <m:t>)</m:t>
        </m:r>
        <m:sSup>
          <m:sSupPr/>
          <m:e>
            <m:r>
              <m:rPr>
                <m:sty m:val="i"/>
              </m:rPr>
              <m:t>e</m:t>
            </m:r>
          </m:e>
          <m:sup>
            <m:r>
              <m:rPr>
                <m:sty m:val="p"/>
              </m:rPr>
              <m:t>−</m:t>
            </m:r>
            <m:r>
              <m:rPr>
                <m:sty m:val="i"/>
              </m:rPr>
              <m:t>t</m:t>
            </m:r>
          </m:sup>
        </m:sSup>
        <m:sSup>
          <m:sSupPr/>
          <m:e>
            <m:r>
              <m:rPr>
                <m:sty m:val="i"/>
              </m:rPr>
              <m:t>t</m:t>
            </m:r>
          </m:e>
          <m:sup>
            <m:r>
              <m:rPr>
                <m:sty m:val="i"/>
              </m:rPr>
              <m:t>x</m:t>
            </m:r>
          </m:sup>
        </m:sSup>
        <m:r>
          <m:rPr>
            <m:nor/>
          </m:rPr>
          <m:t xml:space="preserve"> </m:t>
        </m:r>
        <m:r>
          <m:rPr>
            <m:sty m:val="p"/>
          </m:rPr>
          <m:t>d</m:t>
        </m:r>
        <m:r>
          <m:rPr>
            <m:sty m:val="i"/>
          </m:rPr>
          <m:t>t</m:t>
        </m:r>
      </m:oMath>
      <w:r>
        <w:rPr/>
        <w:t xml:space="preserve"> est convergente.</w:t>
      </w:r>
      <w:r>
        <w:rPr/>
        <w:br w:type="textWrapping"/>
      </w:r>
      <w:r>
        <w:rPr/>
        <w:t xml:space="preserve">2.c. Montrer que la fonction </w:t>
      </w:r>
      <m:oMath>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sup>
        </m:sSup>
        <m:r>
          <m:rPr>
            <m:nor/>
          </m:rPr>
          <m:t xml:space="preserve"> </m:t>
        </m:r>
        <m:r>
          <m:rPr>
            <m:sty m:val="p"/>
          </m:rPr>
          <m:t>d</m:t>
        </m:r>
        <m:r>
          <m:rPr>
            <m:sty m:val="i"/>
          </m:rPr>
          <m:t>t</m:t>
        </m:r>
      </m:oMath>
      <w:r>
        <w:rPr/>
        <w:t xml:space="preserve"> est de classe </w:t>
      </w:r>
      <m:oMath>
        <m:sSup>
          <m:sSupPr/>
          <m:e>
            <m:r>
              <m:rPr>
                <m:scr m:val="script"/>
              </m:rPr>
              <m:t>C</m:t>
            </m:r>
          </m:e>
          <m:sup>
            <m:r>
              <m:rPr>
                <m:sty m:val="p"/>
              </m:rPr>
              <m:t>1</m:t>
            </m:r>
          </m:sup>
        </m:sSup>
      </m:oMath>
      <w:r>
        <w:rPr/>
        <w:t xml:space="preserve"> sur </w:t>
      </w:r>
      <m:oMath>
        <m:sSub>
          <m:sSubPr/>
          <m:e>
            <m:r>
              <m:rPr>
                <m:scr m:val="double-struck"/>
              </m:rPr>
              <m:t>R</m:t>
            </m:r>
          </m:e>
          <m:sub>
            <m:r>
              <m:rPr>
                <m:sty m:val="p"/>
              </m:rPr>
              <m:t>+</m:t>
            </m:r>
          </m:sub>
        </m:sSub>
      </m:oMath>
      <w:r>
        <w:rPr/>
        <w:t xml:space="preserve">.</w:t>
      </w:r>
      <w:r>
        <w:rPr/>
        <w:br w:type="textWrapping"/>
      </w:r>
      <w:r>
        <w:rPr/>
        <w:t xml:space="preserve">2.d. Montrer que, pour tout </w:t>
      </w:r>
      <m:oMath>
        <m:r>
          <m:rPr>
            <m:sty m:val="i"/>
          </m:rPr>
          <m:t>n</m:t>
        </m:r>
        <m:r>
          <m:rPr>
            <m:sty m:val="p"/>
          </m:rPr>
          <m:t>∈</m:t>
        </m:r>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oMath>
      <w:r>
        <w:rPr/>
        <w:t xml:space="preserve"> est convergente.</w:t>
      </w:r>
      <w:r>
        <w:rPr/>
        <w:br w:type="textWrapping"/>
      </w:r>
      <w:r>
        <w:rPr/>
        <w:t xml:space="preserve">2.e. Montrer que, pour tout </w:t>
      </w:r>
      <m:oMath>
        <m:r>
          <m:rPr>
            <m:sty m:val="i"/>
          </m:rPr>
          <m:t>n</m:t>
        </m:r>
        <m:r>
          <m:rPr>
            <m:sty m:val="p"/>
          </m:rPr>
          <m:t>∈</m:t>
        </m:r>
        <m:r>
          <m:rPr>
            <m:scr m:val="double-struck"/>
          </m:rPr>
          <m:t>N</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r>
          <m:rPr>
            <m:sty m:val="p"/>
          </m:rPr>
          <m:t>=</m:t>
        </m:r>
        <m:r>
          <m:rPr>
            <m:sty m:val="p"/>
          </m:rPr>
          <m:t>1</m:t>
        </m:r>
      </m:oMath>
      <w:r>
        <w:rPr/>
        <w:t xml:space="preserve">.</w:t>
      </w:r>
      <w:r>
        <w:rPr/>
        <w:br w:type="textWrapping"/>
      </w:r>
      <w:r>
        <w:rPr/>
        <w:t xml:space="preserve">3. Pour </w:t>
      </w:r>
      <m:oMath>
        <m:r>
          <m:rPr>
            <m:sty m:val="i"/>
          </m:rPr>
          <m:t>x</m:t>
        </m:r>
        <m:r>
          <m:rPr>
            <m:sty m:val="p"/>
          </m:rPr>
          <m:t>∈</m:t>
        </m:r>
        <m:sSub>
          <m:sSubPr/>
          <m:e>
            <m:r>
              <m:rPr>
                <m:scr m:val="double-struck"/>
              </m:rPr>
              <m:t>R</m:t>
            </m:r>
          </m:e>
          <m:sub>
            <m:r>
              <m:rPr>
                <m:sty m:val="p"/>
              </m:rPr>
              <m:t>+</m:t>
            </m:r>
          </m:sub>
        </m:sSub>
      </m:oMath>
      <w:r>
        <w:rPr/>
        <w:t xml:space="preserve">et </w:t>
      </w:r>
      <m:oMath>
        <m:r>
          <m:rPr>
            <m:sty m:val="i"/>
          </m:rPr>
          <m:t>n</m:t>
        </m:r>
        <m:r>
          <m:rPr>
            <m:sty m:val="p"/>
          </m:rPr>
          <m:t>∈</m:t>
        </m:r>
        <m:r>
          <m:rPr>
            <m:scr m:val="double-struck"/>
          </m:rPr>
          <m:t>N</m:t>
        </m:r>
      </m:oMath>
      <w:r>
        <w:rPr/>
        <w:t xml:space="preserve">, on pose </w:t>
      </w:r>
      <m:oMath>
        <m:sSub>
          <m:sSubPr/>
          <m:e>
            <m:r>
              <m:rPr>
                <m:sty m:val="i"/>
              </m:rPr>
              <m:t>H</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n</m:t>
            </m:r>
          </m:sup>
        </m:sSup>
        <m:r>
          <m:rPr>
            <m:nor/>
          </m:rPr>
          <m:t xml:space="preserve"> </m:t>
        </m:r>
        <m:r>
          <m:rPr>
            <m:sty m:val="p"/>
          </m:rPr>
          <m:t>d</m:t>
        </m:r>
        <m:r>
          <m:rPr>
            <m:sty m:val="i"/>
          </m:rPr>
          <m:t>t</m:t>
        </m:r>
      </m:oMath>
      <w:r>
        <w:rPr/>
        <w:t xml:space="preserve">.</w:t>
      </w:r>
      <w:r>
        <w:rPr/>
        <w:br w:type="textWrapping"/>
      </w:r>
      <w:r>
        <w:rPr/>
        <w:t xml:space="preserve">3.a. Montrer que, pour tout </w:t>
      </w:r>
      <m:oMath>
        <m:r>
          <m:rPr>
            <m:sty m:val="i"/>
          </m:rPr>
          <m:t>x</m:t>
        </m:r>
        <m:r>
          <m:rPr>
            <m:sty m:val="p"/>
          </m:rPr>
          <m:t>∈</m:t>
        </m:r>
        <m:sSub>
          <m:sSubPr/>
          <m:e>
            <m:r>
              <m:rPr>
                <m:scr m:val="double-struck"/>
              </m:rPr>
              <m:t>R</m:t>
            </m:r>
          </m:e>
          <m:sub>
            <m:r>
              <m:rPr>
                <m:sty m:val="p"/>
              </m:rPr>
              <m:t>+</m:t>
            </m:r>
          </m:sub>
        </m:sSub>
      </m:oMath>
      <w:r>
        <w:rPr/>
        <w:t xml:space="preserve">et tout </w:t>
      </w:r>
      <m:oMath>
        <m:r>
          <m:rPr>
            <m:sty m:val="i"/>
          </m:rPr>
          <m:t>n</m:t>
        </m:r>
        <m:r>
          <m:rPr>
            <m:sty m:val="p"/>
          </m:rPr>
          <m:t>∈</m:t>
        </m:r>
        <m:r>
          <m:rPr>
            <m:scr m:val="double-struck"/>
          </m:rPr>
          <m:t>N</m:t>
        </m:r>
        <m:r>
          <m:rPr>
            <m:sty m:val="p"/>
          </m:rPr>
          <m:t>,</m:t>
        </m:r>
        <m:sSub>
          <m:sSubPr/>
          <m:e>
            <m:r>
              <m:rPr>
                <m:sty m:val="i"/>
              </m:rPr>
              <m:t>H</m:t>
            </m:r>
          </m:e>
          <m:sub>
            <m:r>
              <m:rPr>
                <m:sty m:val="i"/>
              </m:rPr>
              <m:t>n</m:t>
            </m:r>
          </m:sub>
        </m:sSub>
        <m:r>
          <m:rPr>
            <m:sty m:val="p"/>
          </m:rPr>
          <m:t>(</m:t>
        </m:r>
        <m:r>
          <m:rPr>
            <m:sty m:val="i"/>
          </m:rPr>
          <m:t>x</m:t>
        </m:r>
        <m:r>
          <m:rPr>
            <m:sty m:val="p"/>
          </m:rPr>
          <m:t>)</m:t>
        </m:r>
        <m:r>
          <m:rPr>
            <m:sty m:val="p"/>
          </m:rPr>
          <m:t>=</m:t>
        </m:r>
        <m:r>
          <m:rPr>
            <m:sty m:val="p"/>
          </m:rPr>
          <m:t>1</m:t>
        </m:r>
        <m:r>
          <m:rPr>
            <m:sty m:val="p"/>
          </m:rPr>
          <m:t>−</m:t>
        </m:r>
        <m:nary>
          <m:naryPr>
            <m:chr m:val="∫"/>
            <m:limLoc m:val="subSup"/>
            <m:grow m:val="1"/>
          </m:naryPr>
          <m:sub>
            <m:r>
              <m:rPr>
                <m:sty m:val="p"/>
              </m:rPr>
              <m:t>0</m:t>
            </m:r>
          </m:sub>
          <m:sup>
            <m:r>
              <m:rPr>
                <m:sty m:val="i"/>
              </m:rPr>
              <m:t>x</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p"/>
          </m:rPr>
          <m:t>d</m:t>
        </m:r>
        <m:r>
          <m:rPr>
            <m:sty m:val="i"/>
          </m:rPr>
          <m:t>t</m:t>
        </m:r>
      </m:oMath>
      <w:r>
        <w:rPr/>
        <w:t xml:space="preserve">.</w:t>
      </w:r>
      <w:r>
        <w:rPr/>
        <w:br w:type="textWrapping"/>
      </w:r>
      <w:r>
        <w:rPr/>
        <w:t xml:space="preserve">3.b. Etablir que, pour tout </w:t>
      </w:r>
      <m:oMath>
        <m:r>
          <m:rPr>
            <m:sty m:val="i"/>
          </m:rPr>
          <m:t>n</m:t>
        </m:r>
        <m:r>
          <m:rPr>
            <m:sty m:val="p"/>
          </m:rPr>
          <m:t>∈</m:t>
        </m:r>
        <m:r>
          <m:rPr>
            <m:scr m:val="double-struck"/>
          </m:rPr>
          <m:t>N</m:t>
        </m:r>
        <m:r>
          <m:rPr>
            <m:sty m:val="p"/>
          </m:rPr>
          <m:t>,</m:t>
        </m:r>
        <m:sSub>
          <m:sSubPr/>
          <m:e>
            <m:r>
              <m:rPr>
                <m:sty m:val="i"/>
              </m:rPr>
              <m:t>H</m:t>
            </m:r>
          </m:e>
          <m:sub>
            <m:r>
              <m:rPr>
                <m:sty m:val="i"/>
              </m:rPr>
              <m:t>n</m:t>
            </m:r>
          </m:sub>
        </m:sSub>
      </m:oMath>
      <w:r>
        <w:rPr/>
        <w:t xml:space="preserve"> est de classe </w:t>
      </w:r>
      <m:oMath>
        <m:sSup>
          <m:sSupPr/>
          <m:e>
            <m:r>
              <m:rPr>
                <m:scr m:val="script"/>
              </m:rPr>
              <m:t>C</m:t>
            </m:r>
          </m:e>
          <m:sup>
            <m:r>
              <m:rPr>
                <m:sty m:val="p"/>
              </m:rPr>
              <m:t>1</m:t>
            </m:r>
          </m:sup>
        </m:sSup>
      </m:oMath>
      <w:r>
        <w:rPr/>
        <w:t xml:space="preserve"> sur </w:t>
      </w:r>
      <m:oMath>
        <m:sSub>
          <m:sSubPr/>
          <m:e>
            <m:r>
              <m:rPr>
                <m:scr m:val="double-struck"/>
              </m:rPr>
              <m:t>R</m:t>
            </m:r>
          </m:e>
          <m:sub>
            <m:r>
              <m:rPr>
                <m:sty m:val="p"/>
              </m:rPr>
              <m:t>+</m:t>
            </m:r>
          </m:sub>
        </m:sSub>
      </m:oMath>
      <w:r>
        <w:rPr/>
        <w:t xml:space="preserve">et donner l'expression de </w:t>
      </w:r>
      <m:oMath>
        <m:sSubSup>
          <m:sSubSupPr/>
          <m:e>
            <m:r>
              <m:rPr>
                <m:sty m:val="i"/>
              </m:rPr>
              <m:t>H</m:t>
            </m:r>
          </m:e>
          <m:sub>
            <m:r>
              <m:rPr>
                <m:sty m:val="i"/>
              </m:rPr>
              <m:t>n</m:t>
            </m:r>
          </m:sub>
          <m:sup>
            <m:r>
              <m:rPr>
                <m:sty m:val="i"/>
              </m:rPr>
              <m:t>′</m:t>
            </m:r>
          </m:sup>
        </m:sSubSup>
      </m:oMath>
      <w:r>
        <w:rPr/>
        <w:t xml:space="preserve">.</w:t>
      </w:r>
      <w:r>
        <w:rPr/>
        <w:br w:type="textWrapping"/>
      </w:r>
      <w:r>
        <w:rPr/>
        <w:t xml:space="preserve">3.c. Calculer, pour tout </w:t>
      </w:r>
      <m:oMath>
        <m:r>
          <m:rPr>
            <m:sty m:val="i"/>
          </m:rPr>
          <m:t>n</m:t>
        </m:r>
        <m:r>
          <m:rPr>
            <m:sty m:val="p"/>
          </m:rPr>
          <m:t>∈</m:t>
        </m:r>
        <m:r>
          <m:rPr>
            <m:scr m:val="double-struck"/>
          </m:rPr>
          <m:t>N</m:t>
        </m:r>
        <m:r>
          <m:rPr>
            <m:sty m:val="p"/>
          </m:rPr>
          <m:t>,</m:t>
        </m:r>
        <m:limLow>
          <m:limLowPr/>
          <m:e>
            <m:r>
              <m:rPr>
                <m:sty m:val="p"/>
              </m:rPr>
              <m:t>lim</m:t>
            </m:r>
          </m:e>
          <m:lim>
            <m:r>
              <m:rPr>
                <m:sty m:val="i"/>
              </m:rPr>
              <m:t>x</m:t>
            </m:r>
            <m:r>
              <m:rPr>
                <m:sty m:val="p"/>
              </m:rPr>
              <m:t>→</m:t>
            </m:r>
            <m:r>
              <m:rPr>
                <m:sty m:val="p"/>
              </m:rPr>
              <m:t>0</m:t>
            </m:r>
          </m:lim>
        </m:limLow>
        <m:r>
          <m:rPr>
            <m:sty m:val="p"/>
          </m:rPr>
          <m:t xml:space="preserve"> </m:t>
        </m:r>
        <m:d>
          <m:dPr>
            <m:begChr m:val="("/>
            <m:endChr m:val=")"/>
            <m:ctrlPr>
              <w:rPr>
                <w:rFonts w:ascii="Cambria Math" w:hAnsi="Cambria Math"/>
              </w:rPr>
            </m:ctrlPr>
          </m:dPr>
          <m:e>
            <m:sSub>
              <m:sSubPr/>
              <m:e>
                <m:r>
                  <m:rPr>
                    <m:sty m:val="i"/>
                  </m:rPr>
                  <m:t>H</m:t>
                </m:r>
              </m:e>
              <m:sub>
                <m:r>
                  <m:rPr>
                    <m:sty m:val="i"/>
                  </m:rPr>
                  <m:t>n</m:t>
                </m:r>
              </m:sub>
            </m:sSub>
            <m:r>
              <m:rPr>
                <m:sty m:val="p"/>
              </m:rPr>
              <m:t>(</m:t>
            </m:r>
            <m:r>
              <m:rPr>
                <m:sty m:val="i"/>
              </m:rPr>
              <m:t>x</m:t>
            </m:r>
            <m:r>
              <m:rPr>
                <m:sty m:val="p"/>
              </m:rPr>
              <m:t>)</m:t>
            </m:r>
          </m:e>
        </m:d>
      </m:oMath>
      <w:r>
        <w:rPr/>
        <w:t xml:space="preserve"> et </w:t>
      </w:r>
      <m:oMath>
        <m:limLow>
          <m:limLowPr/>
          <m:e>
            <m:r>
              <m:rPr>
                <m:sty m:val="p"/>
              </m:rPr>
              <m:t>lim</m:t>
            </m:r>
          </m:e>
          <m:lim>
            <m:r>
              <m:rPr>
                <m:sty m:val="i"/>
              </m:rPr>
              <m:t>x</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H</m:t>
                </m:r>
              </m:e>
              <m:sub>
                <m:r>
                  <m:rPr>
                    <m:sty m:val="i"/>
                  </m:rPr>
                  <m:t>n</m:t>
                </m:r>
              </m:sub>
            </m:sSub>
            <m:r>
              <m:rPr>
                <m:sty m:val="p"/>
              </m:rPr>
              <m:t>(</m:t>
            </m:r>
            <m:r>
              <m:rPr>
                <m:sty m:val="i"/>
              </m:rPr>
              <m:t>x</m:t>
            </m:r>
            <m:r>
              <m:rPr>
                <m:sty m:val="p"/>
              </m:rPr>
              <m:t>)</m:t>
            </m:r>
          </m:e>
        </m:d>
      </m:oMath>
      <w:r>
        <w:rPr/>
        <w:t xml:space="preserve">.</w:t>
      </w:r>
      <w:r>
        <w:rPr/>
        <w:br w:type="textWrapping"/>
      </w:r>
      <w:r>
        <w:rPr/>
        <w:t xml:space="preserve">3.d. Calculer, pour tout </w:t>
      </w:r>
      <m:oMath>
        <m:r>
          <m:rPr>
            <m:sty m:val="i"/>
          </m:rPr>
          <m:t>x</m:t>
        </m:r>
        <m:r>
          <m:rPr>
            <m:sty m:val="p"/>
          </m:rPr>
          <m:t>∈</m:t>
        </m:r>
        <m:sSub>
          <m:sSubPr/>
          <m:e>
            <m:r>
              <m:rPr>
                <m:scr m:val="double-struck"/>
              </m:rPr>
              <m:t>R</m:t>
            </m:r>
          </m:e>
          <m:sub>
            <m:r>
              <m:rPr>
                <m:sty m:val="p"/>
              </m:rPr>
              <m:t>+</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H</m:t>
                </m:r>
              </m:e>
              <m:sub>
                <m:r>
                  <m:rPr>
                    <m:sty m:val="i"/>
                  </m:rPr>
                  <m:t>n</m:t>
                </m:r>
              </m:sub>
            </m:sSub>
            <m:r>
              <m:rPr>
                <m:sty m:val="p"/>
              </m:rPr>
              <m:t>(</m:t>
            </m:r>
            <m:r>
              <m:rPr>
                <m:sty m:val="i"/>
              </m:rPr>
              <m:t>x</m:t>
            </m:r>
            <m:r>
              <m:rPr>
                <m:sty m:val="p"/>
              </m:rPr>
              <m:t>)</m:t>
            </m:r>
          </m:e>
        </m:d>
      </m:oMath>
      <w:r>
        <w:rPr/>
        <w:t xml:space="preserve">.</w:t>
      </w:r>
      <w:r>
        <w:rPr/>
        <w:br w:type="textWrapping"/>
      </w:r>
      <w:r>
        <w:rPr>
          <w:rFonts w:eastAsia="Georgia" w:cs="Georgia" w:ascii="Georgia" w:hAnsi="Georgia"/>
        </w:rPr>
        <w:t xml:space="preserve">4. Dans la figure 1 de la page 2 , on peut visualiser certaines des représentations graphiques des fonctions de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dont celle de </w:t>
      </w:r>
      <m:oMath>
        <m:sSub>
          <m:sSubPr/>
          <m:e>
            <m:r>
              <m:rPr>
                <m:sty m:val="i"/>
              </m:rPr>
              <m:t>f</m:t>
            </m:r>
          </m:e>
          <m:sub>
            <m:r>
              <m:rPr>
                <m:sty m:val="p"/>
              </m:rPr>
              <m:t>1</m:t>
            </m:r>
          </m:sub>
        </m:sSub>
      </m:oMath>
      <w:r>
        <w:rPr/>
        <w:t xml:space="preserve"> et </w:t>
      </w:r>
      <m:oMath>
        <m:sSub>
          <m:sSubPr/>
          <m:e>
            <m:r>
              <m:rPr>
                <m:sty m:val="i"/>
              </m:rPr>
              <m:t>f</m:t>
            </m:r>
          </m:e>
          <m:sub>
            <m:r>
              <m:rPr>
                <m:sty m:val="p"/>
              </m:rPr>
              <m:t>5</m:t>
            </m:r>
          </m:sub>
        </m:sSub>
      </m:oMath>
      <w:r>
        <w:rPr/>
        <w:t xml:space="preserve">.</w:t>
      </w:r>
      <w:r>
        <w:rPr/>
        <w:br w:type="textWrapping"/>
      </w:r>
      <w:r>
        <w:rPr/>
        <w:t xml:space="preserve">4.a. Lesquelles des courbes </w:t>
      </w:r>
      <m:oMath>
        <m:sSub>
          <m:sSubPr/>
          <m:e>
            <m:r>
              <m:rPr>
                <m:scr m:val="script"/>
              </m:rPr>
              <m:t>C</m:t>
            </m:r>
          </m:e>
          <m:sub>
            <m:r>
              <m:rPr>
                <m:sty m:val="i"/>
              </m:rPr>
              <m:t>a</m:t>
            </m:r>
          </m:sub>
        </m:sSub>
        <m:r>
          <m:rPr>
            <m:sty m:val="p"/>
          </m:rPr>
          <m:t>,</m:t>
        </m:r>
        <m:sSub>
          <m:sSubPr/>
          <m:e>
            <m:r>
              <m:rPr>
                <m:scr m:val="script"/>
              </m:rPr>
              <m:t>C</m:t>
            </m:r>
          </m:e>
          <m:sub>
            <m:r>
              <m:rPr>
                <m:sty m:val="i"/>
              </m:rPr>
              <m:t>b</m:t>
            </m:r>
          </m:sub>
        </m:sSub>
        <m:r>
          <m:rPr>
            <m:sty m:val="p"/>
          </m:rPr>
          <m:t>,</m:t>
        </m:r>
        <m:sSub>
          <m:sSubPr/>
          <m:e>
            <m:r>
              <m:rPr>
                <m:scr m:val="script"/>
              </m:rPr>
              <m:t>C</m:t>
            </m:r>
          </m:e>
          <m:sub>
            <m:r>
              <m:rPr>
                <m:sty m:val="i"/>
              </m:rPr>
              <m:t>c</m:t>
            </m:r>
          </m:sub>
        </m:sSub>
        <m:r>
          <m:rPr>
            <m:sty m:val="p"/>
          </m:rPr>
          <m:t>,</m:t>
        </m:r>
        <m:sSub>
          <m:sSubPr/>
          <m:e>
            <m:r>
              <m:rPr>
                <m:scr m:val="script"/>
              </m:rPr>
              <m:t>C</m:t>
            </m:r>
          </m:e>
          <m:sub>
            <m:r>
              <m:rPr>
                <m:sty m:val="i"/>
              </m:rPr>
              <m:t>d</m:t>
            </m:r>
          </m:sub>
        </m:sSub>
      </m:oMath>
      <w:r>
        <w:rPr/>
        <w:t xml:space="preserve"> ou </w:t>
      </w:r>
      <m:oMath>
        <m:sSub>
          <m:sSubPr/>
          <m:e>
            <m:r>
              <m:rPr>
                <m:scr m:val="script"/>
              </m:rPr>
              <m:t>C</m:t>
            </m:r>
          </m:e>
          <m:sub>
            <m:r>
              <m:rPr>
                <m:sty m:val="i"/>
              </m:rPr>
              <m:t>e</m:t>
            </m:r>
          </m:sub>
        </m:sSub>
      </m:oMath>
      <w:r>
        <w:rPr>
          <w:rFonts w:eastAsia="Georgia" w:cs="Georgia" w:ascii="Georgia" w:hAnsi="Georgia"/>
        </w:rPr>
        <w:t xml:space="preserve"> de la figure 1 correspondent respectivement aux représentations graphiques de </w:t>
      </w:r>
      <m:oMath>
        <m:sSub>
          <m:sSubPr/>
          <m:e>
            <m:r>
              <m:rPr>
                <m:sty m:val="i"/>
              </m:rPr>
              <m:t>f</m:t>
            </m:r>
          </m:e>
          <m:sub>
            <m:r>
              <m:rPr>
                <m:sty m:val="p"/>
              </m:rPr>
              <m:t>1</m:t>
            </m:r>
          </m:sub>
        </m:sSub>
      </m:oMath>
      <w:r>
        <w:rPr/>
        <w:t xml:space="preserve"> et de </w:t>
      </w:r>
      <m:oMath>
        <m:sSub>
          <m:sSubPr/>
          <m:e>
            <m:r>
              <m:rPr>
                <m:sty m:val="i"/>
              </m:rPr>
              <m:t>f</m:t>
            </m:r>
          </m:e>
          <m:sub>
            <m:r>
              <m:rPr>
                <m:sty m:val="p"/>
              </m:rPr>
              <m:t>5</m:t>
            </m:r>
          </m:sub>
        </m:sSub>
      </m:oMath>
      <w:r>
        <w:rPr/>
        <w:t xml:space="preserve"> ?</w:t>
      </w:r>
      <w:r>
        <w:rPr/>
        <w:br w:type="textWrapping"/>
      </w:r>
      <w:r>
        <w:rPr>
          <w:rFonts w:eastAsia="Georgia" w:cs="Georgia" w:ascii="Georgia" w:hAnsi="Georgia"/>
        </w:rPr>
        <w:t xml:space="preserve">4.b. Pouvez-vous faire le lien entre cette figure et certaines propriétés analysées dans les questions précédentes ?</w:t>
      </w:r>
      <w:r>
        <w:rPr/>
        <w:br w:type="textWrapping"/>
      </w:r>
      <w:r>
        <w:rPr/>
        <w:t xml:space="preserve">5.</w:t>
      </w:r>
      <w:r>
        <w:rPr/>
        <w:br w:type="textWrapping"/>
      </w:r>
      <w:r>
        <w:rPr>
          <w:rFonts w:eastAsia="Georgia" w:cs="Georgia" w:ascii="Georgia" w:hAnsi="Georgia"/>
        </w:rPr>
        <w:t xml:space="preserve">5.a.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t xml:space="preserve"> converge simplement sur </w:t>
      </w:r>
      <m:oMath>
        <m:sSub>
          <m:sSubPr/>
          <m:e>
            <m:r>
              <m:rPr>
                <m:scr m:val="double-struck"/>
              </m:rPr>
              <m:t>R</m:t>
            </m:r>
          </m:e>
          <m:sub>
            <m:r>
              <m:rPr>
                <m:sty m:val="p"/>
              </m:rPr>
              <m:t>+</m:t>
            </m:r>
          </m:sub>
        </m:sSub>
      </m:oMath>
      <w:r>
        <w:rPr/>
        <w:t xml:space="preserve">.</w:t>
      </w:r>
      <w:r>
        <w:rPr/>
        <w:br w:type="textWrapping"/>
      </w:r>
      <w:r>
        <w:rPr/>
        <w:t xml:space="preserve">5.b. Montrer que, pour tout </w:t>
      </w:r>
      <m:oMath>
        <m:r>
          <m:rPr>
            <m:sty m:val="i"/>
          </m:rPr>
          <m:t>a</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t xml:space="preserve"> converge normalement sur le segment </w:t>
      </w:r>
      <m:oMath>
        <m:r>
          <m:rPr>
            <m:sty m:val="p"/>
          </m:rPr>
          <m:t>[</m:t>
        </m:r>
        <m:r>
          <m:rPr>
            <m:sty m:val="p"/>
          </m:rPr>
          <m:t>0</m:t>
        </m:r>
        <m:r>
          <m:rPr>
            <m:sty m:val="p"/>
          </m:rPr>
          <m:t>,</m:t>
        </m:r>
        <m:r>
          <m:rPr>
            <m:sty m:val="i"/>
          </m:rPr>
          <m:t>a</m:t>
        </m:r>
        <m:r>
          <m:rPr>
            <m:sty m:val="p"/>
          </m:rPr>
          <m:t>]</m:t>
        </m:r>
      </m:oMath>
      <w:r>
        <w:rPr/>
        <w:t xml:space="preserve">.</w:t>
      </w:r>
      <w:r>
        <w:rPr/>
        <w:br w:type="textWrapping"/>
      </w:r>
      <w:r>
        <w:rPr>
          <w:rFonts w:eastAsia="Georgia" w:cs="Georgia" w:ascii="Georgia" w:hAnsi="Georgia"/>
        </w:rPr>
        <w:t xml:space="preserve">5.c. Montrer que 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t xml:space="preserve"> ne converge pas normalement sur </w:t>
      </w:r>
      <m:oMath>
        <m:sSub>
          <m:sSubPr/>
          <m:e>
            <m:r>
              <m:rPr>
                <m:scr m:val="double-struck"/>
              </m:rPr>
              <m:t>R</m:t>
            </m:r>
          </m:e>
          <m:sub>
            <m:r>
              <m:rPr>
                <m:sty m:val="p"/>
              </m:rPr>
              <m:t>+</m:t>
            </m:r>
          </m:sub>
        </m:sSub>
      </m:oMath>
      <w:r>
        <w:rPr/>
        <w:t xml:space="preserve">.</w:t>
      </w:r>
    </w:p>
    <w:p>
      <w:pPr>
        <w:spacing w:line="271" w:before="330" w:lineRule="auto"/>
      </w:pPr>
      <w:r>
        <w:rPr>
          <w:b/>
          <w:sz w:val="42"/>
        </w:rPr>
        <w:t xml:space="preserve">PARTIE 2: PROBABILITE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définies sur un même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et mutuellement indépendantes. On admet que dans ce cas, pour tout </w:t>
      </w:r>
      <m:oMath>
        <m:r>
          <m:rPr>
            <m:sty m:val="i"/>
          </m:rPr>
          <m:t>n</m:t>
        </m:r>
        <m:r>
          <m:rPr>
            <m:sty m:val="p"/>
          </m:rPr>
          <m:t>⩾</m:t>
        </m:r>
        <m:r>
          <m:rPr>
            <m:sty m:val="p"/>
          </m:rPr>
          <m:t>2</m:t>
        </m:r>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sont indépendantes.</w:t>
      </w:r>
    </w:p>
    <w:p>
      <w:pPr>
        <w:spacing w:after="220" w:lineRule="auto"/>
      </w:pPr>
      <w:r>
        <w:rPr/>
        <w:t xml:space="preserve">On suppose de plus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X</m:t>
            </m:r>
          </m:e>
          <m:sub>
            <m:r>
              <m:rPr>
                <m:sty m:val="i"/>
              </m:rPr>
              <m:t>n</m:t>
            </m:r>
          </m:sub>
        </m:sSub>
      </m:oMath>
      <w:r>
        <w:rPr>
          <w:rFonts w:eastAsia="Georgia" w:cs="Georgia" w:ascii="Georgia" w:hAnsi="Georgia"/>
        </w:rPr>
        <w:t xml:space="preserve"> suit la loi de Poisson de paramètre 1 .</w:t>
      </w:r>
      <w:r>
        <w:rPr/>
        <w:br w:type="textWrapping"/>
      </w:r>
      <w:r>
        <w:rPr/>
        <w:t xml:space="preserve">On rappelle que si </w:t>
      </w:r>
      <m:oMath>
        <m:r>
          <m:rPr>
            <m:sty m:val="i"/>
          </m:rPr>
          <m:t>X</m:t>
        </m:r>
      </m:oMath>
      <w:r>
        <w:rPr>
          <w:rFonts w:eastAsia="Georgia" w:cs="Georgia" w:ascii="Georgia" w:hAnsi="Georgia"/>
        </w:rPr>
        <w:t xml:space="preserve"> est une variable aléatoire définie sur </w:t>
      </w:r>
      <m:oMath>
        <m:r>
          <m:rPr>
            <m:sty m:val="p"/>
          </m:rPr>
          <m:t>(</m:t>
        </m:r>
        <m:r>
          <m:rPr>
            <m:sty m:val="p"/>
          </m:rPr>
          <m:t>Ω</m:t>
        </m:r>
        <m:r>
          <m:rPr>
            <m:sty m:val="p"/>
          </m:rPr>
          <m:t>,</m:t>
        </m:r>
        <m:r>
          <m:rPr>
            <m:scr m:val="script"/>
          </m:rPr>
          <m:t>A</m:t>
        </m:r>
        <m:r>
          <m:rPr>
            <m:sty m:val="p"/>
          </m:rPr>
          <m:t>,</m:t>
        </m:r>
        <m:r>
          <m:rPr>
            <m:sty m:val="b"/>
          </m:rPr>
          <m:t>P</m:t>
        </m:r>
        <m:r>
          <m:rPr>
            <m:sty m:val="p"/>
          </m:rPr>
          <m:t>)</m:t>
        </m:r>
      </m:oMath>
      <w:r>
        <w:rPr>
          <w:rFonts w:eastAsia="Georgia" w:cs="Georgia" w:ascii="Georgia" w:hAnsi="Georgia"/>
        </w:rPr>
        <w:t xml:space="preserve"> et qui suit une loi de Poisson de paramètre </w:t>
      </w:r>
      <m:oMath>
        <m:r>
          <m:rPr>
            <m:sty m:val="i"/>
          </m:rPr>
          <m:t>λ</m:t>
        </m:r>
      </m:oMath>
      <w:r>
        <w:rPr/>
        <w:t xml:space="preserve">, alors </w:t>
      </w:r>
      <m:oMath>
        <m:r>
          <m:rPr>
            <m:sty m:val="i"/>
          </m:rPr>
          <m:t>X</m:t>
        </m:r>
        <m:r>
          <m:rPr>
            <m:sty m:val="p"/>
          </m:rPr>
          <m:t>(</m:t>
        </m:r>
        <m:r>
          <m:rPr>
            <m:sty m:val="p"/>
          </m:rPr>
          <m:t>Ω</m:t>
        </m:r>
        <m:r>
          <m:rPr>
            <m:sty m:val="p"/>
          </m:rPr>
          <m:t>)</m:t>
        </m:r>
        <m:r>
          <m:rPr>
            <m:sty m:val="p"/>
          </m:rPr>
          <m:t>=</m:t>
        </m:r>
        <m:r>
          <m:rPr>
            <m:scr m:val="double-struck"/>
          </m:rPr>
          <m:t>N</m:t>
        </m:r>
      </m:oMath>
      <w:r>
        <w:rPr/>
        <w:t xml:space="preserve"> et pour tout entier </w:t>
      </w:r>
      <m:oMath>
        <m:r>
          <m:rPr>
            <m:sty m:val="i"/>
          </m:rPr>
          <m:t>k</m:t>
        </m:r>
        <m:r>
          <m:rPr>
            <m:sty m:val="p"/>
          </m:rPr>
          <m:t>∈</m:t>
        </m:r>
        <m:r>
          <m:rPr>
            <m:scr m:val="double-struck"/>
          </m:rPr>
          <m:t>N</m:t>
        </m:r>
        <m:r>
          <m:rPr>
            <m:sty m:val="p"/>
          </m:rPr>
          <m:t>,</m:t>
        </m:r>
        <m:r>
          <m:rPr>
            <m:sty m:val="b"/>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sSup>
          <m:sSupPr/>
          <m:e>
            <m:r>
              <m:rPr>
                <m:sty m:val="i"/>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w:r>
        <w:rPr/>
        <w:t xml:space="preserve">.</w:t>
      </w:r>
    </w:p>
    <w:p>
      <w:pPr>
        <w:spacing w:after="220" w:lineRule="auto"/>
      </w:pPr>
      <w:r>
        <w:rPr/>
        <w:t xml:space="preserve">On pose,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et </w:t>
      </w:r>
      <m:oMath>
        <m:sSubSup>
          <m:sSubSupPr/>
          <m:e>
            <m:r>
              <m:rPr>
                <m:sty m:val="i"/>
              </m:rPr>
              <m:t>S</m:t>
            </m:r>
          </m:e>
          <m:sub>
            <m:r>
              <m:rPr>
                <m:sty m:val="i"/>
              </m:rPr>
              <m:t>n</m:t>
            </m:r>
          </m:sub>
          <m:sup>
            <m:r>
              <m:rPr>
                <m:sty m:val="p"/>
              </m:rPr>
              <m:t>∗</m:t>
            </m:r>
          </m:sup>
        </m:sSubSup>
        <m:r>
          <m:rPr>
            <m:sty m:val="p"/>
          </m:rPr>
          <m:t>=</m:t>
        </m:r>
        <m:f>
          <m:fPr>
            <m:ctrlPr>
              <w:rPr>
                <w:rFonts w:ascii="Cambria Math" w:hAnsi="Cambria Math"/>
              </w:rPr>
            </m:ctrlPr>
          </m:fPr>
          <m:num>
            <m:sSub>
              <m:sSubPr/>
              <m:e>
                <m:r>
                  <m:rPr>
                    <m:sty m:val="i"/>
                  </m:rPr>
                  <m:t>S</m:t>
                </m:r>
              </m:e>
              <m:sub>
                <m:r>
                  <m:rPr>
                    <m:sty m:val="i"/>
                  </m:rPr>
                  <m:t>n</m:t>
                </m:r>
              </m:sub>
            </m:sSub>
            <m:r>
              <m:rPr>
                <m:sty m:val="p"/>
              </m:rPr>
              <m:t>−</m:t>
            </m:r>
            <m:r>
              <m:rPr>
                <m:sty m:val="i"/>
              </m:rPr>
              <m:t>n</m:t>
            </m:r>
          </m:num>
          <m:den>
            <m:rad>
              <m:radPr>
                <m:degHide m:val="1"/>
                <m:ctrlPr>
                  <w:rPr>
                    <w:rFonts w:ascii="Cambria Math" w:hAnsi="Cambria Math"/>
                  </w:rPr>
                </m:ctrlPr>
              </m:radPr>
              <m:deg/>
              <m:e>
                <m:r>
                  <m:rPr>
                    <m:sty m:val="i"/>
                  </m:rPr>
                  <m:t>n</m:t>
                </m:r>
              </m:e>
            </m:rad>
          </m:den>
        </m:f>
      </m:oMath>
      <w:r>
        <w:rPr/>
        <w:t xml:space="preserve">.</w:t>
      </w:r>
      <w:r>
        <w:rPr/>
        <w:br w:type="textWrapping"/>
      </w:r>
      <w:r>
        <w:rPr/>
        <w:t xml:space="preserve">1.</w:t>
      </w:r>
      <w:r>
        <w:rPr/>
        <w:br w:type="textWrapping"/>
      </w:r>
      <w:r>
        <w:rPr/>
        <w:t xml:space="preserve">1.a. Montrer que </w:t>
      </w:r>
      <m:oMath>
        <m:sSub>
          <m:sSubPr/>
          <m:e>
            <m:r>
              <m:rPr>
                <m:sty m:val="i"/>
              </m:rPr>
              <m:t>S</m:t>
            </m:r>
          </m:e>
          <m:sub>
            <m:r>
              <m:rPr>
                <m:sty m:val="i"/>
              </m:rPr>
              <m:t>n</m:t>
            </m:r>
          </m:sub>
        </m:sSub>
      </m:oMath>
      <w:r>
        <w:rPr>
          <w:rFonts w:eastAsia="Georgia" w:cs="Georgia" w:ascii="Georgia" w:hAnsi="Georgia"/>
        </w:rPr>
        <w:t xml:space="preserve"> suit une loi de Poisson de paramètre </w:t>
      </w:r>
      <m:oMath>
        <m:r>
          <m:rPr>
            <m:sty m:val="i"/>
          </m:rPr>
          <m:t>n</m:t>
        </m:r>
      </m:oMath>
      <w:r>
        <w:rPr>
          <w:rFonts w:eastAsia="Georgia" w:cs="Georgia" w:ascii="Georgia" w:hAnsi="Georgia"/>
        </w:rPr>
        <w:t xml:space="preserve"> et en déduire son espérance et sa variance.</w:t>
      </w:r>
      <w:r>
        <w:rPr/>
        <w:br w:type="textWrapping"/>
      </w:r>
      <w:r>
        <w:rPr>
          <w:rFonts w:eastAsia="Georgia" w:cs="Georgia" w:ascii="Georgia" w:hAnsi="Georgia"/>
        </w:rPr>
        <w:t xml:space="preserve">1.b. Déterminer l'espérance et la variance de </w:t>
      </w:r>
      <m:oMath>
        <m:sSubSup>
          <m:sSubSupPr/>
          <m:e>
            <m:r>
              <m:rPr>
                <m:sty m:val="i"/>
              </m:rPr>
              <m:t>S</m:t>
            </m:r>
          </m:e>
          <m:sub>
            <m:r>
              <m:rPr>
                <m:sty m:val="i"/>
              </m:rPr>
              <m:t>n</m:t>
            </m:r>
          </m:sub>
          <m:sup>
            <m:r>
              <m:rPr>
                <m:sty m:val="p"/>
              </m:rPr>
              <m:t>∗</m:t>
            </m:r>
          </m:sup>
        </m:sSubSup>
      </m:oMath>
      <w:r>
        <w:rPr/>
        <w:t xml:space="preserve">.</w:t>
      </w:r>
      <w:r>
        <w:rPr/>
        <w:br w:type="textWrapping"/>
      </w:r>
      <w:r>
        <w:rPr/>
        <w:t xml:space="preserve">1.c. Montrer que, pour tout </w:t>
      </w:r>
      <m:oMath>
        <m:r>
          <m:rPr>
            <m:sty m:val="i"/>
          </m:rPr>
          <m:t>n</m:t>
        </m:r>
        <m:r>
          <m:rPr>
            <m:sty m:val="p"/>
          </m:rPr>
          <m:t>∈</m:t>
        </m:r>
        <m:sSup>
          <m:sSupPr/>
          <m:e>
            <m:r>
              <m:rPr>
                <m:scr m:val="double-struck"/>
              </m:rPr>
              <m:t>N</m:t>
            </m:r>
          </m:e>
          <m:sup>
            <m:r>
              <m:rPr>
                <m:sty m:val="p"/>
              </m:rPr>
              <m:t>∗</m:t>
            </m:r>
          </m:sup>
        </m:sSup>
        <m:r>
          <m:rPr>
            <m:sty m:val="p"/>
          </m:rPr>
          <m:t>,</m:t>
        </m:r>
        <m:r>
          <m:rPr>
            <m:sty m:val="b"/>
          </m:rPr>
          <m:t>P</m:t>
        </m:r>
        <m:d>
          <m:dPr>
            <m:begChr m:val="("/>
            <m:endChr m:val=")"/>
            <m:ctrlPr>
              <w:rPr>
                <w:rFonts w:ascii="Cambria Math" w:hAnsi="Cambria Math"/>
              </w:rPr>
            </m:ctrlPr>
          </m:dPr>
          <m:e>
            <m:sSubSup>
              <m:sSubSupPr/>
              <m:e>
                <m:r>
                  <m:rPr>
                    <m:sty m:val="i"/>
                  </m:rPr>
                  <m:t>S</m:t>
                </m:r>
              </m:e>
              <m:sub>
                <m:r>
                  <m:rPr>
                    <m:sty m:val="i"/>
                  </m:rPr>
                  <m:t>n</m:t>
                </m:r>
              </m:sub>
              <m:sup>
                <m:r>
                  <m:rPr>
                    <m:sty m:val="p"/>
                  </m:rPr>
                  <m:t>∗</m:t>
                </m:r>
              </m:sup>
            </m:sSubSup>
            <m:r>
              <m:rPr>
                <m:sty m:val="p"/>
              </m:rPr>
              <m:t>⩽</m:t>
            </m:r>
            <m:r>
              <m:rPr>
                <m:sty m:val="p"/>
              </m:rPr>
              <m:t>0</m:t>
            </m:r>
          </m:e>
        </m:d>
        <m:r>
          <m:rPr>
            <m:sty m:val="p"/>
          </m:rPr>
          <m:t>=</m:t>
        </m:r>
        <m:sSup>
          <m:sSupPr/>
          <m:e>
            <m:r>
              <m:rPr>
                <m:sty m:val="i"/>
              </m:rPr>
              <m:t>e</m:t>
            </m:r>
          </m:e>
          <m:sup>
            <m:r>
              <m:rPr>
                <m:sty m:val="p"/>
              </m:rPr>
              <m:t>−</m:t>
            </m:r>
            <m:r>
              <m:rPr>
                <m:sty m:val="i"/>
              </m:rPr>
              <m:t>n</m:t>
            </m:r>
          </m:sup>
        </m:sSup>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n</m:t>
                </m:r>
              </m:e>
              <m:sup>
                <m:r>
                  <m:rPr>
                    <m:sty m:val="i"/>
                  </m:rPr>
                  <m:t>k</m:t>
                </m:r>
              </m:sup>
            </m:sSup>
          </m:num>
          <m:den>
            <m:r>
              <m:rPr>
                <m:sty m:val="i"/>
              </m:rPr>
              <m:t>k</m:t>
            </m:r>
            <m:r>
              <m:rPr>
                <m:sty m:val="p"/>
              </m:rPr>
              <m:t>!</m:t>
            </m:r>
          </m:den>
        </m:f>
      </m:oMath>
      <w:r>
        <w:rPr/>
        <w:t xml:space="preserve">.</w:t>
      </w:r>
      <w:r>
        <w:rPr/>
        <w:br w:type="textWrapping"/>
      </w:r>
      <w:r>
        <w:rPr/>
        <w:t xml:space="preserve">2. Soit </w:t>
      </w:r>
      <m:oMath>
        <m:r>
          <m:rPr>
            <m:sty m:val="i"/>
          </m:rPr>
          <m:t>r</m:t>
        </m:r>
        <m:r>
          <m:rPr>
            <m:sty m:val="p"/>
          </m:rPr>
          <m:t>∈</m:t>
        </m:r>
        <m:r>
          <m:rPr>
            <m:scr m:val="double-struck"/>
          </m:rPr>
          <m:t>N</m:t>
        </m:r>
        <m:r>
          <m:rPr>
            <m:sty m:val="p"/>
          </m:rPr>
          <m:t>,</m:t>
        </m:r>
        <m:r>
          <m:rPr>
            <m:sty m:val="i"/>
          </m:rPr>
          <m:t>I</m:t>
        </m:r>
      </m:oMath>
      <w:r>
        <w:rPr/>
        <w:t xml:space="preserve"> un intervalle de </w:t>
      </w:r>
      <m:oMath>
        <m:r>
          <m:rPr>
            <m:scr m:val="double-struck"/>
          </m:rPr>
          <m:t>R</m:t>
        </m:r>
      </m:oMath>
      <w:r>
        <w:rPr/>
        <w:t xml:space="preserve"> et </w:t>
      </w:r>
      <m:oMath>
        <m:r>
          <m:rPr>
            <m:sty m:val="p"/>
          </m:rPr>
          <m:t>(</m:t>
        </m:r>
        <m:r>
          <m:rPr>
            <m:sty m:val="i"/>
          </m:rPr>
          <m:t>a</m:t>
        </m:r>
        <m:r>
          <m:rPr>
            <m:sty m:val="p"/>
          </m:rPr>
          <m:t>,</m:t>
        </m:r>
        <m:r>
          <m:rPr>
            <m:sty m:val="i"/>
          </m:rPr>
          <m:t>b</m:t>
        </m:r>
        <m:r>
          <m:rPr>
            <m:sty m:val="p"/>
          </m:rPr>
          <m:t>)</m:t>
        </m:r>
        <m:r>
          <m:rPr>
            <m:sty m:val="p"/>
          </m:rPr>
          <m:t>∈</m:t>
        </m:r>
        <m:sSup>
          <m:sSupPr/>
          <m:e>
            <m:r>
              <m:rPr>
                <m:sty m:val="i"/>
              </m:rPr>
              <m:t>I</m:t>
            </m:r>
          </m:e>
          <m:sup>
            <m:r>
              <m:rPr>
                <m:sty m:val="p"/>
              </m:rPr>
              <m:t>2</m:t>
            </m:r>
          </m:sup>
        </m:sSup>
      </m:oMath>
      <w:r>
        <w:rPr/>
        <w:t xml:space="preserve">. On rappelle que si </w:t>
      </w:r>
      <m:oMath>
        <m:r>
          <m:rPr>
            <m:sty m:val="i"/>
          </m:rPr>
          <m:t>f</m:t>
        </m:r>
      </m:oMath>
      <w:r>
        <w:rPr/>
        <w:t xml:space="preserve"> est une fonction de classe </w:t>
      </w:r>
      <m:oMath>
        <m:sSup>
          <m:sSupPr/>
          <m:e>
            <m:r>
              <m:rPr>
                <m:scr m:val="script"/>
              </m:rPr>
              <m:t>C</m:t>
            </m:r>
          </m:e>
          <m:sup>
            <m:r>
              <m:rPr>
                <m:sty m:val="i"/>
              </m:rPr>
              <m:t>r</m:t>
            </m:r>
            <m:r>
              <m:rPr>
                <m:sty m:val="p"/>
              </m:rPr>
              <m:t>+</m:t>
            </m:r>
            <m:r>
              <m:rPr>
                <m:sty m:val="p"/>
              </m:rPr>
              <m:t>1</m:t>
            </m:r>
          </m:sup>
        </m:sSup>
      </m:oMath>
      <w:r>
        <w:rPr/>
        <w:t xml:space="preserve"> sur </w:t>
      </w:r>
      <m:oMath>
        <m:r>
          <m:rPr>
            <m:sty m:val="i"/>
          </m:rPr>
          <m:t>I</m:t>
        </m:r>
      </m:oMath>
      <w:r>
        <w:rPr/>
        <w:t xml:space="preserve">, alors on a :</w:t>
      </w:r>
    </w:p>
    <w:p>
      <w:pPr>
        <w:spacing w:after="220" w:lineRule="auto"/>
      </w:pPr>
      <m:oMathPara>
        <m:oMath>
          <m:r>
            <m:rPr>
              <m:sty m:val="i"/>
            </m:rPr>
            <m:t>f</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0</m:t>
              </m:r>
            </m:sub>
            <m:sup>
              <m:r>
                <m:rPr>
                  <m:sty m:val="i"/>
                </m:rPr>
                <m:t>r</m:t>
              </m:r>
            </m:sup>
            <m:e>
              <m:r>
                <m:rPr>
                  <m:sty m:val="p"/>
                </m:rPr>
                <m:t xml:space="preserve"> </m:t>
              </m:r>
            </m:e>
          </m:nary>
          <m:sSup>
            <m:sSupPr/>
            <m:e>
              <m:r>
                <m:rPr>
                  <m:sty m:val="i"/>
                </m:rPr>
                <m:t>f</m:t>
              </m:r>
            </m:e>
            <m:sup>
              <m:r>
                <m:rPr>
                  <m:sty m:val="p"/>
                </m:rPr>
                <m:t>(</m:t>
              </m:r>
              <m:r>
                <m:rPr>
                  <m:sty m:val="i"/>
                </m:rPr>
                <m:t>k</m:t>
              </m:r>
              <m:r>
                <m:rPr>
                  <m:sty m:val="p"/>
                </m:rPr>
                <m:t>)</m:t>
              </m:r>
            </m:sup>
          </m:sSup>
          <m:r>
            <m:rPr>
              <m:sty m:val="p"/>
            </m:rPr>
            <m:t>(</m:t>
          </m:r>
          <m:r>
            <m:rPr>
              <m:sty m:val="i"/>
            </m:rPr>
            <m:t>a</m:t>
          </m:r>
          <m:r>
            <m:rPr>
              <m:sty m:val="p"/>
            </m:rPr>
            <m:t>)</m:t>
          </m:r>
          <m:f>
            <m:fPr>
              <m:ctrlPr>
                <w:rPr>
                  <w:rFonts w:ascii="Cambria Math" w:hAnsi="Cambria Math"/>
                </w:rPr>
              </m:ctrlPr>
            </m:fPr>
            <m:num>
              <m:r>
                <m:rPr>
                  <m:sty m:val="p"/>
                </m:rPr>
                <m:t>(</m:t>
              </m:r>
              <m:r>
                <m:rPr>
                  <m:sty m:val="i"/>
                </m:rPr>
                <m:t>b</m:t>
              </m:r>
              <m:r>
                <m:rPr>
                  <m:sty m:val="p"/>
                </m:rPr>
                <m:t>−</m:t>
              </m:r>
              <m:r>
                <m:rPr>
                  <m:sty m:val="i"/>
                </m:rPr>
                <m:t>a</m:t>
              </m:r>
              <m:sSup>
                <m:sSupPr/>
                <m:e>
                  <m:r>
                    <m:rPr>
                      <m:sty m:val="p"/>
                    </m:rPr>
                    <m:t>)</m:t>
                  </m:r>
                </m:e>
                <m:sup>
                  <m:r>
                    <m:rPr>
                      <m:sty m:val="i"/>
                    </m:rPr>
                    <m:t>k</m:t>
                  </m:r>
                </m:sup>
              </m:sSup>
            </m:num>
            <m:den>
              <m:r>
                <m:rPr>
                  <m:sty m:val="i"/>
                </m:rPr>
                <m:t>k</m:t>
              </m:r>
              <m:r>
                <m:rPr>
                  <m:sty m:val="p"/>
                </m:rPr>
                <m:t>!</m:t>
              </m:r>
            </m:den>
          </m:f>
          <m:r>
            <m:rPr>
              <m:sty m:val="p"/>
            </m:rPr>
            <m:t>+</m:t>
          </m:r>
          <m:nary>
            <m:naryPr>
              <m:chr m:val="∫"/>
              <m:limLoc m:val="subSup"/>
              <m:grow m:val="1"/>
            </m:naryPr>
            <m:sub>
              <m:r>
                <m:rPr>
                  <m:sty m:val="i"/>
                </m:rPr>
                <m:t>a</m:t>
              </m:r>
            </m:sub>
            <m:sup>
              <m:r>
                <m:rPr>
                  <m:sty m:val="i"/>
                </m:rPr>
                <m:t>b</m:t>
              </m:r>
            </m:sup>
            <m:e>
              <m:r>
                <m:rPr>
                  <m:sty m:val="p"/>
                </m:rPr>
                <m:t xml:space="preserve"> </m:t>
              </m:r>
            </m:e>
          </m:nary>
          <m:sSup>
            <m:sSupPr/>
            <m:e>
              <m:r>
                <m:rPr>
                  <m:sty m:val="i"/>
                </m:rPr>
                <m:t>f</m:t>
              </m:r>
            </m:e>
            <m:sup>
              <m:r>
                <m:rPr>
                  <m:sty m:val="p"/>
                </m:rPr>
                <m:t>(</m:t>
              </m:r>
              <m:r>
                <m:rPr>
                  <m:sty m:val="i"/>
                </m:rPr>
                <m:t>r</m:t>
              </m:r>
              <m:r>
                <m:rPr>
                  <m:sty m:val="p"/>
                </m:rPr>
                <m:t>+</m:t>
              </m:r>
              <m:r>
                <m:rPr>
                  <m:sty m:val="p"/>
                </m:rPr>
                <m:t>1</m:t>
              </m:r>
              <m:r>
                <m:rPr>
                  <m:sty m:val="p"/>
                </m:rPr>
                <m:t>)</m:t>
              </m:r>
            </m:sup>
          </m:sSup>
          <m:r>
            <m:rPr>
              <m:sty m:val="p"/>
            </m:rPr>
            <m:t>(</m:t>
          </m:r>
          <m:r>
            <m:rPr>
              <m:sty m:val="i"/>
            </m:rPr>
            <m:t>t</m:t>
          </m:r>
          <m:r>
            <m:rPr>
              <m:sty m:val="p"/>
            </m:rPr>
            <m:t>)</m:t>
          </m:r>
          <m:f>
            <m:fPr>
              <m:ctrlPr>
                <w:rPr>
                  <w:rFonts w:ascii="Cambria Math" w:hAnsi="Cambria Math"/>
                </w:rPr>
              </m:ctrlPr>
            </m:fPr>
            <m:num>
              <m:r>
                <m:rPr>
                  <m:sty m:val="p"/>
                </m:rPr>
                <m:t>(</m:t>
              </m:r>
              <m:r>
                <m:rPr>
                  <m:sty m:val="i"/>
                </m:rPr>
                <m:t>b</m:t>
              </m:r>
              <m:r>
                <m:rPr>
                  <m:sty m:val="p"/>
                </m:rPr>
                <m:t>−</m:t>
              </m:r>
              <m:r>
                <m:rPr>
                  <m:sty m:val="i"/>
                </m:rPr>
                <m:t>t</m:t>
              </m:r>
              <m:sSup>
                <m:sSupPr/>
                <m:e>
                  <m:r>
                    <m:rPr>
                      <m:sty m:val="p"/>
                    </m:rPr>
                    <m:t>)</m:t>
                  </m:r>
                </m:e>
                <m:sup>
                  <m:r>
                    <m:rPr>
                      <m:sty m:val="i"/>
                    </m:rPr>
                    <m:t>r</m:t>
                  </m:r>
                </m:sup>
              </m:sSup>
            </m:num>
            <m:den>
              <m:r>
                <m:rPr>
                  <m:sty m:val="i"/>
                </m:rPr>
                <m:t>r</m:t>
              </m:r>
              <m:r>
                <m:rPr>
                  <m:sty m:val="p"/>
                </m:rPr>
                <m:t>!</m:t>
              </m:r>
            </m:den>
          </m:f>
          <m:r>
            <m:rPr>
              <m:sty m:val="p"/>
            </m:rPr>
            <m:t>d</m:t>
          </m:r>
          <m:r>
            <m:rPr>
              <m:sty m:val="i"/>
            </m:rPr>
            <m:t>t</m:t>
          </m:r>
          <m:r>
            <m:rPr>
              <m:sty m:val="p"/>
            </m:rPr>
            <m:t>.</m:t>
          </m:r>
        </m:oMath>
      </m:oMathPara>
    </w:p>
    <w:p>
      <w:pPr>
        <w:spacing w:after="220" w:lineRule="auto"/>
      </w:pPr>
      <w:r>
        <w:rPr/>
        <w:t xml:space="preserve">Montrer que, pour tout </w:t>
      </w:r>
      <m:oMath>
        <m:r>
          <m:rPr>
            <m:sty m:val="i"/>
          </m:rPr>
          <m:t>n</m:t>
        </m:r>
        <m:r>
          <m:rPr>
            <m:sty m:val="p"/>
          </m:rPr>
          <m:t>∈</m:t>
        </m:r>
        <m:sSup>
          <m:sSupPr/>
          <m:e>
            <m:r>
              <m:rPr>
                <m:scr m:val="double-struck"/>
              </m:rPr>
              <m:t>N</m:t>
            </m:r>
          </m:e>
          <m:sup>
            <m:r>
              <m:rPr>
                <m:sty m:val="p"/>
              </m:rPr>
              <m:t>∗</m:t>
            </m:r>
          </m:sup>
        </m:sSup>
      </m:oMath>
      <w:r>
        <w:rPr/>
        <w:t xml:space="preserve">, on a :</w:t>
      </w:r>
    </w:p>
    <w:p>
      <w:pPr>
        <w:spacing w:after="220" w:lineRule="auto"/>
      </w:pPr>
      <m:oMathPara>
        <m:oMath>
          <m:sSup>
            <m:sSupPr/>
            <m:e>
              <m:r>
                <m:rPr>
                  <m:sty m:val="i"/>
                </m:rPr>
                <m:t>e</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n</m:t>
                  </m:r>
                </m:e>
                <m:sup>
                  <m:r>
                    <m:rPr>
                      <m:sty m:val="i"/>
                    </m:rPr>
                    <m:t>k</m:t>
                  </m:r>
                </m:sup>
              </m:sSup>
            </m:num>
            <m:den>
              <m:r>
                <m:rPr>
                  <m:sty m:val="i"/>
                </m:rPr>
                <m:t>k</m:t>
              </m:r>
              <m:r>
                <m:rPr>
                  <m:sty m:val="p"/>
                </m:rPr>
                <m:t>!</m:t>
              </m:r>
            </m:den>
          </m:f>
          <m:r>
            <m:rPr>
              <m:sty m:val="p"/>
            </m:rPr>
            <m:t>+</m:t>
          </m:r>
          <m:nary>
            <m:naryPr>
              <m:chr m:val="∫"/>
              <m:limLoc m:val="subSup"/>
              <m:grow m:val="1"/>
            </m:naryPr>
            <m:sub>
              <m:r>
                <m:rPr>
                  <m:sty m:val="p"/>
                </m:rPr>
                <m:t>0</m:t>
              </m:r>
            </m:sub>
            <m:sup>
              <m:r>
                <m:rPr>
                  <m:sty m:val="i"/>
                </m:rPr>
                <m:t>n</m:t>
              </m:r>
            </m:sup>
            <m:e>
              <m:r>
                <m:rPr>
                  <m:sty m:val="p"/>
                </m:rPr>
                <m:t xml:space="preserve"> </m:t>
              </m:r>
            </m:e>
          </m:nary>
          <m:f>
            <m:fPr>
              <m:ctrlPr>
                <w:rPr>
                  <w:rFonts w:ascii="Cambria Math" w:hAnsi="Cambria Math"/>
                </w:rPr>
              </m:ctrlPr>
            </m:fPr>
            <m:num>
              <m:sSup>
                <m:sSupPr/>
                <m:e>
                  <m:r>
                    <m:rPr>
                      <m:sty m:val="i"/>
                    </m:rPr>
                    <m:t>e</m:t>
                  </m:r>
                </m:e>
                <m:sup>
                  <m:r>
                    <m:rPr>
                      <m:sty m:val="i"/>
                    </m:rPr>
                    <m:t>n</m:t>
                  </m:r>
                  <m:r>
                    <m:rPr>
                      <m:sty m:val="p"/>
                    </m:rPr>
                    <m:t>−</m:t>
                  </m:r>
                  <m:r>
                    <m:rPr>
                      <m:sty m:val="i"/>
                    </m:rPr>
                    <m:t>t</m:t>
                  </m:r>
                </m:sup>
              </m:sSup>
              <m:r>
                <m:rPr>
                  <m:sty m:val="p"/>
                </m:rPr>
                <m:t>⋅</m:t>
              </m:r>
              <m:sSup>
                <m:sSupPr/>
                <m:e>
                  <m:r>
                    <m:rPr>
                      <m:sty m:val="i"/>
                    </m:rPr>
                    <m:t>t</m:t>
                  </m:r>
                </m:e>
                <m:sup>
                  <m:r>
                    <m:rPr>
                      <m:sty m:val="i"/>
                    </m:rPr>
                    <m:t>n</m:t>
                  </m:r>
                </m:sup>
              </m:sSup>
            </m:num>
            <m:den>
              <m:r>
                <m:rPr>
                  <m:sty m:val="i"/>
                </m:rPr>
                <m:t>n</m:t>
              </m:r>
              <m:r>
                <m:rPr>
                  <m:sty m:val="p"/>
                </m:rPr>
                <m:t>!</m:t>
              </m:r>
            </m:den>
          </m:f>
          <m:r>
            <m:rPr>
              <m:sty m:val="p"/>
            </m:rPr>
            <m:t>d</m:t>
          </m:r>
          <m:r>
            <m:rPr>
              <m:sty m:val="i"/>
            </m:rPr>
            <m:t>t</m:t>
          </m:r>
          <m:r>
            <m:rPr>
              <m:sty m:val="p"/>
            </m:rPr>
            <m:t>.</m:t>
          </m:r>
        </m:oMath>
      </m:oMathPara>
    </w:p>
    <w:p>
      <w:pPr>
        <w:spacing w:lineRule="auto"/>
      </w:pPr>
      <w:r>
        <w:rPr/>
        <w:t xml:space="preserve">3.</w:t>
      </w:r>
    </w:p>
    <w:p>
      <w:pPr>
        <w:spacing w:after="220" w:lineRule="auto"/>
      </w:pPr>
      <w:r>
        <w:rPr/>
        <w:t xml:space="preserve">3.a. Montrer que : </w:t>
      </w:r>
      <m:oMath>
        <m:r>
          <m:rPr>
            <m:sty m:val="b"/>
          </m:rPr>
          <m:t>P</m:t>
        </m:r>
        <m:d>
          <m:dPr>
            <m:begChr m:val="("/>
            <m:endChr m:val=")"/>
            <m:ctrlPr>
              <w:rPr>
                <w:rFonts w:ascii="Cambria Math" w:hAnsi="Cambria Math"/>
              </w:rPr>
            </m:ctrlPr>
          </m:dPr>
          <m:e>
            <m:sSubSup>
              <m:sSubSupPr/>
              <m:e>
                <m:r>
                  <m:rPr>
                    <m:sty m:val="i"/>
                  </m:rPr>
                  <m:t>S</m:t>
                </m:r>
              </m:e>
              <m:sub>
                <m:r>
                  <m:rPr>
                    <m:sty m:val="i"/>
                  </m:rPr>
                  <m:t>n</m:t>
                </m:r>
              </m:sub>
              <m:sup>
                <m:r>
                  <m:rPr>
                    <m:sty m:val="p"/>
                  </m:rPr>
                  <m:t>∗</m:t>
                </m:r>
              </m:sup>
            </m:sSubSup>
            <m:r>
              <m:rPr>
                <m:sty m:val="p"/>
              </m:rPr>
              <m:t>⩽</m:t>
            </m:r>
            <m:r>
              <m:rPr>
                <m:sty m:val="p"/>
              </m:rPr>
              <m:t>0</m:t>
            </m:r>
          </m:e>
        </m:d>
        <m:r>
          <m:rPr>
            <m:sty m:val="p"/>
          </m:rPr>
          <m:t>=</m:t>
        </m:r>
        <m:f>
          <m:fPr>
            <m:ctrlPr>
              <w:rPr>
                <w:rFonts w:ascii="Cambria Math" w:hAnsi="Cambria Math"/>
              </w:rPr>
            </m:ctrlPr>
          </m:fPr>
          <m:num>
            <m:r>
              <m:rPr>
                <m:sty m:val="p"/>
              </m:rPr>
              <m:t>1</m:t>
            </m:r>
          </m:num>
          <m:den>
            <m:r>
              <m:rPr>
                <m:sty m:val="i"/>
              </m:rPr>
              <m:t>n</m:t>
            </m:r>
            <m:r>
              <m:rPr>
                <m:sty m:val="p"/>
              </m:rPr>
              <m:t>!</m:t>
            </m:r>
          </m:den>
        </m:f>
        <m:nary>
          <m:naryPr>
            <m:chr m:val="∫"/>
            <m:limLoc m:val="subSup"/>
            <m:grow m:val="1"/>
          </m:naryPr>
          <m:sub>
            <m:r>
              <m:rPr>
                <m:sty m:val="i"/>
              </m:rPr>
              <m:t>n</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n</m:t>
            </m:r>
          </m:sup>
        </m:sSup>
        <m:r>
          <m:rPr>
            <m:nor/>
          </m:rPr>
          <m:t xml:space="preserve"> </m:t>
        </m:r>
        <m:r>
          <m:rPr>
            <m:sty m:val="p"/>
          </m:rPr>
          <m:t>d</m:t>
        </m:r>
        <m:r>
          <m:rPr>
            <m:sty m:val="i"/>
          </m:rPr>
          <m:t>t</m:t>
        </m:r>
        <m:r>
          <m:rPr>
            <m:sty m:val="p"/>
          </m:rPr>
          <m:t>=</m:t>
        </m:r>
        <m:sSub>
          <m:sSubPr/>
          <m:e>
            <m:r>
              <m:rPr>
                <m:sty m:val="i"/>
              </m:rPr>
              <m:t>H</m:t>
            </m:r>
          </m:e>
          <m:sub>
            <m:r>
              <m:rPr>
                <m:sty m:val="i"/>
              </m:rPr>
              <m:t>n</m:t>
            </m:r>
          </m:sub>
        </m:sSub>
        <m:r>
          <m:rPr>
            <m:sty m:val="p"/>
          </m:rPr>
          <m:t>(</m:t>
        </m:r>
        <m:r>
          <m:rPr>
            <m:sty m:val="i"/>
          </m:rPr>
          <m:t>n</m:t>
        </m:r>
        <m:r>
          <m:rPr>
            <m:sty m:val="p"/>
          </m:rPr>
          <m:t>)</m:t>
        </m:r>
      </m:oMath>
      <w:r>
        <w:rPr>
          <w:rFonts w:eastAsia="Georgia" w:cs="Georgia" w:ascii="Georgia" w:hAnsi="Georgia"/>
        </w:rPr>
        <w:t xml:space="preserve"> où </w:t>
      </w:r>
      <m:oMath>
        <m:sSub>
          <m:sSubPr/>
          <m:e>
            <m:r>
              <m:rPr>
                <m:sty m:val="i"/>
              </m:rPr>
              <m:t>H</m:t>
            </m:r>
          </m:e>
          <m:sub>
            <m:r>
              <m:rPr>
                <m:sty m:val="i"/>
              </m:rPr>
              <m:t>n</m:t>
            </m:r>
          </m:sub>
        </m:sSub>
      </m:oMath>
      <w:r>
        <w:rPr>
          <w:rFonts w:eastAsia="Georgia" w:cs="Georgia" w:ascii="Georgia" w:hAnsi="Georgia"/>
        </w:rPr>
        <w:t xml:space="preserve"> est définie dans la partie 1 .</w:t>
      </w:r>
      <w:r>
        <w:rPr/>
        <w:br w:type="textWrapping"/>
      </w:r>
      <w:r>
        <w:rPr/>
        <w:t xml:space="preserve">3.b. Etablir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r>
            <m:rPr>
              <m:sty m:val="b"/>
            </m:rPr>
            <m:t>P</m:t>
          </m:r>
          <m:d>
            <m:dPr>
              <m:begChr m:val="("/>
              <m:endChr m:val=")"/>
              <m:ctrlPr>
                <w:rPr>
                  <w:rFonts w:ascii="Cambria Math" w:hAnsi="Cambria Math"/>
                </w:rPr>
              </m:ctrlPr>
            </m:dPr>
            <m:e>
              <m:sSubSup>
                <m:sSubSupPr/>
                <m:e>
                  <m:r>
                    <m:rPr>
                      <m:sty m:val="i"/>
                    </m:rPr>
                    <m:t>S</m:t>
                  </m:r>
                </m:e>
                <m:sub>
                  <m:r>
                    <m:rPr>
                      <m:sty m:val="i"/>
                    </m:rPr>
                    <m:t>n</m:t>
                  </m:r>
                </m:sub>
                <m:sup>
                  <m:r>
                    <m:rPr>
                      <m:sty m:val="p"/>
                    </m:rPr>
                    <m:t>∗</m:t>
                  </m:r>
                </m:sup>
              </m:sSubSup>
              <m:r>
                <m:rPr>
                  <m:sty m:val="p"/>
                </m:rPr>
                <m:t>⩽</m:t>
              </m:r>
              <m:r>
                <m:rPr>
                  <m:sty m:val="p"/>
                </m:rPr>
                <m:t>0</m:t>
              </m:r>
            </m:e>
          </m:d>
          <m:r>
            <m:rPr>
              <m:sty m:val="p"/>
            </m:rPr>
            <m:t>−</m:t>
          </m:r>
          <m:r>
            <m:rPr>
              <m:sty m:val="b"/>
            </m:rPr>
            <m:t>P</m:t>
          </m:r>
          <m:d>
            <m:dPr>
              <m:begChr m:val="("/>
              <m:endChr m:val=")"/>
              <m:ctrlPr>
                <w:rPr>
                  <w:rFonts w:ascii="Cambria Math" w:hAnsi="Cambria Math"/>
                </w:rPr>
              </m:ctrlPr>
            </m:dPr>
            <m:e>
              <m:sSubSup>
                <m:sSubSupPr/>
                <m:e>
                  <m:r>
                    <m:rPr>
                      <m:sty m:val="i"/>
                    </m:rPr>
                    <m:t>S</m:t>
                  </m:r>
                </m:e>
                <m:sub>
                  <m:r>
                    <m:rPr>
                      <m:sty m:val="i"/>
                    </m:rPr>
                    <m:t>n</m:t>
                  </m:r>
                  <m:r>
                    <m:rPr>
                      <m:sty m:val="p"/>
                    </m:rPr>
                    <m:t>+</m:t>
                  </m:r>
                  <m:r>
                    <m:rPr>
                      <m:sty m:val="p"/>
                    </m:rPr>
                    <m:t>1</m:t>
                  </m:r>
                </m:sub>
                <m:sup>
                  <m:r>
                    <m:rPr>
                      <m:sty m:val="p"/>
                    </m:rPr>
                    <m:t>∗</m:t>
                  </m:r>
                </m:sup>
              </m:sSubSup>
              <m:r>
                <m:rPr>
                  <m:sty m:val="p"/>
                </m:rPr>
                <m:t>⩽</m:t>
              </m:r>
              <m:r>
                <m:rPr>
                  <m:sty m:val="p"/>
                </m:rPr>
                <m:t>0</m:t>
              </m:r>
            </m:e>
          </m:d>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sSup>
            <m:sSupPr/>
            <m:e>
              <m:r>
                <m:rPr>
                  <m:sty m:val="i"/>
                </m:rPr>
                <m:t>e</m:t>
              </m:r>
            </m:e>
            <m:sup>
              <m:r>
                <m:rPr>
                  <m:sty m:val="p"/>
                </m:rPr>
                <m:t>−</m:t>
              </m:r>
              <m:r>
                <m:rPr>
                  <m:sty m:val="i"/>
                </m:rPr>
                <m:t>t</m:t>
              </m:r>
            </m:sup>
          </m:sSup>
          <m:f>
            <m:fPr>
              <m:ctrlPr>
                <w:rPr>
                  <w:rFonts w:ascii="Cambria Math" w:hAnsi="Cambria Math"/>
                </w:rPr>
              </m:ctrlPr>
            </m:fPr>
            <m:num>
              <m:sSup>
                <m:sSupPr/>
                <m:e>
                  <m:r>
                    <m:rPr>
                      <m:sty m:val="i"/>
                    </m:rPr>
                    <m:t>t</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r>
            <m:rPr>
              <m:sty m:val="p"/>
            </m:rPr>
            <m:t>d</m:t>
          </m:r>
          <m:r>
            <m:rPr>
              <m:sty m:val="i"/>
            </m:rPr>
            <m:t>t</m:t>
          </m:r>
          <m:r>
            <m:rPr>
              <m:sty m:val="p"/>
            </m:rPr>
            <m:t>−</m:t>
          </m:r>
          <m:sSup>
            <m:sSupPr/>
            <m:e>
              <m:r>
                <m:rPr>
                  <m:sty m:val="i"/>
                </m:rPr>
                <m:t>e</m:t>
              </m:r>
            </m:e>
            <m:sup>
              <m:r>
                <m:rPr>
                  <m:sty m:val="p"/>
                </m:rPr>
                <m:t>−</m:t>
              </m:r>
              <m:r>
                <m:rPr>
                  <m:sty m:val="i"/>
                </m:rPr>
                <m:t>n</m:t>
              </m:r>
            </m:sup>
          </m:sSup>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den>
          </m:f>
          <m:r>
            <m:rPr>
              <m:sty m:val="p"/>
            </m:rPr>
            <m:t>.</m:t>
          </m:r>
        </m:oMath>
      </m:oMathPara>
    </w:p>
    <w:p>
      <w:pPr>
        <w:spacing w:after="220" w:lineRule="auto"/>
      </w:pPr>
      <w:r>
        <w:rPr>
          <w:rFonts w:eastAsia="Georgia" w:cs="Georgia" w:ascii="Georgia" w:hAnsi="Georgia"/>
        </w:rPr>
        <w:t xml:space="preserve">3.c. En déduire que la suite </w:t>
      </w:r>
      <m:oMath>
        <m:sSub>
          <m:sSubPr/>
          <m:e>
            <m:d>
              <m:dPr>
                <m:begChr m:val="("/>
                <m:endChr m:val=")"/>
                <m:ctrlPr>
                  <w:rPr>
                    <w:rFonts w:ascii="Cambria Math" w:hAnsi="Cambria Math"/>
                  </w:rPr>
                </m:ctrlPr>
              </m:dPr>
              <m:e>
                <m:r>
                  <m:rPr>
                    <m:sty m:val="b"/>
                  </m:rPr>
                  <m:t>P</m:t>
                </m:r>
                <m:d>
                  <m:dPr>
                    <m:begChr m:val="("/>
                    <m:endChr m:val=")"/>
                    <m:ctrlPr>
                      <w:rPr>
                        <w:rFonts w:ascii="Cambria Math" w:hAnsi="Cambria Math"/>
                      </w:rPr>
                    </m:ctrlPr>
                  </m:dPr>
                  <m:e>
                    <m:sSubSup>
                      <m:sSubSupPr/>
                      <m:e>
                        <m:r>
                          <m:rPr>
                            <m:sty m:val="i"/>
                          </m:rPr>
                          <m:t>S</m:t>
                        </m:r>
                      </m:e>
                      <m:sub>
                        <m:r>
                          <m:rPr>
                            <m:sty m:val="i"/>
                          </m:rPr>
                          <m:t>n</m:t>
                        </m:r>
                      </m:sub>
                      <m:sup>
                        <m:r>
                          <m:rPr>
                            <m:sty m:val="p"/>
                          </m:rPr>
                          <m:t>∗</m:t>
                        </m:r>
                      </m:sup>
                    </m:sSubSup>
                    <m:r>
                      <m:rPr>
                        <m:sty m:val="p"/>
                      </m:rPr>
                      <m:t>⩽</m:t>
                    </m:r>
                    <m:r>
                      <m:rPr>
                        <m:sty m:val="p"/>
                      </m:rPr>
                      <m:t>0</m:t>
                    </m:r>
                  </m:e>
                </m:d>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décroissante qui converge vers une limite </w:t>
      </w:r>
      <m:oMath>
        <m:r>
          <m:rPr>
            <m:sty m:val="i"/>
          </m:rPr>
          <m:t>ℓ</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3.d. Proposer une méthode numérique et une méthode probabiliste pour conjecturer la valeur de </w:t>
      </w:r>
      <m:oMath>
        <m:r>
          <m:rPr>
            <m:sty m:val="i"/>
          </m:rPr>
          <m:t>ℓ</m:t>
        </m:r>
      </m:oMath>
      <w:r>
        <w:rPr>
          <w:rFonts w:eastAsia="Georgia" w:cs="Georgia" w:ascii="Georgia" w:hAnsi="Georgia"/>
        </w:rPr>
        <w:t xml:space="preserve">. Quels sont les avantages et les inconvénients respectifs de ces deux méthodes ?</w:t>
      </w:r>
      <w:r>
        <w:rPr/>
        <w:br w:type="textWrapping"/>
      </w:r>
      <w:r>
        <w:rPr/>
        <w:t xml:space="preserve">4. Pour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b"/>
              </m:rPr>
              <m:t>G</m:t>
            </m:r>
          </m:e>
          <m:sub>
            <m:sSub>
              <m:sSubPr/>
              <m:e>
                <m:r>
                  <m:rPr>
                    <m:sty m:val="i"/>
                  </m:rPr>
                  <m:t>S</m:t>
                </m:r>
              </m:e>
              <m:sub>
                <m:r>
                  <m:rPr>
                    <m:sty m:val="i"/>
                  </m:rPr>
                  <m:t>n</m:t>
                </m:r>
              </m:sub>
            </m:sSub>
          </m:sub>
        </m:sSub>
      </m:oMath>
      <w:r>
        <w:rPr>
          <w:rFonts w:eastAsia="Georgia" w:cs="Georgia" w:ascii="Georgia" w:hAnsi="Georgia"/>
        </w:rPr>
        <w:t xml:space="preserve"> la série génératrice de </w:t>
      </w:r>
      <m:oMath>
        <m:sSub>
          <m:sSubPr/>
          <m:e>
            <m:r>
              <m:rPr>
                <m:sty m:val="i"/>
              </m:rPr>
              <m:t>S</m:t>
            </m:r>
          </m:e>
          <m:sub>
            <m:r>
              <m:rPr>
                <m:sty m:val="i"/>
              </m:rPr>
              <m:t>n</m:t>
            </m:r>
          </m:sub>
        </m:sSub>
      </m:oMath>
      <w:r>
        <w:rPr/>
        <w:t xml:space="preserve">. On rappelle que, pour tout </w:t>
      </w:r>
      <m:oMath>
        <m:r>
          <m:rPr>
            <m:sty m:val="i"/>
          </m:rPr>
          <m:t>t</m:t>
        </m:r>
        <m:r>
          <m:rPr>
            <m:sty m:val="p"/>
          </m:rPr>
          <m:t>∈</m:t>
        </m:r>
        <m:r>
          <m:rPr>
            <m:scr m:val="double-struck"/>
          </m:rPr>
          <m:t>R</m:t>
        </m:r>
      </m:oMath>
      <w:r>
        <w:rPr/>
        <w:t xml:space="preserve">, </w:t>
      </w:r>
      <m:oMath>
        <m:sSub>
          <m:sSubPr/>
          <m:e>
            <m:r>
              <m:rPr>
                <m:sty m:val="b"/>
              </m:rPr>
              <m:t>G</m:t>
            </m:r>
          </m:e>
          <m:sub>
            <m:sSub>
              <m:sSubPr/>
              <m:e>
                <m:r>
                  <m:rPr>
                    <m:sty m:val="i"/>
                  </m:rPr>
                  <m:t>S</m:t>
                </m:r>
              </m:e>
              <m:sub>
                <m:r>
                  <m:rPr>
                    <m:sty m:val="i"/>
                  </m:rPr>
                  <m:t>n</m:t>
                </m:r>
              </m:sub>
            </m:sSub>
          </m:sub>
        </m:sSub>
        <m:r>
          <m:rPr>
            <m:sty m:val="p"/>
          </m:rPr>
          <m:t>(</m:t>
        </m:r>
        <m:r>
          <m:rPr>
            <m:sty m:val="i"/>
          </m:rPr>
          <m:t>t</m:t>
        </m:r>
        <m:r>
          <m:rPr>
            <m:sty m:val="p"/>
          </m:rPr>
          <m:t>)</m:t>
        </m:r>
        <m:r>
          <m:rPr>
            <m:sty m:val="p"/>
          </m:rPr>
          <m:t>=</m:t>
        </m:r>
        <m:r>
          <m:rPr>
            <m:sty m:val="b"/>
          </m:rPr>
          <m:t>E</m:t>
        </m:r>
        <m:d>
          <m:dPr>
            <m:begChr m:val="("/>
            <m:endChr m:val=")"/>
            <m:ctrlPr>
              <w:rPr>
                <w:rFonts w:ascii="Cambria Math" w:hAnsi="Cambria Math"/>
              </w:rPr>
            </m:ctrlPr>
          </m:dPr>
          <m:e>
            <m:sSup>
              <m:sSupPr/>
              <m:e>
                <m:r>
                  <m:rPr>
                    <m:sty m:val="i"/>
                  </m:rPr>
                  <m:t>t</m:t>
                </m:r>
              </m:e>
              <m:sup>
                <m:sSub>
                  <m:sSubPr/>
                  <m:e>
                    <m:r>
                      <m:rPr>
                        <m:sty m:val="i"/>
                      </m:rPr>
                      <m:t>S</m:t>
                    </m:r>
                  </m:e>
                  <m:sub>
                    <m:r>
                      <m:rPr>
                        <m:sty m:val="i"/>
                      </m:rPr>
                      <m:t>n</m:t>
                    </m:r>
                  </m:sub>
                </m:sSub>
              </m:sup>
            </m:sSup>
          </m:e>
        </m:d>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e>
        </m:d>
        <m:sSup>
          <m:sSupPr/>
          <m:e>
            <m:r>
              <m:rPr>
                <m:sty m:val="i"/>
              </m:rPr>
              <m:t>t</m:t>
            </m:r>
          </m:e>
          <m:sup>
            <m:r>
              <m:rPr>
                <m:sty m:val="i"/>
              </m:rPr>
              <m:t>k</m:t>
            </m:r>
          </m:sup>
        </m:sSup>
      </m:oMath>
      <w:r>
        <w:rPr/>
        <w:t xml:space="preserve">.</w:t>
      </w:r>
      <w:r>
        <w:rPr/>
        <w:br w:type="textWrapping"/>
      </w:r>
      <w:r>
        <w:rPr/>
        <w:t xml:space="preserve">4.a. Donner, pour tout </w:t>
      </w:r>
      <m:oMath>
        <m:r>
          <m:rPr>
            <m:sty m:val="i"/>
          </m:rPr>
          <m:t>n</m:t>
        </m:r>
        <m:r>
          <m:rPr>
            <m:sty m:val="p"/>
          </m:rPr>
          <m:t>∈</m:t>
        </m:r>
        <m:sSup>
          <m:sSupPr/>
          <m:e>
            <m:r>
              <m:rPr>
                <m:scr m:val="double-struck"/>
              </m:rPr>
              <m:t>N</m:t>
            </m:r>
          </m:e>
          <m:sup>
            <m:r>
              <m:rPr>
                <m:sty m:val="p"/>
              </m:rPr>
              <m:t>∗</m:t>
            </m:r>
          </m:sup>
        </m:sSup>
      </m:oMath>
      <w:r>
        <w:rPr/>
        <w:t xml:space="preserve"> et </w:t>
      </w:r>
      <m:oMath>
        <m:r>
          <m:rPr>
            <m:sty m:val="i"/>
          </m:rPr>
          <m:t>t</m:t>
        </m:r>
        <m:r>
          <m:rPr>
            <m:sty m:val="p"/>
          </m:rPr>
          <m:t>∈</m:t>
        </m:r>
        <m:r>
          <m:rPr>
            <m:scr m:val="double-struck"/>
          </m:rPr>
          <m:t>R</m:t>
        </m:r>
      </m:oMath>
      <w:r>
        <w:rPr/>
        <w:t xml:space="preserve">, une expression simple de </w:t>
      </w:r>
      <m:oMath>
        <m:sSub>
          <m:sSubPr/>
          <m:e>
            <m:r>
              <m:rPr>
                <m:sty m:val="b"/>
              </m:rPr>
              <m:t>G</m:t>
            </m:r>
          </m:e>
          <m:sub>
            <m:sSub>
              <m:sSubPr/>
              <m:e>
                <m:r>
                  <m:rPr>
                    <m:sty m:val="i"/>
                  </m:rPr>
                  <m:t>S</m:t>
                </m:r>
              </m:e>
              <m:sub>
                <m:r>
                  <m:rPr>
                    <m:sty m:val="i"/>
                  </m:rPr>
                  <m:t>n</m:t>
                </m:r>
              </m:sub>
            </m:sSub>
          </m:sub>
        </m:sSub>
        <m:r>
          <m:rPr>
            <m:sty m:val="p"/>
          </m:rPr>
          <m:t>(</m:t>
        </m:r>
        <m:r>
          <m:rPr>
            <m:sty m:val="i"/>
          </m:rPr>
          <m:t>t</m:t>
        </m:r>
        <m:r>
          <m:rPr>
            <m:sty m:val="p"/>
          </m:rPr>
          <m:t>)</m:t>
        </m:r>
      </m:oMath>
      <w:r>
        <w:rPr/>
        <w:t xml:space="preserve">.</w:t>
      </w:r>
      <w:r>
        <w:rPr/>
        <w:br w:type="textWrapping"/>
      </w:r>
      <w:r>
        <w:rPr>
          <w:rFonts w:eastAsia="Georgia" w:cs="Georgia" w:ascii="Georgia" w:hAnsi="Georgia"/>
        </w:rPr>
        <w:t xml:space="preserve">4.b. Vérifier que, pour tout </w:t>
      </w:r>
      <m:oMath>
        <m:r>
          <m:rPr>
            <m:sty m:val="i"/>
          </m:rPr>
          <m:t>t</m:t>
        </m:r>
        <m:r>
          <m:rPr>
            <m:sty m:val="p"/>
          </m:rPr>
          <m:t>∈</m:t>
        </m:r>
        <m:sSubSup>
          <m:sSubSupPr/>
          <m:e>
            <m:r>
              <m:rPr>
                <m:scr m:val="double-struck"/>
              </m:rPr>
              <m:t>R</m:t>
            </m:r>
          </m:e>
          <m:sub>
            <m:r>
              <m:rPr>
                <m:sty m:val="p"/>
              </m:rPr>
              <m:t>+</m:t>
            </m:r>
          </m:sub>
          <m:sup>
            <m:r>
              <m:rPr>
                <m:sty m:val="p"/>
              </m:rPr>
              <m:t>∗</m:t>
            </m:r>
          </m:sup>
        </m:sSubSup>
      </m:oMath>
      <w:r>
        <w:rPr/>
        <w:t xml:space="preserve"> et </w:t>
      </w:r>
      <m:oMath>
        <m:r>
          <m:rPr>
            <m:sty m:val="i"/>
          </m:rPr>
          <m:t>n</m:t>
        </m:r>
        <m:r>
          <m:rPr>
            <m:sty m:val="p"/>
          </m:rPr>
          <m:t>∈</m:t>
        </m:r>
        <m:sSup>
          <m:sSupPr/>
          <m:e>
            <m:r>
              <m:rPr>
                <m:scr m:val="double-struck"/>
              </m:rPr>
              <m:t>N</m:t>
            </m:r>
          </m:e>
          <m:sup>
            <m:r>
              <m:rPr>
                <m:sty m:val="p"/>
              </m:rPr>
              <m:t>∗</m:t>
            </m:r>
          </m:sup>
        </m:sSup>
        <m:r>
          <m:rPr>
            <m:sty m:val="p"/>
          </m:rPr>
          <m:t>,</m:t>
        </m:r>
        <m:sSup>
          <m:sSupPr/>
          <m:e>
            <m:r>
              <m:rPr>
                <m:sty m:val="i"/>
              </m:rPr>
              <m:t>t</m:t>
            </m:r>
          </m:e>
          <m:sup>
            <m:sSubSup>
              <m:sSubSupPr/>
              <m:e>
                <m:r>
                  <m:rPr>
                    <m:sty m:val="i"/>
                  </m:rPr>
                  <m:t>S</m:t>
                </m:r>
              </m:e>
              <m:sub>
                <m:r>
                  <m:rPr>
                    <m:sty m:val="i"/>
                  </m:rPr>
                  <m:t>n</m:t>
                </m:r>
              </m:sub>
              <m:sup>
                <m:r>
                  <m:rPr>
                    <m:sty m:val="p"/>
                  </m:rPr>
                  <m:t>∗</m:t>
                </m:r>
              </m:sup>
            </m:sSubSup>
          </m:sup>
        </m:sSup>
      </m:oMath>
      <w:r>
        <w:rPr>
          <w:rFonts w:eastAsia="Georgia" w:cs="Georgia" w:ascii="Georgia" w:hAnsi="Georgia"/>
        </w:rPr>
        <w:t xml:space="preserve"> admet une espérance, notée </w:t>
      </w:r>
      <m:oMath>
        <m:r>
          <m:rPr>
            <m:sty m:val="b"/>
          </m:rPr>
          <m:t>E</m:t>
        </m:r>
        <m:d>
          <m:dPr>
            <m:begChr m:val="("/>
            <m:endChr m:val=")"/>
            <m:ctrlPr>
              <w:rPr>
                <w:rFonts w:ascii="Cambria Math" w:hAnsi="Cambria Math"/>
              </w:rPr>
            </m:ctrlPr>
          </m:dPr>
          <m:e>
            <m:sSup>
              <m:sSupPr/>
              <m:e>
                <m:r>
                  <m:rPr>
                    <m:sty m:val="i"/>
                  </m:rPr>
                  <m:t>t</m:t>
                </m:r>
              </m:e>
              <m:sup>
                <m:sSubSup>
                  <m:sSubSupPr/>
                  <m:e>
                    <m:r>
                      <m:rPr>
                        <m:sty m:val="i"/>
                      </m:rPr>
                      <m:t>S</m:t>
                    </m:r>
                  </m:e>
                  <m:sub>
                    <m:r>
                      <m:rPr>
                        <m:sty m:val="i"/>
                      </m:rPr>
                      <m:t>n</m:t>
                    </m:r>
                  </m:sub>
                  <m:sup>
                    <m:r>
                      <m:rPr>
                        <m:sty m:val="p"/>
                      </m:rPr>
                      <m:t>∗</m:t>
                    </m:r>
                  </m:sup>
                </m:sSubSup>
              </m:sup>
            </m:sSup>
          </m:e>
        </m:d>
      </m:oMath>
      <w:r>
        <w:rPr/>
        <w:t xml:space="preserve">, et que :</w:t>
      </w:r>
    </w:p>
    <w:p>
      <w:pPr>
        <w:spacing w:after="220" w:lineRule="auto"/>
      </w:pPr>
      <m:oMathPara>
        <m:oMath>
          <m:r>
            <m:rPr>
              <m:sty m:val="b"/>
            </m:rPr>
            <m:t>E</m:t>
          </m:r>
          <m:d>
            <m:dPr>
              <m:begChr m:val="("/>
              <m:endChr m:val=")"/>
              <m:ctrlPr>
                <w:rPr>
                  <w:rFonts w:ascii="Cambria Math" w:hAnsi="Cambria Math"/>
                </w:rPr>
              </m:ctrlPr>
            </m:dPr>
            <m:e>
              <m:sSup>
                <m:sSupPr/>
                <m:e>
                  <m:r>
                    <m:rPr>
                      <m:sty m:val="i"/>
                    </m:rPr>
                    <m:t>t</m:t>
                  </m:r>
                </m:e>
                <m:sup>
                  <m:sSubSup>
                    <m:sSubSupPr/>
                    <m:e>
                      <m:r>
                        <m:rPr>
                          <m:sty m:val="i"/>
                        </m:rPr>
                        <m:t>S</m:t>
                      </m:r>
                    </m:e>
                    <m:sub>
                      <m:r>
                        <m:rPr>
                          <m:sty m:val="i"/>
                        </m:rPr>
                        <m:t>n</m:t>
                      </m:r>
                    </m:sub>
                    <m:sup>
                      <m:r>
                        <m:rPr>
                          <m:sty m:val="p"/>
                        </m:rPr>
                        <m:t>∗</m:t>
                      </m:r>
                    </m:sup>
                  </m:sSubSup>
                </m:sup>
              </m:sSup>
            </m:e>
          </m:d>
          <m:r>
            <m:rPr>
              <m:sty m:val="p"/>
            </m:rPr>
            <m:t>=</m:t>
          </m:r>
          <m:f>
            <m:fPr>
              <m:ctrlPr>
                <w:rPr>
                  <w:rFonts w:ascii="Cambria Math" w:hAnsi="Cambria Math"/>
                </w:rPr>
              </m:ctrlPr>
            </m:fPr>
            <m:num>
              <m:sSub>
                <m:sSubPr/>
                <m:e>
                  <m:r>
                    <m:rPr>
                      <m:sty m:val="b"/>
                    </m:rPr>
                    <m:t>G</m:t>
                  </m:r>
                </m:e>
                <m:sub>
                  <m:sSub>
                    <m:sSubPr/>
                    <m:e>
                      <m:r>
                        <m:rPr>
                          <m:sty m:val="i"/>
                        </m:rPr>
                        <m:t>S</m:t>
                      </m:r>
                    </m:e>
                    <m:sub>
                      <m:r>
                        <m:rPr>
                          <m:sty m:val="i"/>
                        </m:rPr>
                        <m:t>n</m:t>
                      </m:r>
                    </m:sub>
                  </m:sSub>
                </m:sub>
              </m:sSub>
              <m:d>
                <m:dPr>
                  <m:begChr m:val="("/>
                  <m:endChr m:val=")"/>
                  <m:ctrlPr>
                    <w:rPr>
                      <w:rFonts w:ascii="Cambria Math" w:hAnsi="Cambria Math"/>
                    </w:rPr>
                  </m:ctrlPr>
                </m:dPr>
                <m:e>
                  <m:sSup>
                    <m:sSupPr/>
                    <m:e>
                      <m:r>
                        <m:rPr>
                          <m:sty m:val="i"/>
                        </m:rPr>
                        <m:t>t</m:t>
                      </m:r>
                    </m:e>
                    <m:sup>
                      <m:r>
                        <m:rPr>
                          <m:sty m:val="p"/>
                        </m:rPr>
                        <m:t>1</m:t>
                      </m:r>
                      <m:r>
                        <m:rPr>
                          <m:sty m:val="p"/>
                        </m:rPr>
                        <m:t>/</m:t>
                      </m:r>
                      <m:rad>
                        <m:radPr>
                          <m:degHide m:val="1"/>
                          <m:ctrlPr>
                            <w:rPr>
                              <w:rFonts w:ascii="Cambria Math" w:hAnsi="Cambria Math"/>
                            </w:rPr>
                          </m:ctrlPr>
                        </m:radPr>
                        <m:deg/>
                        <m:e>
                          <m:r>
                            <m:rPr>
                              <m:sty m:val="i"/>
                            </m:rPr>
                            <m:t>n</m:t>
                          </m:r>
                        </m:e>
                      </m:rad>
                    </m:sup>
                  </m:sSup>
                </m:e>
              </m:d>
            </m:num>
            <m:den>
              <m:sSup>
                <m:sSupPr/>
                <m:e>
                  <m:r>
                    <m:rPr>
                      <m:sty m:val="i"/>
                    </m:rPr>
                    <m:t>t</m:t>
                  </m:r>
                </m:e>
                <m:sup>
                  <m:rad>
                    <m:radPr>
                      <m:degHide m:val="1"/>
                      <m:ctrlPr>
                        <w:rPr>
                          <w:rFonts w:ascii="Cambria Math" w:hAnsi="Cambria Math"/>
                        </w:rPr>
                      </m:ctrlPr>
                    </m:radPr>
                    <m:deg/>
                    <m:e>
                      <m:r>
                        <m:rPr>
                          <m:sty m:val="i"/>
                        </m:rPr>
                        <m:t>n</m:t>
                      </m:r>
                    </m:e>
                  </m:rad>
                </m:sup>
              </m:sSup>
            </m:den>
          </m:f>
        </m:oMath>
      </m:oMathPara>
    </w:p>
    <w:p>
      <w:pPr>
        <w:spacing w:after="220" w:lineRule="auto"/>
      </w:pPr>
      <w:r>
        <w:rPr>
          <w:rFonts w:eastAsia="Georgia" w:cs="Georgia" w:ascii="Georgia" w:hAnsi="Georgia"/>
        </w:rPr>
        <w:t xml:space="preserve">4.c. Déterminer, pour tout </w:t>
      </w:r>
      <m:oMath>
        <m:r>
          <m:rPr>
            <m:sty m:val="i"/>
          </m:rPr>
          <m:t>t</m:t>
        </m:r>
        <m:r>
          <m:rPr>
            <m:sty m:val="p"/>
          </m:rPr>
          <m:t>∈</m:t>
        </m:r>
        <m:sSubSup>
          <m:sSubSupPr/>
          <m:e>
            <m:r>
              <m:rPr>
                <m:scr m:val="double-struck"/>
              </m:rPr>
              <m:t>R</m:t>
            </m:r>
          </m:e>
          <m:sub>
            <m:r>
              <m:rPr>
                <m:sty m:val="p"/>
              </m:rPr>
              <m:t>+</m:t>
            </m:r>
          </m:sub>
          <m:sup>
            <m:r>
              <m:rPr>
                <m:sty m:val="p"/>
              </m:rPr>
              <m:t>∗</m:t>
            </m:r>
          </m:sup>
        </m:sSubSup>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b"/>
              </m:rPr>
              <m:t>E</m:t>
            </m:r>
            <m:d>
              <m:dPr>
                <m:begChr m:val="("/>
                <m:endChr m:val=")"/>
                <m:ctrlPr>
                  <w:rPr>
                    <w:rFonts w:ascii="Cambria Math" w:hAnsi="Cambria Math"/>
                  </w:rPr>
                </m:ctrlPr>
              </m:dPr>
              <m:e>
                <m:sSup>
                  <m:sSupPr/>
                  <m:e>
                    <m:r>
                      <m:rPr>
                        <m:sty m:val="i"/>
                      </m:rPr>
                      <m:t>t</m:t>
                    </m:r>
                  </m:e>
                  <m:sup>
                    <m:sSubSup>
                      <m:sSubSupPr/>
                      <m:e>
                        <m:r>
                          <m:rPr>
                            <m:sty m:val="i"/>
                          </m:rPr>
                          <m:t>S</m:t>
                        </m:r>
                      </m:e>
                      <m:sub>
                        <m:r>
                          <m:rPr>
                            <m:sty m:val="i"/>
                          </m:rPr>
                          <m:t>n</m:t>
                        </m:r>
                      </m:sub>
                      <m:sup>
                        <m:r>
                          <m:rPr>
                            <m:sty m:val="p"/>
                          </m:rPr>
                          <m:t>∗</m:t>
                        </m:r>
                      </m:sup>
                    </m:sSubSup>
                  </m:sup>
                </m:sSup>
              </m:e>
            </m:d>
          </m:e>
        </m:d>
      </m:oMath>
      <w:r>
        <w:rPr/>
        <w:t xml:space="preserve">.</w:t>
      </w:r>
    </w:p>
    <w:p>
      <w:pPr>
        <w:spacing w:line="271" w:before="330" w:lineRule="auto"/>
      </w:pPr>
      <w:r>
        <w:rPr>
          <w:b/>
          <w:sz w:val="42"/>
        </w:rPr>
        <w:t xml:space="preserve">PROBLEME 2: ALGEBRE</w:t>
      </w:r>
    </w:p>
    <w:p>
      <w:pPr>
        <w:spacing w:after="220" w:lineRule="auto"/>
      </w:pPr>
      <w:r>
        <w:rPr>
          <w:rFonts w:eastAsia="Georgia" w:cs="Georgia" w:ascii="Georgia" w:hAnsi="Georgia"/>
        </w:rPr>
        <w:t xml:space="preserve">On propose d'étudier, dans ce second problème, différents aspects des matrices à coefficients dans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(matrices binaires) : inversibilité, orthogonalité des colonnes (matrices de Hadamard) et propriétés du spectre.</w:t>
      </w:r>
    </w:p>
    <w:p>
      <w:pPr>
        <w:spacing w:after="220"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désigne un entier naturel tel que </w:t>
      </w:r>
      <m:oMath>
        <m:r>
          <m:rPr>
            <m:sty m:val="i"/>
          </m:rPr>
          <m:t>n</m:t>
        </m:r>
        <m:r>
          <m:rPr>
            <m:sty m:val="p"/>
          </m:rPr>
          <m:t>⩾</m:t>
        </m:r>
        <m:r>
          <m:rPr>
            <m:sty m:val="p"/>
          </m:rPr>
          <m:t>2</m:t>
        </m:r>
      </m:oMath>
      <w:r>
        <w:rPr/>
        <w:t xml:space="preserve">.</w:t>
      </w:r>
    </w:p>
    <w:p>
      <w:pPr>
        <w:spacing w:after="220" w:lineRule="auto"/>
      </w:pPr>
      <w:r>
        <w:rPr>
          <w:rFonts w:eastAsia="Georgia" w:cs="Georgia" w:ascii="Georgia" w:hAnsi="Georgia"/>
        </w:rPr>
        <w:t xml:space="preserve">On débute l'étude par des exemples en petite dimension. En dimension </w:t>
      </w:r>
      <m:oMath>
        <m:r>
          <m:rPr>
            <m:sty m:val="i"/>
          </m:rPr>
          <m:t>n</m:t>
        </m:r>
      </m:oMath>
      <w:r>
        <w:rPr>
          <w:rFonts w:eastAsia="Georgia" w:cs="Georgia" w:ascii="Georgia" w:hAnsi="Georgia"/>
        </w:rPr>
        <w:t xml:space="preserve">, on aboutit notamment à trois résultats sur de telles matrices :</w:t>
      </w:r>
    </w:p>
    <w:p>
      <w:pPr>
        <w:numPr>
          <w:ilvl w:val="0"/>
          <w:numId w:val="2"/>
        </w:numPr>
        <w:spacing w:lineRule="auto"/>
      </w:pPr>
      <w:r>
        <w:rPr/>
        <w:t xml:space="preserve">une matrice de Hadamard ne peut exister que si </w:t>
      </w:r>
      <m:oMath>
        <m:r>
          <m:rPr>
            <m:sty m:val="i"/>
          </m:rPr>
          <m:t>n</m:t>
        </m:r>
        <m:r>
          <m:rPr>
            <m:sty m:val="p"/>
          </m:rPr>
          <m:t>=</m:t>
        </m:r>
        <m:r>
          <m:rPr>
            <m:sty m:val="p"/>
          </m:rPr>
          <m:t>2</m:t>
        </m:r>
      </m:oMath>
      <w:r>
        <w:rPr/>
        <w:t xml:space="preserve"> ou si </w:t>
      </w:r>
      <m:oMath>
        <m:r>
          <m:rPr>
            <m:sty m:val="i"/>
          </m:rPr>
          <m:t>n</m:t>
        </m:r>
      </m:oMath>
      <w:r>
        <w:rPr/>
        <w:t xml:space="preserve"> est un multiple de 4 ;</w:t>
      </w:r>
    </w:p>
    <w:p>
      <w:pPr>
        <w:numPr>
          <w:ilvl w:val="0"/>
          <w:numId w:val="2"/>
        </w:numPr>
        <w:spacing w:lineRule="auto"/>
      </w:pPr>
      <w:r>
        <w:rPr>
          <w:rFonts w:eastAsia="Georgia" w:cs="Georgia" w:ascii="Georgia" w:hAnsi="Georgia"/>
        </w:rPr>
        <w:t xml:space="preserve">on peut construire une matrice binaire inversible à n'importe quel ordre </w:t>
      </w:r>
      <m:oMath>
        <m:r>
          <m:rPr>
            <m:sty m:val="i"/>
          </m:rPr>
          <m:t>n</m:t>
        </m:r>
      </m:oMath>
      <w:r>
        <w:rPr/>
        <w:t xml:space="preserve">;</w:t>
      </w:r>
    </w:p>
    <w:p>
      <w:pPr>
        <w:numPr>
          <w:ilvl w:val="0"/>
          <w:numId w:val="2"/>
        </w:numPr>
        <w:spacing w:lineRule="auto"/>
      </w:pPr>
      <w:r>
        <w:rPr>
          <w:rFonts w:eastAsia="Georgia" w:cs="Georgia" w:ascii="Georgia" w:hAnsi="Georgia"/>
        </w:rPr>
        <w:t xml:space="preserve">les valeurs propres des matrices binaires sont de module inférieur ou égal à </w:t>
      </w:r>
      <m:oMath>
        <m:r>
          <m:rPr>
            <m:sty m:val="i"/>
          </m:rPr>
          <m:t>n</m:t>
        </m:r>
      </m:oMath>
      <w:r>
        <w:rPr/>
        <w:t xml:space="preserve">.</w:t>
      </w:r>
    </w:p>
    <w:p>
      <w:pPr>
        <w:spacing w:after="220" w:lineRule="auto"/>
      </w:pPr>
      <w:r>
        <w:rPr/>
        <w:t xml:space="preserve">Notons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des matrices réelles carrées d'ordre </w:t>
      </w:r>
      <m:oMath>
        <m:r>
          <m:rPr>
            <m:sty m:val="i"/>
          </m:rPr>
          <m:t>n</m:t>
        </m:r>
      </m:oMath>
      <w:r>
        <w:rPr/>
        <w:t xml:space="preserve">,</w:t>
      </w:r>
      <w:r>
        <w:rPr/>
        <w:br w:type="textWrapping"/>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l'espace vectoriel des matrices réelles à </w:t>
      </w:r>
      <m:oMath>
        <m:r>
          <m:rPr>
            <m:sty m:val="i"/>
          </m:rPr>
          <m:t>n</m:t>
        </m:r>
      </m:oMath>
      <w:r>
        <w:rPr/>
        <w:t xml:space="preserve"> lignes et 1 colonne,</w:t>
      </w:r>
      <w:r>
        <w:rPr/>
        <w:br w:type="textWrapping"/>
      </w:r>
      <m:oMath>
        <m:sSup>
          <m:sSupPr/>
          <m:e>
            <m:r>
              <m:rPr>
                <m:sty m:val="i"/>
              </m:rPr>
              <m:t>A</m:t>
            </m:r>
          </m:e>
          <m:sup>
            <m:r>
              <m:rPr>
                <m:sty m:val="i"/>
              </m:rPr>
              <m:t>T</m:t>
            </m:r>
          </m:sup>
        </m:sSup>
      </m:oMath>
      <w:r>
        <w:rPr>
          <w:rFonts w:eastAsia="Georgia" w:cs="Georgia" w:ascii="Georgia" w:hAnsi="Georgia"/>
        </w:rPr>
        <w:t xml:space="preserve"> la matrice transposée d'une matrice </w:t>
      </w:r>
      <m:oMath>
        <m:r>
          <m:rPr>
            <m:sty m:val="i"/>
          </m:rPr>
          <m:t>A</m:t>
        </m:r>
      </m:oMath>
      <w:r>
        <w:rPr/>
        <w:t xml:space="preserve">,</w:t>
      </w:r>
      <w:r>
        <w:rPr/>
        <w:br w:type="textWrapping"/>
      </w:r>
      <m:oMath>
        <m:sSub>
          <m:sSubPr/>
          <m:e>
            <m:r>
              <m:rPr>
                <m:sty m:val="i"/>
              </m:rPr>
              <m:t>I</m:t>
            </m:r>
          </m:e>
          <m:sub>
            <m:r>
              <m:rPr>
                <m:sty m:val="i"/>
              </m:rPr>
              <m:t>n</m:t>
            </m:r>
          </m:sub>
        </m:sSub>
      </m:oMath>
      <w:r>
        <w:rPr>
          <w:rFonts w:eastAsia="Georgia" w:cs="Georgia" w:ascii="Georgia" w:hAnsi="Georgia"/>
        </w:rPr>
        <w:t xml:space="preserve"> la matrice identité d'ordre </w:t>
      </w:r>
      <m:oMath>
        <m:r>
          <m:rPr>
            <m:sty m:val="i"/>
          </m:rPr>
          <m:t>n</m:t>
        </m:r>
      </m:oMath>
      <w:r>
        <w:rPr/>
        <w:t xml:space="preserve">,</w:t>
      </w:r>
      <w:r>
        <w:rPr/>
        <w:br w:type="textWrapping"/>
      </w:r>
      <m:oMath>
        <m:r>
          <m:rPr>
            <m:sty m:val="p"/>
          </m:rPr>
          <m:t>Sp</m:t>
        </m:r>
        <m:r>
          <m:rPr>
            <m:sty m:val="p"/>
          </m:rPr>
          <m:t>(</m:t>
        </m:r>
        <m:r>
          <m:rPr>
            <m:sty m:val="i"/>
          </m:rPr>
          <m:t>A</m:t>
        </m:r>
        <m:r>
          <m:rPr>
            <m:sty m:val="p"/>
          </m:rPr>
          <m:t>)</m:t>
        </m:r>
      </m:oMath>
      <w:r>
        <w:rPr>
          <w:rFonts w:eastAsia="Georgia" w:cs="Georgia" w:ascii="Georgia" w:hAnsi="Georgia"/>
        </w:rPr>
        <w:t xml:space="preserve"> l'ensemble des valeurs propres d'une matrice carrée </w:t>
      </w:r>
      <m:oMath>
        <m:r>
          <m:rPr>
            <m:sty m:val="i"/>
          </m:rPr>
          <m:t>A</m:t>
        </m:r>
      </m:oMath>
      <w:r>
        <w:rPr/>
        <w:t xml:space="preserve">.</w:t>
      </w:r>
    </w:p>
    <w:p>
      <w:pPr>
        <w:spacing w:after="220" w:lineRule="auto"/>
      </w:pPr>
      <w:r>
        <w:rPr>
          <w:rFonts w:eastAsia="Georgia" w:cs="Georgia" w:ascii="Georgia" w:hAnsi="Georgia"/>
        </w:rPr>
        <w:t xml:space="preserve">Dans tout le problème, on munit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du produit scalaire canonique défini de la façon suivante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rPr>
                  <m:sty m:val="i"/>
                </m:rPr>
                <m:t>X</m:t>
              </m:r>
            </m:e>
            <m:sup>
              <m:r>
                <m:rPr>
                  <m:sty m:val="i"/>
                </m:rPr>
                <m:t>T</m:t>
              </m:r>
            </m:sup>
          </m:sSup>
          <m:r>
            <m:rPr>
              <m:sty m:val="p"/>
            </m:rPr>
            <m:t>⋅</m:t>
          </m:r>
          <m:r>
            <m:rPr>
              <m:sty m:val="i"/>
            </m:rPr>
            <m:t>Y</m:t>
          </m:r>
          <m:r>
            <m:rPr>
              <m:sty m:val="p"/>
            </m:rPr>
            <m:t>.</m:t>
          </m:r>
        </m:oMath>
      </m:oMathPara>
    </w:p>
    <w:p>
      <w:pPr>
        <w:spacing w:after="220" w:lineRule="auto"/>
      </w:pPr>
      <w:r>
        <w:rPr/>
        <w:t xml:space="preserve">Pour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note :</w:t>
      </w:r>
      <w:r>
        <w:rPr/>
        <w:br w:type="textWrapping"/>
      </w:r>
      <m:oMath>
        <m:sSub>
          <m:sSubPr/>
          <m:e>
            <m:r>
              <m:rPr>
                <m:sty m:val="i"/>
              </m:rPr>
              <m:t>A</m:t>
            </m:r>
          </m:e>
          <m:sub>
            <m:r>
              <m:rPr>
                <m:sty m:val="i"/>
              </m:rPr>
              <m:t>i</m:t>
            </m:r>
            <m:r>
              <m:rPr>
                <m:sty m:val="p"/>
              </m:rPr>
              <m:t>,</m:t>
            </m:r>
            <m:r>
              <m:rPr>
                <m:sty m:val="i"/>
              </m:rPr>
              <m:t>j</m:t>
            </m:r>
          </m:sub>
        </m:sSub>
      </m:oMath>
      <w:r>
        <w:rPr>
          <w:rFonts w:eastAsia="Georgia" w:cs="Georgia" w:ascii="Georgia" w:hAnsi="Georgia"/>
        </w:rPr>
        <w:t xml:space="preserve"> le coefficient situé à la </w:t>
      </w:r>
      <m:oMath>
        <m:r>
          <m:rPr>
            <m:sty m:val="i"/>
          </m:rPr>
          <m:t>i</m:t>
        </m:r>
      </m:oMath>
      <w:r>
        <w:rPr>
          <w:rFonts w:eastAsia="Georgia" w:cs="Georgia" w:ascii="Georgia" w:hAnsi="Georgia"/>
        </w:rPr>
        <w:t xml:space="preserve">-ème ligne et à la </w:t>
      </w:r>
      <m:oMath>
        <m:r>
          <m:rPr>
            <m:sty m:val="i"/>
          </m:rPr>
          <m:t>j</m:t>
        </m:r>
      </m:oMath>
      <w:r>
        <w:rPr>
          <w:rFonts w:eastAsia="Georgia" w:cs="Georgia" w:ascii="Georgia" w:hAnsi="Georgia"/>
        </w:rPr>
        <w:t xml:space="preserve">-ème colonne de </w:t>
      </w:r>
      <m:oMath>
        <m:r>
          <m:rPr>
            <m:sty m:val="i"/>
          </m:rPr>
          <m:t>A</m:t>
        </m:r>
      </m:oMath>
      <w:r>
        <w:rPr/>
        <w:t xml:space="preserve">,</w:t>
      </w:r>
      <w:r>
        <w:rPr/>
        <w:br w:type="textWrapping"/>
      </w:r>
      <m:oMath>
        <m:sSub>
          <m:sSubPr/>
          <m:e>
            <m:r>
              <m:rPr>
                <m:sty m:val="i"/>
              </m:rPr>
              <m:t>C</m:t>
            </m:r>
          </m:e>
          <m:sub>
            <m:r>
              <m:rPr>
                <m:sty m:val="i"/>
              </m:rPr>
              <m:t>j</m:t>
            </m:r>
          </m:sub>
        </m:sSub>
        <m:r>
          <m:rPr>
            <m:sty m:val="p"/>
          </m:rPr>
          <m:t>(</m:t>
        </m:r>
        <m:r>
          <m:rPr>
            <m:sty m:val="i"/>
          </m:rPr>
          <m:t>A</m:t>
        </m:r>
        <m:r>
          <m:rPr>
            <m:sty m:val="p"/>
          </m:rPr>
          <m:t>)</m:t>
        </m:r>
      </m:oMath>
      <w:r>
        <w:rPr/>
        <w:t xml:space="preserve"> la </w:t>
      </w:r>
      <m:oMath>
        <m:r>
          <m:rPr>
            <m:sty m:val="i"/>
          </m:rPr>
          <m:t>j</m:t>
        </m:r>
      </m:oMath>
      <w:r>
        <w:rPr>
          <w:rFonts w:eastAsia="Georgia" w:cs="Georgia" w:ascii="Georgia" w:hAnsi="Georgia"/>
        </w:rPr>
        <w:t xml:space="preserve">-ème colonne de </w:t>
      </w:r>
      <m:oMath>
        <m:r>
          <m:rPr>
            <m:sty m:val="i"/>
          </m:rPr>
          <m:t>A</m:t>
        </m:r>
      </m:oMath>
      <w:r>
        <w:rPr/>
        <w:t xml:space="preserve"> et </w:t>
      </w:r>
      <m:oMath>
        <m:sSub>
          <m:sSubPr/>
          <m:e>
            <m:r>
              <m:rPr>
                <m:sty m:val="i"/>
              </m:rPr>
              <m:t>L</m:t>
            </m:r>
          </m:e>
          <m:sub>
            <m:r>
              <m:rPr>
                <m:sty m:val="i"/>
              </m:rPr>
              <m:t>i</m:t>
            </m:r>
          </m:sub>
        </m:sSub>
        <m:r>
          <m:rPr>
            <m:sty m:val="p"/>
          </m:rPr>
          <m:t>(</m:t>
        </m:r>
        <m:r>
          <m:rPr>
            <m:sty m:val="i"/>
          </m:rPr>
          <m:t>A</m:t>
        </m:r>
        <m:r>
          <m:rPr>
            <m:sty m:val="p"/>
          </m:rPr>
          <m:t>)</m:t>
        </m:r>
      </m:oMath>
      <w:r>
        <w:rPr/>
        <w:t xml:space="preserve"> la </w:t>
      </w:r>
      <m:oMath>
        <m:r>
          <m:rPr>
            <m:sty m:val="i"/>
          </m:rPr>
          <m:t>i</m:t>
        </m:r>
      </m:oMath>
      <w:r>
        <w:rPr>
          <w:rFonts w:eastAsia="Georgia" w:cs="Georgia" w:ascii="Georgia" w:hAnsi="Georgia"/>
        </w:rPr>
        <w:t xml:space="preserve">-ème ligne de </w:t>
      </w:r>
      <m:oMath>
        <m:r>
          <m:rPr>
            <m:sty m:val="i"/>
          </m:rPr>
          <m:t>A</m:t>
        </m:r>
      </m:oMath>
      <w:r>
        <w:rPr/>
        <w:t xml:space="preserve">.</w:t>
      </w:r>
    </w:p>
    <w:p>
      <w:pPr>
        <w:spacing w:after="220" w:lineRule="auto"/>
      </w:pPr>
      <w:r>
        <w:rPr>
          <w:rFonts w:eastAsia="Georgia" w:cs="Georgia" w:ascii="Georgia" w:hAnsi="Georgia"/>
        </w:rPr>
        <w:t xml:space="preserve">On définit les trois ensembles suivants :</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cr m:val="script"/>
                      </m:rPr>
                      <m:t>B</m:t>
                    </m:r>
                  </m:e>
                  <m:sub>
                    <m:r>
                      <m:rPr>
                        <m:sty m:val="i"/>
                      </m:rPr>
                      <m:t>n</m:t>
                    </m:r>
                  </m:sub>
                </m:sSub>
                <m:r>
                  <m:rPr>
                    <m:sty m:val="p"/>
                  </m:rPr>
                  <m:t>=</m:t>
                </m:r>
                <m:d>
                  <m:dPr>
                    <m:begChr m:val="{"/>
                    <m:endChr m:val="}"/>
                    <m:ctrlPr>
                      <w:rPr>
                        <w:rFonts w:ascii="Cambria Math" w:hAnsi="Cambria Math"/>
                      </w:rPr>
                    </m:ctrlPr>
                  </m:dPr>
                  <m:e>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r>
                      <m:rPr>
                        <m:nor/>
                      </m:rPr>
                      <m:t> tel que </m:t>
                    </m:r>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r>
                      <m:rPr>
                        <m:sty m:val="p"/>
                      </m:rPr>
                      <m:t>∈</m:t>
                    </m:r>
                    <m:r>
                      <m:rPr>
                        <m:sty m:val="p"/>
                      </m:rPr>
                      <m:t>{</m:t>
                    </m:r>
                    <m:r>
                      <m:rPr>
                        <m:sty m:val="p"/>
                      </m:rPr>
                      <m:t>−</m:t>
                    </m:r>
                    <m:r>
                      <m:rPr>
                        <m:sty m:val="p"/>
                      </m:rPr>
                      <m:t>1</m:t>
                    </m:r>
                    <m:r>
                      <m:rPr>
                        <m:sty m:val="p"/>
                      </m:rPr>
                      <m:t>,</m:t>
                    </m:r>
                    <m:r>
                      <m:rPr>
                        <m:sty m:val="p"/>
                      </m:rPr>
                      <m:t>1</m:t>
                    </m:r>
                    <m:r>
                      <m:rPr>
                        <m:sty m:val="p"/>
                      </m:rPr>
                      <m:t>}</m:t>
                    </m:r>
                  </m:e>
                </m:d>
                <m:r>
                  <m:rPr>
                    <m:sty m:val="p"/>
                  </m:rPr>
                  <m:t>,</m:t>
                </m:r>
              </m:e>
            </m:mr>
            <m:mr>
              <m:e>
                <m:sSub>
                  <m:sSubPr/>
                  <m:e>
                    <m:r>
                      <m:rPr>
                        <m:scr m:val="script"/>
                      </m:rPr>
                      <m:t>G</m:t>
                    </m:r>
                  </m:e>
                  <m:sub>
                    <m:r>
                      <m:rPr>
                        <m:sty m:val="i"/>
                      </m:rPr>
                      <m:t>n</m:t>
                    </m:r>
                  </m:sub>
                </m:sSub>
                <m:r>
                  <m:rPr>
                    <m:sty m:val="p"/>
                  </m:rPr>
                  <m:t>=</m:t>
                </m:r>
                <m:d>
                  <m:dPr>
                    <m:begChr m:val="{"/>
                    <m:endChr m:val="}"/>
                    <m:ctrlPr>
                      <w:rPr>
                        <w:rFonts w:ascii="Cambria Math" w:hAnsi="Cambria Math"/>
                      </w:rPr>
                    </m:ctrlPr>
                  </m:dPr>
                  <m:e>
                    <m:r>
                      <m:rPr>
                        <m:sty m:val="i"/>
                      </m:rPr>
                      <m:t>A</m:t>
                    </m:r>
                    <m:r>
                      <m:rPr>
                        <m:sty m:val="p"/>
                      </m:rPr>
                      <m:t>∈</m:t>
                    </m:r>
                    <m:sSub>
                      <m:sSubPr/>
                      <m:e>
                        <m:r>
                          <m:rPr>
                            <m:scr m:val="script"/>
                          </m:rPr>
                          <m:t>B</m:t>
                        </m:r>
                      </m:e>
                      <m:sub>
                        <m:r>
                          <m:rPr>
                            <m:sty m:val="i"/>
                          </m:rPr>
                          <m:t>n</m:t>
                        </m:r>
                      </m:sub>
                    </m:sSub>
                    <m:r>
                      <m:rPr>
                        <m:nor/>
                      </m:rPr>
                      <m:t> tel que </m:t>
                    </m:r>
                    <m:r>
                      <m:rPr>
                        <m:sty m:val="i"/>
                      </m:rPr>
                      <m:t>A</m:t>
                    </m:r>
                    <m:r>
                      <m:rPr>
                        <m:nor/>
                      </m:rPr>
                      <m:t> est inversible </m:t>
                    </m:r>
                  </m:e>
                </m:d>
                <m:r>
                  <m:rPr>
                    <m:sty m:val="p"/>
                  </m:rPr>
                  <m:t>,</m:t>
                </m:r>
              </m:e>
            </m:mr>
            <m:mr>
              <m:e>
                <m:sSub>
                  <m:sSubPr/>
                  <m:e>
                    <m:r>
                      <m:rPr>
                        <m:scr m:val="script"/>
                      </m:rPr>
                      <m:t>H</m:t>
                    </m:r>
                  </m:e>
                  <m:sub>
                    <m:r>
                      <m:rPr>
                        <m:sty m:val="i"/>
                      </m:rPr>
                      <m:t>n</m:t>
                    </m:r>
                  </m:sub>
                </m:sSub>
                <m:r>
                  <m:rPr>
                    <m:sty m:val="p"/>
                  </m:rPr>
                  <m:t>=</m:t>
                </m:r>
                <m:d>
                  <m:dPr>
                    <m:begChr m:val="{"/>
                    <m:endChr m:val="}"/>
                    <m:ctrlPr>
                      <w:rPr>
                        <w:rFonts w:ascii="Cambria Math" w:hAnsi="Cambria Math"/>
                      </w:rPr>
                    </m:ctrlPr>
                  </m:dPr>
                  <m:e>
                    <m:r>
                      <m:rPr>
                        <m:sty m:val="i"/>
                      </m:rPr>
                      <m:t>A</m:t>
                    </m:r>
                    <m:r>
                      <m:rPr>
                        <m:sty m:val="p"/>
                      </m:rPr>
                      <m:t>∈</m:t>
                    </m:r>
                    <m:sSub>
                      <m:sSubPr/>
                      <m:e>
                        <m:r>
                          <m:rPr>
                            <m:scr m:val="script"/>
                          </m:rPr>
                          <m:t>B</m:t>
                        </m:r>
                      </m:e>
                      <m:sub>
                        <m:r>
                          <m:rPr>
                            <m:sty m:val="i"/>
                          </m:rPr>
                          <m:t>n</m:t>
                        </m:r>
                      </m:sub>
                    </m:sSub>
                    <m:r>
                      <m:rPr>
                        <m:nor/>
                      </m:rPr>
                      <m:t> tel que </m:t>
                    </m:r>
                    <m:sSup>
                      <m:sSupPr/>
                      <m:e>
                        <m:r>
                          <m:rPr>
                            <m:sty m:val="i"/>
                          </m:rPr>
                          <m:t>A</m:t>
                        </m:r>
                      </m:e>
                      <m:sup>
                        <m:r>
                          <m:rPr>
                            <m:sty m:val="i"/>
                          </m:rPr>
                          <m:t>T</m:t>
                        </m:r>
                      </m:sup>
                    </m:sSup>
                    <m:r>
                      <m:rPr>
                        <m:sty m:val="p"/>
                      </m:rPr>
                      <m:t>⋅</m:t>
                    </m:r>
                    <m:r>
                      <m:rPr>
                        <m:sty m:val="i"/>
                      </m:rPr>
                      <m:t>A</m:t>
                    </m:r>
                    <m:r>
                      <m:rPr>
                        <m:sty m:val="p"/>
                      </m:rPr>
                      <m:t>=</m:t>
                    </m:r>
                    <m:r>
                      <m:rPr>
                        <m:sty m:val="i"/>
                      </m:rPr>
                      <m:t>n</m:t>
                    </m:r>
                    <m:sSub>
                      <m:sSubPr/>
                      <m:e>
                        <m:r>
                          <m:rPr>
                            <m:sty m:val="i"/>
                          </m:rPr>
                          <m:t>I</m:t>
                        </m:r>
                      </m:e>
                      <m:sub>
                        <m:r>
                          <m:rPr>
                            <m:sty m:val="i"/>
                          </m:rPr>
                          <m:t>n</m:t>
                        </m:r>
                      </m:sub>
                    </m:sSub>
                  </m:e>
                </m:d>
                <m:r>
                  <m:rPr>
                    <m:sty m:val="p"/>
                  </m:rPr>
                  <m:t>.</m:t>
                </m:r>
              </m:e>
            </m:mr>
          </m:m>
        </m:oMath>
      </m:oMathPara>
    </w:p>
    <w:p>
      <w:pPr>
        <w:spacing w:after="220" w:lineRule="auto"/>
      </w:pPr>
      <w:r>
        <w:rPr>
          <w:rFonts w:eastAsia="Georgia" w:cs="Georgia" w:ascii="Georgia" w:hAnsi="Georgia"/>
        </w:rPr>
        <w:t xml:space="preserve">On admettra que le déterminant d'une matrice dont les coefficients sont des entiers relatifs est aussi un entier relatif.</w:t>
      </w:r>
    </w:p>
    <w:p>
      <w:pPr>
        <w:numPr>
          <w:ilvl w:val="0"/>
          <w:numId w:val="3"/>
        </w:numPr>
        <w:spacing w:lineRule="auto"/>
      </w:pPr>
      <w:r>
        <w:rPr/>
        <w:t xml:space="preserve">Donner un exemple de matrices </w:t>
      </w:r>
      <m:oMath>
        <m:sSub>
          <m:sSubPr/>
          <m:e>
            <m:r>
              <m:rPr>
                <m:sty m:val="i"/>
              </m:rPr>
              <m:t>A</m:t>
            </m:r>
          </m:e>
          <m:sub>
            <m:r>
              <m:rPr>
                <m:sty m:val="p"/>
              </m:rPr>
              <m:t>2</m:t>
            </m:r>
          </m:sub>
        </m:sSub>
      </m:oMath>
      <w:r>
        <w:rPr/>
        <w:t xml:space="preserve"> et </w:t>
      </w:r>
      <m:oMath>
        <m:sSubSup>
          <m:sSubSupPr/>
          <m:e>
            <m:r>
              <m:rPr>
                <m:sty m:val="i"/>
              </m:rPr>
              <m:t>A</m:t>
            </m:r>
          </m:e>
          <m:sub>
            <m:r>
              <m:rPr>
                <m:sty m:val="p"/>
              </m:rPr>
              <m:t>2</m:t>
            </m:r>
          </m:sub>
          <m:sup>
            <m:r>
              <m:rPr>
                <m:sty m:val="i"/>
              </m:rPr>
              <m:t>′</m:t>
            </m:r>
          </m:sup>
        </m:sSubSup>
      </m:oMath>
      <w:r>
        <w:rPr/>
        <w:t xml:space="preserve"> dans </w:t>
      </w:r>
      <m:oMath>
        <m:sSub>
          <m:sSubPr/>
          <m:e>
            <m:r>
              <m:rPr>
                <m:scr m:val="script"/>
              </m:rPr>
              <m:t>B</m:t>
            </m:r>
          </m:e>
          <m:sub>
            <m:r>
              <m:rPr>
                <m:sty m:val="p"/>
              </m:rPr>
              <m:t>2</m:t>
            </m:r>
          </m:sub>
        </m:sSub>
      </m:oMath>
      <w:r>
        <w:rPr/>
        <w:t xml:space="preserve"> telles que </w:t>
      </w:r>
      <m:oMath>
        <m:sSub>
          <m:sSubPr/>
          <m:e>
            <m:r>
              <m:rPr>
                <m:sty m:val="i"/>
              </m:rPr>
              <m:t>A</m:t>
            </m:r>
          </m:e>
          <m:sub>
            <m:r>
              <m:rPr>
                <m:sty m:val="p"/>
              </m:rPr>
              <m:t>2</m:t>
            </m:r>
          </m:sub>
        </m:sSub>
        <m:r>
          <m:rPr>
            <m:sty m:val="p"/>
          </m:rPr>
          <m:t>∈</m:t>
        </m:r>
        <m:sSub>
          <m:sSubPr/>
          <m:e>
            <m:r>
              <m:rPr>
                <m:scr m:val="script"/>
              </m:rPr>
              <m:t>H</m:t>
            </m:r>
          </m:e>
          <m:sub>
            <m:r>
              <m:rPr>
                <m:sty m:val="p"/>
              </m:rPr>
              <m:t>2</m:t>
            </m:r>
          </m:sub>
        </m:sSub>
      </m:oMath>
      <w:r>
        <w:rPr/>
        <w:t xml:space="preserve"> et </w:t>
      </w:r>
      <m:oMath>
        <m:sSubSup>
          <m:sSubSupPr/>
          <m:e>
            <m:r>
              <m:rPr>
                <m:sty m:val="i"/>
              </m:rPr>
              <m:t>A</m:t>
            </m:r>
          </m:e>
          <m:sub>
            <m:r>
              <m:rPr>
                <m:sty m:val="p"/>
              </m:rPr>
              <m:t>2</m:t>
            </m:r>
          </m:sub>
          <m:sup>
            <m:r>
              <m:rPr>
                <m:sty m:val="i"/>
              </m:rPr>
              <m:t>′</m:t>
            </m:r>
          </m:sup>
        </m:sSubSup>
        <m:r>
          <m:rPr>
            <m:sty m:val="p"/>
          </m:rPr>
          <m:t>∉</m:t>
        </m:r>
        <m:sSub>
          <m:sSubPr/>
          <m:e>
            <m:r>
              <m:rPr>
                <m:scr m:val="script"/>
              </m:rPr>
              <m:t>G</m:t>
            </m:r>
          </m:e>
          <m:sub>
            <m:r>
              <m:rPr>
                <m:sty m:val="p"/>
              </m:rPr>
              <m:t>2</m:t>
            </m:r>
          </m:sub>
        </m:sSub>
      </m:oMath>
      <w:r>
        <w:rPr/>
        <w:t xml:space="preserve">.</w:t>
      </w:r>
    </w:p>
    <w:p>
      <w:pPr>
        <w:numPr>
          <w:ilvl w:val="0"/>
          <w:numId w:val="3"/>
        </w:numPr>
        <w:spacing w:lineRule="auto"/>
      </w:pPr>
      <w:r>
        <w:rPr/>
        <w:t xml:space="preserve">Soit </w:t>
      </w:r>
      <m:oMath>
        <m:sSub>
          <m:sSubPr/>
          <m:e>
            <m:r>
              <m:rPr>
                <m:sty m:val="i"/>
              </m:rPr>
              <m:t>A</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p"/>
                    </m:rPr>
                    <m:t>1</m:t>
                  </m:r>
                </m:e>
                <m:e>
                  <m:r>
                    <m:rPr>
                      <m:sty m:val="p"/>
                    </m:rPr>
                    <m:t>−</m:t>
                  </m:r>
                  <m:r>
                    <m:rPr>
                      <m:sty m:val="p"/>
                    </m:rPr>
                    <m:t>1</m:t>
                  </m:r>
                </m:e>
                <m:e>
                  <m:r>
                    <m:rPr>
                      <m:sty m:val="p"/>
                    </m:rPr>
                    <m:t>−</m:t>
                  </m:r>
                  <m:r>
                    <m:rPr>
                      <m:sty m:val="p"/>
                    </m:rPr>
                    <m:t>1</m:t>
                  </m:r>
                </m:e>
              </m:mr>
              <m:mr>
                <m:e>
                  <m:r>
                    <m:rPr>
                      <m:sty m:val="p"/>
                    </m:rPr>
                    <m:t>1</m:t>
                  </m:r>
                </m:e>
                <m:e>
                  <m:r>
                    <m:rPr>
                      <m:sty m:val="p"/>
                    </m:rPr>
                    <m:t>1</m:t>
                  </m:r>
                </m:e>
                <m:e>
                  <m:r>
                    <m:rPr>
                      <m:sty m:val="p"/>
                    </m:rPr>
                    <m:t>−</m:t>
                  </m:r>
                  <m:r>
                    <m:rPr>
                      <m:sty m:val="p"/>
                    </m:rPr>
                    <m:t>1</m:t>
                  </m:r>
                </m:e>
              </m:mr>
              <m:mr>
                <m:e>
                  <m:r>
                    <m:rPr>
                      <m:sty m:val="p"/>
                    </m:rPr>
                    <m:t>1</m:t>
                  </m:r>
                </m:e>
                <m:e>
                  <m:r>
                    <m:rPr>
                      <m:sty m:val="p"/>
                    </m:rPr>
                    <m:t>1</m:t>
                  </m:r>
                </m:e>
                <m:e>
                  <m:r>
                    <m:rPr>
                      <m:sty m:val="p"/>
                    </m:rPr>
                    <m:t>1</m:t>
                  </m:r>
                </m:e>
              </m:mr>
            </m:m>
          </m:e>
        </m:d>
      </m:oMath>
      <w:r>
        <w:rPr/>
        <w:t xml:space="preserve">.</w:t>
      </w:r>
    </w:p>
    <w:p>
      <w:pPr>
        <w:spacing w:after="220" w:lineRule="auto"/>
      </w:pPr>
      <w:r>
        <w:rPr/>
        <w:t xml:space="preserve">La matrice </w:t>
      </w:r>
      <m:oMath>
        <m:sSub>
          <m:sSubPr/>
          <m:e>
            <m:r>
              <m:rPr>
                <m:sty m:val="i"/>
              </m:rPr>
              <m:t>A</m:t>
            </m:r>
          </m:e>
          <m:sub>
            <m:r>
              <m:rPr>
                <m:sty m:val="p"/>
              </m:rPr>
              <m:t>3</m:t>
            </m:r>
          </m:sub>
        </m:sSub>
      </m:oMath>
      <w:r>
        <w:rPr>
          <w:rFonts w:eastAsia="Georgia" w:cs="Georgia" w:ascii="Georgia" w:hAnsi="Georgia"/>
        </w:rPr>
        <w:t xml:space="preserve"> appartient-elle à </w:t>
      </w:r>
      <m:oMath>
        <m:sSub>
          <m:sSubPr/>
          <m:e>
            <m:r>
              <m:rPr>
                <m:scr m:val="script"/>
              </m:rPr>
              <m:t>B</m:t>
            </m:r>
          </m:e>
          <m:sub>
            <m:r>
              <m:rPr>
                <m:sty m:val="p"/>
              </m:rPr>
              <m:t>3</m:t>
            </m:r>
          </m:sub>
        </m:sSub>
      </m:oMath>
      <w:r>
        <w:rPr>
          <w:rFonts w:eastAsia="Georgia" w:cs="Georgia" w:ascii="Georgia" w:hAnsi="Georgia"/>
        </w:rPr>
        <w:t xml:space="preserve"> ? à </w:t>
      </w:r>
      <m:oMath>
        <m:sSub>
          <m:sSubPr/>
          <m:e>
            <m:r>
              <m:rPr>
                <m:scr m:val="script"/>
              </m:rPr>
              <m:t>H</m:t>
            </m:r>
          </m:e>
          <m:sub>
            <m:r>
              <m:rPr>
                <m:sty m:val="p"/>
              </m:rPr>
              <m:t>3</m:t>
            </m:r>
          </m:sub>
        </m:sSub>
      </m:oMath>
      <w:r>
        <w:rPr>
          <w:rFonts w:eastAsia="Georgia" w:cs="Georgia" w:ascii="Georgia" w:hAnsi="Georgia"/>
        </w:rPr>
        <w:t xml:space="preserve"> ? à </w:t>
      </w:r>
      <m:oMath>
        <m:sSub>
          <m:sSubPr/>
          <m:e>
            <m:r>
              <m:rPr>
                <m:scr m:val="script"/>
              </m:rPr>
              <m:t>G</m:t>
            </m:r>
          </m:e>
          <m:sub>
            <m:r>
              <m:rPr>
                <m:sty m:val="p"/>
              </m:rPr>
              <m:t>3</m:t>
            </m:r>
          </m:sub>
        </m:sSub>
      </m:oMath>
      <w:r>
        <w:rPr/>
        <w:t xml:space="preserve"> ?</w:t>
      </w:r>
      <w:r>
        <w:rPr/>
        <w:br w:type="textWrapping"/>
      </w:r>
      <w:r>
        <w:rPr/>
        <w:t xml:space="preserve">3. Soit </w:t>
      </w:r>
      <m:oMath>
        <m:sSub>
          <m:sSubPr/>
          <m:e>
            <m:r>
              <m:rPr>
                <m:sty m:val="i"/>
              </m:rPr>
              <m:t>A</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
                    <m:mcPr>
                      <m:count m:val="1"/>
                      <m:mcJc m:val="right"/>
                    </m:mcPr>
                  </m:mc>
                </m:mcs>
                <m:ctrlPr>
                  <w:rPr>
                    <w:rFonts w:ascii="Cambria Math" w:hAnsi="Cambria Math"/>
                    <w:i/>
                  </w:rPr>
                </m:ctrlPr>
              </m:mPr>
              <m:mr>
                <m:e>
                  <m:r>
                    <m:rPr>
                      <m:sty m:val="p"/>
                    </m:rPr>
                    <m:t>1</m:t>
                  </m:r>
                </m:e>
                <m:e>
                  <m:r>
                    <m:rPr>
                      <m:sty m:val="p"/>
                    </m:rPr>
                    <m:t>1</m:t>
                  </m:r>
                </m:e>
                <m:e>
                  <m:r>
                    <m:rPr>
                      <m:sty m:val="p"/>
                    </m:rPr>
                    <m:t>−</m:t>
                  </m:r>
                  <m:r>
                    <m:rPr>
                      <m:sty m:val="p"/>
                    </m:rPr>
                    <m:t>1</m:t>
                  </m:r>
                </m:e>
                <m:e>
                  <m:r>
                    <m:rPr>
                      <m:sty m:val="p"/>
                    </m:rPr>
                    <m:t>−</m:t>
                  </m:r>
                  <m:r>
                    <m:rPr>
                      <m:sty m:val="p"/>
                    </m:rPr>
                    <m:t>1</m:t>
                  </m:r>
                </m:e>
              </m:mr>
              <m:mr>
                <m:e>
                  <m:r>
                    <m:rPr>
                      <m:sty m:val="p"/>
                    </m:rPr>
                    <m:t>1</m:t>
                  </m:r>
                </m:e>
                <m:e>
                  <m:r>
                    <m:rPr>
                      <m:sty m:val="p"/>
                    </m:rPr>
                    <m:t>1</m:t>
                  </m:r>
                </m:e>
                <m:e>
                  <m:r>
                    <m:rPr>
                      <m:sty m:val="p"/>
                    </m:rPr>
                    <m:t>1</m:t>
                  </m:r>
                </m:e>
                <m:e>
                  <m:r>
                    <m:rPr>
                      <m:sty m:val="p"/>
                    </m:rPr>
                    <m:t>1</m:t>
                  </m:r>
                </m:e>
              </m:mr>
              <m:mr>
                <m:e>
                  <m:r>
                    <m:rPr>
                      <m:sty m:val="p"/>
                    </m:rPr>
                    <m:t>−</m:t>
                  </m:r>
                  <m:r>
                    <m:rPr>
                      <m:sty m:val="p"/>
                    </m:rPr>
                    <m:t>1</m:t>
                  </m:r>
                </m:e>
                <m:e>
                  <m:r>
                    <m:rPr>
                      <m:sty m:val="p"/>
                    </m:rPr>
                    <m:t>1</m:t>
                  </m:r>
                </m:e>
                <m:e>
                  <m:r>
                    <m:rPr>
                      <m:sty m:val="p"/>
                    </m:rPr>
                    <m:t>−</m:t>
                  </m:r>
                  <m:r>
                    <m:rPr>
                      <m:sty m:val="p"/>
                    </m:rPr>
                    <m:t>1</m:t>
                  </m:r>
                </m:e>
                <m:e>
                  <m:r>
                    <m:rPr>
                      <m:sty m:val="p"/>
                    </m:rPr>
                    <m:t>1</m:t>
                  </m:r>
                </m:e>
              </m:mr>
              <m:mr>
                <m:e>
                  <m:r>
                    <m:rPr>
                      <m:sty m:val="p"/>
                    </m:rPr>
                    <m:t>−</m:t>
                  </m:r>
                  <m:r>
                    <m:rPr>
                      <m:sty m:val="p"/>
                    </m:rPr>
                    <m:t>1</m:t>
                  </m:r>
                </m:e>
                <m:e>
                  <m:r>
                    <m:rPr>
                      <m:sty m:val="p"/>
                    </m:rPr>
                    <m:t>1</m:t>
                  </m:r>
                </m:e>
                <m:e>
                  <m:r>
                    <m:rPr>
                      <m:sty m:val="p"/>
                    </m:rPr>
                    <m:t>1</m:t>
                  </m:r>
                </m:e>
                <m:e>
                  <m:r>
                    <m:rPr>
                      <m:sty m:val="p"/>
                    </m:rPr>
                    <m:t>−</m:t>
                  </m:r>
                  <m:r>
                    <m:rPr>
                      <m:sty m:val="p"/>
                    </m:rPr>
                    <m:t>1</m:t>
                  </m:r>
                </m:e>
              </m:mr>
            </m:m>
          </m:e>
        </m:d>
      </m:oMath>
      <w:r>
        <w:rPr/>
        <w:t xml:space="preserve"> et </w:t>
      </w:r>
      <m:oMath>
        <m:r>
          <m:rPr>
            <m:sty m:val="i"/>
          </m:rPr>
          <m:t>S</m:t>
        </m:r>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p"/>
              </m:rPr>
              <m:t>4</m:t>
            </m:r>
          </m:sub>
        </m:sSub>
      </m:oMath>
      <w:r>
        <w:rPr/>
        <w:t xml:space="preserve">.</w:t>
      </w:r>
    </w:p>
    <w:p>
      <w:pPr>
        <w:spacing w:after="220" w:lineRule="auto"/>
      </w:pPr>
      <w:r>
        <w:rPr/>
        <w:t xml:space="preserve">On note </w:t>
      </w:r>
      <m:oMath>
        <m:r>
          <m:rPr>
            <m:sty m:val="i"/>
          </m:rPr>
          <m:t>φ</m:t>
        </m:r>
      </m:oMath>
      <w:r>
        <w:rPr/>
        <w:t xml:space="preserve"> l'endomorphisme de </w:t>
      </w:r>
      <m:oMath>
        <m:sSup>
          <m:sSupPr/>
          <m:e>
            <m:r>
              <m:rPr>
                <m:scr m:val="double-struck"/>
              </m:rPr>
              <m:t>R</m:t>
            </m:r>
          </m:e>
          <m:sup>
            <m:r>
              <m:rPr>
                <m:sty m:val="p"/>
              </m:rPr>
              <m:t>4</m:t>
            </m:r>
          </m:sup>
        </m:sSup>
      </m:oMath>
      <w:r>
        <w:rPr>
          <w:rFonts w:eastAsia="Georgia" w:cs="Georgia" w:ascii="Georgia" w:hAnsi="Georgia"/>
        </w:rPr>
        <w:t xml:space="preserve"> canoniquement associé à </w:t>
      </w:r>
      <m:oMath>
        <m:r>
          <m:rPr>
            <m:sty m:val="i"/>
          </m:rPr>
          <m:t>S</m:t>
        </m:r>
      </m:oMath>
      <w:r>
        <w:rPr/>
        <w:t xml:space="preserve">.</w:t>
      </w:r>
      <w:r>
        <w:rPr/>
        <w:br w:type="textWrapping"/>
      </w:r>
      <w:r>
        <w:rPr/>
        <w:t xml:space="preserve">3.a. Montrer que </w:t>
      </w:r>
      <m:oMath>
        <m:sSub>
          <m:sSubPr/>
          <m:e>
            <m:r>
              <m:rPr>
                <m:sty m:val="i"/>
              </m:rPr>
              <m:t>A</m:t>
            </m:r>
          </m:e>
          <m:sub>
            <m:r>
              <m:rPr>
                <m:sty m:val="p"/>
              </m:rPr>
              <m:t>4</m:t>
            </m:r>
          </m:sub>
        </m:sSub>
      </m:oMath>
      <w:r>
        <w:rPr/>
        <w:t xml:space="preserve"> est une matrice de </w:t>
      </w:r>
      <m:oMath>
        <m:sSub>
          <m:sSubPr/>
          <m:e>
            <m:r>
              <m:rPr>
                <m:scr m:val="script"/>
              </m:rPr>
              <m:t>H</m:t>
            </m:r>
          </m:e>
          <m:sub>
            <m:r>
              <m:rPr>
                <m:sty m:val="p"/>
              </m:rPr>
              <m:t>4</m:t>
            </m:r>
          </m:sub>
        </m:sSub>
      </m:oMath>
      <w:r>
        <w:rPr/>
        <w:t xml:space="preserve">.</w:t>
      </w:r>
      <w:r>
        <w:rPr/>
        <w:br w:type="textWrapping"/>
      </w:r>
      <w:r>
        <w:rPr/>
        <w:t xml:space="preserve">3.b. Montrer que </w:t>
      </w:r>
      <m:oMath>
        <m:r>
          <m:rPr>
            <m:sty m:val="i"/>
          </m:rPr>
          <m:t>φ</m:t>
        </m:r>
      </m:oMath>
      <w:r>
        <w:rPr>
          <w:rFonts w:eastAsia="Georgia" w:cs="Georgia" w:ascii="Georgia" w:hAnsi="Georgia"/>
        </w:rPr>
        <w:t xml:space="preserve"> est une symétrie et en déduire </w:t>
      </w:r>
      <m:oMath>
        <m:r>
          <m:rPr>
            <m:sty m:val="p"/>
          </m:rPr>
          <m:t>Sp</m:t>
        </m:r>
        <m:r>
          <m:rPr>
            <m:sty m:val="p"/>
          </m:rPr>
          <m:t>(</m:t>
        </m:r>
        <m:r>
          <m:rPr>
            <m:sty m:val="i"/>
          </m:rPr>
          <m:t>S</m:t>
        </m:r>
        <m:r>
          <m:rPr>
            <m:sty m:val="p"/>
          </m:rPr>
          <m:t>)</m:t>
        </m:r>
      </m:oMath>
      <w:r>
        <w:rPr/>
        <w:t xml:space="preserve">.</w:t>
      </w:r>
      <w:r>
        <w:rPr/>
        <w:br w:type="textWrapping"/>
      </w:r>
      <w:r>
        <w:rPr/>
        <w:t xml:space="preserve">3.c. Montrer que </w:t>
      </w:r>
      <m:oMath>
        <m:sSub>
          <m:sSubPr/>
          <m:e>
            <m:r>
              <m:rPr>
                <m:sty m:val="i"/>
              </m:rPr>
              <m:t>A</m:t>
            </m:r>
          </m:e>
          <m:sub>
            <m:r>
              <m:rPr>
                <m:sty m:val="p"/>
              </m:rPr>
              <m:t>4</m:t>
            </m:r>
          </m:sub>
        </m:sSub>
      </m:oMath>
      <w:r>
        <w:rPr>
          <w:rFonts w:eastAsia="Georgia" w:cs="Georgia" w:ascii="Georgia" w:hAnsi="Georgia"/>
        </w:rPr>
        <w:t xml:space="preserve"> est diagonalisable et établir que </w:t>
      </w:r>
      <m:oMath>
        <m:r>
          <m:rPr>
            <m:sty m:val="p"/>
          </m:rPr>
          <m:t>Sp</m:t>
        </m:r>
        <m:d>
          <m:dPr>
            <m:begChr m:val="("/>
            <m:endChr m:val=")"/>
            <m:ctrlPr>
              <w:rPr>
                <w:rFonts w:ascii="Cambria Math" w:hAnsi="Cambria Math"/>
              </w:rPr>
            </m:ctrlPr>
          </m:dPr>
          <m:e>
            <m:sSub>
              <m:sSubPr/>
              <m:e>
                <m:r>
                  <m:rPr>
                    <m:sty m:val="i"/>
                  </m:rPr>
                  <m:t>A</m:t>
                </m:r>
              </m:e>
              <m:sub>
                <m:r>
                  <m:rPr>
                    <m:sty m:val="p"/>
                  </m:rPr>
                  <m:t>4</m:t>
                </m:r>
              </m:sub>
            </m:sSub>
          </m:e>
        </m:d>
        <m:r>
          <m:rPr>
            <m:sty m:val="p"/>
          </m:rPr>
          <m:t>=</m:t>
        </m:r>
        <m:r>
          <m:rPr>
            <m:sty m:val="p"/>
          </m:rPr>
          <m:t>{</m:t>
        </m:r>
        <m:r>
          <m:rPr>
            <m:sty m:val="p"/>
          </m:rPr>
          <m:t>−</m:t>
        </m:r>
        <m:r>
          <m:rPr>
            <m:sty m:val="p"/>
          </m:rPr>
          <m:t>2</m:t>
        </m:r>
        <m:r>
          <m:rPr>
            <m:sty m:val="p"/>
          </m:rPr>
          <m:t>,</m:t>
        </m:r>
        <m:r>
          <m:rPr>
            <m:sty m:val="p"/>
          </m:rPr>
          <m:t>2</m:t>
        </m:r>
        <m:r>
          <m:rPr>
            <m:sty m:val="p"/>
          </m:rPr>
          <m:t>}</m:t>
        </m:r>
      </m:oMath>
      <w:r>
        <w:rPr/>
        <w:t xml:space="preserve">.</w:t>
      </w:r>
      <w:r>
        <w:rPr/>
        <w:br w:type="textWrapping"/>
      </w:r>
      <w:r>
        <w:rPr>
          <w:rFonts w:eastAsia="Georgia" w:cs="Georgia" w:ascii="Georgia" w:hAnsi="Georgia"/>
        </w:rPr>
        <w:t xml:space="preserve">3.d. Proposer une méthode pour trouver une matrice orthogonale </w:t>
      </w:r>
      <m:oMath>
        <m:r>
          <m:rPr>
            <m:sty m:val="i"/>
          </m:rPr>
          <m:t>P</m:t>
        </m:r>
      </m:oMath>
      <w:r>
        <w:rPr/>
        <w:t xml:space="preserve"> et une matrice diagonale </w:t>
      </w:r>
      <m:oMath>
        <m:r>
          <m:rPr>
            <m:sty m:val="i"/>
          </m:rPr>
          <m:t>D</m:t>
        </m:r>
      </m:oMath>
      <w:r>
        <w:rPr/>
        <w:t xml:space="preserve"> telles que </w:t>
      </w:r>
      <m:oMath>
        <m:sSub>
          <m:sSubPr/>
          <m:e>
            <m:r>
              <m:rPr>
                <m:sty m:val="i"/>
              </m:rPr>
              <m:t>A</m:t>
            </m:r>
          </m:e>
          <m:sub>
            <m:r>
              <m:rPr>
                <m:sty m:val="p"/>
              </m:rPr>
              <m:t>4</m:t>
            </m:r>
          </m:sub>
        </m:sSub>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4. Vérifier que </w:t>
      </w:r>
      <m:oMath>
        <m:sSub>
          <m:sSubPr/>
          <m:e>
            <m:r>
              <m:rPr>
                <m:scr m:val="script"/>
              </m:rPr>
              <m:t>H</m:t>
            </m:r>
          </m:e>
          <m:sub>
            <m:r>
              <m:rPr>
                <m:sty m:val="i"/>
              </m:rPr>
              <m:t>n</m:t>
            </m:r>
          </m:sub>
        </m:sSub>
        <m:r>
          <m:rPr>
            <m:sty m:val="p"/>
          </m:rPr>
          <m:t>⊂</m:t>
        </m:r>
        <m:sSub>
          <m:sSubPr/>
          <m:e>
            <m:r>
              <m:rPr>
                <m:scr m:val="script"/>
              </m:rPr>
              <m:t>G</m:t>
            </m:r>
          </m:e>
          <m:sub>
            <m:r>
              <m:rPr>
                <m:sty m:val="i"/>
              </m:rPr>
              <m:t>n</m:t>
            </m:r>
          </m:sub>
        </m:sSub>
        <m:r>
          <m:rPr>
            <m:sty m:val="p"/>
          </m:rPr>
          <m:t>⊂</m:t>
        </m:r>
        <m:sSub>
          <m:sSubPr/>
          <m:e>
            <m:r>
              <m:rPr>
                <m:scr m:val="script"/>
              </m:rPr>
              <m:t>B</m:t>
            </m:r>
          </m:e>
          <m:sub>
            <m:r>
              <m:rPr>
                <m:sty m:val="i"/>
              </m:rPr>
              <m:t>n</m:t>
            </m:r>
          </m:sub>
        </m:sSub>
      </m:oMath>
      <w:r>
        <w:rPr/>
        <w:t xml:space="preserve"> et que </w:t>
      </w:r>
      <m:oMath>
        <m:sSub>
          <m:sSubPr/>
          <m:e>
            <m:r>
              <m:rPr>
                <m:scr m:val="script"/>
              </m:rPr>
              <m:t>B</m:t>
            </m:r>
          </m:e>
          <m:sub>
            <m:r>
              <m:rPr>
                <m:sty m:val="i"/>
              </m:rPr>
              <m:t>n</m:t>
            </m:r>
          </m:sub>
        </m:sSub>
      </m:oMath>
      <w:r>
        <w:rPr/>
        <w:t xml:space="preserve"> est un ensemble fini dont on donnera le cardinal.</w:t>
      </w:r>
      <w:r>
        <w:rPr/>
        <w:br w:type="textWrapping"/>
      </w:r>
      <w:r>
        <w:rPr/>
        <w:t xml:space="preserve">5. Montrer que, pour une matrice </w:t>
      </w:r>
      <m:oMath>
        <m:r>
          <m:rPr>
            <m:sty m:val="i"/>
          </m:rPr>
          <m:t>A</m:t>
        </m:r>
        <m:r>
          <m:rPr>
            <m:sty m:val="p"/>
          </m:rPr>
          <m:t>∈</m:t>
        </m:r>
        <m:sSub>
          <m:sSubPr/>
          <m:e>
            <m:r>
              <m:rPr>
                <m:scr m:val="script"/>
              </m:rPr>
              <m:t>B</m:t>
            </m:r>
          </m:e>
          <m:sub>
            <m:r>
              <m:rPr>
                <m:sty m:val="i"/>
              </m:rPr>
              <m:t>n</m:t>
            </m:r>
          </m:sub>
        </m:sSub>
      </m:oMath>
      <w:r>
        <w:rPr>
          <w:rFonts w:eastAsia="Georgia" w:cs="Georgia" w:ascii="Georgia" w:hAnsi="Georgia"/>
        </w:rPr>
        <w:t xml:space="preserve">, les propositions suivantes sont équivalentes :</w:t>
      </w:r>
      <w:r>
        <w:rPr/>
        <w:br w:type="textWrapping"/>
      </w:r>
      <w:r>
        <w:rPr/>
        <w:t xml:space="preserve">i) </w:t>
      </w:r>
      <m:oMath>
        <m:r>
          <m:rPr>
            <m:sty m:val="i"/>
          </m:rPr>
          <m:t>A</m:t>
        </m:r>
        <m:r>
          <m:rPr>
            <m:sty m:val="p"/>
          </m:rPr>
          <m:t>∈</m:t>
        </m:r>
        <m:sSub>
          <m:sSubPr/>
          <m:e>
            <m:r>
              <m:rPr>
                <m:scr m:val="script"/>
              </m:rPr>
              <m:t>H</m:t>
            </m:r>
          </m:e>
          <m:sub>
            <m:r>
              <m:rPr>
                <m:sty m:val="i"/>
              </m:rPr>
              <m:t>n</m:t>
            </m:r>
          </m:sub>
        </m:sSub>
      </m:oMath>
      <w:r>
        <w:rPr/>
        <w:t xml:space="preserve">;</w:t>
      </w:r>
      <w:r>
        <w:rPr/>
        <w:br w:type="textWrapping"/>
      </w:r>
      <w:r>
        <w:rPr/>
        <w:t xml:space="preserve">ii) </w:t>
      </w:r>
      <m:oMath>
        <m:sSub>
          <m:sSubPr/>
          <m:e>
            <m:d>
              <m:dPr>
                <m:begChr m:val="("/>
                <m:endChr m:val=")"/>
                <m:ctrlPr>
                  <w:rPr>
                    <w:rFonts w:ascii="Cambria Math" w:hAnsi="Cambria Math"/>
                  </w:rPr>
                </m:ctrlPr>
              </m:dPr>
              <m:e>
                <m:sSub>
                  <m:sSubPr/>
                  <m:e>
                    <m:r>
                      <m:rPr>
                        <m:sty m:val="i"/>
                      </m:rPr>
                      <m:t>C</m:t>
                    </m:r>
                  </m:e>
                  <m:sub>
                    <m:r>
                      <m:rPr>
                        <m:sty m:val="i"/>
                      </m:rPr>
                      <m:t>j</m:t>
                    </m:r>
                  </m:sub>
                </m:sSub>
                <m:r>
                  <m:rPr>
                    <m:sty m:val="p"/>
                  </m:rPr>
                  <m:t>(</m:t>
                </m:r>
                <m:r>
                  <m:rPr>
                    <m:sty m:val="i"/>
                  </m:rPr>
                  <m:t>A</m:t>
                </m:r>
                <m:r>
                  <m:rPr>
                    <m:sty m:val="p"/>
                  </m:rPr>
                  <m:t>)</m:t>
                </m:r>
              </m:e>
            </m:d>
          </m:e>
          <m:sub>
            <m:r>
              <m:rPr>
                <m:sty m:val="p"/>
              </m:rPr>
              <m:t>1</m:t>
            </m:r>
            <m:r>
              <m:rPr>
                <m:sty m:val="p"/>
              </m:rPr>
              <m:t>⩽</m:t>
            </m:r>
            <m:r>
              <m:rPr>
                <m:sty m:val="i"/>
              </m:rPr>
              <m:t>j</m:t>
            </m:r>
            <m:r>
              <m:rPr>
                <m:sty m:val="p"/>
              </m:rPr>
              <m:t>⩽</m:t>
            </m:r>
            <m:r>
              <m:rPr>
                <m:sty m:val="i"/>
              </m:rPr>
              <m:t>n</m:t>
            </m:r>
          </m:sub>
        </m:sSub>
      </m:oMath>
      <w:r>
        <w:rPr/>
        <w:t xml:space="preserve"> est une famille orthogonale de l'espace euclidien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w:t>
      </w:r>
      <w:r>
        <w:rPr/>
        <w:br w:type="textWrapping"/>
      </w:r>
      <w:r>
        <w:rPr/>
        <w:t xml:space="preserve">iii)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i"/>
          </m:rPr>
          <m:t>A</m:t>
        </m:r>
      </m:oMath>
      <w:r>
        <w:rPr/>
        <w:t xml:space="preserve"> est une matrice orthogonale.</w:t>
      </w:r>
      <w:r>
        <w:rPr/>
        <w:br w:type="textWrapping"/>
      </w:r>
      <w:r>
        <w:rPr/>
        <w:t xml:space="preserve">6. Soit </w:t>
      </w:r>
      <m:oMath>
        <m:r>
          <m:rPr>
            <m:sty m:val="i"/>
          </m:rPr>
          <m:t>A</m:t>
        </m:r>
        <m:r>
          <m:rPr>
            <m:sty m:val="p"/>
          </m:rPr>
          <m:t>∈</m:t>
        </m:r>
        <m:sSub>
          <m:sSubPr/>
          <m:e>
            <m:r>
              <m:rPr>
                <m:scr m:val="script"/>
              </m:rPr>
              <m:t>G</m:t>
            </m:r>
          </m:e>
          <m:sub>
            <m:r>
              <m:rPr>
                <m:sty m:val="i"/>
              </m:rPr>
              <m:t>n</m:t>
            </m:r>
          </m:sub>
        </m:sSub>
      </m:oMath>
      <w:r>
        <w:rPr/>
        <w:t xml:space="preserve">. On transforme </w:t>
      </w:r>
      <m:oMath>
        <m:r>
          <m:rPr>
            <m:sty m:val="i"/>
          </m:rPr>
          <m:t>A</m:t>
        </m:r>
      </m:oMath>
      <w:r>
        <w:rPr/>
        <w:t xml:space="preserve"> en une matrice </w:t>
      </w:r>
      <m:oMath>
        <m:sSup>
          <m:sSupPr/>
          <m:e>
            <m:r>
              <m:rPr>
                <m:sty m:val="i"/>
              </m:rPr>
              <m:t>A</m:t>
            </m:r>
          </m:e>
          <m:sup>
            <m:r>
              <m:rPr>
                <m:sty m:val="i"/>
              </m:rPr>
              <m:t>′</m:t>
            </m:r>
          </m:sup>
        </m:sSup>
      </m:oMath>
      <w:r>
        <w:rPr>
          <w:rFonts w:eastAsia="Georgia" w:cs="Georgia" w:ascii="Georgia" w:hAnsi="Georgia"/>
        </w:rPr>
        <w:t xml:space="preserve"> par les opérations sur les lignes de </w:t>
      </w:r>
      <m:oMath>
        <m:r>
          <m:rPr>
            <m:sty m:val="i"/>
          </m:rPr>
          <m:t>A</m:t>
        </m:r>
      </m:oMath>
      <w:r>
        <w:rPr/>
        <w:t xml:space="preserve"> suivantes: </w:t>
      </w:r>
      <m:oMath>
        <m:r>
          <m:rPr>
            <m:sty m:val="p"/>
          </m:rPr>
          <m:t>∀</m:t>
        </m:r>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L</m:t>
            </m:r>
          </m:e>
          <m:sub>
            <m:r>
              <m:rPr>
                <m:sty m:val="i"/>
              </m:rPr>
              <m:t>i</m:t>
            </m:r>
          </m:sub>
        </m:sSub>
        <m:r>
          <m:rPr>
            <m:sty m:val="p"/>
          </m:rPr>
          <m:t>←</m:t>
        </m:r>
        <m:sSub>
          <m:sSubPr/>
          <m:e>
            <m:r>
              <m:rPr>
                <m:sty m:val="i"/>
              </m:rPr>
              <m:t>A</m:t>
            </m:r>
          </m:e>
          <m:sub>
            <m:r>
              <m:rPr>
                <m:sty m:val="p"/>
              </m:rPr>
              <m:t>1</m:t>
            </m:r>
            <m:r>
              <m:rPr>
                <m:sty m:val="p"/>
              </m:rPr>
              <m:t>,</m:t>
            </m:r>
            <m:r>
              <m:rPr>
                <m:sty m:val="p"/>
              </m:rPr>
              <m:t>1</m:t>
            </m:r>
          </m:sub>
        </m:sSub>
        <m:r>
          <m:rPr>
            <m:sty m:val="p"/>
          </m:rPr>
          <m:t>⋅</m:t>
        </m:r>
        <m:sSub>
          <m:sSubPr/>
          <m:e>
            <m:r>
              <m:rPr>
                <m:sty m:val="i"/>
              </m:rPr>
              <m:t>L</m:t>
            </m:r>
          </m:e>
          <m:sub>
            <m:r>
              <m:rPr>
                <m:sty m:val="i"/>
              </m:rPr>
              <m:t>i</m:t>
            </m:r>
          </m:sub>
        </m:sSub>
        <m:r>
          <m:rPr>
            <m:sty m:val="p"/>
          </m:rPr>
          <m:t>−</m:t>
        </m:r>
        <m:sSub>
          <m:sSubPr/>
          <m:e>
            <m:r>
              <m:rPr>
                <m:sty m:val="i"/>
              </m:rPr>
              <m:t>A</m:t>
            </m:r>
          </m:e>
          <m:sub>
            <m:r>
              <m:rPr>
                <m:sty m:val="i"/>
              </m:rPr>
              <m:t>i</m:t>
            </m:r>
            <m:r>
              <m:rPr>
                <m:sty m:val="p"/>
              </m:rPr>
              <m:t>,</m:t>
            </m:r>
            <m:r>
              <m:rPr>
                <m:sty m:val="p"/>
              </m:rPr>
              <m:t>1</m:t>
            </m:r>
          </m:sub>
        </m:sSub>
        <m:r>
          <m:rPr>
            <m:sty m:val="p"/>
          </m:rPr>
          <m:t>⋅</m:t>
        </m:r>
        <m:sSub>
          <m:sSubPr/>
          <m:e>
            <m:r>
              <m:rPr>
                <m:sty m:val="i"/>
              </m:rPr>
              <m:t>L</m:t>
            </m:r>
          </m:e>
          <m:sub>
            <m:r>
              <m:rPr>
                <m:sty m:val="p"/>
              </m:rPr>
              <m:t>1</m:t>
            </m:r>
          </m:sub>
        </m:sSub>
      </m:oMath>
      <w:r>
        <w:rPr/>
        <w:t xml:space="preserve"> si bien que </w:t>
      </w:r>
      <m:oMath>
        <m:sSub>
          <m:sSubPr/>
          <m:e>
            <m:r>
              <m:rPr>
                <m:sty m:val="i"/>
              </m:rPr>
              <m:t>L</m:t>
            </m:r>
          </m:e>
          <m:sub>
            <m:r>
              <m:rPr>
                <m:sty m:val="i"/>
              </m:rPr>
              <m:t>i</m:t>
            </m:r>
          </m:sub>
        </m:sSub>
        <m:d>
          <m:dPr>
            <m:begChr m:val="("/>
            <m:endChr m:val=")"/>
            <m:ctrlPr>
              <w:rPr>
                <w:rFonts w:ascii="Cambria Math" w:hAnsi="Cambria Math"/>
              </w:rPr>
            </m:ctrlPr>
          </m:dPr>
          <m:e>
            <m:sSup>
              <m:sSupPr/>
              <m:e>
                <m:r>
                  <m:rPr>
                    <m:sty m:val="i"/>
                  </m:rPr>
                  <m:t>A</m:t>
                </m:r>
              </m:e>
              <m:sup>
                <m:r>
                  <m:rPr>
                    <m:sty m:val="i"/>
                  </m:rPr>
                  <m:t>′</m:t>
                </m:r>
              </m:sup>
            </m:sSup>
          </m:e>
        </m:d>
        <m:r>
          <m:rPr>
            <m:sty m:val="p"/>
          </m:rPr>
          <m:t>=</m:t>
        </m:r>
        <m:sSub>
          <m:sSubPr/>
          <m:e>
            <m:r>
              <m:rPr>
                <m:sty m:val="i"/>
              </m:rPr>
              <m:t>A</m:t>
            </m:r>
          </m:e>
          <m:sub>
            <m:r>
              <m:rPr>
                <m:sty m:val="p"/>
              </m:rPr>
              <m:t>1</m:t>
            </m:r>
            <m:r>
              <m:rPr>
                <m:sty m:val="p"/>
              </m:rPr>
              <m:t>,</m:t>
            </m:r>
            <m:r>
              <m:rPr>
                <m:sty m:val="p"/>
              </m:rPr>
              <m:t>1</m:t>
            </m:r>
          </m:sub>
        </m:sSub>
        <m:r>
          <m:rPr>
            <m:sty m:val="p"/>
          </m:rPr>
          <m:t>⋅</m:t>
        </m:r>
        <m:sSub>
          <m:sSubPr/>
          <m:e>
            <m:r>
              <m:rPr>
                <m:sty m:val="i"/>
              </m:rPr>
              <m:t>L</m:t>
            </m:r>
          </m:e>
          <m:sub>
            <m:r>
              <m:rPr>
                <m:sty m:val="i"/>
              </m:rPr>
              <m:t>i</m:t>
            </m:r>
          </m:sub>
        </m:sSub>
        <m:r>
          <m:rPr>
            <m:sty m:val="p"/>
          </m:rPr>
          <m:t>(</m:t>
        </m:r>
        <m:r>
          <m:rPr>
            <m:sty m:val="i"/>
          </m:rPr>
          <m:t>A</m:t>
        </m:r>
        <m:r>
          <m:rPr>
            <m:sty m:val="p"/>
          </m:rPr>
          <m:t>)</m:t>
        </m:r>
        <m:r>
          <m:rPr>
            <m:sty m:val="p"/>
          </m:rPr>
          <m:t>−</m:t>
        </m:r>
        <m:sSub>
          <m:sSubPr/>
          <m:e>
            <m:r>
              <m:rPr>
                <m:sty m:val="i"/>
              </m:rPr>
              <m:t>A</m:t>
            </m:r>
          </m:e>
          <m:sub>
            <m:r>
              <m:rPr>
                <m:sty m:val="i"/>
              </m:rPr>
              <m:t>i</m:t>
            </m:r>
            <m:r>
              <m:rPr>
                <m:sty m:val="p"/>
              </m:rPr>
              <m:t>,</m:t>
            </m:r>
            <m:r>
              <m:rPr>
                <m:sty m:val="p"/>
              </m:rPr>
              <m:t>1</m:t>
            </m:r>
          </m:sub>
        </m:sSub>
        <m:r>
          <m:rPr>
            <m:sty m:val="p"/>
          </m:rPr>
          <m:t>⋅</m:t>
        </m:r>
        <m:sSub>
          <m:sSubPr/>
          <m:e>
            <m:r>
              <m:rPr>
                <m:sty m:val="i"/>
              </m:rPr>
              <m:t>L</m:t>
            </m:r>
          </m:e>
          <m:sub>
            <m:r>
              <m:rPr>
                <m:sty m:val="p"/>
              </m:rPr>
              <m:t>1</m:t>
            </m:r>
          </m:sub>
        </m:sSub>
        <m:r>
          <m:rPr>
            <m:sty m:val="p"/>
          </m:rPr>
          <m:t>(</m:t>
        </m:r>
        <m:r>
          <m:rPr>
            <m:sty m:val="i"/>
          </m:rPr>
          <m:t>A</m:t>
        </m:r>
        <m:r>
          <m:rPr>
            <m:sty m:val="p"/>
          </m:rPr>
          <m:t>)</m:t>
        </m:r>
      </m:oMath>
      <w:r>
        <w:rPr/>
        <w:t xml:space="preserve">.</w:t>
      </w:r>
      <w:r>
        <w:rPr/>
        <w:br w:type="textWrapping"/>
      </w:r>
      <w:r>
        <w:rPr/>
        <w:t xml:space="preserve">6.a. Donner la relation entre </w:t>
      </w:r>
      <m:oMath>
        <m:r>
          <m:rPr>
            <m:sty m:val="p"/>
          </m:rPr>
          <m:t>det</m:t>
        </m:r>
        <m:r>
          <m:rPr>
            <m:sty m:val="p"/>
          </m:rPr>
          <m:t>(</m:t>
        </m:r>
        <m:r>
          <m:rPr>
            <m:sty m:val="i"/>
          </m:rPr>
          <m:t>A</m:t>
        </m:r>
        <m:r>
          <m:rPr>
            <m:sty m:val="p"/>
          </m:rPr>
          <m:t>)</m:t>
        </m:r>
      </m:oMath>
      <w:r>
        <w:rPr/>
        <w:t xml:space="preserve"> et </w:t>
      </w:r>
      <m:oMath>
        <m:r>
          <m:rPr>
            <m:sty m:val="p"/>
          </m:rPr>
          <m:t>det</m:t>
        </m:r>
        <m:d>
          <m:dPr>
            <m:begChr m:val="("/>
            <m:endChr m:val=")"/>
            <m:ctrlPr>
              <w:rPr>
                <w:rFonts w:ascii="Cambria Math" w:hAnsi="Cambria Math"/>
              </w:rPr>
            </m:ctrlPr>
          </m:dPr>
          <m:e>
            <m:sSup>
              <m:sSupPr/>
              <m:e>
                <m:r>
                  <m:rPr>
                    <m:sty m:val="i"/>
                  </m:rPr>
                  <m:t>A</m:t>
                </m:r>
              </m:e>
              <m:sup>
                <m:r>
                  <m:rPr>
                    <m:sty m:val="i"/>
                  </m:rPr>
                  <m:t>′</m:t>
                </m:r>
              </m:sup>
            </m:sSup>
          </m:e>
        </m:d>
      </m:oMath>
      <w:r>
        <w:rPr/>
        <w:t xml:space="preserve">.</w:t>
      </w:r>
      <w:r>
        <w:rPr/>
        <w:br w:type="textWrapping"/>
      </w:r>
      <w:r>
        <w:rPr/>
        <w:t xml:space="preserve">6.b. Montrer que </w:t>
      </w:r>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A</m:t>
                      </m:r>
                    </m:e>
                    <m:sub>
                      <m:r>
                        <m:rPr>
                          <m:sty m:val="p"/>
                        </m:rPr>
                        <m:t>1</m:t>
                      </m:r>
                      <m:r>
                        <m:rPr>
                          <m:sty m:val="p"/>
                        </m:rPr>
                        <m:t>,</m:t>
                      </m:r>
                      <m:r>
                        <m:rPr>
                          <m:sty m:val="p"/>
                        </m:rPr>
                        <m:t>1</m:t>
                      </m:r>
                    </m:sub>
                  </m:sSub>
                </m:e>
                <m:e>
                  <m:sSub>
                    <m:sSubPr/>
                    <m:e>
                      <m:r>
                        <m:rPr>
                          <m:sty m:val="i"/>
                        </m:rPr>
                        <m:t>A</m:t>
                      </m:r>
                    </m:e>
                    <m:sub>
                      <m:r>
                        <m:rPr>
                          <m:sty m:val="p"/>
                        </m:rPr>
                        <m:t>1</m:t>
                      </m:r>
                      <m:r>
                        <m:rPr>
                          <m:sty m:val="p"/>
                        </m:rPr>
                        <m:t>,</m:t>
                      </m:r>
                      <m:r>
                        <m:rPr>
                          <m:sty m:val="p"/>
                        </m:rPr>
                        <m:t>2</m:t>
                      </m:r>
                    </m:sub>
                  </m:sSub>
                </m:e>
                <m:e>
                  <m:r>
                    <m:rPr>
                      <m:sty m:val="p"/>
                    </m:rPr>
                    <m:t>⋯</m:t>
                  </m:r>
                </m:e>
                <m:e>
                  <m:sSub>
                    <m:sSubPr/>
                    <m:e>
                      <m:r>
                        <m:rPr>
                          <m:sty m:val="i"/>
                        </m:rPr>
                        <m:t>A</m:t>
                      </m:r>
                    </m:e>
                    <m:sub>
                      <m:r>
                        <m:rPr>
                          <m:sty m:val="p"/>
                        </m:rPr>
                        <m:t>1</m:t>
                      </m:r>
                      <m:r>
                        <m:rPr>
                          <m:sty m:val="p"/>
                        </m:rPr>
                        <m:t>,</m:t>
                      </m:r>
                      <m:r>
                        <m:rPr>
                          <m:sty m:val="i"/>
                        </m:rPr>
                        <m:t>n</m:t>
                      </m:r>
                    </m:sub>
                  </m:sSub>
                </m:e>
              </m:mr>
              <m:mr>
                <m:e>
                  <m:r>
                    <m:rPr>
                      <m:sty m:val="p"/>
                    </m:rPr>
                    <m:t>0</m:t>
                  </m:r>
                </m:e>
                <m:e/>
                <m:e/>
                <m:e/>
              </m:mr>
              <m:mr>
                <m:e>
                  <m:r>
                    <m:rPr>
                      <m:sty m:val="p"/>
                    </m:rPr>
                    <m:t>⋮</m:t>
                  </m:r>
                </m:e>
                <m:e/>
                <m:e>
                  <m:sSup>
                    <m:sSupPr/>
                    <m:e>
                      <m:r>
                        <m:rPr>
                          <m:sty m:val="i"/>
                        </m:rPr>
                        <m:t>B</m:t>
                      </m:r>
                    </m:e>
                    <m:sup>
                      <m:r>
                        <m:rPr>
                          <m:sty m:val="i"/>
                        </m:rPr>
                        <m:t>′</m:t>
                      </m:r>
                    </m:sup>
                  </m:sSup>
                </m:e>
                <m:e/>
              </m:mr>
              <m:mr>
                <m:e>
                  <m:r>
                    <m:rPr>
                      <m:sty m:val="p"/>
                    </m:rPr>
                    <m:t>0</m:t>
                  </m:r>
                </m:e>
                <m:e/>
                <m:e/>
                <m:e/>
              </m:mr>
            </m:m>
          </m:e>
        </m:d>
      </m:oMath>
      <w:r>
        <w:rPr/>
        <w:t xml:space="preserve"> avec </w:t>
      </w:r>
      <m:oMath>
        <m:sSup>
          <m:sSupPr/>
          <m:e>
            <m:r>
              <m:rPr>
                <m:sty m:val="i"/>
              </m:rPr>
              <m:t>B</m:t>
            </m:r>
          </m:e>
          <m:sup>
            <m:r>
              <m:rPr>
                <m:sty m:val="i"/>
              </m:rPr>
              <m:t>′</m:t>
            </m:r>
          </m:sup>
        </m:sSup>
      </m:oMath>
      <w:r>
        <w:rPr>
          <w:rFonts w:eastAsia="Georgia" w:cs="Georgia" w:ascii="Georgia" w:hAnsi="Georgia"/>
        </w:rPr>
        <w:t xml:space="preserve"> une matrice carrée d'ordre </w:t>
      </w:r>
      <m:oMath>
        <m:r>
          <m:rPr>
            <m:sty m:val="i"/>
          </m:rPr>
          <m:t>n</m:t>
        </m:r>
        <m:r>
          <m:rPr>
            <m:sty m:val="p"/>
          </m:rPr>
          <m:t>−</m:t>
        </m:r>
        <m:r>
          <m:rPr>
            <m:sty m:val="p"/>
          </m:rPr>
          <m:t>1</m:t>
        </m:r>
      </m:oMath>
      <w:r>
        <w:rPr/>
        <w:t xml:space="preserve">, qui est inversible et dont tous les coefficients sont dans l'ensemble </w:t>
      </w:r>
      <m:oMath>
        <m:r>
          <m:rPr>
            <m:sty m:val="p"/>
          </m:rPr>
          <m:t>{</m:t>
        </m:r>
        <m:r>
          <m:rPr>
            <m:sty m:val="p"/>
          </m:rPr>
          <m:t>−</m:t>
        </m:r>
        <m:r>
          <m:rPr>
            <m:sty m:val="p"/>
          </m:rPr>
          <m:t>2</m:t>
        </m:r>
        <m:r>
          <m:rPr>
            <m:sty m:val="p"/>
          </m:rPr>
          <m:t>,</m:t>
        </m:r>
        <m:r>
          <m:rPr>
            <m:sty m:val="p"/>
          </m:rPr>
          <m:t>0</m:t>
        </m:r>
        <m:r>
          <m:rPr>
            <m:sty m:val="p"/>
          </m:rPr>
          <m:t>,</m:t>
        </m:r>
        <m:r>
          <m:rPr>
            <m:sty m:val="p"/>
          </m:rPr>
          <m:t>2</m:t>
        </m:r>
        <m:r>
          <m:rPr>
            <m:sty m:val="p"/>
          </m:rPr>
          <m:t>}</m:t>
        </m:r>
      </m:oMath>
      <w:r>
        <w:rPr/>
        <w:t xml:space="preserve">.</w:t>
      </w:r>
      <w:r>
        <w:rPr/>
        <w:br w:type="textWrapping"/>
      </w:r>
      <w:r>
        <w:rPr/>
        <w:t xml:space="preserve">6.c. Montrer que </w:t>
      </w:r>
      <m:oMath>
        <m:r>
          <m:rPr>
            <m:sty m:val="p"/>
          </m:rPr>
          <m:t>det</m:t>
        </m:r>
        <m:r>
          <m:rPr>
            <m:sty m:val="p"/>
          </m:rPr>
          <m:t>(</m:t>
        </m:r>
        <m:r>
          <m:rPr>
            <m:sty m:val="i"/>
          </m:rPr>
          <m:t>A</m:t>
        </m:r>
        <m:r>
          <m:rPr>
            <m:sty m:val="p"/>
          </m:rPr>
          <m:t>)</m:t>
        </m:r>
      </m:oMath>
      <w:r>
        <w:rPr/>
        <w:t xml:space="preserve"> est un multiple de </w:t>
      </w:r>
      <m:oMath>
        <m:sSup>
          <m:sSupPr/>
          <m:e>
            <m:r>
              <m:rPr>
                <m:sty m:val="p"/>
              </m:rPr>
              <m:t>2</m:t>
            </m:r>
          </m:e>
          <m:sup>
            <m:r>
              <m:rPr>
                <m:sty m:val="i"/>
              </m:rPr>
              <m:t>n</m:t>
            </m:r>
            <m:r>
              <m:rPr>
                <m:sty m:val="p"/>
              </m:rPr>
              <m:t>−</m:t>
            </m:r>
            <m:r>
              <m:rPr>
                <m:sty m:val="p"/>
              </m:rPr>
              <m:t>1</m:t>
            </m:r>
          </m:sup>
        </m:sSup>
      </m:oMath>
      <w:r>
        <w:rPr/>
        <w:t xml:space="preserve">.</w:t>
      </w:r>
      <w:r>
        <w:rPr/>
        <w:br w:type="textWrapping"/>
      </w:r>
      <w:r>
        <w:rPr/>
        <w:t xml:space="preserve">6.d. On suppose, dans cette question, que </w:t>
      </w:r>
      <m:oMath>
        <m:r>
          <m:rPr>
            <m:sty m:val="i"/>
          </m:rPr>
          <m:t>A</m:t>
        </m:r>
        <m:r>
          <m:rPr>
            <m:sty m:val="p"/>
          </m:rPr>
          <m:t>∈</m:t>
        </m:r>
        <m:sSub>
          <m:sSubPr/>
          <m:e>
            <m:r>
              <m:rPr>
                <m:scr m:val="script"/>
              </m:rPr>
              <m:t>H</m:t>
            </m:r>
          </m:e>
          <m:sub>
            <m:r>
              <m:rPr>
                <m:sty m:val="i"/>
              </m:rPr>
              <m:t>n</m:t>
            </m:r>
          </m:sub>
        </m:sSub>
      </m:oMath>
      <w:r>
        <w:rPr/>
        <w:t xml:space="preserve"> et que </w:t>
      </w:r>
      <m:oMath>
        <m:r>
          <m:rPr>
            <m:sty m:val="i"/>
          </m:rPr>
          <m:t>n</m:t>
        </m:r>
        <m:r>
          <m:rPr>
            <m:sty m:val="p"/>
          </m:rPr>
          <m:t>⩾</m:t>
        </m:r>
        <m:r>
          <m:rPr>
            <m:sty m:val="p"/>
          </m:rPr>
          <m:t>3</m:t>
        </m:r>
      </m:oMath>
      <w:r>
        <w:rPr/>
        <w:t xml:space="preserve">.</w:t>
      </w:r>
    </w:p>
    <w:p>
      <w:pPr>
        <w:spacing w:after="220" w:lineRule="auto"/>
      </w:pPr>
      <w:r>
        <w:rPr/>
        <w:t xml:space="preserve">Montrer que </w:t>
      </w:r>
      <m:oMath>
        <m:r>
          <m:rPr>
            <m:sty m:val="p"/>
          </m:rPr>
          <m:t>|</m:t>
        </m:r>
        <m:r>
          <m:rPr>
            <m:sty m:val="p"/>
          </m:rPr>
          <m:t>det</m:t>
        </m:r>
        <m:r>
          <m:rPr>
            <m:sty m:val="p"/>
          </m:rPr>
          <m:t>(</m:t>
        </m:r>
        <m:r>
          <m:rPr>
            <m:sty m:val="i"/>
          </m:rPr>
          <m:t>A</m:t>
        </m:r>
        <m:r>
          <m:rPr>
            <m:sty m:val="p"/>
          </m:rPr>
          <m:t>)</m:t>
        </m:r>
        <m:r>
          <m:rPr>
            <m:sty m:val="p"/>
          </m:rPr>
          <m:t>|</m:t>
        </m:r>
        <m:r>
          <m:rPr>
            <m:sty m:val="p"/>
          </m:rPr>
          <m:t>=</m:t>
        </m:r>
        <m:sSup>
          <m:sSupPr/>
          <m:e>
            <m:r>
              <m:rPr>
                <m:sty m:val="i"/>
              </m:rPr>
              <m:t>n</m:t>
            </m:r>
          </m:e>
          <m:sup>
            <m:r>
              <m:rPr>
                <m:sty m:val="i"/>
              </m:rPr>
              <m:t>n</m:t>
            </m:r>
            <m:r>
              <m:rPr>
                <m:sty m:val="p"/>
              </m:rPr>
              <m:t>/</m:t>
            </m:r>
            <m:r>
              <m:rPr>
                <m:sty m:val="p"/>
              </m:rPr>
              <m:t>2</m:t>
            </m:r>
          </m:sup>
        </m:sSup>
      </m:oMath>
      <w:r>
        <w:rPr>
          <w:rFonts w:eastAsia="Georgia" w:cs="Georgia" w:ascii="Georgia" w:hAnsi="Georgia"/>
        </w:rPr>
        <w:t xml:space="preserve"> et en déduire que </w:t>
      </w:r>
      <m:oMath>
        <m:r>
          <m:rPr>
            <m:sty m:val="i"/>
          </m:rPr>
          <m:t>n</m:t>
        </m:r>
      </m:oMath>
      <w:r>
        <w:rPr/>
        <w:t xml:space="preserve"> est un multiple de 4 .</w:t>
      </w:r>
      <w:r>
        <w:rPr/>
        <w:br w:type="textWrapping"/>
      </w:r>
      <w:r>
        <w:rPr/>
        <w:t xml:space="preserve">7. Soient </w:t>
      </w:r>
      <m:oMath>
        <m:r>
          <m:rPr>
            <m:sty m:val="i"/>
          </m:rPr>
          <m:t>n</m:t>
        </m:r>
        <m:r>
          <m:rPr>
            <m:sty m:val="p"/>
          </m:rPr>
          <m:t>∈</m:t>
        </m:r>
        <m:r>
          <m:rPr>
            <m:scr m:val="double-struck"/>
          </m:rPr>
          <m:t>N</m:t>
        </m:r>
      </m:oMath>
      <w:r>
        <w:rPr/>
        <w:t xml:space="preserve"> tel que </w:t>
      </w:r>
      <m:oMath>
        <m:r>
          <m:rPr>
            <m:sty m:val="i"/>
          </m:rPr>
          <m:t>n</m:t>
        </m:r>
        <m:r>
          <m:rPr>
            <m:sty m:val="p"/>
          </m:rPr>
          <m:t>⩾</m:t>
        </m:r>
        <m:r>
          <m:rPr>
            <m:sty m:val="p"/>
          </m:rPr>
          <m:t>4</m:t>
        </m:r>
      </m:oMath>
      <w:r>
        <w:rPr/>
        <w:t xml:space="preserve"> et </w:t>
      </w:r>
      <m:oMath>
        <m:r>
          <m:rPr>
            <m:sty m:val="i"/>
          </m:rPr>
          <m:t>r</m:t>
        </m:r>
        <m:r>
          <m:rPr>
            <m:sty m:val="p"/>
          </m:rPr>
          <m:t>=</m:t>
        </m:r>
        <m:r>
          <m:rPr>
            <m:sty m:val="i"/>
          </m:rPr>
          <m:t>n</m:t>
        </m:r>
        <m:r>
          <m:rPr>
            <m:sty m:val="p"/>
          </m:rPr>
          <m:t>−</m:t>
        </m:r>
        <m:r>
          <m:rPr>
            <m:sty m:val="p"/>
          </m:rPr>
          <m:t>1</m:t>
        </m:r>
      </m:oMath>
      <w:r>
        <w:rPr>
          <w:rFonts w:eastAsia="Georgia" w:cs="Georgia" w:ascii="Georgia" w:hAnsi="Georgia"/>
        </w:rPr>
        <w:t xml:space="preserve">. On définit la fonction </w:t>
      </w:r>
      <m:oMath>
        <m:sSub>
          <m:sSubPr/>
          <m:e>
            <m:r>
              <m:rPr>
                <m:sty m:val="i"/>
              </m:rPr>
              <m:t>τ</m:t>
            </m:r>
          </m:e>
          <m:sub>
            <m:r>
              <m:rPr>
                <m:sty m:val="i"/>
              </m:rPr>
              <m:t>r</m:t>
            </m:r>
          </m:sub>
        </m:sSub>
        <m:r>
          <m:rPr>
            <m:sty m:val="p"/>
          </m:rPr>
          <m:t>:</m:t>
        </m:r>
        <m:sSup>
          <m:sSupPr/>
          <m:e>
            <m:r>
              <m:rPr>
                <m:scr m:val="double-struck"/>
              </m:rPr>
              <m:t>R</m:t>
            </m:r>
          </m:e>
          <m:sup>
            <m:r>
              <m:rPr>
                <m:sty m:val="i"/>
              </m:rPr>
              <m:t>r</m:t>
            </m:r>
          </m:sup>
        </m:sSup>
        <m:r>
          <m:rPr>
            <m:sty m:val="p"/>
          </m:rPr>
          <m:t>⟶</m:t>
        </m:r>
        <m:sSup>
          <m:sSupPr/>
          <m:e>
            <m:r>
              <m:rPr>
                <m:scr m:val="double-struck"/>
              </m:rPr>
              <m:t>R</m:t>
            </m:r>
          </m:e>
          <m:sup>
            <m:r>
              <m:rPr>
                <m:sty m:val="i"/>
              </m:rPr>
              <m:t>r</m:t>
            </m:r>
          </m:sup>
        </m:sSup>
      </m:oMath>
      <w:r>
        <w:rPr/>
        <w:t xml:space="preserve"> par :</w:t>
      </w:r>
    </w:p>
    <w:p>
      <w:pPr>
        <w:spacing w:after="220" w:lineRule="auto"/>
      </w:pPr>
      <m:oMathPara>
        <m:oMath>
          <m:r>
            <m:rPr>
              <m:nor/>
            </m:rPr>
            <m:t> pour tout </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e>
          </m:d>
          <m:r>
            <m:rPr>
              <m:sty m:val="p"/>
            </m:rPr>
            <m:t>∈</m:t>
          </m:r>
          <m:sSup>
            <m:sSupPr/>
            <m:e>
              <m:r>
                <m:rPr>
                  <m:scr m:val="double-struck"/>
                </m:rPr>
                <m:t>R</m:t>
              </m:r>
            </m:e>
            <m:sup>
              <m:r>
                <m:rPr>
                  <m:sty m:val="i"/>
                </m:rPr>
                <m:t>r</m:t>
              </m:r>
            </m:sup>
          </m:sSup>
          <m:r>
            <m:rPr>
              <m:sty m:val="p"/>
            </m:rPr>
            <m:t>,</m:t>
          </m:r>
          <m:sSub>
            <m:sSubPr/>
            <m:e>
              <m:r>
                <m:rPr>
                  <m:sty m:val="i"/>
                </m:rPr>
                <m:t>τ</m:t>
              </m:r>
            </m:e>
            <m:sub>
              <m:r>
                <m:rPr>
                  <m:sty m:val="i"/>
                </m:rPr>
                <m:t>r</m:t>
              </m:r>
            </m:sub>
          </m:sSub>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r</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r>
                <m:rPr>
                  <m:sty m:val="p"/>
                </m:rPr>
                <m:t>,</m:t>
              </m:r>
              <m:sSub>
                <m:sSubPr/>
                <m:e>
                  <m:r>
                    <m:rPr>
                      <m:sty m:val="i"/>
                    </m:rPr>
                    <m:t>x</m:t>
                  </m:r>
                </m:e>
                <m:sub>
                  <m:r>
                    <m:rPr>
                      <m:sty m:val="p"/>
                    </m:rPr>
                    <m:t>3</m:t>
                  </m:r>
                </m:sub>
              </m:sSub>
              <m:r>
                <m:rPr>
                  <m:sty m:val="p"/>
                </m:rPr>
                <m:t>,</m:t>
              </m:r>
              <m:r>
                <m:rPr>
                  <m:sty m:val="p"/>
                </m:rPr>
                <m:t>…</m:t>
              </m:r>
              <m:r>
                <m:rPr>
                  <m:sty m:val="p"/>
                </m:rPr>
                <m:t>,</m:t>
              </m:r>
              <m:sSub>
                <m:sSubPr/>
                <m:e>
                  <m:r>
                    <m:rPr>
                      <m:sty m:val="i"/>
                    </m:rPr>
                    <m:t>x</m:t>
                  </m:r>
                </m:e>
                <m:sub>
                  <m:r>
                    <m:rPr>
                      <m:sty m:val="i"/>
                    </m:rPr>
                    <m:t>r</m:t>
                  </m:r>
                </m:sub>
              </m:sSub>
            </m:e>
          </m:d>
          <m:r>
            <m:rPr>
              <m:nor/>
            </m:rPr>
            <m:t>. </m:t>
          </m:r>
        </m:oMath>
      </m:oMathPara>
    </w:p>
    <w:p>
      <w:pPr>
        <w:spacing w:after="220" w:lineRule="auto"/>
      </w:pPr>
      <w:r>
        <w:rPr/>
        <w:t xml:space="preserve">7.a. Montrer que </w:t>
      </w:r>
      <m:oMath>
        <m:sSub>
          <m:sSubPr/>
          <m:e>
            <m:r>
              <m:rPr>
                <m:sty m:val="i"/>
              </m:rPr>
              <m:t>τ</m:t>
            </m:r>
          </m:e>
          <m:sub>
            <m:r>
              <m:rPr>
                <m:sty m:val="i"/>
              </m:rPr>
              <m:t>r</m:t>
            </m:r>
          </m:sub>
        </m:sSub>
      </m:oMath>
      <w:r>
        <w:rPr>
          <w:rFonts w:eastAsia="Georgia" w:cs="Georgia" w:ascii="Georgia" w:hAnsi="Georgia"/>
        </w:rPr>
        <w:t xml:space="preserve"> définit un automorphisme de </w:t>
      </w:r>
      <m:oMath>
        <m:sSup>
          <m:sSupPr/>
          <m:e>
            <m:r>
              <m:rPr>
                <m:scr m:val="double-struck"/>
              </m:rPr>
              <m:t>R</m:t>
            </m:r>
          </m:e>
          <m:sup>
            <m:r>
              <m:rPr>
                <m:sty m:val="i"/>
              </m:rPr>
              <m:t>r</m:t>
            </m:r>
          </m:sup>
        </m:sSup>
      </m:oMath>
      <w:r>
        <w:rPr/>
        <w:t xml:space="preserve">.</w:t>
      </w:r>
      <w:r>
        <w:rPr/>
        <w:br w:type="textWrapping"/>
      </w:r>
      <w:r>
        <w:rPr>
          <w:rFonts w:eastAsia="Georgia" w:cs="Georgia" w:ascii="Georgia" w:hAnsi="Georgia"/>
        </w:rPr>
        <w:t xml:space="preserve">7.b. Déterminer la matrice, notée </w:t>
      </w:r>
      <m:oMath>
        <m:sSub>
          <m:sSubPr/>
          <m:e>
            <m:r>
              <m:rPr>
                <m:sty m:val="i"/>
              </m:rPr>
              <m:t>T</m:t>
            </m:r>
          </m:e>
          <m:sub>
            <m:r>
              <m:rPr>
                <m:sty m:val="i"/>
              </m:rPr>
              <m:t>r</m:t>
            </m:r>
          </m:sub>
        </m:sSub>
      </m:oMath>
      <w:r>
        <w:rPr>
          <w:rFonts w:eastAsia="Georgia" w:cs="Georgia" w:ascii="Georgia" w:hAnsi="Georgia"/>
        </w:rPr>
        <w:t xml:space="preserve">, associée à </w:t>
      </w:r>
      <m:oMath>
        <m:sSub>
          <m:sSubPr/>
          <m:e>
            <m:r>
              <m:rPr>
                <m:sty m:val="i"/>
              </m:rPr>
              <m:t>τ</m:t>
            </m:r>
          </m:e>
          <m:sub>
            <m:r>
              <m:rPr>
                <m:sty m:val="i"/>
              </m:rPr>
              <m:t>r</m:t>
            </m:r>
          </m:sub>
        </m:sSub>
      </m:oMath>
      <w:r>
        <w:rPr/>
        <w:t xml:space="preserve"> dans la base canonique de </w:t>
      </w:r>
      <m:oMath>
        <m:sSup>
          <m:sSupPr/>
          <m:e>
            <m:r>
              <m:rPr>
                <m:scr m:val="double-struck"/>
              </m:rPr>
              <m:t>R</m:t>
            </m:r>
          </m:e>
          <m:sup>
            <m:r>
              <m:rPr>
                <m:sty m:val="i"/>
              </m:rPr>
              <m:t>r</m:t>
            </m:r>
          </m:sup>
        </m:sSup>
      </m:oMath>
      <w:r>
        <w:rPr/>
        <w:t xml:space="preserve">.</w:t>
      </w:r>
    </w:p>
    <w:p>
      <w:pPr>
        <w:spacing w:after="220" w:lineRule="auto"/>
      </w:pPr>
      <w:r>
        <w:rPr/>
        <w:t xml:space="preserve">On pose alors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m:t>
                  </m:r>
                </m:e>
                <m:e>
                  <m:r>
                    <m:rPr>
                      <m:sty m:val="p"/>
                    </m:rPr>
                    <m:t>1</m:t>
                  </m:r>
                </m:e>
              </m:mr>
              <m:mr>
                <m:e>
                  <m:r>
                    <m:rPr>
                      <m:sty m:val="p"/>
                    </m:rPr>
                    <m:t>0</m:t>
                  </m:r>
                </m:e>
                <m:e/>
                <m:e/>
                <m:e/>
              </m:mr>
              <m:mr>
                <m:e>
                  <m:r>
                    <m:rPr>
                      <m:sty m:val="p"/>
                    </m:rPr>
                    <m:t>⋮</m:t>
                  </m:r>
                </m:e>
                <m:e/>
                <m:e>
                  <m:r>
                    <m:rPr>
                      <m:sty m:val="p"/>
                    </m:rPr>
                    <m:t>2</m:t>
                  </m:r>
                  <m:sSub>
                    <m:sSubPr/>
                    <m:e>
                      <m:r>
                        <m:rPr>
                          <m:sty m:val="i"/>
                        </m:rPr>
                        <m:t>T</m:t>
                      </m:r>
                    </m:e>
                    <m:sub>
                      <m:r>
                        <m:rPr>
                          <m:sty m:val="i"/>
                        </m:rPr>
                        <m:t>r</m:t>
                      </m:r>
                    </m:sub>
                  </m:sSub>
                </m:e>
                <m:e/>
              </m:mr>
              <m:mr>
                <m:e>
                  <m:r>
                    <m:rPr>
                      <m:sty m:val="p"/>
                    </m:rPr>
                    <m:t>0</m:t>
                  </m:r>
                </m:e>
                <m:e/>
                <m:e/>
                <m:e/>
              </m:mr>
            </m:m>
          </m:e>
        </m:d>
      </m:oMath>
      <w:r>
        <w:rPr/>
        <w:t xml:space="preserve">.</w:t>
      </w:r>
      <w:r>
        <w:rPr/>
        <w:br w:type="textWrapping"/>
      </w:r>
      <w:r>
        <w:rPr/>
        <w:t xml:space="preserve">On transforme </w:t>
      </w:r>
      <m:oMath>
        <m:r>
          <m:rPr>
            <m:sty m:val="i"/>
          </m:rPr>
          <m:t>A</m:t>
        </m:r>
      </m:oMath>
      <w:r>
        <w:rPr/>
        <w:t xml:space="preserve"> en </w:t>
      </w:r>
      <m:oMath>
        <m:sSup>
          <m:sSupPr/>
          <m:e>
            <m:r>
              <m:rPr>
                <m:sty m:val="i"/>
              </m:rPr>
              <m:t>A</m:t>
            </m:r>
          </m:e>
          <m:sup>
            <m:r>
              <m:rPr>
                <m:sty m:val="i"/>
              </m:rPr>
              <m:t>′</m:t>
            </m:r>
          </m:sup>
        </m:sSup>
      </m:oMath>
      <w:r>
        <w:rPr>
          <w:rFonts w:eastAsia="Georgia" w:cs="Georgia" w:ascii="Georgia" w:hAnsi="Georgia"/>
        </w:rPr>
        <w:t xml:space="preserve"> par les opérations sur les lignes de </w:t>
      </w:r>
      <m:oMath>
        <m:r>
          <m:rPr>
            <m:sty m:val="i"/>
          </m:rPr>
          <m:t>A</m:t>
        </m:r>
      </m:oMath>
      <w:r>
        <w:rPr/>
        <w:t xml:space="preserve"> suivantes : </w:t>
      </w:r>
      <m:oMath>
        <m:r>
          <m:rPr>
            <m:sty m:val="p"/>
          </m:rPr>
          <m:t>∀</m:t>
        </m:r>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L</m:t>
            </m:r>
          </m:e>
          <m:sub>
            <m:r>
              <m:rPr>
                <m:sty m:val="i"/>
              </m:rPr>
              <m:t>i</m:t>
            </m:r>
          </m:sub>
        </m:sSub>
        <m:r>
          <m:rPr>
            <m:sty m:val="p"/>
          </m:rPr>
          <m:t>←</m:t>
        </m:r>
        <m:sSub>
          <m:sSubPr/>
          <m:e>
            <m:r>
              <m:rPr>
                <m:sty m:val="i"/>
              </m:rPr>
              <m:t>L</m:t>
            </m:r>
          </m:e>
          <m:sub>
            <m:r>
              <m:rPr>
                <m:sty m:val="p"/>
              </m:rPr>
              <m:t>1</m:t>
            </m:r>
          </m:sub>
        </m:sSub>
        <m:r>
          <m:rPr>
            <m:sty m:val="p"/>
          </m:rPr>
          <m:t>−</m:t>
        </m:r>
        <m:sSub>
          <m:sSubPr/>
          <m:e>
            <m:r>
              <m:rPr>
                <m:sty m:val="i"/>
              </m:rPr>
              <m:t>L</m:t>
            </m:r>
          </m:e>
          <m:sub>
            <m:r>
              <m:rPr>
                <m:sty m:val="i"/>
              </m:rPr>
              <m:t>i</m:t>
            </m:r>
          </m:sub>
        </m:sSub>
      </m:oMath>
      <w:r>
        <w:rPr/>
        <w:t xml:space="preserve"> si bien que </w:t>
      </w:r>
      <m:oMath>
        <m:sSub>
          <m:sSubPr/>
          <m:e>
            <m:r>
              <m:rPr>
                <m:sty m:val="i"/>
              </m:rPr>
              <m:t>L</m:t>
            </m:r>
          </m:e>
          <m:sub>
            <m:r>
              <m:rPr>
                <m:sty m:val="i"/>
              </m:rPr>
              <m:t>i</m:t>
            </m:r>
          </m:sub>
        </m:sSub>
        <m:d>
          <m:dPr>
            <m:begChr m:val="("/>
            <m:endChr m:val=")"/>
            <m:ctrlPr>
              <w:rPr>
                <w:rFonts w:ascii="Cambria Math" w:hAnsi="Cambria Math"/>
              </w:rPr>
            </m:ctrlPr>
          </m:dPr>
          <m:e>
            <m:sSup>
              <m:sSupPr/>
              <m:e>
                <m:r>
                  <m:rPr>
                    <m:sty m:val="i"/>
                  </m:rPr>
                  <m:t>A</m:t>
                </m:r>
              </m:e>
              <m:sup>
                <m:r>
                  <m:rPr>
                    <m:sty m:val="i"/>
                  </m:rPr>
                  <m:t>′</m:t>
                </m:r>
              </m:sup>
            </m:sSup>
          </m:e>
        </m:d>
        <m:r>
          <m:rPr>
            <m:sty m:val="p"/>
          </m:rPr>
          <m:t>=</m:t>
        </m:r>
        <m:sSub>
          <m:sSubPr/>
          <m:e>
            <m:r>
              <m:rPr>
                <m:sty m:val="i"/>
              </m:rPr>
              <m:t>L</m:t>
            </m:r>
          </m:e>
          <m:sub>
            <m:r>
              <m:rPr>
                <m:sty m:val="p"/>
              </m:rPr>
              <m:t>1</m:t>
            </m:r>
          </m:sub>
        </m:sSub>
        <m:r>
          <m:rPr>
            <m:sty m:val="p"/>
          </m:rPr>
          <m:t>(</m:t>
        </m:r>
        <m:r>
          <m:rPr>
            <m:sty m:val="i"/>
          </m:rPr>
          <m:t>A</m:t>
        </m:r>
        <m:r>
          <m:rPr>
            <m:sty m:val="p"/>
          </m:rPr>
          <m:t>)</m:t>
        </m:r>
        <m:r>
          <m:rPr>
            <m:sty m:val="p"/>
          </m:rPr>
          <m:t>−</m:t>
        </m:r>
        <m:sSub>
          <m:sSubPr/>
          <m:e>
            <m:r>
              <m:rPr>
                <m:sty m:val="i"/>
              </m:rPr>
              <m:t>L</m:t>
            </m:r>
          </m:e>
          <m:sub>
            <m:r>
              <m:rPr>
                <m:sty m:val="i"/>
              </m:rPr>
              <m:t>i</m:t>
            </m:r>
          </m:sub>
        </m:sSub>
        <m:r>
          <m:rPr>
            <m:sty m:val="p"/>
          </m:rPr>
          <m:t>(</m:t>
        </m:r>
        <m:r>
          <m:rPr>
            <m:sty m:val="i"/>
          </m:rPr>
          <m:t>A</m:t>
        </m:r>
        <m:r>
          <m:rPr>
            <m:sty m:val="p"/>
          </m:rPr>
          <m:t>)</m:t>
        </m:r>
      </m:oMath>
      <w:r>
        <w:rPr/>
        <w:t xml:space="preserve">.</w:t>
      </w:r>
      <w:r>
        <w:rPr/>
        <w:br w:type="textWrapping"/>
      </w:r>
      <w:r>
        <w:rPr/>
        <w:t xml:space="preserve">7.c. Montrer que </w:t>
      </w:r>
      <m:oMath>
        <m:sSup>
          <m:sSupPr/>
          <m:e>
            <m:r>
              <m:rPr>
                <m:sty m:val="i"/>
              </m:rPr>
              <m:t>A</m:t>
            </m:r>
          </m:e>
          <m:sup>
            <m:r>
              <m:rPr>
                <m:sty m:val="i"/>
              </m:rPr>
              <m:t>′</m:t>
            </m:r>
          </m:sup>
        </m:sSup>
      </m:oMath>
      <w:r>
        <w:rPr>
          <w:rFonts w:eastAsia="Georgia" w:cs="Georgia" w:ascii="Georgia" w:hAnsi="Georgia"/>
        </w:rPr>
        <w:t xml:space="preserve"> est un élément de </w:t>
      </w:r>
      <m:oMath>
        <m:sSub>
          <m:sSubPr/>
          <m:e>
            <m:r>
              <m:rPr>
                <m:scr m:val="script"/>
              </m:rPr>
              <m:t>G</m:t>
            </m:r>
          </m:e>
          <m:sub>
            <m:r>
              <m:rPr>
                <m:sty m:val="i"/>
              </m:rPr>
              <m:t>n</m:t>
            </m:r>
          </m:sub>
        </m:sSub>
      </m:oMath>
      <w:r>
        <w:rPr/>
        <w:t xml:space="preserve">.</w:t>
      </w:r>
      <w:r>
        <w:rPr/>
        <w:br w:type="textWrapping"/>
      </w:r>
      <w:r>
        <w:rPr/>
        <w:t xml:space="preserve">8. Donner un exemple explicite de matrice </w:t>
      </w:r>
      <m:oMath>
        <m:r>
          <m:rPr>
            <m:sty m:val="i"/>
          </m:rPr>
          <m:t>A</m:t>
        </m:r>
      </m:oMath>
      <w:r>
        <w:rPr/>
        <w:t xml:space="preserve"> qui soit dans </w:t>
      </w:r>
      <m:oMath>
        <m:sSub>
          <m:sSubPr/>
          <m:e>
            <m:r>
              <m:rPr>
                <m:scr m:val="script"/>
              </m:rPr>
              <m:t>G</m:t>
            </m:r>
          </m:e>
          <m:sub>
            <m:r>
              <m:rPr>
                <m:sty m:val="p"/>
              </m:rPr>
              <m:t>6</m:t>
            </m:r>
          </m:sub>
        </m:sSub>
      </m:oMath>
      <w:r>
        <w:rPr/>
        <w:t xml:space="preserve"> mais pas dans </w:t>
      </w:r>
      <m:oMath>
        <m:sSub>
          <m:sSubPr/>
          <m:e>
            <m:r>
              <m:rPr>
                <m:scr m:val="script"/>
              </m:rPr>
              <m:t>H</m:t>
            </m:r>
          </m:e>
          <m:sub>
            <m:r>
              <m:rPr>
                <m:sty m:val="p"/>
              </m:rPr>
              <m:t>6</m:t>
            </m:r>
          </m:sub>
        </m:sSub>
      </m:oMath>
      <w:r>
        <w:rPr/>
        <w:t xml:space="preserve">.</w:t>
      </w:r>
      <w:r>
        <w:rPr/>
        <w:br w:type="textWrapping"/>
      </w:r>
      <w:r>
        <w:rPr/>
        <w:t xml:space="preserve">9. Soit </w:t>
      </w:r>
      <m:oMath>
        <m:r>
          <m:rPr>
            <m:sty m:val="i"/>
          </m:rPr>
          <m:t>A</m:t>
        </m:r>
        <m:r>
          <m:rPr>
            <m:sty m:val="p"/>
          </m:rPr>
          <m:t>∈</m:t>
        </m:r>
        <m:sSub>
          <m:sSubPr/>
          <m:e>
            <m:r>
              <m:rPr>
                <m:scr m:val="script"/>
              </m:rPr>
              <m:t>B</m:t>
            </m:r>
          </m:e>
          <m:sub>
            <m:r>
              <m:rPr>
                <m:sty m:val="i"/>
              </m:rPr>
              <m:t>n</m:t>
            </m:r>
          </m:sub>
        </m:sSub>
      </m:oMath>
      <w:r>
        <w:rPr/>
        <w:t xml:space="preserve"> et soit </w:t>
      </w:r>
      <m:oMath>
        <m:r>
          <m:rPr>
            <m:sty m:val="i"/>
          </m:rPr>
          <m:t>λ</m:t>
        </m:r>
        <m:r>
          <m:rPr>
            <m:sty m:val="p"/>
          </m:rPr>
          <m:t>∈</m:t>
        </m:r>
        <m:r>
          <m:rPr>
            <m:scr m:val="double-struck"/>
          </m:rPr>
          <m:t>C</m:t>
        </m:r>
      </m:oMath>
      <w:r>
        <w:rPr/>
        <w:t xml:space="preserve"> tel que </w:t>
      </w:r>
      <m:oMath>
        <m:r>
          <m:rPr>
            <m:sty m:val="i"/>
          </m:rPr>
          <m:t>λ</m:t>
        </m:r>
      </m:oMath>
      <w:r>
        <w:rPr/>
        <w:t xml:space="preserve"> soit une valeur propre de </w:t>
      </w:r>
      <m:oMath>
        <m:r>
          <m:rPr>
            <m:sty m:val="i"/>
          </m:rPr>
          <m:t>A</m:t>
        </m:r>
      </m:oMath>
      <w:r>
        <w:rPr/>
        <w:t xml:space="preserve">.</w:t>
      </w:r>
      <w:r>
        <w:rPr/>
        <w:br w:type="textWrapping"/>
      </w:r>
      <w:r>
        <w:rPr/>
        <w:t xml:space="preserve">9.a. Montrer qu'il existe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C</m:t>
            </m:r>
          </m:e>
          <m:sup>
            <m:r>
              <m:rPr>
                <m:sty m:val="i"/>
              </m:rPr>
              <m:t>n</m:t>
            </m:r>
          </m:sup>
        </m:sSup>
      </m:oMath>
      <w:r>
        <w:rPr/>
        <w:t xml:space="preserve"> tel que :</w:t>
      </w:r>
      <w:r>
        <w:rPr/>
        <w:br w:type="textWrapping"/>
      </w:r>
      <w:r>
        <w:rPr/>
        <w:t xml:space="preserve">i)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sSub>
          <m:sSubPr/>
          <m:e>
            <m:r>
              <m:rPr>
                <m:sty m:val="i"/>
              </m:rPr>
              <m:t>x</m:t>
            </m:r>
          </m:e>
          <m:sub>
            <m:r>
              <m:rPr>
                <m:sty m:val="i"/>
              </m:rPr>
              <m:t>j</m:t>
            </m:r>
          </m:sub>
        </m:sSub>
        <m:r>
          <m:rPr>
            <m:sty m:val="p"/>
          </m:rPr>
          <m:t>=</m:t>
        </m:r>
        <m:r>
          <m:rPr>
            <m:sty m:val="i"/>
          </m:rPr>
          <m:t>λ</m:t>
        </m:r>
        <m:sSub>
          <m:sSubPr/>
          <m:e>
            <m:r>
              <m:rPr>
                <m:sty m:val="i"/>
              </m:rPr>
              <m:t>x</m:t>
            </m:r>
          </m:e>
          <m:sub>
            <m:r>
              <m:rPr>
                <m:sty m:val="i"/>
              </m:rPr>
              <m:t>i</m:t>
            </m:r>
          </m:sub>
        </m:sSub>
      </m:oMath>
      <w:r>
        <w:rPr/>
        <w:t xml:space="preserve">,</w:t>
      </w:r>
      <w:r>
        <w:rPr/>
        <w:br w:type="textWrapping"/>
      </w:r>
      <w:r>
        <w:rPr/>
        <w:t xml:space="preserve">ii) il existe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 </w:t>
      </w:r>
      <m:oMath>
        <m:sSub>
          <m:sSubPr/>
          <m:e>
            <m:r>
              <m:rPr>
                <m:sty m:val="i"/>
              </m:rPr>
              <m:t>x</m:t>
            </m:r>
          </m:e>
          <m:sub>
            <m:r>
              <m:rPr>
                <m:sty m:val="i"/>
              </m:rPr>
              <m:t>k</m:t>
            </m:r>
          </m:sub>
        </m:sSub>
        <m:r>
          <m:rPr>
            <m:sty m:val="p"/>
          </m:rPr>
          <m:t>≠</m:t>
        </m:r>
        <m:r>
          <m:rPr>
            <m:sty m:val="p"/>
          </m:rPr>
          <m:t>0</m:t>
        </m:r>
      </m:oMath>
      <w:r>
        <w:rPr/>
        <w:t xml:space="preserve"> et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i"/>
                  </m:rPr>
                  <m:t>x</m:t>
                </m:r>
              </m:e>
              <m:sub>
                <m:r>
                  <m:rPr>
                    <m:sty m:val="i"/>
                  </m:rPr>
                  <m:t>j</m:t>
                </m:r>
              </m:sub>
            </m:sSub>
          </m:e>
        </m:d>
        <m:r>
          <m:rPr>
            <m:sty m:val="p"/>
          </m:rPr>
          <m:t>⩽</m:t>
        </m:r>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t xml:space="preserve">9.b. Montrer que </w:t>
      </w:r>
      <m:oMath>
        <m:r>
          <m:rPr>
            <m:sty m:val="p"/>
          </m:rPr>
          <m:t>|</m:t>
        </m:r>
        <m:r>
          <m:rPr>
            <m:sty m:val="i"/>
          </m:rPr>
          <m:t>λ</m:t>
        </m:r>
        <m:r>
          <m:rPr>
            <m:sty m:val="p"/>
          </m:rPr>
          <m:t>|</m:t>
        </m:r>
        <m:r>
          <m:rPr>
            <m:sty m:val="p"/>
          </m:rPr>
          <m:t>⩽</m:t>
        </m:r>
        <m:r>
          <m:rPr>
            <m:sty m:val="i"/>
          </m:rPr>
          <m:t>n</m:t>
        </m:r>
      </m:oMath>
      <w:r>
        <w:rPr/>
        <w:t xml:space="preserve">.</w:t>
      </w:r>
      <w:r>
        <w:rPr/>
        <w:br w:type="textWrapping"/>
      </w:r>
      <w:r>
        <w:rPr/>
        <w:t xml:space="preserve">9.c. Montrer que : </w:t>
      </w:r>
      <m:oMath>
        <m:r>
          <m:rPr>
            <m:sty m:val="p"/>
          </m:rPr>
          <m:t>sup</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λ</m:t>
                </m:r>
                <m:r>
                  <m:rPr>
                    <m:sty m:val="p"/>
                  </m:rPr>
                  <m:t>|</m:t>
                </m:r>
              </m:e>
            </m:d>
          </m:e>
        </m:d>
      </m:oMath>
      <w:r>
        <w:rPr/>
        <w:t xml:space="preserve"> tel que </w:t>
      </w:r>
      <m:oMath>
        <m:r>
          <m:rPr>
            <m:sty m:val="i"/>
          </m:rPr>
          <m:t>λ</m:t>
        </m:r>
        <m:r>
          <m:rPr>
            <m:sty m:val="p"/>
          </m:rPr>
          <m:t>∈</m:t>
        </m:r>
        <m:r>
          <m:rPr>
            <m:sty m:val="p"/>
          </m:rPr>
          <m:t>Sp</m:t>
        </m:r>
        <m:r>
          <m:rPr>
            <m:sty m:val="p"/>
          </m:rPr>
          <m:t>(</m:t>
        </m:r>
        <m:r>
          <m:rPr>
            <m:sty m:val="i"/>
          </m:rPr>
          <m:t>A</m:t>
        </m:r>
        <m:r>
          <m:rPr>
            <m:sty m:val="p"/>
          </m:rPr>
          <m:t>)</m:t>
        </m:r>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r>
                  <m:rPr>
                    <m:sty m:val="i"/>
                  </m:rPr>
                  <m:t>A</m:t>
                </m:r>
                <m:r>
                  <m:rPr>
                    <m:sty m:val="p"/>
                  </m:rPr>
                  <m:t>∈</m:t>
                </m:r>
                <m:sSub>
                  <m:sSubPr/>
                  <m:e>
                    <m:r>
                      <m:rPr>
                        <m:scr m:val="script"/>
                      </m:rPr>
                      <m:t>B</m:t>
                    </m:r>
                  </m:e>
                  <m:sub>
                    <m:r>
                      <m:rPr>
                        <m:sty m:val="i"/>
                      </m:rPr>
                      <m:t>n</m:t>
                    </m:r>
                  </m:sub>
                </m:sSub>
              </m:e>
            </m:d>
          </m:e>
        </m:d>
        <m:r>
          <m:rPr>
            <m:sty m:val="p"/>
          </m:rPr>
          <m:t>=</m:t>
        </m:r>
        <m:r>
          <m:rPr>
            <m:sty m:val="i"/>
          </m:rPr>
          <m:t>n</m:t>
        </m:r>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2dbdd816fcc9b6bb3a12a8618e59efe57e6092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