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PC</w:t>
      </w:r>
    </w:p>
    <w:p>
      <w:pPr>
        <w:spacing w:line="288" w:after="220" w:lineRule="auto"/>
        <w:jc w:val="center"/>
      </w:pPr>
      <w:r>
        <w:rPr>
          <w:rFonts w:eastAsia="Georgia" w:cs="Georgia" w:ascii="Georgia" w:hAnsi="Georgia"/>
          <w:b/>
          <w:sz w:val="56"/>
        </w:rPr>
        <w:t xml:space="preserve">MODÉLISATION DE SYSTÈMES PHYSIQUES OU CHIMIQUES</w:t>
      </w:r>
    </w:p>
    <w:p>
      <w:pPr>
        <w:spacing w:lineRule="auto"/>
        <w:ind w:left="2265" w:right="2265"/>
        <w:jc w:val="center"/>
      </w:pPr>
      <w:r>
        <w:rPr/>
        <w:t xml:space="preserve">Jeudi 3 mai: 8 h-12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Les calculatrices sont autorisées</w:t>
      </w:r>
    </w:p>
    <w:p>
      <w:pPr>
        <w:spacing w:after="220" w:lineRule="auto"/>
      </w:pPr>
      <w:r>
        <w:rPr>
          <w:rFonts w:eastAsia="Georgia" w:cs="Georgia" w:ascii="Georgia" w:hAnsi="Georgia"/>
        </w:rPr>
        <w:t xml:space="preserve">Le sujet est composé de deux parties (pages 1 à 14)</w:t>
      </w:r>
      <w:r>
        <w:rPr/>
        <w:br w:type="textWrapping"/>
      </w:r>
      <w:r>
        <w:rPr>
          <w:rFonts w:eastAsia="Georgia" w:cs="Georgia" w:ascii="Georgia" w:hAnsi="Georgia"/>
        </w:rPr>
        <w:t xml:space="preserve">et d'une annexe (pages 15 à 18).</w:t>
      </w:r>
    </w:p>
    <w:p>
      <w:pPr>
        <w:spacing w:line="271" w:before="330" w:lineRule="auto"/>
      </w:pPr>
      <w:r>
        <w:rPr>
          <w:rFonts w:eastAsia="Georgia" w:cs="Georgia" w:ascii="Georgia" w:hAnsi="Georgia"/>
          <w:b/>
          <w:sz w:val="42"/>
        </w:rPr>
        <w:t xml:space="preserve">PROBLÈME</w:t>
      </w:r>
    </w:p>
    <w:p>
      <w:pPr>
        <w:spacing w:line="271" w:before="330" w:lineRule="auto"/>
      </w:pPr>
      <w:r>
        <w:rPr>
          <w:rFonts w:eastAsia="Georgia" w:cs="Georgia" w:ascii="Georgia" w:hAnsi="Georgia"/>
          <w:b/>
          <w:sz w:val="42"/>
        </w:rPr>
        <w:t xml:space="preserve">Étude d'une réaction exothermique : stabilité thermique en réacteur fermé</w:t>
      </w:r>
    </w:p>
    <w:p>
      <w:pPr>
        <w:spacing w:line="271" w:before="330" w:lineRule="auto"/>
      </w:pPr>
      <w:r>
        <w:rPr>
          <w:rFonts w:eastAsia="Georgia" w:cs="Georgia" w:ascii="Georgia" w:hAnsi="Georgia"/>
          <w:b/>
          <w:sz w:val="42"/>
        </w:rPr>
        <w:t xml:space="preserve">Présentation du problème</w:t>
      </w:r>
    </w:p>
    <w:p>
      <w:pPr>
        <w:spacing w:after="220" w:lineRule="auto"/>
      </w:pPr>
      <w:r>
        <w:rPr>
          <w:rFonts w:eastAsia="Georgia" w:cs="Georgia" w:ascii="Georgia" w:hAnsi="Georgia"/>
        </w:rPr>
        <w:t xml:space="preserve">De nombreux procédés industriels font intervenir des réacteurs fermés pour la synthèse de molécules à haute valeur ajoutée. Pour optimiser le rendement de la synthèse, il est nécessaire de bien comprendre l'influence des paramètres physiques (comme la température de la réaction,...) sur la marche du réacteur. La maîtrise des échanges thermiques est cruciale dans le cas des réactions exothermiques car la chaleur dégagée par la réaction provoque une augmentation de la température du mélange réactionnel. Selon les conditions opératoires, cette augmentation de température peut entraîner un emballement thermique du réacteur et conduire à des dégâts irréversibles.</w:t>
      </w:r>
    </w:p>
    <w:p>
      <w:pPr>
        <w:spacing w:after="220" w:lineRule="auto"/>
      </w:pPr>
      <w:r>
        <w:rPr>
          <w:rFonts w:eastAsia="Georgia" w:cs="Georgia" w:ascii="Georgia" w:hAnsi="Georgia"/>
        </w:rPr>
        <w:t xml:space="preserve">L'accident de Seveso le 10 juillet 1976 illustre les problèmes liés à l'emballement thermique des réacteurs. Il s'agissait d'un procédé de production de 2,4,5-trichloro-phénol à partir de 1,2,4,5-tétrachloro-benzène et de soude dans un solvant (l'éthylène glycol) à une température voisine de </w:t>
      </w:r>
      <m:oMath>
        <m:sSup>
          <m:sSupPr/>
          <m:e>
            <m:r>
              <m:rPr>
                <m:sty m:val="p"/>
              </m:rPr>
              <m:t>150</m:t>
            </m:r>
          </m:e>
          <m:sup>
            <m:r>
              <m:rPr>
                <m:sty m:val="p"/>
              </m:rPr>
              <m:t>∘</m:t>
            </m:r>
          </m:sup>
        </m:sSup>
        <m:r>
          <m:rPr>
            <m:sty m:val="p"/>
          </m:rPr>
          <m:t>C</m:t>
        </m:r>
      </m:oMath>
      <w:r>
        <w:rPr>
          <w:rFonts w:eastAsia="Georgia" w:cs="Georgia" w:ascii="Georgia" w:hAnsi="Georgia"/>
        </w:rPr>
        <w:t xml:space="preserve"> et à pression atmosphérique en réacteur fermé. La mauvaise maîtrise de la température de la réaction a entraîné le déroulement de réactions secondaires conduisant d'une part à une augmentation de la température et de la pression et d'autre part à la formation de produits secondaires toxiques : les dioxines. La rupture de la soupape de sécurité due à l'augmentation de la pression a conduit au rejet de dioxines dans l'atmosphère.</w:t>
      </w:r>
    </w:p>
    <w:p>
      <w:pPr>
        <w:spacing w:after="220" w:lineRule="auto"/>
      </w:pPr>
      <w:r>
        <w:rPr>
          <w:rFonts w:eastAsia="Georgia" w:cs="Georgia" w:ascii="Georgia" w:hAnsi="Georgia"/>
        </w:rPr>
        <w:t xml:space="preserve">L'étude de l'influence des paramètres physiques sur la marche d'un réacteur se fait la plupart du temps à l'échelle du laboratoire dans des dispositifs de dimensions beaucoup plus petites que celles des réacteurs utilisés dans les procédés industriels. La particularité du réacteur utilisé pour la présente étude est qu'il possède une géométrie cylindrique et qu'il est équipé d'une double enveloppe externe dans laquelle circule un fluide permettant de refroidir la paroi du réacteur et d'empêcher un emballement thermique (figure 1). L'emballement thermique survient lorsque la chaleur dégagée par la réaction excède la capacité du réacteur à évacuer l'énergie.</w:t>
      </w:r>
    </w:p>
    <w:p>
      <w:pPr>
        <w:spacing w:lineRule="auto"/>
        <w:jc w:val="center"/>
      </w:pPr>
      <w:r>
        <w:rPr/>
        <w:drawing>
          <wp:inline distB="0" distL="0" distR="0" distT="0">
            <wp:extent cx="5486400" cy="3256280"/>
            <wp:effectExtent b="0" l="0" r="0" t="0"/>
            <wp:docPr id="1" name="image-428babf9fa9646753836cfee1d2be3445899c3f3.jpg"/>
            <a:graphic>
              <a:graphicData uri="http://schemas.openxmlformats.org/drawingml/2006/picture">
                <pic:pic>
                  <pic:nvPicPr>
                    <pic:cNvPr id="1" name="image-428babf9fa9646753836cfee1d2be3445899c3f3.jpg" descr=""/>
                    <pic:cNvPicPr/>
                  </pic:nvPicPr>
                  <pic:blipFill>
                    <a:blip r:embed="rId5" cstate="print"/>
                    <a:srcRect b="0" l="0" r="0" t="0"/>
                    <a:stretch>
                      <a:fillRect/>
                    </a:stretch>
                  </pic:blipFill>
                  <pic:spPr>
                    <a:xfrm>
                      <a:off x="0" y="0"/>
                      <a:ext cx="5486400" cy="3256280"/>
                    </a:xfrm>
                    <a:prstGeom prst="rect"/>
                  </pic:spPr>
                </pic:pic>
              </a:graphicData>
            </a:graphic>
          </wp:inline>
        </w:drawing>
      </w:r>
    </w:p>
    <w:p>
      <w:pPr>
        <w:spacing w:lineRule="auto"/>
      </w:pPr>
      <w:r>
        <w:rPr>
          <w:rFonts w:eastAsia="Georgia" w:cs="Georgia" w:ascii="Georgia" w:hAnsi="Georgia"/>
        </w:rPr>
        <w:t xml:space="preserve">Figure 1 - Schéma simplifié d'un réacteur fermé parfaitement agité avec une double enveloppe pour son refroidissement</w:t>
      </w:r>
    </w:p>
    <w:p>
      <w:pPr>
        <w:spacing w:after="220" w:lineRule="auto"/>
      </w:pPr>
      <w:r>
        <w:rPr>
          <w:rFonts w:eastAsia="Georgia" w:cs="Georgia" w:ascii="Georgia" w:hAnsi="Georgia"/>
        </w:rPr>
        <w:t xml:space="preserve">Pour caractériser le comportement thermique du réacteur, on commence la plupart du temps par une étude en l'absence de réaction. Cette étude permet dans un premier temps de caractériser la capacité du réacteur à évacuer l'énergie avec la détermination du coefficient de transfert thermique à la paroi. Dans un deuxième temps, on met en œuvre dans ce réacteur une réaction exothermique </w:t>
      </w:r>
      <m:oMath>
        <m:r>
          <m:rPr>
            <m:sty m:val="i"/>
          </m:rPr>
          <m:t>R</m:t>
        </m:r>
        <m:r>
          <m:rPr>
            <m:sty m:val="p"/>
          </m:rPr>
          <m:t>→</m:t>
        </m:r>
      </m:oMath>
      <w:r>
        <w:rPr>
          <w:rFonts w:eastAsia="Georgia" w:cs="Georgia" w:ascii="Georgia" w:hAnsi="Georgia"/>
        </w:rPr>
        <w:t xml:space="preserve"> produits. Ces études permettent de déterminer les valeurs de paramètres clefs intervenant dans les équations décrivant le comportement du réacteur (modèle théorique). L'utilisation de ce modèle théorique permet de prédire la stabilité thermique du réacteur. L'établissement du modèle théorique repose sur l'écriture de bilans de matière et de chaleur. Une fois que l'influence des conditions physiques sur la marche du réacteur est déterminée, on peut en déduire les conditions de stabilité du réacteur industriel.</w:t>
      </w:r>
    </w:p>
    <w:p>
      <w:pPr>
        <w:spacing w:after="220" w:lineRule="auto"/>
      </w:pPr>
      <w:r>
        <w:rPr>
          <w:rFonts w:eastAsia="Georgia" w:cs="Georgia" w:ascii="Georgia" w:hAnsi="Georgia"/>
        </w:rPr>
        <w:t xml:space="preserve">Ce sujet est constitué de deux parties. La première partie porte sur la modélisation du réacteur fermé parfaitement agité avec double enveloppe. Elle permet l'établissement du système d'équations différentielles régissant les variations de la conversion du réactif et de la température en fonction du temps, ainsi que la détermination de la valeur de paramètres physico-chimiques intervenant dans ces équations. La deuxième partie porte sur le traitement numérique des données expérimentales avec la détermination des paramètres d'un modèle par régression linéaire, puis la prédiction du comportement thermique du réacteur par résolution d'un système d'équations différentielles par la méthode d'Euler implicite.</w:t>
      </w:r>
    </w:p>
    <w:p>
      <w:pPr>
        <w:spacing w:line="271" w:before="330" w:lineRule="auto"/>
      </w:pPr>
      <w:r>
        <w:rPr>
          <w:rFonts w:eastAsia="Georgia" w:cs="Georgia" w:ascii="Georgia" w:hAnsi="Georgia"/>
          <w:b/>
          <w:sz w:val="42"/>
        </w:rPr>
        <w:t xml:space="preserve">Partie I - Modélisation du réacteur fermé parfaitement agité avec double enveloppe</w:t>
      </w:r>
    </w:p>
    <w:p>
      <w:pPr>
        <w:spacing w:line="271" w:before="330" w:lineRule="auto"/>
      </w:pPr>
      <w:r>
        <w:rPr>
          <w:rFonts w:eastAsia="Georgia" w:cs="Georgia" w:ascii="Georgia" w:hAnsi="Georgia"/>
          <w:b/>
          <w:sz w:val="42"/>
        </w:rPr>
        <w:t xml:space="preserve">I. 1 - Etalonnage thermique du réacteur</w:t>
      </w:r>
    </w:p>
    <w:p>
      <w:pPr>
        <w:spacing w:after="220" w:lineRule="auto"/>
      </w:pPr>
      <w:r>
        <w:rPr>
          <w:rFonts w:eastAsia="Georgia" w:cs="Georgia" w:ascii="Georgia" w:hAnsi="Georgia"/>
        </w:rPr>
        <w:t xml:space="preserve">Dans cette partie, on souhaite caractériser les transferts de chaleur entre un liquide contenu à l'intérieur du réacteur et la paroi en l'absence de toute réaction chimique. On supposera que la capacité thermique massique et la masse volumique de ce liquide sont constantes quelle que soit la température. Pour caractériser ces transferts de chaleur, on réalise deux expériences successives avec la température de la paroi, </w:t>
      </w:r>
      <m:oMath>
        <m:sSub>
          <m:sSubPr/>
          <m:e>
            <m:r>
              <m:rPr>
                <m:sty m:val="i"/>
              </m:rPr>
              <m:t>T</m:t>
            </m:r>
          </m:e>
          <m:sub>
            <m:r>
              <m:rPr>
                <m:sty m:val="i"/>
              </m:rPr>
              <m:t>p</m:t>
            </m:r>
          </m:sub>
        </m:sSub>
      </m:oMath>
      <w:r>
        <w:rPr/>
        <w:t xml:space="preserve">, maintenue constante dans les deux cas.</w:t>
      </w:r>
    </w:p>
    <w:p>
      <w:pPr>
        <w:numPr>
          <w:ilvl w:val="0"/>
          <w:numId w:val="1"/>
        </w:numPr>
        <w:spacing w:lineRule="auto"/>
      </w:pPr>
      <w:r>
        <w:rPr>
          <w:rFonts w:eastAsia="Georgia" w:cs="Georgia" w:ascii="Georgia" w:hAnsi="Georgia"/>
        </w:rPr>
        <w:t xml:space="preserve">La première expérience consiste à chauffer le liquide (initialement à une température identique à celle de la paroi) avec un dispositif annexe (une résistance chauffante) dissipant une puissance thermique </w:t>
      </w:r>
      <m:oMath>
        <m:sSub>
          <m:sSubPr/>
          <m:e>
            <m:r>
              <m:rPr>
                <m:sty m:val="i"/>
              </m:rPr>
              <m:t>P</m:t>
            </m:r>
          </m:e>
          <m:sub>
            <m:r>
              <m:rPr>
                <m:nor/>
              </m:rPr>
              <m:t>th </m:t>
            </m:r>
          </m:sub>
        </m:sSub>
      </m:oMath>
      <w:r>
        <w:rPr/>
        <w:t xml:space="preserve"> de </w:t>
      </w:r>
      <m:oMath>
        <m:r>
          <m:rPr>
            <m:sty m:val="p"/>
          </m:rPr>
          <m:t>96</m:t>
        </m:r>
        <m:r>
          <m:rPr>
            <m:sty m:val="p"/>
          </m:rPr>
          <m:t>,</m:t>
        </m:r>
        <m:r>
          <m:rPr>
            <m:sty m:val="p"/>
          </m:rPr>
          <m:t>0</m:t>
        </m:r>
        <m:r>
          <m:rPr>
            <m:nor/>
          </m:rPr>
          <m:t xml:space="preserve"> </m:t>
        </m:r>
        <m:r>
          <m:rPr>
            <m:sty m:val="p"/>
          </m:rPr>
          <m:t>W</m:t>
        </m:r>
      </m:oMath>
      <w:r>
        <w:rPr>
          <w:rFonts w:eastAsia="Georgia" w:cs="Georgia" w:ascii="Georgia" w:hAnsi="Georgia"/>
        </w:rPr>
        <w:t xml:space="preserve">. On constate que la température de la phase liquide augmente, puis atteint une valeur asymptotique en régime permanent (figure 2a).</w:t>
      </w:r>
    </w:p>
    <w:p>
      <w:pPr>
        <w:numPr>
          <w:ilvl w:val="0"/>
          <w:numId w:val="1"/>
        </w:numPr>
        <w:spacing w:lineRule="auto"/>
      </w:pPr>
      <w:r>
        <w:rPr>
          <w:rFonts w:eastAsia="Georgia" w:cs="Georgia" w:ascii="Georgia" w:hAnsi="Georgia"/>
        </w:rPr>
        <w:t xml:space="preserve">Après avoir atteint le régime permanent lors de la phase de chauffe, on réalise une seconde expérience en coupant le chauffage. La température du liquide décroit jusqu'à ce qu'elle tende vers la température de la paroi (figure 2b).</w:t>
      </w:r>
    </w:p>
    <w:p>
      <w:pPr>
        <w:spacing w:lineRule="auto"/>
        <w:jc w:val="center"/>
      </w:pPr>
      <w:r>
        <w:rPr/>
        <w:drawing>
          <wp:inline distB="0" distL="0" distR="0" distT="0">
            <wp:extent cx="5486400" cy="2592198"/>
            <wp:effectExtent b="0" l="0" r="0" t="0"/>
            <wp:docPr id="2" name="image-a8a2cfb2630abb0a4ff5d5c25cc2c829f63850f8.jpg"/>
            <a:graphic>
              <a:graphicData uri="http://schemas.openxmlformats.org/drawingml/2006/picture">
                <pic:pic>
                  <pic:nvPicPr>
                    <pic:cNvPr id="2" name="image-a8a2cfb2630abb0a4ff5d5c25cc2c829f63850f8.jpg" descr=""/>
                    <pic:cNvPicPr/>
                  </pic:nvPicPr>
                  <pic:blipFill>
                    <a:blip r:embed="rId6" cstate="print"/>
                    <a:srcRect b="0" l="0" r="0" t="0"/>
                    <a:stretch>
                      <a:fillRect/>
                    </a:stretch>
                  </pic:blipFill>
                  <pic:spPr>
                    <a:xfrm>
                      <a:off x="0" y="0"/>
                      <a:ext cx="5486400" cy="2592198"/>
                    </a:xfrm>
                    <a:prstGeom prst="rect"/>
                  </pic:spPr>
                </pic:pic>
              </a:graphicData>
            </a:graphic>
          </wp:inline>
        </w:drawing>
      </w:r>
    </w:p>
    <w:p>
      <w:pPr>
        <w:spacing w:lineRule="auto"/>
      </w:pPr>
      <w:r>
        <w:rPr>
          <w:rFonts w:eastAsia="Georgia" w:cs="Georgia" w:ascii="Georgia" w:hAnsi="Georgia"/>
        </w:rPr>
        <w:t xml:space="preserve">Figure 2 - Évolution de la température du liquide dans le réacteur</w:t>
      </w:r>
    </w:p>
    <w:p>
      <w:pPr>
        <w:spacing w:after="220" w:lineRule="auto"/>
      </w:pPr>
      <w:r>
        <w:rPr>
          <w:rFonts w:eastAsia="Georgia" w:cs="Georgia" w:ascii="Georgia" w:hAnsi="Georgia"/>
        </w:rPr>
        <w:t xml:space="preserve">On exploite d'abord la courbe obtenue lors de la phase de chauffe (figure 2a) pour déterminer le coefficient de transfert de chaleur à la paroi, noté </w:t>
      </w:r>
      <m:oMath>
        <m:r>
          <m:rPr>
            <m:sty m:val="i"/>
          </m:rPr>
          <m:t>U</m:t>
        </m:r>
      </m:oMath>
      <w:r>
        <w:rPr>
          <w:rFonts w:eastAsia="Georgia" w:cs="Georgia" w:ascii="Georgia" w:hAnsi="Georgia"/>
        </w:rPr>
        <w:t xml:space="preserve"> (unité : </w:t>
      </w:r>
      <m:oMath>
        <m:r>
          <m:rPr>
            <m:sty m:val="p"/>
          </m:rPr>
          <m:t>W</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 Ce coefficient rend compte des échanges de chaleur entre la phase réactionnelle et le fluide caloporteur dans la double enveloppe à travers la paroi du réacteur. Dans le cas présent, la température </w:t>
      </w:r>
      <m:oMath>
        <m:sSub>
          <m:sSubPr/>
          <m:e>
            <m:r>
              <m:rPr>
                <m:sty m:val="i"/>
              </m:rPr>
              <m:t>T</m:t>
            </m:r>
          </m:e>
          <m:sub>
            <m:r>
              <m:rPr>
                <m:sty m:val="i"/>
              </m:rPr>
              <m:t>p</m:t>
            </m:r>
          </m:sub>
        </m:sSub>
      </m:oMath>
      <w:r>
        <w:rPr>
          <w:rFonts w:eastAsia="Georgia" w:cs="Georgia" w:ascii="Georgia" w:hAnsi="Georgia"/>
        </w:rPr>
        <w:t xml:space="preserve"> étant la température de paroi du côté du fluide caloporteur, il s'agit d'un coefficient de transfert thermique global qui tient compte du transfert convectif côté réaction et du transfert par conduction dans la paroi qui sépare les deux fluides.</w:t>
      </w:r>
    </w:p>
    <w:p>
      <w:pPr>
        <w:spacing w:after="220" w:lineRule="auto"/>
      </w:pPr>
      <w:r>
        <w:rPr/>
        <w:t xml:space="preserve">Pour obtenir la valeur de </w:t>
      </w:r>
      <m:oMath>
        <m:r>
          <m:rPr>
            <m:sty m:val="i"/>
          </m:rPr>
          <m:t>U</m:t>
        </m:r>
      </m:oMath>
      <w:r>
        <w:rPr>
          <w:rFonts w:eastAsia="Georgia" w:cs="Georgia" w:ascii="Georgia" w:hAnsi="Georgia"/>
        </w:rPr>
        <w:t xml:space="preserve">, on commence par établir l'équation différentielle qui régit l'évolution de la température </w:t>
      </w:r>
      <m:oMath>
        <m:r>
          <m:rPr>
            <m:sty m:val="i"/>
          </m:rPr>
          <m:t>T</m:t>
        </m:r>
      </m:oMath>
      <w:r>
        <w:rPr>
          <w:rFonts w:eastAsia="Georgia" w:cs="Georgia" w:ascii="Georgia" w:hAnsi="Georgia"/>
        </w:rPr>
        <w:t xml:space="preserve"> en fonction du temps en réalisant un bilan d'énergie.</w:t>
      </w:r>
    </w:p>
    <w:p>
      <w:pPr>
        <w:spacing w:after="220" w:lineRule="auto"/>
      </w:pPr>
      <w:r>
        <w:rPr>
          <w:rFonts w:eastAsia="Georgia" w:cs="Georgia" w:ascii="Georgia" w:hAnsi="Georgia"/>
        </w:rPr>
        <w:t xml:space="preserve">Le bilan d'énergie, conséquence directe du premier principe de la thermodynamique, appliqué au système constitué par la phase réactionnelle lors de la phase de chauffe, conduit à l'équation différentielle suivante (équation (1))</w:t>
      </w:r>
    </w:p>
    <w:p>
      <w:pPr>
        <w:spacing w:after="220" w:lineRule="auto"/>
      </w:pPr>
      <m:oMathPara>
        <m:oMath>
          <m:r>
            <m:rPr>
              <m:sty m:val="p"/>
            </m:rPr>
            <m:t>(</m:t>
          </m:r>
          <m:r>
            <m:rPr>
              <m:sty m:val="i"/>
            </m:rPr>
            <m:t>ρ</m:t>
          </m:r>
          <m:r>
            <m:rPr>
              <m:sty m:val="p"/>
            </m:rPr>
            <m:t>×</m:t>
          </m:r>
          <m:r>
            <m:rPr>
              <m:sty m:val="i"/>
            </m:rPr>
            <m:t>V</m:t>
          </m:r>
          <m:r>
            <m:rPr>
              <m:sty m:val="p"/>
            </m:rPr>
            <m:t>×</m:t>
          </m:r>
          <m:r>
            <m:rPr>
              <m:sty m:val="i"/>
            </m:rPr>
            <m:t>C</m:t>
          </m:r>
          <m:r>
            <m:rPr>
              <m:sty m:val="i"/>
            </m:rPr>
            <m:t>p</m:t>
          </m:r>
          <m:r>
            <m:rPr>
              <m:sty m:val="p"/>
            </m:rPr>
            <m:t>)</m:t>
          </m:r>
          <m:f>
            <m:fPr>
              <m:ctrlPr>
                <w:rPr>
                  <w:rFonts w:ascii="Cambria Math" w:hAnsi="Cambria Math"/>
                </w:rPr>
              </m:ctrlPr>
            </m:fPr>
            <m:num>
              <m:r>
                <m:rPr>
                  <m:sty m:val="i"/>
                </m:rPr>
                <m:t>d</m:t>
              </m:r>
              <m:r>
                <m:rPr>
                  <m:sty m:val="i"/>
                </m:rPr>
                <m:t>T</m:t>
              </m:r>
            </m:num>
            <m:den>
              <m:r>
                <m:rPr>
                  <m:sty m:val="i"/>
                </m:rPr>
                <m:t>d</m:t>
              </m:r>
              <m:r>
                <m:rPr>
                  <m:sty m:val="i"/>
                </m:rPr>
                <m:t>t</m:t>
              </m:r>
            </m:den>
          </m:f>
          <m:r>
            <m:rPr>
              <m:sty m:val="p"/>
            </m:rPr>
            <m:t>=</m:t>
          </m:r>
          <m:sSub>
            <m:sSubPr/>
            <m:e>
              <m:r>
                <m:rPr>
                  <m:sty m:val="i"/>
                </m:rPr>
                <m:t>P</m:t>
              </m:r>
            </m:e>
            <m:sub>
              <m:r>
                <m:rPr>
                  <m:sty m:val="i"/>
                </m:rPr>
                <m:t>t</m:t>
              </m:r>
              <m:r>
                <m:rPr>
                  <m:sty m:val="i"/>
                </m:rPr>
                <m:t>h</m:t>
              </m:r>
            </m:sub>
          </m:sSub>
          <m:r>
            <m:rPr>
              <m:sty m:val="p"/>
            </m:rPr>
            <m:t>−</m:t>
          </m:r>
          <m:r>
            <m:rPr>
              <m:sty m:val="i"/>
            </m:rPr>
            <m:t>U</m:t>
          </m:r>
          <m:r>
            <m:rPr>
              <m:sty m:val="p"/>
            </m:rPr>
            <m:t>×</m:t>
          </m:r>
          <m:r>
            <m:rPr>
              <m:sty m:val="i"/>
            </m:rPr>
            <m:t>A</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i"/>
                    </m:rPr>
                    <m:t>p</m:t>
                  </m:r>
                </m:sub>
              </m:sSub>
            </m:e>
          </m:d>
          <m:r>
            <m:rPr>
              <m:sty m:val="p"/>
            </m:rPr>
            <m:t>,</m:t>
          </m:r>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est la température du fluide à l'intérieur du réacteur, </w:t>
      </w:r>
      <m:oMath>
        <m:r>
          <m:rPr>
            <m:sty m:val="i"/>
          </m:rPr>
          <m:t>ρ</m:t>
        </m:r>
        <m:r>
          <m:rPr>
            <m:sty m:val="p"/>
          </m:rPr>
          <m:t>,</m:t>
        </m:r>
        <m:r>
          <m:rPr>
            <m:sty m:val="i"/>
          </m:rPr>
          <m:t>V</m:t>
        </m:r>
      </m:oMath>
      <w:r>
        <w:rPr/>
        <w:t xml:space="preserve"> et </w:t>
      </w:r>
      <m:oMath>
        <m:sSub>
          <m:sSubPr/>
          <m:e>
            <m:r>
              <m:rPr>
                <m:sty m:val="i"/>
              </m:rPr>
              <m:t>C</m:t>
            </m:r>
          </m:e>
          <m:sub>
            <m:r>
              <m:rPr>
                <m:sty m:val="i"/>
              </m:rPr>
              <m:t>p</m:t>
            </m:r>
          </m:sub>
        </m:sSub>
      </m:oMath>
      <w:r>
        <w:rPr>
          <w:rFonts w:eastAsia="Georgia" w:cs="Georgia" w:ascii="Georgia" w:hAnsi="Georgia"/>
        </w:rPr>
        <w:t xml:space="preserve"> sont respectivement la masse volumique, le volume et la capacité thermique massique du fluide, </w:t>
      </w:r>
      <m:oMath>
        <m:sSub>
          <m:sSubPr/>
          <m:e>
            <m:r>
              <m:rPr>
                <m:sty m:val="i"/>
              </m:rPr>
              <m:t>P</m:t>
            </m:r>
          </m:e>
          <m:sub>
            <m:r>
              <m:rPr>
                <m:sty m:val="i"/>
              </m:rPr>
              <m:t>t</m:t>
            </m:r>
            <m:r>
              <m:rPr>
                <m:sty m:val="i"/>
              </m:rPr>
              <m:t>h</m:t>
            </m:r>
          </m:sub>
        </m:sSub>
      </m:oMath>
      <w:r>
        <w:rPr>
          <w:rFonts w:eastAsia="Georgia" w:cs="Georgia" w:ascii="Georgia" w:hAnsi="Georgia"/>
        </w:rPr>
        <w:t xml:space="preserve"> est la puissance thermique cédée par la résistance chauffante au milieu réactionnel, </w:t>
      </w:r>
      <m:oMath>
        <m:sSub>
          <m:sSubPr/>
          <m:e>
            <m:r>
              <m:rPr>
                <m:sty m:val="i"/>
              </m:rPr>
              <m:t>T</m:t>
            </m:r>
          </m:e>
          <m:sub>
            <m:r>
              <m:rPr>
                <m:sty m:val="i"/>
              </m:rPr>
              <m:t>p</m:t>
            </m:r>
          </m:sub>
        </m:sSub>
      </m:oMath>
      <w:r>
        <w:rPr>
          <w:rFonts w:eastAsia="Georgia" w:cs="Georgia" w:ascii="Georgia" w:hAnsi="Georgia"/>
        </w:rPr>
        <w:t xml:space="preserve"> est la température à la paroi, maintenue constante ( </w:t>
      </w:r>
      <m:oMath>
        <m:sSub>
          <m:sSubPr/>
          <m:e>
            <m:r>
              <m:rPr>
                <m:sty m:val="i"/>
              </m:rPr>
              <m:t>T</m:t>
            </m:r>
          </m:e>
          <m:sub>
            <m:r>
              <m:rPr>
                <m:sty m:val="i"/>
              </m:rPr>
              <m:t>p</m:t>
            </m:r>
          </m:sub>
        </m:sSub>
        <m:r>
          <m:rPr>
            <m:sty m:val="p"/>
          </m:rPr>
          <m:t>=</m:t>
        </m:r>
        <m:r>
          <m:rPr>
            <m:sty m:val="p"/>
          </m:rPr>
          <m:t>320</m:t>
        </m:r>
        <m:r>
          <m:rPr>
            <m:sty m:val="p"/>
          </m:rPr>
          <m:t>,</m:t>
        </m:r>
        <m:r>
          <m:rPr>
            <m:sty m:val="p"/>
          </m:rPr>
          <m:t>0</m:t>
        </m:r>
        <m:r>
          <m:rPr>
            <m:nor/>
          </m:rPr>
          <m:t xml:space="preserve"> </m:t>
        </m:r>
        <m:r>
          <m:rPr>
            <m:sty m:val="p"/>
          </m:rPr>
          <m:t>K</m:t>
        </m:r>
      </m:oMath>
      <w:r>
        <w:rPr/>
        <w:t xml:space="preserve"> ) et </w:t>
      </w:r>
      <m:oMath>
        <m:r>
          <m:rPr>
            <m:sty m:val="i"/>
          </m:rPr>
          <m:t>A</m:t>
        </m:r>
      </m:oMath>
      <w:r>
        <w:rPr>
          <w:rFonts w:eastAsia="Georgia" w:cs="Georgia" w:ascii="Georgia" w:hAnsi="Georgia"/>
        </w:rPr>
        <w:t xml:space="preserve"> la surface latérale du réacteur sur laquelle le fluide à l'intérieur du réacteur est en contact avec la double enveloppe.</w:t>
      </w:r>
    </w:p>
    <w:p>
      <w:pPr>
        <w:spacing w:after="220" w:lineRule="auto"/>
      </w:pPr>
      <w:r>
        <w:rPr>
          <w:rFonts w:eastAsia="Georgia" w:cs="Georgia" w:ascii="Georgia" w:hAnsi="Georgia"/>
        </w:rPr>
        <w:t xml:space="preserve">Q1. Interpréter concrètement chacun des trois termes du bilan d'énergie en précisant leur signification physique et vérifier qu'ils sont homogènes à des puissances.</w:t>
      </w:r>
    </w:p>
    <w:p>
      <w:pPr>
        <w:spacing w:after="220" w:lineRule="auto"/>
      </w:pPr>
      <w:r>
        <w:rPr/>
        <w:t xml:space="preserve">Q2. Donner l'expression de </w:t>
      </w:r>
      <m:oMath>
        <m:r>
          <m:rPr>
            <m:sty m:val="i"/>
          </m:rPr>
          <m:t>T</m:t>
        </m:r>
        <m:r>
          <m:rPr>
            <m:sty m:val="p"/>
          </m:rPr>
          <m:t>−</m:t>
        </m:r>
        <m:sSub>
          <m:sSubPr/>
          <m:e>
            <m:r>
              <m:rPr>
                <m:sty m:val="i"/>
              </m:rPr>
              <m:t>T</m:t>
            </m:r>
          </m:e>
          <m:sub>
            <m:r>
              <m:rPr>
                <m:sty m:val="i"/>
              </m:rPr>
              <m:t>p</m:t>
            </m:r>
          </m:sub>
        </m:sSub>
      </m:oMath>
      <w:r>
        <w:rPr>
          <w:rFonts w:eastAsia="Georgia" w:cs="Georgia" w:ascii="Georgia" w:hAnsi="Georgia"/>
        </w:rPr>
        <w:t xml:space="preserve"> en régime permanent. Il est rappelé que la température de la paroi, </w:t>
      </w:r>
      <m:oMath>
        <m:sSub>
          <m:sSubPr/>
          <m:e>
            <m:r>
              <m:rPr>
                <m:sty m:val="i"/>
              </m:rPr>
              <m:t>T</m:t>
            </m:r>
          </m:e>
          <m:sub>
            <m:r>
              <m:rPr>
                <m:sty m:val="i"/>
              </m:rPr>
              <m:t>p</m:t>
            </m:r>
          </m:sub>
        </m:sSub>
      </m:oMath>
      <w:r>
        <w:rPr>
          <w:rFonts w:eastAsia="Georgia" w:cs="Georgia" w:ascii="Georgia" w:hAnsi="Georgia"/>
        </w:rPr>
        <w:t xml:space="preserve">, est maintenue constante tout au long des essais. Il est précisé que la température de la phase liquide à l'instant initial est égale à </w:t>
      </w:r>
      <m:oMath>
        <m:sSub>
          <m:sSubPr/>
          <m:e>
            <m:r>
              <m:rPr>
                <m:sty m:val="i"/>
              </m:rPr>
              <m:t>T</m:t>
            </m:r>
          </m:e>
          <m:sub>
            <m:r>
              <m:rPr>
                <m:sty m:val="i"/>
              </m:rPr>
              <m:t>p</m:t>
            </m:r>
          </m:sub>
        </m:sSub>
      </m:oMath>
      <w:r>
        <w:rPr/>
        <w:t xml:space="preserve">.</w:t>
      </w:r>
    </w:p>
    <w:p>
      <w:pPr>
        <w:spacing w:after="220" w:lineRule="auto"/>
      </w:pPr>
      <w:r>
        <w:rPr>
          <w:rFonts w:eastAsia="Georgia" w:cs="Georgia" w:ascii="Georgia" w:hAnsi="Georgia"/>
        </w:rPr>
        <w:t xml:space="preserve">Q3. D'après les résultats obtenus lors de la première expérience (figure 2a), donner la valeur de la différence de température </w:t>
      </w:r>
      <m:oMath>
        <m:r>
          <m:rPr>
            <m:sty m:val="i"/>
          </m:rPr>
          <m:t>T</m:t>
        </m:r>
        <m:r>
          <m:rPr>
            <m:sty m:val="p"/>
          </m:rPr>
          <m:t>−</m:t>
        </m:r>
        <m:sSub>
          <m:sSubPr/>
          <m:e>
            <m:r>
              <m:rPr>
                <m:sty m:val="i"/>
              </m:rPr>
              <m:t>T</m:t>
            </m:r>
          </m:e>
          <m:sub>
            <m:r>
              <m:rPr>
                <m:sty m:val="i"/>
              </m:rPr>
              <m:t>p</m:t>
            </m:r>
          </m:sub>
        </m:sSub>
      </m:oMath>
      <w:r>
        <w:rPr>
          <w:rFonts w:eastAsia="Georgia" w:cs="Georgia" w:ascii="Georgia" w:hAnsi="Georgia"/>
        </w:rPr>
        <w:t xml:space="preserve"> lorsqu'on atteint le régime permanent. Calculer la valeur du coefficient de transfert de chaleur à la paroi dans les unités SI. On donne </w:t>
      </w:r>
      <m:oMath>
        <m:sSub>
          <m:sSubPr/>
          <m:e>
            <m:r>
              <m:rPr>
                <m:sty m:val="i"/>
              </m:rPr>
              <m:t>T</m:t>
            </m:r>
          </m:e>
          <m:sub>
            <m:r>
              <m:rPr>
                <m:sty m:val="i"/>
              </m:rPr>
              <m:t>p</m:t>
            </m:r>
          </m:sub>
        </m:sSub>
        <m:r>
          <m:rPr>
            <m:sty m:val="p"/>
          </m:rPr>
          <m:t>=</m:t>
        </m:r>
        <m:r>
          <m:rPr>
            <m:sty m:val="p"/>
          </m:rPr>
          <m:t>320</m:t>
        </m:r>
        <m:r>
          <m:rPr>
            <m:sty m:val="p"/>
          </m:rPr>
          <m:t>,</m:t>
        </m:r>
        <m:r>
          <m:rPr>
            <m:sty m:val="p"/>
          </m:rPr>
          <m:t>0</m:t>
        </m:r>
        <m:r>
          <m:rPr>
            <m:nor/>
          </m:rPr>
          <m:t xml:space="preserve"> </m:t>
        </m:r>
        <m:r>
          <m:rPr>
            <m:sty m:val="p"/>
          </m:rPr>
          <m:t>K</m:t>
        </m:r>
      </m:oMath>
      <w:r>
        <w:rPr/>
        <w:t xml:space="preserve">, </w:t>
      </w:r>
      <m:oMath>
        <m:r>
          <m:rPr>
            <m:sty m:val="i"/>
          </m:rPr>
          <m:t>ρ</m:t>
        </m:r>
        <m:r>
          <m:rPr>
            <m:sty m:val="p"/>
          </m:rPr>
          <m:t>=</m:t>
        </m:r>
        <m:r>
          <m:rPr>
            <m:sty m:val="p"/>
          </m:rPr>
          <m:t>1000</m:t>
        </m:r>
        <m:r>
          <m:rPr>
            <m:sty m:val="p"/>
          </m:rPr>
          <m:t>,</m:t>
        </m:r>
        <m:r>
          <m:rPr>
            <m:sty m:val="p"/>
          </m:rPr>
          <m:t>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V</m:t>
        </m:r>
        <m:r>
          <m:rPr>
            <m:sty m:val="p"/>
          </m:rPr>
          <m:t>=</m:t>
        </m:r>
        <m:r>
          <m:rPr>
            <m:sty m:val="p"/>
          </m:rPr>
          <m:t>0</m:t>
        </m:r>
        <m:r>
          <m:rPr>
            <m:sty m:val="p"/>
          </m:rPr>
          <m:t>,</m:t>
        </m:r>
        <m:r>
          <m:rPr>
            <m:sty m:val="p"/>
          </m:rPr>
          <m:t>1</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oMath>
      <w:r>
        <w:rPr/>
        <w:t xml:space="preserve"> et </w:t>
      </w:r>
      <m:oMath>
        <m:sSub>
          <m:sSubPr/>
          <m:e>
            <m:r>
              <m:rPr>
                <m:sty m:val="i"/>
              </m:rPr>
              <m:t>C</m:t>
            </m:r>
          </m:e>
          <m:sub>
            <m:r>
              <m:rPr>
                <m:sty m:val="i"/>
              </m:rPr>
              <m:t>p</m:t>
            </m:r>
          </m:sub>
        </m:sSub>
        <m:r>
          <m:rPr>
            <m:sty m:val="p"/>
          </m:rPr>
          <m:t>=</m:t>
        </m:r>
        <m:r>
          <m:rPr>
            <m:sty m:val="p"/>
          </m:rPr>
          <m:t>1800</m:t>
        </m:r>
        <m:r>
          <m:rPr>
            <m:sty m:val="p"/>
          </m:rPr>
          <m:t>,</m:t>
        </m:r>
        <m:r>
          <m:rPr>
            <m:sty m:val="p"/>
          </m:rPr>
          <m:t>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P</m:t>
            </m:r>
          </m:e>
          <m:sub>
            <m:r>
              <m:rPr>
                <m:nor/>
              </m:rPr>
              <m:t>th </m:t>
            </m:r>
          </m:sub>
        </m:sSub>
        <m:r>
          <m:rPr>
            <m:sty m:val="p"/>
          </m:rPr>
          <m:t>=</m:t>
        </m:r>
        <m:r>
          <m:rPr>
            <m:sty m:val="p"/>
          </m:rPr>
          <m:t>96</m:t>
        </m:r>
        <m:r>
          <m:rPr>
            <m:sty m:val="p"/>
          </m:rPr>
          <m:t>,</m:t>
        </m:r>
        <m:r>
          <m:rPr>
            <m:sty m:val="p"/>
          </m:rPr>
          <m:t>0</m:t>
        </m:r>
        <m:r>
          <m:rPr>
            <m:nor/>
          </m:rPr>
          <m:t xml:space="preserve"> </m:t>
        </m:r>
        <m:r>
          <m:rPr>
            <m:sty m:val="p"/>
          </m:rPr>
          <m:t>W</m:t>
        </m:r>
      </m:oMath>
      <w:r>
        <w:rPr/>
        <w:t xml:space="preserve"> et </w:t>
      </w:r>
      <m:oMath>
        <m:r>
          <m:rPr>
            <m:sty m:val="i"/>
          </m:rPr>
          <m:t>A</m:t>
        </m:r>
        <m:r>
          <m:rPr>
            <m:sty m:val="p"/>
          </m:rPr>
          <m:t>=</m:t>
        </m:r>
        <m:r>
          <m:rPr>
            <m:sty m:val="p"/>
          </m:rPr>
          <m:t>8</m:t>
        </m:r>
        <m:r>
          <m:rPr>
            <m:sty m:val="p"/>
          </m:rPr>
          <m:t>,</m:t>
        </m:r>
        <m:r>
          <m:rPr>
            <m:sty m:val="p"/>
          </m:rPr>
          <m:t>0</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2</m:t>
            </m:r>
          </m:sup>
        </m:sSup>
      </m:oMath>
      <w:r>
        <w:rPr/>
        <w:t xml:space="preserve">.</w:t>
      </w:r>
    </w:p>
    <w:p>
      <w:pPr>
        <w:spacing w:after="220" w:lineRule="auto"/>
      </w:pPr>
      <w:r>
        <w:rPr>
          <w:rFonts w:eastAsia="Georgia" w:cs="Georgia" w:ascii="Georgia" w:hAnsi="Georgia"/>
        </w:rPr>
        <w:t xml:space="preserve">Q4. On souhaite faire apparaître un temps caractéristique d'échange thermique </w:t>
      </w:r>
      <m:oMath>
        <m:sSub>
          <m:sSubPr/>
          <m:e>
            <m:r>
              <m:rPr>
                <m:sty m:val="i"/>
              </m:rPr>
              <m:t>τ</m:t>
            </m:r>
          </m:e>
          <m:sub>
            <m:r>
              <m:rPr>
                <m:sty m:val="i"/>
              </m:rPr>
              <m:t>c</m:t>
            </m:r>
          </m:sub>
        </m:sSub>
      </m:oMath>
      <w:r>
        <w:rPr>
          <w:rFonts w:eastAsia="Georgia" w:cs="Georgia" w:ascii="Georgia" w:hAnsi="Georgia"/>
        </w:rPr>
        <w:t xml:space="preserve"> du système. Montrer que le bilan d'énergie peut se mettre sous la forme suivante (équation (2)) :</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i"/>
            </m:rPr>
            <m:t>s</m:t>
          </m:r>
          <m:r>
            <m:rPr>
              <m:sty m:val="p"/>
            </m:rPr>
            <m:t>+</m:t>
          </m:r>
          <m:f>
            <m:fPr>
              <m:ctrlPr>
                <w:rPr>
                  <w:rFonts w:ascii="Cambria Math" w:hAnsi="Cambria Math"/>
                </w:rPr>
              </m:ctrlPr>
            </m:fPr>
            <m:num>
              <m:sSub>
                <m:sSubPr/>
                <m:e>
                  <m:r>
                    <m:rPr>
                      <m:sty m:val="i"/>
                    </m:rPr>
                    <m:t>T</m:t>
                  </m:r>
                </m:e>
                <m:sub>
                  <m:r>
                    <m:rPr>
                      <m:sty m:val="i"/>
                    </m:rPr>
                    <m:t>p</m:t>
                  </m:r>
                </m:sub>
              </m:sSub>
              <m:r>
                <m:rPr>
                  <m:sty m:val="p"/>
                </m:rPr>
                <m:t>−</m:t>
              </m:r>
              <m:r>
                <m:rPr>
                  <m:sty m:val="i"/>
                </m:rPr>
                <m:t>T</m:t>
              </m:r>
            </m:num>
            <m:den>
              <m:sSub>
                <m:sSubPr/>
                <m:e>
                  <m:r>
                    <m:rPr>
                      <m:sty m:val="i"/>
                    </m:rPr>
                    <m:t>τ</m:t>
                  </m:r>
                </m:e>
                <m:sub>
                  <m:r>
                    <m:rPr>
                      <m:sty m:val="i"/>
                    </m:rPr>
                    <m:t>c</m:t>
                  </m:r>
                </m:sub>
              </m:sSub>
            </m:den>
          </m:f>
          <m:r>
            <m:rPr>
              <m:sty m:val="p"/>
            </m:rPr>
            <m:t>.</m:t>
          </m:r>
        </m:oMath>
      </m:oMathPara>
    </w:p>
    <w:p>
      <w:pPr>
        <w:spacing w:after="220" w:lineRule="auto"/>
      </w:pPr>
      <w:r>
        <w:rPr/>
        <w:t xml:space="preserve">Donner les expressions de </w:t>
      </w:r>
      <m:oMath>
        <m:r>
          <m:rPr>
            <m:sty m:val="i"/>
          </m:rPr>
          <m:t>s</m:t>
        </m:r>
      </m:oMath>
      <w:r>
        <w:rPr/>
        <w:t xml:space="preserve"> et </w:t>
      </w:r>
      <m:oMath>
        <m:sSub>
          <m:sSubPr/>
          <m:e>
            <m:r>
              <m:rPr>
                <m:sty m:val="i"/>
              </m:rPr>
              <m:t>τ</m:t>
            </m:r>
          </m:e>
          <m:sub>
            <m:r>
              <m:rPr>
                <m:sty m:val="i"/>
              </m:rPr>
              <m:t>c</m:t>
            </m:r>
          </m:sub>
        </m:sSub>
      </m:oMath>
      <w:r>
        <w:rPr>
          <w:rFonts w:eastAsia="Georgia" w:cs="Georgia" w:ascii="Georgia" w:hAnsi="Georgia"/>
        </w:rPr>
        <w:t xml:space="preserve">. Vérifier que </w:t>
      </w:r>
      <m:oMath>
        <m:sSub>
          <m:sSubPr/>
          <m:e>
            <m:r>
              <m:rPr>
                <m:sty m:val="i"/>
              </m:rPr>
              <m:t>τ</m:t>
            </m:r>
          </m:e>
          <m:sub>
            <m:r>
              <m:rPr>
                <m:sty m:val="i"/>
              </m:rPr>
              <m:t>c</m:t>
            </m:r>
          </m:sub>
        </m:sSub>
      </m:oMath>
      <w:r>
        <w:rPr>
          <w:rFonts w:eastAsia="Georgia" w:cs="Georgia" w:ascii="Georgia" w:hAnsi="Georgia"/>
        </w:rPr>
        <w:t xml:space="preserve"> est homogène à un temps.</w:t>
      </w:r>
    </w:p>
    <w:p>
      <w:pPr>
        <w:spacing w:after="220" w:lineRule="auto"/>
      </w:pPr>
      <w:r>
        <w:rPr>
          <w:rFonts w:eastAsia="Georgia" w:cs="Georgia" w:ascii="Georgia" w:hAnsi="Georgia"/>
        </w:rPr>
        <w:t xml:space="preserve">On souhaite maintenant exploiter les résultats obtenus lors de la phase de refroidissement (figure 2b) pour confirmer la valeur du temps caractéristique d'échange thermique déterminé précédemment.</w:t>
      </w:r>
    </w:p>
    <w:p>
      <w:pPr>
        <w:spacing w:after="220" w:lineRule="auto"/>
      </w:pPr>
      <w:r>
        <w:rPr>
          <w:rFonts w:eastAsia="Georgia" w:cs="Georgia" w:ascii="Georgia" w:hAnsi="Georgia"/>
        </w:rPr>
        <w:t xml:space="preserve">Q5. Le bilan d'énergie établi à la question Q4 est-il modifié ? Si oui, donner la nouvelle expression de </w:t>
      </w:r>
      <m:oMath>
        <m:f>
          <m:fPr>
            <m:ctrlPr>
              <w:rPr>
                <w:rFonts w:ascii="Cambria Math" w:hAnsi="Cambria Math"/>
              </w:rPr>
            </m:ctrlPr>
          </m:fPr>
          <m:num>
            <m:r>
              <m:rPr>
                <m:sty m:val="i"/>
              </m:rPr>
              <m:t>d</m:t>
            </m:r>
            <m:r>
              <m:rPr>
                <m:sty m:val="i"/>
              </m:rPr>
              <m:t>T</m:t>
            </m:r>
          </m:num>
          <m:den>
            <m:r>
              <m:rPr>
                <m:sty m:val="i"/>
              </m:rPr>
              <m:t>d</m:t>
            </m:r>
            <m:r>
              <m:rPr>
                <m:sty m:val="i"/>
              </m:rPr>
              <m:t>t</m:t>
            </m:r>
          </m:den>
        </m:f>
      </m:oMath>
      <w:r>
        <w:rPr/>
        <w:t xml:space="preserve">.</w:t>
      </w:r>
    </w:p>
    <w:p>
      <w:pPr>
        <w:spacing w:after="220" w:lineRule="auto"/>
      </w:pPr>
      <w:r>
        <w:rPr/>
        <w:t xml:space="preserve">Q6. Donner l'expression de </w:t>
      </w:r>
      <m:oMath>
        <m:r>
          <m:rPr>
            <m:sty m:val="i"/>
          </m:rPr>
          <m:t>T</m:t>
        </m:r>
        <m:r>
          <m:rPr>
            <m:sty m:val="p"/>
          </m:rPr>
          <m:t>−</m:t>
        </m:r>
        <m:sSub>
          <m:sSubPr/>
          <m:e>
            <m:r>
              <m:rPr>
                <m:sty m:val="i"/>
              </m:rPr>
              <m:t>T</m:t>
            </m:r>
          </m:e>
          <m:sub>
            <m:r>
              <m:rPr>
                <m:sty m:val="i"/>
              </m:rPr>
              <m:t>p</m:t>
            </m:r>
          </m:sub>
        </m:sSub>
      </m:oMath>
      <w:r>
        <w:rPr/>
        <w:t xml:space="preserve"> en fonction du temps </w:t>
      </w:r>
      <m:oMath>
        <m:r>
          <m:rPr>
            <m:sty m:val="i"/>
          </m:rPr>
          <m:t>t</m:t>
        </m:r>
      </m:oMath>
      <w:r>
        <w:rPr>
          <w:rFonts w:eastAsia="Georgia" w:cs="Georgia" w:ascii="Georgia" w:hAnsi="Georgia"/>
        </w:rPr>
        <w:t xml:space="preserve"> par résolution de l'équation différentielle. On notera </w:t>
      </w:r>
      <m:oMath>
        <m:sSub>
          <m:sSubPr/>
          <m:e>
            <m:r>
              <m:rPr>
                <m:sty m:val="i"/>
              </m:rPr>
              <m:t>T</m:t>
            </m:r>
          </m:e>
          <m:sub>
            <m:r>
              <m:rPr>
                <m:nor/>
              </m:rPr>
              <m:t>max </m:t>
            </m:r>
          </m:sub>
        </m:sSub>
      </m:oMath>
      <w:r>
        <w:rPr>
          <w:rFonts w:eastAsia="Georgia" w:cs="Georgia" w:ascii="Georgia" w:hAnsi="Georgia"/>
        </w:rPr>
        <w:t xml:space="preserve"> la température initiale lors de la phase de refroidissement.</w:t>
      </w:r>
    </w:p>
    <w:p>
      <w:pPr>
        <w:spacing w:after="220" w:lineRule="auto"/>
      </w:pPr>
      <w:r>
        <w:rPr>
          <w:rFonts w:eastAsia="Georgia" w:cs="Georgia" w:ascii="Georgia" w:hAnsi="Georgia"/>
        </w:rPr>
        <w:t xml:space="preserve">Q7. Le tracé de </w:t>
      </w:r>
      <m:oMath>
        <m:r>
          <m:rPr>
            <m:sty m:val="p"/>
          </m:rPr>
          <m:t>ln</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i"/>
                  </m:rPr>
                  <m:t>p</m:t>
                </m:r>
              </m:sub>
            </m:sSub>
          </m:e>
        </m:d>
      </m:oMath>
      <w:r>
        <w:rPr/>
        <w:t xml:space="preserve"> (avec </w:t>
      </w:r>
      <m:oMath>
        <m:r>
          <m:rPr>
            <m:sty m:val="i"/>
          </m:rPr>
          <m:t>T</m:t>
        </m:r>
        <m:r>
          <m:rPr>
            <m:sty m:val="p"/>
          </m:rPr>
          <m:t>−</m:t>
        </m:r>
        <m:sSub>
          <m:sSubPr/>
          <m:e>
            <m:r>
              <m:rPr>
                <m:sty m:val="i"/>
              </m:rPr>
              <m:t>T</m:t>
            </m:r>
          </m:e>
          <m:sub>
            <m:r>
              <m:rPr>
                <m:sty m:val="i"/>
              </m:rPr>
              <m:t>p</m:t>
            </m:r>
          </m:sub>
        </m:sSub>
      </m:oMath>
      <w:r>
        <w:rPr/>
        <w:t xml:space="preserve"> en K ) en fonction du temps </w:t>
      </w:r>
      <m:oMath>
        <m:r>
          <m:rPr>
            <m:sty m:val="i"/>
          </m:rPr>
          <m:t>t</m:t>
        </m:r>
      </m:oMath>
      <w:r>
        <w:rPr>
          <w:rFonts w:eastAsia="Georgia" w:cs="Georgia" w:ascii="Georgia" w:hAnsi="Georgia"/>
        </w:rPr>
        <w:t xml:space="preserve"> (figure 3) donne une droite d'équation </w:t>
      </w:r>
      <m:oMath>
        <m:r>
          <m:rPr>
            <m:sty m:val="i"/>
          </m:rPr>
          <m:t>y</m:t>
        </m:r>
        <m:r>
          <m:rPr>
            <m:sty m:val="p"/>
          </m:rPr>
          <m:t>=</m:t>
        </m:r>
        <m:r>
          <m:rPr>
            <m:sty m:val="p"/>
          </m:rPr>
          <m:t>−</m:t>
        </m:r>
        <m:r>
          <m:rPr>
            <m:sty m:val="p"/>
          </m:rPr>
          <m:t>1</m:t>
        </m:r>
        <m:r>
          <m:rPr>
            <m:sty m:val="p"/>
          </m:rPr>
          <m:t>,</m:t>
        </m:r>
        <m:r>
          <m:rPr>
            <m:sty m:val="p"/>
          </m:rPr>
          <m:t>33</m:t>
        </m:r>
        <m:r>
          <m:rPr>
            <m:sty m:val="p"/>
          </m:rPr>
          <m:t>×</m:t>
        </m:r>
        <m:sSup>
          <m:sSupPr/>
          <m:e>
            <m:r>
              <m:rPr>
                <m:sty m:val="p"/>
              </m:rPr>
              <m:t>10</m:t>
            </m:r>
          </m:e>
          <m:sup>
            <m:r>
              <m:rPr>
                <m:sty m:val="p"/>
              </m:rPr>
              <m:t>−</m:t>
            </m:r>
            <m:r>
              <m:rPr>
                <m:sty m:val="p"/>
              </m:rPr>
              <m:t>2</m:t>
            </m:r>
          </m:sup>
        </m:sSup>
        <m:r>
          <m:rPr>
            <m:sty m:val="p"/>
          </m:rPr>
          <m:t>×</m:t>
        </m:r>
        <m:r>
          <m:rPr>
            <m:sty m:val="i"/>
          </m:rPr>
          <m:t>x</m:t>
        </m:r>
        <m:r>
          <m:rPr>
            <m:sty m:val="p"/>
          </m:rPr>
          <m:t>+</m:t>
        </m:r>
        <m:r>
          <m:rPr>
            <m:sty m:val="p"/>
          </m:rPr>
          <m:t>3</m:t>
        </m:r>
        <m:r>
          <m:rPr>
            <m:sty m:val="p"/>
          </m:rPr>
          <m:t>,</m:t>
        </m:r>
        <m:r>
          <m:rPr>
            <m:sty m:val="p"/>
          </m:rPr>
          <m:t>68</m:t>
        </m:r>
      </m:oMath>
      <w:r>
        <w:rPr/>
        <w:t xml:space="preserve"> (avec </w:t>
      </w:r>
      <m:oMath>
        <m:r>
          <m:rPr>
            <m:sty m:val="i"/>
          </m:rPr>
          <m:t>x</m:t>
        </m:r>
      </m:oMath>
      <w:r>
        <w:rPr>
          <w:rFonts w:eastAsia="Georgia" w:cs="Georgia" w:ascii="Georgia" w:hAnsi="Georgia"/>
        </w:rPr>
        <w:t xml:space="preserve"> en secondes). En déduire la valeur du temps caractéristique d'échange thermique </w:t>
      </w:r>
      <m:oMath>
        <m:sSub>
          <m:sSubPr/>
          <m:e>
            <m:r>
              <m:rPr>
                <m:sty m:val="i"/>
              </m:rPr>
              <m:t>τ</m:t>
            </m:r>
          </m:e>
          <m:sub>
            <m:r>
              <m:rPr>
                <m:sty m:val="i"/>
              </m:rPr>
              <m:t>c</m:t>
            </m:r>
          </m:sub>
        </m:sSub>
      </m:oMath>
      <w:r>
        <w:rPr>
          <w:rFonts w:eastAsia="Georgia" w:cs="Georgia" w:ascii="Georgia" w:hAnsi="Georgia"/>
        </w:rPr>
        <w:t xml:space="preserve">. Calculer la valeur du coefficient de transfert de chaleur à la paroi et vérifier que cette valeur correspond à celle obtenue avec la première expérience.</w:t>
      </w:r>
    </w:p>
    <w:p>
      <w:pPr>
        <w:spacing w:lineRule="auto"/>
        <w:jc w:val="center"/>
      </w:pPr>
      <w:r>
        <w:rPr/>
        <w:drawing>
          <wp:inline distB="0" distL="0" distR="0" distT="0">
            <wp:extent cx="5486400" cy="2520980"/>
            <wp:effectExtent b="0" l="0" r="0" t="0"/>
            <wp:docPr id="3" name="image-44a8de6940c5c1be0d2e3e910ef1400fbf8c46b7.jpg"/>
            <a:graphic>
              <a:graphicData uri="http://schemas.openxmlformats.org/drawingml/2006/picture">
                <pic:pic>
                  <pic:nvPicPr>
                    <pic:cNvPr id="3" name="image-44a8de6940c5c1be0d2e3e910ef1400fbf8c46b7.jpg" descr=""/>
                    <pic:cNvPicPr/>
                  </pic:nvPicPr>
                  <pic:blipFill>
                    <a:blip r:embed="rId7" cstate="print"/>
                    <a:srcRect b="0" l="0" r="0" t="0"/>
                    <a:stretch>
                      <a:fillRect/>
                    </a:stretch>
                  </pic:blipFill>
                  <pic:spPr>
                    <a:xfrm>
                      <a:off x="0" y="0"/>
                      <a:ext cx="5486400" cy="2520980"/>
                    </a:xfrm>
                    <a:prstGeom prst="rect"/>
                  </pic:spPr>
                </pic:pic>
              </a:graphicData>
            </a:graphic>
          </wp:inline>
        </w:drawing>
      </w:r>
    </w:p>
    <w:p>
      <w:pPr>
        <w:spacing w:lineRule="auto"/>
      </w:pPr>
      <w:r>
        <w:rPr>
          <w:rFonts w:eastAsia="Georgia" w:cs="Georgia" w:ascii="Georgia" w:hAnsi="Georgia"/>
        </w:rPr>
        <w:t xml:space="preserve">Figure 3 - Tracé de </w:t>
      </w:r>
      <m:oMath>
        <m:r>
          <m:rPr>
            <m:sty m:val="p"/>
          </m:rPr>
          <m:t>ln</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i"/>
                  </m:rPr>
                  <m:t>p</m:t>
                </m:r>
              </m:sub>
            </m:sSub>
          </m:e>
        </m:d>
      </m:oMath>
      <w:r>
        <w:rPr/>
        <w:t xml:space="preserve"> en fonction de </w:t>
      </w:r>
      <m:oMath>
        <m:r>
          <m:rPr>
            <m:sty m:val="i"/>
          </m:rPr>
          <m:t>t</m:t>
        </m:r>
      </m:oMath>
      <w:r>
        <w:rPr>
          <w:rFonts w:eastAsia="Georgia" w:cs="Georgia" w:ascii="Georgia" w:hAnsi="Georgia"/>
        </w:rPr>
        <w:t xml:space="preserve"> à l'aide des points enregistrés lors de la phase de refroidissement (figure 2b)</w:t>
      </w:r>
    </w:p>
    <w:p>
      <w:pPr>
        <w:spacing w:line="271" w:before="330" w:lineRule="auto"/>
      </w:pPr>
      <w:r>
        <w:rPr>
          <w:rFonts w:eastAsia="Georgia" w:cs="Georgia" w:ascii="Georgia" w:hAnsi="Georgia"/>
          <w:b/>
          <w:sz w:val="42"/>
        </w:rPr>
        <w:t xml:space="preserve">I. 2 - Etude d'une réaction exothermique en réacteur fermé à double enveloppe</w:t>
      </w:r>
    </w:p>
    <w:p>
      <w:pPr>
        <w:spacing w:after="220" w:lineRule="auto"/>
      </w:pPr>
      <w:r>
        <w:rPr>
          <w:rFonts w:eastAsia="Georgia" w:cs="Georgia" w:ascii="Georgia" w:hAnsi="Georgia"/>
        </w:rPr>
        <w:t xml:space="preserve">Dans cette sous-partie, on considère que l'on met en œuvre une réaction chimique exothermique </w:t>
      </w:r>
      <m:oMath>
        <m:r>
          <m:rPr>
            <m:sty m:val="i"/>
          </m:rPr>
          <m:t>R</m:t>
        </m:r>
        <m:r>
          <m:rPr>
            <m:sty m:val="p"/>
          </m:rPr>
          <m:t>→</m:t>
        </m:r>
      </m:oMath>
      <w:r>
        <w:rPr/>
        <w:t xml:space="preserve"> produits ( </w:t>
      </w:r>
      <m:oMath>
        <m:r>
          <m:rPr>
            <m:sty m:val="i"/>
          </m:rPr>
          <m:t>R</m:t>
        </m:r>
      </m:oMath>
      <w:r>
        <w:rPr>
          <w:rFonts w:eastAsia="Georgia" w:cs="Georgia" w:ascii="Georgia" w:hAnsi="Georgia"/>
        </w:rPr>
        <w:t xml:space="preserve"> est dissous dans un solvant) dans le même réacteur que celui dont on a étudié les échanges thermiques dans la sous-partie précédente. Il s'agit ici de caractériser le comportement thermique du réacteur en présence d'une réaction exothermique.</w:t>
      </w:r>
    </w:p>
    <w:p>
      <w:pPr>
        <w:spacing w:after="220" w:lineRule="auto"/>
      </w:pPr>
      <w:r>
        <w:rPr>
          <w:rFonts w:eastAsia="Georgia" w:cs="Georgia" w:ascii="Georgia" w:hAnsi="Georgia"/>
        </w:rPr>
        <w:t xml:space="preserve">Le comportement du réacteur fermé parfaitement agité avec double enveloppe peut être représenté par un système constitué de deux équations différentielles ordinaires. La première équation différentielle ordinaire représente l'évolution temporelle de la conversion du réactif </w:t>
      </w:r>
      <m:oMath>
        <m:r>
          <m:rPr>
            <m:sty m:val="i"/>
          </m:rPr>
          <m:t>R</m:t>
        </m:r>
      </m:oMath>
      <w:r>
        <w:rPr>
          <w:rFonts w:eastAsia="Georgia" w:cs="Georgia" w:ascii="Georgia" w:hAnsi="Georgia"/>
        </w:rPr>
        <w:t xml:space="preserve">; la deuxième permet de caractériser l'évolution de la température de la réaction en fonction du temps.</w:t>
      </w:r>
    </w:p>
    <w:p>
      <w:pPr>
        <w:spacing w:after="220" w:lineRule="auto"/>
      </w:pPr>
      <w:r>
        <w:rPr>
          <w:rFonts w:eastAsia="Georgia" w:cs="Georgia" w:ascii="Georgia" w:hAnsi="Georgia"/>
        </w:rPr>
        <w:t xml:space="preserve">Le réactif </w:t>
      </w:r>
      <m:oMath>
        <m:r>
          <m:rPr>
            <m:sty m:val="i"/>
          </m:rPr>
          <m:t>R</m:t>
        </m:r>
      </m:oMath>
      <w:r>
        <w:rPr>
          <w:rFonts w:eastAsia="Georgia" w:cs="Georgia" w:ascii="Georgia" w:hAnsi="Georgia"/>
        </w:rPr>
        <w:t xml:space="preserve"> étant dissout dans un solvant, on considère que le volume du mélange réactionnel </w:t>
      </w:r>
      <m:oMath>
        <m:r>
          <m:rPr>
            <m:sty m:val="i"/>
          </m:rPr>
          <m:t>V</m:t>
        </m:r>
      </m:oMath>
      <w:r>
        <w:rPr>
          <w:rFonts w:eastAsia="Georgia" w:cs="Georgia" w:ascii="Georgia" w:hAnsi="Georgia"/>
        </w:rPr>
        <w:t xml:space="preserve"> reste constant au cours du temps. On considère également que la réaction est homogène et qu'elle a lieu dans tout le volume du mélange réactionnel.</w:t>
      </w:r>
    </w:p>
    <w:p>
      <w:pPr>
        <w:spacing w:after="220" w:lineRule="auto"/>
      </w:pPr>
      <w:r>
        <w:rPr>
          <w:rFonts w:eastAsia="Georgia" w:cs="Georgia" w:ascii="Georgia" w:hAnsi="Georgia"/>
        </w:rPr>
        <w:t xml:space="preserve">On commence par déterminer l'équation différentielle qui régit l'évolution de la conversion du réactif </w:t>
      </w:r>
      <m:oMath>
        <m:r>
          <m:rPr>
            <m:sty m:val="i"/>
          </m:rPr>
          <m:t>R</m:t>
        </m:r>
      </m:oMath>
      <w:r>
        <w:rPr/>
        <w:t xml:space="preserve"> en fonction du temps.</w:t>
      </w:r>
    </w:p>
    <w:p>
      <w:pPr>
        <w:spacing w:after="220" w:lineRule="auto"/>
      </w:pPr>
      <w:r>
        <w:rPr>
          <w:rFonts w:eastAsia="Georgia" w:cs="Georgia" w:ascii="Georgia" w:hAnsi="Georgia"/>
        </w:rPr>
        <w:t xml:space="preserve">Q8. On considère que la réaction est d'ordre 1 par rapport au réactif </w:t>
      </w:r>
      <m:oMath>
        <m:r>
          <m:rPr>
            <m:sty m:val="i"/>
          </m:rPr>
          <m:t>R</m:t>
        </m:r>
      </m:oMath>
      <w:r>
        <w:rPr>
          <w:rFonts w:eastAsia="Georgia" w:cs="Georgia" w:ascii="Georgia" w:hAnsi="Georgia"/>
        </w:rPr>
        <w:t xml:space="preserve">. Donner l'expression de la vitesse de la réaction (exprimée par unité de volume de mélange réactionnel) que l'on notera </w:t>
      </w:r>
      <m:oMath>
        <m:r>
          <m:rPr>
            <m:sty m:val="i"/>
          </m:rPr>
          <m:t>r</m:t>
        </m:r>
      </m:oMath>
      <w:r>
        <w:rPr/>
        <w:t xml:space="preserve"> (on notera </w:t>
      </w:r>
      <m:oMath>
        <m:sSub>
          <m:sSubPr/>
          <m:e>
            <m:r>
              <m:rPr>
                <m:sty m:val="i"/>
              </m:rPr>
              <m:t>C</m:t>
            </m:r>
          </m:e>
          <m:sub>
            <m:r>
              <m:rPr>
                <m:sty m:val="i"/>
              </m:rPr>
              <m:t>R</m:t>
            </m:r>
          </m:sub>
        </m:sSub>
      </m:oMath>
      <w:r>
        <w:rPr>
          <w:rFonts w:eastAsia="Georgia" w:cs="Georgia" w:ascii="Georgia" w:hAnsi="Georgia"/>
        </w:rPr>
        <w:t xml:space="preserve"> la concentration molaire du réactif </w:t>
      </w:r>
      <m:oMath>
        <m:r>
          <m:rPr>
            <m:sty m:val="i"/>
          </m:rPr>
          <m:t>R</m:t>
        </m:r>
      </m:oMath>
      <w:r>
        <w:rPr/>
        <w:t xml:space="preserve"> et </w:t>
      </w:r>
      <m:oMath>
        <m:r>
          <m:rPr>
            <m:sty m:val="i"/>
          </m:rPr>
          <m:t>k</m:t>
        </m:r>
      </m:oMath>
      <w:r>
        <w:rPr>
          <w:rFonts w:eastAsia="Georgia" w:cs="Georgia" w:ascii="Georgia" w:hAnsi="Georgia"/>
        </w:rPr>
        <w:t xml:space="preserve"> la constante cinétique). Préciser la dimension et l'unité de </w:t>
      </w:r>
      <m:oMath>
        <m:r>
          <m:rPr>
            <m:sty m:val="i"/>
          </m:rPr>
          <m:t>r</m:t>
        </m:r>
      </m:oMath>
      <w:r>
        <w:rPr>
          <w:rFonts w:eastAsia="Georgia" w:cs="Georgia" w:ascii="Georgia" w:hAnsi="Georgia"/>
        </w:rPr>
        <w:t xml:space="preserve"> dans le Système International.</w:t>
      </w:r>
    </w:p>
    <w:p>
      <w:pPr>
        <w:spacing w:after="220" w:lineRule="auto"/>
      </w:pPr>
      <w:r>
        <w:rPr>
          <w:rFonts w:eastAsia="Georgia" w:cs="Georgia" w:ascii="Georgia" w:hAnsi="Georgia"/>
        </w:rPr>
        <w:t xml:space="preserve">Q9. Rappeler la loi d'Arrhenius donnant les variations de la constante de réaction en fonction de la température. On notera </w:t>
      </w:r>
      <m:oMath>
        <m:sSub>
          <m:sSubPr/>
          <m:e>
            <m:r>
              <m:rPr>
                <m:sty m:val="i"/>
              </m:rPr>
              <m:t>k</m:t>
            </m:r>
          </m:e>
          <m:sub>
            <m:r>
              <m:rPr>
                <m:sty m:val="p"/>
              </m:rPr>
              <m:t>0</m:t>
            </m:r>
          </m:sub>
        </m:sSub>
      </m:oMath>
      <w:r>
        <w:rPr>
          <w:rFonts w:eastAsia="Georgia" w:cs="Georgia" w:ascii="Georgia" w:hAnsi="Georgia"/>
        </w:rPr>
        <w:t xml:space="preserve"> le facteur pré-exponentiel et </w:t>
      </w:r>
      <m:oMath>
        <m:sSub>
          <m:sSubPr/>
          <m:e>
            <m:r>
              <m:rPr>
                <m:sty m:val="i"/>
              </m:rPr>
              <m:t>E</m:t>
            </m:r>
          </m:e>
          <m:sub>
            <m:r>
              <m:rPr>
                <m:sty m:val="i"/>
              </m:rPr>
              <m:t>a</m:t>
            </m:r>
          </m:sub>
        </m:sSub>
      </m:oMath>
      <w:r>
        <w:rPr>
          <w:rFonts w:eastAsia="Georgia" w:cs="Georgia" w:ascii="Georgia" w:hAnsi="Georgia"/>
        </w:rPr>
        <w:t xml:space="preserve"> l'énergie d'activation. Préciser les dimensions et les unités SI de </w:t>
      </w:r>
      <m:oMath>
        <m:r>
          <m:rPr>
            <m:sty m:val="i"/>
          </m:rPr>
          <m:t>k</m:t>
        </m:r>
        <m:r>
          <m:rPr>
            <m:sty m:val="p"/>
          </m:rPr>
          <m:t>,</m:t>
        </m:r>
        <m:sSub>
          <m:sSubPr/>
          <m:e>
            <m:r>
              <m:rPr>
                <m:sty m:val="i"/>
              </m:rPr>
              <m:t>k</m:t>
            </m:r>
          </m:e>
          <m:sub>
            <m:r>
              <m:rPr>
                <m:sty m:val="p"/>
              </m:rPr>
              <m:t>0</m:t>
            </m:r>
          </m:sub>
        </m:sSub>
      </m:oMath>
      <w:r>
        <w:rPr/>
        <w:t xml:space="preserve"> et </w:t>
      </w:r>
      <m:oMath>
        <m:sSub>
          <m:sSubPr/>
          <m:e>
            <m:r>
              <m:rPr>
                <m:sty m:val="i"/>
              </m:rPr>
              <m:t>E</m:t>
            </m:r>
          </m:e>
          <m:sub>
            <m:r>
              <m:rPr>
                <m:sty m:val="i"/>
              </m:rPr>
              <m:t>a</m:t>
            </m:r>
          </m:sub>
        </m:sSub>
      </m:oMath>
      <w:r>
        <w:rPr/>
        <w:t xml:space="preserve">.</w:t>
      </w:r>
    </w:p>
    <w:p>
      <w:pPr>
        <w:spacing w:after="220" w:lineRule="auto"/>
      </w:pPr>
      <w:r>
        <w:rPr>
          <w:rFonts w:eastAsia="Georgia" w:cs="Georgia" w:ascii="Georgia" w:hAnsi="Georgia"/>
        </w:rPr>
        <w:t xml:space="preserve">Q10. Écrire le bilan de matière sous la forme </w:t>
      </w:r>
      <m:oMath>
        <m:f>
          <m:fPr>
            <m:ctrlPr>
              <w:rPr>
                <w:rFonts w:ascii="Cambria Math" w:hAnsi="Cambria Math"/>
              </w:rPr>
            </m:ctrlPr>
          </m:fPr>
          <m:num>
            <m:r>
              <m:rPr>
                <m:sty m:val="i"/>
              </m:rPr>
              <m:t>d</m:t>
            </m:r>
            <m:sSub>
              <m:sSubPr/>
              <m:e>
                <m:r>
                  <m:rPr>
                    <m:sty m:val="i"/>
                  </m:rPr>
                  <m:t>C</m:t>
                </m:r>
              </m:e>
              <m:sub>
                <m:r>
                  <m:rPr>
                    <m:sty m:val="i"/>
                  </m:rPr>
                  <m:t>R</m:t>
                </m:r>
              </m:sub>
            </m:sSub>
          </m:num>
          <m:den>
            <m:r>
              <m:rPr>
                <m:sty m:val="i"/>
              </m:rPr>
              <m:t>d</m:t>
            </m:r>
            <m:r>
              <m:rPr>
                <m:sty m:val="i"/>
              </m:rPr>
              <m:t>t</m:t>
            </m:r>
          </m:den>
        </m:f>
        <m:r>
          <m:rPr>
            <m:sty m:val="p"/>
          </m:rPr>
          <m:t>=</m:t>
        </m:r>
        <m:r>
          <m:rPr>
            <m:sty m:val="i"/>
          </m:rPr>
          <m:t>f</m:t>
        </m:r>
        <m:d>
          <m:dPr>
            <m:begChr m:val="("/>
            <m:endChr m:val=")"/>
            <m:ctrlPr>
              <w:rPr>
                <w:rFonts w:ascii="Cambria Math" w:hAnsi="Cambria Math"/>
              </w:rPr>
            </m:ctrlPr>
          </m:dPr>
          <m:e>
            <m:sSub>
              <m:sSubPr/>
              <m:e>
                <m:r>
                  <m:rPr>
                    <m:sty m:val="i"/>
                  </m:rPr>
                  <m:t>C</m:t>
                </m:r>
              </m:e>
              <m:sub>
                <m:r>
                  <m:rPr>
                    <m:sty m:val="i"/>
                  </m:rPr>
                  <m:t>R</m:t>
                </m:r>
              </m:sub>
            </m:sSub>
            <m:r>
              <m:rPr>
                <m:sty m:val="p"/>
              </m:rPr>
              <m:t>,</m:t>
            </m:r>
            <m:r>
              <m:rPr>
                <m:sty m:val="i"/>
              </m:rPr>
              <m:t>T</m:t>
            </m:r>
          </m:e>
        </m:d>
      </m:oMath>
      <w:r>
        <w:rPr>
          <w:rFonts w:eastAsia="Georgia" w:cs="Georgia" w:ascii="Georgia" w:hAnsi="Georgia"/>
        </w:rPr>
        <w:t xml:space="preserve">. Préciser l'expression de </w:t>
      </w:r>
      <m:oMath>
        <m:r>
          <m:rPr>
            <m:sty m:val="i"/>
          </m:rPr>
          <m:t>f</m:t>
        </m:r>
        <m:d>
          <m:dPr>
            <m:begChr m:val="("/>
            <m:endChr m:val=")"/>
            <m:ctrlPr>
              <w:rPr>
                <w:rFonts w:ascii="Cambria Math" w:hAnsi="Cambria Math"/>
              </w:rPr>
            </m:ctrlPr>
          </m:dPr>
          <m:e>
            <m:sSub>
              <m:sSubPr/>
              <m:e>
                <m:r>
                  <m:rPr>
                    <m:sty m:val="i"/>
                  </m:rPr>
                  <m:t>C</m:t>
                </m:r>
              </m:e>
              <m:sub>
                <m:r>
                  <m:rPr>
                    <m:sty m:val="i"/>
                  </m:rPr>
                  <m:t>R</m:t>
                </m:r>
              </m:sub>
            </m:sSub>
            <m:r>
              <m:rPr>
                <m:sty m:val="p"/>
              </m:rPr>
              <m:t>,</m:t>
            </m:r>
            <m:r>
              <m:rPr>
                <m:sty m:val="i"/>
              </m:rPr>
              <m:t>T</m:t>
            </m:r>
          </m:e>
        </m:d>
      </m:oMath>
      <w:r>
        <w:rPr>
          <w:rFonts w:eastAsia="Georgia" w:cs="Georgia" w:ascii="Georgia" w:hAnsi="Georgia"/>
        </w:rPr>
        <w:t xml:space="preserve">. Il est rappelé que le volume de la phase réactionnelle reste constant au cours du temps.</w:t>
      </w:r>
    </w:p>
    <w:p>
      <w:pPr>
        <w:spacing w:after="220" w:lineRule="auto"/>
      </w:pPr>
      <w:r>
        <w:rPr>
          <w:rFonts w:eastAsia="Georgia" w:cs="Georgia" w:ascii="Georgia" w:hAnsi="Georgia"/>
        </w:rPr>
        <w:t xml:space="preserve">Q11. Dans le cas où le réacteur fonctionnerait en marche isotherme, résoudre l'équation différentielle et donner l'expression de la concentration de </w:t>
      </w:r>
      <m:oMath>
        <m:r>
          <m:rPr>
            <m:sty m:val="i"/>
          </m:rPr>
          <m:t>R</m:t>
        </m:r>
      </m:oMath>
      <w:r>
        <w:rPr/>
        <w:t xml:space="preserve"> en fonction du temps sous la forme </w:t>
      </w:r>
      <m:oMath>
        <m:sSub>
          <m:sSubPr/>
          <m:e>
            <m:r>
              <m:rPr>
                <m:sty m:val="i"/>
              </m:rPr>
              <m:t>C</m:t>
            </m:r>
          </m:e>
          <m:sub>
            <m:r>
              <m:rPr>
                <m:sty m:val="i"/>
              </m:rPr>
              <m:t>R</m:t>
            </m:r>
          </m:sub>
        </m:sSub>
        <m:r>
          <m:rPr>
            <m:sty m:val="p"/>
          </m:rPr>
          <m:t>=</m:t>
        </m:r>
        <m:r>
          <m:rPr>
            <m:sty m:val="i"/>
          </m:rPr>
          <m:t>g</m:t>
        </m:r>
        <m:r>
          <m:rPr>
            <m:sty m:val="p"/>
          </m:rPr>
          <m:t>(</m:t>
        </m:r>
        <m:r>
          <m:rPr>
            <m:sty m:val="i"/>
          </m:rPr>
          <m:t>t</m:t>
        </m:r>
        <m:r>
          <m:rPr>
            <m:sty m:val="p"/>
          </m:rPr>
          <m:t>)</m:t>
        </m:r>
      </m:oMath>
      <w:r>
        <w:rPr/>
        <w:t xml:space="preserve">. On notera </w:t>
      </w:r>
      <m:oMath>
        <m:sSubSup>
          <m:sSubSupPr/>
          <m:e>
            <m:r>
              <m:rPr>
                <m:sty m:val="i"/>
              </m:rPr>
              <m:t>C</m:t>
            </m:r>
          </m:e>
          <m:sub>
            <m:r>
              <m:rPr>
                <m:sty m:val="i"/>
              </m:rPr>
              <m:t>R</m:t>
            </m:r>
          </m:sub>
          <m:sup>
            <m:r>
              <m:rPr>
                <m:sty m:val="p"/>
              </m:rPr>
              <m:t>0</m:t>
            </m:r>
          </m:sup>
        </m:sSubSup>
      </m:oMath>
      <w:r>
        <w:rPr/>
        <w:t xml:space="preserve"> la concentration initiale en </w:t>
      </w:r>
      <m:oMath>
        <m:r>
          <m:rPr>
            <m:sty m:val="i"/>
          </m:rPr>
          <m:t>R</m:t>
        </m:r>
      </m:oMath>
      <w:r>
        <w:rPr/>
        <w:t xml:space="preserve">.</w:t>
      </w:r>
    </w:p>
    <w:p>
      <w:pPr>
        <w:spacing w:after="220" w:lineRule="auto"/>
      </w:pPr>
      <w:r>
        <w:rPr/>
        <w:t xml:space="preserve">Q12. Pour simplifier les bilans, on introduit le taux de conversion de </w:t>
      </w:r>
      <m:oMath>
        <m:r>
          <m:rPr>
            <m:sty m:val="i"/>
          </m:rPr>
          <m:t>R</m:t>
        </m:r>
      </m:oMath>
      <w:r>
        <w:rPr>
          <w:rFonts w:eastAsia="Georgia" w:cs="Georgia" w:ascii="Georgia" w:hAnsi="Georgia"/>
        </w:rPr>
        <w:t xml:space="preserve">, noté </w:t>
      </w:r>
      <m:oMath>
        <m:sSub>
          <m:sSubPr/>
          <m:e>
            <m:r>
              <m:rPr>
                <m:sty m:val="i"/>
              </m:rPr>
              <m:t>X</m:t>
            </m:r>
          </m:e>
          <m:sub>
            <m:r>
              <m:rPr>
                <m:sty m:val="i"/>
              </m:rPr>
              <m:t>R</m:t>
            </m:r>
          </m:sub>
        </m:sSub>
      </m:oMath>
      <w:r>
        <w:rPr>
          <w:rFonts w:eastAsia="Georgia" w:cs="Georgia" w:ascii="Georgia" w:hAnsi="Georgia"/>
        </w:rPr>
        <w:t xml:space="preserve">, défini par la relation suivante: </w:t>
      </w:r>
      <m:oMath>
        <m:sSub>
          <m:sSubPr/>
          <m:e>
            <m:r>
              <m:rPr>
                <m:sty m:val="i"/>
              </m:rPr>
              <m:t>X</m:t>
            </m:r>
          </m:e>
          <m:sub>
            <m:r>
              <m:rPr>
                <m:sty m:val="i"/>
              </m:rPr>
              <m:t>R</m:t>
            </m:r>
          </m:sub>
        </m:sSub>
        <m:r>
          <m:rPr>
            <m:sty m:val="p"/>
          </m:rPr>
          <m:t>=</m:t>
        </m:r>
        <m:d>
          <m:dPr>
            <m:begChr m:val="("/>
            <m:endChr m:val=")"/>
            <m:ctrlPr>
              <w:rPr>
                <w:rFonts w:ascii="Cambria Math" w:hAnsi="Cambria Math"/>
              </w:rPr>
            </m:ctrlPr>
          </m:dPr>
          <m:e>
            <m:sSubSup>
              <m:sSubSupPr/>
              <m:e>
                <m:r>
                  <m:rPr>
                    <m:sty m:val="i"/>
                  </m:rPr>
                  <m:t>C</m:t>
                </m:r>
              </m:e>
              <m:sub>
                <m:r>
                  <m:rPr>
                    <m:sty m:val="i"/>
                  </m:rPr>
                  <m:t>R</m:t>
                </m:r>
              </m:sub>
              <m:sup>
                <m:r>
                  <m:rPr>
                    <m:sty m:val="p"/>
                  </m:rPr>
                  <m:t>0</m:t>
                </m:r>
              </m:sup>
            </m:sSubSup>
            <m:r>
              <m:rPr>
                <m:sty m:val="p"/>
              </m:rPr>
              <m:t>−</m:t>
            </m:r>
            <m:sSub>
              <m:sSubPr/>
              <m:e>
                <m:r>
                  <m:rPr>
                    <m:sty m:val="i"/>
                  </m:rPr>
                  <m:t>C</m:t>
                </m:r>
              </m:e>
              <m:sub>
                <m:r>
                  <m:rPr>
                    <m:sty m:val="i"/>
                  </m:rPr>
                  <m:t>R</m:t>
                </m:r>
              </m:sub>
            </m:sSub>
          </m:e>
        </m:d>
        <m:r>
          <m:rPr>
            <m:sty m:val="p"/>
          </m:rPr>
          <m:t>/</m:t>
        </m:r>
        <m:sSubSup>
          <m:sSubSupPr/>
          <m:e>
            <m:r>
              <m:rPr>
                <m:sty m:val="i"/>
              </m:rPr>
              <m:t>C</m:t>
            </m:r>
          </m:e>
          <m:sub>
            <m:r>
              <m:rPr>
                <m:sty m:val="i"/>
              </m:rPr>
              <m:t>R</m:t>
            </m:r>
          </m:sub>
          <m:sup>
            <m:r>
              <m:rPr>
                <m:sty m:val="p"/>
              </m:rPr>
              <m:t>0</m:t>
            </m:r>
          </m:sup>
        </m:sSubSup>
      </m:oMath>
      <w:r>
        <w:rPr>
          <w:rFonts w:eastAsia="Georgia" w:cs="Georgia" w:ascii="Georgia" w:hAnsi="Georgia"/>
        </w:rPr>
        <w:t xml:space="preserve">. Exprimer l'évolution de taux de conversion </w:t>
      </w:r>
      <m:oMath>
        <m:sSub>
          <m:sSubPr/>
          <m:e>
            <m:r>
              <m:rPr>
                <m:sty m:val="i"/>
              </m:rPr>
              <m:t>X</m:t>
            </m:r>
          </m:e>
          <m:sub>
            <m:r>
              <m:rPr>
                <m:sty m:val="i"/>
              </m:rPr>
              <m:t>R</m:t>
            </m:r>
          </m:sub>
        </m:sSub>
      </m:oMath>
      <w:r>
        <w:rPr/>
        <w:t xml:space="preserve"> en fonction du temps pour le cas de la marche isotherme.</w:t>
      </w:r>
    </w:p>
    <w:p>
      <w:pPr>
        <w:spacing w:after="220" w:lineRule="auto"/>
      </w:pPr>
      <w:r>
        <w:rPr>
          <w:rFonts w:eastAsia="Georgia" w:cs="Georgia" w:ascii="Georgia" w:hAnsi="Georgia"/>
        </w:rPr>
        <w:t xml:space="preserve">Q13. Donner l'expression de l'équation différentielle qui régit l'évolution du taux de conversion </w:t>
      </w:r>
      <m:oMath>
        <m:sSub>
          <m:sSubPr/>
          <m:e>
            <m:r>
              <m:rPr>
                <m:sty m:val="i"/>
              </m:rPr>
              <m:t>X</m:t>
            </m:r>
          </m:e>
          <m:sub>
            <m:r>
              <m:rPr>
                <m:sty m:val="i"/>
              </m:rPr>
              <m:t>R</m:t>
            </m:r>
          </m:sub>
        </m:sSub>
      </m:oMath>
      <w:r>
        <w:rPr>
          <w:rFonts w:eastAsia="Georgia" w:cs="Georgia" w:ascii="Georgia" w:hAnsi="Georgia"/>
        </w:rPr>
        <w:t xml:space="preserve"> en fonction du temps dans le cas général (marche quelconque, c'est-à-dire non isotherme), sans chercher à la résoudre.</w:t>
      </w:r>
    </w:p>
    <w:p>
      <w:pPr>
        <w:spacing w:after="220" w:lineRule="auto"/>
      </w:pPr>
      <w:r>
        <w:rPr>
          <w:rFonts w:eastAsia="Georgia" w:cs="Georgia" w:ascii="Georgia" w:hAnsi="Georgia"/>
        </w:rPr>
        <w:t xml:space="preserve">L'évolution de la température en fonction du temps est régie par une seconde équation différentielle obtenue en réalisant un bilan d'énergie sur le réacteur, conséquence directe du premier principe de la thermodynamique.</w:t>
      </w:r>
    </w:p>
    <w:p>
      <w:pPr>
        <w:spacing w:after="220" w:lineRule="auto"/>
      </w:pPr>
      <w:r>
        <w:rPr>
          <w:rFonts w:eastAsia="Georgia" w:cs="Georgia" w:ascii="Georgia" w:hAnsi="Georgia"/>
        </w:rPr>
        <w:t xml:space="preserve">La réaction chimique qui se déroule dans le réacteur produit par unité de temps une variation de l'enthalpie du système réactionnel donnée par </w:t>
      </w:r>
      <m:oMath>
        <m:r>
          <m:rPr>
            <m:sty m:val="i"/>
          </m:rPr>
          <m:t>S</m:t>
        </m:r>
        <m:r>
          <m:rPr>
            <m:sty m:val="p"/>
          </m:rPr>
          <m:t>(</m:t>
        </m:r>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(équation (3)) qui correspond à la chaleur dégagée par la réaction. Ce paramètre est appelé «terme source» dans la suite.</w:t>
      </w:r>
    </w:p>
    <w:p>
      <w:pPr>
        <w:spacing w:after="220" w:lineRule="auto"/>
      </w:pPr>
      <m:oMathPara>
        <m:oMath>
          <m:r>
            <m:rPr>
              <m:sty m:val="i"/>
            </m:rPr>
            <m:t>S</m:t>
          </m:r>
          <m:d>
            <m:dPr>
              <m:begChr m:val="("/>
              <m:endChr m:val=")"/>
              <m:ctrlPr>
                <w:rPr>
                  <w:rFonts w:ascii="Cambria Math" w:hAnsi="Cambria Math"/>
                </w:rPr>
              </m:ctrlPr>
            </m:dPr>
            <m:e>
              <m:r>
                <m:rPr>
                  <m:sty m:val="i"/>
                </m:rPr>
                <m:t>t</m:t>
              </m:r>
              <m:r>
                <m:rPr>
                  <m:sty m:val="p"/>
                </m:rPr>
                <m:t>,</m:t>
              </m:r>
              <m:sSub>
                <m:sSubPr/>
                <m:e>
                  <m:r>
                    <m:rPr>
                      <m:sty m:val="i"/>
                    </m:rPr>
                    <m:t>X</m:t>
                  </m:r>
                </m:e>
                <m:sub>
                  <m:r>
                    <m:rPr>
                      <m:sty m:val="i"/>
                    </m:rPr>
                    <m:t>R</m:t>
                  </m:r>
                </m:sub>
              </m:sSub>
              <m:r>
                <m:rPr>
                  <m:sty m:val="p"/>
                </m:rPr>
                <m:t>,</m:t>
              </m:r>
              <m:r>
                <m:rPr>
                  <m:sty m:val="i"/>
                </m:rPr>
                <m:t>T</m:t>
              </m:r>
            </m:e>
          </m:d>
          <m:r>
            <m:rPr>
              <m:sty m:val="p"/>
            </m:rPr>
            <m:t>=</m:t>
          </m:r>
          <m:r>
            <m:rPr>
              <m:sty m:val="p"/>
            </m:rPr>
            <m:t>−</m:t>
          </m:r>
          <m:sSub>
            <m:sSubPr/>
            <m:e>
              <m:r>
                <m:rPr>
                  <m:sty m:val="p"/>
                </m:rPr>
                <m:t>Δ</m:t>
              </m:r>
            </m:e>
            <m:sub>
              <m:r>
                <m:rPr>
                  <m:sty m:val="i"/>
                </m:rPr>
                <m:t>r</m:t>
              </m:r>
            </m:sub>
          </m:sSub>
          <m:sSup>
            <m:sSupPr/>
            <m:e>
              <m:r>
                <m:rPr>
                  <m:sty m:val="i"/>
                </m:rPr>
                <m:t>H</m:t>
              </m:r>
            </m:e>
            <m:sup>
              <m:r>
                <m:rPr>
                  <m:sty m:val="p"/>
                </m:rPr>
                <m:t>0</m:t>
              </m:r>
            </m:sup>
          </m:sSup>
          <m:r>
            <m:rPr>
              <m:sty m:val="p"/>
            </m:rPr>
            <m:t>(</m:t>
          </m:r>
          <m:r>
            <m:rPr>
              <m:sty m:val="i"/>
            </m:rPr>
            <m:t>T</m:t>
          </m:r>
          <m:r>
            <m:rPr>
              <m:sty m:val="p"/>
            </m:rPr>
            <m:t>)</m:t>
          </m:r>
          <m:r>
            <m:rPr>
              <m:sty m:val="p"/>
            </m:rPr>
            <m:t>×</m:t>
          </m:r>
          <m:r>
            <m:rPr>
              <m:sty m:val="i"/>
            </m:rPr>
            <m:t>r</m:t>
          </m:r>
          <m:d>
            <m:dPr>
              <m:begChr m:val="("/>
              <m:endChr m:val=")"/>
              <m:ctrlPr>
                <w:rPr>
                  <w:rFonts w:ascii="Cambria Math" w:hAnsi="Cambria Math"/>
                </w:rPr>
              </m:ctrlPr>
            </m:dPr>
            <m:e>
              <m:r>
                <m:rPr>
                  <m:sty m:val="i"/>
                </m:rPr>
                <m:t>t</m:t>
              </m:r>
              <m:r>
                <m:rPr>
                  <m:sty m:val="p"/>
                </m:rPr>
                <m:t>,</m:t>
              </m:r>
              <m:sSub>
                <m:sSubPr/>
                <m:e>
                  <m:r>
                    <m:rPr>
                      <m:sty m:val="i"/>
                    </m:rPr>
                    <m:t>X</m:t>
                  </m:r>
                </m:e>
                <m:sub>
                  <m:r>
                    <m:rPr>
                      <m:sty m:val="i"/>
                    </m:rPr>
                    <m:t>R</m:t>
                  </m:r>
                </m:sub>
              </m:sSub>
              <m:r>
                <m:rPr>
                  <m:sty m:val="p"/>
                </m:rPr>
                <m:t>,</m:t>
              </m:r>
              <m:r>
                <m:rPr>
                  <m:sty m:val="i"/>
                </m:rPr>
                <m:t>T</m:t>
              </m:r>
            </m:e>
          </m:d>
          <m:r>
            <m:rPr>
              <m:sty m:val="p"/>
            </m:rPr>
            <m:t>×</m:t>
          </m:r>
          <m:r>
            <m:rPr>
              <m:sty m:val="i"/>
            </m:rPr>
            <m:t>V</m:t>
          </m:r>
          <m:r>
            <m:rPr>
              <m:sty m:val="p"/>
            </m:rPr>
            <m:t>,</m:t>
          </m:r>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est le volume du mélange réactionnel, </w:t>
      </w:r>
      <m:oMath>
        <m:r>
          <m:rPr>
            <m:sty m:val="i"/>
          </m:rPr>
          <m:t>r</m:t>
        </m:r>
      </m:oMath>
      <w:r>
        <w:rPr>
          <w:rFonts w:eastAsia="Georgia" w:cs="Georgia" w:ascii="Georgia" w:hAnsi="Georgia"/>
        </w:rPr>
        <w:t xml:space="preserve"> est la vitesse de la réaction et </w:t>
      </w:r>
      <m:oMath>
        <m:sSub>
          <m:sSubPr/>
          <m:e>
            <m:r>
              <m:rPr>
                <m:sty m:val="p"/>
              </m:rPr>
              <m:t>Δ</m:t>
            </m:r>
          </m:e>
          <m:sub>
            <m:r>
              <m:rPr>
                <m:sty m:val="i"/>
              </m:rPr>
              <m:t>r</m:t>
            </m:r>
          </m:sub>
        </m:sSub>
        <m:sSup>
          <m:sSupPr/>
          <m:e>
            <m:r>
              <m:rPr>
                <m:sty m:val="i"/>
              </m:rPr>
              <m:t>H</m:t>
            </m:r>
          </m:e>
          <m:sup>
            <m:r>
              <m:rPr>
                <m:sty m:val="p"/>
              </m:rPr>
              <m:t>0</m:t>
            </m:r>
          </m:sup>
        </m:sSup>
        <m:r>
          <m:rPr>
            <m:sty m:val="p"/>
          </m:rPr>
          <m:t>(</m:t>
        </m:r>
        <m:r>
          <m:rPr>
            <m:sty m:val="i"/>
          </m:rPr>
          <m:t>T</m:t>
        </m:r>
        <m:r>
          <m:rPr>
            <m:sty m:val="p"/>
          </m:rPr>
          <m:t>)</m:t>
        </m:r>
      </m:oMath>
      <w:r>
        <w:rPr>
          <w:rFonts w:eastAsia="Georgia" w:cs="Georgia" w:ascii="Georgia" w:hAnsi="Georgia"/>
        </w:rPr>
        <w:t xml:space="preserve"> est l'enthalpie molaire standard de la réaction. Dans la suite, on suppose que </w:t>
      </w:r>
      <m:oMath>
        <m:sSub>
          <m:sSubPr/>
          <m:e>
            <m:r>
              <m:rPr>
                <m:sty m:val="p"/>
              </m:rPr>
              <m:t>Δ</m:t>
            </m:r>
          </m:e>
          <m:sub>
            <m:r>
              <m:rPr>
                <m:sty m:val="i"/>
              </m:rPr>
              <m:t>r</m:t>
            </m:r>
          </m:sub>
        </m:sSub>
        <m:sSup>
          <m:sSupPr/>
          <m:e>
            <m:r>
              <m:rPr>
                <m:sty m:val="i"/>
              </m:rPr>
              <m:t>H</m:t>
            </m:r>
          </m:e>
          <m:sup>
            <m:r>
              <m:rPr>
                <m:sty m:val="p"/>
              </m:rPr>
              <m:t>0</m:t>
            </m:r>
          </m:sup>
        </m:sSup>
        <m:r>
          <m:rPr>
            <m:sty m:val="p"/>
          </m:rPr>
          <m:t>(</m:t>
        </m:r>
        <m:r>
          <m:rPr>
            <m:sty m:val="i"/>
          </m:rPr>
          <m:t>T</m:t>
        </m:r>
        <m:r>
          <m:rPr>
            <m:sty m:val="p"/>
          </m:rPr>
          <m:t>)</m:t>
        </m:r>
      </m:oMath>
      <w:r>
        <w:rPr>
          <w:rFonts w:eastAsia="Georgia" w:cs="Georgia" w:ascii="Georgia" w:hAnsi="Georgia"/>
        </w:rPr>
        <w:t xml:space="preserve"> ne dépend pas de la température. On prendra </w:t>
      </w:r>
      <m:oMath>
        <m:sSub>
          <m:sSubPr/>
          <m:e>
            <m:r>
              <m:rPr>
                <m:sty m:val="p"/>
              </m:rPr>
              <m:t>Δ</m:t>
            </m:r>
          </m:e>
          <m:sub>
            <m:r>
              <m:rPr>
                <m:sty m:val="i"/>
              </m:rPr>
              <m:t>r</m:t>
            </m:r>
          </m:sub>
        </m:sSub>
        <m:sSup>
          <m:sSupPr/>
          <m:e>
            <m:r>
              <m:rPr>
                <m:sty m:val="i"/>
              </m:rPr>
              <m:t>H</m:t>
            </m:r>
          </m:e>
          <m:sup>
            <m:r>
              <m:rPr>
                <m:sty m:val="p"/>
              </m:rPr>
              <m:t>0</m:t>
            </m:r>
          </m:sup>
        </m:sSup>
        <m:r>
          <m:rPr>
            <m:sty m:val="p"/>
          </m:rPr>
          <m:t>(</m:t>
        </m:r>
        <m:r>
          <m:rPr>
            <m:sty m:val="i"/>
          </m:rPr>
          <m:t>T</m:t>
        </m:r>
        <m:r>
          <m:rPr>
            <m:sty m:val="p"/>
          </m:rPr>
          <m:t>)</m:t>
        </m:r>
        <m:r>
          <m:rPr>
            <m:sty m:val="p"/>
          </m:rPr>
          <m:t>=</m:t>
        </m:r>
        <m:sSub>
          <m:sSubPr/>
          <m:e>
            <m:r>
              <m:rPr>
                <m:sty m:val="p"/>
              </m:rPr>
              <m:t>Δ</m:t>
            </m:r>
          </m:e>
          <m:sub>
            <m:r>
              <m:rPr>
                <m:sty m:val="i"/>
              </m:rPr>
              <m:t>r</m:t>
            </m:r>
          </m:sub>
        </m:sSub>
        <m:sSup>
          <m:sSupPr/>
          <m:e>
            <m:r>
              <m:rPr>
                <m:sty m:val="i"/>
              </m:rPr>
              <m:t>H</m:t>
            </m:r>
          </m:e>
          <m:sup>
            <m:r>
              <m:rPr>
                <m:sty m:val="p"/>
              </m:rPr>
              <m:t>0</m:t>
            </m:r>
          </m:sup>
        </m:sSup>
        <m:d>
          <m:dPr>
            <m:begChr m:val="("/>
            <m:endChr m:val=")"/>
            <m:ctrlPr>
              <w:rPr>
                <w:rFonts w:ascii="Cambria Math" w:hAnsi="Cambria Math"/>
              </w:rPr>
            </m:ctrlPr>
          </m:dPr>
          <m:e>
            <m:sSub>
              <m:sSubPr/>
              <m:e>
                <m:r>
                  <m:rPr>
                    <m:sty m:val="i"/>
                  </m:rPr>
                  <m:t>T</m:t>
                </m:r>
              </m:e>
              <m:sub>
                <m:r>
                  <m:rPr>
                    <m:sty m:val="i"/>
                  </m:rPr>
                  <m:t>p</m:t>
                </m:r>
              </m:sub>
            </m:sSub>
          </m:e>
        </m:d>
      </m:oMath>
      <w:r>
        <w:rPr/>
        <w:t xml:space="preserve"> que l'on notera </w:t>
      </w:r>
      <m:oMath>
        <m:sSub>
          <m:sSubPr/>
          <m:e>
            <m:r>
              <m:rPr>
                <m:sty m:val="p"/>
              </m:rPr>
              <m:t>Δ</m:t>
            </m:r>
          </m:e>
          <m:sub>
            <m:r>
              <m:rPr>
                <m:sty m:val="i"/>
              </m:rPr>
              <m:t>r</m:t>
            </m:r>
          </m:sub>
        </m:sSub>
        <m:sSup>
          <m:sSupPr/>
          <m:e>
            <m:r>
              <m:rPr>
                <m:sty m:val="i"/>
              </m:rPr>
              <m:t>H</m:t>
            </m:r>
          </m:e>
          <m:sup>
            <m:r>
              <m:rPr>
                <m:sty m:val="p"/>
              </m:rPr>
              <m:t>0</m:t>
            </m:r>
          </m:sup>
        </m:sSup>
      </m:oMath>
      <w:r>
        <w:rPr/>
        <w:t xml:space="preserve"> pour simplifier.</w:t>
      </w:r>
    </w:p>
    <w:p>
      <w:pPr>
        <w:spacing w:after="220" w:lineRule="auto"/>
      </w:pPr>
      <w:r>
        <w:rPr/>
        <w:t xml:space="preserve">Q14. Donner la dimension du terme source </w:t>
      </w:r>
      <m:oMath>
        <m:r>
          <m:rPr>
            <m:sty m:val="i"/>
          </m:rPr>
          <m:t>S</m:t>
        </m:r>
        <m:d>
          <m:dPr>
            <m:begChr m:val="("/>
            <m:endChr m:val=")"/>
            <m:ctrlPr>
              <w:rPr>
                <w:rFonts w:ascii="Cambria Math" w:hAnsi="Cambria Math"/>
              </w:rPr>
            </m:ctrlPr>
          </m:dPr>
          <m:e>
            <m:r>
              <m:rPr>
                <m:sty m:val="i"/>
              </m:rPr>
              <m:t>t</m:t>
            </m:r>
            <m:r>
              <m:rPr>
                <m:sty m:val="p"/>
              </m:rPr>
              <m:t>,</m:t>
            </m:r>
            <m:sSub>
              <m:sSubPr/>
              <m:e>
                <m:r>
                  <m:rPr>
                    <m:sty m:val="i"/>
                  </m:rPr>
                  <m:t>X</m:t>
                </m:r>
              </m:e>
              <m:sub>
                <m:r>
                  <m:rPr>
                    <m:sty m:val="i"/>
                  </m:rPr>
                  <m:t>R</m:t>
                </m:r>
              </m:sub>
            </m:sSub>
            <m:r>
              <m:rPr>
                <m:sty m:val="p"/>
              </m:rPr>
              <m:t>,</m:t>
            </m:r>
            <m:r>
              <m:rPr>
                <m:sty m:val="i"/>
              </m:rPr>
              <m:t>T</m:t>
            </m:r>
          </m:e>
        </m:d>
      </m:oMath>
      <w:r>
        <w:rPr/>
        <w:t xml:space="preserve">.</w:t>
      </w:r>
    </w:p>
    <w:p>
      <w:pPr>
        <w:spacing w:after="220" w:lineRule="auto"/>
      </w:pPr>
      <w:r>
        <w:rPr>
          <w:rFonts w:eastAsia="Georgia" w:cs="Georgia" w:ascii="Georgia" w:hAnsi="Georgia"/>
        </w:rPr>
        <w:t xml:space="preserve">Q15. Montrer qu'un bilan enthalpique appliqué à un système que l'on précisera avec soin permet d'aboutir à la relation suivante (équation (4))</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i"/>
            </m:rPr>
            <m:t>J</m:t>
          </m:r>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r>
            <m:rPr>
              <m:sty m:val="p"/>
            </m:rPr>
            <m:t>−</m:t>
          </m:r>
          <m:f>
            <m:fPr>
              <m:ctrlPr>
                <w:rPr>
                  <w:rFonts w:ascii="Cambria Math" w:hAnsi="Cambria Math"/>
                </w:rPr>
              </m:ctrlPr>
            </m:fPr>
            <m:num>
              <m:r>
                <m:rPr>
                  <m:sty m:val="i"/>
                </m:rPr>
                <m:t>T</m:t>
              </m:r>
              <m:r>
                <m:rPr>
                  <m:sty m:val="p"/>
                </m:rPr>
                <m:t>−</m:t>
              </m:r>
              <m:sSub>
                <m:sSubPr/>
                <m:e>
                  <m:r>
                    <m:rPr>
                      <m:sty m:val="i"/>
                    </m:rPr>
                    <m:t>T</m:t>
                  </m:r>
                </m:e>
                <m:sub>
                  <m:r>
                    <m:rPr>
                      <m:sty m:val="i"/>
                    </m:rPr>
                    <m:t>p</m:t>
                  </m:r>
                </m:sub>
              </m:sSub>
            </m:num>
            <m:den>
              <m:sSub>
                <m:sSubPr/>
                <m:e>
                  <m:r>
                    <m:rPr>
                      <m:sty m:val="i"/>
                    </m:rPr>
                    <m:t>τ</m:t>
                  </m:r>
                </m:e>
                <m:sub>
                  <m:r>
                    <m:rPr>
                      <m:sty m:val="i"/>
                    </m:rPr>
                    <m:t>c</m:t>
                  </m:r>
                </m:sub>
              </m:sSub>
            </m:den>
          </m:f>
        </m:oMath>
      </m:oMathPara>
    </w:p>
    <w:p>
      <w:pPr>
        <w:spacing w:after="220" w:lineRule="auto"/>
      </w:pPr>
      <w:r>
        <w:rPr>
          <w:rFonts w:eastAsia="Georgia" w:cs="Georgia" w:ascii="Georgia" w:hAnsi="Georgia"/>
        </w:rPr>
        <w:t xml:space="preserve">où l'on exprimera </w:t>
      </w:r>
      <m:oMath>
        <m:r>
          <m:rPr>
            <m:sty m:val="i"/>
          </m:rPr>
          <m:t>J</m:t>
        </m:r>
      </m:oMath>
      <w:r>
        <w:rPr/>
        <w:t xml:space="preserve"> et </w:t>
      </w:r>
      <m:oMath>
        <m:sSub>
          <m:sSubPr/>
          <m:e>
            <m:r>
              <m:rPr>
                <m:sty m:val="i"/>
              </m:rPr>
              <m:t>τ</m:t>
            </m:r>
          </m:e>
          <m:sub>
            <m:r>
              <m:rPr>
                <m:sty m:val="i"/>
              </m:rPr>
              <m:t>c</m:t>
            </m:r>
          </m:sub>
        </m:sSub>
      </m:oMath>
      <w:r>
        <w:rPr/>
        <w:t xml:space="preserve"> en fonction de </w:t>
      </w:r>
      <m:oMath>
        <m:sSub>
          <m:sSubPr/>
          <m:e>
            <m:r>
              <m:rPr>
                <m:sty m:val="p"/>
              </m:rPr>
              <m:t>Δ</m:t>
            </m:r>
          </m:e>
          <m:sub>
            <m:r>
              <m:rPr>
                <m:sty m:val="i"/>
              </m:rPr>
              <m:t>r</m:t>
            </m:r>
          </m:sub>
        </m:sSub>
        <m:r>
          <m:rPr>
            <m:sty m:val="i"/>
          </m:rPr>
          <m:t>H</m:t>
        </m:r>
        <m:r>
          <m:rPr>
            <m:sty m:val="p"/>
          </m:rPr>
          <m:t>,</m:t>
        </m:r>
        <m:sSubSup>
          <m:sSubSupPr/>
          <m:e>
            <m:r>
              <m:rPr>
                <m:sty m:val="i"/>
              </m:rPr>
              <m:t>C</m:t>
            </m:r>
          </m:e>
          <m:sub>
            <m:r>
              <m:rPr>
                <m:sty m:val="i"/>
              </m:rPr>
              <m:t>R</m:t>
            </m:r>
          </m:sub>
          <m:sup>
            <m:r>
              <m:rPr>
                <m:sty m:val="p"/>
              </m:rPr>
              <m:t>0</m:t>
            </m:r>
          </m:sup>
        </m:sSubSup>
        <m:r>
          <m:rPr>
            <m:sty m:val="p"/>
          </m:rPr>
          <m:t>,</m:t>
        </m:r>
        <m:r>
          <m:rPr>
            <m:sty m:val="i"/>
          </m:rPr>
          <m:t>ρ</m:t>
        </m:r>
        <m:r>
          <m:rPr>
            <m:sty m:val="p"/>
          </m:rPr>
          <m:t>,</m:t>
        </m:r>
        <m:sSub>
          <m:sSubPr/>
          <m:e>
            <m:r>
              <m:rPr>
                <m:sty m:val="i"/>
              </m:rPr>
              <m:t>C</m:t>
            </m:r>
          </m:e>
          <m:sub>
            <m:r>
              <m:rPr>
                <m:sty m:val="i"/>
              </m:rPr>
              <m:t>p</m:t>
            </m:r>
          </m:sub>
        </m:sSub>
        <m:r>
          <m:rPr>
            <m:sty m:val="p"/>
          </m:rPr>
          <m:t>,</m:t>
        </m:r>
        <m:r>
          <m:rPr>
            <m:sty m:val="i"/>
          </m:rPr>
          <m:t>V</m:t>
        </m:r>
        <m:r>
          <m:rPr>
            <m:sty m:val="p"/>
          </m:rPr>
          <m:t>,</m:t>
        </m:r>
        <m:r>
          <m:rPr>
            <m:sty m:val="i"/>
          </m:rPr>
          <m:t>U</m:t>
        </m:r>
      </m:oMath>
      <w:r>
        <w:rPr/>
        <w:t xml:space="preserve"> et </w:t>
      </w:r>
      <m:oMath>
        <m:r>
          <m:rPr>
            <m:sty m:val="i"/>
          </m:rPr>
          <m:t>A</m:t>
        </m:r>
      </m:oMath>
      <w:r>
        <w:rPr>
          <w:rFonts w:eastAsia="Georgia" w:cs="Georgia" w:ascii="Georgia" w:hAnsi="Georgia"/>
        </w:rPr>
        <w:t xml:space="preserve">. On admettra qu'il est légitime de négliger la contribution des réactifs, des produits et des accessoires situés à l'intérieur du réacteur au travers de leur capacités thermiques devant celle du solvant.</w:t>
      </w:r>
    </w:p>
    <w:p>
      <w:pPr>
        <w:spacing w:after="220" w:lineRule="auto"/>
      </w:pPr>
      <w:r>
        <w:rPr>
          <w:rFonts w:eastAsia="Georgia" w:cs="Georgia" w:ascii="Georgia" w:hAnsi="Georgia"/>
        </w:rPr>
        <w:t xml:space="preserve">Q16. Donner l'expression du paramètre </w:t>
      </w:r>
      <m:oMath>
        <m:r>
          <m:rPr>
            <m:sty m:val="i"/>
          </m:rPr>
          <m:t>J</m:t>
        </m:r>
      </m:oMath>
      <w:r>
        <w:rPr/>
        <w:t xml:space="preserve"> ainsi que sa dimension.</w:t>
      </w:r>
      <w:r>
        <w:rPr/>
        <w:br w:type="textWrapping"/>
      </w:r>
      <w:r>
        <w:rPr>
          <w:rFonts w:eastAsia="Georgia" w:cs="Georgia" w:ascii="Georgia" w:hAnsi="Georgia"/>
        </w:rPr>
        <w:t xml:space="preserve">Q17. Calculer la valeur du paramètre </w:t>
      </w:r>
      <m:oMath>
        <m:r>
          <m:rPr>
            <m:sty m:val="i"/>
          </m:rPr>
          <m:t>J</m:t>
        </m:r>
      </m:oMath>
      <w:r>
        <w:rPr>
          <w:rFonts w:eastAsia="Georgia" w:cs="Georgia" w:ascii="Georgia" w:hAnsi="Georgia"/>
        </w:rPr>
        <w:t xml:space="preserve"> en unité SI . On donne </w:t>
      </w:r>
      <m:oMath>
        <m:sSub>
          <m:sSubPr/>
          <m:e>
            <m:r>
              <m:rPr>
                <m:sty m:val="p"/>
              </m:rPr>
              <m:t>Δ</m:t>
            </m:r>
          </m:e>
          <m:sub>
            <m:r>
              <m:rPr>
                <m:sty m:val="i"/>
              </m:rPr>
              <m:t>r</m:t>
            </m:r>
          </m:sub>
        </m:sSub>
        <m:sSup>
          <m:sSupPr/>
          <m:e>
            <m:r>
              <m:rPr>
                <m:sty m:val="i"/>
              </m:rPr>
              <m:t>H</m:t>
            </m:r>
          </m:e>
          <m:sup>
            <m:r>
              <m:rPr>
                <m:sty m:val="p"/>
              </m:rPr>
              <m:t>0</m:t>
            </m:r>
          </m:sup>
        </m:sSup>
        <m:r>
          <m:rPr>
            <m:sty m:val="p"/>
          </m:rPr>
          <m:t>=</m:t>
        </m:r>
        <m:r>
          <m:rPr>
            <m:sty m:val="p"/>
          </m:rPr>
          <m:t>−</m:t>
        </m:r>
        <m:r>
          <m:rPr>
            <m:sty m:val="p"/>
          </m:rPr>
          <m:t>360</m:t>
        </m:r>
        <m:r>
          <m:rPr>
            <m:sty m:val="p"/>
          </m:rPr>
          <m:t>,</m:t>
        </m:r>
        <m:r>
          <m:rPr>
            <m:sty m:val="p"/>
          </m:rPr>
          <m:t>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 </w:t>
      </w:r>
      <m:oMath>
        <m:r>
          <m:rPr>
            <m:sty m:val="i"/>
          </m:rPr>
          <m:t>ρ</m:t>
        </m:r>
        <m:r>
          <m:rPr>
            <m:sty m:val="p"/>
          </m:rPr>
          <m:t>=</m:t>
        </m:r>
        <m:r>
          <m:rPr>
            <m:sty m:val="p"/>
          </m:rPr>
          <m:t>1000</m:t>
        </m:r>
        <m:r>
          <m:rPr>
            <m:sty m:val="p"/>
          </m:rPr>
          <m:t>,</m:t>
        </m:r>
        <m:r>
          <m:rPr>
            <m:sty m:val="p"/>
          </m:rPr>
          <m:t>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i"/>
              </m:rPr>
              <m:t>C</m:t>
            </m:r>
          </m:e>
          <m:sub>
            <m:r>
              <m:rPr>
                <m:sty m:val="i"/>
              </m:rPr>
              <m:t>p</m:t>
            </m:r>
          </m:sub>
        </m:sSub>
        <m:r>
          <m:rPr>
            <m:sty m:val="p"/>
          </m:rPr>
          <m:t>=</m:t>
        </m:r>
        <m:r>
          <m:rPr>
            <m:sty m:val="p"/>
          </m:rPr>
          <m:t>1800</m:t>
        </m:r>
        <m:r>
          <m:rPr>
            <m:sty m:val="p"/>
          </m:rPr>
          <m:t>,</m:t>
        </m:r>
        <m:r>
          <m:rPr>
            <m:sty m:val="p"/>
          </m:rPr>
          <m:t>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et </w:t>
      </w:r>
      <m:oMath>
        <m:sSubSup>
          <m:sSubSupPr/>
          <m:e>
            <m:r>
              <m:rPr>
                <m:sty m:val="i"/>
              </m:rPr>
              <m:t>C</m:t>
            </m:r>
          </m:e>
          <m:sub>
            <m:r>
              <m:rPr>
                <m:sty m:val="i"/>
              </m:rPr>
              <m:t>R</m:t>
            </m:r>
          </m:sub>
          <m:sup>
            <m:r>
              <m:rPr>
                <m:sty m:val="p"/>
              </m:rPr>
              <m:t>0</m:t>
            </m:r>
          </m:sup>
        </m:sSubSup>
        <m:r>
          <m:rPr>
            <m:sty m:val="p"/>
          </m:rPr>
          <m:t>=</m:t>
        </m:r>
        <m:r>
          <m:rPr>
            <m:sty m:val="p"/>
          </m:rPr>
          <m:t>500</m:t>
        </m:r>
        <m:r>
          <m:rPr>
            <m:sty m:val="p"/>
          </m:rPr>
          <m:t>,</m:t>
        </m:r>
        <m:r>
          <m:rPr>
            <m:sty m:val="p"/>
          </m:rPr>
          <m:t>0</m:t>
        </m:r>
        <m:r>
          <m:rPr>
            <m:nor/>
          </m:rPr>
          <m:t xml:space="preserve"> </m:t>
        </m:r>
        <m:r>
          <m:rPr>
            <m:sty m:val="p"/>
          </m:rPr>
          <m:t>mol</m:t>
        </m:r>
        <m:r>
          <m:rPr>
            <m:sty m:val="p"/>
          </m:rPr>
          <m:t>⋅</m:t>
        </m:r>
        <m:sSup>
          <m:sSupPr/>
          <m:e>
            <m:r>
              <m:rPr>
                <m:nor/>
              </m:rPr>
              <m:t xml:space="preserve"> </m:t>
            </m:r>
            <m:r>
              <m:rPr>
                <m:sty m:val="p"/>
              </m:rPr>
              <m:t>m</m:t>
            </m:r>
          </m:e>
          <m:sup>
            <m:r>
              <m:rPr>
                <m:sty m:val="p"/>
              </m:rPr>
              <m:t>−</m:t>
            </m:r>
            <m:r>
              <m:rPr>
                <m:sty m:val="p"/>
              </m:rPr>
              <m:t>3</m:t>
            </m:r>
          </m:sup>
        </m:sSup>
      </m:oMath>
      <w:r>
        <w:rPr/>
        <w:t xml:space="preserve">.</w:t>
      </w:r>
    </w:p>
    <w:p>
      <w:pPr>
        <w:spacing w:line="271" w:before="330" w:lineRule="auto"/>
      </w:pPr>
      <w:r>
        <w:rPr>
          <w:rFonts w:eastAsia="Georgia" w:cs="Georgia" w:ascii="Georgia" w:hAnsi="Georgia"/>
          <w:b/>
          <w:sz w:val="42"/>
        </w:rPr>
        <w:t xml:space="preserve">I. 3 - Stabilité thermique du réacteur</w:t>
      </w:r>
    </w:p>
    <w:p>
      <w:pPr>
        <w:spacing w:after="220" w:lineRule="auto"/>
      </w:pPr>
      <w:r>
        <w:rPr>
          <w:rFonts w:eastAsia="Georgia" w:cs="Georgia" w:ascii="Georgia" w:hAnsi="Georgia"/>
        </w:rPr>
        <w:t xml:space="preserve">Une première condition de stabilité, valable pour le cas d'une marche adiabatique, est que la température finale </w:t>
      </w:r>
      <m:oMath>
        <m:sSub>
          <m:sSubPr/>
          <m:e>
            <m:r>
              <m:rPr>
                <m:sty m:val="i"/>
              </m:rPr>
              <m:t>T</m:t>
            </m:r>
          </m:e>
          <m:sub>
            <m:r>
              <m:rPr>
                <m:sty m:val="i"/>
              </m:rPr>
              <m:t>f</m:t>
            </m:r>
          </m:sub>
        </m:sSub>
      </m:oMath>
      <w:r>
        <w:rPr>
          <w:rFonts w:eastAsia="Georgia" w:cs="Georgia" w:ascii="Georgia" w:hAnsi="Georgia"/>
        </w:rPr>
        <w:t xml:space="preserve"> de la réaction soit inférieure à une température maximale </w:t>
      </w:r>
      <m:oMath>
        <m:sSub>
          <m:sSubPr/>
          <m:e>
            <m:r>
              <m:rPr>
                <m:sty m:val="i"/>
              </m:rPr>
              <m:t>T</m:t>
            </m:r>
          </m:e>
          <m:sub>
            <m:r>
              <m:rPr>
                <m:sty m:val="p"/>
              </m:rPr>
              <m:t>max</m:t>
            </m:r>
          </m:sub>
        </m:sSub>
      </m:oMath>
      <w:r>
        <w:rPr/>
        <w:t xml:space="preserve">, telle que </w:t>
      </w:r>
      <m:oMath>
        <m:sSub>
          <m:sSubPr/>
          <m:e>
            <m:r>
              <m:rPr>
                <m:sty m:val="i"/>
              </m:rPr>
              <m:t>T</m:t>
            </m:r>
          </m:e>
          <m:sub>
            <m:r>
              <m:rPr>
                <m:nor/>
              </m:rPr>
              <m:t>max </m:t>
            </m:r>
          </m:sub>
        </m:sSub>
        <m:r>
          <m:rPr>
            <m:sty m:val="p"/>
          </m:rPr>
          <m:t>=</m:t>
        </m:r>
        <m:r>
          <m:rPr>
            <m:sty m:val="p"/>
          </m:rPr>
          <m:t>1</m:t>
        </m:r>
        <m:r>
          <m:rPr>
            <m:sty m:val="p"/>
          </m:rPr>
          <m:t>,</m:t>
        </m:r>
        <m:r>
          <m:rPr>
            <m:sty m:val="p"/>
          </m:rPr>
          <m:t>25</m:t>
        </m:r>
        <m:r>
          <m:rPr>
            <m:sty m:val="p"/>
          </m:rPr>
          <m:t>×</m:t>
        </m:r>
        <m:sSub>
          <m:sSubPr/>
          <m:e>
            <m:r>
              <m:rPr>
                <m:sty m:val="i"/>
              </m:rPr>
              <m:t>T</m:t>
            </m:r>
          </m:e>
          <m:sub>
            <m:r>
              <m:rPr>
                <m:sty m:val="i"/>
              </m:rPr>
              <m:t>p</m:t>
            </m:r>
          </m:sub>
        </m:sSub>
      </m:oMath>
      <w:r>
        <w:rPr/>
        <w:t xml:space="preserve">.</w:t>
      </w:r>
    </w:p>
    <w:p>
      <w:pPr>
        <w:spacing w:after="220" w:lineRule="auto"/>
      </w:pPr>
      <w:r>
        <w:rPr>
          <w:rFonts w:eastAsia="Georgia" w:cs="Georgia" w:ascii="Georgia" w:hAnsi="Georgia"/>
        </w:rPr>
        <w:t xml:space="preserve">Q18. Exprimer l'équation différentielle (équation (4)) dans le cas d'un fonctionnement adiabatique.</w:t>
      </w:r>
      <w:r>
        <w:rPr/>
        <w:br w:type="textWrapping"/>
      </w:r>
      <w:r>
        <w:rPr>
          <w:rFonts w:eastAsia="Georgia" w:cs="Georgia" w:ascii="Georgia" w:hAnsi="Georgia"/>
        </w:rPr>
        <w:t xml:space="preserve">Q19. Déterminer alors l'expression de la température </w:t>
      </w:r>
      <m:oMath>
        <m:r>
          <m:rPr>
            <m:sty m:val="i"/>
          </m:rPr>
          <m:t>T</m:t>
        </m:r>
      </m:oMath>
      <w:r>
        <w:rPr/>
        <w:t xml:space="preserve"> en fonction du taux de conversion </w:t>
      </w:r>
      <m:oMath>
        <m:sSub>
          <m:sSubPr/>
          <m:e>
            <m:r>
              <m:rPr>
                <m:sty m:val="i"/>
              </m:rPr>
              <m:t>X</m:t>
            </m:r>
          </m:e>
          <m:sub>
            <m:r>
              <m:rPr>
                <m:sty m:val="i"/>
              </m:rPr>
              <m:t>R</m:t>
            </m:r>
          </m:sub>
        </m:sSub>
      </m:oMath>
      <w:r>
        <w:rPr>
          <w:rFonts w:eastAsia="Georgia" w:cs="Georgia" w:ascii="Georgia" w:hAnsi="Georgia"/>
        </w:rPr>
        <w:t xml:space="preserve">, du paramètre </w:t>
      </w:r>
      <m:oMath>
        <m:r>
          <m:rPr>
            <m:sty m:val="i"/>
          </m:rPr>
          <m:t>J</m:t>
        </m:r>
      </m:oMath>
      <w:r>
        <w:rPr/>
        <w:t xml:space="preserve"> et de </w:t>
      </w:r>
      <m:oMath>
        <m:sSub>
          <m:sSubPr/>
          <m:e>
            <m:r>
              <m:rPr>
                <m:sty m:val="i"/>
              </m:rPr>
              <m:t>T</m:t>
            </m:r>
          </m:e>
          <m:sub>
            <m:r>
              <m:rPr>
                <m:sty m:val="p"/>
              </m:rPr>
              <m:t>0</m:t>
            </m:r>
          </m:sub>
        </m:sSub>
      </m:oMath>
      <w:r>
        <w:rPr>
          <w:rFonts w:eastAsia="Georgia" w:cs="Georgia" w:ascii="Georgia" w:hAnsi="Georgia"/>
        </w:rPr>
        <w:t xml:space="preserve"> la température initiale du mélange réactionnel.</w:t>
      </w:r>
    </w:p>
    <w:p>
      <w:pPr>
        <w:spacing w:after="220" w:lineRule="auto"/>
      </w:pPr>
      <w:r>
        <w:rPr>
          <w:rFonts w:eastAsia="Georgia" w:cs="Georgia" w:ascii="Georgia" w:hAnsi="Georgia"/>
        </w:rPr>
        <w:t xml:space="preserve">Q20. Donner l'expression de la température </w:t>
      </w:r>
      <m:oMath>
        <m:sSub>
          <m:sSubPr/>
          <m:e>
            <m:r>
              <m:rPr>
                <m:sty m:val="i"/>
              </m:rPr>
              <m:t>T</m:t>
            </m:r>
          </m:e>
          <m:sub>
            <m:r>
              <m:rPr>
                <m:sty m:val="i"/>
              </m:rPr>
              <m:t>f</m:t>
            </m:r>
          </m:sub>
        </m:sSub>
      </m:oMath>
      <w:r>
        <w:rPr>
          <w:rFonts w:eastAsia="Georgia" w:cs="Georgia" w:ascii="Georgia" w:hAnsi="Georgia"/>
        </w:rPr>
        <w:t xml:space="preserve"> atteinte en fin de réaction dans le cas d'une marche adiabatique sachant que </w:t>
      </w:r>
      <m:oMath>
        <m:sSub>
          <m:sSubPr/>
          <m:e>
            <m:r>
              <m:rPr>
                <m:sty m:val="i"/>
              </m:rPr>
              <m:t>T</m:t>
            </m:r>
          </m:e>
          <m:sub>
            <m:r>
              <m:rPr>
                <m:sty m:val="p"/>
              </m:rPr>
              <m:t>0</m:t>
            </m:r>
          </m:sub>
        </m:sSub>
        <m:r>
          <m:rPr>
            <m:sty m:val="p"/>
          </m:rPr>
          <m:t>=</m:t>
        </m:r>
        <m:sSub>
          <m:sSubPr/>
          <m:e>
            <m:r>
              <m:rPr>
                <m:sty m:val="i"/>
              </m:rPr>
              <m:t>T</m:t>
            </m:r>
          </m:e>
          <m:sub>
            <m:r>
              <m:rPr>
                <m:sty m:val="i"/>
              </m:rPr>
              <m:t>p</m:t>
            </m:r>
          </m:sub>
        </m:sSub>
        <m:r>
          <m:rPr>
            <m:sty m:val="p"/>
          </m:rPr>
          <m:t>=</m:t>
        </m:r>
        <m:r>
          <m:rPr>
            <m:sty m:val="p"/>
          </m:rPr>
          <m:t>320</m:t>
        </m:r>
        <m:r>
          <m:rPr>
            <m:sty m:val="p"/>
          </m:rPr>
          <m:t>,</m:t>
        </m:r>
        <m:r>
          <m:rPr>
            <m:sty m:val="p"/>
          </m:rPr>
          <m:t>0</m:t>
        </m:r>
        <m:r>
          <m:rPr>
            <m:nor/>
          </m:rPr>
          <m:t xml:space="preserve"> </m:t>
        </m:r>
        <m:r>
          <m:rPr>
            <m:sty m:val="p"/>
          </m:rPr>
          <m:t>K</m:t>
        </m:r>
      </m:oMath>
      <w:r>
        <w:rPr>
          <w:rFonts w:eastAsia="Georgia" w:cs="Georgia" w:ascii="Georgia" w:hAnsi="Georgia"/>
        </w:rPr>
        <w:t xml:space="preserve">. Conclure quant à la stabilité du réacteur dans le cas de cette étude. Donner la signification physique du paramètre </w:t>
      </w:r>
      <m:oMath>
        <m:r>
          <m:rPr>
            <m:sty m:val="i"/>
          </m:rPr>
          <m:t>J</m:t>
        </m:r>
      </m:oMath>
      <w:r>
        <w:rPr/>
        <w:t xml:space="preserve">.</w:t>
      </w:r>
    </w:p>
    <w:p>
      <w:pPr>
        <w:spacing w:line="271" w:before="330" w:lineRule="auto"/>
      </w:pPr>
      <w:r>
        <w:rPr>
          <w:rFonts w:eastAsia="Georgia" w:cs="Georgia" w:ascii="Georgia" w:hAnsi="Georgia"/>
          <w:b/>
          <w:sz w:val="42"/>
        </w:rPr>
        <w:t xml:space="preserve">Partie II - Traitement numérique des données expérimentales</w:t>
      </w:r>
    </w:p>
    <w:p>
      <w:pPr>
        <w:spacing w:after="220" w:lineRule="auto"/>
      </w:pPr>
      <w:r>
        <w:rPr>
          <w:rFonts w:eastAsia="Georgia" w:cs="Georgia" w:ascii="Georgia" w:hAnsi="Georgia"/>
        </w:rPr>
        <w:t xml:space="preserve">Les algorithmes demandés au candidat devront être réalisés dans le langage Python. On supposera les bibliothèques «numpy » et «matplotlib.pyplot » chargées. Une annexe présentant les fonctions usuelles de Python est disponible pages 15 à 18. Les commentaires suffisants à la compréhension du programme devront être apportés et des noms de variables explicites devront être utilisés lorsque ceux-ci ne sont pas imposés.</w:t>
      </w:r>
    </w:p>
    <w:p>
      <w:pPr>
        <w:spacing w:line="271" w:before="330" w:lineRule="auto"/>
      </w:pPr>
      <w:r>
        <w:rPr>
          <w:rFonts w:eastAsia="Georgia" w:cs="Georgia" w:ascii="Georgia" w:hAnsi="Georgia"/>
          <w:b/>
          <w:sz w:val="42"/>
        </w:rPr>
        <w:t xml:space="preserve">II. 1 - Détermination des paramètres d'un modèle par régression linéaire</w:t>
      </w:r>
    </w:p>
    <w:p>
      <w:pPr>
        <w:spacing w:after="220" w:lineRule="auto"/>
      </w:pPr>
      <w:r>
        <w:rPr>
          <w:rFonts w:eastAsia="Georgia" w:cs="Georgia" w:ascii="Georgia" w:hAnsi="Georgia"/>
        </w:rPr>
        <w:t xml:space="preserve">Pour calculer la valeur du temps caractéristique d'échange thermique du réacteur à la question </w:t>
      </w:r>
      <m:oMath>
        <m:r>
          <m:rPr>
            <m:sty m:val="b"/>
          </m:rPr>
          <m:t>Q</m:t>
        </m:r>
        <m:r>
          <m:rPr>
            <m:sty m:val="b"/>
          </m:rPr>
          <m:t>7</m:t>
        </m:r>
      </m:oMath>
      <w:r>
        <w:rPr>
          <w:rFonts w:eastAsia="Georgia" w:cs="Georgia" w:ascii="Georgia" w:hAnsi="Georgia"/>
        </w:rPr>
        <w:t xml:space="preserve">, un modèle de régression linéaire simple a été estimé à partir des points expérimentaux enregistrés lors de la phase de refroidissement.</w:t>
      </w:r>
    </w:p>
    <w:p>
      <w:pPr>
        <w:spacing w:after="220" w:lineRule="auto"/>
      </w:pPr>
      <w:r>
        <w:rPr>
          <w:rFonts w:eastAsia="Georgia" w:cs="Georgia" w:ascii="Georgia" w:hAnsi="Georgia"/>
        </w:rPr>
        <w:t xml:space="preserve">Le modèle de régression linéaire simple (fonction affine) est un modèle de régression d'une variable expliquée ( </w:t>
      </w:r>
      <m:oMath>
        <m:r>
          <m:rPr>
            <m:sty m:val="p"/>
          </m:rPr>
          <m:t>ln</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i"/>
                  </m:rPr>
                  <m:t>p</m:t>
                </m:r>
              </m:sub>
            </m:sSub>
          </m:e>
        </m:d>
      </m:oMath>
      <w:r>
        <w:rPr/>
        <w:t xml:space="preserve"> dans notre cas) sur une variable explicative (le temps </w:t>
      </w:r>
      <m:oMath>
        <m:r>
          <m:rPr>
            <m:sty m:val="i"/>
          </m:rPr>
          <m:t>t</m:t>
        </m:r>
      </m:oMath>
      <w:r>
        <w:rPr>
          <w:rFonts w:eastAsia="Georgia" w:cs="Georgia" w:ascii="Georgia" w:hAnsi="Georgia"/>
        </w:rPr>
        <w:t xml:space="preserve"> dans notre cas) dans lequel on fait l'hypothèse que la fonction qui relie la variable explicative à la variable expliquée est linéaire dans ses paramètres.</w:t>
      </w:r>
    </w:p>
    <w:p>
      <w:pPr>
        <w:spacing w:after="220" w:lineRule="auto"/>
      </w:pPr>
      <w:r>
        <w:rPr/>
        <w:t xml:space="preserve">Soit </w:t>
      </w:r>
      <m:oMath>
        <m:r>
          <m:rPr>
            <m:sty m:val="i"/>
          </m:rPr>
          <m:t>n</m:t>
        </m:r>
      </m:oMath>
      <w:r>
        <w:rPr>
          <w:rFonts w:eastAsia="Georgia" w:cs="Georgia" w:ascii="Georgia" w:hAnsi="Georgia"/>
        </w:rPr>
        <w:t xml:space="preserve"> le nombre de points expérimentaux. Le modèle linéaire simple s'écrit de la manière suivante pour un point </w:t>
      </w:r>
      <m:oMath>
        <m:r>
          <m:rPr>
            <m:sty m:val="i"/>
          </m:rPr>
          <m:t>i</m:t>
        </m:r>
        <m:r>
          <m:rPr>
            <m:sty m:val="p"/>
          </m:rPr>
          <m:t>(</m:t>
        </m:r>
        <m:r>
          <m:rPr>
            <m:sty m:val="p"/>
          </m:rPr>
          <m:t>1</m:t>
        </m:r>
        <m:r>
          <m:rPr>
            <m:sty m:val="p"/>
          </m:rPr>
          <m:t>≤</m:t>
        </m:r>
        <m:r>
          <m:rPr>
            <m:sty m:val="i"/>
          </m:rPr>
          <m:t>i</m:t>
        </m:r>
        <m:r>
          <m:rPr>
            <m:sty m:val="p"/>
          </m:rPr>
          <m:t>≤</m:t>
        </m:r>
        <m:r>
          <m:rPr>
            <m:sty m:val="i"/>
          </m:rPr>
          <m:t>n</m:t>
        </m:r>
        <m:r>
          <m:rPr>
            <m:sty m:val="p"/>
          </m:rPr>
          <m:t>)</m:t>
        </m:r>
      </m:oMath>
    </w:p>
    <w:p>
      <w:pPr>
        <w:spacing w:after="220" w:lineRule="auto"/>
      </w:pPr>
      <m:oMathPara>
        <m:oMath>
          <m:sSub>
            <m:sSubPr/>
            <m:e>
              <m:r>
                <m:rPr>
                  <m:sty m:val="i"/>
                </m:rPr>
                <m:t>y</m:t>
              </m:r>
            </m:e>
            <m:sub>
              <m:r>
                <m:rPr>
                  <m:sty m:val="i"/>
                </m:rPr>
                <m:t>i</m:t>
              </m:r>
            </m:sub>
          </m:sSub>
          <m:r>
            <m:rPr>
              <m:sty m:val="p"/>
            </m:rPr>
            <m:t>=</m:t>
          </m:r>
          <m:acc>
            <m:accPr>
              <m:chr m:val="̂"/>
            </m:accPr>
            <m:e>
              <m:sSub>
                <m:sSubPr/>
                <m:e>
                  <m:r>
                    <m:rPr>
                      <m:sty m:val="i"/>
                    </m:rPr>
                    <m:t>β</m:t>
                  </m:r>
                </m:e>
                <m:sub>
                  <m:r>
                    <m:rPr>
                      <m:sty m:val="p"/>
                    </m:rPr>
                    <m:t>1</m:t>
                  </m:r>
                </m:sub>
              </m:sSub>
            </m:e>
          </m:acc>
          <m:r>
            <m:rPr>
              <m:sty m:val="p"/>
            </m:rPr>
            <m:t>×</m:t>
          </m:r>
          <m:sSub>
            <m:sSubPr/>
            <m:e>
              <m:r>
                <m:rPr>
                  <m:sty m:val="i"/>
                </m:rPr>
                <m:t>x</m:t>
              </m:r>
            </m:e>
            <m:sub>
              <m:r>
                <m:rPr>
                  <m:sty m:val="i"/>
                </m:rPr>
                <m:t>i</m:t>
              </m:r>
            </m:sub>
          </m:sSub>
          <m:r>
            <m:rPr>
              <m:sty m:val="p"/>
            </m:rPr>
            <m:t>+</m:t>
          </m:r>
          <m:acc>
            <m:accPr>
              <m:chr m:val="̂"/>
            </m:accPr>
            <m:e>
              <m:sSub>
                <m:sSubPr/>
                <m:e>
                  <m:r>
                    <m:rPr>
                      <m:sty m:val="i"/>
                    </m:rPr>
                    <m:t>β</m:t>
                  </m:r>
                </m:e>
                <m:sub>
                  <m:r>
                    <m:rPr>
                      <m:sty m:val="p"/>
                    </m:rPr>
                    <m:t>0</m:t>
                  </m:r>
                </m:sub>
              </m:sSub>
            </m:e>
          </m:acc>
        </m:oMath>
      </m:oMathPara>
    </w:p>
    <w:p>
      <w:pPr>
        <w:spacing w:after="220" w:lineRule="auto"/>
      </w:pPr>
      <w:r>
        <w:rPr>
          <w:rFonts w:eastAsia="Georgia" w:cs="Georgia" w:ascii="Georgia" w:hAnsi="Georgia"/>
        </w:rPr>
        <w:t xml:space="preserve">où </w:t>
      </w:r>
      <m:oMath>
        <m:acc>
          <m:accPr>
            <m:chr m:val="̂"/>
          </m:accPr>
          <m:e>
            <m:sSub>
              <m:sSubPr/>
              <m:e>
                <m:r>
                  <m:rPr>
                    <m:sty m:val="i"/>
                  </m:rPr>
                  <m:t>β</m:t>
                </m:r>
              </m:e>
              <m:sub>
                <m:r>
                  <m:rPr>
                    <m:sty m:val="p"/>
                  </m:rPr>
                  <m:t>0</m:t>
                </m:r>
              </m:sub>
            </m:sSub>
          </m:e>
        </m:acc>
      </m:oMath>
      <w:r>
        <w:rPr/>
        <w:t xml:space="preserve"> et </w:t>
      </w:r>
      <m:oMath>
        <m:acc>
          <m:accPr>
            <m:chr m:val="̂"/>
          </m:accPr>
          <m:e>
            <m:sSub>
              <m:sSubPr/>
              <m:e>
                <m:r>
                  <m:rPr>
                    <m:sty m:val="i"/>
                  </m:rPr>
                  <m:t>β</m:t>
                </m:r>
              </m:e>
              <m:sub>
                <m:r>
                  <m:rPr>
                    <m:sty m:val="p"/>
                  </m:rPr>
                  <m:t>1</m:t>
                </m:r>
              </m:sub>
            </m:sSub>
          </m:e>
        </m:acc>
      </m:oMath>
      <w:r>
        <w:rPr>
          <w:rFonts w:eastAsia="Georgia" w:cs="Georgia" w:ascii="Georgia" w:hAnsi="Georgia"/>
        </w:rPr>
        <w:t xml:space="preserve"> sont les paramètres du modèle, </w:t>
      </w:r>
      <m:oMath>
        <m:sSub>
          <m:sSubPr/>
          <m:e>
            <m:r>
              <m:rPr>
                <m:sty m:val="i"/>
              </m:rPr>
              <m:t>y</m:t>
            </m:r>
          </m:e>
          <m:sub>
            <m:r>
              <m:rPr>
                <m:sty m:val="i"/>
              </m:rPr>
              <m:t>i</m:t>
            </m:r>
          </m:sub>
        </m:sSub>
      </m:oMath>
      <w:r>
        <w:rPr>
          <w:rFonts w:eastAsia="Georgia" w:cs="Georgia" w:ascii="Georgia" w:hAnsi="Georgia"/>
        </w:rPr>
        <w:t xml:space="preserve"> est la variable expliquée et </w:t>
      </w:r>
      <m:oMath>
        <m:sSub>
          <m:sSubPr/>
          <m:e>
            <m:r>
              <m:rPr>
                <m:sty m:val="i"/>
              </m:rPr>
              <m:t>x</m:t>
            </m:r>
          </m:e>
          <m:sub>
            <m:r>
              <m:rPr>
                <m:sty m:val="i"/>
              </m:rPr>
              <m:t>i</m:t>
            </m:r>
          </m:sub>
        </m:sSub>
      </m:oMath>
      <w:r>
        <w:rPr/>
        <w:t xml:space="preserve"> est la variable explicative.</w:t>
      </w:r>
    </w:p>
    <w:p>
      <w:pPr>
        <w:spacing w:after="220" w:lineRule="auto"/>
      </w:pPr>
      <w:r>
        <w:rPr>
          <w:rFonts w:eastAsia="Georgia" w:cs="Georgia" w:ascii="Georgia" w:hAnsi="Georgia"/>
        </w:rPr>
        <w:t xml:space="preserve">On propose de déterminer les paramètres du modèle par deux méthodes directes.</w:t>
      </w:r>
    </w:p>
    <w:p>
      <w:pPr>
        <w:spacing w:after="220" w:lineRule="auto"/>
      </w:pPr>
      <w:r>
        <w:rPr>
          <w:rFonts w:eastAsia="Georgia" w:cs="Georgia" w:ascii="Georgia" w:hAnsi="Georgia"/>
        </w:rPr>
        <w:t xml:space="preserve">La méthode consiste à écrire le modèle (équation (5)) sous la forme matricielle </w:t>
      </w:r>
      <m:oMath>
        <m:r>
          <m:rPr>
            <m:sty m:val="i"/>
          </m:rPr>
          <m:t>Y</m:t>
        </m:r>
        <m:r>
          <m:rPr>
            <m:sty m:val="p"/>
          </m:rPr>
          <m:t>=</m:t>
        </m:r>
        <m:r>
          <m:rPr>
            <m:sty m:val="i"/>
          </m:rPr>
          <m:t>L</m:t>
        </m:r>
        <m:r>
          <m:rPr>
            <m:sty m:val="p"/>
          </m:rPr>
          <m:t>×</m:t>
        </m:r>
        <m:acc>
          <m:accPr>
            <m:chr m:val="̂"/>
          </m:accPr>
          <m:e>
            <m:r>
              <m:rPr>
                <m:sty m:val="i"/>
              </m:rPr>
              <m:t>B</m:t>
            </m:r>
          </m:e>
        </m:acc>
        <m:r>
          <m:rPr>
            <m:sty m:val="p"/>
          </m:rPr>
          <m:t>.</m:t>
        </m:r>
        <m:acc>
          <m:accPr>
            <m:chr m:val="̂"/>
          </m:accPr>
          <m:e>
            <m:r>
              <m:rPr>
                <m:sty m:val="i"/>
              </m:rPr>
              <m:t>B</m:t>
            </m:r>
          </m:e>
        </m:acc>
      </m:oMath>
      <w:r>
        <w:rPr>
          <w:rFonts w:eastAsia="Georgia" w:cs="Georgia" w:ascii="Georgia" w:hAnsi="Georgia"/>
        </w:rPr>
        <w:t xml:space="preserve"> est un vecteur colonne contenant les paramètres du modèle </w:t>
      </w:r>
      <m:oMath>
        <m:acc>
          <m:accPr>
            <m:chr m:val="̂"/>
          </m:accPr>
          <m:e>
            <m:sSub>
              <m:sSubPr/>
              <m:e>
                <m:r>
                  <m:rPr>
                    <m:sty m:val="i"/>
                  </m:rPr>
                  <m:t>β</m:t>
                </m:r>
              </m:e>
              <m:sub>
                <m:r>
                  <m:rPr>
                    <m:sty m:val="p"/>
                  </m:rPr>
                  <m:t>0</m:t>
                </m:r>
              </m:sub>
            </m:sSub>
          </m:e>
        </m:acc>
      </m:oMath>
      <w:r>
        <w:rPr/>
        <w:t xml:space="preserve"> et </w:t>
      </w:r>
      <m:oMath>
        <m:acc>
          <m:accPr>
            <m:chr m:val="̂"/>
          </m:accPr>
          <m:e>
            <m:sSub>
              <m:sSubPr/>
              <m:e>
                <m:r>
                  <m:rPr>
                    <m:sty m:val="i"/>
                  </m:rPr>
                  <m:t>β</m:t>
                </m:r>
              </m:e>
              <m:sub>
                <m:r>
                  <m:rPr>
                    <m:sty m:val="p"/>
                  </m:rPr>
                  <m:t>1</m:t>
                </m:r>
              </m:sub>
            </m:sSub>
          </m:e>
        </m:acc>
        <m:r>
          <m:rPr>
            <m:sty m:val="p"/>
          </m:rPr>
          <m:t>,</m:t>
        </m:r>
        <m:r>
          <m:rPr>
            <m:sty m:val="i"/>
          </m:rPr>
          <m:t>Y</m:t>
        </m:r>
      </m:oMath>
      <w:r>
        <w:rPr/>
        <w:t xml:space="preserve"> est un vecteur colonne contenant les </w:t>
      </w:r>
      <m:oMath>
        <m:r>
          <m:rPr>
            <m:sty m:val="i"/>
          </m:rPr>
          <m:t>n</m:t>
        </m:r>
      </m:oMath>
      <w:r>
        <w:rPr/>
        <w:t xml:space="preserve"> valeurs </w:t>
      </w:r>
      <m:oMath>
        <m:sSub>
          <m:sSubPr/>
          <m:e>
            <m:r>
              <m:rPr>
                <m:sty m:val="i"/>
              </m:rPr>
              <m:t>y</m:t>
            </m:r>
          </m:e>
          <m:sub>
            <m:r>
              <m:rPr>
                <m:sty m:val="i"/>
              </m:rPr>
              <m:t>i</m:t>
            </m:r>
          </m:sub>
        </m:sSub>
      </m:oMath>
      <w:r>
        <w:rPr/>
        <w:t xml:space="preserve"> et </w:t>
      </w:r>
      <m:oMath>
        <m:r>
          <m:rPr>
            <m:sty m:val="i"/>
          </m:rPr>
          <m:t>L</m:t>
        </m:r>
      </m:oMath>
      <w:r>
        <w:rPr>
          <w:rFonts w:eastAsia="Georgia" w:cs="Georgia" w:ascii="Georgia" w:hAnsi="Georgia"/>
        </w:rPr>
        <w:t xml:space="preserve"> une matrice à </w:t>
      </w:r>
      <m:oMath>
        <m:r>
          <m:rPr>
            <m:sty m:val="i"/>
          </m:rPr>
          <m:t>n</m:t>
        </m:r>
      </m:oMath>
      <w:r>
        <w:rPr/>
        <w:t xml:space="preserve"> lignes et 2 colonnes, telle que </w:t>
      </w:r>
      <m:oMath>
        <m:r>
          <m:rPr>
            <m:sty m:val="i"/>
          </m:rPr>
          <m:t>L</m:t>
        </m:r>
        <m:r>
          <m:rPr>
            <m:sty m:val="p"/>
          </m:rPr>
          <m:t>(</m:t>
        </m:r>
        <m:r>
          <m:rPr>
            <m:sty m:val="i"/>
          </m:rPr>
          <m:t>i</m:t>
        </m:r>
        <m:r>
          <m:rPr>
            <m:sty m:val="p"/>
          </m:rPr>
          <m:t>,</m:t>
        </m:r>
        <m:r>
          <m:rPr>
            <m:sty m:val="p"/>
          </m:rPr>
          <m:t>1</m:t>
        </m:r>
        <m:r>
          <m:rPr>
            <m:sty m:val="p"/>
          </m:rPr>
          <m:t>)</m:t>
        </m:r>
        <m:r>
          <m:rPr>
            <m:sty m:val="p"/>
          </m:rPr>
          <m:t>=</m:t>
        </m:r>
        <m:f>
          <m:fPr>
            <m:ctrlPr>
              <w:rPr>
                <w:rFonts w:ascii="Cambria Math" w:hAnsi="Cambria Math"/>
              </w:rPr>
            </m:ctrlPr>
          </m:fPr>
          <m:num>
            <m:r>
              <m:rPr>
                <m:sty m:val="i"/>
              </m:rPr>
              <m:t>∂</m:t>
            </m:r>
            <m:sSub>
              <m:sSubPr/>
              <m:e>
                <m:r>
                  <m:rPr>
                    <m:sty m:val="i"/>
                  </m:rPr>
                  <m:t>y</m:t>
                </m:r>
              </m:e>
              <m:sub>
                <m:r>
                  <m:rPr>
                    <m:sty m:val="i"/>
                  </m:rPr>
                  <m:t>i</m:t>
                </m:r>
              </m:sub>
            </m:sSub>
          </m:num>
          <m:den>
            <m:r>
              <m:rPr>
                <m:sty m:val="i"/>
              </m:rPr>
              <m:t>∂</m:t>
            </m:r>
            <m:acc>
              <m:accPr>
                <m:chr m:val="̂"/>
              </m:accPr>
              <m:e>
                <m:sSub>
                  <m:sSubPr/>
                  <m:e>
                    <m:r>
                      <m:rPr>
                        <m:sty m:val="i"/>
                      </m:rPr>
                      <m:t>β</m:t>
                    </m:r>
                  </m:e>
                  <m:sub>
                    <m:r>
                      <m:rPr>
                        <m:sty m:val="p"/>
                      </m:rPr>
                      <m:t>0</m:t>
                    </m:r>
                  </m:sub>
                </m:sSub>
              </m:e>
            </m:acc>
          </m:den>
        </m:f>
      </m:oMath>
      <w:r>
        <w:rPr/>
        <w:t xml:space="preserve"> et </w:t>
      </w:r>
      <m:oMath>
        <m:r>
          <m:rPr>
            <m:sty m:val="i"/>
          </m:rPr>
          <m:t>L</m:t>
        </m:r>
        <m:r>
          <m:rPr>
            <m:sty m:val="p"/>
          </m:rPr>
          <m:t>(</m:t>
        </m:r>
        <m:r>
          <m:rPr>
            <m:sty m:val="i"/>
          </m:rPr>
          <m:t>i</m:t>
        </m:r>
        <m:r>
          <m:rPr>
            <m:sty m:val="p"/>
          </m:rPr>
          <m:t>,</m:t>
        </m:r>
        <m:r>
          <m:rPr>
            <m:sty m:val="p"/>
          </m:rPr>
          <m:t>2</m:t>
        </m:r>
        <m:r>
          <m:rPr>
            <m:sty m:val="p"/>
          </m:rPr>
          <m:t>)</m:t>
        </m:r>
        <m:r>
          <m:rPr>
            <m:sty m:val="p"/>
          </m:rPr>
          <m:t>=</m:t>
        </m:r>
        <m:f>
          <m:fPr>
            <m:ctrlPr>
              <w:rPr>
                <w:rFonts w:ascii="Cambria Math" w:hAnsi="Cambria Math"/>
              </w:rPr>
            </m:ctrlPr>
          </m:fPr>
          <m:num>
            <m:r>
              <m:rPr>
                <m:sty m:val="i"/>
              </m:rPr>
              <m:t>∂</m:t>
            </m:r>
            <m:sSub>
              <m:sSubPr/>
              <m:e>
                <m:r>
                  <m:rPr>
                    <m:sty m:val="i"/>
                  </m:rPr>
                  <m:t>y</m:t>
                </m:r>
              </m:e>
              <m:sub>
                <m:r>
                  <m:rPr>
                    <m:sty m:val="i"/>
                  </m:rPr>
                  <m:t>i</m:t>
                </m:r>
              </m:sub>
            </m:sSub>
          </m:num>
          <m:den>
            <m:r>
              <m:rPr>
                <m:sty m:val="i"/>
              </m:rPr>
              <m:t>∂</m:t>
            </m:r>
            <m:acc>
              <m:accPr>
                <m:chr m:val="̂"/>
              </m:accPr>
              <m:e>
                <m:sSub>
                  <m:sSubPr/>
                  <m:e>
                    <m:r>
                      <m:rPr>
                        <m:sty m:val="i"/>
                      </m:rPr>
                      <m:t>β</m:t>
                    </m:r>
                  </m:e>
                  <m:sub>
                    <m:r>
                      <m:rPr>
                        <m:sty m:val="p"/>
                      </m:rPr>
                      <m:t>1</m:t>
                    </m:r>
                  </m:sub>
                </m:sSub>
              </m:e>
            </m:acc>
          </m:den>
        </m:f>
      </m:oMath>
      <w:r>
        <w:rPr/>
        <w:t xml:space="preserve">. Rappelons que </w:t>
      </w:r>
      <m:oMath>
        <m:acc>
          <m:accPr>
            <m:chr m:val="̂"/>
          </m:accPr>
          <m:e>
            <m:r>
              <m:rPr>
                <m:sty m:val="i"/>
              </m:rPr>
              <m:t>B</m:t>
            </m:r>
          </m:e>
        </m:acc>
        <m:r>
          <m:rPr>
            <m:sty m:val="p"/>
          </m:rPr>
          <m:t>=</m:t>
        </m:r>
        <m:sSup>
          <m:sSupPr/>
          <m:e>
            <m:d>
              <m:dPr>
                <m:begChr m:val="("/>
                <m:endChr m:val=")"/>
                <m:ctrlPr>
                  <w:rPr>
                    <w:rFonts w:ascii="Cambria Math" w:hAnsi="Cambria Math"/>
                  </w:rPr>
                </m:ctrlPr>
              </m:dPr>
              <m:e>
                <m:sSup>
                  <m:sSupPr/>
                  <m:e>
                    <m:r>
                      <m:rPr>
                        <m:sty m:val="i"/>
                      </m:rPr>
                      <m:t>L</m:t>
                    </m:r>
                  </m:e>
                  <m:sup>
                    <m:r>
                      <m:rPr>
                        <m:sty m:val="i"/>
                      </m:rPr>
                      <m:t>t</m:t>
                    </m:r>
                  </m:sup>
                </m:sSup>
                <m:r>
                  <m:rPr>
                    <m:sty m:val="p"/>
                  </m:rPr>
                  <m:t>×</m:t>
                </m:r>
                <m:r>
                  <m:rPr>
                    <m:sty m:val="i"/>
                  </m:rPr>
                  <m:t>L</m:t>
                </m:r>
              </m:e>
            </m:d>
          </m:e>
          <m:sup>
            <m:r>
              <m:rPr>
                <m:sty m:val="p"/>
              </m:rPr>
              <m:t>−</m:t>
            </m:r>
            <m:r>
              <m:rPr>
                <m:sty m:val="p"/>
              </m:rPr>
              <m:t>1</m:t>
            </m:r>
          </m:sup>
        </m:sSup>
        <m:r>
          <m:rPr>
            <m:sty m:val="p"/>
          </m:rPr>
          <m:t>×</m:t>
        </m:r>
        <m:sSup>
          <m:sSupPr/>
          <m:e>
            <m:r>
              <m:rPr>
                <m:sty m:val="i"/>
              </m:rPr>
              <m:t>L</m:t>
            </m:r>
          </m:e>
          <m:sup>
            <m:r>
              <m:rPr>
                <m:sty m:val="i"/>
              </m:rPr>
              <m:t>t</m:t>
            </m:r>
          </m:sup>
        </m:sSup>
        <m:r>
          <m:rPr>
            <m:sty m:val="i"/>
          </m:rPr>
          <m:t>Y</m:t>
        </m:r>
      </m:oMath>
      <w:r>
        <w:rPr>
          <w:rFonts w:eastAsia="Georgia" w:cs="Georgia" w:ascii="Georgia" w:hAnsi="Georgia"/>
        </w:rPr>
        <w:t xml:space="preserve"> où </w:t>
      </w:r>
      <m:oMath>
        <m:sSup>
          <m:sSupPr/>
          <m:e>
            <m:r>
              <m:rPr>
                <m:sty m:val="i"/>
              </m:rPr>
              <m:t>L</m:t>
            </m:r>
          </m:e>
          <m:sup>
            <m:r>
              <m:rPr>
                <m:sty m:val="i"/>
              </m:rPr>
              <m:t>t</m:t>
            </m:r>
          </m:sup>
        </m:sSup>
      </m:oMath>
      <w:r>
        <w:rPr>
          <w:rFonts w:eastAsia="Georgia" w:cs="Georgia" w:ascii="Georgia" w:hAnsi="Georgia"/>
        </w:rPr>
        <w:t xml:space="preserve"> est la matrice transposée de </w:t>
      </w:r>
      <m:oMath>
        <m:r>
          <m:rPr>
            <m:sty m:val="i"/>
          </m:rPr>
          <m:t>L</m:t>
        </m:r>
      </m:oMath>
      <w:r>
        <w:rPr/>
        <w:t xml:space="preserve">.</w:t>
      </w:r>
    </w:p>
    <w:p>
      <w:pPr>
        <w:spacing w:after="220" w:lineRule="auto"/>
      </w:pPr>
      <w:r>
        <w:rPr/>
        <w:t xml:space="preserve">Q21. Donner les expressions de </w:t>
      </w:r>
      <m:oMath>
        <m:f>
          <m:fPr>
            <m:ctrlPr>
              <w:rPr>
                <w:rFonts w:ascii="Cambria Math" w:hAnsi="Cambria Math"/>
              </w:rPr>
            </m:ctrlPr>
          </m:fPr>
          <m:num>
            <m:r>
              <m:rPr>
                <m:sty m:val="i"/>
              </m:rPr>
              <m:t>∂</m:t>
            </m:r>
            <m:sSub>
              <m:sSubPr/>
              <m:e>
                <m:r>
                  <m:rPr>
                    <m:sty m:val="i"/>
                  </m:rPr>
                  <m:t>y</m:t>
                </m:r>
              </m:e>
              <m:sub>
                <m:r>
                  <m:rPr>
                    <m:sty m:val="i"/>
                  </m:rPr>
                  <m:t>i</m:t>
                </m:r>
              </m:sub>
            </m:sSub>
          </m:num>
          <m:den>
            <m:r>
              <m:rPr>
                <m:sty m:val="i"/>
              </m:rPr>
              <m:t>∂</m:t>
            </m:r>
            <m:acc>
              <m:accPr>
                <m:chr m:val="̂"/>
              </m:accPr>
              <m:e>
                <m:sSub>
                  <m:sSubPr/>
                  <m:e>
                    <m:r>
                      <m:rPr>
                        <m:sty m:val="i"/>
                      </m:rPr>
                      <m:t>β</m:t>
                    </m:r>
                  </m:e>
                  <m:sub>
                    <m:r>
                      <m:rPr>
                        <m:sty m:val="p"/>
                      </m:rPr>
                      <m:t>0</m:t>
                    </m:r>
                  </m:sub>
                </m:sSub>
              </m:e>
            </m:acc>
          </m:den>
        </m:f>
      </m:oMath>
      <w:r>
        <w:rPr/>
        <w:t xml:space="preserve"> et </w:t>
      </w:r>
      <m:oMath>
        <m:f>
          <m:fPr>
            <m:ctrlPr>
              <w:rPr>
                <w:rFonts w:ascii="Cambria Math" w:hAnsi="Cambria Math"/>
              </w:rPr>
            </m:ctrlPr>
          </m:fPr>
          <m:num>
            <m:r>
              <m:rPr>
                <m:sty m:val="i"/>
              </m:rPr>
              <m:t>∂</m:t>
            </m:r>
            <m:sSub>
              <m:sSubPr/>
              <m:e>
                <m:r>
                  <m:rPr>
                    <m:sty m:val="i"/>
                  </m:rPr>
                  <m:t>y</m:t>
                </m:r>
              </m:e>
              <m:sub>
                <m:r>
                  <m:rPr>
                    <m:sty m:val="i"/>
                  </m:rPr>
                  <m:t>i</m:t>
                </m:r>
              </m:sub>
            </m:sSub>
          </m:num>
          <m:den>
            <m:r>
              <m:rPr>
                <m:sty m:val="i"/>
              </m:rPr>
              <m:t>∂</m:t>
            </m:r>
            <m:acc>
              <m:accPr>
                <m:chr m:val="̂"/>
              </m:accPr>
              <m:e>
                <m:sSub>
                  <m:sSubPr/>
                  <m:e>
                    <m:r>
                      <m:rPr>
                        <m:sty m:val="i"/>
                      </m:rPr>
                      <m:t>β</m:t>
                    </m:r>
                  </m:e>
                  <m:sub>
                    <m:r>
                      <m:rPr>
                        <m:sty m:val="p"/>
                      </m:rPr>
                      <m:t>1</m:t>
                    </m:r>
                  </m:sub>
                </m:sSub>
              </m:e>
            </m:acc>
          </m:den>
        </m:f>
      </m:oMath>
      <w:r>
        <w:rPr>
          <w:rFonts w:eastAsia="Georgia" w:cs="Georgia" w:ascii="Georgia" w:hAnsi="Georgia"/>
        </w:rPr>
        <w:t xml:space="preserve">. En déduire la valeur des coefficients de la matrice </w:t>
      </w:r>
      <m:oMath>
        <m:r>
          <m:rPr>
            <m:sty m:val="i"/>
          </m:rPr>
          <m:t>L</m:t>
        </m:r>
      </m:oMath>
      <w:r>
        <w:rPr/>
        <w:t xml:space="preserve">.</w:t>
      </w:r>
    </w:p>
    <w:p>
      <w:pPr>
        <w:spacing w:after="220" w:lineRule="auto"/>
      </w:pPr>
      <w:r>
        <w:rPr/>
        <w:t xml:space="preserve">Q22. On suppose que les vecteurs colonnes </w:t>
      </w:r>
      <m:oMath>
        <m:r>
          <m:rPr>
            <m:sty m:val="i"/>
          </m:rPr>
          <m:t>Y</m:t>
        </m:r>
      </m:oMath>
      <w:r>
        <w:rPr/>
        <w:t xml:space="preserve"> et </w:t>
      </w:r>
      <m:oMath>
        <m:r>
          <m:rPr>
            <m:sty m:val="i"/>
          </m:rPr>
          <m:t>X</m:t>
        </m:r>
      </m:oMath>
      <w:r>
        <w:rPr/>
        <w:t xml:space="preserve">, qui contiennent les valeurs </w:t>
      </w:r>
      <m:oMath>
        <m:sSub>
          <m:sSubPr/>
          <m:e>
            <m:r>
              <m:rPr>
                <m:sty m:val="i"/>
              </m:rPr>
              <m:t>y</m:t>
            </m:r>
          </m:e>
          <m:sub>
            <m:r>
              <m:rPr>
                <m:sty m:val="i"/>
              </m:rPr>
              <m:t>i</m:t>
            </m:r>
          </m:sub>
        </m:sSub>
      </m:oMath>
      <w:r>
        <w:rPr/>
        <w:t xml:space="preserve"> et </w:t>
      </w:r>
      <m:oMath>
        <m:sSub>
          <m:sSubPr/>
          <m:e>
            <m:r>
              <m:rPr>
                <m:sty m:val="i"/>
              </m:rPr>
              <m:t>x</m:t>
            </m:r>
          </m:e>
          <m:sub>
            <m:r>
              <m:rPr>
                <m:sty m:val="i"/>
              </m:rPr>
              <m:t>i</m:t>
            </m:r>
          </m:sub>
        </m:sSub>
        <m:r>
          <m:rPr>
            <m:sty m:val="p"/>
          </m:rPr>
          <m:t>(</m:t>
        </m:r>
        <m:r>
          <m:rPr>
            <m:sty m:val="p"/>
          </m:rPr>
          <m:t>1</m:t>
        </m:r>
        <m:r>
          <m:rPr>
            <m:sty m:val="p"/>
          </m:rPr>
          <m:t>≤</m:t>
        </m:r>
        <m:r>
          <m:rPr>
            <m:sty m:val="i"/>
          </m:rPr>
          <m:t>i</m:t>
        </m:r>
        <m:r>
          <m:rPr>
            <m:sty m:val="p"/>
          </m:rPr>
          <m:t>≤</m:t>
        </m:r>
        <m:r>
          <m:rPr>
            <m:sty m:val="i"/>
          </m:rPr>
          <m:t>n</m:t>
        </m:r>
        <m:r>
          <m:rPr>
            <m:sty m:val="p"/>
          </m:rPr>
          <m:t>)</m:t>
        </m:r>
      </m:oMath>
      <w:r>
        <w:rPr>
          <w:rFonts w:eastAsia="Georgia" w:cs="Georgia" w:ascii="Georgia" w:hAnsi="Georgia"/>
        </w:rPr>
        <w:t xml:space="preserve">, sont déjà créés. Donner le code permettant de créer la matrice </w:t>
      </w:r>
      <m:oMath>
        <m:r>
          <m:rPr>
            <m:sty m:val="i"/>
          </m:rPr>
          <m:t>L</m:t>
        </m:r>
      </m:oMath>
      <w:r>
        <w:rPr/>
        <w:t xml:space="preserve">.</w:t>
      </w:r>
    </w:p>
    <w:p>
      <w:pPr>
        <w:spacing w:after="220" w:lineRule="auto"/>
      </w:pPr>
      <w:r>
        <w:rPr>
          <w:rFonts w:eastAsia="Georgia" w:cs="Georgia" w:ascii="Georgia" w:hAnsi="Georgia"/>
        </w:rPr>
        <w:t xml:space="preserve">Q23. Donner le code permettant de déterminer les coefficients de la matrice </w:t>
      </w:r>
      <m:oMath>
        <m:r>
          <m:rPr>
            <m:sty m:val="i"/>
          </m:rPr>
          <m:t>P</m:t>
        </m:r>
        <m:r>
          <m:rPr>
            <m:sty m:val="p"/>
          </m:rPr>
          <m:t>=</m:t>
        </m:r>
        <m:sSup>
          <m:sSupPr/>
          <m:e>
            <m:r>
              <m:rPr>
                <m:sty m:val="i"/>
              </m:rPr>
              <m:t>L</m:t>
            </m:r>
          </m:e>
          <m:sup>
            <m:r>
              <m:rPr>
                <m:sty m:val="i"/>
              </m:rPr>
              <m:t>t</m:t>
            </m:r>
          </m:sup>
        </m:sSup>
        <m:r>
          <m:rPr>
            <m:sty m:val="p"/>
          </m:rPr>
          <m:t>×</m:t>
        </m:r>
        <m:r>
          <m:rPr>
            <m:sty m:val="i"/>
          </m:rPr>
          <m:t>L</m:t>
        </m:r>
      </m:oMath>
      <w:r>
        <w:rPr>
          <w:rFonts w:eastAsia="Georgia" w:cs="Georgia" w:ascii="Georgia" w:hAnsi="Georgia"/>
        </w:rPr>
        <w:t xml:space="preserve">. Préciser les dimensions de la matrice </w:t>
      </w:r>
      <m:oMath>
        <m:r>
          <m:rPr>
            <m:sty m:val="i"/>
          </m:rPr>
          <m:t>P</m:t>
        </m:r>
      </m:oMath>
      <w:r>
        <w:rPr/>
        <w:t xml:space="preserve">.</w:t>
      </w:r>
    </w:p>
    <w:p>
      <w:pPr>
        <w:spacing w:after="220" w:lineRule="auto"/>
      </w:pPr>
      <w:r>
        <w:rPr>
          <w:rFonts w:eastAsia="Georgia" w:cs="Georgia" w:ascii="Georgia" w:hAnsi="Georgia"/>
        </w:rPr>
        <w:t xml:space="preserve">Q24. Donner le code permettant de déterminer les coefficients de la matrice </w:t>
      </w:r>
      <m:oMath>
        <m:r>
          <m:rPr>
            <m:sty m:val="i"/>
          </m:rPr>
          <m:t>Q</m:t>
        </m:r>
        <m:r>
          <m:rPr>
            <m:sty m:val="p"/>
          </m:rPr>
          <m:t>=</m:t>
        </m:r>
        <m:sSup>
          <m:sSupPr/>
          <m:e>
            <m:r>
              <m:rPr>
                <m:sty m:val="i"/>
              </m:rPr>
              <m:t>L</m:t>
            </m:r>
          </m:e>
          <m:sup>
            <m:r>
              <m:rPr>
                <m:sty m:val="i"/>
              </m:rPr>
              <m:t>t</m:t>
            </m:r>
          </m:sup>
        </m:sSup>
        <m:r>
          <m:rPr>
            <m:sty m:val="p"/>
          </m:rPr>
          <m:t>×</m:t>
        </m:r>
        <m:r>
          <m:rPr>
            <m:sty m:val="i"/>
          </m:rPr>
          <m:t>Y</m:t>
        </m:r>
      </m:oMath>
      <w:r>
        <w:rPr>
          <w:rFonts w:eastAsia="Georgia" w:cs="Georgia" w:ascii="Georgia" w:hAnsi="Georgia"/>
        </w:rPr>
        <w:t xml:space="preserve">. Préciser les dimensions de la matrice </w:t>
      </w:r>
      <m:oMath>
        <m:r>
          <m:rPr>
            <m:sty m:val="i"/>
          </m:rPr>
          <m:t>Q</m:t>
        </m:r>
      </m:oMath>
      <w:r>
        <w:rPr/>
        <w:t xml:space="preserve">.</w:t>
      </w:r>
    </w:p>
    <w:p>
      <w:pPr>
        <w:spacing w:after="220" w:lineRule="auto"/>
      </w:pPr>
      <w:r>
        <w:rPr>
          <w:rFonts w:eastAsia="Georgia" w:cs="Georgia" w:ascii="Georgia" w:hAnsi="Georgia"/>
        </w:rPr>
        <w:t xml:space="preserve">Q25. Donner le code permettant de créer une fonction inv_mat(M) qui renvoie la matrice inverse de la matrice </w:t>
      </w:r>
      <m:oMath>
        <m:r>
          <m:rPr>
            <m:sty m:val="i"/>
          </m:rPr>
          <m:t>M</m:t>
        </m:r>
      </m:oMath>
      <w:r>
        <w:rPr/>
        <w:t xml:space="preserve"> de dimension ( </w:t>
      </w:r>
      <m:oMath>
        <m:r>
          <m:rPr>
            <m:sty m:val="p"/>
          </m:rPr>
          <m:t>2</m:t>
        </m:r>
        <m:r>
          <m:rPr>
            <m:sty m:val="p"/>
          </m:rPr>
          <m:t>×</m:t>
        </m:r>
        <m:r>
          <m:rPr>
            <m:sty m:val="p"/>
          </m:rPr>
          <m:t>2</m:t>
        </m:r>
      </m:oMath>
      <w:r>
        <w:rPr>
          <w:rFonts w:eastAsia="Georgia" w:cs="Georgia" w:ascii="Georgia" w:hAnsi="Georgia"/>
        </w:rPr>
        <w:t xml:space="preserve"> ) donnée comme argument d'entrée.</w:t>
      </w:r>
    </w:p>
    <w:p>
      <w:pPr>
        <w:spacing w:after="220" w:lineRule="auto"/>
      </w:pPr>
      <w:r>
        <w:rPr/>
        <w:t xml:space="preserve">Q26. On note </w:t>
      </w:r>
      <m:oMath>
        <m:r>
          <m:rPr>
            <m:sty m:val="i"/>
          </m:rPr>
          <m:t>N</m:t>
        </m:r>
      </m:oMath>
      <w:r>
        <w:rPr/>
        <w:t xml:space="preserve"> la matrice inverse de </w:t>
      </w:r>
      <m:oMath>
        <m:r>
          <m:rPr>
            <m:sty m:val="i"/>
          </m:rPr>
          <m:t>M</m:t>
        </m:r>
      </m:oMath>
      <w:r>
        <w:rPr>
          <w:rFonts w:eastAsia="Georgia" w:cs="Georgia" w:ascii="Georgia" w:hAnsi="Georgia"/>
        </w:rPr>
        <w:t xml:space="preserve">. Donner le code permettant de déterminer les coefficients </w:t>
      </w:r>
      <m:oMath>
        <m:acc>
          <m:accPr>
            <m:chr m:val="̂"/>
          </m:accPr>
          <m:e>
            <m:sSub>
              <m:sSubPr/>
              <m:e>
                <m:r>
                  <m:rPr>
                    <m:sty m:val="i"/>
                  </m:rPr>
                  <m:t>β</m:t>
                </m:r>
              </m:e>
              <m:sub>
                <m:r>
                  <m:rPr>
                    <m:sty m:val="p"/>
                  </m:rPr>
                  <m:t>0</m:t>
                </m:r>
              </m:sub>
            </m:sSub>
          </m:e>
        </m:acc>
      </m:oMath>
      <w:r>
        <w:rPr/>
        <w:t xml:space="preserve"> et </w:t>
      </w:r>
      <m:oMath>
        <m:acc>
          <m:accPr>
            <m:chr m:val="̂"/>
          </m:accPr>
          <m:e>
            <m:sSub>
              <m:sSubPr/>
              <m:e>
                <m:r>
                  <m:rPr>
                    <m:sty m:val="i"/>
                  </m:rPr>
                  <m:t>β</m:t>
                </m:r>
              </m:e>
              <m:sub>
                <m:r>
                  <m:rPr>
                    <m:sty m:val="p"/>
                  </m:rPr>
                  <m:t>1</m:t>
                </m:r>
              </m:sub>
            </m:sSub>
          </m:e>
        </m:acc>
      </m:oMath>
      <w:r>
        <w:rPr/>
        <w:t xml:space="preserve"> de la matrice </w:t>
      </w:r>
      <m:oMath>
        <m:acc>
          <m:accPr>
            <m:chr m:val="̂"/>
          </m:accPr>
          <m:e>
            <m:r>
              <m:rPr>
                <m:sty m:val="i"/>
              </m:rPr>
              <m:t>B</m:t>
            </m:r>
          </m:e>
        </m:acc>
      </m:oMath>
      <w:r>
        <w:rPr/>
        <w:t xml:space="preserve">.</w:t>
      </w:r>
    </w:p>
    <w:p>
      <w:pPr>
        <w:spacing w:line="271" w:before="330" w:lineRule="auto"/>
      </w:pPr>
      <w:r>
        <w:rPr>
          <w:rFonts w:eastAsia="Georgia" w:cs="Georgia" w:ascii="Georgia" w:hAnsi="Georgia"/>
          <w:b/>
          <w:sz w:val="42"/>
        </w:rPr>
        <w:t xml:space="preserve">II. 2 - Prédiction du comportement thermique du réacteur</w:t>
      </w:r>
    </w:p>
    <w:p>
      <w:pPr>
        <w:spacing w:after="220" w:lineRule="auto"/>
      </w:pPr>
      <w:r>
        <w:rPr>
          <w:rFonts w:eastAsia="Georgia" w:cs="Georgia" w:ascii="Georgia" w:hAnsi="Georgia"/>
        </w:rPr>
        <w:t xml:space="preserve">Dans cette sous-partie, on souhaite utiliser le modèle constitué du système d'équations différentielles établies dans la Partie I qui décrit l'évolution du taux de conversion du réactif </w:t>
      </w:r>
      <m:oMath>
        <m:sSub>
          <m:sSubPr/>
          <m:e>
            <m:r>
              <m:rPr>
                <m:sty m:val="i"/>
              </m:rPr>
              <m:t>X</m:t>
            </m:r>
          </m:e>
          <m:sub>
            <m:r>
              <m:rPr>
                <m:sty m:val="i"/>
              </m:rPr>
              <m:t>R</m:t>
            </m:r>
          </m:sub>
        </m:sSub>
      </m:oMath>
      <w:r>
        <w:rPr>
          <w:rFonts w:eastAsia="Georgia" w:cs="Georgia" w:ascii="Georgia" w:hAnsi="Georgia"/>
        </w:rPr>
        <w:t xml:space="preserve"> et de la température de réaction </w:t>
      </w:r>
      <m:oMath>
        <m:r>
          <m:rPr>
            <m:sty m:val="i"/>
          </m:rPr>
          <m:t>T</m:t>
        </m:r>
      </m:oMath>
      <w:r>
        <w:rPr>
          <w:rFonts w:eastAsia="Georgia" w:cs="Georgia" w:ascii="Georgia" w:hAnsi="Georgia"/>
        </w:rPr>
        <w:t xml:space="preserve"> en fonction du temps pour prédire le comportement thermique du réacteur en présence d'une réaction exothermique.</w:t>
      </w:r>
    </w:p>
    <w:p>
      <w:pPr>
        <w:spacing w:after="220" w:lineRule="auto"/>
      </w:pPr>
      <w:r>
        <w:rPr>
          <w:rFonts w:eastAsia="Georgia" w:cs="Georgia" w:ascii="Georgia" w:hAnsi="Georgia"/>
        </w:rPr>
        <w:t xml:space="preserve">Pour simplifier les notations, on met le système d'équations différentielles sous la forme suivante (équation (6))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r>
                      <m:rPr>
                        <m:sty m:val="p"/>
                      </m:rPr>
                      <m:t>=</m:t>
                    </m:r>
                    <m:sSub>
                      <m:sSubPr/>
                      <m:e>
                        <m:r>
                          <m:rPr>
                            <m:sty m:val="i"/>
                          </m:rPr>
                          <m:t>f</m:t>
                        </m:r>
                      </m:e>
                      <m:sub>
                        <m:r>
                          <m:rPr>
                            <m:sty m:val="p"/>
                          </m:rPr>
                          <m:t>1</m:t>
                        </m:r>
                      </m:sub>
                    </m:sSub>
                    <m:d>
                      <m:dPr>
                        <m:begChr m:val="("/>
                        <m:endChr m:val=")"/>
                        <m:ctrlPr>
                          <w:rPr>
                            <w:rFonts w:ascii="Cambria Math" w:hAnsi="Cambria Math"/>
                          </w:rPr>
                        </m:ctrlPr>
                      </m:dPr>
                      <m:e>
                        <m:r>
                          <m:rPr>
                            <m:sty m:val="i"/>
                          </m:rPr>
                          <m:t>t</m:t>
                        </m:r>
                        <m:r>
                          <m:rPr>
                            <m:sty m:val="p"/>
                          </m:rPr>
                          <m:t>,</m:t>
                        </m:r>
                        <m:sSub>
                          <m:sSubPr/>
                          <m:e>
                            <m:r>
                              <m:rPr>
                                <m:sty m:val="i"/>
                              </m:rPr>
                              <m:t>X</m:t>
                            </m:r>
                          </m:e>
                          <m:sub>
                            <m:r>
                              <m:rPr>
                                <m:sty m:val="i"/>
                              </m:rPr>
                              <m:t>R</m:t>
                            </m:r>
                          </m:sub>
                        </m:sSub>
                        <m:r>
                          <m:rPr>
                            <m:sty m:val="p"/>
                          </m:rPr>
                          <m:t>,</m:t>
                        </m:r>
                        <m:r>
                          <m:rPr>
                            <m:sty m:val="i"/>
                          </m:rPr>
                          <m:t>T</m:t>
                        </m:r>
                      </m:e>
                    </m:d>
                  </m:e>
                </m:mr>
                <m:mr>
                  <m:e>
                    <m:f>
                      <m:fPr>
                        <m:ctrlPr>
                          <w:rPr>
                            <w:rFonts w:ascii="Cambria Math" w:hAnsi="Cambria Math"/>
                          </w:rPr>
                        </m:ctrlPr>
                      </m:fPr>
                      <m:num>
                        <m:r>
                          <m:rPr>
                            <m:sty m:val="i"/>
                          </m:rPr>
                          <m:t>d</m:t>
                        </m:r>
                        <m:r>
                          <m:rPr>
                            <m:sty m:val="i"/>
                          </m:rPr>
                          <m:t>T</m:t>
                        </m:r>
                      </m:num>
                      <m:den>
                        <m:r>
                          <m:rPr>
                            <m:sty m:val="i"/>
                          </m:rPr>
                          <m:t>d</m:t>
                        </m:r>
                        <m:r>
                          <m:rPr>
                            <m:sty m:val="i"/>
                          </m:rPr>
                          <m:t>t</m:t>
                        </m:r>
                      </m:den>
                    </m:f>
                    <m:r>
                      <m:rPr>
                        <m:sty m:val="p"/>
                      </m:rPr>
                      <m:t>=</m:t>
                    </m:r>
                    <m:sSub>
                      <m:sSubPr/>
                      <m:e>
                        <m:r>
                          <m:rPr>
                            <m:sty m:val="i"/>
                          </m:rPr>
                          <m:t>f</m:t>
                        </m:r>
                      </m:e>
                      <m:sub>
                        <m:r>
                          <m:rPr>
                            <m:sty m:val="p"/>
                          </m:rPr>
                          <m:t>2</m:t>
                        </m:r>
                      </m:sub>
                    </m:sSub>
                    <m:d>
                      <m:dPr>
                        <m:begChr m:val="("/>
                        <m:endChr m:val=")"/>
                        <m:ctrlPr>
                          <w:rPr>
                            <w:rFonts w:ascii="Cambria Math" w:hAnsi="Cambria Math"/>
                          </w:rPr>
                        </m:ctrlPr>
                      </m:dPr>
                      <m:e>
                        <m:r>
                          <m:rPr>
                            <m:sty m:val="i"/>
                          </m:rPr>
                          <m:t>t</m:t>
                        </m:r>
                        <m:r>
                          <m:rPr>
                            <m:sty m:val="p"/>
                          </m:rPr>
                          <m:t>,</m:t>
                        </m:r>
                        <m:sSub>
                          <m:sSubPr/>
                          <m:e>
                            <m:r>
                              <m:rPr>
                                <m:sty m:val="i"/>
                              </m:rPr>
                              <m:t>X</m:t>
                            </m:r>
                          </m:e>
                          <m:sub>
                            <m:r>
                              <m:rPr>
                                <m:sty m:val="i"/>
                              </m:rPr>
                              <m:t>R</m:t>
                            </m:r>
                          </m:sub>
                        </m:sSub>
                        <m:r>
                          <m:rPr>
                            <m:sty m:val="p"/>
                          </m:rPr>
                          <m:t>,</m:t>
                        </m:r>
                        <m:r>
                          <m:rPr>
                            <m:sty m:val="i"/>
                          </m:rPr>
                          <m:t>T</m:t>
                        </m:r>
                      </m:e>
                    </m:d>
                  </m:e>
                </m:mr>
              </m:m>
            </m:e>
          </m:d>
        </m:oMath>
      </m:oMathPara>
    </w:p>
    <w:p>
      <w:pPr>
        <w:spacing w:after="220" w:lineRule="auto"/>
      </w:pPr>
      <w:r>
        <w:rPr>
          <w:rFonts w:eastAsia="Georgia" w:cs="Georgia" w:ascii="Georgia" w:hAnsi="Georgia"/>
        </w:rPr>
        <w:t xml:space="preserve">La méthode de résolution proposée pour résoudre le système d'équations différentielles est la méthode d'Euler implicite à pas fixe. Cette méthode est préférée car elle donne de meilleurs résultats que la méthode explicite pour les systèmes dits raides (un système raide est un système qui est caractérisé par une évolution rapide des phénomènes en fonction du temps, ce qui est le cas ici pour la température de réaction).</w:t>
      </w:r>
    </w:p>
    <w:p>
      <w:pPr>
        <w:spacing w:after="220" w:lineRule="auto"/>
      </w:pPr>
      <w:r>
        <w:rPr/>
        <w:t xml:space="preserve">Soit une variable </w:t>
      </w:r>
      <m:oMath>
        <m:r>
          <m:rPr>
            <m:sty m:val="i"/>
          </m:rPr>
          <m:t>y</m:t>
        </m:r>
      </m:oMath>
      <w:r>
        <w:rPr>
          <w:rFonts w:eastAsia="Georgia" w:cs="Georgia" w:ascii="Georgia" w:hAnsi="Georgia"/>
        </w:rPr>
        <w:t xml:space="preserve"> qui dépend du temps </w:t>
      </w:r>
      <m:oMath>
        <m:r>
          <m:rPr>
            <m:sty m:val="i"/>
          </m:rPr>
          <m:t>t</m:t>
        </m:r>
      </m:oMath>
      <w:r>
        <w:rPr>
          <w:rFonts w:eastAsia="Georgia" w:cs="Georgia" w:ascii="Georgia" w:hAnsi="Georgia"/>
        </w:rPr>
        <w:t xml:space="preserve">. Comme la méthode d'Euler explicite, la méthode d'Euler implicite consiste à évaluer la valeur de </w:t>
      </w:r>
      <m:oMath>
        <m:r>
          <m:rPr>
            <m:sty m:val="i"/>
          </m:rPr>
          <m:t>y</m:t>
        </m:r>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partir de celle de </w:t>
      </w:r>
      <m:oMath>
        <m:r>
          <m:rPr>
            <m:sty m:val="i"/>
          </m:rPr>
          <m:t>y</m:t>
        </m:r>
        <m:r>
          <m:rPr>
            <m:sty m:val="p"/>
          </m:rPr>
          <m:t>(</m:t>
        </m:r>
        <m:r>
          <m:rPr>
            <m:sty m:val="i"/>
          </m:rPr>
          <m:t>t</m:t>
        </m:r>
        <m:r>
          <m:rPr>
            <m:sty m:val="p"/>
          </m:rPr>
          <m:t>)</m:t>
        </m:r>
      </m:oMath>
      <w:r>
        <w:rPr>
          <w:rFonts w:eastAsia="Georgia" w:cs="Georgia" w:ascii="Georgia" w:hAnsi="Georgia"/>
        </w:rPr>
        <w:t xml:space="preserve"> et de la dérivée </w:t>
      </w:r>
      <m:oMath>
        <m:f>
          <m:fPr>
            <m:ctrlPr>
              <w:rPr>
                <w:rFonts w:ascii="Cambria Math" w:hAnsi="Cambria Math"/>
              </w:rPr>
            </m:ctrlPr>
          </m:fPr>
          <m:num>
            <m:r>
              <m:rPr>
                <m:sty m:val="i"/>
              </m:rPr>
              <m:t>∂</m:t>
            </m:r>
            <m:r>
              <m:rPr>
                <m:sty m:val="i"/>
              </m:rPr>
              <m:t>y</m:t>
            </m:r>
          </m:num>
          <m:den>
            <m:r>
              <m:rPr>
                <m:sty m:val="i"/>
              </m:rPr>
              <m:t>∂</m:t>
            </m:r>
            <m:r>
              <m:rPr>
                <m:sty m:val="i"/>
              </m:rPr>
              <m:t>t</m:t>
            </m:r>
          </m:den>
        </m:f>
      </m:oMath>
      <w:r>
        <w:rPr>
          <w:rFonts w:eastAsia="Georgia" w:cs="Georgia" w:ascii="Georgia" w:hAnsi="Georgia"/>
        </w:rPr>
        <w:t xml:space="preserve"> (figure 4, page suivante). La différence entre les deux méthodes réside dans le choix de l'abscisse à laquelle est évaluée la dérivée </w:t>
      </w:r>
      <m:oMath>
        <m:f>
          <m:fPr>
            <m:ctrlPr>
              <w:rPr>
                <w:rFonts w:ascii="Cambria Math" w:hAnsi="Cambria Math"/>
              </w:rPr>
            </m:ctrlPr>
          </m:fPr>
          <m:num>
            <m:r>
              <m:rPr>
                <m:sty m:val="i"/>
              </m:rPr>
              <m:t>∂</m:t>
            </m:r>
            <m:r>
              <m:rPr>
                <m:sty m:val="i"/>
              </m:rPr>
              <m:t>y</m:t>
            </m:r>
          </m:num>
          <m:den>
            <m:r>
              <m:rPr>
                <m:sty m:val="i"/>
              </m:rPr>
              <m:t>∂</m:t>
            </m:r>
            <m:r>
              <m:rPr>
                <m:sty m:val="i"/>
              </m:rPr>
              <m:t>t</m:t>
            </m:r>
          </m:den>
        </m:f>
      </m:oMath>
      <w:r>
        <w:rPr>
          <w:rFonts w:eastAsia="Georgia" w:cs="Georgia" w:ascii="Georgia" w:hAnsi="Georgia"/>
        </w:rPr>
        <w:t xml:space="preserve">. Dans le cas de la méthode explicite, elle est évaluée en </w:t>
      </w:r>
      <m:oMath>
        <m:r>
          <m:rPr>
            <m:sty m:val="i"/>
          </m:rPr>
          <m:t>t</m:t>
        </m:r>
        <m:r>
          <m:rPr>
            <m:sty m:val="p"/>
          </m:rPr>
          <m:t>:</m:t>
        </m:r>
        <m:f>
          <m:fPr>
            <m:ctrlPr>
              <w:rPr>
                <w:rFonts w:ascii="Cambria Math" w:hAnsi="Cambria Math"/>
              </w:rPr>
            </m:ctrlPr>
          </m:fPr>
          <m:num>
            <m:r>
              <m:rPr>
                <m:sty m:val="i"/>
              </m:rPr>
              <m:t>∂</m:t>
            </m:r>
            <m:r>
              <m:rPr>
                <m:sty m:val="i"/>
              </m:rPr>
              <m:t>y</m:t>
            </m:r>
          </m:num>
          <m:den>
            <m:r>
              <m:rPr>
                <m:sty m:val="i"/>
              </m:rPr>
              <m:t>∂</m:t>
            </m:r>
            <m:r>
              <m:rPr>
                <m:sty m:val="i"/>
              </m:rPr>
              <m:t>t</m:t>
            </m:r>
          </m:den>
        </m:f>
        <m:r>
          <m:rPr>
            <m:sty m:val="p"/>
          </m:rPr>
          <m:t>(</m:t>
        </m:r>
        <m:r>
          <m:rPr>
            <m:sty m:val="i"/>
          </m:rPr>
          <m:t>t</m:t>
        </m:r>
        <m:r>
          <m:rPr>
            <m:sty m:val="p"/>
          </m:rPr>
          <m:t>)</m:t>
        </m:r>
      </m:oMath>
      <w:r>
        <w:rPr>
          <w:rFonts w:eastAsia="Georgia" w:cs="Georgia" w:ascii="Georgia" w:hAnsi="Georgia"/>
        </w:rPr>
        <w:t xml:space="preserve"> comme le montre le schéma de la figure 4a, page suivante. Pour la méthode implicite, elle est évaluée en </w:t>
      </w:r>
      <m:oMath>
        <m:r>
          <m:rPr>
            <m:sty m:val="i"/>
          </m:rPr>
          <m:t>t</m:t>
        </m:r>
        <m:r>
          <m:rPr>
            <m:sty m:val="p"/>
          </m:rPr>
          <m:t>+</m:t>
        </m:r>
        <m:r>
          <m:rPr>
            <m:sty m:val="p"/>
          </m:rPr>
          <m:t>Δ</m:t>
        </m:r>
        <m:r>
          <m:rPr>
            <m:sty m:val="i"/>
          </m:rPr>
          <m:t>t</m:t>
        </m:r>
        <m:r>
          <m:rPr>
            <m:sty m:val="p"/>
          </m:rPr>
          <m:t>:</m:t>
        </m:r>
        <m:f>
          <m:fPr>
            <m:ctrlPr>
              <w:rPr>
                <w:rFonts w:ascii="Cambria Math" w:hAnsi="Cambria Math"/>
              </w:rPr>
            </m:ctrlPr>
          </m:fPr>
          <m:num>
            <m:r>
              <m:rPr>
                <m:sty m:val="i"/>
              </m:rPr>
              <m:t>∂</m:t>
            </m:r>
            <m:r>
              <m:rPr>
                <m:sty m:val="i"/>
              </m:rPr>
              <m:t>y</m:t>
            </m:r>
          </m:num>
          <m:den>
            <m:r>
              <m:rPr>
                <m:sty m:val="i"/>
              </m:rPr>
              <m:t>∂</m:t>
            </m:r>
            <m:r>
              <m:rPr>
                <m:sty m:val="i"/>
              </m:rPr>
              <m:t>t</m:t>
            </m:r>
          </m:den>
        </m:f>
        <m:r>
          <m:rPr>
            <m:sty m:val="p"/>
          </m:rPr>
          <m:t>(</m:t>
        </m:r>
        <m:r>
          <m:rPr>
            <m:sty m:val="i"/>
          </m:rPr>
          <m:t>t</m:t>
        </m:r>
        <m:r>
          <m:rPr>
            <m:sty m:val="p"/>
          </m:rPr>
          <m:t>+</m:t>
        </m:r>
        <m:r>
          <m:rPr>
            <m:sty m:val="p"/>
          </m:rPr>
          <m:t>Δ</m:t>
        </m:r>
        <m:r>
          <m:rPr>
            <m:sty m:val="i"/>
          </m:rPr>
          <m:t>t</m:t>
        </m:r>
        <m:r>
          <m:rPr>
            <m:sty m:val="p"/>
          </m:rPr>
          <m:t>)</m:t>
        </m:r>
      </m:oMath>
      <w:r>
        <w:rPr/>
        <w:t xml:space="preserve"> (figure 4b, page suivante).</w:t>
      </w:r>
    </w:p>
    <w:p>
      <w:pPr>
        <w:spacing w:lineRule="auto"/>
        <w:jc w:val="center"/>
      </w:pPr>
      <w:r>
        <w:rPr/>
        <w:drawing>
          <wp:inline distB="0" distL="0" distR="0" distT="0">
            <wp:extent cx="5486400" cy="2215853"/>
            <wp:effectExtent b="0" l="0" r="0" t="0"/>
            <wp:docPr id="4" name="image-eb5d5083041711faf1fe9083684df9b50addfe59.jpg"/>
            <a:graphic>
              <a:graphicData uri="http://schemas.openxmlformats.org/drawingml/2006/picture">
                <pic:pic>
                  <pic:nvPicPr>
                    <pic:cNvPr id="4" name="image-eb5d5083041711faf1fe9083684df9b50addfe59.jpg" descr=""/>
                    <pic:cNvPicPr/>
                  </pic:nvPicPr>
                  <pic:blipFill>
                    <a:blip r:embed="rId8" cstate="print"/>
                    <a:srcRect b="0" l="0" r="0" t="0"/>
                    <a:stretch>
                      <a:fillRect/>
                    </a:stretch>
                  </pic:blipFill>
                  <pic:spPr>
                    <a:xfrm>
                      <a:off x="0" y="0"/>
                      <a:ext cx="5486400" cy="2215853"/>
                    </a:xfrm>
                    <a:prstGeom prst="rect"/>
                  </pic:spPr>
                </pic:pic>
              </a:graphicData>
            </a:graphic>
          </wp:inline>
        </w:drawing>
      </w:r>
    </w:p>
    <w:p>
      <w:pPr>
        <w:spacing w:lineRule="auto"/>
      </w:pPr>
      <w:r>
        <w:rPr/>
        <w:t xml:space="preserve">Figure 4 - Approximation de </w:t>
      </w:r>
      <m:oMath>
        <m:r>
          <m:rPr>
            <m:sty m:val="i"/>
          </m:rPr>
          <m:t>y</m:t>
        </m:r>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par la méthode d'Euler</w:t>
      </w:r>
    </w:p>
    <w:p>
      <w:pPr>
        <w:spacing w:after="220" w:lineRule="auto"/>
      </w:pPr>
      <w:r>
        <w:rPr>
          <w:rFonts w:eastAsia="Georgia" w:cs="Georgia" w:ascii="Georgia" w:hAnsi="Georgia"/>
        </w:rPr>
        <w:t xml:space="preserve">Dans le cas d'un schéma implicite (figure 4b), l'expression de </w:t>
      </w:r>
      <m:oMath>
        <m:r>
          <m:rPr>
            <m:sty m:val="i"/>
          </m:rPr>
          <m:t>y</m:t>
        </m:r>
        <m:r>
          <m:rPr>
            <m:sty m:val="p"/>
          </m:rPr>
          <m:t>(</m:t>
        </m:r>
        <m:r>
          <m:rPr>
            <m:sty m:val="i"/>
          </m:rPr>
          <m:t>t</m:t>
        </m:r>
        <m:r>
          <m:rPr>
            <m:sty m:val="p"/>
          </m:rPr>
          <m:t>+</m:t>
        </m:r>
        <m:r>
          <m:rPr>
            <m:sty m:val="p"/>
          </m:rPr>
          <m:t>Δ</m:t>
        </m:r>
        <m:r>
          <m:rPr>
            <m:sty m:val="i"/>
          </m:rPr>
          <m:t>t</m:t>
        </m:r>
        <m:r>
          <m:rPr>
            <m:sty m:val="p"/>
          </m:rPr>
          <m:t>)</m:t>
        </m:r>
      </m:oMath>
      <w:r>
        <w:rPr/>
        <w:t xml:space="preserve"> en fonction de </w:t>
      </w:r>
      <m:oMath>
        <m:r>
          <m:rPr>
            <m:sty m:val="i"/>
          </m:rPr>
          <m:t>y</m:t>
        </m:r>
        <m:r>
          <m:rPr>
            <m:sty m:val="p"/>
          </m:rPr>
          <m:t>(</m:t>
        </m:r>
        <m:r>
          <m:rPr>
            <m:sty m:val="i"/>
          </m:rPr>
          <m:t>t</m:t>
        </m:r>
        <m:r>
          <m:rPr>
            <m:sty m:val="p"/>
          </m:rPr>
          <m:t>)</m:t>
        </m:r>
      </m:oMath>
      <w:r>
        <w:rPr>
          <w:rFonts w:eastAsia="Georgia" w:cs="Georgia" w:ascii="Georgia" w:hAnsi="Georgia"/>
        </w:rPr>
        <w:t xml:space="preserve"> et de la dérivée </w:t>
      </w:r>
      <m:oMath>
        <m:f>
          <m:fPr>
            <m:ctrlPr>
              <w:rPr>
                <w:rFonts w:ascii="Cambria Math" w:hAnsi="Cambria Math"/>
              </w:rPr>
            </m:ctrlPr>
          </m:fPr>
          <m:num>
            <m:r>
              <m:rPr>
                <m:sty m:val="i"/>
              </m:rPr>
              <m:t>∂</m:t>
            </m:r>
            <m:r>
              <m:rPr>
                <m:sty m:val="i"/>
              </m:rPr>
              <m:t>y</m:t>
            </m:r>
          </m:num>
          <m:den>
            <m:r>
              <m:rPr>
                <m:sty m:val="i"/>
              </m:rPr>
              <m:t>∂</m:t>
            </m:r>
            <m:r>
              <m:rPr>
                <m:sty m:val="i"/>
              </m:rPr>
              <m:t>t</m:t>
            </m:r>
          </m:den>
        </m:f>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évaluée en </w:t>
      </w:r>
      <m:oMath>
        <m:r>
          <m:rPr>
            <m:sty m:val="i"/>
          </m:rPr>
          <m:t>t</m:t>
        </m:r>
        <m:r>
          <m:rPr>
            <m:sty m:val="p"/>
          </m:rPr>
          <m:t>+</m:t>
        </m:r>
        <m:r>
          <m:rPr>
            <m:sty m:val="p"/>
          </m:rPr>
          <m:t>Δ</m:t>
        </m:r>
        <m:r>
          <m:rPr>
            <m:sty m:val="i"/>
          </m:rPr>
          <m:t>t</m:t>
        </m:r>
      </m:oMath>
      <w:r>
        <w:rPr>
          <w:rFonts w:eastAsia="Georgia" w:cs="Georgia" w:ascii="Georgia" w:hAnsi="Georgia"/>
        </w:rPr>
        <w:t xml:space="preserve"> est obtenue en réalisant un développement limité dit rétrograde : </w:t>
      </w:r>
      <m:oMath>
        <m:r>
          <m:rPr>
            <m:sty m:val="i"/>
          </m:rPr>
          <m:t>y</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Δ</m:t>
        </m:r>
        <m:r>
          <m:rPr>
            <m:sty m:val="i"/>
          </m:rPr>
          <m:t>t</m:t>
        </m:r>
        <m:r>
          <m:rPr>
            <m:sty m:val="p"/>
          </m:rPr>
          <m:t>)</m:t>
        </m:r>
        <m:r>
          <m:rPr>
            <m:sty m:val="p"/>
          </m:rPr>
          <m:t>−</m:t>
        </m:r>
        <m:r>
          <m:rPr>
            <m:sty m:val="p"/>
          </m:rPr>
          <m:t>Δ</m:t>
        </m:r>
        <m:r>
          <m:rPr>
            <m:sty m:val="i"/>
          </m:rPr>
          <m:t>t</m:t>
        </m:r>
        <m:r>
          <m:rPr>
            <m:sty m:val="p"/>
          </m:rPr>
          <m:t>×</m:t>
        </m:r>
        <m:f>
          <m:fPr>
            <m:ctrlPr>
              <w:rPr>
                <w:rFonts w:ascii="Cambria Math" w:hAnsi="Cambria Math"/>
              </w:rPr>
            </m:ctrlPr>
          </m:fPr>
          <m:num>
            <m:r>
              <m:rPr>
                <m:sty m:val="i"/>
              </m:rPr>
              <m:t>∂</m:t>
            </m:r>
            <m:r>
              <m:rPr>
                <m:sty m:val="i"/>
              </m:rPr>
              <m:t>y</m:t>
            </m:r>
          </m:num>
          <m:den>
            <m:r>
              <m:rPr>
                <m:sty m:val="i"/>
              </m:rPr>
              <m:t>∂</m:t>
            </m:r>
            <m:r>
              <m:rPr>
                <m:sty m:val="i"/>
              </m:rPr>
              <m:t>t</m:t>
            </m:r>
          </m:den>
        </m:f>
        <m:r>
          <m:rPr>
            <m:sty m:val="p"/>
          </m:rPr>
          <m:t>(</m:t>
        </m:r>
        <m:r>
          <m:rPr>
            <m:sty m:val="i"/>
          </m:rPr>
          <m:t>t</m:t>
        </m:r>
        <m:r>
          <m:rPr>
            <m:sty m:val="p"/>
          </m:rPr>
          <m:t>+</m:t>
        </m:r>
        <m:r>
          <m:rPr>
            <m:sty m:val="p"/>
          </m:rPr>
          <m:t>Δ</m:t>
        </m:r>
        <m:r>
          <m:rPr>
            <m:sty m:val="i"/>
          </m:rPr>
          <m:t>t</m:t>
        </m:r>
        <m:r>
          <m:rPr>
            <m:sty m:val="p"/>
          </m:rPr>
          <m:t>)</m:t>
        </m:r>
        <m:r>
          <m:rPr>
            <m:sty m:val="p"/>
          </m:rPr>
          <m:t>+</m:t>
        </m:r>
        <m:r>
          <m:rPr>
            <m:sty m:val="i"/>
          </m:rPr>
          <m:t>o</m:t>
        </m:r>
        <m:r>
          <m:rPr>
            <m:sty m:val="p"/>
          </m:rPr>
          <m:t>(</m:t>
        </m:r>
        <m:r>
          <m:rPr>
            <m:sty m:val="p"/>
          </m:rPr>
          <m:t>Δ</m:t>
        </m:r>
        <m:r>
          <m:rPr>
            <m:sty m:val="i"/>
          </m:rPr>
          <m:t>t</m:t>
        </m:r>
        <m:r>
          <m:rPr>
            <m:sty m:val="p"/>
          </m:rPr>
          <m:t>)</m:t>
        </m:r>
      </m:oMath>
      <w:r>
        <w:rPr/>
        <w:t xml:space="preserve">.</w:t>
      </w:r>
    </w:p>
    <w:p>
      <w:pPr>
        <w:spacing w:after="220" w:lineRule="auto"/>
      </w:pPr>
      <w:r>
        <w:rPr>
          <w:rFonts w:eastAsia="Georgia" w:cs="Georgia" w:ascii="Georgia" w:hAnsi="Georgia"/>
        </w:rPr>
        <w:t xml:space="preserve">Q27. À l'aide d'un développement limité rétrograde de la fonction </w:t>
      </w:r>
      <m:oMath>
        <m:sSub>
          <m:sSubPr/>
          <m:e>
            <m:r>
              <m:rPr>
                <m:sty m:val="i"/>
              </m:rPr>
              <m:t>X</m:t>
            </m:r>
          </m:e>
          <m:sub>
            <m:r>
              <m:rPr>
                <m:sty m:val="i"/>
              </m:rPr>
              <m:t>R</m:t>
            </m:r>
          </m:sub>
        </m:sSub>
        <m:r>
          <m:rPr>
            <m:sty m:val="p"/>
          </m:rPr>
          <m:t>(</m:t>
        </m:r>
        <m:r>
          <m:rPr>
            <m:sty m:val="i"/>
          </m:rPr>
          <m:t>t</m:t>
        </m:r>
        <m:r>
          <m:rPr>
            <m:sty m:val="p"/>
          </m:rPr>
          <m:t>)</m:t>
        </m:r>
      </m:oMath>
      <w:r>
        <w:rPr/>
        <w:t xml:space="preserve">, donner l'expression de </w:t>
      </w:r>
      <m:oMath>
        <m:sSub>
          <m:sSubPr/>
          <m:e>
            <m:r>
              <m:rPr>
                <m:sty m:val="i"/>
              </m:rPr>
              <m:t>X</m:t>
            </m:r>
          </m:e>
          <m:sub>
            <m:r>
              <m:rPr>
                <m:sty m:val="i"/>
              </m:rPr>
              <m:t>R</m:t>
            </m:r>
          </m:sub>
        </m:sSub>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l'ordre 1 en fonction de </w:t>
      </w:r>
      <m:oMath>
        <m:sSub>
          <m:sSubPr/>
          <m:e>
            <m:r>
              <m:rPr>
                <m:sty m:val="i"/>
              </m:rPr>
              <m:t>X</m:t>
            </m:r>
          </m:e>
          <m:sub>
            <m:r>
              <m:rPr>
                <m:sty m:val="i"/>
              </m:rPr>
              <m:t>R</m:t>
            </m:r>
          </m:sub>
        </m:sSub>
        <m:r>
          <m:rPr>
            <m:sty m:val="p"/>
          </m:rPr>
          <m:t>(</m:t>
        </m:r>
        <m:r>
          <m:rPr>
            <m:sty m:val="i"/>
          </m:rPr>
          <m:t>t</m:t>
        </m:r>
        <m:r>
          <m:rPr>
            <m:sty m:val="p"/>
          </m:rPr>
          <m:t>)</m:t>
        </m:r>
      </m:oMath>
      <w:r>
        <w:rPr>
          <w:rFonts w:eastAsia="Georgia" w:cs="Georgia" w:ascii="Georgia" w:hAnsi="Georgia"/>
        </w:rPr>
        <w:t xml:space="preserve"> et de sa dérivée partielle par rapport à </w:t>
      </w:r>
      <m:oMath>
        <m:r>
          <m:rPr>
            <m:sty m:val="i"/>
          </m:rPr>
          <m:t>t</m:t>
        </m:r>
      </m:oMath>
      <w:r>
        <w:rPr/>
        <w:t xml:space="preserve">, </w:t>
      </w:r>
      <m:oMath>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évaluée en </w:t>
      </w:r>
      <m:oMath>
        <m:r>
          <m:rPr>
            <m:sty m:val="i"/>
          </m:rPr>
          <m:t>t</m:t>
        </m:r>
        <m:r>
          <m:rPr>
            <m:sty m:val="p"/>
          </m:rPr>
          <m:t>+</m:t>
        </m:r>
        <m:r>
          <m:rPr>
            <m:sty m:val="p"/>
          </m:rPr>
          <m:t>Δ</m:t>
        </m:r>
        <m:r>
          <m:rPr>
            <m:sty m:val="i"/>
          </m:rPr>
          <m:t>t</m:t>
        </m:r>
      </m:oMath>
      <w:r>
        <w:rPr/>
        <w:t xml:space="preserve">.</w:t>
      </w:r>
    </w:p>
    <w:p>
      <w:pPr>
        <w:spacing w:after="220" w:lineRule="auto"/>
      </w:pPr>
      <w:r>
        <w:rPr>
          <w:rFonts w:eastAsia="Georgia" w:cs="Georgia" w:ascii="Georgia" w:hAnsi="Georgia"/>
        </w:rPr>
        <w:t xml:space="preserve">Q28. En déduire une valeur approchée de </w:t>
      </w:r>
      <m:oMath>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l'ordre 0 en fonction de </w:t>
      </w:r>
      <m:oMath>
        <m:sSub>
          <m:sSubPr/>
          <m:e>
            <m:r>
              <m:rPr>
                <m:sty m:val="i"/>
              </m:rPr>
              <m:t>X</m:t>
            </m:r>
          </m:e>
          <m:sub>
            <m:r>
              <m:rPr>
                <m:sty m:val="i"/>
              </m:rPr>
              <m:t>R</m:t>
            </m:r>
          </m:sub>
        </m:sSub>
        <m:r>
          <m:rPr>
            <m:sty m:val="p"/>
          </m:rPr>
          <m:t>(</m:t>
        </m:r>
        <m:r>
          <m:rPr>
            <m:sty m:val="i"/>
          </m:rPr>
          <m:t>t</m:t>
        </m:r>
        <m:r>
          <m:rPr>
            <m:sty m:val="p"/>
          </m:rPr>
          <m:t>)</m:t>
        </m:r>
      </m:oMath>
      <w:r>
        <w:rPr/>
        <w:t xml:space="preserve">, </w:t>
      </w:r>
      <m:oMath>
        <m:sSub>
          <m:sSubPr/>
          <m:e>
            <m:r>
              <m:rPr>
                <m:sty m:val="i"/>
              </m:rPr>
              <m:t>X</m:t>
            </m:r>
          </m:e>
          <m:sub>
            <m:r>
              <m:rPr>
                <m:sty m:val="i"/>
              </m:rPr>
              <m:t>R</m:t>
            </m:r>
          </m:sub>
        </m:sSub>
        <m:r>
          <m:rPr>
            <m:sty m:val="p"/>
          </m:rPr>
          <m:t>(</m:t>
        </m:r>
        <m:r>
          <m:rPr>
            <m:sty m:val="i"/>
          </m:rPr>
          <m:t>t</m:t>
        </m:r>
        <m:r>
          <m:rPr>
            <m:sty m:val="p"/>
          </m:rPr>
          <m:t>+</m:t>
        </m:r>
        <m:r>
          <m:rPr>
            <m:sty m:val="p"/>
          </m:rPr>
          <m:t>Δ</m:t>
        </m:r>
        <m:r>
          <m:rPr>
            <m:sty m:val="i"/>
          </m:rPr>
          <m:t>t</m:t>
        </m:r>
        <m:r>
          <m:rPr>
            <m:sty m:val="p"/>
          </m:rPr>
          <m:t>)</m:t>
        </m:r>
      </m:oMath>
      <w:r>
        <w:rPr/>
        <w:t xml:space="preserve"> et </w:t>
      </w:r>
      <m:oMath>
        <m:r>
          <m:rPr>
            <m:sty m:val="p"/>
          </m:rPr>
          <m:t>Δ</m:t>
        </m:r>
        <m:r>
          <m:rPr>
            <m:sty m:val="i"/>
          </m:rPr>
          <m:t>t</m:t>
        </m:r>
      </m:oMath>
      <w:r>
        <w:rPr/>
        <w:t xml:space="preserve">.</w:t>
      </w:r>
    </w:p>
    <w:p>
      <w:pPr>
        <w:spacing w:after="220" w:lineRule="auto"/>
      </w:pPr>
      <w:r>
        <w:rPr>
          <w:rFonts w:eastAsia="Georgia" w:cs="Georgia" w:ascii="Georgia" w:hAnsi="Georgia"/>
        </w:rPr>
        <w:t xml:space="preserve">Q29. À l'aide d'un développement limité rétrograde de la fonction </w:t>
      </w:r>
      <m:oMath>
        <m:r>
          <m:rPr>
            <m:sty m:val="i"/>
          </m:rPr>
          <m:t>T</m:t>
        </m:r>
        <m:r>
          <m:rPr>
            <m:sty m:val="p"/>
          </m:rPr>
          <m:t>(</m:t>
        </m:r>
        <m:r>
          <m:rPr>
            <m:sty m:val="i"/>
          </m:rPr>
          <m:t>t</m:t>
        </m:r>
        <m:r>
          <m:rPr>
            <m:sty m:val="p"/>
          </m:rPr>
          <m:t>)</m:t>
        </m:r>
      </m:oMath>
      <w:r>
        <w:rPr/>
        <w:t xml:space="preserve">, donner l'expression de </w:t>
      </w:r>
      <m:oMath>
        <m:r>
          <m:rPr>
            <m:sty m:val="i"/>
          </m:rPr>
          <m:t>T</m:t>
        </m:r>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l'ordre 1 en fonction de </w:t>
      </w:r>
      <m:oMath>
        <m:r>
          <m:rPr>
            <m:sty m:val="i"/>
          </m:rPr>
          <m:t>T</m:t>
        </m:r>
        <m:r>
          <m:rPr>
            <m:sty m:val="p"/>
          </m:rPr>
          <m:t>(</m:t>
        </m:r>
        <m:r>
          <m:rPr>
            <m:sty m:val="i"/>
          </m:rPr>
          <m:t>t</m:t>
        </m:r>
        <m:r>
          <m:rPr>
            <m:sty m:val="p"/>
          </m:rPr>
          <m:t>)</m:t>
        </m:r>
      </m:oMath>
      <w:r>
        <w:rPr>
          <w:rFonts w:eastAsia="Georgia" w:cs="Georgia" w:ascii="Georgia" w:hAnsi="Georgia"/>
        </w:rPr>
        <w:t xml:space="preserve"> et de sa dérivée partielle par rapport à </w:t>
      </w:r>
      <m:oMath>
        <m:r>
          <m:rPr>
            <m:sty m:val="i"/>
          </m:rPr>
          <m:t>t</m:t>
        </m:r>
        <m:r>
          <m:rPr>
            <m:sty m:val="p"/>
          </m:rPr>
          <m:t>,</m:t>
        </m:r>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i"/>
          </m:rPr>
          <m:t>t</m:t>
        </m:r>
        <m:r>
          <m:rPr>
            <m:sty m:val="p"/>
          </m:rPr>
          <m:t>+</m:t>
        </m:r>
        <m:r>
          <m:rPr>
            <m:sty m:val="p"/>
          </m:rPr>
          <m:t>Δ</m:t>
        </m:r>
        <m:r>
          <m:rPr>
            <m:sty m:val="i"/>
          </m:rPr>
          <m:t>t</m:t>
        </m:r>
        <m:r>
          <m:rPr>
            <m:sty m:val="p"/>
          </m:rPr>
          <m:t>)</m:t>
        </m:r>
      </m:oMath>
      <w:r>
        <w:rPr/>
        <w:t xml:space="preserve">.</w:t>
      </w:r>
    </w:p>
    <w:p>
      <w:pPr>
        <w:spacing w:after="220" w:lineRule="auto"/>
      </w:pPr>
      <w:r>
        <w:rPr>
          <w:rFonts w:eastAsia="Georgia" w:cs="Georgia" w:ascii="Georgia" w:hAnsi="Georgia"/>
        </w:rPr>
        <w:t xml:space="preserve">Q30. En déduire une valeur approchée de </w:t>
      </w:r>
      <m:oMath>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l'ordre 0 en fonction de </w:t>
      </w:r>
      <m:oMath>
        <m:r>
          <m:rPr>
            <m:sty m:val="i"/>
          </m:rPr>
          <m:t>T</m:t>
        </m:r>
        <m:r>
          <m:rPr>
            <m:sty m:val="p"/>
          </m:rPr>
          <m:t>(</m:t>
        </m:r>
        <m:r>
          <m:rPr>
            <m:sty m:val="i"/>
          </m:rPr>
          <m:t>t</m:t>
        </m:r>
        <m:r>
          <m:rPr>
            <m:sty m:val="p"/>
          </m:rPr>
          <m:t>)</m:t>
        </m:r>
        <m:r>
          <m:rPr>
            <m:sty m:val="p"/>
          </m:rPr>
          <m:t>,</m:t>
        </m:r>
        <m:r>
          <m:rPr>
            <m:sty m:val="i"/>
          </m:rPr>
          <m:t>T</m:t>
        </m:r>
        <m:r>
          <m:rPr>
            <m:sty m:val="p"/>
          </m:rPr>
          <m:t>(</m:t>
        </m:r>
        <m:r>
          <m:rPr>
            <m:sty m:val="i"/>
          </m:rPr>
          <m:t>t</m:t>
        </m:r>
        <m:r>
          <m:rPr>
            <m:sty m:val="p"/>
          </m:rPr>
          <m:t>+</m:t>
        </m:r>
        <m:r>
          <m:rPr>
            <m:sty m:val="p"/>
          </m:rPr>
          <m:t>Δ</m:t>
        </m:r>
        <m:r>
          <m:rPr>
            <m:sty m:val="i"/>
          </m:rPr>
          <m:t>t</m:t>
        </m:r>
        <m:r>
          <m:rPr>
            <m:sty m:val="p"/>
          </m:rPr>
          <m:t>)</m:t>
        </m:r>
      </m:oMath>
      <w:r>
        <w:rPr/>
        <w:t xml:space="preserve"> et </w:t>
      </w:r>
      <m:oMath>
        <m:r>
          <m:rPr>
            <m:sty m:val="p"/>
          </m:rPr>
          <m:t>Δ</m:t>
        </m:r>
        <m:r>
          <m:rPr>
            <m:sty m:val="i"/>
          </m:rPr>
          <m:t>t</m:t>
        </m:r>
      </m:oMath>
      <w:r>
        <w:rPr/>
        <w:t xml:space="preserve">.</w:t>
      </w:r>
    </w:p>
    <w:p>
      <w:pPr>
        <w:spacing w:after="220" w:lineRule="auto"/>
      </w:pPr>
      <w:r>
        <w:rPr>
          <w:rFonts w:eastAsia="Georgia" w:cs="Georgia" w:ascii="Georgia" w:hAnsi="Georgia"/>
        </w:rPr>
        <w:t xml:space="preserve">On procède à la discrétisation des équations. On note </w:t>
      </w:r>
      <m:oMath>
        <m:sSub>
          <m:sSubPr/>
          <m:e>
            <m:r>
              <m:rPr>
                <m:sty m:val="i"/>
              </m:rPr>
              <m:t>X</m:t>
            </m:r>
          </m:e>
          <m:sub>
            <m:r>
              <m:rPr>
                <m:sty m:val="i"/>
              </m:rPr>
              <m:t>R</m:t>
            </m:r>
            <m:r>
              <m:rPr>
                <m:sty m:val="i"/>
              </m:rPr>
              <m:t>i</m:t>
            </m:r>
          </m:sub>
        </m:sSub>
      </m:oMath>
      <w:r>
        <w:rPr>
          <w:rFonts w:eastAsia="Georgia" w:cs="Georgia" w:ascii="Georgia" w:hAnsi="Georgia"/>
        </w:rPr>
        <w:t xml:space="preserve"> la conversion évaluée au temps </w:t>
      </w:r>
      <m:oMath>
        <m:sSub>
          <m:sSubPr/>
          <m:e>
            <m:r>
              <m:rPr>
                <m:sty m:val="i"/>
              </m:rPr>
              <m:t>t</m:t>
            </m:r>
          </m:e>
          <m:sub>
            <m:r>
              <m:rPr>
                <m:sty m:val="i"/>
              </m:rPr>
              <m:t>i</m:t>
            </m:r>
          </m:sub>
        </m:sSub>
        <m:r>
          <m:rPr>
            <m:sty m:val="p"/>
          </m:rPr>
          <m:t>,</m:t>
        </m:r>
        <m:sSub>
          <m:sSubPr/>
          <m:e>
            <m:r>
              <m:rPr>
                <m:sty m:val="i"/>
              </m:rPr>
              <m:t>X</m:t>
            </m:r>
          </m:e>
          <m:sub>
            <m:r>
              <m:rPr>
                <m:sty m:val="i"/>
              </m:rPr>
              <m:t>R</m:t>
            </m:r>
            <m:r>
              <m:rPr>
                <m:sty m:val="i"/>
              </m:rPr>
              <m:t>i</m:t>
            </m:r>
            <m:r>
              <m:rPr>
                <m:sty m:val="p"/>
              </m:rPr>
              <m:t>+</m:t>
            </m:r>
            <m:r>
              <m:rPr>
                <m:sty m:val="p"/>
              </m:rPr>
              <m:t>1</m:t>
            </m:r>
          </m:sub>
        </m:sSub>
      </m:oMath>
      <w:r>
        <w:rPr>
          <w:rFonts w:eastAsia="Georgia" w:cs="Georgia" w:ascii="Georgia" w:hAnsi="Georgia"/>
        </w:rPr>
        <w:t xml:space="preserve"> la conversion évaluée au temps </w:t>
      </w:r>
      <m:oMath>
        <m:sSub>
          <m:sSubPr/>
          <m:e>
            <m:r>
              <m:rPr>
                <m:sty m:val="i"/>
              </m:rPr>
              <m:t>t</m:t>
            </m:r>
          </m:e>
          <m:sub>
            <m:r>
              <m:rPr>
                <m:sty m:val="i"/>
              </m:rPr>
              <m:t>i</m:t>
            </m:r>
            <m:r>
              <m:rPr>
                <m:sty m:val="p"/>
              </m:rPr>
              <m:t>+</m:t>
            </m:r>
            <m:r>
              <m:rPr>
                <m:sty m:val="p"/>
              </m:rPr>
              <m:t>1</m:t>
            </m:r>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e>
            </m:d>
          </m:e>
          <m:sub>
            <m:sSub>
              <m:sSubPr/>
              <m:e>
                <m:r>
                  <m:rPr>
                    <m:sty m:val="i"/>
                  </m:rPr>
                  <m:t>t</m:t>
                </m:r>
              </m:e>
              <m:sub>
                <m:r>
                  <m:rPr>
                    <m:sty m:val="i"/>
                  </m:rPr>
                  <m:t>i</m:t>
                </m:r>
                <m:r>
                  <m:rPr>
                    <m:sty m:val="p"/>
                  </m:rPr>
                  <m:t>+</m:t>
                </m:r>
                <m:r>
                  <m:rPr>
                    <m:sty m:val="p"/>
                  </m:rPr>
                  <m:t>1</m:t>
                </m:r>
              </m:sub>
            </m:sSub>
          </m:sub>
        </m:sSub>
      </m:oMath>
      <w:r>
        <w:rPr>
          <w:rFonts w:eastAsia="Georgia" w:cs="Georgia" w:ascii="Georgia" w:hAnsi="Georgia"/>
        </w:rPr>
        <w:t xml:space="preserve"> la dérivée de </w:t>
      </w:r>
      <m:oMath>
        <m:sSub>
          <m:sSubPr/>
          <m:e>
            <m:r>
              <m:rPr>
                <m:sty m:val="i"/>
              </m:rPr>
              <m:t>X</m:t>
            </m:r>
          </m:e>
          <m:sub>
            <m:r>
              <m:rPr>
                <m:sty m:val="i"/>
              </m:rPr>
              <m:t>R</m:t>
            </m:r>
          </m:sub>
        </m:sSub>
      </m:oMath>
      <w:r>
        <w:rPr>
          <w:rFonts w:eastAsia="Georgia" w:cs="Georgia" w:ascii="Georgia" w:hAnsi="Georgia"/>
        </w:rPr>
        <w:t xml:space="preserve"> évaluée à l'instant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De même, on note </w:t>
      </w:r>
      <m:oMath>
        <m:sSub>
          <m:sSubPr/>
          <m:e>
            <m:r>
              <m:rPr>
                <m:sty m:val="i"/>
              </m:rPr>
              <m:t>T</m:t>
            </m:r>
          </m:e>
          <m:sub>
            <m:r>
              <m:rPr>
                <m:sty m:val="i"/>
              </m:rPr>
              <m:t>i</m:t>
            </m:r>
          </m:sub>
        </m:sSub>
      </m:oMath>
      <w:r>
        <w:rPr>
          <w:rFonts w:eastAsia="Georgia" w:cs="Georgia" w:ascii="Georgia" w:hAnsi="Georgia"/>
        </w:rPr>
        <w:t xml:space="preserve"> la température évaluée au temps </w:t>
      </w:r>
      <m:oMath>
        <m:sSub>
          <m:sSubPr/>
          <m:e>
            <m:r>
              <m:rPr>
                <m:sty m:val="i"/>
              </m:rPr>
              <m:t>t</m:t>
            </m:r>
          </m:e>
          <m:sub>
            <m:r>
              <m:rPr>
                <m:sty m:val="i"/>
              </m:rPr>
              <m:t>i</m:t>
            </m:r>
          </m:sub>
        </m:sSub>
        <m:r>
          <m:rPr>
            <m:sty m:val="p"/>
          </m:rPr>
          <m:t>,</m:t>
        </m:r>
        <m:sSub>
          <m:sSubPr/>
          <m:e>
            <m:r>
              <m:rPr>
                <m:sty m:val="i"/>
              </m:rPr>
              <m:t>T</m:t>
            </m:r>
          </m:e>
          <m:sub>
            <m:r>
              <m:rPr>
                <m:sty m:val="i"/>
              </m:rPr>
              <m:t>i</m:t>
            </m:r>
            <m:r>
              <m:rPr>
                <m:sty m:val="p"/>
              </m:rPr>
              <m:t>+</m:t>
            </m:r>
            <m:r>
              <m:rPr>
                <m:sty m:val="p"/>
              </m:rPr>
              <m:t>1</m:t>
            </m:r>
          </m:sub>
        </m:sSub>
      </m:oMath>
      <w:r>
        <w:rPr>
          <w:rFonts w:eastAsia="Georgia" w:cs="Georgia" w:ascii="Georgia" w:hAnsi="Georgia"/>
        </w:rPr>
        <w:t xml:space="preserve"> la température évaluée au temps </w:t>
      </w:r>
      <m:oMath>
        <m:sSub>
          <m:sSubPr/>
          <m:e>
            <m:r>
              <m:rPr>
                <m:sty m:val="i"/>
              </m:rPr>
              <m:t>t</m:t>
            </m:r>
          </m:e>
          <m:sub>
            <m:r>
              <m:rPr>
                <m:sty m:val="i"/>
              </m:rPr>
              <m:t>i</m:t>
            </m:r>
            <m:r>
              <m:rPr>
                <m:sty m:val="p"/>
              </m:rPr>
              <m:t>+</m:t>
            </m:r>
            <m:r>
              <m:rPr>
                <m:sty m:val="p"/>
              </m:rPr>
              <m:t>1</m:t>
            </m:r>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t</m:t>
                    </m:r>
                  </m:den>
                </m:f>
              </m:e>
            </m:d>
          </m:e>
          <m:sub>
            <m:sSub>
              <m:sSubPr/>
              <m:e>
                <m:r>
                  <m:rPr>
                    <m:sty m:val="i"/>
                  </m:rPr>
                  <m:t>t</m:t>
                </m:r>
              </m:e>
              <m:sub>
                <m:r>
                  <m:rPr>
                    <m:sty m:val="i"/>
                  </m:rPr>
                  <m:t>i</m:t>
                </m:r>
                <m:r>
                  <m:rPr>
                    <m:sty m:val="p"/>
                  </m:rPr>
                  <m:t>+</m:t>
                </m:r>
                <m:r>
                  <m:rPr>
                    <m:sty m:val="p"/>
                  </m:rPr>
                  <m:t>1</m:t>
                </m:r>
              </m:sub>
            </m:sSub>
          </m:sub>
        </m:sSub>
      </m:oMath>
      <w:r>
        <w:rPr>
          <w:rFonts w:eastAsia="Georgia" w:cs="Georgia" w:ascii="Georgia" w:hAnsi="Georgia"/>
        </w:rPr>
        <w:t xml:space="preserve"> la dérivée de </w:t>
      </w:r>
      <m:oMath>
        <m:r>
          <m:rPr>
            <m:sty m:val="i"/>
          </m:rPr>
          <m:t>T</m:t>
        </m:r>
      </m:oMath>
      <w:r>
        <w:rPr>
          <w:rFonts w:eastAsia="Georgia" w:cs="Georgia" w:ascii="Georgia" w:hAnsi="Georgia"/>
        </w:rPr>
        <w:t xml:space="preserve"> évaluée à l'instant </w:t>
      </w:r>
      <m:oMath>
        <m:sSub>
          <m:sSubPr/>
          <m:e>
            <m:r>
              <m:rPr>
                <m:sty m:val="i"/>
              </m:rPr>
              <m:t>t</m:t>
            </m:r>
          </m:e>
          <m:sub>
            <m:r>
              <m:rPr>
                <m:sty m:val="i"/>
              </m:rPr>
              <m:t>i</m:t>
            </m:r>
            <m:r>
              <m:rPr>
                <m:sty m:val="p"/>
              </m:rPr>
              <m:t>+</m:t>
            </m:r>
            <m:r>
              <m:rPr>
                <m:sty m:val="p"/>
              </m:rPr>
              <m:t>1</m:t>
            </m:r>
          </m:sub>
        </m:sSub>
      </m:oMath>
      <w:r>
        <w:rPr/>
        <w:t xml:space="preserve">.</w:t>
      </w:r>
    </w:p>
    <w:p>
      <w:pPr>
        <w:spacing w:after="220" w:lineRule="auto"/>
      </w:pPr>
      <w:r>
        <w:rPr/>
        <w:t xml:space="preserve">Q31. Donner l'expression de </w:t>
      </w:r>
      <m:oMath>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e>
            </m:d>
          </m:e>
          <m:sub>
            <m:sSub>
              <m:sSubPr/>
              <m:e>
                <m:r>
                  <m:rPr>
                    <m:sty m:val="i"/>
                  </m:rPr>
                  <m:t>t</m:t>
                </m:r>
              </m:e>
              <m:sub>
                <m:r>
                  <m:rPr>
                    <m:sty m:val="i"/>
                  </m:rPr>
                  <m:t>i</m:t>
                </m:r>
                <m:r>
                  <m:rPr>
                    <m:sty m:val="p"/>
                  </m:rPr>
                  <m:t>+</m:t>
                </m:r>
                <m:r>
                  <m:rPr>
                    <m:sty m:val="p"/>
                  </m:rPr>
                  <m:t>1</m:t>
                </m:r>
              </m:sub>
            </m:sSub>
          </m:sub>
        </m:sSub>
      </m:oMath>
      <w:r>
        <w:rPr/>
        <w:t xml:space="preserve"> en fonction de </w:t>
      </w:r>
      <m:oMath>
        <m:sSub>
          <m:sSubPr/>
          <m:e>
            <m:r>
              <m:rPr>
                <m:sty m:val="i"/>
              </m:rPr>
              <m:t>X</m:t>
            </m:r>
          </m:e>
          <m:sub>
            <m:r>
              <m:rPr>
                <m:sty m:val="i"/>
              </m:rPr>
              <m:t>R</m:t>
            </m:r>
            <m:r>
              <m:rPr>
                <m:sty m:val="i"/>
              </m:rPr>
              <m:t>i</m:t>
            </m:r>
          </m:sub>
        </m:sSub>
        <m:r>
          <m:rPr>
            <m:sty m:val="p"/>
          </m:rPr>
          <m:t>,</m:t>
        </m:r>
        <m:sSub>
          <m:sSubPr/>
          <m:e>
            <m:r>
              <m:rPr>
                <m:sty m:val="i"/>
              </m:rPr>
              <m:t>X</m:t>
            </m:r>
          </m:e>
          <m:sub>
            <m:r>
              <m:rPr>
                <m:sty m:val="i"/>
              </m:rPr>
              <m:t>R</m:t>
            </m:r>
            <m:r>
              <m:rPr>
                <m:sty m:val="i"/>
              </m:rPr>
              <m:t>i</m:t>
            </m:r>
            <m:r>
              <m:rPr>
                <m:sty m:val="p"/>
              </m:rPr>
              <m:t>+</m:t>
            </m:r>
            <m:r>
              <m:rPr>
                <m:sty m:val="p"/>
              </m:rPr>
              <m:t>1</m:t>
            </m:r>
          </m:sub>
        </m:sSub>
      </m:oMath>
      <w:r>
        <w:rPr/>
        <w:t xml:space="preserve"> et </w:t>
      </w:r>
      <m:oMath>
        <m:r>
          <m:rPr>
            <m:sty m:val="p"/>
          </m:rPr>
          <m:t>Δ</m:t>
        </m:r>
        <m:r>
          <m:rPr>
            <m:sty m:val="i"/>
          </m:rPr>
          <m:t>t</m:t>
        </m:r>
      </m:oMath>
      <w:r>
        <w:rPr/>
        <w:t xml:space="preserve">.</w:t>
      </w:r>
    </w:p>
    <w:p>
      <w:pPr>
        <w:spacing w:after="220" w:lineRule="auto"/>
      </w:pPr>
      <w:r>
        <w:rPr>
          <w:rFonts w:eastAsia="Georgia" w:cs="Georgia" w:ascii="Georgia" w:hAnsi="Georgia"/>
        </w:rPr>
        <w:t xml:space="preserve">Q32. Donner l'expression approchée de </w:t>
      </w:r>
      <m:oMath>
        <m:sSub>
          <m:sSubPr/>
          <m:e>
            <m:r>
              <m:rPr>
                <m:sty m:val="i"/>
              </m:rPr>
              <m:t>X</m:t>
            </m:r>
          </m:e>
          <m:sub>
            <m:r>
              <m:rPr>
                <m:sty m:val="i"/>
              </m:rPr>
              <m:t>R</m:t>
            </m:r>
            <m:r>
              <m:rPr>
                <m:sty m:val="i"/>
              </m:rPr>
              <m:t>i</m:t>
            </m:r>
            <m:r>
              <m:rPr>
                <m:sty m:val="p"/>
              </m:rPr>
              <m:t>+</m:t>
            </m:r>
            <m:r>
              <m:rPr>
                <m:sty m:val="p"/>
              </m:rPr>
              <m:t>1</m:t>
            </m:r>
          </m:sub>
        </m:sSub>
      </m:oMath>
      <w:r>
        <w:rPr/>
        <w:t xml:space="preserve"> en fonction de </w:t>
      </w:r>
      <m:oMath>
        <m:sSub>
          <m:sSubPr/>
          <m:e>
            <m:r>
              <m:rPr>
                <m:sty m:val="i"/>
              </m:rPr>
              <m:t>X</m:t>
            </m:r>
          </m:e>
          <m:sub>
            <m:r>
              <m:rPr>
                <m:sty m:val="i"/>
              </m:rPr>
              <m:t>R</m:t>
            </m:r>
            <m:r>
              <m:rPr>
                <m:sty m:val="i"/>
              </m:rPr>
              <m:t>i</m:t>
            </m:r>
          </m:sub>
        </m:sSub>
        <m:r>
          <m:rPr>
            <m:sty m:val="p"/>
          </m:rPr>
          <m:t>,</m:t>
        </m:r>
        <m:r>
          <m:rPr>
            <m:sty m:val="p"/>
          </m:rPr>
          <m:t>Δ</m:t>
        </m:r>
        <m:r>
          <m:rPr>
            <m:sty m:val="i"/>
          </m:rPr>
          <m:t>t</m:t>
        </m:r>
      </m:oMath>
      <w:r>
        <w:rPr/>
        <w:t xml:space="preserve"> et de la fonction </w:t>
      </w:r>
      <m:oMath>
        <m:sSub>
          <m:sSubPr/>
          <m:e>
            <m:r>
              <m:rPr>
                <m:sty m:val="i"/>
              </m:rPr>
              <m:t>f</m:t>
            </m:r>
          </m:e>
          <m:sub>
            <m:r>
              <m:rPr>
                <m:sty m:val="p"/>
              </m:rPr>
              <m:t>1</m:t>
            </m:r>
          </m:sub>
        </m:sSub>
        <m:d>
          <m:dPr>
            <m:begChr m:val="("/>
            <m:endChr m:val=")"/>
            <m:ctrlPr>
              <w:rPr>
                <w:rFonts w:ascii="Cambria Math" w:hAnsi="Cambria Math"/>
              </w:rPr>
            </m:ctrlPr>
          </m:dPr>
          <m:e>
            <m:sSub>
              <m:sSubPr/>
              <m:e>
                <m:r>
                  <m:rPr>
                    <m:sty m:val="i"/>
                  </m:rPr>
                  <m:t>t</m:t>
                </m:r>
              </m:e>
              <m:sub>
                <m:r>
                  <m:rPr>
                    <m:sty m:val="i"/>
                  </m:rPr>
                  <m:t>i</m:t>
                </m:r>
                <m:r>
                  <m:rPr>
                    <m:sty m:val="p"/>
                  </m:rPr>
                  <m:t>+</m:t>
                </m:r>
                <m:r>
                  <m:rPr>
                    <m:sty m:val="p"/>
                  </m:rPr>
                  <m:t>1</m:t>
                </m:r>
              </m:sub>
            </m:sSub>
            <m:r>
              <m:rPr>
                <m:sty m:val="p"/>
              </m:rPr>
              <m:t>,</m:t>
            </m:r>
            <m:sSub>
              <m:sSubPr/>
              <m:e>
                <m:r>
                  <m:rPr>
                    <m:sty m:val="i"/>
                  </m:rPr>
                  <m:t>X</m:t>
                </m:r>
              </m:e>
              <m:sub>
                <m:r>
                  <m:rPr>
                    <m:sty m:val="i"/>
                  </m:rPr>
                  <m:t>R</m:t>
                </m:r>
                <m:r>
                  <m:rPr>
                    <m:sty m:val="i"/>
                  </m:rPr>
                  <m:t>i</m:t>
                </m:r>
                <m:r>
                  <m:rPr>
                    <m:sty m:val="p"/>
                  </m:rPr>
                  <m:t>+</m:t>
                </m:r>
                <m:r>
                  <m:rPr>
                    <m:sty m:val="p"/>
                  </m:rPr>
                  <m:t>1</m:t>
                </m:r>
              </m:sub>
            </m:sSub>
            <m:r>
              <m:rPr>
                <m:sty m:val="p"/>
              </m:rPr>
              <m:t>,</m:t>
            </m:r>
            <m:sSub>
              <m:sSubPr/>
              <m:e>
                <m:r>
                  <m:rPr>
                    <m:sty m:val="i"/>
                  </m:rPr>
                  <m:t>T</m:t>
                </m:r>
              </m:e>
              <m:sub>
                <m:r>
                  <m:rPr>
                    <m:sty m:val="i"/>
                  </m:rPr>
                  <m:t>i</m:t>
                </m:r>
                <m:r>
                  <m:rPr>
                    <m:sty m:val="p"/>
                  </m:rPr>
                  <m:t>+</m:t>
                </m:r>
                <m:r>
                  <m:rPr>
                    <m:sty m:val="p"/>
                  </m:rPr>
                  <m:t>1</m:t>
                </m:r>
              </m:sub>
            </m:sSub>
          </m:e>
        </m:d>
      </m:oMath>
      <w:r>
        <w:rPr>
          <w:rFonts w:eastAsia="Georgia" w:cs="Georgia" w:ascii="Georgia" w:hAnsi="Georgia"/>
        </w:rPr>
        <w:t xml:space="preserve">, évaluée en </w:t>
      </w:r>
      <m:oMath>
        <m:sSub>
          <m:sSubPr/>
          <m:e>
            <m:r>
              <m:rPr>
                <m:sty m:val="i"/>
              </m:rPr>
              <m:t>t</m:t>
            </m:r>
          </m:e>
          <m:sub>
            <m:r>
              <m:rPr>
                <m:sty m:val="i"/>
              </m:rPr>
              <m:t>i</m:t>
            </m:r>
            <m:r>
              <m:rPr>
                <m:sty m:val="p"/>
              </m:rPr>
              <m:t>+</m:t>
            </m:r>
            <m:r>
              <m:rPr>
                <m:sty m:val="p"/>
              </m:rPr>
              <m:t>1</m:t>
            </m:r>
          </m:sub>
        </m:sSub>
      </m:oMath>
      <w:r>
        <w:rPr/>
        <w:t xml:space="preserve">.</w:t>
      </w:r>
    </w:p>
    <w:p>
      <w:pPr>
        <w:spacing w:after="220" w:lineRule="auto"/>
      </w:pPr>
      <w:r>
        <w:rPr/>
        <w:t xml:space="preserve">Q33. Donner l'expression de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t</m:t>
                    </m:r>
                  </m:den>
                </m:f>
              </m:e>
            </m:d>
          </m:e>
          <m:sub>
            <m:sSub>
              <m:sSubPr/>
              <m:e>
                <m:r>
                  <m:rPr>
                    <m:sty m:val="i"/>
                  </m:rPr>
                  <m:t>t</m:t>
                </m:r>
              </m:e>
              <m:sub>
                <m:r>
                  <m:rPr>
                    <m:sty m:val="i"/>
                  </m:rPr>
                  <m:t>i</m:t>
                </m:r>
                <m:r>
                  <m:rPr>
                    <m:sty m:val="p"/>
                  </m:rPr>
                  <m:t>+</m:t>
                </m:r>
                <m:r>
                  <m:rPr>
                    <m:sty m:val="p"/>
                  </m:rPr>
                  <m:t>1</m:t>
                </m:r>
              </m:sub>
            </m:sSub>
          </m:sub>
        </m:sSub>
      </m:oMath>
      <w:r>
        <w:rPr/>
        <w:t xml:space="preserve"> en fonction de </w:t>
      </w:r>
      <m:oMath>
        <m:sSub>
          <m:sSubPr/>
          <m:e>
            <m:r>
              <m:rPr>
                <m:sty m:val="i"/>
              </m:rPr>
              <m:t>T</m:t>
            </m:r>
          </m:e>
          <m:sub>
            <m:r>
              <m:rPr>
                <m:sty m:val="i"/>
              </m:rPr>
              <m:t>i</m:t>
            </m:r>
          </m:sub>
        </m:sSub>
        <m:r>
          <m:rPr>
            <m:sty m:val="p"/>
          </m:rPr>
          <m:t>,</m:t>
        </m:r>
        <m:sSub>
          <m:sSubPr/>
          <m:e>
            <m:r>
              <m:rPr>
                <m:sty m:val="i"/>
              </m:rPr>
              <m:t>T</m:t>
            </m:r>
          </m:e>
          <m:sub>
            <m:r>
              <m:rPr>
                <m:sty m:val="i"/>
              </m:rPr>
              <m:t>i</m:t>
            </m:r>
            <m:r>
              <m:rPr>
                <m:sty m:val="p"/>
              </m:rPr>
              <m:t>+</m:t>
            </m:r>
            <m:r>
              <m:rPr>
                <m:sty m:val="p"/>
              </m:rPr>
              <m:t>1</m:t>
            </m:r>
          </m:sub>
        </m:sSub>
      </m:oMath>
      <w:r>
        <w:rPr/>
        <w:t xml:space="preserve"> et </w:t>
      </w:r>
      <m:oMath>
        <m:r>
          <m:rPr>
            <m:sty m:val="p"/>
          </m:rPr>
          <m:t>Δ</m:t>
        </m:r>
        <m:r>
          <m:rPr>
            <m:sty m:val="i"/>
          </m:rPr>
          <m:t>t</m:t>
        </m:r>
      </m:oMath>
      <w:r>
        <w:rPr/>
        <w:t xml:space="preserve">.</w:t>
      </w:r>
      <w:r>
        <w:rPr/>
        <w:br w:type="textWrapping"/>
      </w:r>
      <w:r>
        <w:rPr>
          <w:rFonts w:eastAsia="Georgia" w:cs="Georgia" w:ascii="Georgia" w:hAnsi="Georgia"/>
        </w:rPr>
        <w:t xml:space="preserve">Q34. Donner l'expression approchée de </w:t>
      </w:r>
      <m:oMath>
        <m:sSub>
          <m:sSubPr/>
          <m:e>
            <m:r>
              <m:rPr>
                <m:sty m:val="i"/>
              </m:rPr>
              <m:t>T</m:t>
            </m:r>
          </m:e>
          <m:sub>
            <m:r>
              <m:rPr>
                <m:sty m:val="i"/>
              </m:rPr>
              <m:t>i</m:t>
            </m:r>
            <m:r>
              <m:rPr>
                <m:sty m:val="p"/>
              </m:rPr>
              <m:t>+</m:t>
            </m:r>
            <m:r>
              <m:rPr>
                <m:sty m:val="p"/>
              </m:rPr>
              <m:t>1</m:t>
            </m:r>
          </m:sub>
        </m:sSub>
      </m:oMath>
      <w:r>
        <w:rPr/>
        <w:t xml:space="preserve"> en fonction de </w:t>
      </w:r>
      <m:oMath>
        <m:sSub>
          <m:sSubPr/>
          <m:e>
            <m:r>
              <m:rPr>
                <m:sty m:val="i"/>
              </m:rPr>
              <m:t>T</m:t>
            </m:r>
          </m:e>
          <m:sub>
            <m:r>
              <m:rPr>
                <m:sty m:val="i"/>
              </m:rPr>
              <m:t>i</m:t>
            </m:r>
          </m:sub>
        </m:sSub>
        <m:r>
          <m:rPr>
            <m:sty m:val="p"/>
          </m:rPr>
          <m:t>,</m:t>
        </m:r>
        <m:r>
          <m:rPr>
            <m:sty m:val="p"/>
          </m:rPr>
          <m:t>Δ</m:t>
        </m:r>
        <m:r>
          <m:rPr>
            <m:sty m:val="i"/>
          </m:rPr>
          <m:t>t</m:t>
        </m:r>
      </m:oMath>
      <w:r>
        <w:rPr/>
        <w:t xml:space="preserve"> et de la fonction </w:t>
      </w:r>
      <m:oMath>
        <m:sSub>
          <m:sSubPr/>
          <m:e>
            <m:r>
              <m:rPr>
                <m:sty m:val="i"/>
              </m:rPr>
              <m:t>f</m:t>
            </m:r>
          </m:e>
          <m:sub>
            <m:r>
              <m:rPr>
                <m:sty m:val="p"/>
              </m:rPr>
              <m:t>2</m:t>
            </m:r>
          </m:sub>
        </m:sSub>
        <m:d>
          <m:dPr>
            <m:begChr m:val="("/>
            <m:endChr m:val=")"/>
            <m:ctrlPr>
              <w:rPr>
                <w:rFonts w:ascii="Cambria Math" w:hAnsi="Cambria Math"/>
              </w:rPr>
            </m:ctrlPr>
          </m:dPr>
          <m:e>
            <m:sSub>
              <m:sSubPr/>
              <m:e>
                <m:r>
                  <m:rPr>
                    <m:sty m:val="i"/>
                  </m:rPr>
                  <m:t>t</m:t>
                </m:r>
              </m:e>
              <m:sub>
                <m:r>
                  <m:rPr>
                    <m:sty m:val="i"/>
                  </m:rPr>
                  <m:t>i</m:t>
                </m:r>
                <m:r>
                  <m:rPr>
                    <m:sty m:val="p"/>
                  </m:rPr>
                  <m:t>+</m:t>
                </m:r>
                <m:r>
                  <m:rPr>
                    <m:sty m:val="p"/>
                  </m:rPr>
                  <m:t>1</m:t>
                </m:r>
              </m:sub>
            </m:sSub>
            <m:r>
              <m:rPr>
                <m:sty m:val="p"/>
              </m:rPr>
              <m:t>,</m:t>
            </m:r>
            <m:sSub>
              <m:sSubPr/>
              <m:e>
                <m:r>
                  <m:rPr>
                    <m:sty m:val="i"/>
                  </m:rPr>
                  <m:t>X</m:t>
                </m:r>
              </m:e>
              <m:sub>
                <m:r>
                  <m:rPr>
                    <m:sty m:val="i"/>
                  </m:rPr>
                  <m:t>R</m:t>
                </m:r>
                <m:r>
                  <m:rPr>
                    <m:sty m:val="i"/>
                  </m:rPr>
                  <m:t>i</m:t>
                </m:r>
                <m:r>
                  <m:rPr>
                    <m:sty m:val="p"/>
                  </m:rPr>
                  <m:t>+</m:t>
                </m:r>
                <m:r>
                  <m:rPr>
                    <m:sty m:val="p"/>
                  </m:rPr>
                  <m:t>1</m:t>
                </m:r>
              </m:sub>
            </m:sSub>
            <m:r>
              <m:rPr>
                <m:sty m:val="p"/>
              </m:rPr>
              <m:t>,</m:t>
            </m:r>
            <m:sSub>
              <m:sSubPr/>
              <m:e>
                <m:r>
                  <m:rPr>
                    <m:sty m:val="i"/>
                  </m:rPr>
                  <m:t>T</m:t>
                </m:r>
              </m:e>
              <m:sub>
                <m:r>
                  <m:rPr>
                    <m:sty m:val="i"/>
                  </m:rPr>
                  <m:t>i</m:t>
                </m:r>
                <m:r>
                  <m:rPr>
                    <m:sty m:val="p"/>
                  </m:rPr>
                  <m:t>+</m:t>
                </m:r>
                <m:r>
                  <m:rPr>
                    <m:sty m:val="p"/>
                  </m:rPr>
                  <m:t>1</m:t>
                </m:r>
              </m:sub>
            </m:sSub>
          </m:e>
        </m:d>
      </m:oMath>
      <w:r>
        <w:rPr>
          <w:rFonts w:eastAsia="Georgia" w:cs="Georgia" w:ascii="Georgia" w:hAnsi="Georgia"/>
        </w:rPr>
        <w:t xml:space="preserve">, évaluée en </w:t>
      </w:r>
      <m:oMath>
        <m:sSub>
          <m:sSubPr/>
          <m:e>
            <m:r>
              <m:rPr>
                <m:sty m:val="i"/>
              </m:rPr>
              <m:t>t</m:t>
            </m:r>
          </m:e>
          <m:sub>
            <m:r>
              <m:rPr>
                <m:sty m:val="i"/>
              </m:rPr>
              <m:t>i</m:t>
            </m:r>
            <m:r>
              <m:rPr>
                <m:sty m:val="p"/>
              </m:rPr>
              <m:t>+</m:t>
            </m:r>
            <m:r>
              <m:rPr>
                <m:sty m:val="p"/>
              </m:rPr>
              <m:t>1</m:t>
            </m:r>
          </m:sub>
        </m:sSub>
      </m:oMath>
      <w:r>
        <w:rPr/>
        <w:t xml:space="preserve">.</w:t>
      </w:r>
    </w:p>
    <w:p>
      <w:pPr>
        <w:spacing w:after="220" w:lineRule="auto"/>
      </w:pPr>
      <w:r>
        <w:rPr>
          <w:rFonts w:eastAsia="Georgia" w:cs="Georgia" w:ascii="Georgia" w:hAnsi="Georgia"/>
        </w:rPr>
        <w:t xml:space="preserve">On constate que les expressions obtenues aux questions Q32 et Q34 constituent un système non linéaire dont les inconnues sont </w:t>
      </w:r>
      <m:oMath>
        <m:sSub>
          <m:sSubPr/>
          <m:e>
            <m:r>
              <m:rPr>
                <m:sty m:val="i"/>
              </m:rPr>
              <m:t>X</m:t>
            </m:r>
          </m:e>
          <m:sub>
            <m:r>
              <m:rPr>
                <m:sty m:val="i"/>
              </m:rPr>
              <m:t>R</m:t>
            </m:r>
            <m:r>
              <m:rPr>
                <m:sty m:val="i"/>
              </m:rPr>
              <m:t>i</m:t>
            </m:r>
            <m:r>
              <m:rPr>
                <m:sty m:val="p"/>
              </m:rPr>
              <m:t>+</m:t>
            </m:r>
            <m:r>
              <m:rPr>
                <m:sty m:val="p"/>
              </m:rPr>
              <m:t>1</m:t>
            </m:r>
          </m:sub>
        </m:sSub>
      </m:oMath>
      <w:r>
        <w:rPr/>
        <w:t xml:space="preserve"> et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On propose d'utiliser la méthode de Newton-Raphson pour trouver les valeurs de </w:t>
      </w:r>
      <m:oMath>
        <m:sSub>
          <m:sSubPr/>
          <m:e>
            <m:r>
              <m:rPr>
                <m:sty m:val="i"/>
              </m:rPr>
              <m:t>X</m:t>
            </m:r>
          </m:e>
          <m:sub>
            <m:r>
              <m:rPr>
                <m:sty m:val="i"/>
              </m:rPr>
              <m:t>R</m:t>
            </m:r>
            <m:r>
              <m:rPr>
                <m:sty m:val="i"/>
              </m:rPr>
              <m:t>i</m:t>
            </m:r>
            <m:r>
              <m:rPr>
                <m:sty m:val="p"/>
              </m:rPr>
              <m:t>+</m:t>
            </m:r>
            <m:r>
              <m:rPr>
                <m:sty m:val="p"/>
              </m:rPr>
              <m:t>1</m:t>
            </m:r>
          </m:sub>
        </m:sSub>
      </m:oMath>
      <w:r>
        <w:rPr/>
        <w:t xml:space="preserve"> et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à chaque itération de la méthode d'Euler.</w:t>
      </w:r>
    </w:p>
    <w:p>
      <w:pPr>
        <w:spacing w:after="220" w:lineRule="auto"/>
      </w:pPr>
      <w:r>
        <w:rPr>
          <w:rFonts w:eastAsia="Georgia" w:cs="Georgia" w:ascii="Georgia" w:hAnsi="Georgia"/>
        </w:rPr>
        <w:t xml:space="preserve">La méthode de Newton-Raphson pour la résolution d'un système de </w:t>
      </w:r>
      <m:oMath>
        <m:r>
          <m:rPr>
            <m:sty m:val="i"/>
          </m:rPr>
          <m:t>n</m:t>
        </m:r>
      </m:oMath>
      <w:r>
        <w:rPr>
          <w:rFonts w:eastAsia="Georgia" w:cs="Georgia" w:ascii="Georgia" w:hAnsi="Georgia"/>
        </w:rPr>
        <w:t xml:space="preserve"> équations non linéaires à </w:t>
      </w:r>
      <m:oMath>
        <m:r>
          <m:rPr>
            <m:sty m:val="i"/>
          </m:rPr>
          <m:t>n</m:t>
        </m:r>
      </m:oMath>
      <w:r>
        <w:rPr/>
        <w:t xml:space="preserve"> inconnues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mis sous la forme de l'équation (7) suivante,</w:t>
      </w:r>
    </w:p>
    <w:p>
      <w:pPr>
        <w:spacing w:after="220" w:lineRule="auto"/>
      </w:pPr>
      <m:oMathPara>
        <m:oMath>
          <m:r>
            <m:rPr>
              <m:sty m:val="i"/>
            </m:rPr>
            <m:t>g</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g</m:t>
                        </m:r>
                      </m:e>
                      <m:sub>
                        <m:r>
                          <m:rPr>
                            <m:sty m:val="p"/>
                          </m:rPr>
                          <m:t>1</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mr>
                <m:mr>
                  <m:e>
                    <m:r>
                      <m:rPr>
                        <m:sty m:val="p"/>
                      </m:rPr>
                      <m:t>…</m:t>
                    </m:r>
                  </m:e>
                </m:mr>
                <m:mr>
                  <m:e>
                    <m:sSub>
                      <m:sSubPr/>
                      <m:e>
                        <m:r>
                          <m:rPr>
                            <m:sty m:val="i"/>
                          </m:rPr>
                          <m:t>g</m:t>
                        </m:r>
                      </m:e>
                      <m:sub>
                        <m:r>
                          <m:rPr>
                            <m:sty m:val="i"/>
                          </m:rPr>
                          <m:t>n</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mr>
              </m:m>
            </m:e>
          </m:d>
          <m:r>
            <m:rPr>
              <m:sty m:val="p"/>
            </m:rPr>
            <m:t>=</m:t>
          </m:r>
          <m:r>
            <m:rPr>
              <m:sty m:val="p"/>
            </m:rPr>
            <m:t>0</m:t>
          </m:r>
        </m:oMath>
      </m:oMathPara>
    </w:p>
    <w:p>
      <w:pPr>
        <w:spacing w:after="220" w:lineRule="auto"/>
      </w:pPr>
      <w:r>
        <w:rPr>
          <w:rFonts w:eastAsia="Georgia" w:cs="Georgia" w:ascii="Georgia" w:hAnsi="Georgia"/>
        </w:rPr>
        <w:t xml:space="preserve">est une extension de la méthode de Newton permettant de trouver la racine d'une fonction d'une variable.</w:t>
      </w:r>
    </w:p>
    <w:p>
      <w:pPr>
        <w:spacing w:after="220" w:lineRule="auto"/>
      </w:pPr>
      <w:r>
        <w:rPr>
          <w:rFonts w:eastAsia="Georgia" w:cs="Georgia" w:ascii="Georgia" w:hAnsi="Georgia"/>
        </w:rPr>
        <w:t xml:space="preserve">On peut démontrer la formule de récurrence suivante (équation (8)) :</w:t>
      </w:r>
    </w:p>
    <w:p>
      <w:pPr>
        <w:spacing w:after="220" w:lineRule="auto"/>
      </w:pPr>
      <m:oMathPara>
        <m:oMath>
          <m:sSup>
            <m:sSupPr/>
            <m:e>
              <m:r>
                <m:rPr>
                  <m:sty m:val="i"/>
                </m:rPr>
                <m:t>x</m:t>
              </m:r>
            </m:e>
            <m:sup>
              <m:r>
                <m:rPr>
                  <m:sty m:val="i"/>
                </m:rPr>
                <m:t>j</m:t>
              </m:r>
              <m:r>
                <m:rPr>
                  <m:sty m:val="p"/>
                </m:rPr>
                <m:t>+</m:t>
              </m:r>
              <m:r>
                <m:rPr>
                  <m:sty m:val="p"/>
                </m:rPr>
                <m:t>1</m:t>
              </m:r>
            </m:sup>
          </m:sSup>
          <m:r>
            <m:rPr>
              <m:sty m:val="p"/>
            </m:rPr>
            <m:t>=</m:t>
          </m:r>
          <m:sSup>
            <m:sSupPr/>
            <m:e>
              <m:r>
                <m:rPr>
                  <m:sty m:val="i"/>
                </m:rPr>
                <m:t>x</m:t>
              </m:r>
            </m:e>
            <m:sup>
              <m:r>
                <m:rPr>
                  <m:sty m:val="i"/>
                </m:rPr>
                <m:t>j</m:t>
              </m:r>
            </m:sup>
          </m:sSup>
          <m:r>
            <m:rPr>
              <m:sty m:val="p"/>
            </m:rPr>
            <m:t>−</m:t>
          </m:r>
          <m:sSup>
            <m:sSupPr/>
            <m:e>
              <m:d>
                <m:dPr>
                  <m:begChr m:val="("/>
                  <m:endChr m:val=")"/>
                  <m:ctrlPr>
                    <w:rPr>
                      <w:rFonts w:ascii="Cambria Math" w:hAnsi="Cambria Math"/>
                    </w:rPr>
                  </m:ctrlPr>
                </m:dPr>
                <m:e>
                  <m:r>
                    <m:rPr>
                      <m:sty m:val="i"/>
                    </m:rPr>
                    <m:t>D</m:t>
                  </m:r>
                  <m:r>
                    <m:rPr>
                      <m:sty m:val="i"/>
                    </m:rPr>
                    <m:t>g</m:t>
                  </m:r>
                  <m:d>
                    <m:dPr>
                      <m:begChr m:val="("/>
                      <m:endChr m:val=")"/>
                      <m:ctrlPr>
                        <w:rPr>
                          <w:rFonts w:ascii="Cambria Math" w:hAnsi="Cambria Math"/>
                        </w:rPr>
                      </m:ctrlPr>
                    </m:dPr>
                    <m:e>
                      <m:sSup>
                        <m:sSupPr/>
                        <m:e>
                          <m:r>
                            <m:rPr>
                              <m:sty m:val="i"/>
                            </m:rPr>
                            <m:t>x</m:t>
                          </m:r>
                        </m:e>
                        <m:sup>
                          <m:r>
                            <m:rPr>
                              <m:sty m:val="i"/>
                            </m:rPr>
                            <m:t>j</m:t>
                          </m:r>
                        </m:sup>
                      </m:sSup>
                    </m:e>
                  </m:d>
                </m:e>
              </m:d>
            </m:e>
            <m:sup>
              <m:r>
                <m:rPr>
                  <m:sty m:val="p"/>
                </m:rPr>
                <m:t>−</m:t>
              </m:r>
              <m:r>
                <m:rPr>
                  <m:sty m:val="p"/>
                </m:rPr>
                <m:t>1</m:t>
              </m:r>
            </m:sup>
          </m:sSup>
          <m:r>
            <m:rPr>
              <m:sty m:val="i"/>
            </m:rPr>
            <m:t>g</m:t>
          </m:r>
          <m:d>
            <m:dPr>
              <m:begChr m:val="("/>
              <m:endChr m:val=")"/>
              <m:ctrlPr>
                <w:rPr>
                  <w:rFonts w:ascii="Cambria Math" w:hAnsi="Cambria Math"/>
                </w:rPr>
              </m:ctrlPr>
            </m:dPr>
            <m:e>
              <m:sSup>
                <m:sSupPr/>
                <m:e>
                  <m:r>
                    <m:rPr>
                      <m:sty m:val="i"/>
                    </m:rPr>
                    <m:t>x</m:t>
                  </m:r>
                </m:e>
                <m:sup>
                  <m:r>
                    <m:rPr>
                      <m:sty m:val="i"/>
                    </m:rPr>
                    <m:t>j</m:t>
                  </m:r>
                </m:sup>
              </m:sSup>
            </m:e>
          </m:d>
          <m:r>
            <m:rPr>
              <m:sty m:val="p"/>
            </m:rPr>
            <m:t>,</m:t>
          </m:r>
        </m:oMath>
      </m:oMathPara>
    </w:p>
    <w:p>
      <w:pPr>
        <w:spacing w:after="220" w:lineRule="auto"/>
      </w:pPr>
      <w:r>
        <w:rPr>
          <w:rFonts w:eastAsia="Georgia" w:cs="Georgia" w:ascii="Georgia" w:hAnsi="Georgia"/>
        </w:rPr>
        <w:t xml:space="preserve">où </w:t>
      </w:r>
      <m:oMath>
        <m:sSup>
          <m:sSupPr/>
          <m:e>
            <m:r>
              <m:rPr>
                <m:sty m:val="i"/>
              </m:rPr>
              <m:t>x</m:t>
            </m:r>
          </m:e>
          <m:sup>
            <m:r>
              <m:rPr>
                <m:sty m:val="i"/>
              </m:rPr>
              <m:t>j</m:t>
            </m:r>
            <m:r>
              <m:rPr>
                <m:sty m:val="p"/>
              </m:rPr>
              <m:t>+</m:t>
            </m:r>
            <m:r>
              <m:rPr>
                <m:sty m:val="p"/>
              </m:rPr>
              <m:t>1</m:t>
            </m:r>
          </m:sup>
        </m:sSup>
      </m:oMath>
      <w:r>
        <w:rPr/>
        <w:t xml:space="preserve"> est la valeur du vecteur </w:t>
      </w:r>
      <m:oMath>
        <m:r>
          <m:rPr>
            <m:sty m:val="i"/>
          </m:rPr>
          <m:t>x</m:t>
        </m:r>
      </m:oMath>
      <w:r>
        <w:rPr>
          <w:rFonts w:eastAsia="Georgia" w:cs="Georgia" w:ascii="Georgia" w:hAnsi="Georgia"/>
        </w:rPr>
        <w:t xml:space="preserve"> à l'itération </w:t>
      </w:r>
      <m:oMath>
        <m:r>
          <m:rPr>
            <m:sty m:val="i"/>
          </m:rPr>
          <m:t>j</m:t>
        </m:r>
        <m:r>
          <m:rPr>
            <m:sty m:val="p"/>
          </m:rPr>
          <m:t>+</m:t>
        </m:r>
        <m:r>
          <m:rPr>
            <m:sty m:val="p"/>
          </m:rPr>
          <m:t>1</m:t>
        </m:r>
        <m:r>
          <m:rPr>
            <m:sty m:val="p"/>
          </m:rPr>
          <m:t>,</m:t>
        </m:r>
        <m:sSup>
          <m:sSupPr/>
          <m:e>
            <m:r>
              <m:rPr>
                <m:sty m:val="i"/>
              </m:rPr>
              <m:t>x</m:t>
            </m:r>
          </m:e>
          <m:sup>
            <m:r>
              <m:rPr>
                <m:sty m:val="i"/>
              </m:rPr>
              <m:t>j</m:t>
            </m:r>
          </m:sup>
        </m:sSup>
      </m:oMath>
      <w:r>
        <w:rPr/>
        <w:t xml:space="preserve"> est la valeur du vecteur </w:t>
      </w:r>
      <m:oMath>
        <m:r>
          <m:rPr>
            <m:sty m:val="i"/>
          </m:rPr>
          <m:t>x</m:t>
        </m:r>
      </m:oMath>
      <w:r>
        <w:rPr>
          <w:rFonts w:eastAsia="Georgia" w:cs="Georgia" w:ascii="Georgia" w:hAnsi="Georgia"/>
        </w:rPr>
        <w:t xml:space="preserve"> à l'itération </w:t>
      </w:r>
      <m:oMath>
        <m:r>
          <m:rPr>
            <m:sty m:val="i"/>
          </m:rPr>
          <m:t>j</m:t>
        </m:r>
      </m:oMath>
      <w:r>
        <w:rPr/>
        <w:t xml:space="preserve">, </w:t>
      </w:r>
      <m:oMath>
        <m:r>
          <m:rPr>
            <m:sty m:val="i"/>
          </m:rPr>
          <m:t>g</m:t>
        </m:r>
        <m:d>
          <m:dPr>
            <m:begChr m:val="("/>
            <m:endChr m:val=")"/>
            <m:ctrlPr>
              <w:rPr>
                <w:rFonts w:ascii="Cambria Math" w:hAnsi="Cambria Math"/>
              </w:rPr>
            </m:ctrlPr>
          </m:dPr>
          <m:e>
            <m:sSup>
              <m:sSupPr/>
              <m:e>
                <m:r>
                  <m:rPr>
                    <m:sty m:val="i"/>
                  </m:rPr>
                  <m:t>x</m:t>
                </m:r>
              </m:e>
              <m:sup>
                <m:r>
                  <m:rPr>
                    <m:sty m:val="i"/>
                  </m:rPr>
                  <m:t>j</m:t>
                </m:r>
              </m:sup>
            </m:sSup>
          </m:e>
        </m:d>
      </m:oMath>
      <w:r>
        <w:rPr/>
        <w:t xml:space="preserve"> est la valeur de </w:t>
      </w:r>
      <m:oMath>
        <m:r>
          <m:rPr>
            <m:sty m:val="i"/>
          </m:rPr>
          <m:t>g</m:t>
        </m:r>
        <m:r>
          <m:rPr>
            <m:sty m:val="p"/>
          </m:rPr>
          <m:t>(</m:t>
        </m:r>
        <m:r>
          <m:rPr>
            <m:sty m:val="i"/>
          </m:rPr>
          <m:t>x</m:t>
        </m:r>
        <m:r>
          <m:rPr>
            <m:sty m:val="p"/>
          </m:rPr>
          <m:t>)</m:t>
        </m:r>
      </m:oMath>
      <w:r>
        <w:rPr>
          <w:rFonts w:eastAsia="Georgia" w:cs="Georgia" w:ascii="Georgia" w:hAnsi="Georgia"/>
        </w:rPr>
        <w:t xml:space="preserve"> à l'itération </w:t>
      </w:r>
      <m:oMath>
        <m:r>
          <m:rPr>
            <m:sty m:val="i"/>
          </m:rPr>
          <m:t>j</m:t>
        </m:r>
      </m:oMath>
      <w:r>
        <w:rPr/>
        <w:t xml:space="preserve"> et </w:t>
      </w:r>
      <m:oMath>
        <m:r>
          <m:rPr>
            <m:sty m:val="i"/>
          </m:rPr>
          <m:t>D</m:t>
        </m:r>
        <m:r>
          <m:rPr>
            <m:sty m:val="i"/>
          </m:rPr>
          <m:t>g</m:t>
        </m:r>
        <m:d>
          <m:dPr>
            <m:begChr m:val="("/>
            <m:endChr m:val=")"/>
            <m:ctrlPr>
              <w:rPr>
                <w:rFonts w:ascii="Cambria Math" w:hAnsi="Cambria Math"/>
              </w:rPr>
            </m:ctrlPr>
          </m:dPr>
          <m:e>
            <m:sSup>
              <m:sSupPr/>
              <m:e>
                <m:r>
                  <m:rPr>
                    <m:sty m:val="i"/>
                  </m:rPr>
                  <m:t>x</m:t>
                </m:r>
              </m:e>
              <m:sup>
                <m:r>
                  <m:rPr>
                    <m:sty m:val="i"/>
                  </m:rPr>
                  <m:t>j</m:t>
                </m:r>
              </m:sup>
            </m:sSup>
          </m:e>
        </m:d>
      </m:oMath>
      <w:r>
        <w:rPr>
          <w:rFonts w:eastAsia="Georgia" w:cs="Georgia" w:ascii="Georgia" w:hAnsi="Georgia"/>
        </w:rPr>
        <w:t xml:space="preserve"> est la matrice Jacobienne évaluée en </w:t>
      </w:r>
      <m:oMath>
        <m:sSup>
          <m:sSupPr/>
          <m:e>
            <m:r>
              <m:rPr>
                <m:sty m:val="i"/>
              </m:rPr>
              <m:t>x</m:t>
            </m:r>
          </m:e>
          <m:sup>
            <m:r>
              <m:rPr>
                <m:sty m:val="i"/>
              </m:rPr>
              <m:t>j</m:t>
            </m:r>
          </m:sup>
        </m:sSup>
      </m:oMath>
      <w:r>
        <w:rPr>
          <w:rFonts w:eastAsia="Georgia" w:cs="Georgia" w:ascii="Georgia" w:hAnsi="Georgia"/>
        </w:rPr>
        <w:t xml:space="preserve"> (équation (9)) :</w:t>
      </w:r>
    </w:p>
    <w:p>
      <w:pPr>
        <w:spacing w:after="220" w:lineRule="auto"/>
      </w:pPr>
      <m:oMathPara>
        <m:oMath>
          <m:r>
            <m:rPr>
              <m:sty m:val="i"/>
            </m:rPr>
            <m:t>D</m:t>
          </m:r>
          <m:r>
            <m:rPr>
              <m:sty m:val="i"/>
            </m:rPr>
            <m:t>g</m:t>
          </m:r>
          <m:d>
            <m:dPr>
              <m:begChr m:val="("/>
              <m:endChr m:val=")"/>
              <m:ctrlPr>
                <w:rPr>
                  <w:rFonts w:ascii="Cambria Math" w:hAnsi="Cambria Math"/>
                </w:rPr>
              </m:ctrlPr>
            </m:dPr>
            <m:e>
              <m:sSup>
                <m:sSupPr/>
                <m:e>
                  <m:r>
                    <m:rPr>
                      <m:sty m:val="i"/>
                    </m:rPr>
                    <m:t>x</m:t>
                  </m:r>
                </m:e>
                <m:sup>
                  <m:r>
                    <m:rPr>
                      <m:sty m:val="i"/>
                    </m:rPr>
                    <m:t>j</m:t>
                  </m:r>
                </m:sup>
              </m:sSup>
            </m:e>
          </m:d>
          <m:r>
            <m:rPr>
              <m:sty m:val="p"/>
            </m:rPr>
            <m:t>=</m:t>
          </m:r>
          <m:sSub>
            <m:sSubPr/>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i"/>
                              </m:rPr>
                              <m:t>∂</m:t>
                            </m:r>
                            <m:sSub>
                              <m:sSubPr/>
                              <m:e>
                                <m:r>
                                  <m:rPr>
                                    <m:sty m:val="i"/>
                                  </m:rPr>
                                  <m:t>g</m:t>
                                </m:r>
                              </m:e>
                              <m:sub>
                                <m:r>
                                  <m:rPr>
                                    <m:sty m:val="p"/>
                                  </m:rPr>
                                  <m:t>1</m:t>
                                </m:r>
                              </m:sub>
                            </m:sSub>
                          </m:num>
                          <m:den>
                            <m:r>
                              <m:rPr>
                                <m:sty m:val="i"/>
                              </m:rPr>
                              <m:t>∂</m:t>
                            </m:r>
                            <m:sSub>
                              <m:sSubPr/>
                              <m:e>
                                <m:r>
                                  <m:rPr>
                                    <m:sty m:val="i"/>
                                  </m:rPr>
                                  <m:t>x</m:t>
                                </m:r>
                              </m:e>
                              <m:sub>
                                <m:r>
                                  <m:rPr>
                                    <m:sty m:val="p"/>
                                  </m:rPr>
                                  <m:t>1</m:t>
                                </m:r>
                              </m:sub>
                            </m:sSub>
                          </m:den>
                        </m:f>
                      </m:e>
                      <m:e>
                        <m:r>
                          <m:rPr>
                            <m:sty m:val="p"/>
                          </m:rPr>
                          <m:t>…</m:t>
                        </m:r>
                      </m:e>
                      <m:e>
                        <m:f>
                          <m:fPr>
                            <m:ctrlPr>
                              <w:rPr>
                                <w:rFonts w:ascii="Cambria Math" w:hAnsi="Cambria Math"/>
                              </w:rPr>
                            </m:ctrlPr>
                          </m:fPr>
                          <m:num>
                            <m:r>
                              <m:rPr>
                                <m:sty m:val="i"/>
                              </m:rPr>
                              <m:t>∂</m:t>
                            </m:r>
                            <m:sSub>
                              <m:sSubPr/>
                              <m:e>
                                <m:r>
                                  <m:rPr>
                                    <m:sty m:val="i"/>
                                  </m:rPr>
                                  <m:t>g</m:t>
                                </m:r>
                              </m:e>
                              <m:sub>
                                <m:r>
                                  <m:rPr>
                                    <m:sty m:val="p"/>
                                  </m:rPr>
                                  <m:t>1</m:t>
                                </m:r>
                              </m:sub>
                            </m:sSub>
                          </m:num>
                          <m:den>
                            <m:r>
                              <m:rPr>
                                <m:sty m:val="i"/>
                              </m:rPr>
                              <m:t>∂</m:t>
                            </m:r>
                            <m:sSub>
                              <m:sSubPr/>
                              <m:e>
                                <m:r>
                                  <m:rPr>
                                    <m:sty m:val="i"/>
                                  </m:rPr>
                                  <m:t>x</m:t>
                                </m:r>
                              </m:e>
                              <m:sub>
                                <m:r>
                                  <m:rPr>
                                    <m:sty m:val="i"/>
                                  </m:rPr>
                                  <m:t>n</m:t>
                                </m:r>
                              </m:sub>
                            </m:sSub>
                          </m:den>
                        </m:f>
                      </m:e>
                    </m:mr>
                    <m:mr>
                      <m:e>
                        <m:r>
                          <m:rPr>
                            <m:sty m:val="p"/>
                          </m:rPr>
                          <m:t>…</m:t>
                        </m:r>
                      </m:e>
                      <m:e/>
                      <m:e>
                        <m:r>
                          <m:rPr>
                            <m:sty m:val="p"/>
                          </m:rPr>
                          <m:t>…</m:t>
                        </m:r>
                      </m:e>
                    </m:mr>
                    <m:mr>
                      <m:e>
                        <m:f>
                          <m:fPr>
                            <m:ctrlPr>
                              <w:rPr>
                                <w:rFonts w:ascii="Cambria Math" w:hAnsi="Cambria Math"/>
                              </w:rPr>
                            </m:ctrlPr>
                          </m:fPr>
                          <m:num>
                            <m:r>
                              <m:rPr>
                                <m:sty m:val="i"/>
                              </m:rPr>
                              <m:t>∂</m:t>
                            </m:r>
                            <m:sSub>
                              <m:sSubPr/>
                              <m:e>
                                <m:r>
                                  <m:rPr>
                                    <m:sty m:val="i"/>
                                  </m:rPr>
                                  <m:t>g</m:t>
                                </m:r>
                              </m:e>
                              <m:sub>
                                <m:r>
                                  <m:rPr>
                                    <m:sty m:val="p"/>
                                  </m:rPr>
                                  <m:t>2</m:t>
                                </m:r>
                              </m:sub>
                            </m:sSub>
                          </m:num>
                          <m:den>
                            <m:r>
                              <m:rPr>
                                <m:sty m:val="i"/>
                              </m:rPr>
                              <m:t>∂</m:t>
                            </m:r>
                            <m:sSub>
                              <m:sSubPr/>
                              <m:e>
                                <m:r>
                                  <m:rPr>
                                    <m:sty m:val="i"/>
                                  </m:rPr>
                                  <m:t>x</m:t>
                                </m:r>
                              </m:e>
                              <m:sub>
                                <m:r>
                                  <m:rPr>
                                    <m:sty m:val="p"/>
                                  </m:rPr>
                                  <m:t>1</m:t>
                                </m:r>
                              </m:sub>
                            </m:sSub>
                          </m:den>
                        </m:f>
                      </m:e>
                      <m:e>
                        <m:r>
                          <m:rPr>
                            <m:sty m:val="p"/>
                          </m:rPr>
                          <m:t>…</m:t>
                        </m:r>
                      </m:e>
                      <m:e>
                        <m:f>
                          <m:fPr>
                            <m:ctrlPr>
                              <w:rPr>
                                <w:rFonts w:ascii="Cambria Math" w:hAnsi="Cambria Math"/>
                              </w:rPr>
                            </m:ctrlPr>
                          </m:fPr>
                          <m:num>
                            <m:r>
                              <m:rPr>
                                <m:sty m:val="i"/>
                              </m:rPr>
                              <m:t>∂</m:t>
                            </m:r>
                            <m:sSub>
                              <m:sSubPr/>
                              <m:e>
                                <m:r>
                                  <m:rPr>
                                    <m:sty m:val="i"/>
                                  </m:rPr>
                                  <m:t>g</m:t>
                                </m:r>
                              </m:e>
                              <m:sub>
                                <m:r>
                                  <m:rPr>
                                    <m:sty m:val="p"/>
                                  </m:rPr>
                                  <m:t>2</m:t>
                                </m:r>
                              </m:sub>
                            </m:sSub>
                          </m:num>
                          <m:den>
                            <m:r>
                              <m:rPr>
                                <m:sty m:val="i"/>
                              </m:rPr>
                              <m:t>∂</m:t>
                            </m:r>
                            <m:sSub>
                              <m:sSubPr/>
                              <m:e>
                                <m:r>
                                  <m:rPr>
                                    <m:sty m:val="i"/>
                                  </m:rPr>
                                  <m:t>x</m:t>
                                </m:r>
                              </m:e>
                              <m:sub>
                                <m:r>
                                  <m:rPr>
                                    <m:sty m:val="i"/>
                                  </m:rPr>
                                  <m:t>n</m:t>
                                </m:r>
                              </m:sub>
                            </m:sSub>
                          </m:den>
                        </m:f>
                      </m:e>
                    </m:mr>
                  </m:m>
                </m:e>
              </m:d>
            </m:e>
            <m:sub>
              <m:r>
                <m:rPr>
                  <m:sty m:val="i"/>
                </m:rPr>
                <m:t>x</m:t>
              </m:r>
              <m:r>
                <m:rPr>
                  <m:sty m:val="p"/>
                </m:rPr>
                <m:t>=</m:t>
              </m:r>
              <m:sSup>
                <m:sSupPr/>
                <m:e>
                  <m:r>
                    <m:rPr>
                      <m:sty m:val="i"/>
                    </m:rPr>
                    <m:t>x</m:t>
                  </m:r>
                </m:e>
                <m:sup>
                  <m:r>
                    <m:rPr>
                      <m:sty m:val="i"/>
                    </m:rPr>
                    <m:t>j</m:t>
                  </m:r>
                </m:sup>
              </m:sSup>
            </m:sub>
          </m:sSub>
          <m:r>
            <m:rPr>
              <m:sty m:val="p"/>
            </m:rPr>
            <m:t>.</m:t>
          </m:r>
        </m:oMath>
      </m:oMathPara>
    </w:p>
    <w:p>
      <w:pPr>
        <w:spacing w:after="220" w:lineRule="auto"/>
      </w:pPr>
      <w:r>
        <w:rPr>
          <w:rFonts w:eastAsia="Georgia" w:cs="Georgia" w:ascii="Georgia" w:hAnsi="Georgia"/>
        </w:rPr>
        <w:t xml:space="preserve">La formule de récurrence s'accompagne du choix d'une valeur initiale, notée </w:t>
      </w:r>
      <m:oMath>
        <m:sSup>
          <m:sSupPr/>
          <m:e>
            <m:r>
              <m:rPr>
                <m:sty m:val="i"/>
              </m:rPr>
              <m:t>x</m:t>
            </m:r>
          </m:e>
          <m:sup>
            <m:r>
              <m:rPr>
                <m:sty m:val="p"/>
              </m:rPr>
              <m:t>0</m:t>
            </m:r>
          </m:sup>
        </m:sSup>
      </m:oMath>
      <w:r>
        <w:rPr>
          <w:rFonts w:eastAsia="Georgia" w:cs="Georgia" w:ascii="Georgia" w:hAnsi="Georgia"/>
        </w:rPr>
        <w:t xml:space="preserve">, et d'un critère d'arrêt, par exemple </w:t>
      </w:r>
      <m:oMath>
        <m:d>
          <m:dPr>
            <m:begChr m:val="‖"/>
            <m:endChr m:val="‖"/>
            <m:ctrlPr>
              <w:rPr>
                <w:rFonts w:ascii="Cambria Math" w:hAnsi="Cambria Math"/>
              </w:rPr>
            </m:ctrlPr>
          </m:dPr>
          <m:e>
            <m:sSup>
              <m:sSupPr/>
              <m:e>
                <m:r>
                  <m:rPr>
                    <m:sty m:val="i"/>
                  </m:rPr>
                  <m:t>x</m:t>
                </m:r>
              </m:e>
              <m:sup>
                <m:r>
                  <m:rPr>
                    <m:sty m:val="i"/>
                  </m:rPr>
                  <m:t>j</m:t>
                </m:r>
                <m:r>
                  <m:rPr>
                    <m:sty m:val="p"/>
                  </m:rPr>
                  <m:t>+</m:t>
                </m:r>
                <m:r>
                  <m:rPr>
                    <m:sty m:val="p"/>
                  </m:rPr>
                  <m:t>1</m:t>
                </m:r>
              </m:sup>
            </m:sSup>
            <m:r>
              <m:rPr>
                <m:sty m:val="p"/>
              </m:rPr>
              <m:t>−</m:t>
            </m:r>
            <m:sSup>
              <m:sSupPr/>
              <m:e>
                <m:r>
                  <m:rPr>
                    <m:sty m:val="i"/>
                  </m:rPr>
                  <m:t>x</m:t>
                </m:r>
              </m:e>
              <m:sup>
                <m:r>
                  <m:rPr>
                    <m:sty m:val="i"/>
                  </m:rPr>
                  <m:t>j</m:t>
                </m:r>
              </m:sup>
            </m:sSup>
          </m:e>
        </m:d>
        <m:r>
          <m:rPr>
            <m:sty m:val="p"/>
          </m:rPr>
          <m:t>≤</m:t>
        </m:r>
        <m:r>
          <m:rPr>
            <m:sty m:val="i"/>
          </m:rPr>
          <m:t>ε</m:t>
        </m:r>
      </m:oMath>
      <w:r>
        <w:rPr/>
        <w:t xml:space="preserve">.</w:t>
      </w:r>
    </w:p>
    <w:p>
      <w:pPr>
        <w:spacing w:after="220" w:lineRule="auto"/>
      </w:pPr>
      <w:r>
        <w:rPr/>
        <w:t xml:space="preserve">Q35. Transformer les expressions obtenues aux questions </w:t>
      </w:r>
      <m:oMath>
        <m:r>
          <m:rPr>
            <m:sty m:val="b"/>
          </m:rPr>
          <m:t>Q</m:t>
        </m:r>
        <m:r>
          <m:rPr>
            <m:sty m:val="b"/>
          </m:rPr>
          <m:t>3</m:t>
        </m:r>
        <m:r>
          <m:rPr>
            <m:sty m:val="b"/>
          </m:rPr>
          <m:t>2</m:t>
        </m:r>
      </m:oMath>
      <w:r>
        <w:rPr/>
        <w:t xml:space="preserve"> et </w:t>
      </w:r>
      <m:oMath>
        <m:r>
          <m:rPr>
            <m:sty m:val="b"/>
          </m:rPr>
          <m:t>Q</m:t>
        </m:r>
        <m:r>
          <m:rPr>
            <m:sty m:val="b"/>
          </m:rPr>
          <m:t>3</m:t>
        </m:r>
        <m:r>
          <m:rPr>
            <m:sty m:val="b"/>
          </m:rPr>
          <m:t>4</m:t>
        </m:r>
      </m:oMath>
      <w:r>
        <w:rPr/>
        <w:t xml:space="preserve"> pour les mettre sous la forme </w:t>
      </w:r>
      <m:oMath>
        <m:sSub>
          <m:sSubPr/>
          <m:e>
            <m:r>
              <m:rPr>
                <m:sty m:val="i"/>
              </m:rPr>
              <m:t>g</m:t>
            </m:r>
          </m:e>
          <m:sub>
            <m:r>
              <m:rPr>
                <m:sty m:val="p"/>
              </m:rPr>
              <m:t>1</m:t>
            </m:r>
          </m:sub>
        </m:sSub>
        <m:d>
          <m:dPr>
            <m:begChr m:val="("/>
            <m:endChr m:val=")"/>
            <m:ctrlPr>
              <w:rPr>
                <w:rFonts w:ascii="Cambria Math" w:hAnsi="Cambria Math"/>
              </w:rPr>
            </m:ctrlPr>
          </m:dPr>
          <m:e>
            <m:sSub>
              <m:sSubPr/>
              <m:e>
                <m:r>
                  <m:rPr>
                    <m:sty m:val="i"/>
                  </m:rPr>
                  <m:t>X</m:t>
                </m:r>
              </m:e>
              <m:sub>
                <m:r>
                  <m:rPr>
                    <m:sty m:val="i"/>
                  </m:rPr>
                  <m:t>R</m:t>
                </m:r>
                <m:r>
                  <m:rPr>
                    <m:sty m:val="i"/>
                  </m:rPr>
                  <m:t>i</m:t>
                </m:r>
                <m:r>
                  <m:rPr>
                    <m:sty m:val="p"/>
                  </m:rPr>
                  <m:t>+</m:t>
                </m:r>
                <m:r>
                  <m:rPr>
                    <m:sty m:val="p"/>
                  </m:rPr>
                  <m:t>1</m:t>
                </m:r>
              </m:sub>
            </m:sSub>
            <m:r>
              <m:rPr>
                <m:sty m:val="p"/>
              </m:rPr>
              <m:t>,</m:t>
            </m:r>
            <m:sSub>
              <m:sSubPr/>
              <m:e>
                <m:r>
                  <m:rPr>
                    <m:sty m:val="i"/>
                  </m:rPr>
                  <m:t>T</m:t>
                </m:r>
              </m:e>
              <m:sub>
                <m:r>
                  <m:rPr>
                    <m:sty m:val="i"/>
                  </m:rPr>
                  <m:t>i</m:t>
                </m:r>
                <m:r>
                  <m:rPr>
                    <m:sty m:val="p"/>
                  </m:rPr>
                  <m:t>+</m:t>
                </m:r>
                <m:r>
                  <m:rPr>
                    <m:sty m:val="p"/>
                  </m:rPr>
                  <m:t>1</m:t>
                </m:r>
              </m:sub>
            </m:sSub>
          </m:e>
        </m:d>
        <m:r>
          <m:rPr>
            <m:sty m:val="p"/>
          </m:rPr>
          <m:t>=</m:t>
        </m:r>
        <m:r>
          <m:rPr>
            <m:sty m:val="p"/>
          </m:rPr>
          <m:t>0</m:t>
        </m:r>
      </m:oMath>
      <w:r>
        <w:rPr/>
        <w:t xml:space="preserve"> et </w:t>
      </w:r>
      <m:oMath>
        <m:sSub>
          <m:sSubPr/>
          <m:e>
            <m:r>
              <m:rPr>
                <m:sty m:val="i"/>
              </m:rPr>
              <m:t>g</m:t>
            </m:r>
          </m:e>
          <m:sub>
            <m:r>
              <m:rPr>
                <m:sty m:val="p"/>
              </m:rPr>
              <m:t>2</m:t>
            </m:r>
          </m:sub>
        </m:sSub>
        <m:d>
          <m:dPr>
            <m:begChr m:val="("/>
            <m:endChr m:val=")"/>
            <m:ctrlPr>
              <w:rPr>
                <w:rFonts w:ascii="Cambria Math" w:hAnsi="Cambria Math"/>
              </w:rPr>
            </m:ctrlPr>
          </m:dPr>
          <m:e>
            <m:sSub>
              <m:sSubPr/>
              <m:e>
                <m:r>
                  <m:rPr>
                    <m:sty m:val="i"/>
                  </m:rPr>
                  <m:t>X</m:t>
                </m:r>
              </m:e>
              <m:sub>
                <m:r>
                  <m:rPr>
                    <m:sty m:val="i"/>
                  </m:rPr>
                  <m:t>R</m:t>
                </m:r>
                <m:r>
                  <m:rPr>
                    <m:sty m:val="i"/>
                  </m:rPr>
                  <m:t>i</m:t>
                </m:r>
                <m:r>
                  <m:rPr>
                    <m:sty m:val="p"/>
                  </m:rPr>
                  <m:t>+</m:t>
                </m:r>
                <m:r>
                  <m:rPr>
                    <m:sty m:val="p"/>
                  </m:rPr>
                  <m:t>1</m:t>
                </m:r>
              </m:sub>
            </m:sSub>
            <m:r>
              <m:rPr>
                <m:sty m:val="p"/>
              </m:rPr>
              <m:t>,</m:t>
            </m:r>
            <m:sSub>
              <m:sSubPr/>
              <m:e>
                <m:r>
                  <m:rPr>
                    <m:sty m:val="i"/>
                  </m:rPr>
                  <m:t>T</m:t>
                </m:r>
              </m:e>
              <m:sub>
                <m:r>
                  <m:rPr>
                    <m:sty m:val="i"/>
                  </m:rPr>
                  <m:t>i</m:t>
                </m:r>
                <m:r>
                  <m:rPr>
                    <m:sty m:val="p"/>
                  </m:rPr>
                  <m:t>+</m:t>
                </m:r>
                <m:r>
                  <m:rPr>
                    <m:sty m:val="p"/>
                  </m:rPr>
                  <m:t>1</m:t>
                </m:r>
              </m:sub>
            </m:sSub>
          </m:e>
        </m:d>
        <m:r>
          <m:rPr>
            <m:sty m:val="p"/>
          </m:rPr>
          <m:t>=</m:t>
        </m:r>
        <m:r>
          <m:rPr>
            <m:sty m:val="p"/>
          </m:rPr>
          <m:t>0</m:t>
        </m:r>
      </m:oMath>
      <w:r>
        <w:rPr/>
        <w:t xml:space="preserve">.</w:t>
      </w:r>
    </w:p>
    <w:p>
      <w:pPr>
        <w:spacing w:after="220" w:lineRule="auto"/>
      </w:pPr>
      <w:r>
        <w:rPr/>
        <w:t xml:space="preserve">Q36. Donner les expressions de </w:t>
      </w:r>
      <m:oMath>
        <m:f>
          <m:fPr>
            <m:ctrlPr>
              <w:rPr>
                <w:rFonts w:ascii="Cambria Math" w:hAnsi="Cambria Math"/>
              </w:rPr>
            </m:ctrlPr>
          </m:fPr>
          <m:num>
            <m:r>
              <m:rPr>
                <m:sty m:val="i"/>
              </m:rPr>
              <m:t>∂</m:t>
            </m:r>
            <m:sSub>
              <m:sSubPr/>
              <m:e>
                <m:r>
                  <m:rPr>
                    <m:sty m:val="i"/>
                  </m:rPr>
                  <m:t>g</m:t>
                </m:r>
              </m:e>
              <m:sub>
                <m:r>
                  <m:rPr>
                    <m:sty m:val="p"/>
                  </m:rPr>
                  <m:t>1</m:t>
                </m:r>
              </m:sub>
            </m:sSub>
          </m:num>
          <m:den>
            <m:r>
              <m:rPr>
                <m:sty m:val="i"/>
              </m:rPr>
              <m:t>∂</m:t>
            </m:r>
            <m:sSub>
              <m:sSubPr/>
              <m:e>
                <m:r>
                  <m:rPr>
                    <m:sty m:val="i"/>
                  </m:rPr>
                  <m:t>X</m:t>
                </m:r>
              </m:e>
              <m:sub>
                <m:r>
                  <m:rPr>
                    <m:sty m:val="i"/>
                  </m:rPr>
                  <m:t>R</m:t>
                </m:r>
                <m:r>
                  <m:rPr>
                    <m:sty m:val="i"/>
                  </m:rPr>
                  <m:t>i</m:t>
                </m:r>
                <m:r>
                  <m:rPr>
                    <m:sty m:val="p"/>
                  </m:rPr>
                  <m:t>+</m:t>
                </m:r>
                <m:r>
                  <m:rPr>
                    <m:sty m:val="p"/>
                  </m:rPr>
                  <m:t>1</m:t>
                </m:r>
              </m:sub>
            </m:sSub>
          </m:den>
        </m:f>
        <m:r>
          <m:rPr>
            <m:sty m:val="p"/>
          </m:rPr>
          <m:t>,</m:t>
        </m:r>
        <m:f>
          <m:fPr>
            <m:ctrlPr>
              <w:rPr>
                <w:rFonts w:ascii="Cambria Math" w:hAnsi="Cambria Math"/>
              </w:rPr>
            </m:ctrlPr>
          </m:fPr>
          <m:num>
            <m:r>
              <m:rPr>
                <m:sty m:val="i"/>
              </m:rPr>
              <m:t>∂</m:t>
            </m:r>
            <m:sSub>
              <m:sSubPr/>
              <m:e>
                <m:r>
                  <m:rPr>
                    <m:sty m:val="i"/>
                  </m:rPr>
                  <m:t>g</m:t>
                </m:r>
              </m:e>
              <m:sub>
                <m:r>
                  <m:rPr>
                    <m:sty m:val="p"/>
                  </m:rPr>
                  <m:t>1</m:t>
                </m:r>
              </m:sub>
            </m:sSub>
          </m:num>
          <m:den>
            <m:r>
              <m:rPr>
                <m:sty m:val="i"/>
              </m:rPr>
              <m:t>∂</m:t>
            </m:r>
            <m:sSub>
              <m:sSubPr/>
              <m:e>
                <m:r>
                  <m:rPr>
                    <m:sty m:val="i"/>
                  </m:rPr>
                  <m:t>T</m:t>
                </m:r>
              </m:e>
              <m:sub>
                <m:r>
                  <m:rPr>
                    <m:sty m:val="i"/>
                  </m:rPr>
                  <m:t>i</m:t>
                </m:r>
                <m:r>
                  <m:rPr>
                    <m:sty m:val="p"/>
                  </m:rPr>
                  <m:t>+</m:t>
                </m:r>
                <m:r>
                  <m:rPr>
                    <m:sty m:val="p"/>
                  </m:rPr>
                  <m:t>1</m:t>
                </m:r>
              </m:sub>
            </m:sSub>
          </m:den>
        </m:f>
        <m:r>
          <m:rPr>
            <m:sty m:val="p"/>
          </m:rPr>
          <m:t>,</m:t>
        </m:r>
        <m:f>
          <m:fPr>
            <m:ctrlPr>
              <w:rPr>
                <w:rFonts w:ascii="Cambria Math" w:hAnsi="Cambria Math"/>
              </w:rPr>
            </m:ctrlPr>
          </m:fPr>
          <m:num>
            <m:r>
              <m:rPr>
                <m:sty m:val="i"/>
              </m:rPr>
              <m:t>∂</m:t>
            </m:r>
            <m:sSub>
              <m:sSubPr/>
              <m:e>
                <m:r>
                  <m:rPr>
                    <m:sty m:val="i"/>
                  </m:rPr>
                  <m:t>g</m:t>
                </m:r>
              </m:e>
              <m:sub>
                <m:r>
                  <m:rPr>
                    <m:sty m:val="p"/>
                  </m:rPr>
                  <m:t>2</m:t>
                </m:r>
              </m:sub>
            </m:sSub>
          </m:num>
          <m:den>
            <m:r>
              <m:rPr>
                <m:sty m:val="i"/>
              </m:rPr>
              <m:t>∂</m:t>
            </m:r>
            <m:sSub>
              <m:sSubPr/>
              <m:e>
                <m:r>
                  <m:rPr>
                    <m:sty m:val="i"/>
                  </m:rPr>
                  <m:t>X</m:t>
                </m:r>
              </m:e>
              <m:sub>
                <m:r>
                  <m:rPr>
                    <m:sty m:val="i"/>
                  </m:rPr>
                  <m:t>R</m:t>
                </m:r>
                <m:r>
                  <m:rPr>
                    <m:sty m:val="i"/>
                  </m:rPr>
                  <m:t>i</m:t>
                </m:r>
                <m:r>
                  <m:rPr>
                    <m:sty m:val="p"/>
                  </m:rPr>
                  <m:t>+</m:t>
                </m:r>
                <m:r>
                  <m:rPr>
                    <m:sty m:val="p"/>
                  </m:rPr>
                  <m:t>1</m:t>
                </m:r>
              </m:sub>
            </m:sSub>
          </m:den>
        </m:f>
      </m:oMath>
      <w:r>
        <w:rPr/>
        <w:t xml:space="preserve"> et </w:t>
      </w:r>
      <m:oMath>
        <m:f>
          <m:fPr>
            <m:ctrlPr>
              <w:rPr>
                <w:rFonts w:ascii="Cambria Math" w:hAnsi="Cambria Math"/>
              </w:rPr>
            </m:ctrlPr>
          </m:fPr>
          <m:num>
            <m:r>
              <m:rPr>
                <m:sty m:val="i"/>
              </m:rPr>
              <m:t>∂</m:t>
            </m:r>
            <m:sSub>
              <m:sSubPr/>
              <m:e>
                <m:r>
                  <m:rPr>
                    <m:sty m:val="i"/>
                  </m:rPr>
                  <m:t>g</m:t>
                </m:r>
              </m:e>
              <m:sub>
                <m:r>
                  <m:rPr>
                    <m:sty m:val="p"/>
                  </m:rPr>
                  <m:t>2</m:t>
                </m:r>
              </m:sub>
            </m:sSub>
          </m:num>
          <m:den>
            <m:r>
              <m:rPr>
                <m:sty m:val="i"/>
              </m:rPr>
              <m:t>∂</m:t>
            </m:r>
            <m:sSub>
              <m:sSubPr/>
              <m:e>
                <m:r>
                  <m:rPr>
                    <m:sty m:val="i"/>
                  </m:rPr>
                  <m:t>T</m:t>
                </m:r>
              </m:e>
              <m:sub>
                <m:r>
                  <m:rPr>
                    <m:sty m:val="i"/>
                  </m:rPr>
                  <m:t>i</m:t>
                </m:r>
                <m:r>
                  <m:rPr>
                    <m:sty m:val="p"/>
                  </m:rPr>
                  <m:t>+</m:t>
                </m:r>
                <m:r>
                  <m:rPr>
                    <m:sty m:val="p"/>
                  </m:rPr>
                  <m:t>1</m:t>
                </m:r>
              </m:sub>
            </m:sSub>
          </m:den>
        </m:f>
      </m:oMath>
      <w:r>
        <w:rPr/>
        <w:t xml:space="preserve"> permettant de construire la matrice Jacobienne </w:t>
      </w:r>
      <m:oMath>
        <m:r>
          <m:rPr>
            <m:sty m:val="i"/>
          </m:rPr>
          <m:t>D</m:t>
        </m:r>
        <m:r>
          <m:rPr>
            <m:sty m:val="i"/>
          </m:rPr>
          <m:t>g</m:t>
        </m:r>
        <m:d>
          <m:dPr>
            <m:begChr m:val="("/>
            <m:endChr m:val=")"/>
            <m:ctrlPr>
              <w:rPr>
                <w:rFonts w:ascii="Cambria Math" w:hAnsi="Cambria Math"/>
              </w:rPr>
            </m:ctrlPr>
          </m:dPr>
          <m:e>
            <m:sSub>
              <m:sSubPr/>
              <m:e>
                <m:r>
                  <m:rPr>
                    <m:sty m:val="i"/>
                  </m:rPr>
                  <m:t>X</m:t>
                </m:r>
              </m:e>
              <m:sub>
                <m:r>
                  <m:rPr>
                    <m:sty m:val="i"/>
                  </m:rPr>
                  <m:t>R</m:t>
                </m:r>
                <m:r>
                  <m:rPr>
                    <m:sty m:val="i"/>
                  </m:rPr>
                  <m:t>i</m:t>
                </m:r>
                <m:r>
                  <m:rPr>
                    <m:sty m:val="p"/>
                  </m:rPr>
                  <m:t>+</m:t>
                </m:r>
                <m:r>
                  <m:rPr>
                    <m:sty m:val="p"/>
                  </m:rPr>
                  <m:t>1</m:t>
                </m:r>
              </m:sub>
            </m:sSub>
            <m:r>
              <m:rPr>
                <m:sty m:val="p"/>
              </m:rPr>
              <m:t>,</m:t>
            </m:r>
            <m:sSub>
              <m:sSubPr/>
              <m:e>
                <m:r>
                  <m:rPr>
                    <m:sty m:val="i"/>
                  </m:rPr>
                  <m:t>T</m:t>
                </m:r>
              </m:e>
              <m:sub>
                <m:r>
                  <m:rPr>
                    <m:sty m:val="i"/>
                  </m:rPr>
                  <m:t>i</m:t>
                </m:r>
                <m:r>
                  <m:rPr>
                    <m:sty m:val="p"/>
                  </m:rPr>
                  <m:t>+</m:t>
                </m:r>
                <m:r>
                  <m:rPr>
                    <m:sty m:val="p"/>
                  </m:rPr>
                  <m:t>1</m:t>
                </m:r>
              </m:sub>
            </m:sSub>
          </m:e>
        </m:d>
      </m:oMath>
      <w:r>
        <w:rPr/>
        <w:t xml:space="preserve">.</w:t>
      </w:r>
    </w:p>
    <w:p>
      <w:pPr>
        <w:spacing w:after="220" w:lineRule="auto"/>
      </w:pPr>
      <w:r>
        <w:rPr>
          <w:rFonts w:eastAsia="Georgia" w:cs="Georgia" w:ascii="Georgia" w:hAnsi="Georgia"/>
        </w:rPr>
        <w:t xml:space="preserve">Q37. Écrire une fonction mat_Dg(x) qui a pour argument d'entrée un vecteur </w:t>
      </w:r>
      <m:oMath>
        <m:r>
          <m:rPr>
            <m:sty m:val="i"/>
          </m:rPr>
          <m:t>x</m:t>
        </m:r>
      </m:oMath>
      <w:r>
        <w:rPr/>
        <w:t xml:space="preserve"> contenant les valeurs de </w:t>
      </w:r>
      <m:oMath>
        <m:sSub>
          <m:sSubPr/>
          <m:e>
            <m:r>
              <m:rPr>
                <m:sty m:val="i"/>
              </m:rPr>
              <m:t>X</m:t>
            </m:r>
          </m:e>
          <m:sub>
            <m:r>
              <m:rPr>
                <m:sty m:val="i"/>
              </m:rPr>
              <m:t>R</m:t>
            </m:r>
            <m:r>
              <m:rPr>
                <m:sty m:val="i"/>
              </m:rPr>
              <m:t>i</m:t>
            </m:r>
            <m:r>
              <m:rPr>
                <m:sty m:val="p"/>
              </m:rPr>
              <m:t>+</m:t>
            </m:r>
            <m:r>
              <m:rPr>
                <m:sty m:val="p"/>
              </m:rPr>
              <m:t>1</m:t>
            </m:r>
          </m:sub>
        </m:sSub>
      </m:oMath>
      <w:r>
        <w:rPr/>
        <w:t xml:space="preserve"> et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à l'itération </w:t>
      </w:r>
      <m:oMath>
        <m:r>
          <m:rPr>
            <m:sty m:val="i"/>
          </m:rPr>
          <m:t>j</m:t>
        </m:r>
      </m:oMath>
      <w:r>
        <w:rPr/>
        <w:t xml:space="preserve"> et qui retourne la matrice Jacobienne </w:t>
      </w:r>
      <m:oMath>
        <m:r>
          <m:rPr>
            <m:sty m:val="i"/>
          </m:rPr>
          <m:t>D</m:t>
        </m:r>
        <m:r>
          <m:rPr>
            <m:sty m:val="i"/>
          </m:rPr>
          <m:t>g</m:t>
        </m:r>
        <m:d>
          <m:dPr>
            <m:begChr m:val="("/>
            <m:endChr m:val=")"/>
            <m:ctrlPr>
              <w:rPr>
                <w:rFonts w:ascii="Cambria Math" w:hAnsi="Cambria Math"/>
              </w:rPr>
            </m:ctrlPr>
          </m:dPr>
          <m:e>
            <m:sSup>
              <m:sSupPr/>
              <m:e>
                <m:r>
                  <m:rPr>
                    <m:sty m:val="i"/>
                  </m:rPr>
                  <m:t>x</m:t>
                </m:r>
              </m:e>
              <m:sup>
                <m:r>
                  <m:rPr>
                    <m:sty m:val="i"/>
                  </m:rPr>
                  <m:t>j</m:t>
                </m:r>
              </m:sup>
            </m:sSup>
          </m:e>
        </m:d>
      </m:oMath>
      <w:r>
        <w:rPr>
          <w:rFonts w:eastAsia="Georgia" w:cs="Georgia" w:ascii="Georgia" w:hAnsi="Georgia"/>
        </w:rPr>
        <w:t xml:space="preserve">. On supposera que les paramètres suivants ont été au préalable déclarés comme variables globales : </w:t>
      </w:r>
      <m:oMath>
        <m:r>
          <m:rPr>
            <m:sty m:val="p"/>
          </m:rPr>
          <m:t>Δ</m:t>
        </m:r>
        <m:r>
          <m:rPr>
            <m:sty m:val="i"/>
          </m:rPr>
          <m:t>t</m:t>
        </m:r>
        <m:r>
          <m:rPr>
            <m:sty m:val="p"/>
          </m:rPr>
          <m:t>=</m:t>
        </m:r>
        <m:r>
          <m:rPr>
            <m:sty m:val="p"/>
          </m:rPr>
          <m:t>0</m:t>
        </m:r>
        <m:r>
          <m:rPr>
            <m:sty m:val="p"/>
          </m:rPr>
          <m:t>,</m:t>
        </m:r>
        <m:r>
          <m:rPr>
            <m:sty m:val="p"/>
          </m:rPr>
          <m:t>01</m:t>
        </m:r>
        <m:r>
          <m:rPr>
            <m:nor/>
          </m:rPr>
          <m:t xml:space="preserve"> </m:t>
        </m:r>
        <m:r>
          <m:rPr>
            <m:sty m:val="p"/>
          </m:rPr>
          <m:t>s</m:t>
        </m:r>
      </m:oMath>
      <w:r>
        <w:rPr/>
        <w:t xml:space="preserve">, </w:t>
      </w:r>
      <m:oMath>
        <m:sSub>
          <m:sSubPr/>
          <m:e>
            <m:r>
              <m:rPr>
                <m:sty m:val="i"/>
              </m:rPr>
              <m:t>k</m:t>
            </m:r>
          </m:e>
          <m:sub>
            <m:r>
              <m:rPr>
                <m:sty m:val="p"/>
              </m:rPr>
              <m:t>0</m:t>
            </m:r>
          </m:sub>
        </m:sSub>
        <m:r>
          <m:rPr>
            <m:sty m:val="p"/>
          </m:rPr>
          <m:t>=</m:t>
        </m:r>
        <m:r>
          <m:rPr>
            <m:sty m:val="p"/>
          </m:rPr>
          <m:t>5</m:t>
        </m:r>
        <m:r>
          <m:rPr>
            <m:sty m:val="p"/>
          </m:rPr>
          <m:t>,</m:t>
        </m:r>
        <m:r>
          <m:rPr>
            <m:sty m:val="p"/>
          </m:rPr>
          <m:t>0</m:t>
        </m:r>
        <m:sSup>
          <m:sSupPr/>
          <m:e>
            <m:r>
              <m:rPr>
                <m:nor/>
              </m:rPr>
              <m:t xml:space="preserve"> </m:t>
            </m:r>
            <m:r>
              <m:rPr>
                <m:sty m:val="p"/>
              </m:rPr>
              <m:t>s</m:t>
            </m:r>
          </m:e>
          <m:sup>
            <m:r>
              <m:rPr>
                <m:sty m:val="p"/>
              </m:rPr>
              <m:t>−</m:t>
            </m:r>
            <m:r>
              <m:rPr>
                <m:sty m:val="p"/>
              </m:rPr>
              <m:t>1</m:t>
            </m:r>
          </m:sup>
        </m:sSup>
        <m:r>
          <m:rPr>
            <m:sty m:val="p"/>
          </m:rPr>
          <m:t>,</m:t>
        </m:r>
        <m:sSub>
          <m:sSubPr/>
          <m:e>
            <m:r>
              <m:rPr>
                <m:sty m:val="i"/>
              </m:rPr>
              <m:t>E</m:t>
            </m:r>
          </m:e>
          <m:sub>
            <m:r>
              <m:rPr>
                <m:sty m:val="i"/>
              </m:rPr>
              <m:t>a</m:t>
            </m:r>
          </m:sub>
        </m:sSub>
        <m:r>
          <m:rPr>
            <m:sty m:val="p"/>
          </m:rPr>
          <m:t>=</m:t>
        </m:r>
        <m:r>
          <m:rPr>
            <m:sty m:val="p"/>
          </m:rPr>
          <m:t>20000</m:t>
        </m:r>
        <m:r>
          <m:rPr>
            <m:sty m:val="p"/>
          </m:rPr>
          <m:t>,</m:t>
        </m:r>
        <m:r>
          <m:rPr>
            <m:sty m:val="p"/>
          </m:rPr>
          <m:t>0</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r>
          <m:rPr>
            <m:sty m:val="i"/>
          </m:rPr>
          <m:t>J</m:t>
        </m:r>
        <m:r>
          <m:rPr>
            <m:sty m:val="p"/>
          </m:rPr>
          <m:t>=</m:t>
        </m:r>
        <m:r>
          <m:rPr>
            <m:sty m:val="p"/>
          </m:rPr>
          <m:t>100</m:t>
        </m:r>
        <m:r>
          <m:rPr>
            <m:sty m:val="p"/>
          </m:rPr>
          <m:t>,</m:t>
        </m:r>
        <m:r>
          <m:rPr>
            <m:sty m:val="p"/>
          </m:rPr>
          <m:t>0</m:t>
        </m:r>
        <m:r>
          <m:rPr>
            <m:nor/>
          </m:rPr>
          <m:t xml:space="preserve"> </m:t>
        </m:r>
        <m:r>
          <m:rPr>
            <m:sty m:val="p"/>
          </m:rPr>
          <m:t>K</m:t>
        </m:r>
        <m:r>
          <m:rPr>
            <m:sty m:val="p"/>
          </m:rPr>
          <m:t>,</m:t>
        </m:r>
        <m:sSub>
          <m:sSubPr/>
          <m:e>
            <m:r>
              <m:rPr>
                <m:sty m:val="i"/>
              </m:rPr>
              <m:t>τ</m:t>
            </m:r>
          </m:e>
          <m:sub>
            <m:r>
              <m:rPr>
                <m:sty m:val="i"/>
              </m:rPr>
              <m:t>c</m:t>
            </m:r>
          </m:sub>
        </m:sSub>
        <m:r>
          <m:rPr>
            <m:sty m:val="p"/>
          </m:rPr>
          <m:t>=</m:t>
        </m:r>
        <m:r>
          <m:rPr>
            <m:sty m:val="p"/>
          </m:rPr>
          <m:t>75</m:t>
        </m:r>
        <m:r>
          <m:rPr>
            <m:nor/>
          </m:rPr>
          <m:t xml:space="preserve"> </m:t>
        </m:r>
        <m:r>
          <m:rPr>
            <m:sty m:val="p"/>
          </m:rPr>
          <m:t>s</m:t>
        </m:r>
      </m:oMath>
      <w:r>
        <w:rPr/>
        <w:t xml:space="preserve"> et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Q38. Écrire le code permettant de calculer les valeurs du vecteur </w:t>
      </w:r>
      <m:oMath>
        <m:r>
          <m:rPr>
            <m:sty m:val="i"/>
          </m:rPr>
          <m:t>x</m:t>
        </m:r>
      </m:oMath>
      <w:r>
        <w:rPr>
          <w:rFonts w:eastAsia="Georgia" w:cs="Georgia" w:ascii="Georgia" w:hAnsi="Georgia"/>
        </w:rPr>
        <w:t xml:space="preserve"> à l'itération </w:t>
      </w:r>
      <m:oMath>
        <m:r>
          <m:rPr>
            <m:sty m:val="i"/>
          </m:rPr>
          <m:t>j</m:t>
        </m:r>
        <m:r>
          <m:rPr>
            <m:sty m:val="p"/>
          </m:rPr>
          <m:t>+</m:t>
        </m:r>
        <m:r>
          <m:rPr>
            <m:sty m:val="p"/>
          </m:rPr>
          <m:t>1</m:t>
        </m:r>
      </m:oMath>
      <w:r>
        <w:rPr>
          <w:rFonts w:eastAsia="Georgia" w:cs="Georgia" w:ascii="Georgia" w:hAnsi="Georgia"/>
        </w:rPr>
        <w:t xml:space="preserve"> à l'aide de l'équation (8) lors d'une boucle de l'algorithme de Newton-Raphson. On notera x_old la valeur de </w:t>
      </w:r>
      <m:oMath>
        <m:r>
          <m:rPr>
            <m:sty m:val="i"/>
          </m:rPr>
          <m:t>x</m:t>
        </m:r>
      </m:oMath>
      <w:r>
        <w:rPr>
          <w:rFonts w:eastAsia="Georgia" w:cs="Georgia" w:ascii="Georgia" w:hAnsi="Georgia"/>
        </w:rPr>
        <w:t xml:space="preserve"> a l'itération </w:t>
      </w:r>
      <m:oMath>
        <m:r>
          <m:rPr>
            <m:sty m:val="i"/>
          </m:rPr>
          <m:t>j</m:t>
        </m:r>
      </m:oMath>
      <w:r>
        <w:rPr/>
        <w:t xml:space="preserve"> et </w:t>
      </w:r>
      <m:oMath>
        <m:r>
          <m:rPr>
            <m:sty m:val="b"/>
          </m:rPr>
          <m:t>x</m:t>
        </m:r>
      </m:oMath>
      <w:r>
        <w:rPr>
          <w:rFonts w:eastAsia="Georgia" w:cs="Georgia" w:ascii="Georgia" w:hAnsi="Georgia"/>
        </w:rPr>
        <w:t xml:space="preserve"> _new la valeur de </w:t>
      </w:r>
      <m:oMath>
        <m:r>
          <m:rPr>
            <m:sty m:val="i"/>
          </m:rPr>
          <m:t>x</m:t>
        </m:r>
      </m:oMath>
      <w:r>
        <w:rPr>
          <w:rFonts w:eastAsia="Georgia" w:cs="Georgia" w:ascii="Georgia" w:hAnsi="Georgia"/>
        </w:rPr>
        <w:t xml:space="preserve"> à l'itération </w:t>
      </w:r>
      <m:oMath>
        <m:r>
          <m:rPr>
            <m:sty m:val="i"/>
          </m:rPr>
          <m:t>j</m:t>
        </m:r>
        <m:r>
          <m:rPr>
            <m:sty m:val="p"/>
          </m:rPr>
          <m:t>+</m:t>
        </m:r>
        <m:r>
          <m:rPr>
            <m:sty m:val="p"/>
          </m:rPr>
          <m:t>1</m:t>
        </m:r>
      </m:oMath>
      <w:r>
        <w:rPr>
          <w:rFonts w:eastAsia="Georgia" w:cs="Georgia" w:ascii="Georgia" w:hAnsi="Georgia"/>
        </w:rPr>
        <w:t xml:space="preserve">. De même, on notera </w:t>
      </w:r>
      <m:oMath>
        <m:r>
          <m:rPr>
            <m:sty m:val="b"/>
          </m:rPr>
          <m:t>x</m:t>
        </m:r>
        <m:r>
          <m:rPr>
            <m:sty m:val="p"/>
          </m:rPr>
          <m:t>_</m:t>
        </m:r>
      </m:oMath>
      <w:r>
        <w:rPr>
          <w:rFonts w:eastAsia="Georgia" w:cs="Georgia" w:ascii="Georgia" w:hAnsi="Georgia"/>
        </w:rPr>
        <w:t xml:space="preserve">euleri et T_euleri les vecteurs contenant les valeurs de </w:t>
      </w:r>
      <m:oMath>
        <m:sSub>
          <m:sSubPr/>
          <m:e>
            <m:r>
              <m:rPr>
                <m:sty m:val="i"/>
              </m:rPr>
              <m:t>X</m:t>
            </m:r>
          </m:e>
          <m:sub>
            <m:r>
              <m:rPr>
                <m:sty m:val="i"/>
              </m:rPr>
              <m:t>R</m:t>
            </m:r>
            <m:r>
              <m:rPr>
                <m:sty m:val="i"/>
              </m:rPr>
              <m:t>i</m:t>
            </m:r>
          </m:sub>
        </m:sSub>
      </m:oMath>
      <w:r>
        <w:rPr/>
        <w:t xml:space="preserve"> et </w:t>
      </w:r>
      <m:oMath>
        <m:sSub>
          <m:sSubPr/>
          <m:e>
            <m:r>
              <m:rPr>
                <m:sty m:val="i"/>
              </m:rPr>
              <m:t>T</m:t>
            </m:r>
          </m:e>
          <m:sub>
            <m:r>
              <m:rPr>
                <m:sty m:val="i"/>
              </m:rPr>
              <m:t>i</m:t>
            </m:r>
          </m:sub>
        </m:sSub>
      </m:oMath>
      <w:r>
        <w:rPr>
          <w:rFonts w:eastAsia="Georgia" w:cs="Georgia" w:ascii="Georgia" w:hAnsi="Georgia"/>
        </w:rPr>
        <w:t xml:space="preserve"> à l'itération </w:t>
      </w:r>
      <m:oMath>
        <m:r>
          <m:rPr>
            <m:sty m:val="i"/>
          </m:rPr>
          <m:t>i</m:t>
        </m:r>
      </m:oMath>
      <w:r>
        <w:rPr>
          <w:rFonts w:eastAsia="Georgia" w:cs="Georgia" w:ascii="Georgia" w:hAnsi="Georgia"/>
        </w:rPr>
        <w:t xml:space="preserve"> de la méthode d'Euler implicite. Pour l'inversion de matrice, on utilisera la fonction inv_mat(M) écrite à la question Q25.</w:t>
      </w:r>
    </w:p>
    <w:p>
      <w:pPr>
        <w:spacing w:after="220" w:lineRule="auto"/>
      </w:pPr>
      <w:r>
        <w:rPr/>
        <w:t xml:space="preserve">Q39. Pour obtenir la valeur de </w:t>
      </w:r>
      <m:oMath>
        <m:r>
          <m:rPr>
            <m:sty m:val="b"/>
          </m:rPr>
          <m:t>x</m:t>
        </m:r>
        <m:r>
          <m:rPr>
            <m:sty m:val="p"/>
          </m:rPr>
          <m:t>_</m:t>
        </m:r>
      </m:oMath>
      <w:r>
        <w:rPr>
          <w:rFonts w:eastAsia="Georgia" w:cs="Georgia" w:ascii="Georgia" w:hAnsi="Georgia"/>
        </w:rPr>
        <w:t xml:space="preserve">new par la méthode de Newton-Raphson, on souhaite créer une boucle itérative avec condition. La condition d'arrêt porte sur la valeur absolue de la différence des températures </w:t>
      </w:r>
      <m:oMath>
        <m:sSubSup>
          <m:sSubSupPr/>
          <m:e>
            <m:r>
              <m:rPr>
                <m:sty m:val="i"/>
              </m:rPr>
              <m:t>T</m:t>
            </m:r>
          </m:e>
          <m:sub>
            <m:r>
              <m:rPr>
                <m:sty m:val="i"/>
              </m:rPr>
              <m:t>i</m:t>
            </m:r>
            <m:r>
              <m:rPr>
                <m:sty m:val="p"/>
              </m:rPr>
              <m:t>+</m:t>
            </m:r>
            <m:r>
              <m:rPr>
                <m:sty m:val="p"/>
              </m:rPr>
              <m:t>1</m:t>
            </m:r>
          </m:sub>
          <m:sup>
            <m:r>
              <m:rPr>
                <m:sty m:val="i"/>
              </m:rPr>
              <m:t>j</m:t>
            </m:r>
          </m:sup>
        </m:sSubSup>
      </m:oMath>
      <w:r>
        <w:rPr/>
        <w:t xml:space="preserve"> et </w:t>
      </w:r>
      <m:oMath>
        <m:sSubSup>
          <m:sSubSupPr/>
          <m:e>
            <m:r>
              <m:rPr>
                <m:sty m:val="i"/>
              </m:rPr>
              <m:t>T</m:t>
            </m:r>
          </m:e>
          <m:sub>
            <m:r>
              <m:rPr>
                <m:sty m:val="i"/>
              </m:rPr>
              <m:t>i</m:t>
            </m:r>
            <m:r>
              <m:rPr>
                <m:sty m:val="p"/>
              </m:rPr>
              <m:t>+</m:t>
            </m:r>
            <m:r>
              <m:rPr>
                <m:sty m:val="p"/>
              </m:rPr>
              <m:t>1</m:t>
            </m:r>
          </m:sub>
          <m:sup>
            <m:r>
              <m:rPr>
                <m:sty m:val="i"/>
              </m:rPr>
              <m:t>j</m:t>
            </m:r>
            <m:r>
              <m:rPr>
                <m:sty m:val="p"/>
              </m:rPr>
              <m:t>+</m:t>
            </m:r>
            <m:r>
              <m:rPr>
                <m:sty m:val="p"/>
              </m:rPr>
              <m:t>1</m:t>
            </m:r>
          </m:sup>
        </m:sSubSup>
      </m:oMath>
      <w:r>
        <w:rPr>
          <w:rFonts w:eastAsia="Georgia" w:cs="Georgia" w:ascii="Georgia" w:hAnsi="Georgia"/>
        </w:rPr>
        <w:t xml:space="preserve"> que l'on souhaite inférieure à </w:t>
      </w:r>
      <m:oMath>
        <m:sSup>
          <m:sSupPr/>
          <m:e>
            <m:r>
              <m:rPr>
                <m:sty m:val="p"/>
              </m:rPr>
              <m:t>10</m:t>
            </m:r>
          </m:e>
          <m:sup>
            <m:r>
              <m:rPr>
                <m:sty m:val="p"/>
              </m:rPr>
              <m:t>−</m:t>
            </m:r>
            <m:r>
              <m:rPr>
                <m:sty m:val="p"/>
              </m:rPr>
              <m:t>5</m:t>
            </m:r>
          </m:sup>
        </m:sSup>
        <m:r>
          <m:rPr>
            <m:nor/>
          </m:rPr>
          <m:t xml:space="preserve"> </m:t>
        </m:r>
        <m:r>
          <m:rPr>
            <m:sty m:val="p"/>
          </m:rPr>
          <m:t>K</m:t>
        </m:r>
      </m:oMath>
      <w:r>
        <w:rPr/>
        <w:t xml:space="preserve">. Pour les valeurs initiales de </w:t>
      </w:r>
      <m:oMath>
        <m:sSubSup>
          <m:sSubSupPr/>
          <m:e>
            <m:r>
              <m:rPr>
                <m:sty m:val="i"/>
              </m:rPr>
              <m:t>X</m:t>
            </m:r>
          </m:e>
          <m:sub>
            <m:r>
              <m:rPr>
                <m:sty m:val="i"/>
              </m:rPr>
              <m:t>r</m:t>
            </m:r>
            <m:r>
              <m:rPr>
                <m:sty m:val="i"/>
              </m:rPr>
              <m:t>i</m:t>
            </m:r>
            <m:r>
              <m:rPr>
                <m:sty m:val="p"/>
              </m:rPr>
              <m:t>+</m:t>
            </m:r>
            <m:r>
              <m:rPr>
                <m:sty m:val="p"/>
              </m:rPr>
              <m:t>1</m:t>
            </m:r>
          </m:sub>
          <m:sup>
            <m:r>
              <m:rPr>
                <m:sty m:val="p"/>
              </m:rPr>
              <m:t>0</m:t>
            </m:r>
          </m:sup>
        </m:sSubSup>
      </m:oMath>
      <w:r>
        <w:rPr/>
        <w:t xml:space="preserve"> et </w:t>
      </w:r>
      <m:oMath>
        <m:sSubSup>
          <m:sSubSupPr/>
          <m:e>
            <m:r>
              <m:rPr>
                <m:sty m:val="i"/>
              </m:rPr>
              <m:t>T</m:t>
            </m:r>
          </m:e>
          <m:sub>
            <m:r>
              <m:rPr>
                <m:sty m:val="i"/>
              </m:rPr>
              <m:t>i</m:t>
            </m:r>
            <m:r>
              <m:rPr>
                <m:sty m:val="p"/>
              </m:rPr>
              <m:t>+</m:t>
            </m:r>
            <m:r>
              <m:rPr>
                <m:sty m:val="p"/>
              </m:rPr>
              <m:t>1</m:t>
            </m:r>
          </m:sub>
          <m:sup>
            <m:r>
              <m:rPr>
                <m:sty m:val="p"/>
              </m:rPr>
              <m:t>0</m:t>
            </m:r>
          </m:sup>
        </m:sSubSup>
      </m:oMath>
      <w:r>
        <w:rPr/>
        <w:t xml:space="preserve"> on prendra respectivement 0,5 et </w:t>
      </w:r>
      <m:oMath>
        <m:sSub>
          <m:sSubPr/>
          <m:e>
            <m:r>
              <m:rPr>
                <m:sty m:val="i"/>
              </m:rPr>
              <m:t>T</m:t>
            </m:r>
          </m:e>
          <m:sub>
            <m:r>
              <m:rPr>
                <m:sty m:val="i"/>
              </m:rPr>
              <m:t>p</m:t>
            </m:r>
          </m:sub>
        </m:sSub>
        <m:r>
          <m:rPr>
            <m:sty m:val="p"/>
          </m:rPr>
          <m:t>+</m:t>
        </m:r>
        <m:r>
          <m:rPr>
            <m:sty m:val="i"/>
          </m:rPr>
          <m:t>J</m:t>
        </m:r>
        <m:r>
          <m:rPr>
            <m:sty m:val="p"/>
          </m:rPr>
          <m:t>/</m:t>
        </m:r>
        <m:r>
          <m:rPr>
            <m:sty m:val="p"/>
          </m:rPr>
          <m:t>2</m:t>
        </m:r>
      </m:oMath>
      <w:r>
        <w:rPr>
          <w:rFonts w:eastAsia="Georgia" w:cs="Georgia" w:ascii="Georgia" w:hAnsi="Georgia"/>
        </w:rPr>
        <w:t xml:space="preserve">. Écrire le code correspondant. Il est inutile de recopier l'intégralité du code écrit à la question précédente ; on indiquera néanmoins sa place dans le code de cette question.</w:t>
      </w:r>
    </w:p>
    <w:p>
      <w:pPr>
        <w:spacing w:after="220" w:lineRule="auto"/>
      </w:pPr>
      <w:r>
        <w:rPr/>
        <w:t xml:space="preserve">Maintenant que le code permettant de trouver les valeurs de </w:t>
      </w:r>
      <m:oMath>
        <m:sSub>
          <m:sSubPr/>
          <m:e>
            <m:r>
              <m:rPr>
                <m:sty m:val="i"/>
              </m:rPr>
              <m:t>X</m:t>
            </m:r>
          </m:e>
          <m:sub>
            <m:r>
              <m:rPr>
                <m:sty m:val="i"/>
              </m:rPr>
              <m:t>R</m:t>
            </m:r>
            <m:r>
              <m:rPr>
                <m:sty m:val="i"/>
              </m:rPr>
              <m:t>i</m:t>
            </m:r>
            <m:r>
              <m:rPr>
                <m:sty m:val="p"/>
              </m:rPr>
              <m:t>+</m:t>
            </m:r>
            <m:r>
              <m:rPr>
                <m:sty m:val="p"/>
              </m:rPr>
              <m:t>1</m:t>
            </m:r>
          </m:sub>
        </m:sSub>
      </m:oMath>
      <w:r>
        <w:rPr/>
        <w:t xml:space="preserve"> et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par la méthode de Newton-Raphson lors d'une itération de la méthode d'Euler implicite a été établi, on souhaite calculer les valeurs pour l'ensemble des itérations de la méthode d'Euler implicite. On rappelle que </w:t>
      </w:r>
      <m:oMath>
        <m:sSub>
          <m:sSubPr/>
          <m:e>
            <m:r>
              <m:rPr>
                <m:sty m:val="i"/>
              </m:rPr>
              <m:t>X</m:t>
            </m:r>
          </m:e>
          <m:sub>
            <m:r>
              <m:rPr>
                <m:sty m:val="i"/>
              </m:rPr>
              <m:t>R</m:t>
            </m:r>
          </m:sub>
        </m:sSub>
        <m:r>
          <m:rPr>
            <m:sty m:val="p"/>
          </m:rPr>
          <m:t>(</m:t>
        </m:r>
        <m:r>
          <m:rPr>
            <m:sty m:val="i"/>
          </m:rPr>
          <m:t>t</m:t>
        </m:r>
        <m:r>
          <m:rPr>
            <m:sty m:val="p"/>
          </m:rPr>
          <m:t>=</m:t>
        </m:r>
        <m:r>
          <m:rPr>
            <m:sty m:val="p"/>
          </m:rPr>
          <m:t>0</m:t>
        </m:r>
        <m:r>
          <m:rPr>
            <m:sty m:val="p"/>
          </m:rPr>
          <m:t>)</m:t>
        </m:r>
        <m:r>
          <m:rPr>
            <m:sty m:val="p"/>
          </m:rPr>
          <m:t>=</m:t>
        </m:r>
        <m:r>
          <m:rPr>
            <m:sty m:val="p"/>
          </m:rPr>
          <m:t>0</m:t>
        </m:r>
      </m:oMath>
      <w:r>
        <w:rPr/>
        <w:t xml:space="preserve"> et </w:t>
      </w:r>
      <m:oMath>
        <m:r>
          <m:rPr>
            <m:sty m:val="i"/>
          </m:rPr>
          <m:t>T</m:t>
        </m:r>
        <m:r>
          <m:rPr>
            <m:sty m:val="p"/>
          </m:rPr>
          <m:t>(</m:t>
        </m:r>
        <m:r>
          <m:rPr>
            <m:sty m:val="i"/>
          </m:rPr>
          <m:t>t</m:t>
        </m:r>
        <m:r>
          <m:rPr>
            <m:sty m:val="p"/>
          </m:rPr>
          <m:t>=</m:t>
        </m:r>
        <m:r>
          <m:rPr>
            <m:sty m:val="p"/>
          </m:rPr>
          <m:t>0</m:t>
        </m:r>
        <m:r>
          <m:rPr>
            <m:sty m:val="p"/>
          </m:rPr>
          <m:t>)</m:t>
        </m:r>
        <m:r>
          <m:rPr>
            <m:sty m:val="p"/>
          </m:rPr>
          <m:t>=</m:t>
        </m:r>
        <m:sSub>
          <m:sSubPr/>
          <m:e>
            <m:r>
              <m:rPr>
                <m:sty m:val="i"/>
              </m:rPr>
              <m:t>T</m:t>
            </m:r>
          </m:e>
          <m:sub>
            <m:r>
              <m:rPr>
                <m:sty m:val="i"/>
              </m:rPr>
              <m:t>p</m:t>
            </m:r>
          </m:sub>
        </m:sSub>
        <m:r>
          <m:rPr>
            <m:sty m:val="p"/>
          </m:rPr>
          <m:t>=</m:t>
        </m:r>
        <m:r>
          <m:rPr>
            <m:sty m:val="p"/>
          </m:rPr>
          <m:t>320</m:t>
        </m:r>
        <m:r>
          <m:rPr>
            <m:sty m:val="p"/>
          </m:rPr>
          <m:t>,</m:t>
        </m:r>
        <m:r>
          <m:rPr>
            <m:sty m:val="p"/>
          </m:rPr>
          <m:t>0</m:t>
        </m:r>
        <m:r>
          <m:rPr>
            <m:nor/>
          </m:rPr>
          <m:t xml:space="preserve"> </m:t>
        </m:r>
        <m:r>
          <m:rPr>
            <m:sty m:val="p"/>
          </m:rPr>
          <m:t>K</m:t>
        </m:r>
      </m:oMath>
      <w:r>
        <w:rPr/>
        <w:t xml:space="preserve">. En plus de noter </w:t>
      </w:r>
      <m:oMath>
        <m:sSub>
          <m:sSubPr/>
          <m:e>
            <m:r>
              <m:rPr>
                <m:sty m:val="b"/>
              </m:rPr>
              <m:t>x</m:t>
            </m:r>
          </m:e>
          <m:sub>
            <m:r>
              <m:rPr>
                <m:sty m:val="p"/>
              </m:rPr>
              <m:t>−</m:t>
            </m:r>
          </m:sub>
        </m:sSub>
      </m:oMath>
      <w:r>
        <w:rPr/>
        <w:t xml:space="preserve">euleri et </w:t>
      </w:r>
      <m:oMath>
        <m:r>
          <m:rPr>
            <m:sty m:val="b"/>
          </m:rPr>
          <m:t>T</m:t>
        </m:r>
        <m:r>
          <m:rPr>
            <m:sty m:val="p"/>
          </m:rPr>
          <m:t>_</m:t>
        </m:r>
      </m:oMath>
      <w:r>
        <w:rPr/>
        <w:t xml:space="preserve">euleri les vecteurs contenant les valeurs de </w:t>
      </w:r>
      <m:oMath>
        <m:sSub>
          <m:sSubPr/>
          <m:e>
            <m:r>
              <m:rPr>
                <m:sty m:val="i"/>
              </m:rPr>
              <m:t>X</m:t>
            </m:r>
          </m:e>
          <m:sub>
            <m:r>
              <m:rPr>
                <m:sty m:val="i"/>
              </m:rPr>
              <m:t>R</m:t>
            </m:r>
            <m:r>
              <m:rPr>
                <m:sty m:val="i"/>
              </m:rPr>
              <m:t>i</m:t>
            </m:r>
          </m:sub>
        </m:sSub>
      </m:oMath>
      <w:r>
        <w:rPr/>
        <w:t xml:space="preserve"> et </w:t>
      </w:r>
      <m:oMath>
        <m:sSub>
          <m:sSubPr/>
          <m:e>
            <m:r>
              <m:rPr>
                <m:sty m:val="i"/>
              </m:rPr>
              <m:t>T</m:t>
            </m:r>
          </m:e>
          <m:sub>
            <m:r>
              <m:rPr>
                <m:sty m:val="i"/>
              </m:rPr>
              <m:t>i</m:t>
            </m:r>
          </m:sub>
        </m:sSub>
      </m:oMath>
      <w:r>
        <w:rPr>
          <w:rFonts w:eastAsia="Georgia" w:cs="Georgia" w:ascii="Georgia" w:hAnsi="Georgia"/>
        </w:rPr>
        <w:t xml:space="preserve"> pour chaque itération </w:t>
      </w:r>
      <m:oMath>
        <m:r>
          <m:rPr>
            <m:sty m:val="i"/>
          </m:rPr>
          <m:t>i</m:t>
        </m:r>
      </m:oMath>
      <w:r>
        <w:rPr>
          <w:rFonts w:eastAsia="Georgia" w:cs="Georgia" w:ascii="Georgia" w:hAnsi="Georgia"/>
        </w:rPr>
        <w:t xml:space="preserve"> de la méthode d'Euler implicite, on notera t_euleri le vecteur contenant les valeurs de </w:t>
      </w:r>
      <m:oMath>
        <m:sSub>
          <m:sSubPr/>
          <m:e>
            <m:r>
              <m:rPr>
                <m:sty m:val="i"/>
              </m:rPr>
              <m:t>t</m:t>
            </m:r>
          </m:e>
          <m:sub>
            <m:r>
              <m:rPr>
                <m:sty m:val="i"/>
              </m:rPr>
              <m:t>i</m:t>
            </m:r>
          </m:sub>
        </m:sSub>
      </m:oMath>
      <w:r>
        <w:rPr>
          <w:rFonts w:eastAsia="Georgia" w:cs="Georgia" w:ascii="Georgia" w:hAnsi="Georgia"/>
        </w:rPr>
        <w:t xml:space="preserve"> à chaque itération. L'intégration sera réalisée sur l'intervalle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f</m:t>
                </m:r>
              </m:sub>
            </m:sSub>
          </m:e>
        </m:d>
      </m:oMath>
      <w:r>
        <w:rPr/>
        <w:t xml:space="preserve"> avec </w:t>
      </w:r>
      <m:oMath>
        <m:sSub>
          <m:sSubPr/>
          <m:e>
            <m:r>
              <m:rPr>
                <m:sty m:val="i"/>
              </m:rPr>
              <m:t>t</m:t>
            </m:r>
          </m:e>
          <m:sub>
            <m:r>
              <m:rPr>
                <m:sty m:val="p"/>
              </m:rPr>
              <m:t>0</m:t>
            </m:r>
          </m:sub>
        </m:sSub>
        <m:r>
          <m:rPr>
            <m:sty m:val="p"/>
          </m:rPr>
          <m:t>=</m:t>
        </m:r>
        <m:r>
          <m:rPr>
            <m:sty m:val="p"/>
          </m:rPr>
          <m:t>0</m:t>
        </m:r>
        <m:r>
          <m:rPr>
            <m:nor/>
          </m:rPr>
          <m:t xml:space="preserve"> </m:t>
        </m:r>
        <m:r>
          <m:rPr>
            <m:sty m:val="p"/>
          </m:rPr>
          <m:t>s</m:t>
        </m:r>
      </m:oMath>
      <w:r>
        <w:rPr/>
        <w:t xml:space="preserve"> et </w:t>
      </w:r>
      <m:oMath>
        <m:sSub>
          <m:sSubPr/>
          <m:e>
            <m:r>
              <m:rPr>
                <m:sty m:val="i"/>
              </m:rPr>
              <m:t>t</m:t>
            </m:r>
          </m:e>
          <m:sub>
            <m:r>
              <m:rPr>
                <m:sty m:val="i"/>
              </m:rPr>
              <m:t>f</m:t>
            </m:r>
          </m:sub>
        </m:sSub>
        <m:r>
          <m:rPr>
            <m:sty m:val="p"/>
          </m:rPr>
          <m:t>=</m:t>
        </m:r>
        <m:r>
          <m:rPr>
            <m:sty m:val="p"/>
          </m:rPr>
          <m:t>1000</m:t>
        </m:r>
        <m:r>
          <m:rPr>
            <m:nor/>
          </m:rPr>
          <m:t xml:space="preserve"> </m:t>
        </m:r>
        <m:r>
          <m:rPr>
            <m:sty m:val="p"/>
          </m:rPr>
          <m:t>s</m:t>
        </m:r>
      </m:oMath>
      <w:r>
        <w:rPr/>
        <w:t xml:space="preserve">. Le pas de temps </w:t>
      </w:r>
      <m:oMath>
        <m:r>
          <m:rPr>
            <m:sty m:val="p"/>
          </m:rPr>
          <m:t>Δ</m:t>
        </m:r>
        <m:r>
          <m:rPr>
            <m:sty m:val="i"/>
          </m:rPr>
          <m:t>t</m:t>
        </m:r>
      </m:oMath>
      <w:r>
        <w:rPr/>
        <w:t xml:space="preserve"> est de </w:t>
      </w:r>
      <m:oMath>
        <m:r>
          <m:rPr>
            <m:sty m:val="p"/>
          </m:rPr>
          <m:t>0</m:t>
        </m:r>
        <m:r>
          <m:rPr>
            <m:sty m:val="p"/>
          </m:rPr>
          <m:t>,</m:t>
        </m:r>
        <m:r>
          <m:rPr>
            <m:sty m:val="p"/>
          </m:rPr>
          <m:t>01</m:t>
        </m:r>
        <m:r>
          <m:rPr>
            <m:nor/>
          </m:rPr>
          <m:t xml:space="preserve"> </m:t>
        </m:r>
        <m:r>
          <m:rPr>
            <m:sty m:val="p"/>
          </m:rPr>
          <m:t>s</m:t>
        </m:r>
      </m:oMath>
      <w:r>
        <w:rPr/>
        <w:t xml:space="preserve">.</w:t>
      </w:r>
    </w:p>
    <w:p>
      <w:pPr>
        <w:spacing w:after="220" w:lineRule="auto"/>
      </w:pPr>
      <w:r>
        <w:rPr/>
        <w:t xml:space="preserve">Q40. Donner le code permettant de calculer le nombre </w:t>
      </w:r>
      <m:oMath>
        <m:r>
          <m:rPr>
            <m:sty m:val="i"/>
          </m:rPr>
          <m:t>m</m:t>
        </m:r>
      </m:oMath>
      <w:r>
        <w:rPr/>
        <w:t xml:space="preserve"> d'intervalles </w:t>
      </w:r>
      <m:oMath>
        <m:r>
          <m:rPr>
            <m:sty m:val="p"/>
          </m:rPr>
          <m:t>Δ</m:t>
        </m:r>
        <m:r>
          <m:rPr>
            <m:sty m:val="i"/>
          </m:rPr>
          <m:t>t</m:t>
        </m:r>
      </m:oMath>
      <w:r>
        <w:rPr/>
        <w:t xml:space="preserve"> compris dans l'intervalle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f</m:t>
                </m:r>
              </m:sub>
            </m:sSub>
          </m:e>
        </m:d>
      </m:oMath>
      <w:r>
        <w:rPr/>
        <w:t xml:space="preserve"> ( </w:t>
      </w:r>
      <m:oMath>
        <m:r>
          <m:rPr>
            <m:sty m:val="i"/>
          </m:rPr>
          <m:t>m</m:t>
        </m:r>
      </m:oMath>
      <w:r>
        <w:rPr/>
        <w:t xml:space="preserve"> est un entier).</w:t>
      </w:r>
    </w:p>
    <w:p>
      <w:pPr>
        <w:spacing w:after="220" w:lineRule="auto"/>
      </w:pPr>
      <w:r>
        <w:rPr>
          <w:rFonts w:eastAsia="Georgia" w:cs="Georgia" w:ascii="Georgia" w:hAnsi="Georgia"/>
        </w:rPr>
        <w:t xml:space="preserve">Q41. Écrire le code permettant de calculer les valeurs des éléments des vecteurs </w:t>
      </w:r>
      <m:oMath>
        <m:r>
          <m:rPr>
            <m:sty m:val="b"/>
          </m:rPr>
          <m:t>x</m:t>
        </m:r>
        <m:r>
          <m:rPr>
            <m:sty m:val="p"/>
          </m:rPr>
          <m:t>_</m:t>
        </m:r>
      </m:oMath>
      <w:r>
        <w:rPr>
          <w:rFonts w:eastAsia="Georgia" w:cs="Georgia" w:ascii="Georgia" w:hAnsi="Georgia"/>
        </w:rPr>
        <w:t xml:space="preserve">euleri, т_euleriet t_euleri à chaque itération de la méthode d'Euler implicite.</w:t>
      </w:r>
    </w:p>
    <w:p>
      <w:pPr>
        <w:spacing w:after="220" w:lineRule="auto"/>
      </w:pPr>
      <w:r>
        <w:rPr>
          <w:rFonts w:eastAsia="Georgia" w:cs="Georgia" w:ascii="Georgia" w:hAnsi="Georgia"/>
        </w:rPr>
        <w:t xml:space="preserve">Q42. Donner le code permettant de tracer les graphes de la figure 5 montrant l'évolution de la conversion et de la température en fonction du temps que l'on obtiendrait en réalisant la résolution numérique du système d'équations différentielles (simulation réalisée avec </w:t>
      </w:r>
      <m:oMath>
        <m:sSub>
          <m:sSubPr/>
          <m:e>
            <m:r>
              <m:rPr>
                <m:sty m:val="i"/>
              </m:rPr>
              <m:t>k</m:t>
            </m:r>
          </m:e>
          <m:sub>
            <m:r>
              <m:rPr>
                <m:sty m:val="p"/>
              </m:rPr>
              <m:t>0</m:t>
            </m:r>
          </m:sub>
        </m:sSub>
        <m:r>
          <m:rPr>
            <m:sty m:val="p"/>
          </m:rPr>
          <m:t>=</m:t>
        </m:r>
        <m:r>
          <m:rPr>
            <m:sty m:val="p"/>
          </m:rPr>
          <m:t>5</m:t>
        </m:r>
        <m:r>
          <m:rPr>
            <m:sty m:val="p"/>
          </m:rPr>
          <m:t>,</m:t>
        </m:r>
        <m:r>
          <m:rPr>
            <m:sty m:val="p"/>
          </m:rPr>
          <m:t>0</m:t>
        </m:r>
        <m:sSup>
          <m:sSupPr/>
          <m:e>
            <m:r>
              <m:rPr>
                <m:nor/>
              </m:rPr>
              <m:t xml:space="preserve"> </m:t>
            </m:r>
            <m:r>
              <m:rPr>
                <m:sty m:val="p"/>
              </m:rPr>
              <m:t>s</m:t>
            </m:r>
          </m:e>
          <m:sup>
            <m:r>
              <m:rPr>
                <m:sty m:val="p"/>
              </m:rPr>
              <m:t>−</m:t>
            </m:r>
            <m:r>
              <m:rPr>
                <m:sty m:val="p"/>
              </m:rPr>
              <m:t>1</m:t>
            </m:r>
          </m:sup>
        </m:sSup>
      </m:oMath>
      <w:r>
        <w:rPr/>
        <w:t xml:space="preserve">, </w:t>
      </w:r>
      <m:oMath>
        <m:d>
          <m:dPr>
            <m:begChr m:val=""/>
            <m:endChr m:val=")"/>
            <m:ctrlPr>
              <w:rPr>
                <w:rFonts w:ascii="Cambria Math" w:hAnsi="Cambria Math"/>
              </w:rPr>
            </m:ctrlPr>
          </m:dPr>
          <m:e>
            <m:sSub>
              <m:sSubPr/>
              <m:e>
                <m:r>
                  <m:rPr>
                    <m:sty m:val="i"/>
                  </m:rPr>
                  <m:t>E</m:t>
                </m:r>
              </m:e>
              <m:sub>
                <m:r>
                  <m:rPr>
                    <m:sty m:val="i"/>
                  </m:rPr>
                  <m:t>a</m:t>
                </m:r>
              </m:sub>
            </m:sSub>
            <m:r>
              <m:rPr>
                <m:sty m:val="p"/>
              </m:rPr>
              <m:t>=</m:t>
            </m:r>
            <m:r>
              <m:rPr>
                <m:sty m:val="p"/>
              </m:rPr>
              <m:t>20000</m:t>
            </m:r>
            <m:r>
              <m:rPr>
                <m:sty m:val="p"/>
              </m:rPr>
              <m:t>,</m:t>
            </m:r>
            <m:r>
              <m:rPr>
                <m:sty m:val="p"/>
              </m:rPr>
              <m:t>0</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r>
              <m:rPr>
                <m:sty m:val="i"/>
              </m:rPr>
              <m:t>J</m:t>
            </m:r>
            <m:r>
              <m:rPr>
                <m:sty m:val="p"/>
              </m:rPr>
              <m:t>=</m:t>
            </m:r>
            <m:r>
              <m:rPr>
                <m:sty m:val="p"/>
              </m:rPr>
              <m:t>100</m:t>
            </m:r>
            <m:r>
              <m:rPr>
                <m:sty m:val="p"/>
              </m:rPr>
              <m:t>,</m:t>
            </m:r>
            <m:r>
              <m:rPr>
                <m:sty m:val="p"/>
              </m:rPr>
              <m:t>0</m:t>
            </m:r>
            <m:r>
              <m:rPr>
                <m:nor/>
              </m:rPr>
              <m:t xml:space="preserve"> </m:t>
            </m:r>
            <m:r>
              <m:rPr>
                <m:sty m:val="p"/>
              </m:rPr>
              <m:t>K</m:t>
            </m:r>
            <m:r>
              <m:rPr>
                <m:sty m:val="p"/>
              </m:rPr>
              <m:t>,</m:t>
            </m:r>
            <m:sSub>
              <m:sSubPr/>
              <m:e>
                <m:r>
                  <m:rPr>
                    <m:sty m:val="i"/>
                  </m:rPr>
                  <m:t>τ</m:t>
                </m:r>
              </m:e>
              <m:sub>
                <m:r>
                  <m:rPr>
                    <m:sty m:val="i"/>
                  </m:rPr>
                  <m:t>c</m:t>
                </m:r>
              </m:sub>
            </m:sSub>
            <m:r>
              <m:rPr>
                <m:sty m:val="p"/>
              </m:rPr>
              <m:t>=</m:t>
            </m:r>
            <m:r>
              <m:rPr>
                <m:sty m:val="p"/>
              </m:rPr>
              <m:t>75</m:t>
            </m:r>
            <m:r>
              <m:rPr>
                <m:nor/>
              </m:rPr>
              <m:t xml:space="preserve"> </m:t>
            </m:r>
            <m:r>
              <m:rPr>
                <m:sty m:val="p"/>
              </m:rPr>
              <m:t>s</m:t>
            </m:r>
          </m:e>
        </m:d>
      </m:oMath>
      <w:r>
        <w:rPr/>
        <w:t xml:space="preserve">.</w:t>
      </w:r>
    </w:p>
    <w:p>
      <w:pPr>
        <w:spacing w:lineRule="auto"/>
        <w:jc w:val="center"/>
      </w:pPr>
      <w:r>
        <w:rPr/>
        <w:drawing>
          <wp:inline distB="0" distL="0" distR="0" distT="0">
            <wp:extent cx="5486400" cy="8842059"/>
            <wp:effectExtent b="0" l="0" r="0" t="0"/>
            <wp:docPr id="5" name="image-10cca197a6e638c1821c96048e00d048eb3b6cd2.jpg"/>
            <a:graphic>
              <a:graphicData uri="http://schemas.openxmlformats.org/drawingml/2006/picture">
                <pic:pic>
                  <pic:nvPicPr>
                    <pic:cNvPr id="5" name="image-10cca197a6e638c1821c96048e00d048eb3b6cd2.jpg" descr=""/>
                    <pic:cNvPicPr/>
                  </pic:nvPicPr>
                  <pic:blipFill>
                    <a:blip r:embed="rId9" cstate="print"/>
                    <a:srcRect b="0" l="0" r="0" t="0"/>
                    <a:stretch>
                      <a:fillRect/>
                    </a:stretch>
                  </pic:blipFill>
                  <pic:spPr>
                    <a:xfrm>
                      <a:off x="0" y="0"/>
                      <a:ext cx="5486400" cy="8842059"/>
                    </a:xfrm>
                    <a:prstGeom prst="rect"/>
                  </pic:spPr>
                </pic:pic>
              </a:graphicData>
            </a:graphic>
          </wp:inline>
        </w:drawing>
      </w:r>
    </w:p>
    <w:p>
      <w:pPr>
        <w:spacing w:lineRule="auto"/>
      </w:pPr>
      <w:r>
        <w:rPr>
          <w:rFonts w:eastAsia="Georgia" w:cs="Georgia" w:ascii="Georgia" w:hAnsi="Georgia"/>
        </w:rPr>
        <w:t xml:space="preserve">Figure 5 - Température et conversion calculées à partir du modèle constitué du système d'équations différentielles déterminées dans la Partie I</w:t>
      </w:r>
    </w:p>
    <w:p>
      <w:pPr>
        <w:spacing w:line="271" w:before="330" w:lineRule="auto"/>
      </w:pPr>
      <w:r>
        <w:rPr>
          <w:b/>
          <w:sz w:val="42"/>
        </w:rPr>
        <w:t xml:space="preserve">FIN</w:t>
      </w:r>
    </w:p>
    <w:p>
      <w:pPr>
        <w:spacing w:line="271" w:before="330" w:lineRule="auto"/>
      </w:pPr>
      <w:r>
        <w:rPr>
          <w:b/>
          <w:sz w:val="42"/>
        </w:rPr>
        <w:t xml:space="preserve">Annexe : Fonctions de Python</w:t>
      </w:r>
    </w:p>
    <w:p>
      <w:pPr>
        <w:spacing w:line="271" w:before="330" w:lineRule="auto"/>
      </w:pPr>
      <w:r>
        <w:rPr>
          <w:rFonts w:eastAsia="Georgia" w:cs="Georgia" w:ascii="Georgia" w:hAnsi="Georgia"/>
          <w:b/>
          <w:sz w:val="42"/>
        </w:rPr>
        <w:t xml:space="preserve">1. Bibliothèque numpy de Python</w:t>
      </w:r>
    </w:p>
    <w:p>
      <w:pPr>
        <w:spacing w:after="220" w:lineRule="auto"/>
      </w:pPr>
      <w:r>
        <w:rPr>
          <w:rFonts w:eastAsia="Georgia" w:cs="Georgia" w:ascii="Georgia" w:hAnsi="Georgia"/>
        </w:rPr>
        <w:t xml:space="preserve">Dans les exemples ci-dessous, la bibliothèque numpy a préalablement été importée à l'aide de la commande : import numpy as np</w:t>
      </w:r>
    </w:p>
    <w:p>
      <w:pPr>
        <w:spacing w:after="220" w:lineRule="auto"/>
      </w:pPr>
      <w:r>
        <w:rPr>
          <w:rFonts w:eastAsia="Georgia" w:cs="Georgia" w:ascii="Georgia" w:hAnsi="Georgia"/>
        </w:rPr>
        <w:t xml:space="preserve">On peut alors utiliser les fonctions de la bibliothèque, dont voici quelques exemples :</w:t>
      </w:r>
    </w:p>
    <w:p>
      <w:pPr>
        <w:spacing w:line="271" w:before="330" w:lineRule="auto"/>
      </w:pPr>
      <w:r>
        <w:rPr>
          <w:b/>
          <w:sz w:val="42"/>
        </w:rPr>
        <w:t xml:space="preserve">np.array(liste)</w:t>
      </w:r>
    </w:p>
    <w:p>
      <w:pPr>
        <w:spacing w:after="220" w:lineRule="auto"/>
      </w:pPr>
      <w:r>
        <w:rPr>
          <w:rFonts w:eastAsia="Georgia" w:cs="Georgia" w:ascii="Georgia" w:hAnsi="Georgia"/>
        </w:rPr>
        <w:t xml:space="preserve">Description : fonction permettant de créer une matrice (de type tableau) à partir d'une liste. Argument d'entrée : une liste définissant un tableau à 1 dimension (vecteur) ou 2 dimensions (matrice).</w:t>
      </w:r>
      <w:r>
        <w:rPr/>
        <w:br w:type="textWrapping"/>
      </w:r>
      <w:r>
        <w:rPr/>
        <w:t xml:space="preserve">Argument de sortie : un tableau (matrice).</w:t>
      </w:r>
      <w:r>
        <w:rPr/>
        <w:br w:type="textWrapping"/>
      </w:r>
      <w:r>
        <w:rPr/>
        <w:t xml:space="preserve">Exemples: np.array([4,3,2])</w:t>
      </w:r>
      <w:r>
        <w:rPr/>
        <w:br w:type="textWrapping"/>
      </w:r>
      <m:oMathPara>
        <m:oMathParaPr>
          <m:jc m:val="left"/>
        </m:oMathParaPr>
        <m:oMath>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4</m:t>
                    </m:r>
                  </m:e>
                  <m:e>
                    <m:r>
                      <m:rPr>
                        <m:sty m:val="p"/>
                      </m:rPr>
                      <m:t>3</m:t>
                    </m:r>
                  </m:e>
                  <m:e>
                    <m:r>
                      <m:rPr>
                        <m:sty m:val="p"/>
                      </m:rPr>
                      <m:t>2</m:t>
                    </m:r>
                  </m:e>
                </m:mr>
              </m:m>
            </m:e>
          </m:d>
        </m:oMath>
      </m:oMathPara>
    </w:p>
    <w:p>
      <w:pPr>
        <w:pStyle w:val="SourceCode"/>
        <w:shd w:val="clear" w:fill="F8F8FA"/>
        <w:spacing w:lineRule="auto"/>
      </w:pPr>
      <w:r>
        <w:rPr>
          <w:rStyle w:val="VerbatimChar"/>
          <w:rFonts w:eastAsia="Consolas" w:cs="Consolas" w:ascii="Consolas" w:hAnsi="Consolas"/>
        </w:rPr>
        <w:t xml:space="preserve">np.array([[5],[7],[1]])</w:t>
        <w:br/>
        <w:t xml:space="preserve">=&gt; [[5]</w:t>
        <w:br/>
        <w:t xml:space="preserve">    [7]</w:t>
        <w:br/>
        <w:t xml:space="preserve">    [1]]</w:t>
        <w:br/>
        <w:t xml:space="preserve">np.array([[3,4,10],[1,8,7]])</w:t>
        <w:br/>
        <w:t xml:space="preserve">=&gt; [[3 4 10]</w:t>
        <w:br/>
        <w:t xml:space="preserve">    [1 8 7]]</w:t>
        <w:br/>
        <w:t xml:space="preserve"/>
      </w:r>
    </w:p>
    <w:p>
      <w:pPr>
        <w:spacing w:after="220" w:lineRule="auto"/>
      </w:pPr>
      <m:oMath>
        <m:r>
          <m:rPr>
            <m:sty m:val="i"/>
          </m:rPr>
          <m:t>A</m:t>
        </m:r>
        <m:r>
          <m:rPr>
            <m:sty m:val="p"/>
          </m:rPr>
          <m:t>[</m:t>
        </m:r>
        <m:r>
          <m:rPr>
            <m:sty m:val="i"/>
          </m:rPr>
          <m:t>i</m:t>
        </m:r>
        <m:r>
          <m:rPr>
            <m:sty m:val="p"/>
          </m:rPr>
          <m:t>,</m:t>
        </m:r>
        <m:r>
          <m:rPr>
            <m:sty m:val="i"/>
          </m:rPr>
          <m:t>j</m:t>
        </m:r>
        <m:r>
          <m:rPr>
            <m:sty m:val="p"/>
          </m:rPr>
          <m:t>]</m:t>
        </m:r>
      </m:oMath>
      <w:r>
        <w:rPr/>
        <w:t xml:space="preserve">.</w:t>
      </w:r>
      <w:r>
        <w:rPr/>
        <w:br w:type="textWrapping"/>
      </w:r>
      <w:r>
        <w:rPr>
          <w:rFonts w:eastAsia="Georgia" w:cs="Georgia" w:ascii="Georgia" w:hAnsi="Georgia"/>
        </w:rPr>
        <w:t xml:space="preserve">Description : fonction qui retourne l'élément ( </w:t>
      </w:r>
      <m:oMath>
        <m:r>
          <m:rPr>
            <m:sty m:val="i"/>
          </m:rPr>
          <m:t>i</m:t>
        </m:r>
        <m:r>
          <m:rPr>
            <m:sty m:val="p"/>
          </m:rPr>
          <m:t>+</m:t>
        </m:r>
        <m:r>
          <m:rPr>
            <m:sty m:val="p"/>
          </m:rPr>
          <m:t>1</m:t>
        </m:r>
        <m:r>
          <m:rPr>
            <m:sty m:val="p"/>
          </m:rPr>
          <m:t>,</m:t>
        </m:r>
        <m:r>
          <m:rPr>
            <m:sty m:val="i"/>
          </m:rPr>
          <m:t>j</m:t>
        </m:r>
        <m:r>
          <m:rPr>
            <m:sty m:val="p"/>
          </m:rPr>
          <m:t>+</m:t>
        </m:r>
        <m:r>
          <m:rPr>
            <m:sty m:val="p"/>
          </m:rPr>
          <m:t>1</m:t>
        </m:r>
      </m:oMath>
      <w:r>
        <w:rPr/>
        <w:t xml:space="preserve"> ) de la matrice </w:t>
      </w:r>
      <m:oMath>
        <m:r>
          <m:rPr>
            <m:sty m:val="i"/>
          </m:rPr>
          <m:t>A</m:t>
        </m:r>
      </m:oMath>
      <w:r>
        <w:rPr>
          <w:rFonts w:eastAsia="Georgia" w:cs="Georgia" w:ascii="Georgia" w:hAnsi="Georgia"/>
        </w:rPr>
        <w:t xml:space="preserve">. Pour accéder à l'intégralité de la ligne </w:t>
      </w:r>
      <m:oMath>
        <m:r>
          <m:rPr>
            <m:sty m:val="i"/>
          </m:rPr>
          <m:t>i</m:t>
        </m:r>
        <m:r>
          <m:rPr>
            <m:sty m:val="p"/>
          </m:rPr>
          <m:t>+</m:t>
        </m:r>
        <m:r>
          <m:rPr>
            <m:sty m:val="p"/>
          </m:rPr>
          <m:t>1</m:t>
        </m:r>
      </m:oMath>
      <w:r>
        <w:rPr/>
        <w:t xml:space="preserve"> de la matrice </w:t>
      </w:r>
      <m:oMath>
        <m:r>
          <m:rPr>
            <m:sty m:val="i"/>
          </m:rPr>
          <m:t>A</m:t>
        </m:r>
      </m:oMath>
      <w:r>
        <w:rPr>
          <w:rFonts w:eastAsia="Georgia" w:cs="Georgia" w:ascii="Georgia" w:hAnsi="Georgia"/>
        </w:rPr>
        <w:t xml:space="preserve">, on écrit </w:t>
      </w:r>
      <m:oMath>
        <m:r>
          <m:rPr>
            <m:sty m:val="i"/>
          </m:rPr>
          <m:t>A</m:t>
        </m:r>
        <m:r>
          <m:rPr>
            <m:sty m:val="p"/>
          </m:rPr>
          <m:t>[</m:t>
        </m:r>
        <m:r>
          <m:rPr>
            <m:sty m:val="i"/>
          </m:rPr>
          <m:t>i</m:t>
        </m:r>
        <m:r>
          <m:rPr>
            <m:sty m:val="p"/>
          </m:rPr>
          <m:t>,</m:t>
        </m:r>
        <m:r>
          <m:rPr>
            <m:sty m:val="p"/>
          </m:rPr>
          <m:t>:</m:t>
        </m:r>
        <m:r>
          <m:rPr>
            <m:sty m:val="p"/>
          </m:rPr>
          <m:t>]</m:t>
        </m:r>
      </m:oMath>
      <w:r>
        <w:rPr>
          <w:rFonts w:eastAsia="Georgia" w:cs="Georgia" w:ascii="Georgia" w:hAnsi="Georgia"/>
        </w:rPr>
        <w:t xml:space="preserve">. De même, pour obtenir toute la colonne </w:t>
      </w:r>
      <m:oMath>
        <m:r>
          <m:rPr>
            <m:sty m:val="i"/>
          </m:rPr>
          <m:t>j</m:t>
        </m:r>
        <m:r>
          <m:rPr>
            <m:sty m:val="p"/>
          </m:rPr>
          <m:t>+</m:t>
        </m:r>
        <m:r>
          <m:rPr>
            <m:sty m:val="p"/>
          </m:rPr>
          <m:t>1</m:t>
        </m:r>
      </m:oMath>
      <w:r>
        <w:rPr/>
        <w:t xml:space="preserve"> de la matrice </w:t>
      </w:r>
      <m:oMath>
        <m:r>
          <m:rPr>
            <m:sty m:val="i"/>
          </m:rPr>
          <m:t>A</m:t>
        </m:r>
      </m:oMath>
      <w:r>
        <w:rPr/>
        <w:t xml:space="preserve">, on utilise la syntaxe </w:t>
      </w:r>
      <m:oMath>
        <m:r>
          <m:rPr>
            <m:sty m:val="i"/>
          </m:rPr>
          <m:t>A</m:t>
        </m:r>
        <m:r>
          <m:rPr>
            <m:sty m:val="p"/>
          </m:rPr>
          <m:t>[</m:t>
        </m:r>
        <m:r>
          <m:rPr>
            <m:sty m:val="p"/>
          </m:rPr>
          <m:t>:</m:t>
        </m:r>
        <m:r>
          <m:rPr>
            <m:sty m:val="p"/>
          </m:rPr>
          <m:t>,</m:t>
        </m:r>
        <m:r>
          <m:rPr>
            <m:sty m:val="i"/>
          </m:rPr>
          <m:t>j</m:t>
        </m:r>
        <m:r>
          <m:rPr>
            <m:sty m:val="p"/>
          </m:rPr>
          <m:t>]</m:t>
        </m:r>
      </m:oMath>
      <w:r>
        <w:rPr/>
        <w:t xml:space="preserve">.</w:t>
      </w:r>
      <w:r>
        <w:rPr/>
        <w:br w:type="textWrapping"/>
      </w:r>
      <w:r>
        <w:rPr>
          <w:rFonts w:eastAsia="Georgia" w:cs="Georgia" w:ascii="Georgia" w:hAnsi="Georgia"/>
        </w:rPr>
        <w:t xml:space="preserve">Arguments d'entrée : une liste contenant les coordonnées de l'élément dans le tableau </w:t>
      </w:r>
      <m:oMath>
        <m:r>
          <m:rPr>
            <m:sty m:val="i"/>
          </m:rPr>
          <m:t>A</m:t>
        </m:r>
      </m:oMath>
      <w:r>
        <w:rPr/>
        <w:t xml:space="preserve">.</w:t>
      </w:r>
      <w:r>
        <w:rPr/>
        <w:br w:type="textWrapping"/>
      </w:r>
      <w:r>
        <w:rPr>
          <w:rFonts w:eastAsia="Georgia" w:cs="Georgia" w:ascii="Georgia" w:hAnsi="Georgia"/>
        </w:rPr>
        <w:t xml:space="preserve">Argument de sortie : l'élément ( </w:t>
      </w:r>
      <m:oMath>
        <m:r>
          <m:rPr>
            <m:sty m:val="p"/>
          </m:rPr>
          <m:t>i</m:t>
        </m:r>
        <m:r>
          <m:rPr>
            <m:sty m:val="p"/>
          </m:rPr>
          <m:t>+</m:t>
        </m:r>
        <m:r>
          <m:rPr>
            <m:sty m:val="p"/>
          </m:rPr>
          <m:t>1</m:t>
        </m:r>
        <m:r>
          <m:rPr>
            <m:sty m:val="p"/>
          </m:rPr>
          <m:t>,</m:t>
        </m:r>
        <m:r>
          <m:rPr>
            <m:sty m:val="p"/>
          </m:rPr>
          <m:t>j</m:t>
        </m:r>
        <m:r>
          <m:rPr>
            <m:sty m:val="p"/>
          </m:rPr>
          <m:t>+</m:t>
        </m:r>
        <m:r>
          <m:rPr>
            <m:sty m:val="p"/>
          </m:rPr>
          <m:t>1</m:t>
        </m:r>
      </m:oMath>
      <w:r>
        <w:rPr/>
        <w:t xml:space="preserve"> ) de la matrice </w:t>
      </w:r>
      <m:oMath>
        <m:r>
          <m:rPr>
            <m:sty m:val="i"/>
          </m:rPr>
          <m:t>A</m:t>
        </m:r>
      </m:oMath>
      <w:r>
        <w:rPr/>
        <w:t xml:space="preserve">.</w:t>
      </w:r>
    </w:p>
    <w:p>
      <w:pPr>
        <w:pStyle w:val="SourceCode"/>
        <w:shd w:val="clear" w:fill="F8F8FA"/>
        <w:spacing w:lineRule="auto"/>
      </w:pPr>
      <w:r>
        <w:rPr>
          <w:rStyle w:val="VerbatimChar"/>
          <w:rFonts w:eastAsia="Consolas" w:cs="Consolas" w:ascii="Consolas" w:hAnsi="Consolas"/>
        </w:rPr>
        <w:t xml:space="preserve">ATTENTION: en langage Python, les lignes d'un tableau A de dimension n x m sont</w:t>
        <w:br/>
        <w:t xml:space="preserve">numérotées de 0 à n-1 et les colonnes sont numérotées de 0 à m-1</w:t>
        <w:br/>
        <w:t xml:space="preserve"/>
      </w:r>
    </w:p>
    <w:p>
      <w:pPr>
        <w:spacing w:after="220" w:lineRule="auto"/>
      </w:pPr>
      <w:r>
        <w:rPr/>
        <w:t xml:space="preserve">Exemple : </w:t>
      </w:r>
      <m:oMath>
        <m:r>
          <m:rPr>
            <m:sty m:val="p"/>
          </m:rPr>
          <m:t xml:space="preserve"> </m:t>
        </m:r>
        <m:r>
          <m:rPr>
            <m:sty m:val="i"/>
          </m:rPr>
          <m:t>A</m:t>
        </m:r>
        <m:r>
          <m:rPr>
            <m:sty m:val="p"/>
          </m:rPr>
          <m:t>=</m:t>
        </m:r>
        <m:r>
          <m:rPr>
            <m:sty m:val="i"/>
          </m:rPr>
          <m:t>n</m:t>
        </m:r>
        <m:r>
          <m:rPr>
            <m:sty m:val="i"/>
          </m:rPr>
          <m:t>p</m:t>
        </m:r>
        <m:r>
          <m:rPr>
            <m:sty m:val="p"/>
          </m:rPr>
          <m:t>.</m:t>
        </m:r>
        <m:r>
          <m:rPr>
            <m:sty m:val="i"/>
          </m:rPr>
          <m:t>a</m:t>
        </m:r>
        <m:r>
          <m:rPr>
            <m:sty m:val="i"/>
          </m:rPr>
          <m:t>r</m:t>
        </m:r>
        <m:r>
          <m:rPr>
            <m:sty m:val="i"/>
          </m:rPr>
          <m:t>r</m:t>
        </m:r>
        <m:r>
          <m:rPr>
            <m:sty m:val="i"/>
          </m:rPr>
          <m:t>a</m:t>
        </m:r>
        <m:r>
          <m:rPr>
            <m:sty m:val="i"/>
          </m:rPr>
          <m:t>y</m:t>
        </m:r>
        <m:r>
          <m:rPr>
            <m:sty m:val="p"/>
          </m:rPr>
          <m:t>(</m:t>
        </m:r>
        <m:r>
          <m:rPr>
            <m:sty m:val="p"/>
          </m:rPr>
          <m:t>[</m:t>
        </m:r>
        <m:r>
          <m:rPr>
            <m:sty m:val="p"/>
          </m:rPr>
          <m:t>[</m:t>
        </m:r>
        <m:r>
          <m:rPr>
            <m:sty m:val="p"/>
          </m:rPr>
          <m:t>3</m:t>
        </m:r>
        <m:r>
          <m:rPr>
            <m:sty m:val="p"/>
          </m:rPr>
          <m:t>,</m:t>
        </m:r>
        <m:r>
          <m:rPr>
            <m:sty m:val="p"/>
          </m:rPr>
          <m:t>4</m:t>
        </m:r>
        <m:r>
          <m:rPr>
            <m:sty m:val="p"/>
          </m:rPr>
          <m:t>,</m:t>
        </m:r>
        <m:r>
          <m:rPr>
            <m:sty m:val="p"/>
          </m:rPr>
          <m:t>10</m:t>
        </m:r>
        <m:r>
          <m:rPr>
            <m:sty m:val="p"/>
          </m:rPr>
          <m:t>]</m:t>
        </m: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r>
          <m:rPr>
            <m:sty m:val="p"/>
          </m:rPr>
          <m:t>)</m:t>
        </m:r>
      </m:oMath>
    </w:p>
    <w:p>
      <w:pPr>
        <w:pStyle w:val="SourceCode"/>
        <w:shd w:val="clear" w:fill="F8F8FA"/>
        <w:spacing w:lineRule="auto"/>
      </w:pPr>
      <w:r>
        <w:rPr>
          <w:rStyle w:val="VerbatimChar"/>
          <w:rFonts w:eastAsia="Consolas" w:cs="Consolas" w:ascii="Consolas" w:hAnsi="Consolas"/>
        </w:rPr>
        <w:t xml:space="preserve">A[0,2]</w:t>
        <w:br/>
        <w:t xml:space="preserve">=&gt; 10</w:t>
        <w:br/>
        <w:t xml:space="preserve"/>
      </w:r>
    </w:p>
    <w:p>
      <w:pPr>
        <w:spacing w:after="220" w:lineRule="auto"/>
      </w:pPr>
      <w:r>
        <w:rPr/>
        <w:t xml:space="preserve">A[1,:]</w:t>
      </w:r>
      <w:r>
        <w:rPr/>
        <w:br w:type="textWrapping"/>
      </w:r>
      <m:oMathPara>
        <m:oMathParaPr>
          <m:jc m:val="left"/>
        </m:oMathParaPr>
        <m:oMath>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8</m:t>
                    </m:r>
                  </m:e>
                  <m:e>
                    <m:r>
                      <m:rPr>
                        <m:sty m:val="p"/>
                      </m:rPr>
                      <m:t>7</m:t>
                    </m:r>
                  </m:e>
                </m:mr>
              </m:m>
            </m:e>
          </m:d>
        </m:oMath>
      </m:oMathPara>
    </w:p>
    <w:p>
      <w:pPr>
        <w:spacing w:after="220" w:lineRule="auto"/>
      </w:pPr>
      <w:r>
        <w:rPr/>
        <w:t xml:space="preserve">A[:,2]</w:t>
      </w:r>
    </w:p>
    <w:p>
      <w:pPr>
        <w:pStyle w:val="SourceCode"/>
        <w:shd w:val="clear" w:fill="F8F8FA"/>
        <w:spacing w:lineRule="auto"/>
      </w:pPr>
      <w:r>
        <w:rPr>
          <w:rStyle w:val="VerbatimChar"/>
          <w:rFonts w:eastAsia="Consolas" w:cs="Consolas" w:ascii="Consolas" w:hAnsi="Consolas"/>
        </w:rPr>
        <w:t xml:space="preserve">d&gt; [10 7]</w:t>
        <w:br/>
        <w:t xml:space="preserve"/>
      </w:r>
    </w:p>
    <w:p>
      <w:pPr>
        <w:spacing w:line="271" w:before="330" w:lineRule="auto"/>
      </w:pPr>
      <w:r>
        <w:rPr>
          <w:b/>
          <w:sz w:val="42"/>
        </w:rPr>
        <w:t xml:space="preserve">np.zeros((n,m))</w:t>
      </w:r>
    </w:p>
    <w:p>
      <w:pPr>
        <w:spacing w:after="220" w:lineRule="auto"/>
      </w:pPr>
      <w:r>
        <w:rPr>
          <w:rFonts w:eastAsia="Georgia" w:cs="Georgia" w:ascii="Georgia" w:hAnsi="Georgia"/>
        </w:rPr>
        <w:t xml:space="preserve">Description : fonction créant une matrice (tableau) de dimensions </w:t>
      </w:r>
      <m:oMath>
        <m:r>
          <m:rPr>
            <m:sty m:val="i"/>
          </m:rPr>
          <m:t>n</m:t>
        </m:r>
        <m:r>
          <m:rPr>
            <m:sty m:val="p"/>
          </m:rPr>
          <m:t>×</m:t>
        </m:r>
        <m:r>
          <m:rPr>
            <m:sty m:val="i"/>
          </m:rPr>
          <m:t>m</m:t>
        </m:r>
      </m:oMath>
      <w:r>
        <w:rPr>
          <w:rFonts w:eastAsia="Georgia" w:cs="Georgia" w:ascii="Georgia" w:hAnsi="Georgia"/>
        </w:rPr>
        <w:t xml:space="preserve"> dont tous les éléments sont nuls.</w:t>
      </w:r>
      <w:r>
        <w:rPr/>
        <w:br w:type="textWrapping"/>
      </w:r>
      <w:r>
        <w:rPr>
          <w:rFonts w:eastAsia="Georgia" w:cs="Georgia" w:ascii="Georgia" w:hAnsi="Georgia"/>
        </w:rPr>
        <w:t xml:space="preserve">Arguments d'entrée : un tuple de deux entiers correspondant aux dimensions de la matrice à créer.</w:t>
      </w:r>
      <w:r>
        <w:rPr/>
        <w:br w:type="textWrapping"/>
      </w:r>
      <w:r>
        <w:rPr>
          <w:rFonts w:eastAsia="Georgia" w:cs="Georgia" w:ascii="Georgia" w:hAnsi="Georgia"/>
        </w:rPr>
        <w:t xml:space="preserve">Argument de sortie : un tableau (matrice) d'éléments nuls.</w:t>
      </w:r>
      <w:r>
        <w:rPr/>
        <w:br w:type="textWrapping"/>
      </w:r>
      <w:r>
        <w:rPr/>
        <w:t xml:space="preserve">Exemple: np.zeros((3,4))</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e>
                        <m:r>
                          <m:rPr>
                            <m:sty m:val="p"/>
                          </m:rPr>
                          <m:t>0</m:t>
                        </m:r>
                      </m:e>
                    </m:mr>
                  </m:m>
                </m:e>
              </m:d>
            </m:e>
          </m:d>
        </m:oMath>
      </m:oMathPara>
      <w:r>
        <w:rPr/>
        <w:br w:type="textWrapping"/>
      </w:r>
      <w:r>
        <w:rPr/>
        <w:t xml:space="preserve">[0 0 0 0 0 ]</w:t>
      </w:r>
      <w:r>
        <w:rPr/>
        <w:br w:type="textWrapping"/>
      </w:r>
      <w:r>
        <w:rPr/>
        <w:t xml:space="preserve">[0 0 0 0 0 0 ]]</w:t>
      </w:r>
    </w:p>
    <w:p>
      <w:pPr>
        <w:spacing w:line="271" w:before="330" w:lineRule="auto"/>
      </w:pPr>
      <w:r>
        <w:rPr>
          <w:b/>
          <w:sz w:val="42"/>
        </w:rPr>
        <w:t xml:space="preserve">np.linspace(Min,Max,nbElements)</w:t>
      </w:r>
    </w:p>
    <w:p>
      <w:pPr>
        <w:spacing w:after="220" w:lineRule="auto"/>
      </w:pPr>
      <w:r>
        <w:rPr>
          <w:rFonts w:eastAsia="Georgia" w:cs="Georgia" w:ascii="Georgia" w:hAnsi="Georgia"/>
        </w:rPr>
        <w:t xml:space="preserve">Description: fonction créant un vecteur (tableau) de nbElements nombres espacés régulièrement entre </w:t>
      </w:r>
      <m:oMath>
        <m:r>
          <m:rPr>
            <m:sty m:val="i"/>
          </m:rPr>
          <m:t>M</m:t>
        </m:r>
        <m:r>
          <m:rPr>
            <m:sty m:val="i"/>
          </m:rPr>
          <m:t>i</m:t>
        </m:r>
        <m:r>
          <m:rPr>
            <m:sty m:val="i"/>
          </m:rPr>
          <m:t>n</m:t>
        </m:r>
      </m:oMath>
      <w:r>
        <w:rPr/>
        <w:t xml:space="preserve"> et </w:t>
      </w:r>
      <m:oMath>
        <m:r>
          <m:rPr>
            <m:sty m:val="i"/>
          </m:rPr>
          <m:t>M</m:t>
        </m:r>
        <m:r>
          <m:rPr>
            <m:sty m:val="i"/>
          </m:rPr>
          <m:t>a</m:t>
        </m:r>
        <m:r>
          <m:rPr>
            <m:sty m:val="i"/>
          </m:rPr>
          <m:t>x</m:t>
        </m:r>
      </m:oMath>
      <w:r>
        <w:rPr/>
        <w:t xml:space="preserve">. Le </w:t>
      </w:r>
      <m:oMath>
        <m:r>
          <m:rPr>
            <m:sty m:val="p"/>
          </m:rPr>
          <m:t>1</m:t>
        </m:r>
        <m:sSup>
          <m:sSupPr/>
          <m:e>
            <m:r>
              <m:t xml:space="preserve"> </m:t>
            </m:r>
          </m:e>
          <m:sup>
            <m:r>
              <m:rPr>
                <m:nor/>
              </m:rPr>
              <m:t>er </m:t>
            </m:r>
          </m:sup>
        </m:sSup>
      </m:oMath>
      <w:r>
        <w:rPr>
          <w:rFonts w:eastAsia="Georgia" w:cs="Georgia" w:ascii="Georgia" w:hAnsi="Georgia"/>
        </w:rPr>
        <w:t xml:space="preserve"> élément est égal à </w:t>
      </w:r>
      <m:oMath>
        <m:r>
          <m:rPr>
            <m:sty m:val="i"/>
          </m:rPr>
          <m:t>M</m:t>
        </m:r>
        <m:r>
          <m:rPr>
            <m:sty m:val="i"/>
          </m:rPr>
          <m:t>i</m:t>
        </m:r>
        <m:r>
          <m:rPr>
            <m:sty m:val="i"/>
          </m:rPr>
          <m:t>n</m:t>
        </m:r>
      </m:oMath>
      <w:r>
        <w:rPr>
          <w:rFonts w:eastAsia="Georgia" w:cs="Georgia" w:ascii="Georgia" w:hAnsi="Georgia"/>
        </w:rPr>
        <w:t xml:space="preserve">, le dernier est égal à </w:t>
      </w:r>
      <m:oMath>
        <m:r>
          <m:rPr>
            <m:sty m:val="i"/>
          </m:rPr>
          <m:t>M</m:t>
        </m:r>
        <m:r>
          <m:rPr>
            <m:sty m:val="i"/>
          </m:rPr>
          <m:t>a</m:t>
        </m:r>
        <m:r>
          <m:rPr>
            <m:sty m:val="i"/>
          </m:rPr>
          <m:t>x</m:t>
        </m:r>
      </m:oMath>
      <w:r>
        <w:rPr>
          <w:rFonts w:eastAsia="Georgia" w:cs="Georgia" w:ascii="Georgia" w:hAnsi="Georgia"/>
        </w:rPr>
        <w:t xml:space="preserve"> et les éléments sont espacés de (Max-Min)/(nbElements - 1) :</w:t>
      </w:r>
      <w:r>
        <w:rPr/>
        <w:br w:type="textWrapping"/>
      </w:r>
      <w:r>
        <w:rPr>
          <w:rFonts w:eastAsia="Georgia" w:cs="Georgia" w:ascii="Georgia" w:hAnsi="Georgia"/>
        </w:rPr>
        <w:t xml:space="preserve">Arguments d'entrée : un tuple de 3 entiers.</w:t>
      </w:r>
      <w:r>
        <w:rPr/>
        <w:br w:type="textWrapping"/>
      </w:r>
      <w:r>
        <w:rPr/>
        <w:t xml:space="preserve">Argument de sortie : un tableau (vecteur).</w:t>
      </w:r>
      <w:r>
        <w:rPr/>
        <w:br w:type="textWrapping"/>
      </w:r>
      <w:r>
        <w:rPr/>
        <w:t xml:space="preserve">Exemple: np.linspace(3,25,5)</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8.5</m:t>
                    </m:r>
                  </m:e>
                  <m:e>
                    <m:r>
                      <m:rPr>
                        <m:sty m:val="p"/>
                      </m:rPr>
                      <m:t>14</m:t>
                    </m:r>
                  </m:e>
                  <m:e>
                    <m:r>
                      <m:rPr>
                        <m:sty m:val="p"/>
                      </m:rPr>
                      <m:t>19.5</m:t>
                    </m:r>
                  </m:e>
                  <m:e>
                    <m:r>
                      <m:rPr>
                        <m:sty m:val="p"/>
                      </m:rPr>
                      <m:t>25</m:t>
                    </m:r>
                  </m:e>
                </m:mr>
              </m:m>
            </m:e>
          </m:d>
        </m:oMath>
      </m:oMathPara>
    </w:p>
    <w:p>
      <w:pPr>
        <w:spacing w:line="271" w:before="330" w:lineRule="auto"/>
      </w:pPr>
      <w:r>
        <w:rPr>
          <w:rFonts w:eastAsia="Georgia" w:cs="Georgia" w:ascii="Georgia" w:hAnsi="Georgia"/>
          <w:b/>
          <w:sz w:val="42"/>
        </w:rPr>
        <w:t xml:space="preserve">np.loadtxt('nom_fichier',delimiter='string',usecols=[n])</w:t>
      </w:r>
    </w:p>
    <w:p>
      <w:pPr>
        <w:spacing w:after="220" w:lineRule="auto"/>
      </w:pPr>
      <w:r>
        <w:rPr>
          <w:rFonts w:eastAsia="Georgia" w:cs="Georgia" w:ascii="Georgia" w:hAnsi="Georgia"/>
        </w:rPr>
        <w:t xml:space="preserve">Description : fonction permettant de lire les données sous forme de matrice dans un fichier texte et de les stocker sous forme de vecteurs.</w:t>
      </w:r>
      <w:r>
        <w:rPr/>
        <w:br w:type="textWrapping"/>
      </w:r>
      <w:r>
        <w:rPr>
          <w:rFonts w:eastAsia="Georgia" w:cs="Georgia" w:ascii="Georgia" w:hAnsi="Georgia"/>
        </w:rPr>
        <w:t xml:space="preserve">Arguments d'entrée : le nom du fichier qui contient les données à charger, le type de caractère utilisé dans ce fichier pour séparer les données (par exemple un espace ou une virgule) et le numéro de la colonne à charger (ATTENTION, la première colonne porte le numéro 0 ). Argument de sortie : un tableau.</w:t>
      </w:r>
    </w:p>
    <w:p>
      <w:pPr>
        <w:spacing w:after="220" w:lineRule="auto"/>
      </w:pPr>
      <w:r>
        <w:rPr>
          <w:rFonts w:eastAsia="Georgia" w:cs="Georgia" w:ascii="Georgia" w:hAnsi="Georgia"/>
        </w:rPr>
        <w:t xml:space="preserve">Exemple: data=np.loadtxt('fichier.txt',delimiter=' ',usecols=[0]) #dans cet exemple data est un vecteur qui correspond à la première #colonne de la matrice contenue dans le fichier 'fichier.txt'.</w:t>
      </w:r>
    </w:p>
    <w:p>
      <w:pPr>
        <w:spacing w:line="271" w:before="330" w:lineRule="auto"/>
      </w:pPr>
      <w:r>
        <w:rPr>
          <w:rFonts w:eastAsia="Georgia" w:cs="Georgia" w:ascii="Georgia" w:hAnsi="Georgia"/>
          <w:b/>
          <w:sz w:val="42"/>
        </w:rPr>
        <w:t xml:space="preserve">2. Bibliothèque matplotlib.pyplot de Python</w:t>
      </w:r>
    </w:p>
    <w:p>
      <w:pPr>
        <w:spacing w:after="220" w:lineRule="auto"/>
      </w:pPr>
      <w:r>
        <w:rPr>
          <w:rFonts w:eastAsia="Georgia" w:cs="Georgia" w:ascii="Georgia" w:hAnsi="Georgia"/>
        </w:rPr>
        <w:t xml:space="preserve">Cette bibliothèque permet de tracer des graphiques. Dans les exemples ci-dessous, la bibliothèque matplotlib.pyplot a préalablement été importée à l'aide de la commande :</w:t>
      </w:r>
      <w:r>
        <w:rPr/>
        <w:br w:type="textWrapping"/>
      </w:r>
      <w:r>
        <w:rPr/>
        <w:t xml:space="preserve">import matplotlib.pyplot as plt</w:t>
      </w:r>
      <w:r>
        <w:rPr/>
        <w:br w:type="textWrapping"/>
      </w:r>
      <w:r>
        <w:rPr>
          <w:rFonts w:eastAsia="Georgia" w:cs="Georgia" w:ascii="Georgia" w:hAnsi="Georgia"/>
        </w:rPr>
        <w:t xml:space="preserve">On peut alors utiliser les fonctions de la bibliothèque, dont voici quelques exemples :</w:t>
      </w:r>
    </w:p>
    <w:p>
      <w:pPr>
        <w:spacing w:line="271" w:before="330" w:lineRule="auto"/>
      </w:pPr>
      <w:r>
        <w:rPr>
          <w:b/>
          <w:sz w:val="42"/>
        </w:rPr>
        <w:t xml:space="preserve">plt.plot(x,y)</w:t>
      </w:r>
    </w:p>
    <w:p>
      <w:pPr>
        <w:spacing w:after="220" w:lineRule="auto"/>
      </w:pPr>
      <w:r>
        <w:rPr/>
        <w:t xml:space="preserve">Description : fonction permettant de tracer un graphique de </w:t>
      </w:r>
      <m:oMath>
        <m:r>
          <m:rPr>
            <m:sty m:val="i"/>
          </m:rPr>
          <m:t>n</m:t>
        </m:r>
      </m:oMath>
      <w:r>
        <w:rPr/>
        <w:t xml:space="preserve"> points dont les abscisses sont contenues dans le vecteur </w:t>
      </w:r>
      <m:oMath>
        <m:r>
          <m:rPr>
            <m:sty m:val="i"/>
          </m:rPr>
          <m:t>x</m:t>
        </m:r>
      </m:oMath>
      <w:r>
        <w:rPr>
          <w:rFonts w:eastAsia="Georgia" w:cs="Georgia" w:ascii="Georgia" w:hAnsi="Georgia"/>
        </w:rPr>
        <w:t xml:space="preserve"> et les ordonnées dans le vecteur </w:t>
      </w:r>
      <m:oMath>
        <m:r>
          <m:rPr>
            <m:sty m:val="i"/>
          </m:rPr>
          <m:t>y</m:t>
        </m:r>
      </m:oMath>
      <w:r>
        <w:rPr>
          <w:rFonts w:eastAsia="Georgia" w:cs="Georgia" w:ascii="Georgia" w:hAnsi="Georgia"/>
        </w:rPr>
        <w:t xml:space="preserve">. Cette fonction doit être suivie de la fonction plt.show() pour que le graphique soit affiché.</w:t>
      </w:r>
      <w:r>
        <w:rPr/>
        <w:br w:type="textWrapping"/>
      </w:r>
      <w:r>
        <w:rPr>
          <w:rFonts w:eastAsia="Georgia" w:cs="Georgia" w:ascii="Georgia" w:hAnsi="Georgia"/>
        </w:rPr>
        <w:t xml:space="preserve">Arguments d'entrée : un vecteur d'abscisses </w:t>
      </w:r>
      <m:oMath>
        <m:r>
          <m:rPr>
            <m:sty m:val="i"/>
          </m:rPr>
          <m:t>x</m:t>
        </m:r>
      </m:oMath>
      <w:r>
        <w:rPr/>
        <w:t xml:space="preserve"> (tableau de dimension </w:t>
      </w:r>
      <m:oMath>
        <m:r>
          <m:rPr>
            <m:sty m:val="i"/>
          </m:rPr>
          <m:t>n</m:t>
        </m:r>
      </m:oMath>
      <w:r>
        <w:rPr>
          <w:rFonts w:eastAsia="Georgia" w:cs="Georgia" w:ascii="Georgia" w:hAnsi="Georgia"/>
        </w:rPr>
        <w:t xml:space="preserve"> ) et un vecteur d'ordonnées </w:t>
      </w:r>
      <m:oMath>
        <m:r>
          <m:rPr>
            <m:sty m:val="i"/>
          </m:rPr>
          <m:t>y</m:t>
        </m:r>
      </m:oMath>
      <w:r>
        <w:rPr/>
        <w:t xml:space="preserve"> (tableau de dimension </w:t>
      </w:r>
      <m:oMath>
        <m:r>
          <m:rPr>
            <m:sty m:val="i"/>
          </m:rPr>
          <m:t>n</m:t>
        </m:r>
      </m:oMath>
      <w:r>
        <w:rPr/>
        <w:t xml:space="preserve"> ).</w:t>
      </w:r>
      <w:r>
        <w:rPr/>
        <w:br w:type="textWrapping"/>
      </w:r>
      <w:r>
        <w:rPr/>
        <w:t xml:space="preserve">Argument de sortie : un graphique.</w:t>
      </w:r>
      <w:r>
        <w:rPr/>
        <w:br w:type="textWrapping"/>
      </w:r>
      <w:r>
        <w:rPr/>
        <w:t xml:space="preserve">Exemple: </w:t>
      </w:r>
      <m:oMath>
        <m:r>
          <m:rPr>
            <m:sty m:val="p"/>
          </m:rPr>
          <m:t xml:space="preserve"> </m:t>
        </m:r>
        <m:r>
          <m:rPr>
            <m:sty m:val="i"/>
          </m:rPr>
          <m:t>x</m:t>
        </m:r>
        <m:r>
          <m:rPr>
            <m:sty m:val="p"/>
          </m:rPr>
          <m:t>=</m:t>
        </m:r>
        <m:r>
          <m:rPr>
            <m:sty m:val="i"/>
          </m:rPr>
          <m:t>n</m:t>
        </m:r>
        <m:r>
          <m:rPr>
            <m:sty m:val="i"/>
          </m:rPr>
          <m:t>p</m:t>
        </m:r>
      </m:oMath>
      <w:r>
        <w:rPr/>
        <w:t xml:space="preserve">.linspace </w:t>
      </w:r>
      <m:oMath>
        <m:r>
          <m:rPr>
            <m:sty m:val="p"/>
          </m:rPr>
          <m:t>(</m:t>
        </m:r>
        <m:r>
          <m:rPr>
            <m:sty m:val="p"/>
          </m:rPr>
          <m:t>3</m:t>
        </m:r>
        <m:r>
          <m:rPr>
            <m:sty m:val="p"/>
          </m:rPr>
          <m:t>,</m:t>
        </m:r>
        <m:r>
          <m:rPr>
            <m:sty m:val="p"/>
          </m:rPr>
          <m:t>25</m:t>
        </m:r>
        <m:r>
          <m:rPr>
            <m:sty m:val="p"/>
          </m:rPr>
          <m:t>,</m:t>
        </m:r>
        <m:r>
          <m:rPr>
            <m:sty m:val="p"/>
          </m:rPr>
          <m:t>5</m:t>
        </m:r>
        <m:r>
          <m:rPr>
            <m:sty m:val="p"/>
          </m:rPr>
          <m:t>)</m:t>
        </m:r>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y</m:t>
                </m:r>
                <m:r>
                  <m:rPr>
                    <m:sty m:val="p"/>
                  </m:rPr>
                  <m:t>=</m:t>
                </m:r>
                <m:r>
                  <m:rPr>
                    <m:sty m:val="p"/>
                  </m:rPr>
                  <m:t>sin</m:t>
                </m:r>
                <m:r>
                  <m:rPr>
                    <m:sty m:val="p"/>
                  </m:rPr>
                  <m:t>⁡</m:t>
                </m:r>
                <m:r>
                  <m:rPr>
                    <m:sty m:val="p"/>
                  </m:rPr>
                  <m:t>(</m:t>
                </m:r>
                <m:r>
                  <m:rPr>
                    <m:sty m:val="p"/>
                  </m:rPr>
                  <m:t>x</m:t>
                </m:r>
                <m:r>
                  <m:rPr>
                    <m:sty m:val="p"/>
                  </m:rPr>
                  <m:t>)</m:t>
                </m:r>
              </m:e>
            </m:mr>
            <m:mr>
              <m:e/>
              <m:e>
                <m:r>
                  <m:rPr>
                    <m:nor/>
                  </m:rPr>
                  <m:t> plt.plot </m:t>
                </m:r>
                <m:r>
                  <m:rPr>
                    <m:sty m:val="p"/>
                  </m:rPr>
                  <m:t>(</m:t>
                </m:r>
                <m:r>
                  <m:rPr>
                    <m:sty m:val="p"/>
                  </m:rPr>
                  <m:t>x</m:t>
                </m:r>
                <m:r>
                  <m:rPr>
                    <m:sty m:val="p"/>
                  </m:rPr>
                  <m:t>,</m:t>
                </m:r>
                <m:r>
                  <m:rPr>
                    <m:sty m:val="p"/>
                  </m:rPr>
                  <m:t>y</m:t>
                </m:r>
                <m:r>
                  <m:rPr>
                    <m:sty m:val="p"/>
                  </m:rPr>
                  <m:t>)</m:t>
                </m:r>
              </m:e>
            </m:mr>
            <m:mr>
              <m:e/>
              <m:e>
                <m:r>
                  <m:rPr>
                    <m:nor/>
                  </m:rPr>
                  <m:t> plt.title('titre_graphique') </m:t>
                </m:r>
              </m:e>
            </m:mr>
            <m:mr>
              <m:e/>
              <m:e>
                <m:r>
                  <m:rPr>
                    <m:nor/>
                  </m:rPr>
                  <m:t> plt.xlabel('x') </m:t>
                </m:r>
              </m:e>
            </m:mr>
            <m:mr>
              <m:e/>
              <m:e>
                <m:r>
                  <m:rPr>
                    <m:nor/>
                  </m:rPr>
                  <m:t> plt.ylabel('y') </m:t>
                </m:r>
              </m:e>
            </m:mr>
            <m:mr>
              <m:e/>
              <m:e>
                <m:r>
                  <m:rPr>
                    <m:nor/>
                  </m:rPr>
                  <m:t> plt.show() </m:t>
                </m:r>
              </m:e>
            </m:mr>
          </m:m>
        </m:oMath>
      </m:oMathPara>
    </w:p>
    <w:p>
      <w:pPr>
        <w:spacing w:line="271" w:before="330" w:lineRule="auto"/>
      </w:pPr>
      <w:r>
        <w:rPr>
          <w:b/>
          <w:sz w:val="42"/>
        </w:rPr>
        <w:t xml:space="preserve">plt.title('titre')</w:t>
      </w:r>
    </w:p>
    <w:p>
      <w:pPr>
        <w:spacing w:after="220" w:lineRule="auto"/>
      </w:pPr>
      <w:r>
        <w:rPr/>
        <w:t xml:space="preserve">Description : fonction permettant d'afficher le titre d'un graphique.</w:t>
      </w:r>
      <w:r>
        <w:rPr/>
        <w:br w:type="textWrapping"/>
      </w:r>
      <w:r>
        <w:rPr>
          <w:rFonts w:eastAsia="Georgia" w:cs="Georgia" w:ascii="Georgia" w:hAnsi="Georgia"/>
        </w:rPr>
        <w:t xml:space="preserve">Argument d'entrée : une chaîne de caractères.</w:t>
      </w:r>
    </w:p>
    <w:p>
      <w:pPr>
        <w:spacing w:line="271" w:before="330" w:lineRule="auto"/>
      </w:pPr>
      <w:r>
        <w:rPr>
          <w:b/>
          <w:sz w:val="42"/>
        </w:rPr>
        <w:t xml:space="preserve">plt.xlabel('nom')</w:t>
      </w:r>
    </w:p>
    <w:p>
      <w:pPr>
        <w:spacing w:after="220" w:lineRule="auto"/>
      </w:pPr>
      <w:r>
        <w:rPr/>
        <w:t xml:space="preserve">Description : fonction permettant d'afficher le contenu de nom en abscisse d'un graphique.</w:t>
      </w:r>
      <w:r>
        <w:rPr/>
        <w:br w:type="textWrapping"/>
      </w:r>
      <w:r>
        <w:rPr>
          <w:rFonts w:eastAsia="Georgia" w:cs="Georgia" w:ascii="Georgia" w:hAnsi="Georgia"/>
        </w:rPr>
        <w:t xml:space="preserve">Argument d'entrée : une chaîne de caractères.</w:t>
      </w:r>
    </w:p>
    <w:p>
      <w:pPr>
        <w:spacing w:line="271" w:before="330" w:lineRule="auto"/>
      </w:pPr>
      <w:r>
        <w:rPr>
          <w:b/>
          <w:sz w:val="42"/>
        </w:rPr>
        <w:t xml:space="preserve">plt.ylabel('nom')</w:t>
      </w:r>
    </w:p>
    <w:p>
      <w:pPr>
        <w:spacing w:after="220" w:lineRule="auto"/>
      </w:pPr>
      <w:r>
        <w:rPr>
          <w:rFonts w:eastAsia="Georgia" w:cs="Georgia" w:ascii="Georgia" w:hAnsi="Georgia"/>
        </w:rPr>
        <w:t xml:space="preserve">Description : fonction permettant d'afficher le contenu de nom en ordonnée d'un graphique.</w:t>
      </w:r>
      <w:r>
        <w:rPr/>
        <w:br w:type="textWrapping"/>
      </w:r>
      <w:r>
        <w:rPr>
          <w:rFonts w:eastAsia="Georgia" w:cs="Georgia" w:ascii="Georgia" w:hAnsi="Georgia"/>
        </w:rPr>
        <w:t xml:space="preserve">Argument d'entrée : une chaîne de caractères.</w:t>
      </w:r>
    </w:p>
    <w:p>
      <w:pPr>
        <w:spacing w:line="271" w:before="330" w:lineRule="auto"/>
      </w:pPr>
      <w:r>
        <w:rPr>
          <w:b/>
          <w:sz w:val="42"/>
        </w:rPr>
        <w:t xml:space="preserve">plt.show()</w:t>
      </w:r>
    </w:p>
    <w:p>
      <w:pPr>
        <w:spacing w:after="220" w:lineRule="auto"/>
      </w:pPr>
      <w:r>
        <w:rPr>
          <w:rFonts w:eastAsia="Georgia" w:cs="Georgia" w:ascii="Georgia" w:hAnsi="Georgia"/>
        </w:rPr>
        <w:t xml:space="preserve">Description : fonction réalisant l'affichage d'un graphe préalablement créé par la commande plt.plot( </w:t>
      </w:r>
      <m:oMath>
        <m:r>
          <m:rPr>
            <m:sty m:val="b"/>
          </m:rPr>
          <m:t>x</m:t>
        </m:r>
        <m:r>
          <m:rPr>
            <m:sty m:val="b"/>
          </m:rPr>
          <m:t>,</m:t>
        </m:r>
        <m:r>
          <m:rPr>
            <m:sty m:val="b"/>
          </m:rPr>
          <m:t>y</m:t>
        </m:r>
      </m:oMath>
      <w:r>
        <w:rPr>
          <w:rFonts w:eastAsia="Georgia" w:cs="Georgia" w:ascii="Georgia" w:hAnsi="Georgia"/>
        </w:rPr>
        <w:t xml:space="preserve"> ). Elle doit être appelée après la fonction plt.plot et après les fonctions plt.xlabel et plt.ylabel.</w:t>
      </w:r>
    </w:p>
    <w:p>
      <w:pPr>
        <w:spacing w:line="271" w:before="330" w:lineRule="auto"/>
      </w:pPr>
      <w:r>
        <w:rPr>
          <w:rFonts w:eastAsia="Georgia" w:cs="Georgia" w:ascii="Georgia" w:hAnsi="Georgia"/>
          <w:b/>
          <w:sz w:val="42"/>
        </w:rPr>
        <w:t xml:space="preserve">3. Fonction intrinsèque de Python</w:t>
      </w:r>
    </w:p>
    <w:p>
      <w:pPr>
        <w:spacing w:line="271" w:before="330" w:lineRule="auto"/>
      </w:pPr>
      <m:oMathPara>
        <m:oMathParaPr>
          <m:jc m:val="left"/>
        </m:oMathParaPr>
        <m:oMath>
          <m:r>
            <m:rPr>
              <m:sty m:val="p"/>
            </m:rPr>
            <w:rPr>
              <w:sz w:val="42"/>
            </w:rPr>
            <m:t>sum</m:t>
          </m:r>
          <m:r>
            <m:rPr>
              <m:sty m:val="p"/>
            </m:rPr>
            <w:rPr>
              <w:sz w:val="42"/>
            </w:rPr>
            <m:t>(</m:t>
          </m:r>
          <m:r>
            <m:rPr>
              <m:sty m:val="p"/>
            </m:rPr>
            <w:rPr>
              <w:sz w:val="42"/>
            </w:rPr>
            <m:t>x</m:t>
          </m:r>
          <m:r>
            <m:rPr>
              <m:sty m:val="p"/>
            </m:rPr>
            <w:rPr>
              <w:sz w:val="42"/>
            </w:rPr>
            <m:t>)</m:t>
          </m:r>
        </m:oMath>
      </m:oMathPara>
    </w:p>
    <w:p>
      <w:pPr>
        <w:spacing w:after="220" w:lineRule="auto"/>
      </w:pPr>
      <w:r>
        <w:rPr>
          <w:rFonts w:eastAsia="Georgia" w:cs="Georgia" w:ascii="Georgia" w:hAnsi="Georgia"/>
        </w:rPr>
        <w:t xml:space="preserve">Description : fonction permettant de faire la somme des éléments d'un vecteur ou tableau.</w:t>
      </w:r>
      <w:r>
        <w:rPr/>
        <w:br w:type="textWrapping"/>
      </w:r>
      <w:r>
        <w:rPr>
          <w:rFonts w:eastAsia="Georgia" w:cs="Georgia" w:ascii="Georgia" w:hAnsi="Georgia"/>
        </w:rPr>
        <w:t xml:space="preserve">Arguments d'entrée : un vecteur ou un tableau de réel, entier ou complexe.</w:t>
      </w:r>
      <w:r>
        <w:rPr/>
        <w:br w:type="textWrapping"/>
      </w:r>
      <w:r>
        <w:rPr>
          <w:rFonts w:eastAsia="Georgia" w:cs="Georgia" w:ascii="Georgia" w:hAnsi="Georgia"/>
        </w:rPr>
        <w:t xml:space="preserve">Argument de sortie : un scalaire y qui est la somme des éléments de x .</w:t>
      </w:r>
      <w:r>
        <w:rPr/>
        <w:br w:type="textWrapping"/>
      </w:r>
      <w:r>
        <w:rPr/>
        <w:t xml:space="preserve">Exemple : </w:t>
      </w:r>
      <m:oMath>
        <m:r>
          <m:rPr>
            <m:sty m:val="p"/>
          </m:rPr>
          <m:t xml:space="preserve"> </m:t>
        </m:r>
        <m:r>
          <m:rPr>
            <m:sty m:val="i"/>
          </m:rPr>
          <m:t>y</m:t>
        </m:r>
        <m:r>
          <m:rPr>
            <m:sty m:val="p"/>
          </m:rPr>
          <m:t>=</m:t>
        </m:r>
        <m:r>
          <m:rPr>
            <m:sty m:val="p"/>
          </m:rPr>
          <m:t>sum</m:t>
        </m:r>
        <m:r>
          <m:rPr>
            <m:sty m:val="p"/>
          </m:rPr>
          <m:t>(</m:t>
        </m:r>
        <m:r>
          <m:rPr>
            <m:sty m:val="i"/>
          </m:rPr>
          <m:t>x</m:t>
        </m:r>
        <m:r>
          <m:rPr>
            <m:sty m:val="p"/>
          </m:rPr>
          <m:t>)</m:t>
        </m:r>
      </m:oMath>
      <w:r>
        <w:rPr/>
        <w:br w:type="textWrapping"/>
      </w:r>
      <w:r>
        <w:rPr>
          <w:rFonts w:eastAsia="Georgia" w:cs="Georgia" w:ascii="Georgia" w:hAnsi="Georgia"/>
        </w:rPr>
        <w:t xml:space="preserve">//y retourne la somme des éléments de x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28babf9fa9646753836cfee1d2be3445899c3f3.jpg" TargetMode="Internal"/><Relationship Id="rId6" Type="http://schemas.openxmlformats.org/officeDocument/2006/relationships/image" Target="media/image-a8a2cfb2630abb0a4ff5d5c25cc2c829f63850f8.jpg" TargetMode="Internal"/><Relationship Id="rId7" Type="http://schemas.openxmlformats.org/officeDocument/2006/relationships/image" Target="media/image-44a8de6940c5c1be0d2e3e910ef1400fbf8c46b7.jpg" TargetMode="Internal"/><Relationship Id="rId8" Type="http://schemas.openxmlformats.org/officeDocument/2006/relationships/image" Target="media/image-eb5d5083041711faf1fe9083684df9b50addfe59.jpg" TargetMode="Internal"/><Relationship Id="rId9" Type="http://schemas.openxmlformats.org/officeDocument/2006/relationships/image" Target="media/image-10cca197a6e638c1821c96048e00d048eb3b6cd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