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ÉPREUVE SPÉCIFIQUE - FILIÈRE MP</w:t>
      </w:r>
    </w:p>
    <w:p>
      <w:pPr>
        <w:spacing w:line="271" w:before="330" w:lineRule="auto"/>
      </w:pPr>
      <w:r>
        <w:rPr>
          <w:b/>
          <w:sz w:val="42"/>
        </w:rPr>
        <w:t xml:space="preserve">INFORMATIQUE</w:t>
      </w:r>
    </w:p>
    <w:p>
      <w:pPr>
        <w:spacing w:after="220" w:lineRule="auto"/>
      </w:pPr>
      <w:r>
        <w:rPr/>
        <w:t xml:space="preserve">Jeudi 3 mai : 14 h - 18 h</w:t>
      </w:r>
      <w:r>
        <w:rPr/>
        <w:br w:type="textWrapping"/>
      </w: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Les calculatrices sont interdites</w:t>
      </w:r>
    </w:p>
    <w:p>
      <w:pPr>
        <w:spacing w:after="220" w:lineRule="auto"/>
      </w:pPr>
      <w:r>
        <w:rPr>
          <w:rFonts w:eastAsia="Georgia" w:cs="Georgia" w:ascii="Georgia" w:hAnsi="Georgia"/>
        </w:rPr>
        <w:t xml:space="preserve">Le sujet est composé de trois parties, toutes indépendantes.</w:t>
      </w:r>
    </w:p>
    <w:p>
      <w:pPr>
        <w:spacing w:line="271" w:before="330" w:lineRule="auto"/>
      </w:pPr>
      <w:r>
        <w:rPr>
          <w:b/>
          <w:sz w:val="42"/>
        </w:rPr>
        <w:t xml:space="preserve">Partie I - Logique et calcul des propositions</w:t>
      </w:r>
    </w:p>
    <w:p>
      <w:pPr>
        <w:spacing w:after="220" w:lineRule="auto"/>
      </w:pPr>
      <w:r>
        <w:rPr>
          <w:rFonts w:eastAsia="Georgia" w:cs="Georgia" w:ascii="Georgia" w:hAnsi="Georgia"/>
        </w:rPr>
        <w:t xml:space="preserve">Vous avez été sélectionné(e) pour participer au jeu "Cherchez les Clés du Paradis (CCP)". Le jeu se déroule en trois épreuves, au cours desquelles vous devez collecter des clés vertes. À l'issue de chacune d'entre elles, vous passez à l'épreuve suivante en cas de succès et êtes éliminé(e) en cas d'échec.</w:t>
      </w:r>
    </w:p>
    <w:p>
      <w:pPr>
        <w:spacing w:line="271" w:before="330" w:lineRule="auto"/>
      </w:pPr>
      <w:r>
        <w:rPr>
          <w:rFonts w:eastAsia="Georgia" w:cs="Georgia" w:ascii="Georgia" w:hAnsi="Georgia"/>
          <w:b/>
          <w:sz w:val="42"/>
        </w:rPr>
        <w:t xml:space="preserve">I. 1 - Première épreuve</w:t>
      </w:r>
    </w:p>
    <w:p>
      <w:pPr>
        <w:spacing w:after="220" w:lineRule="auto"/>
      </w:pPr>
      <w:r>
        <w:rPr>
          <w:rFonts w:eastAsia="Georgia" w:cs="Georgia" w:ascii="Georgia" w:hAnsi="Georgia"/>
        </w:rPr>
        <w:t xml:space="preserve">Jean-Pierre Pendule, le célèbre animateur, vous accueille pour la première épreuve. Il vous explique la règle du jeu. Devant vous, deux boîtes et sur chacune d'entre elles une inscription. Chacune des boîtes contient soit une clé verte, soit une clé rouge. Vous devez choisir l'une des boîtes : si le résultat est une clé rouge, alors vous quittez le jeu, si c'est une clé verte vous êtes qualifié(e) pour l'épreuve suivante.</w:t>
      </w:r>
      <w:r>
        <w:rPr/>
        <w:br w:type="textWrapping"/>
      </w:r>
      <w:r>
        <w:rPr>
          <w:rFonts w:eastAsia="Georgia" w:cs="Georgia" w:ascii="Georgia" w:hAnsi="Georgia"/>
        </w:rPr>
        <w:t xml:space="preserve">Jean-Pierre Pendule dévoile les inscriptions sur chacune des boîtes et vous affirme qu'elles sont soit vraies toutes les deux, soit fausses toutes les deux :</w:t>
      </w:r>
    </w:p>
    <w:p>
      <w:pPr>
        <w:numPr>
          <w:ilvl w:val="0"/>
          <w:numId w:val="1"/>
        </w:numPr>
        <w:spacing w:lineRule="auto"/>
      </w:pPr>
      <w:r>
        <w:rPr>
          <w:rFonts w:eastAsia="Georgia" w:cs="Georgia" w:ascii="Georgia" w:hAnsi="Georgia"/>
        </w:rPr>
        <w:t xml:space="preserve">sur la boîte 1, il est écrit : "Une au moins des deux boîtes contient une clé verte" ;</w:t>
      </w:r>
    </w:p>
    <w:p>
      <w:pPr>
        <w:numPr>
          <w:ilvl w:val="0"/>
          <w:numId w:val="1"/>
        </w:numPr>
        <w:spacing w:lineRule="auto"/>
      </w:pPr>
      <w:r>
        <w:rPr>
          <w:rFonts w:eastAsia="Georgia" w:cs="Georgia" w:ascii="Georgia" w:hAnsi="Georgia"/>
        </w:rPr>
        <w:t xml:space="preserve">sur la boîte 2, il est écrit : "Il y a une clé rouge dans l'autre boîte".</w:t>
      </w:r>
    </w:p>
    <w:p>
      <w:pPr>
        <w:spacing w:after="220" w:lineRule="auto"/>
      </w:pPr>
      <w:r>
        <w:rPr/>
        <w:t xml:space="preserve">Dans toute cette partie, on note </w:t>
      </w:r>
      <m:oMath>
        <m:sSub>
          <m:sSubPr/>
          <m:e>
            <m:r>
              <m:rPr>
                <m:sty m:val="i"/>
              </m:rPr>
              <m:t>P</m:t>
            </m:r>
          </m:e>
          <m:sub>
            <m:r>
              <m:rPr>
                <m:sty m:val="i"/>
              </m:rPr>
              <m:t>i</m:t>
            </m:r>
          </m:sub>
        </m:sSub>
      </m:oMath>
      <w:r>
        <w:rPr>
          <w:rFonts w:eastAsia="Georgia" w:cs="Georgia" w:ascii="Georgia" w:hAnsi="Georgia"/>
        </w:rPr>
        <w:t xml:space="preserve"> la proposition affirmant qu'il y a une clé verte dans la boîte </w:t>
      </w:r>
      <m:oMath>
        <m:r>
          <m:rPr>
            <m:sty m:val="i"/>
          </m:rPr>
          <m:t>i</m:t>
        </m:r>
      </m:oMath>
      <w:r>
        <w:rPr/>
        <w:t xml:space="preserve">.</w:t>
      </w:r>
      <w:r>
        <w:rPr/>
        <w:br w:type="textWrapping"/>
      </w:r>
      <w:r>
        <w:rPr>
          <w:rFonts w:eastAsia="Georgia" w:cs="Georgia" w:ascii="Georgia" w:hAnsi="Georgia"/>
        </w:rPr>
        <w:t xml:space="preserve">Q1. Donner une formule de la logique des propositions représentant la phrase écrite sur la boîte 1.</w:t>
      </w:r>
      <w:r>
        <w:rPr/>
        <w:br w:type="textWrapping"/>
      </w:r>
      <w:r>
        <w:rPr>
          <w:rFonts w:eastAsia="Georgia" w:cs="Georgia" w:ascii="Georgia" w:hAnsi="Georgia"/>
        </w:rPr>
        <w:t xml:space="preserve">Q2. Donner de même une formule de la logique des propositions pour l'inscription de la boîte 2.</w:t>
      </w:r>
      <w:r>
        <w:rPr/>
        <w:br w:type="textWrapping"/>
      </w:r>
      <w:r>
        <w:rPr>
          <w:rFonts w:eastAsia="Georgia" w:cs="Georgia" w:ascii="Georgia" w:hAnsi="Georgia"/>
        </w:rPr>
        <w:t xml:space="preserve">Q3. Donner une formule représentant l'affirmation de l'animateur. Simplifier cette formule de sorte à n'obtenir qu'une seule occurrence de chaque </w:t>
      </w:r>
      <m:oMath>
        <m:sSub>
          <m:sSubPr/>
          <m:e>
            <m:r>
              <m:rPr>
                <m:sty m:val="i"/>
              </m:rPr>
              <m:t>P</m:t>
            </m:r>
          </m:e>
          <m:sub>
            <m:r>
              <m:rPr>
                <m:sty m:val="i"/>
              </m:rPr>
              <m:t>i</m:t>
            </m:r>
          </m:sub>
        </m:sSub>
      </m:oMath>
      <w:r>
        <w:rPr/>
        <w:t xml:space="preserve">.</w:t>
      </w:r>
      <w:r>
        <w:rPr/>
        <w:br w:type="textWrapping"/>
      </w:r>
      <w:r>
        <w:rPr>
          <w:rFonts w:eastAsia="Georgia" w:cs="Georgia" w:ascii="Georgia" w:hAnsi="Georgia"/>
        </w:rPr>
        <w:t xml:space="preserve">Q4. Quel choix devez-vous faire pour continuer le jeu à coup sûr?</w:t>
      </w:r>
    </w:p>
    <w:p>
      <w:pPr>
        <w:spacing w:line="271" w:before="330" w:lineRule="auto"/>
      </w:pPr>
      <w:r>
        <w:rPr>
          <w:rFonts w:eastAsia="Georgia" w:cs="Georgia" w:ascii="Georgia" w:hAnsi="Georgia"/>
          <w:b/>
          <w:sz w:val="42"/>
        </w:rPr>
        <w:t xml:space="preserve">I. 2 - Deuxième épreuve</w:t>
      </w:r>
    </w:p>
    <w:p>
      <w:pPr>
        <w:spacing w:after="220" w:lineRule="auto"/>
      </w:pPr>
      <w:r>
        <w:rPr>
          <w:rFonts w:eastAsia="Georgia" w:cs="Georgia" w:ascii="Georgia" w:hAnsi="Georgia"/>
        </w:rPr>
        <w:t xml:space="preserve">Bravo, vous avez obtenu la première clé verte. Jean-Pierre Pendule vous félicite et vous annonce que cette première épreuve n'était qu'une mise en jambe. Avec les mêmes règles du jeu, l'animateur vous propose alors deux nouvelles boîtes portant les inscriptions suivantes :</w:t>
      </w:r>
    </w:p>
    <w:p>
      <w:pPr>
        <w:numPr>
          <w:ilvl w:val="0"/>
          <w:numId w:val="2"/>
        </w:numPr>
        <w:spacing w:lineRule="auto"/>
      </w:pPr>
      <w:r>
        <w:rPr>
          <w:rFonts w:eastAsia="Georgia" w:cs="Georgia" w:ascii="Georgia" w:hAnsi="Georgia"/>
        </w:rPr>
        <w:t xml:space="preserve">sur la boîte 1, il est écrit : "Il y a une clé rouge dans cette boîte, ou bien il y a une clé verte dans la boîte 2";</w:t>
      </w:r>
    </w:p>
    <w:p>
      <w:pPr>
        <w:numPr>
          <w:ilvl w:val="0"/>
          <w:numId w:val="2"/>
        </w:numPr>
        <w:spacing w:lineRule="auto"/>
      </w:pPr>
      <w:r>
        <w:rPr>
          <w:rFonts w:eastAsia="Georgia" w:cs="Georgia" w:ascii="Georgia" w:hAnsi="Georgia"/>
        </w:rPr>
        <w:t xml:space="preserve">sur la boîte 2, il est écrit : "Il y a une clé verte dans la boîte 1 ".</w:t>
      </w:r>
    </w:p>
    <w:p>
      <w:pPr>
        <w:spacing w:after="220" w:lineRule="auto"/>
      </w:pPr>
      <w:r>
        <w:rPr/>
        <w:t xml:space="preserve">Q5. Donner une formule de la logique des propositions pour chaque affirmation.</w:t>
      </w:r>
      <w:r>
        <w:rPr/>
        <w:br w:type="textWrapping"/>
      </w:r>
      <w:r>
        <w:rPr>
          <w:rFonts w:eastAsia="Georgia" w:cs="Georgia" w:ascii="Georgia" w:hAnsi="Georgia"/>
        </w:rPr>
        <w:t xml:space="preserve">Q6. Sachant qu'encore une fois les deux affirmations sont soit vraies toutes les deux, soit fausses toutes les deux, donner le contenu de chaque boîte. En déduire votre choix pour remporter la deuxième clé verte.</w:t>
      </w:r>
    </w:p>
    <w:p>
      <w:pPr>
        <w:spacing w:line="271" w:before="330" w:lineRule="auto"/>
      </w:pPr>
      <w:r>
        <w:rPr>
          <w:rFonts w:eastAsia="Georgia" w:cs="Georgia" w:ascii="Georgia" w:hAnsi="Georgia"/>
          <w:b/>
          <w:sz w:val="42"/>
        </w:rPr>
        <w:t xml:space="preserve">I. 3 - Troisième épreuve</w:t>
      </w:r>
    </w:p>
    <w:p>
      <w:pPr>
        <w:spacing w:after="220" w:lineRule="auto"/>
      </w:pPr>
      <w:r>
        <w:rPr>
          <w:rFonts w:eastAsia="Georgia" w:cs="Georgia" w:ascii="Georgia" w:hAnsi="Georgia"/>
        </w:rPr>
        <w:t xml:space="preserve">Le suspens est à son comble, vous voici arrivé(e) à la dernière épreuve. À votre grande surprise, Jean-Pierre Pendule vous dévoile une troisième boîte et vous explique les règles du jeu. Dans une des boîtes se cache la clé verte qui vous permet de remporter la victoire finale. Dans une autre boîte se cache une clé rouge qui vous fait tout perdre. La dernière boîte est vide. Encore une fois, chacune des boîtes porte une inscription :</w:t>
      </w:r>
    </w:p>
    <w:p>
      <w:pPr>
        <w:numPr>
          <w:ilvl w:val="0"/>
          <w:numId w:val="3"/>
        </w:numPr>
        <w:spacing w:lineRule="auto"/>
      </w:pPr>
      <w:r>
        <w:rPr>
          <w:rFonts w:eastAsia="Georgia" w:cs="Georgia" w:ascii="Georgia" w:hAnsi="Georgia"/>
        </w:rPr>
        <w:t xml:space="preserve">sur la boîte 1, il est écrit : "La boîte 3 est vide" ;</w:t>
      </w:r>
    </w:p>
    <w:p>
      <w:pPr>
        <w:numPr>
          <w:ilvl w:val="0"/>
          <w:numId w:val="3"/>
        </w:numPr>
        <w:spacing w:lineRule="auto"/>
      </w:pPr>
      <w:r>
        <w:rPr>
          <w:rFonts w:eastAsia="Georgia" w:cs="Georgia" w:ascii="Georgia" w:hAnsi="Georgia"/>
        </w:rPr>
        <w:t xml:space="preserve">sur la boîte 2, il est écrit : "La clé rouge est dans la boîte 1" ;</w:t>
      </w:r>
      <w:r>
        <w:rPr/>
        <w:br w:type="textWrapping"/>
      </w:r>
      <w:r>
        <w:rPr>
          <w:rFonts w:eastAsia="Georgia" w:cs="Georgia" w:ascii="Georgia" w:hAnsi="Georgia"/>
        </w:rPr>
        <w:t xml:space="preserve">— sur la boîte 3, il est écrit : "Cette boîte est vide".</w:t>
      </w:r>
      <w:r>
        <w:rPr/>
        <w:br w:type="textWrapping"/>
      </w:r>
      <w:r>
        <w:rPr>
          <w:rFonts w:eastAsia="Georgia" w:cs="Georgia" w:ascii="Georgia" w:hAnsi="Georgia"/>
        </w:rPr>
        <w:t xml:space="preserve">L'animateur affirme que l'inscription portée sur la boîte contenant la clé verte est vraie, celle portée par la boîte contenant la clé rouge est fausse. L'inscription affichée sur la boîte vide est aussi vraie.</w:t>
      </w:r>
    </w:p>
    <w:p>
      <w:pPr>
        <w:spacing w:after="220" w:lineRule="auto"/>
      </w:pPr>
      <w:r>
        <w:rPr/>
        <w:t xml:space="preserve">Q7. Donner une formule de logique des propositions pour chaque inscription.</w:t>
      </w:r>
      <w:r>
        <w:rPr/>
        <w:br w:type="textWrapping"/>
      </w:r>
      <w:r>
        <w:rPr>
          <w:rFonts w:eastAsia="Georgia" w:cs="Georgia" w:ascii="Georgia" w:hAnsi="Georgia"/>
        </w:rPr>
        <w:t xml:space="preserve">Q8. Donner une formule de logique des propositions synthétisant l'information que vous a apportée l'animateur.</w:t>
      </w:r>
      <w:r>
        <w:rPr/>
        <w:br w:type="textWrapping"/>
      </w:r>
      <w:r>
        <w:rPr>
          <w:rFonts w:eastAsia="Georgia" w:cs="Georgia" w:ascii="Georgia" w:hAnsi="Georgia"/>
        </w:rPr>
        <w:t xml:space="preserve">Q9. En supposant que la clé verte est dans la boîte 2, montrer par l'absurde que l'on aboutit à une incohérence.</w:t>
      </w:r>
      <w:r>
        <w:rPr/>
        <w:br w:type="textWrapping"/>
      </w:r>
      <w:r>
        <w:rPr>
          <w:rFonts w:eastAsia="Georgia" w:cs="Georgia" w:ascii="Georgia" w:hAnsi="Georgia"/>
        </w:rPr>
        <w:t xml:space="preserve">Q10. Donner alors la composition des trois boîtes.</w:t>
      </w:r>
    </w:p>
    <w:p>
      <w:pPr>
        <w:spacing w:line="271" w:before="330" w:lineRule="auto"/>
      </w:pPr>
      <w:r>
        <w:rPr>
          <w:b/>
          <w:sz w:val="42"/>
        </w:rPr>
        <w:t xml:space="preserve">Partie II - Automates</w:t>
      </w:r>
    </w:p>
    <w:p>
      <w:pPr>
        <w:spacing w:after="220" w:lineRule="auto"/>
      </w:pPr>
      <w:r>
        <w:rPr>
          <w:rFonts w:eastAsia="Georgia" w:cs="Georgia" w:ascii="Georgia" w:hAnsi="Georgia"/>
        </w:rPr>
        <w:t xml:space="preserve">Un langage est régulier si et seulement si il est accepté par un automate fini (en particulier déterministe). Cependant, plusieurs automates peuvent accepter le même langage. L'objectif de cette partie est de montrer que tout langage reconnaissable </w:t>
      </w:r>
      <m:oMath>
        <m:r>
          <m:rPr>
            <m:sty m:val="i"/>
          </m:rPr>
          <m:t>L</m:t>
        </m:r>
      </m:oMath>
      <w:r>
        <w:rPr>
          <w:rFonts w:eastAsia="Georgia" w:cs="Georgia" w:ascii="Georgia" w:hAnsi="Georgia"/>
        </w:rPr>
        <w:t xml:space="preserve"> est reconnu par un unique (au renommage près des états) automate déterministe, tel que tout automate déterministe reconnaissant </w:t>
      </w:r>
      <m:oMath>
        <m:r>
          <m:rPr>
            <m:sty m:val="i"/>
          </m:rPr>
          <m:t>L</m:t>
        </m:r>
      </m:oMath>
      <w:r>
        <w:rPr>
          <w:rFonts w:eastAsia="Georgia" w:cs="Georgia" w:ascii="Georgia" w:hAnsi="Georgia"/>
        </w:rPr>
        <w:t xml:space="preserve"> a au moins autant d'états que lui. Cet unique automate est appelé automate minimal reconnaissant </w:t>
      </w:r>
      <m:oMath>
        <m:r>
          <m:rPr>
            <m:sty m:val="i"/>
          </m:rPr>
          <m:t>L</m:t>
        </m:r>
      </m:oMath>
      <w:r>
        <w:rPr/>
        <w:t xml:space="preserve">.</w:t>
      </w:r>
    </w:p>
    <w:p>
      <w:pPr>
        <w:spacing w:line="271" w:before="330" w:lineRule="auto"/>
      </w:pPr>
      <w:r>
        <w:rPr>
          <w:rFonts w:eastAsia="Georgia" w:cs="Georgia" w:ascii="Georgia" w:hAnsi="Georgia"/>
          <w:b/>
          <w:sz w:val="42"/>
        </w:rPr>
        <w:t xml:space="preserve">II. 1 - Définitions</w:t>
      </w:r>
    </w:p>
    <w:p>
      <w:pPr>
        <w:spacing w:after="220" w:lineRule="auto"/>
      </w:pPr>
      <w:r>
        <w:rPr>
          <w:rFonts w:eastAsia="Georgia" w:cs="Georgia" w:ascii="Georgia" w:hAnsi="Georgia"/>
        </w:rPr>
        <w:t xml:space="preserve">Définition 1. Automate déterministe</w:t>
      </w:r>
      <w:r>
        <w:rPr/>
        <w:br w:type="textWrapping"/>
      </w:r>
      <w:r>
        <w:rPr>
          <w:rFonts w:eastAsia="Georgia" w:cs="Georgia" w:ascii="Georgia" w:hAnsi="Georgia"/>
        </w:rPr>
        <w:t xml:space="preserve">Un automate déterministe </w:t>
      </w:r>
      <m:oMath>
        <m:r>
          <m:rPr>
            <m:sty m:val="i"/>
          </m:rPr>
          <m:t>A</m:t>
        </m:r>
      </m:oMath>
      <w:r>
        <w:rPr/>
        <w:t xml:space="preserve"> est un quintuplet </w:t>
      </w:r>
      <m:oMath>
        <m:r>
          <m:rPr>
            <m:sty m:val="i"/>
          </m:rPr>
          <m:t>A</m:t>
        </m:r>
        <m:r>
          <m:rPr>
            <m:sty m:val="p"/>
          </m:rPr>
          <m:t>=</m:t>
        </m:r>
        <m:d>
          <m:dPr>
            <m:begChr m:val="("/>
            <m:endChr m:val=")"/>
            <m:ctrlPr>
              <w:rPr>
                <w:rFonts w:ascii="Cambria Math" w:hAnsi="Cambria Math"/>
              </w:rPr>
            </m:ctrlPr>
          </m:dPr>
          <m:e>
            <m:r>
              <m:rPr>
                <m:sty m:val="i"/>
              </m:rPr>
              <m:t>Q</m:t>
            </m:r>
            <m:r>
              <m:rPr>
                <m:sty m:val="p"/>
              </m:rPr>
              <m:t>,</m:t>
            </m:r>
            <m:r>
              <m:rPr>
                <m:sty m:val="p"/>
              </m:rPr>
              <m:t>Σ</m:t>
            </m:r>
            <m:r>
              <m:rPr>
                <m:sty m:val="p"/>
              </m:rPr>
              <m:t>,</m:t>
            </m:r>
            <m:sSub>
              <m:sSubPr/>
              <m:e>
                <m:r>
                  <m:rPr>
                    <m:sty m:val="i"/>
                  </m:rPr>
                  <m:t>q</m:t>
                </m:r>
              </m:e>
              <m:sub>
                <m:r>
                  <m:rPr>
                    <m:sty m:val="p"/>
                  </m:rPr>
                  <m:t>0</m:t>
                </m:r>
              </m:sub>
            </m:sSub>
            <m:r>
              <m:rPr>
                <m:sty m:val="p"/>
              </m:rPr>
              <m:t>,</m:t>
            </m:r>
            <m:r>
              <m:rPr>
                <m:sty m:val="i"/>
              </m:rPr>
              <m:t>F</m:t>
            </m:r>
            <m:r>
              <m:rPr>
                <m:sty m:val="p"/>
              </m:rPr>
              <m:t>,</m:t>
            </m:r>
            <m:r>
              <m:rPr>
                <m:sty m:val="i"/>
              </m:rPr>
              <m:t>δ</m:t>
            </m:r>
          </m:e>
        </m:d>
      </m:oMath>
      <w:r>
        <w:rPr/>
        <w:t xml:space="preserve">, avec :</w:t>
      </w:r>
    </w:p>
    <w:p>
      <w:pPr>
        <w:numPr>
          <w:ilvl w:val="0"/>
          <w:numId w:val="4"/>
        </w:numPr>
        <w:spacing w:lineRule="auto"/>
      </w:pPr>
      <m:oMath>
        <m:r>
          <m:rPr>
            <m:sty m:val="i"/>
          </m:rPr>
          <m:t>Q</m:t>
        </m:r>
      </m:oMath>
      <w:r>
        <w:rPr>
          <w:rFonts w:eastAsia="Georgia" w:cs="Georgia" w:ascii="Georgia" w:hAnsi="Georgia"/>
        </w:rPr>
        <w:t xml:space="preserve"> un ensemble d'états,</w:t>
      </w:r>
      <w:r>
        <w:rPr/>
        <w:br w:type="textWrapping"/>
      </w:r>
      <m:oMath>
        <m:r>
          <m:rPr>
            <m:sty m:val="p"/>
          </m:rPr>
          <m:t>−</m:t>
        </m:r>
        <m:r>
          <m:rPr>
            <m:sty m:val="p"/>
          </m:rPr>
          <m:t>Σ</m:t>
        </m:r>
      </m:oMath>
      <w:r>
        <w:rPr/>
        <w:t xml:space="preserve"> un alphabet,</w:t>
      </w:r>
    </w:p>
    <w:p>
      <w:pPr>
        <w:numPr>
          <w:ilvl w:val="0"/>
          <w:numId w:val="4"/>
        </w:numPr>
        <w:spacing w:lineRule="auto"/>
      </w:pPr>
      <m:oMath>
        <m:sSub>
          <m:sSubPr/>
          <m:e>
            <m:r>
              <m:rPr>
                <m:sty m:val="i"/>
              </m:rPr>
              <m:t>q</m:t>
            </m:r>
          </m:e>
          <m:sub>
            <m:r>
              <m:rPr>
                <m:sty m:val="p"/>
              </m:rPr>
              <m:t>0</m:t>
            </m:r>
          </m:sub>
        </m:sSub>
      </m:oMath>
      <w:r>
        <w:rPr>
          <w:rFonts w:eastAsia="Georgia" w:cs="Georgia" w:ascii="Georgia" w:hAnsi="Georgia"/>
        </w:rPr>
        <w:t xml:space="preserve"> l'état initial,</w:t>
      </w:r>
    </w:p>
    <w:p>
      <w:pPr>
        <w:numPr>
          <w:ilvl w:val="0"/>
          <w:numId w:val="4"/>
        </w:numPr>
        <w:spacing w:lineRule="auto"/>
      </w:pPr>
      <m:oMath>
        <m:r>
          <m:rPr>
            <m:sty m:val="i"/>
          </m:rPr>
          <m:t>F</m:t>
        </m:r>
        <m:r>
          <m:rPr>
            <m:sty m:val="p"/>
          </m:rPr>
          <m:t>⊆</m:t>
        </m:r>
        <m:r>
          <m:rPr>
            <m:sty m:val="i"/>
          </m:rPr>
          <m:t>Q</m:t>
        </m:r>
      </m:oMath>
      <w:r>
        <w:rPr>
          <w:rFonts w:eastAsia="Georgia" w:cs="Georgia" w:ascii="Georgia" w:hAnsi="Georgia"/>
        </w:rPr>
        <w:t xml:space="preserve"> un ensemble d'états finaux,</w:t>
      </w:r>
    </w:p>
    <w:p>
      <w:pPr>
        <w:numPr>
          <w:ilvl w:val="0"/>
          <w:numId w:val="4"/>
        </w:numPr>
        <w:spacing w:lineRule="auto"/>
      </w:pPr>
      <m:oMath>
        <m:r>
          <m:rPr>
            <m:sty m:val="i"/>
          </m:rPr>
          <m:t>δ</m:t>
        </m:r>
        <m:r>
          <m:rPr>
            <m:sty m:val="p"/>
          </m:rPr>
          <m:t>:</m:t>
        </m:r>
        <m:r>
          <m:rPr>
            <m:sty m:val="i"/>
          </m:rPr>
          <m:t>Q</m:t>
        </m:r>
        <m:r>
          <m:rPr>
            <m:sty m:val="p"/>
          </m:rPr>
          <m:t>×</m:t>
        </m:r>
        <m:r>
          <m:rPr>
            <m:sty m:val="p"/>
          </m:rPr>
          <m:t>Σ</m:t>
        </m:r>
        <m:r>
          <m:rPr>
            <m:sty m:val="p"/>
          </m:rPr>
          <m:t>→</m:t>
        </m:r>
        <m:r>
          <m:rPr>
            <m:sty m:val="i"/>
          </m:rPr>
          <m:t>Q</m:t>
        </m:r>
      </m:oMath>
      <w:r>
        <w:rPr>
          <w:rFonts w:eastAsia="Georgia" w:cs="Georgia" w:ascii="Georgia" w:hAnsi="Georgia"/>
        </w:rPr>
        <w:t xml:space="preserve"> une application de transition définie sur </w:t>
      </w:r>
      <m:oMath>
        <m:r>
          <m:rPr>
            <m:sty m:val="i"/>
          </m:rPr>
          <m:t>Q</m:t>
        </m:r>
        <m:r>
          <m:rPr>
            <m:sty m:val="p"/>
          </m:rPr>
          <m:t>×</m:t>
        </m:r>
        <m:r>
          <m:rPr>
            <m:sty m:val="p"/>
          </m:rPr>
          <m:t>Σ</m:t>
        </m:r>
      </m:oMath>
      <w:r>
        <w:rPr/>
        <w:t xml:space="preserve"> tout entier.</w:t>
      </w:r>
    </w:p>
    <w:p>
      <w:pPr>
        <w:spacing w:after="220" w:lineRule="auto"/>
      </w:pPr>
      <w:r>
        <w:rPr>
          <w:rFonts w:eastAsia="Georgia" w:cs="Georgia" w:ascii="Georgia" w:hAnsi="Georgia"/>
        </w:rPr>
        <w:t xml:space="preserve">Définition 2. Soit </w:t>
      </w:r>
      <m:oMath>
        <m:r>
          <m:rPr>
            <m:sty m:val="p"/>
          </m:rPr>
          <m:t>Σ</m:t>
        </m:r>
      </m:oMath>
      <w:r>
        <w:rPr/>
        <w:t xml:space="preserve"> un alphabet. </w:t>
      </w:r>
      <m:oMath>
        <m:sSup>
          <m:sSupPr/>
          <m:e>
            <m:r>
              <m:rPr>
                <m:sty m:val="p"/>
              </m:rPr>
              <m:t>Σ</m:t>
            </m:r>
          </m:e>
          <m:sup>
            <m:r>
              <m:rPr>
                <m:sty m:val="p"/>
              </m:rPr>
              <m:t>∗</m:t>
            </m:r>
          </m:sup>
        </m:sSup>
      </m:oMath>
      <w:r>
        <w:rPr>
          <w:rFonts w:eastAsia="Georgia" w:cs="Georgia" w:ascii="Georgia" w:hAnsi="Georgia"/>
        </w:rPr>
        <w:t xml:space="preserve"> est l'ensemble des mots construits à partir de </w:t>
      </w:r>
      <m:oMath>
        <m:r>
          <m:rPr>
            <m:sty m:val="p"/>
          </m:rPr>
          <m:t>Σ</m:t>
        </m:r>
        <m:r>
          <m:rPr>
            <m:sty m:val="p"/>
          </m:rPr>
          <m:t>,</m:t>
        </m:r>
        <m:r>
          <m:rPr>
            <m:sty m:val="p"/>
          </m:rPr>
          <m:t>Λ</m:t>
        </m:r>
      </m:oMath>
      <w:r>
        <w:rPr/>
        <w:t xml:space="preserve"> le mot vide et </w:t>
      </w:r>
      <m:oMath>
        <m:r>
          <m:rPr>
            <m:sty m:val="p"/>
          </m:rPr>
          <m:t>|</m:t>
        </m:r>
        <m:r>
          <m:rPr>
            <m:sty m:val="i"/>
          </m:rPr>
          <m:t>u</m:t>
        </m:r>
        <m:sSub>
          <m:sSubPr/>
          <m:e>
            <m:r>
              <m:rPr>
                <m:sty m:val="p"/>
              </m:rPr>
              <m:t>|</m:t>
            </m:r>
          </m:e>
          <m:sub>
            <m:r>
              <m:rPr>
                <m:sty m:val="i"/>
              </m:rPr>
              <m:t>a</m:t>
            </m:r>
          </m:sub>
        </m:sSub>
      </m:oMath>
      <w:r>
        <w:rPr/>
        <w:t xml:space="preserve"> le nombre d'occurrences de la lettre </w:t>
      </w:r>
      <m:oMath>
        <m:r>
          <m:rPr>
            <m:sty m:val="i"/>
          </m:rPr>
          <m:t>a</m:t>
        </m:r>
        <m:r>
          <m:rPr>
            <m:sty m:val="p"/>
          </m:rPr>
          <m:t>∈</m:t>
        </m:r>
        <m:r>
          <m:rPr>
            <m:sty m:val="p"/>
          </m:rPr>
          <m:t>Σ</m:t>
        </m:r>
      </m:oMath>
      <w:r>
        <w:rPr/>
        <w:t xml:space="preserve"> dans le mot </w:t>
      </w:r>
      <m:oMath>
        <m:r>
          <m:rPr>
            <m:sty m:val="i"/>
          </m:rPr>
          <m:t>u</m:t>
        </m:r>
      </m:oMath>
      <w:r>
        <w:rPr/>
        <w:t xml:space="preserve">.</w:t>
      </w:r>
    </w:p>
    <w:p>
      <w:pPr>
        <w:spacing w:after="220" w:lineRule="auto"/>
      </w:pPr>
      <w:r>
        <w:rPr>
          <w:rFonts w:eastAsia="Georgia" w:cs="Georgia" w:ascii="Georgia" w:hAnsi="Georgia"/>
        </w:rPr>
        <w:t xml:space="preserve">Définition 3. Résiduel d'un langage par rapport à un mot</w:t>
      </w:r>
      <w:r>
        <w:rPr/>
        <w:br w:type="textWrapping"/>
      </w:r>
      <w:r>
        <w:rPr/>
        <w:t xml:space="preserve">Soient </w:t>
      </w:r>
      <m:oMath>
        <m:r>
          <m:rPr>
            <m:sty m:val="p"/>
          </m:rPr>
          <m:t>Σ</m:t>
        </m:r>
      </m:oMath>
      <w:r>
        <w:rPr/>
        <w:t xml:space="preserve"> un alphabet, </w:t>
      </w:r>
      <m:oMath>
        <m:r>
          <m:rPr>
            <m:sty m:val="i"/>
          </m:rPr>
          <m:t>L</m:t>
        </m:r>
        <m:r>
          <m:rPr>
            <m:sty m:val="p"/>
          </m:rPr>
          <m:t>⊆</m:t>
        </m:r>
        <m:sSup>
          <m:sSupPr/>
          <m:e>
            <m:r>
              <m:rPr>
                <m:sty m:val="p"/>
              </m:rPr>
              <m:t>Σ</m:t>
            </m:r>
          </m:e>
          <m:sup>
            <m:r>
              <m:rPr>
                <m:sty m:val="p"/>
              </m:rPr>
              <m:t>∗</m:t>
            </m:r>
          </m:sup>
        </m:sSup>
      </m:oMath>
      <w:r>
        <w:rPr/>
        <w:t xml:space="preserve"> un langage et </w:t>
      </w:r>
      <m:oMath>
        <m:r>
          <m:rPr>
            <m:sty m:val="i"/>
          </m:rPr>
          <m:t>u</m:t>
        </m:r>
        <m:r>
          <m:rPr>
            <m:sty m:val="p"/>
          </m:rPr>
          <m:t>∈</m:t>
        </m:r>
        <m:sSup>
          <m:sSupPr/>
          <m:e>
            <m:r>
              <m:rPr>
                <m:sty m:val="p"/>
              </m:rPr>
              <m:t>Σ</m:t>
            </m:r>
          </m:e>
          <m:sup>
            <m:r>
              <m:rPr>
                <m:sty m:val="p"/>
              </m:rPr>
              <m:t>∗</m:t>
            </m:r>
          </m:sup>
        </m:sSup>
      </m:oMath>
      <w:r>
        <w:rPr>
          <w:rFonts w:eastAsia="Georgia" w:cs="Georgia" w:ascii="Georgia" w:hAnsi="Georgia"/>
        </w:rPr>
        <w:t xml:space="preserve">. Le résiduel à gauche de </w:t>
      </w:r>
      <m:oMath>
        <m:r>
          <m:rPr>
            <m:sty m:val="i"/>
          </m:rPr>
          <m:t>L</m:t>
        </m:r>
      </m:oMath>
      <w:r>
        <w:rPr>
          <w:rFonts w:eastAsia="Georgia" w:cs="Georgia" w:ascii="Georgia" w:hAnsi="Georgia"/>
        </w:rPr>
        <w:t xml:space="preserve"> par rapport à </w:t>
      </w:r>
      <m:oMath>
        <m:r>
          <m:rPr>
            <m:sty m:val="i"/>
          </m:rPr>
          <m:t>u</m:t>
        </m:r>
      </m:oMath>
      <w:r>
        <w:rPr/>
        <w:t xml:space="preserve"> est le langage :</w:t>
      </w:r>
    </w:p>
    <w:p>
      <w:pPr>
        <w:spacing w:after="220" w:lineRule="auto"/>
      </w:pPr>
      <m:oMathPara>
        <m:oMath>
          <m:sSup>
            <m:sSupPr/>
            <m:e>
              <m:r>
                <m:rPr>
                  <m:sty m:val="i"/>
                </m:rPr>
                <m:t>u</m:t>
              </m:r>
            </m:e>
            <m:sup>
              <m:r>
                <m:rPr>
                  <m:sty m:val="p"/>
                </m:rPr>
                <m:t>−</m:t>
              </m:r>
              <m:r>
                <m:rPr>
                  <m:sty m:val="p"/>
                </m:rPr>
                <m:t>1</m:t>
              </m:r>
            </m:sup>
          </m:sSup>
          <m:r>
            <m:rPr>
              <m:sty m:val="i"/>
            </m:rPr>
            <m:t>L</m:t>
          </m:r>
          <m:r>
            <m:rPr>
              <m:sty m:val="p"/>
            </m:rPr>
            <m:t>=</m:t>
          </m:r>
          <m:d>
            <m:dPr>
              <m:begChr m:val="{"/>
              <m:endChr m:val="}"/>
              <m:ctrlPr>
                <w:rPr>
                  <w:rFonts w:ascii="Cambria Math" w:hAnsi="Cambria Math"/>
                </w:rPr>
              </m:ctrlPr>
            </m:dPr>
            <m:e>
              <m:r>
                <m:rPr>
                  <m:sty m:val="i"/>
                </m:rPr>
                <m:t>v</m:t>
              </m:r>
              <m:r>
                <m:rPr>
                  <m:sty m:val="p"/>
                </m:rPr>
                <m:t>∈</m:t>
              </m:r>
              <m:sSup>
                <m:sSupPr/>
                <m:e>
                  <m:r>
                    <m:rPr>
                      <m:sty m:val="p"/>
                    </m:rPr>
                    <m:t>Σ</m:t>
                  </m:r>
                </m:e>
                <m:sup>
                  <m:r>
                    <m:rPr>
                      <m:sty m:val="p"/>
                    </m:rPr>
                    <m:t>∗</m:t>
                  </m:r>
                </m:sup>
              </m:sSup>
              <m:r>
                <m:rPr>
                  <m:sty m:val="p"/>
                </m:rPr>
                <m:t>,</m:t>
              </m:r>
              <m:r>
                <m:rPr>
                  <m:sty m:val="i"/>
                </m:rPr>
                <m:t>u</m:t>
              </m:r>
              <m:r>
                <m:rPr>
                  <m:sty m:val="i"/>
                </m:rPr>
                <m:t>v</m:t>
              </m:r>
              <m:r>
                <m:rPr>
                  <m:sty m:val="p"/>
                </m:rPr>
                <m:t>∈</m:t>
              </m:r>
              <m:r>
                <m:rPr>
                  <m:sty m:val="i"/>
                </m:rPr>
                <m:t>L</m:t>
              </m:r>
            </m:e>
          </m:d>
        </m:oMath>
      </m:oMathPara>
    </w:p>
    <w:p>
      <w:pPr>
        <w:spacing w:after="220" w:lineRule="auto"/>
      </w:pPr>
      <w:r>
        <w:rPr/>
        <w:t xml:space="preserve">Q11. Pour </w:t>
      </w:r>
      <m:oMath>
        <m:r>
          <m:rPr>
            <m:sty m:val="i"/>
          </m:rPr>
          <m:t>L</m:t>
        </m:r>
        <m:r>
          <m:rPr>
            <m:sty m:val="p"/>
          </m:rPr>
          <m:t>=</m:t>
        </m:r>
        <m:r>
          <m:rPr>
            <m:sty m:val="p"/>
          </m:rPr>
          <m:t>{</m:t>
        </m:r>
        <m:r>
          <m:rPr>
            <m:sty m:val="i"/>
          </m:rPr>
          <m:t>a</m:t>
        </m:r>
        <m:r>
          <m:rPr>
            <m:sty m:val="i"/>
          </m:rPr>
          <m:t>b</m:t>
        </m:r>
        <m:r>
          <m:rPr>
            <m:sty m:val="p"/>
          </m:rPr>
          <m:t>,</m:t>
        </m:r>
        <m:r>
          <m:rPr>
            <m:sty m:val="i"/>
          </m:rPr>
          <m:t>b</m:t>
        </m:r>
        <m:r>
          <m:rPr>
            <m:sty m:val="i"/>
          </m:rPr>
          <m:t>a</m:t>
        </m:r>
        <m:r>
          <m:rPr>
            <m:sty m:val="p"/>
          </m:rPr>
          <m:t>,</m:t>
        </m:r>
        <m:r>
          <m:rPr>
            <m:sty m:val="i"/>
          </m:rPr>
          <m:t>a</m:t>
        </m:r>
        <m:r>
          <m:rPr>
            <m:sty m:val="i"/>
          </m:rPr>
          <m:t>a</m:t>
        </m:r>
        <m:r>
          <m:rPr>
            <m:sty m:val="i"/>
          </m:rPr>
          <m:t>b</m:t>
        </m:r>
        <m:r>
          <m:rPr>
            <m:sty m:val="p"/>
          </m:rPr>
          <m:t>}</m:t>
        </m:r>
      </m:oMath>
      <w:r>
        <w:rPr>
          <w:rFonts w:eastAsia="Georgia" w:cs="Georgia" w:ascii="Georgia" w:hAnsi="Georgia"/>
        </w:rPr>
        <w:t xml:space="preserve">, donner le résiduel de </w:t>
      </w:r>
      <m:oMath>
        <m:r>
          <m:rPr>
            <m:sty m:val="i"/>
          </m:rPr>
          <m:t>L</m:t>
        </m:r>
      </m:oMath>
      <w:r>
        <w:rPr>
          <w:rFonts w:eastAsia="Georgia" w:cs="Georgia" w:ascii="Georgia" w:hAnsi="Georgia"/>
        </w:rPr>
        <w:t xml:space="preserve"> par rapport à </w:t>
      </w:r>
      <m:oMath>
        <m:r>
          <m:rPr>
            <m:sty m:val="i"/>
          </m:rPr>
          <m:t>a</m:t>
        </m:r>
      </m:oMath>
      <w:r>
        <w:rPr/>
        <w:t xml:space="preserve">.</w:t>
      </w:r>
      <w:r>
        <w:rPr/>
        <w:br w:type="textWrapping"/>
      </w:r>
      <w:r>
        <w:rPr>
          <w:rFonts w:eastAsia="Georgia" w:cs="Georgia" w:ascii="Georgia" w:hAnsi="Georgia"/>
        </w:rPr>
        <w:t xml:space="preserve">Définissons alors une relation </w:t>
      </w:r>
      <m:oMath>
        <m:sSub>
          <m:sSubPr/>
          <m:e>
            <m:r>
              <m:rPr>
                <m:sty m:val="p"/>
              </m:rPr>
              <m:t>∼</m:t>
            </m:r>
          </m:e>
          <m:sub>
            <m:r>
              <m:rPr>
                <m:sty m:val="i"/>
              </m:rPr>
              <m:t>L</m:t>
            </m:r>
          </m:sub>
        </m:sSub>
      </m:oMath>
      <w:r>
        <w:rPr/>
        <w:t xml:space="preserve"> sur </w:t>
      </w:r>
      <m:oMath>
        <m:sSup>
          <m:sSupPr/>
          <m:e>
            <m:r>
              <m:rPr>
                <m:sty m:val="p"/>
              </m:rPr>
              <m:t>Σ</m:t>
            </m:r>
          </m:e>
          <m:sup>
            <m:r>
              <m:rPr>
                <m:sty m:val="p"/>
              </m:rPr>
              <m:t>∗</m:t>
            </m:r>
          </m:sup>
        </m:sSup>
      </m:oMath>
      <w:r>
        <w:rPr>
          <w:rFonts w:eastAsia="Georgia" w:cs="Georgia" w:ascii="Georgia" w:hAnsi="Georgia"/>
        </w:rPr>
        <w:t xml:space="preserve">, dite congruence de Nerode, de la manière suivante : pour tous </w:t>
      </w:r>
      <m:oMath>
        <m:r>
          <m:rPr>
            <m:sty m:val="i"/>
          </m:rPr>
          <m:t>u</m:t>
        </m:r>
        <m:r>
          <m:rPr>
            <m:sty m:val="p"/>
          </m:rPr>
          <m:t>,</m:t>
        </m:r>
        <m:r>
          <m:rPr>
            <m:sty m:val="i"/>
          </m:rPr>
          <m:t>v</m:t>
        </m:r>
        <m:r>
          <m:rPr>
            <m:sty m:val="p"/>
          </m:rPr>
          <m:t>∈</m:t>
        </m:r>
        <m:sSup>
          <m:sSupPr/>
          <m:e>
            <m:r>
              <m:rPr>
                <m:sty m:val="p"/>
              </m:rPr>
              <m:t>Σ</m:t>
            </m:r>
          </m:e>
          <m:sup>
            <m:r>
              <m:rPr>
                <m:sty m:val="p"/>
              </m:rPr>
              <m:t>∗</m:t>
            </m:r>
          </m:sup>
        </m:sSup>
      </m:oMath>
      <w:r>
        <w:rPr/>
        <w:t xml:space="preserve"> :</w:t>
      </w:r>
    </w:p>
    <w:p>
      <w:pPr>
        <w:spacing w:after="220" w:lineRule="auto"/>
      </w:pPr>
      <m:oMathPara>
        <m:oMath>
          <m:r>
            <m:rPr>
              <m:sty m:val="i"/>
            </m:rPr>
            <m:t>u</m:t>
          </m:r>
          <m:sSub>
            <m:sSubPr/>
            <m:e>
              <m:r>
                <m:rPr>
                  <m:sty m:val="p"/>
                </m:rPr>
                <m:t>∼</m:t>
              </m:r>
            </m:e>
            <m:sub>
              <m:r>
                <m:rPr>
                  <m:sty m:val="i"/>
                </m:rPr>
                <m:t>L</m:t>
              </m:r>
            </m:sub>
          </m:sSub>
          <m:r>
            <m:rPr>
              <m:sty m:val="i"/>
            </m:rPr>
            <m:t>v</m:t>
          </m:r>
          <m:r>
            <m:rPr>
              <m:sty m:val="p"/>
            </m:rPr>
            <m:t>⇔</m:t>
          </m:r>
          <m:sSup>
            <m:sSupPr/>
            <m:e>
              <m:r>
                <m:rPr>
                  <m:sty m:val="i"/>
                </m:rPr>
                <m:t>u</m:t>
              </m:r>
            </m:e>
            <m:sup>
              <m:r>
                <m:rPr>
                  <m:sty m:val="p"/>
                </m:rPr>
                <m:t>−</m:t>
              </m:r>
              <m:r>
                <m:rPr>
                  <m:sty m:val="p"/>
                </m:rPr>
                <m:t>1</m:t>
              </m:r>
            </m:sup>
          </m:sSup>
          <m:r>
            <m:rPr>
              <m:sty m:val="i"/>
            </m:rPr>
            <m:t>L</m:t>
          </m:r>
          <m:r>
            <m:rPr>
              <m:sty m:val="p"/>
            </m:rPr>
            <m:t>=</m:t>
          </m:r>
          <m:sSup>
            <m:sSupPr/>
            <m:e>
              <m:r>
                <m:rPr>
                  <m:sty m:val="i"/>
                </m:rPr>
                <m:t>v</m:t>
              </m:r>
            </m:e>
            <m:sup>
              <m:r>
                <m:rPr>
                  <m:sty m:val="p"/>
                </m:rPr>
                <m:t>−</m:t>
              </m:r>
              <m:r>
                <m:rPr>
                  <m:sty m:val="p"/>
                </m:rPr>
                <m:t>1</m:t>
              </m:r>
            </m:sup>
          </m:sSup>
          <m:r>
            <m:rPr>
              <m:sty m:val="i"/>
            </m:rPr>
            <m:t>L</m:t>
          </m:r>
          <m:r>
            <m:rPr>
              <m:sty m:val="p"/>
            </m:rPr>
            <m:t>.</m:t>
          </m:r>
        </m:oMath>
      </m:oMathPara>
    </w:p>
    <w:p>
      <w:pPr>
        <w:spacing w:after="220" w:lineRule="auto"/>
      </w:pPr>
      <w:r>
        <w:rPr/>
        <w:t xml:space="preserve">Q12. Montrer que </w:t>
      </w:r>
      <m:oMath>
        <m:sSub>
          <m:sSubPr/>
          <m:e>
            <m:r>
              <m:rPr>
                <m:sty m:val="p"/>
              </m:rPr>
              <m:t>∼</m:t>
            </m:r>
          </m:e>
          <m:sub>
            <m:r>
              <m:rPr>
                <m:sty m:val="i"/>
              </m:rPr>
              <m:t>L</m:t>
            </m:r>
          </m:sub>
        </m:sSub>
      </m:oMath>
      <w:r>
        <w:rPr>
          <w:rFonts w:eastAsia="Georgia" w:cs="Georgia" w:ascii="Georgia" w:hAnsi="Georgia"/>
        </w:rPr>
        <w:t xml:space="preserve"> est une relation d'équivalence et que : </w:t>
      </w:r>
      <m:oMath>
        <m:r>
          <m:rPr>
            <m:sty m:val="p"/>
          </m:rPr>
          <m:t>∀</m:t>
        </m:r>
        <m:r>
          <m:rPr>
            <m:sty m:val="i"/>
          </m:rPr>
          <m:t>u</m:t>
        </m:r>
        <m:r>
          <m:rPr>
            <m:sty m:val="p"/>
          </m:rPr>
          <m:t>,</m:t>
        </m:r>
        <m:r>
          <m:rPr>
            <m:sty m:val="i"/>
          </m:rPr>
          <m:t>v</m:t>
        </m:r>
        <m:r>
          <m:rPr>
            <m:sty m:val="p"/>
          </m:rPr>
          <m:t>,</m:t>
        </m:r>
        <m:r>
          <m:rPr>
            <m:sty m:val="i"/>
          </m:rPr>
          <m:t>w</m:t>
        </m:r>
        <m:r>
          <m:rPr>
            <m:sty m:val="p"/>
          </m:rPr>
          <m:t>∈</m:t>
        </m:r>
        <m:sSup>
          <m:sSupPr/>
          <m:e>
            <m:r>
              <m:rPr>
                <m:sty m:val="p"/>
              </m:rPr>
              <m:t>Σ</m:t>
            </m:r>
          </m:e>
          <m:sup>
            <m:r>
              <m:rPr>
                <m:sty m:val="p"/>
              </m:rPr>
              <m:t>∗</m:t>
            </m:r>
          </m:sup>
        </m:sSup>
        <m:r>
          <m:rPr>
            <m:sty m:val="p"/>
          </m:rPr>
          <m:t xml:space="preserve"> </m:t>
        </m:r>
        <m:d>
          <m:dPr>
            <m:begChr m:val="("/>
            <m:endChr m:val=")"/>
            <m:ctrlPr>
              <w:rPr>
                <w:rFonts w:ascii="Cambria Math" w:hAnsi="Cambria Math"/>
              </w:rPr>
            </m:ctrlPr>
          </m:dPr>
          <m:e>
            <m:r>
              <m:rPr>
                <m:sty m:val="i"/>
              </m:rPr>
              <m:t>u</m:t>
            </m:r>
            <m:sSub>
              <m:sSubPr/>
              <m:e>
                <m:r>
                  <m:rPr>
                    <m:sty m:val="p"/>
                  </m:rPr>
                  <m:t>∼</m:t>
                </m:r>
              </m:e>
              <m:sub>
                <m:r>
                  <m:rPr>
                    <m:sty m:val="i"/>
                  </m:rPr>
                  <m:t>L</m:t>
                </m:r>
              </m:sub>
            </m:sSub>
            <m:r>
              <m:rPr>
                <m:sty m:val="i"/>
              </m:rPr>
              <m:t>v</m:t>
            </m:r>
          </m:e>
        </m:d>
        <m:r>
          <m:rPr>
            <m:sty m:val="p"/>
          </m:rPr>
          <m:t>⇒</m:t>
        </m:r>
        <m:d>
          <m:dPr>
            <m:begChr m:val="("/>
            <m:endChr m:val=")"/>
            <m:ctrlPr>
              <w:rPr>
                <w:rFonts w:ascii="Cambria Math" w:hAnsi="Cambria Math"/>
              </w:rPr>
            </m:ctrlPr>
          </m:dPr>
          <m:e>
            <m:r>
              <m:rPr>
                <m:sty m:val="i"/>
              </m:rPr>
              <m:t>u</m:t>
            </m:r>
            <m:r>
              <m:rPr>
                <m:sty m:val="i"/>
              </m:rPr>
              <m:t>w</m:t>
            </m:r>
            <m:sSub>
              <m:sSubPr/>
              <m:e>
                <m:r>
                  <m:rPr>
                    <m:sty m:val="p"/>
                  </m:rPr>
                  <m:t>∼</m:t>
                </m:r>
              </m:e>
              <m:sub>
                <m:r>
                  <m:rPr>
                    <m:sty m:val="i"/>
                  </m:rPr>
                  <m:t>L</m:t>
                </m:r>
              </m:sub>
            </m:sSub>
            <m:r>
              <m:rPr>
                <m:sty m:val="i"/>
              </m:rPr>
              <m:t>v</m:t>
            </m:r>
            <m:r>
              <m:rPr>
                <m:sty m:val="i"/>
              </m:rPr>
              <m:t>w</m:t>
            </m:r>
          </m:e>
        </m:d>
      </m:oMath>
      <w:r>
        <w:rPr/>
        <w:t xml:space="preserve">.</w:t>
      </w:r>
      <w:r>
        <w:rPr/>
        <w:br w:type="textWrapping"/>
      </w:r>
      <w:r>
        <w:rPr/>
        <w:t xml:space="preserve">Q13. Posons </w:t>
      </w:r>
      <m:oMath>
        <m:r>
          <m:rPr>
            <m:sty m:val="i"/>
          </m:rPr>
          <m:t>L</m:t>
        </m:r>
        <m:r>
          <m:rPr>
            <m:sty m:val="p"/>
          </m:rPr>
          <m:t>=</m:t>
        </m:r>
        <m:d>
          <m:dPr>
            <m:begChr m:val="{"/>
            <m:endChr m:val="}"/>
            <m:ctrlPr>
              <w:rPr>
                <w:rFonts w:ascii="Cambria Math" w:hAnsi="Cambria Math"/>
              </w:rPr>
            </m:ctrlPr>
          </m:dPr>
          <m:e>
            <m:r>
              <m:rPr>
                <m:sty m:val="i"/>
              </m:rPr>
              <m:t>u</m:t>
            </m:r>
            <m:r>
              <m:rPr>
                <m:sty m:val="p"/>
              </m:rPr>
              <m:t>∈</m:t>
            </m:r>
            <m:sSup>
              <m:sSupPr/>
              <m:e>
                <m:r>
                  <m:rPr>
                    <m:sty m:val="p"/>
                  </m:rPr>
                  <m:t>Σ</m:t>
                </m:r>
              </m:e>
              <m:sup>
                <m:r>
                  <m:rPr>
                    <m:sty m:val="p"/>
                  </m:rPr>
                  <m:t>∗</m:t>
                </m:r>
              </m:sup>
            </m:sSup>
            <m:r>
              <m:rPr>
                <m:sty m:val="p"/>
              </m:rPr>
              <m:t>,</m:t>
            </m:r>
            <m:r>
              <m:rPr>
                <m:sty m:val="p"/>
              </m:rPr>
              <m:t>|</m:t>
            </m:r>
            <m:r>
              <m:rPr>
                <m:sty m:val="i"/>
              </m:rPr>
              <m:t>u</m:t>
            </m:r>
            <m:sSub>
              <m:sSubPr/>
              <m:e>
                <m:r>
                  <m:rPr>
                    <m:sty m:val="p"/>
                  </m:rPr>
                  <m:t>|</m:t>
                </m:r>
              </m:e>
              <m:sub>
                <m:r>
                  <m:rPr>
                    <m:sty m:val="i"/>
                  </m:rPr>
                  <m:t>a</m:t>
                </m:r>
              </m:sub>
            </m:sSub>
            <m:r>
              <m:rPr>
                <m:sty m:val="p"/>
              </m:rPr>
              <m:t>=</m:t>
            </m:r>
            <m:r>
              <m:rPr>
                <m:sty m:val="p"/>
              </m:rPr>
              <m:t>0</m:t>
            </m:r>
            <m:r>
              <m:rPr>
                <m:sty m:val="p"/>
              </m:rPr>
              <m:t>mod</m:t>
            </m:r>
            <m:r>
              <m:rPr>
                <m:sty m:val="p"/>
              </m:rPr>
              <m:t>3</m:t>
            </m:r>
          </m:e>
        </m:d>
      </m:oMath>
      <w:r>
        <w:rPr>
          <w:rFonts w:eastAsia="Georgia" w:cs="Georgia" w:ascii="Georgia" w:hAnsi="Georgia"/>
        </w:rPr>
        <w:t xml:space="preserve"> le langage basé sur </w:t>
      </w:r>
      <m:oMath>
        <m:r>
          <m:rPr>
            <m:sty m:val="p"/>
          </m:rPr>
          <m:t>Σ</m:t>
        </m:r>
        <m:r>
          <m:rPr>
            <m:sty m:val="p"/>
          </m:rPr>
          <m:t>=</m:t>
        </m:r>
        <m:r>
          <m:rPr>
            <m:sty m:val="p"/>
          </m:rPr>
          <m:t>{</m:t>
        </m:r>
        <m:r>
          <m:rPr>
            <m:sty m:val="i"/>
          </m:rPr>
          <m:t>a</m:t>
        </m:r>
        <m:r>
          <m:rPr>
            <m:sty m:val="p"/>
          </m:rPr>
          <m:t>,</m:t>
        </m:r>
        <m:r>
          <m:rPr>
            <m:sty m:val="i"/>
          </m:rPr>
          <m:t>b</m:t>
        </m:r>
        <m:r>
          <m:rPr>
            <m:sty m:val="p"/>
          </m:rPr>
          <m:t>}</m:t>
        </m:r>
      </m:oMath>
      <w:r>
        <w:rPr>
          <w:rFonts w:eastAsia="Georgia" w:cs="Georgia" w:ascii="Georgia" w:hAnsi="Georgia"/>
        </w:rPr>
        <w:t xml:space="preserve">, composé des mots de </w:t>
      </w:r>
      <m:oMath>
        <m:sSup>
          <m:sSupPr/>
          <m:e>
            <m:r>
              <m:rPr>
                <m:sty m:val="p"/>
              </m:rPr>
              <m:t>Σ</m:t>
            </m:r>
          </m:e>
          <m:sup>
            <m:r>
              <m:rPr>
                <m:sty m:val="p"/>
              </m:rPr>
              <m:t>∗</m:t>
            </m:r>
          </m:sup>
        </m:sSup>
      </m:oMath>
      <w:r>
        <w:rPr/>
        <w:t xml:space="preserve"> ayant un nombre de </w:t>
      </w:r>
      <m:oMath>
        <m:r>
          <m:rPr>
            <m:sty m:val="i"/>
          </m:rPr>
          <m:t>a</m:t>
        </m:r>
      </m:oMath>
      <w:r>
        <w:rPr>
          <w:rFonts w:eastAsia="Georgia" w:cs="Georgia" w:ascii="Georgia" w:hAnsi="Georgia"/>
        </w:rPr>
        <w:t xml:space="preserve"> multiple de 3 . Pour chacun des cas suivants, déterminer si les deux mots sont équivalents par </w:t>
      </w:r>
      <m:oMath>
        <m:sSub>
          <m:sSubPr/>
          <m:e>
            <m:r>
              <m:rPr>
                <m:sty m:val="p"/>
              </m:rPr>
              <m:t>∼</m:t>
            </m:r>
          </m:e>
          <m:sub>
            <m:r>
              <m:rPr>
                <m:sty m:val="i"/>
              </m:rPr>
              <m:t>L</m:t>
            </m:r>
          </m:sub>
        </m:sSub>
      </m:oMath>
      <w:r>
        <w:rPr/>
        <w:t xml:space="preserve"> :</w:t>
      </w:r>
      <w:r>
        <w:rPr/>
        <w:br w:type="textWrapping"/>
      </w:r>
      <w:r>
        <w:rPr/>
        <w:t xml:space="preserve">(i). </w:t>
      </w:r>
      <m:oMath>
        <m:r>
          <m:rPr>
            <m:sty m:val="i"/>
          </m:rPr>
          <m:t>b</m:t>
        </m:r>
      </m:oMath>
      <w:r>
        <w:rPr/>
        <w:t xml:space="preserve"> et </w:t>
      </w:r>
      <m:oMath>
        <m:r>
          <m:rPr>
            <m:sty m:val="i"/>
          </m:rPr>
          <m:t>a</m:t>
        </m:r>
        <m:r>
          <m:rPr>
            <m:sty m:val="i"/>
          </m:rPr>
          <m:t>b</m:t>
        </m:r>
      </m:oMath>
      <w:r>
        <w:rPr/>
        <w:t xml:space="preserve">,</w:t>
      </w:r>
      <w:r>
        <w:rPr/>
        <w:br w:type="textWrapping"/>
      </w:r>
      <w:r>
        <w:rPr/>
        <w:t xml:space="preserve">(ii). </w:t>
      </w:r>
      <m:oMath>
        <m:r>
          <m:rPr>
            <m:sty m:val="i"/>
          </m:rPr>
          <m:t>a</m:t>
        </m:r>
        <m:r>
          <m:rPr>
            <m:sty m:val="i"/>
          </m:rPr>
          <m:t>b</m:t>
        </m:r>
        <m:r>
          <m:rPr>
            <m:sty m:val="i"/>
          </m:rPr>
          <m:t>a</m:t>
        </m:r>
      </m:oMath>
      <w:r>
        <w:rPr/>
        <w:t xml:space="preserve"> et </w:t>
      </w:r>
      <m:oMath>
        <m:r>
          <m:rPr>
            <m:sty m:val="i"/>
          </m:rPr>
          <m:t>b</m:t>
        </m:r>
        <m:r>
          <m:rPr>
            <m:sty m:val="i"/>
          </m:rPr>
          <m:t>a</m:t>
        </m:r>
        <m:r>
          <m:rPr>
            <m:sty m:val="i"/>
          </m:rPr>
          <m:t>b</m:t>
        </m:r>
      </m:oMath>
      <w:r>
        <w:rPr/>
        <w:t xml:space="preserve">,</w:t>
      </w:r>
      <w:r>
        <w:rPr/>
        <w:br w:type="textWrapping"/>
      </w:r>
      <w:r>
        <w:rPr/>
        <w:t xml:space="preserve">(iii). abbaba et aaa.</w:t>
      </w:r>
    </w:p>
    <w:p>
      <w:pPr>
        <w:spacing w:after="220" w:lineRule="auto"/>
      </w:pPr>
      <w:r>
        <w:rPr>
          <w:rFonts w:eastAsia="Georgia" w:cs="Georgia" w:ascii="Georgia" w:hAnsi="Georgia"/>
        </w:rPr>
        <w:t xml:space="preserve">Définition 4. Soit </w:t>
      </w:r>
      <m:oMath>
        <m:r>
          <m:rPr>
            <m:sty m:val="i"/>
          </m:rPr>
          <m:t>A</m:t>
        </m:r>
        <m:r>
          <m:rPr>
            <m:sty m:val="p"/>
          </m:rPr>
          <m:t>=</m:t>
        </m:r>
        <m:d>
          <m:dPr>
            <m:begChr m:val="("/>
            <m:endChr m:val=")"/>
            <m:ctrlPr>
              <w:rPr>
                <w:rFonts w:ascii="Cambria Math" w:hAnsi="Cambria Math"/>
              </w:rPr>
            </m:ctrlPr>
          </m:dPr>
          <m:e>
            <m:r>
              <m:rPr>
                <m:sty m:val="i"/>
              </m:rPr>
              <m:t>Q</m:t>
            </m:r>
            <m:r>
              <m:rPr>
                <m:sty m:val="p"/>
              </m:rPr>
              <m:t>,</m:t>
            </m:r>
            <m:r>
              <m:rPr>
                <m:sty m:val="p"/>
              </m:rPr>
              <m:t>Σ</m:t>
            </m:r>
            <m:r>
              <m:rPr>
                <m:sty m:val="p"/>
              </m:rPr>
              <m:t>,</m:t>
            </m:r>
            <m:sSub>
              <m:sSubPr/>
              <m:e>
                <m:r>
                  <m:rPr>
                    <m:sty m:val="i"/>
                  </m:rPr>
                  <m:t>q</m:t>
                </m:r>
              </m:e>
              <m:sub>
                <m:r>
                  <m:rPr>
                    <m:sty m:val="p"/>
                  </m:rPr>
                  <m:t>0</m:t>
                </m:r>
              </m:sub>
            </m:sSub>
            <m:r>
              <m:rPr>
                <m:sty m:val="p"/>
              </m:rPr>
              <m:t>,</m:t>
            </m:r>
            <m:r>
              <m:rPr>
                <m:sty m:val="i"/>
              </m:rPr>
              <m:t>F</m:t>
            </m:r>
            <m:r>
              <m:rPr>
                <m:sty m:val="p"/>
              </m:rPr>
              <m:t>,</m:t>
            </m:r>
            <m:r>
              <m:rPr>
                <m:sty m:val="i"/>
              </m:rPr>
              <m:t>δ</m:t>
            </m:r>
          </m:e>
        </m:d>
      </m:oMath>
      <w:r>
        <w:rPr>
          <w:rFonts w:eastAsia="Georgia" w:cs="Georgia" w:ascii="Georgia" w:hAnsi="Georgia"/>
        </w:rPr>
        <w:t xml:space="preserve"> un automate déterministe. La fonction de transition </w:t>
      </w:r>
      <m:oMath>
        <m:sSup>
          <m:sSupPr/>
          <m:e>
            <m:r>
              <m:rPr>
                <m:sty m:val="i"/>
              </m:rPr>
              <m:t>δ</m:t>
            </m:r>
          </m:e>
          <m:sup>
            <m:r>
              <m:rPr>
                <m:sty m:val="p"/>
              </m:rPr>
              <m:t>∗</m:t>
            </m:r>
          </m:sup>
        </m:sSup>
      </m:oMath>
      <w:r>
        <w:rPr>
          <w:rFonts w:eastAsia="Georgia" w:cs="Georgia" w:ascii="Georgia" w:hAnsi="Georgia"/>
        </w:rPr>
        <w:t xml:space="preserve"> étendue aux mots est définie de manière récursive par :</w:t>
      </w:r>
      <w:r>
        <w:rPr/>
        <w:br w:type="textWrapping"/>
      </w:r>
      <m:oMath>
        <m:r>
          <m:rPr>
            <m:sty m:val="p"/>
          </m:rPr>
          <m:t>−</m:t>
        </m:r>
        <m:r>
          <m:rPr>
            <m:sty m:val="p"/>
          </m:rPr>
          <m:t>∀</m:t>
        </m:r>
        <m:r>
          <m:rPr>
            <m:sty m:val="i"/>
          </m:rPr>
          <m:t>q</m:t>
        </m:r>
        <m:r>
          <m:rPr>
            <m:sty m:val="p"/>
          </m:rPr>
          <m:t>∈</m:t>
        </m:r>
        <m:r>
          <m:rPr>
            <m:sty m:val="i"/>
          </m:rPr>
          <m:t>Q</m:t>
        </m:r>
        <m:r>
          <m:rPr>
            <m:sty m:val="p"/>
          </m:rPr>
          <m:t xml:space="preserve"> </m:t>
        </m:r>
        <m:sSup>
          <m:sSupPr/>
          <m:e>
            <m:r>
              <m:rPr>
                <m:sty m:val="i"/>
              </m:rPr>
              <m:t>δ</m:t>
            </m:r>
          </m:e>
          <m:sup>
            <m:r>
              <m:rPr>
                <m:sty m:val="p"/>
              </m:rPr>
              <m:t>∗</m:t>
            </m:r>
          </m:sup>
        </m:sSup>
        <m:r>
          <m:rPr>
            <m:sty m:val="p"/>
          </m:rPr>
          <m:t>(</m:t>
        </m:r>
        <m:r>
          <m:rPr>
            <m:sty m:val="i"/>
          </m:rPr>
          <m:t>q</m:t>
        </m:r>
        <m:r>
          <m:rPr>
            <m:sty m:val="p"/>
          </m:rPr>
          <m:t>,</m:t>
        </m:r>
        <m:r>
          <m:rPr>
            <m:sty m:val="p"/>
          </m:rPr>
          <m:t>Λ</m:t>
        </m:r>
        <m:r>
          <m:rPr>
            <m:sty m:val="p"/>
          </m:rPr>
          <m:t>)</m:t>
        </m:r>
        <m:r>
          <m:rPr>
            <m:sty m:val="p"/>
          </m:rPr>
          <m:t>=</m:t>
        </m:r>
        <m:r>
          <m:rPr>
            <m:sty m:val="i"/>
          </m:rPr>
          <m:t>q</m:t>
        </m:r>
      </m:oMath>
      <w:r>
        <w:rPr/>
        <w:t xml:space="preserve">,</w:t>
      </w:r>
    </w:p>
    <w:p>
      <w:pPr>
        <w:numPr>
          <w:ilvl w:val="0"/>
          <w:numId w:val="5"/>
        </w:numPr>
        <w:spacing w:lineRule="auto"/>
      </w:pPr>
      <m:oMath>
        <m:r>
          <m:rPr>
            <m:sty m:val="p"/>
          </m:rPr>
          <m:t>∀</m:t>
        </m:r>
        <m:r>
          <m:rPr>
            <m:sty m:val="i"/>
          </m:rPr>
          <m:t>a</m:t>
        </m:r>
        <m:r>
          <m:rPr>
            <m:sty m:val="p"/>
          </m:rPr>
          <m:t>∈</m:t>
        </m:r>
        <m:r>
          <m:rPr>
            <m:sty m:val="p"/>
          </m:rPr>
          <m:t>Σ</m:t>
        </m:r>
        <m:r>
          <m:rPr>
            <m:sty m:val="p"/>
          </m:rPr>
          <m:t>,</m:t>
        </m:r>
        <m:r>
          <m:rPr>
            <m:sty m:val="p"/>
          </m:rPr>
          <m:t>∀</m:t>
        </m:r>
        <m:r>
          <m:rPr>
            <m:sty m:val="i"/>
          </m:rPr>
          <m:t>m</m:t>
        </m:r>
        <m:r>
          <m:rPr>
            <m:sty m:val="p"/>
          </m:rPr>
          <m:t>∈</m:t>
        </m:r>
        <m:sSup>
          <m:sSupPr/>
          <m:e>
            <m:r>
              <m:rPr>
                <m:sty m:val="p"/>
              </m:rPr>
              <m:t>Σ</m:t>
            </m:r>
          </m:e>
          <m:sup>
            <m:r>
              <m:rPr>
                <m:sty m:val="p"/>
              </m:rPr>
              <m:t>∗</m:t>
            </m:r>
          </m:sup>
        </m:sSup>
        <m:r>
          <m:rPr>
            <m:sty m:val="p"/>
          </m:rPr>
          <m:t>,</m:t>
        </m:r>
        <m:r>
          <m:rPr>
            <m:sty m:val="p"/>
          </m:rPr>
          <m:t>∀</m:t>
        </m:r>
        <m:r>
          <m:rPr>
            <m:sty m:val="i"/>
          </m:rPr>
          <m:t>q</m:t>
        </m:r>
        <m:r>
          <m:rPr>
            <m:sty m:val="p"/>
          </m:rPr>
          <m:t>∈</m:t>
        </m:r>
        <m:r>
          <m:rPr>
            <m:sty m:val="i"/>
          </m:rPr>
          <m:t>Q</m:t>
        </m:r>
        <m:r>
          <m:rPr>
            <m:sty m:val="p"/>
          </m:rPr>
          <m:t xml:space="preserve"> </m:t>
        </m:r>
        <m:sSup>
          <m:sSupPr/>
          <m:e>
            <m:r>
              <m:rPr>
                <m:sty m:val="i"/>
              </m:rPr>
              <m:t>δ</m:t>
            </m:r>
          </m:e>
          <m:sup>
            <m:r>
              <m:rPr>
                <m:sty m:val="p"/>
              </m:rPr>
              <m:t>∗</m:t>
            </m:r>
          </m:sup>
        </m:sSup>
        <m:r>
          <m:rPr>
            <m:sty m:val="p"/>
          </m:rPr>
          <m:t>(</m:t>
        </m:r>
        <m:r>
          <m:rPr>
            <m:sty m:val="i"/>
          </m:rPr>
          <m:t>q</m:t>
        </m:r>
        <m:r>
          <m:rPr>
            <m:sty m:val="p"/>
          </m:rPr>
          <m:t>,</m:t>
        </m:r>
        <m:r>
          <m:rPr>
            <m:sty m:val="i"/>
          </m:rPr>
          <m:t>m</m:t>
        </m:r>
        <m:r>
          <m:rPr>
            <m:sty m:val="p"/>
          </m:rPr>
          <m:t>.</m:t>
        </m:r>
        <m:r>
          <m:rPr>
            <m:sty m:val="i"/>
          </m:rPr>
          <m:t>a</m:t>
        </m:r>
        <m:r>
          <m:rPr>
            <m:sty m:val="p"/>
          </m:rPr>
          <m:t>)</m:t>
        </m:r>
        <m:r>
          <m:rPr>
            <m:sty m:val="p"/>
          </m:rPr>
          <m:t>=</m:t>
        </m:r>
        <m:r>
          <m:rPr>
            <m:sty m:val="i"/>
          </m:rPr>
          <m:t>δ</m:t>
        </m:r>
        <m:d>
          <m:dPr>
            <m:begChr m:val="("/>
            <m:endChr m:val=")"/>
            <m:ctrlPr>
              <w:rPr>
                <w:rFonts w:ascii="Cambria Math" w:hAnsi="Cambria Math"/>
              </w:rPr>
            </m:ctrlPr>
          </m:dPr>
          <m:e>
            <m:sSup>
              <m:sSupPr/>
              <m:e>
                <m:r>
                  <m:rPr>
                    <m:sty m:val="i"/>
                  </m:rPr>
                  <m:t>δ</m:t>
                </m:r>
              </m:e>
              <m:sup>
                <m:r>
                  <m:rPr>
                    <m:sty m:val="p"/>
                  </m:rPr>
                  <m:t>∗</m:t>
                </m:r>
              </m:sup>
            </m:sSup>
            <m:r>
              <m:rPr>
                <m:sty m:val="p"/>
              </m:rPr>
              <m:t>(</m:t>
            </m:r>
            <m:r>
              <m:rPr>
                <m:sty m:val="i"/>
              </m:rPr>
              <m:t>q</m:t>
            </m:r>
            <m:r>
              <m:rPr>
                <m:sty m:val="p"/>
              </m:rPr>
              <m:t>,</m:t>
            </m:r>
            <m:r>
              <m:rPr>
                <m:sty m:val="i"/>
              </m:rPr>
              <m:t>m</m:t>
            </m:r>
            <m:r>
              <m:rPr>
                <m:sty m:val="p"/>
              </m:rPr>
              <m:t>)</m:t>
            </m:r>
            <m:r>
              <m:rPr>
                <m:sty m:val="p"/>
              </m:rPr>
              <m:t>,</m:t>
            </m:r>
            <m:r>
              <m:rPr>
                <m:sty m:val="i"/>
              </m:rPr>
              <m:t>a</m:t>
            </m:r>
          </m:e>
        </m:d>
      </m:oMath>
      <w:r>
        <w:rPr/>
        <w:t xml:space="preserve">.</w:t>
      </w:r>
    </w:p>
    <w:p>
      <w:pPr>
        <w:spacing w:after="220" w:lineRule="auto"/>
      </w:pPr>
      <w:r>
        <w:rPr>
          <w:rFonts w:eastAsia="Georgia" w:cs="Georgia" w:ascii="Georgia" w:hAnsi="Georgia"/>
        </w:rPr>
        <w:t xml:space="preserve">Définition 5. Soit </w:t>
      </w:r>
      <m:oMath>
        <m:r>
          <m:rPr>
            <m:sty m:val="i"/>
          </m:rPr>
          <m:t>A</m:t>
        </m:r>
        <m:r>
          <m:rPr>
            <m:sty m:val="p"/>
          </m:rPr>
          <m:t>=</m:t>
        </m:r>
        <m:d>
          <m:dPr>
            <m:begChr m:val="("/>
            <m:endChr m:val=")"/>
            <m:ctrlPr>
              <w:rPr>
                <w:rFonts w:ascii="Cambria Math" w:hAnsi="Cambria Math"/>
              </w:rPr>
            </m:ctrlPr>
          </m:dPr>
          <m:e>
            <m:r>
              <m:rPr>
                <m:sty m:val="i"/>
              </m:rPr>
              <m:t>Q</m:t>
            </m:r>
            <m:r>
              <m:rPr>
                <m:sty m:val="p"/>
              </m:rPr>
              <m:t>,</m:t>
            </m:r>
            <m:r>
              <m:rPr>
                <m:sty m:val="p"/>
              </m:rPr>
              <m:t>Σ</m:t>
            </m:r>
            <m:r>
              <m:rPr>
                <m:sty m:val="p"/>
              </m:rPr>
              <m:t>,</m:t>
            </m:r>
            <m:sSub>
              <m:sSubPr/>
              <m:e>
                <m:r>
                  <m:rPr>
                    <m:sty m:val="i"/>
                  </m:rPr>
                  <m:t>q</m:t>
                </m:r>
              </m:e>
              <m:sub>
                <m:r>
                  <m:rPr>
                    <m:sty m:val="p"/>
                  </m:rPr>
                  <m:t>0</m:t>
                </m:r>
              </m:sub>
            </m:sSub>
            <m:r>
              <m:rPr>
                <m:sty m:val="p"/>
              </m:rPr>
              <m:t>,</m:t>
            </m:r>
            <m:r>
              <m:rPr>
                <m:sty m:val="i"/>
              </m:rPr>
              <m:t>F</m:t>
            </m:r>
            <m:r>
              <m:rPr>
                <m:sty m:val="p"/>
              </m:rPr>
              <m:t>,</m:t>
            </m:r>
            <m:r>
              <m:rPr>
                <m:sty m:val="i"/>
              </m:rPr>
              <m:t>δ</m:t>
            </m:r>
          </m:e>
        </m:d>
      </m:oMath>
      <w:r>
        <w:rPr>
          <w:rFonts w:eastAsia="Georgia" w:cs="Georgia" w:ascii="Georgia" w:hAnsi="Georgia"/>
        </w:rPr>
        <w:t xml:space="preserve"> un automate déterministe. Pour </w:t>
      </w:r>
      <m:oMath>
        <m:r>
          <m:rPr>
            <m:sty m:val="i"/>
          </m:rPr>
          <m:t>q</m:t>
        </m:r>
        <m:r>
          <m:rPr>
            <m:sty m:val="p"/>
          </m:rPr>
          <m:t>∈</m:t>
        </m:r>
        <m:r>
          <m:rPr>
            <m:sty m:val="i"/>
          </m:rPr>
          <m:t>Q</m:t>
        </m:r>
      </m:oMath>
      <w:r>
        <w:rPr/>
        <w:t xml:space="preserve"> et </w:t>
      </w:r>
      <m:oMath>
        <m:r>
          <m:rPr>
            <m:sty m:val="i"/>
          </m:rPr>
          <m:t>G</m:t>
        </m:r>
        <m:r>
          <m:rPr>
            <m:sty m:val="p"/>
          </m:rPr>
          <m:t>⊆</m:t>
        </m:r>
        <m:r>
          <m:rPr>
            <m:sty m:val="i"/>
          </m:rPr>
          <m:t>Q</m:t>
        </m:r>
      </m:oMath>
      <w:r>
        <w:rPr/>
        <w:t xml:space="preserve">, on note :</w:t>
      </w:r>
    </w:p>
    <w:p>
      <w:pPr>
        <w:spacing w:after="220" w:lineRule="auto"/>
      </w:pPr>
      <m:oMathPara>
        <m:oMath>
          <m:sSup>
            <m:sSupPr/>
            <m:e>
              <m:r>
                <m:rPr>
                  <m:sty m:val="i"/>
                </m:rPr>
                <m:t>q</m:t>
              </m:r>
            </m:e>
            <m:sup>
              <m:r>
                <m:rPr>
                  <m:sty m:val="p"/>
                </m:rPr>
                <m:t>−</m:t>
              </m:r>
              <m:r>
                <m:rPr>
                  <m:sty m:val="p"/>
                </m:rPr>
                <m:t>1</m:t>
              </m:r>
            </m:sup>
          </m:sSup>
          <m:r>
            <m:rPr>
              <m:sty m:val="i"/>
            </m:rPr>
            <m:t>G</m:t>
          </m:r>
          <m:r>
            <m:rPr>
              <m:sty m:val="p"/>
            </m:rPr>
            <m:t>=</m:t>
          </m:r>
          <m:d>
            <m:dPr>
              <m:begChr m:val="{"/>
              <m:endChr m:val="}"/>
              <m:ctrlPr>
                <w:rPr>
                  <w:rFonts w:ascii="Cambria Math" w:hAnsi="Cambria Math"/>
                </w:rPr>
              </m:ctrlPr>
            </m:dPr>
            <m:e>
              <m:r>
                <m:rPr>
                  <m:sty m:val="i"/>
                </m:rPr>
                <m:t>u</m:t>
              </m:r>
              <m:r>
                <m:rPr>
                  <m:sty m:val="p"/>
                </m:rPr>
                <m:t>∈</m:t>
              </m:r>
              <m:sSup>
                <m:sSupPr/>
                <m:e>
                  <m:r>
                    <m:rPr>
                      <m:sty m:val="p"/>
                    </m:rPr>
                    <m:t>Σ</m:t>
                  </m:r>
                </m:e>
                <m:sup>
                  <m:r>
                    <m:rPr>
                      <m:sty m:val="p"/>
                    </m:rPr>
                    <m:t>∗</m:t>
                  </m:r>
                </m:sup>
              </m:sSup>
              <m:r>
                <m:rPr>
                  <m:sty m:val="p"/>
                </m:rPr>
                <m:t>,</m:t>
              </m:r>
              <m:sSup>
                <m:sSupPr/>
                <m:e>
                  <m:r>
                    <m:rPr>
                      <m:sty m:val="i"/>
                    </m:rPr>
                    <m:t>δ</m:t>
                  </m:r>
                </m:e>
                <m:sup>
                  <m:r>
                    <m:rPr>
                      <m:sty m:val="p"/>
                    </m:rPr>
                    <m:t>∗</m:t>
                  </m:r>
                </m:sup>
              </m:sSup>
              <m:r>
                <m:rPr>
                  <m:sty m:val="p"/>
                </m:rPr>
                <m:t>(</m:t>
              </m:r>
              <m:r>
                <m:rPr>
                  <m:sty m:val="i"/>
                </m:rPr>
                <m:t>q</m:t>
              </m:r>
              <m:r>
                <m:rPr>
                  <m:sty m:val="p"/>
                </m:rPr>
                <m:t>,</m:t>
              </m:r>
              <m:r>
                <m:rPr>
                  <m:sty m:val="i"/>
                </m:rPr>
                <m:t>u</m:t>
              </m:r>
              <m:r>
                <m:rPr>
                  <m:sty m:val="p"/>
                </m:rPr>
                <m:t>)</m:t>
              </m:r>
              <m:r>
                <m:rPr>
                  <m:sty m:val="p"/>
                </m:rPr>
                <m:t>∈</m:t>
              </m:r>
              <m:r>
                <m:rPr>
                  <m:sty m:val="i"/>
                </m:rPr>
                <m:t>G</m:t>
              </m:r>
            </m:e>
          </m:d>
        </m:oMath>
      </m:oMathPara>
    </w:p>
    <w:p>
      <w:pPr>
        <w:spacing w:after="220" w:lineRule="auto"/>
      </w:pPr>
      <m:oMath>
        <m:sSup>
          <m:sSupPr/>
          <m:e>
            <m:r>
              <m:rPr>
                <m:sty m:val="i"/>
              </m:rPr>
              <m:t>q</m:t>
            </m:r>
          </m:e>
          <m:sup>
            <m:r>
              <m:rPr>
                <m:sty m:val="p"/>
              </m:rPr>
              <m:t>−</m:t>
            </m:r>
            <m:r>
              <m:rPr>
                <m:sty m:val="p"/>
              </m:rPr>
              <m:t>1</m:t>
            </m:r>
          </m:sup>
        </m:sSup>
        <m:r>
          <m:rPr>
            <m:sty m:val="i"/>
          </m:rPr>
          <m:t>G</m:t>
        </m:r>
      </m:oMath>
      <w:r>
        <w:rPr>
          <w:rFonts w:eastAsia="Georgia" w:cs="Georgia" w:ascii="Georgia" w:hAnsi="Georgia"/>
        </w:rPr>
        <w:t xml:space="preserve"> est donc l'ensemble des mots qui correspondent à des chemins débutant en </w:t>
      </w:r>
      <m:oMath>
        <m:r>
          <m:rPr>
            <m:sty m:val="i"/>
          </m:rPr>
          <m:t>q</m:t>
        </m:r>
      </m:oMath>
      <w:r>
        <w:rPr>
          <w:rFonts w:eastAsia="Georgia" w:cs="Georgia" w:ascii="Georgia" w:hAnsi="Georgia"/>
        </w:rPr>
        <w:t xml:space="preserve"> et aboutissant dans un état de </w:t>
      </w:r>
      <m:oMath>
        <m:r>
          <m:rPr>
            <m:sty m:val="i"/>
          </m:rPr>
          <m:t>G</m:t>
        </m:r>
      </m:oMath>
      <w:r>
        <w:rPr/>
        <w:t xml:space="preserve">.</w:t>
      </w:r>
      <w:r>
        <w:rPr/>
        <w:br w:type="textWrapping"/>
      </w:r>
      <w:r>
        <w:rPr>
          <w:rFonts w:eastAsia="Georgia" w:cs="Georgia" w:ascii="Georgia" w:hAnsi="Georgia"/>
        </w:rPr>
        <w:t xml:space="preserve">Une relation d'équivalence </w:t>
      </w:r>
      <m:oMath>
        <m:sSub>
          <m:sSubPr/>
          <m:e>
            <m:r>
              <m:rPr>
                <m:sty m:val="p"/>
              </m:rPr>
              <m:t>∼</m:t>
            </m:r>
          </m:e>
          <m:sub>
            <m:r>
              <m:rPr>
                <m:sty m:val="i"/>
              </m:rPr>
              <m:t>A</m:t>
            </m:r>
          </m:sub>
        </m:sSub>
      </m:oMath>
      <w:r>
        <w:rPr>
          <w:rFonts w:eastAsia="Georgia" w:cs="Georgia" w:ascii="Georgia" w:hAnsi="Georgia"/>
        </w:rPr>
        <w:t xml:space="preserve"> est également définie sur </w:t>
      </w:r>
      <m:oMath>
        <m:r>
          <m:rPr>
            <m:sty m:val="i"/>
          </m:rPr>
          <m:t>Q</m:t>
        </m:r>
      </m:oMath>
      <w:r>
        <w:rPr/>
        <w:t xml:space="preserve"> par :</w:t>
      </w:r>
    </w:p>
    <w:p>
      <w:pPr>
        <w:spacing w:after="220" w:lineRule="auto"/>
      </w:pPr>
      <m:oMathPara>
        <m:oMath>
          <m:r>
            <m:rPr>
              <m:sty m:val="i"/>
            </m:rPr>
            <m:t>p</m:t>
          </m:r>
          <m:sSub>
            <m:sSubPr/>
            <m:e>
              <m:r>
                <m:rPr>
                  <m:sty m:val="p"/>
                </m:rPr>
                <m:t>∼</m:t>
              </m:r>
            </m:e>
            <m:sub>
              <m:r>
                <m:rPr>
                  <m:sty m:val="i"/>
                </m:rPr>
                <m:t>A</m:t>
              </m:r>
            </m:sub>
          </m:sSub>
          <m:r>
            <m:rPr>
              <m:sty m:val="i"/>
            </m:rPr>
            <m:t>q</m:t>
          </m:r>
          <m:r>
            <m:rPr>
              <m:sty m:val="p"/>
            </m:rPr>
            <m:t>⇔</m:t>
          </m:r>
          <m:sSup>
            <m:sSupPr/>
            <m:e>
              <m:r>
                <m:rPr>
                  <m:sty m:val="i"/>
                </m:rPr>
                <m:t>p</m:t>
              </m:r>
            </m:e>
            <m:sup>
              <m:r>
                <m:rPr>
                  <m:sty m:val="p"/>
                </m:rPr>
                <m:t>−</m:t>
              </m:r>
              <m:r>
                <m:rPr>
                  <m:sty m:val="p"/>
                </m:rPr>
                <m:t>1</m:t>
              </m:r>
            </m:sup>
          </m:sSup>
          <m:r>
            <m:rPr>
              <m:sty m:val="i"/>
            </m:rPr>
            <m:t>F</m:t>
          </m:r>
          <m:r>
            <m:rPr>
              <m:sty m:val="p"/>
            </m:rPr>
            <m:t>=</m:t>
          </m:r>
          <m:sSup>
            <m:sSupPr/>
            <m:e>
              <m:r>
                <m:rPr>
                  <m:sty m:val="i"/>
                </m:rPr>
                <m:t>q</m:t>
              </m:r>
            </m:e>
            <m:sup>
              <m:r>
                <m:rPr>
                  <m:sty m:val="p"/>
                </m:rPr>
                <m:t>−</m:t>
              </m:r>
              <m:r>
                <m:rPr>
                  <m:sty m:val="p"/>
                </m:rPr>
                <m:t>1</m:t>
              </m:r>
            </m:sup>
          </m:sSup>
          <m:r>
            <m:rPr>
              <m:sty m:val="i"/>
            </m:rPr>
            <m:t>F</m:t>
          </m:r>
          <m:r>
            <m:rPr>
              <m:sty m:val="p"/>
            </m:rPr>
            <m:t>.</m:t>
          </m:r>
        </m:oMath>
      </m:oMathPara>
    </w:p>
    <w:p>
      <w:pPr>
        <w:spacing w:after="220" w:lineRule="auto"/>
      </w:pPr>
      <w:r>
        <w:rPr/>
        <w:t xml:space="preserve">Si </w:t>
      </w:r>
      <m:oMath>
        <m:r>
          <m:rPr>
            <m:sty m:val="i"/>
          </m:rPr>
          <m:t>A</m:t>
        </m:r>
        <m:r>
          <m:rPr>
            <m:sty m:val="p"/>
          </m:rPr>
          <m:t>=</m:t>
        </m:r>
        <m:d>
          <m:dPr>
            <m:begChr m:val="("/>
            <m:endChr m:val=")"/>
            <m:ctrlPr>
              <w:rPr>
                <w:rFonts w:ascii="Cambria Math" w:hAnsi="Cambria Math"/>
              </w:rPr>
            </m:ctrlPr>
          </m:dPr>
          <m:e>
            <m:r>
              <m:rPr>
                <m:sty m:val="i"/>
              </m:rPr>
              <m:t>Q</m:t>
            </m:r>
            <m:r>
              <m:rPr>
                <m:sty m:val="p"/>
              </m:rPr>
              <m:t>,</m:t>
            </m:r>
            <m:r>
              <m:rPr>
                <m:sty m:val="p"/>
              </m:rPr>
              <m:t>Σ</m:t>
            </m:r>
            <m:r>
              <m:rPr>
                <m:sty m:val="p"/>
              </m:rPr>
              <m:t>,</m:t>
            </m:r>
            <m:sSub>
              <m:sSubPr/>
              <m:e>
                <m:r>
                  <m:rPr>
                    <m:sty m:val="i"/>
                  </m:rPr>
                  <m:t>q</m:t>
                </m:r>
              </m:e>
              <m:sub>
                <m:r>
                  <m:rPr>
                    <m:sty m:val="p"/>
                  </m:rPr>
                  <m:t>0</m:t>
                </m:r>
              </m:sub>
            </m:sSub>
            <m:r>
              <m:rPr>
                <m:sty m:val="p"/>
              </m:rPr>
              <m:t>,</m:t>
            </m:r>
            <m:r>
              <m:rPr>
                <m:sty m:val="i"/>
              </m:rPr>
              <m:t>F</m:t>
            </m:r>
            <m:r>
              <m:rPr>
                <m:sty m:val="p"/>
              </m:rPr>
              <m:t>,</m:t>
            </m:r>
            <m:r>
              <m:rPr>
                <m:sty m:val="i"/>
              </m:rPr>
              <m:t>δ</m:t>
            </m:r>
          </m:e>
        </m:d>
      </m:oMath>
      <w:r>
        <w:rPr>
          <w:rFonts w:eastAsia="Georgia" w:cs="Georgia" w:ascii="Georgia" w:hAnsi="Georgia"/>
        </w:rPr>
        <w:t xml:space="preserve"> est un automate déterministe acceptant un langage </w:t>
      </w:r>
      <m:oMath>
        <m:r>
          <m:rPr>
            <m:sty m:val="i"/>
          </m:rPr>
          <m:t>L</m:t>
        </m:r>
        <m:r>
          <m:rPr>
            <m:sty m:val="p"/>
          </m:rPr>
          <m:t>=</m:t>
        </m:r>
        <m:sSubSup>
          <m:sSubSupPr/>
          <m:e>
            <m:r>
              <m:rPr>
                <m:sty m:val="i"/>
              </m:rPr>
              <m:t>q</m:t>
            </m:r>
          </m:e>
          <m:sub>
            <m:r>
              <m:rPr>
                <m:sty m:val="p"/>
              </m:rPr>
              <m:t>0</m:t>
            </m:r>
          </m:sub>
          <m:sup>
            <m:r>
              <m:rPr>
                <m:sty m:val="p"/>
              </m:rPr>
              <m:t>−</m:t>
            </m:r>
            <m:r>
              <m:rPr>
                <m:sty m:val="p"/>
              </m:rPr>
              <m:t>1</m:t>
            </m:r>
          </m:sup>
        </m:sSubSup>
        <m:r>
          <m:rPr>
            <m:sty m:val="i"/>
          </m:rPr>
          <m:t>F</m:t>
        </m:r>
      </m:oMath>
      <w:r>
        <w:rPr/>
        <w:t xml:space="preserve"> et si </w:t>
      </w:r>
      <m:oMath>
        <m:r>
          <m:rPr>
            <m:sty m:val="i"/>
          </m:rPr>
          <m:t>q</m:t>
        </m:r>
        <m:r>
          <m:rPr>
            <m:sty m:val="p"/>
          </m:rPr>
          <m:t>∈</m:t>
        </m:r>
        <m:r>
          <m:rPr>
            <m:sty m:val="i"/>
          </m:rPr>
          <m:t>Q</m:t>
        </m:r>
      </m:oMath>
      <w:r>
        <w:rPr/>
        <w:t xml:space="preserve"> et </w:t>
      </w:r>
      <m:oMath>
        <m:r>
          <m:rPr>
            <m:sty m:val="i"/>
          </m:rPr>
          <m:t>u</m:t>
        </m:r>
        <m:r>
          <m:rPr>
            <m:sty m:val="p"/>
          </m:rPr>
          <m:t>∈</m:t>
        </m:r>
        <m:sSup>
          <m:sSupPr/>
          <m:e>
            <m:r>
              <m:rPr>
                <m:sty m:val="p"/>
              </m:rPr>
              <m:t>Σ</m:t>
            </m:r>
          </m:e>
          <m:sup>
            <m:r>
              <m:rPr>
                <m:sty m:val="p"/>
              </m:rPr>
              <m:t>∗</m:t>
            </m:r>
          </m:sup>
        </m:sSup>
      </m:oMath>
      <w:r>
        <w:rPr/>
        <w:t xml:space="preserve"> sont tels que </w:t>
      </w:r>
      <m:oMath>
        <m:sSup>
          <m:sSupPr/>
          <m:e>
            <m:r>
              <m:rPr>
                <m:sty m:val="i"/>
              </m:rPr>
              <m:t>δ</m:t>
            </m:r>
          </m:e>
          <m:sup>
            <m:r>
              <m:rPr>
                <m:sty m:val="p"/>
              </m:rPr>
              <m:t>∗</m:t>
            </m:r>
          </m:sup>
        </m:sSup>
        <m:d>
          <m:dPr>
            <m:begChr m:val="("/>
            <m:endChr m:val=")"/>
            <m:ctrlPr>
              <w:rPr>
                <w:rFonts w:ascii="Cambria Math" w:hAnsi="Cambria Math"/>
              </w:rPr>
            </m:ctrlPr>
          </m:dPr>
          <m:e>
            <m:sSub>
              <m:sSubPr/>
              <m:e>
                <m:r>
                  <m:rPr>
                    <m:sty m:val="i"/>
                  </m:rPr>
                  <m:t>q</m:t>
                </m:r>
              </m:e>
              <m:sub>
                <m:r>
                  <m:rPr>
                    <m:sty m:val="p"/>
                  </m:rPr>
                  <m:t>0</m:t>
                </m:r>
              </m:sub>
            </m:sSub>
            <m:r>
              <m:rPr>
                <m:sty m:val="p"/>
              </m:rPr>
              <m:t>,</m:t>
            </m:r>
            <m:r>
              <m:rPr>
                <m:sty m:val="i"/>
              </m:rPr>
              <m:t>u</m:t>
            </m:r>
          </m:e>
        </m:d>
        <m:r>
          <m:rPr>
            <m:sty m:val="p"/>
          </m:rPr>
          <m:t>=</m:t>
        </m:r>
        <m:r>
          <m:rPr>
            <m:sty m:val="i"/>
          </m:rPr>
          <m:t>q</m:t>
        </m:r>
      </m:oMath>
      <w:r>
        <w:rPr/>
        <w:t xml:space="preserve"> alors on peut montrer que </w:t>
      </w:r>
      <m:oMath>
        <m:sSup>
          <m:sSupPr/>
          <m:e>
            <m:r>
              <m:rPr>
                <m:sty m:val="i"/>
              </m:rPr>
              <m:t>q</m:t>
            </m:r>
          </m:e>
          <m:sup>
            <m:r>
              <m:rPr>
                <m:sty m:val="p"/>
              </m:rPr>
              <m:t>−</m:t>
            </m:r>
            <m:r>
              <m:rPr>
                <m:sty m:val="p"/>
              </m:rPr>
              <m:t>1</m:t>
            </m:r>
          </m:sup>
        </m:sSup>
        <m:r>
          <m:rPr>
            <m:sty m:val="i"/>
          </m:rPr>
          <m:t>F</m:t>
        </m:r>
        <m:r>
          <m:rPr>
            <m:sty m:val="p"/>
          </m:rPr>
          <m:t>=</m:t>
        </m:r>
        <m:sSup>
          <m:sSupPr/>
          <m:e>
            <m:r>
              <m:rPr>
                <m:sty m:val="i"/>
              </m:rPr>
              <m:t>u</m:t>
            </m:r>
          </m:e>
          <m:sup>
            <m:r>
              <m:rPr>
                <m:sty m:val="p"/>
              </m:rPr>
              <m:t>−</m:t>
            </m:r>
            <m:r>
              <m:rPr>
                <m:sty m:val="p"/>
              </m:rPr>
              <m:t>1</m:t>
            </m:r>
          </m:sup>
        </m:sSup>
        <m:r>
          <m:rPr>
            <m:sty m:val="i"/>
          </m:rPr>
          <m:t>L</m:t>
        </m:r>
      </m:oMath>
      <w:r>
        <w:rPr>
          <w:rFonts w:eastAsia="Georgia" w:cs="Georgia" w:ascii="Georgia" w:hAnsi="Georgia"/>
        </w:rPr>
        <w:t xml:space="preserve">. Ainsi, la congruence de Nerode peut être utilisée pour définir un automate particulier, appelé automate minimal de </w:t>
      </w:r>
      <m:oMath>
        <m:r>
          <m:rPr>
            <m:sty m:val="i"/>
          </m:rPr>
          <m:t>L</m:t>
        </m:r>
      </m:oMath>
      <w:r>
        <w:rPr/>
        <w:t xml:space="preserve">.</w:t>
      </w:r>
    </w:p>
    <w:p>
      <w:pPr>
        <w:spacing w:after="220" w:lineRule="auto"/>
      </w:pPr>
      <w:r>
        <w:rPr>
          <w:rFonts w:eastAsia="Georgia" w:cs="Georgia" w:ascii="Georgia" w:hAnsi="Georgia"/>
        </w:rPr>
        <w:t xml:space="preserve">Définition 6. Automate minimal</w:t>
      </w:r>
      <w:r>
        <w:rPr/>
        <w:br w:type="textWrapping"/>
      </w:r>
      <w:r>
        <w:rPr/>
        <w:t xml:space="preserve">Soit </w:t>
      </w:r>
      <m:oMath>
        <m:r>
          <m:rPr>
            <m:sty m:val="i"/>
          </m:rPr>
          <m:t>L</m:t>
        </m:r>
      </m:oMath>
      <w:r>
        <w:rPr/>
        <w:t xml:space="preserve"> un langage. L'automate minimal de </w:t>
      </w:r>
      <m:oMath>
        <m:r>
          <m:rPr>
            <m:sty m:val="i"/>
          </m:rPr>
          <m:t>L</m:t>
        </m:r>
      </m:oMath>
      <w:r>
        <w:rPr>
          <w:rFonts w:eastAsia="Georgia" w:cs="Georgia" w:ascii="Georgia" w:hAnsi="Georgia"/>
        </w:rPr>
        <w:t xml:space="preserve"> est défini par le quintuplet </w:t>
      </w:r>
      <m:oMath>
        <m:sSub>
          <m:sSubPr/>
          <m:e>
            <m:r>
              <m:rPr>
                <m:sty m:val="i"/>
              </m:rPr>
              <m:t>A</m:t>
            </m:r>
          </m:e>
          <m:sub>
            <m:r>
              <m:rPr>
                <m:sty m:val="i"/>
              </m:rPr>
              <m:t>L</m:t>
            </m:r>
          </m:sub>
        </m:sSub>
        <m:r>
          <m:rPr>
            <m:sty m:val="p"/>
          </m:rPr>
          <m:t>=</m:t>
        </m:r>
        <m:d>
          <m:dPr>
            <m:begChr m:val="("/>
            <m:endChr m:val=")"/>
            <m:ctrlPr>
              <w:rPr>
                <w:rFonts w:ascii="Cambria Math" w:hAnsi="Cambria Math"/>
              </w:rPr>
            </m:ctrlPr>
          </m:dPr>
          <m:e>
            <m:sSub>
              <m:sSubPr/>
              <m:e>
                <m:r>
                  <m:rPr>
                    <m:sty m:val="i"/>
                  </m:rPr>
                  <m:t>Q</m:t>
                </m:r>
              </m:e>
              <m:sub>
                <m:r>
                  <m:rPr>
                    <m:sty m:val="i"/>
                  </m:rPr>
                  <m:t>L</m:t>
                </m:r>
              </m:sub>
            </m:sSub>
            <m:r>
              <m:rPr>
                <m:sty m:val="p"/>
              </m:rPr>
              <m:t>,</m:t>
            </m:r>
            <m:r>
              <m:rPr>
                <m:sty m:val="p"/>
              </m:rPr>
              <m:t>Σ</m:t>
            </m:r>
            <m:r>
              <m:rPr>
                <m:sty m:val="p"/>
              </m:rPr>
              <m:t>,</m:t>
            </m:r>
            <m:sSub>
              <m:sSubPr/>
              <m:e>
                <m:r>
                  <m:rPr>
                    <m:sty m:val="i"/>
                  </m:rPr>
                  <m:t>q</m:t>
                </m:r>
              </m:e>
              <m:sub>
                <m:sSub>
                  <m:sSubPr/>
                  <m:e>
                    <m:r>
                      <m:rPr>
                        <m:sty m:val="i"/>
                      </m:rPr>
                      <m:t>L</m:t>
                    </m:r>
                  </m:e>
                  <m:sub>
                    <m:r>
                      <m:rPr>
                        <m:sty m:val="p"/>
                      </m:rPr>
                      <m:t>0</m:t>
                    </m:r>
                  </m:sub>
                </m:sSub>
              </m:sub>
            </m:sSub>
            <m:r>
              <m:rPr>
                <m:sty m:val="p"/>
              </m:rPr>
              <m:t>,</m:t>
            </m:r>
            <m:sSub>
              <m:sSubPr/>
              <m:e>
                <m:r>
                  <m:rPr>
                    <m:sty m:val="i"/>
                  </m:rPr>
                  <m:t>F</m:t>
                </m:r>
              </m:e>
              <m:sub>
                <m:r>
                  <m:rPr>
                    <m:sty m:val="i"/>
                  </m:rPr>
                  <m:t>L</m:t>
                </m:r>
              </m:sub>
            </m:sSub>
            <m:r>
              <m:rPr>
                <m:sty m:val="p"/>
              </m:rPr>
              <m:t>,</m:t>
            </m:r>
            <m:sSub>
              <m:sSubPr/>
              <m:e>
                <m:r>
                  <m:rPr>
                    <m:sty m:val="i"/>
                  </m:rPr>
                  <m:t>δ</m:t>
                </m:r>
              </m:e>
              <m:sub>
                <m:r>
                  <m:rPr>
                    <m:sty m:val="i"/>
                  </m:rPr>
                  <m:t>L</m:t>
                </m:r>
              </m:sub>
            </m:sSub>
          </m:e>
        </m:d>
      </m:oMath>
      <w:r>
        <w:rPr/>
        <w:t xml:space="preserve">, avec:</w:t>
      </w:r>
    </w:p>
    <w:p>
      <w:pPr>
        <w:numPr>
          <w:ilvl w:val="0"/>
          <w:numId w:val="6"/>
        </w:numPr>
        <w:spacing w:lineRule="auto"/>
      </w:pPr>
      <m:oMath>
        <m:sSub>
          <m:sSubPr/>
          <m:e>
            <m:r>
              <m:rPr>
                <m:sty m:val="i"/>
              </m:rPr>
              <m:t>Q</m:t>
            </m:r>
          </m:e>
          <m:sub>
            <m:r>
              <m:rPr>
                <m:sty m:val="i"/>
              </m:rPr>
              <m:t>L</m:t>
            </m:r>
          </m:sub>
        </m:sSub>
        <m:r>
          <m:rPr>
            <m:sty m:val="p"/>
          </m:rPr>
          <m:t>=</m:t>
        </m:r>
        <m:d>
          <m:dPr>
            <m:begChr m:val="{"/>
            <m:endChr m:val="}"/>
            <m:ctrlPr>
              <w:rPr>
                <w:rFonts w:ascii="Cambria Math" w:hAnsi="Cambria Math"/>
              </w:rPr>
            </m:ctrlPr>
          </m:dPr>
          <m:e>
            <m:sSup>
              <m:sSupPr/>
              <m:e>
                <m:r>
                  <m:rPr>
                    <m:sty m:val="i"/>
                  </m:rPr>
                  <m:t>u</m:t>
                </m:r>
              </m:e>
              <m:sup>
                <m:r>
                  <m:rPr>
                    <m:sty m:val="p"/>
                  </m:rPr>
                  <m:t>−</m:t>
                </m:r>
                <m:r>
                  <m:rPr>
                    <m:sty m:val="p"/>
                  </m:rPr>
                  <m:t>1</m:t>
                </m:r>
              </m:sup>
            </m:sSup>
            <m:r>
              <m:rPr>
                <m:sty m:val="i"/>
              </m:rPr>
              <m:t>L</m:t>
            </m:r>
            <m:r>
              <m:rPr>
                <m:sty m:val="p"/>
              </m:rPr>
              <m:t>,</m:t>
            </m:r>
            <m:r>
              <m:rPr>
                <m:sty m:val="i"/>
              </m:rPr>
              <m:t>u</m:t>
            </m:r>
            <m:r>
              <m:rPr>
                <m:sty m:val="p"/>
              </m:rPr>
              <m:t>∈</m:t>
            </m:r>
            <m:sSup>
              <m:sSupPr/>
              <m:e>
                <m:r>
                  <m:rPr>
                    <m:sty m:val="p"/>
                  </m:rPr>
                  <m:t>Σ</m:t>
                </m:r>
              </m:e>
              <m:sup>
                <m:r>
                  <m:rPr>
                    <m:sty m:val="p"/>
                  </m:rPr>
                  <m:t>∗</m:t>
                </m:r>
              </m:sup>
            </m:sSup>
          </m:e>
        </m:d>
      </m:oMath>
      <w:r>
        <w:rPr/>
        <w:t xml:space="preserve">,</w:t>
      </w:r>
    </w:p>
    <w:p>
      <w:pPr>
        <w:numPr>
          <w:ilvl w:val="0"/>
          <w:numId w:val="6"/>
        </w:numPr>
        <w:spacing w:lineRule="auto"/>
      </w:pPr>
      <m:oMath>
        <m:sSub>
          <m:sSubPr/>
          <m:e>
            <m:r>
              <m:rPr>
                <m:sty m:val="i"/>
              </m:rPr>
              <m:t>q</m:t>
            </m:r>
          </m:e>
          <m:sub>
            <m:sSub>
              <m:sSubPr/>
              <m:e>
                <m:r>
                  <m:rPr>
                    <m:sty m:val="i"/>
                  </m:rPr>
                  <m:t>L</m:t>
                </m:r>
              </m:e>
              <m:sub>
                <m:r>
                  <m:rPr>
                    <m:sty m:val="p"/>
                  </m:rPr>
                  <m:t>0</m:t>
                </m:r>
              </m:sub>
            </m:sSub>
          </m:sub>
        </m:sSub>
        <m:r>
          <m:rPr>
            <m:sty m:val="p"/>
          </m:rPr>
          <m:t>=</m:t>
        </m:r>
        <m:sSup>
          <m:sSupPr/>
          <m:e>
            <m:r>
              <m:rPr>
                <m:sty m:val="p"/>
              </m:rPr>
              <m:t>Λ</m:t>
            </m:r>
          </m:e>
          <m:sup>
            <m:r>
              <m:rPr>
                <m:sty m:val="p"/>
              </m:rPr>
              <m:t>−</m:t>
            </m:r>
            <m:r>
              <m:rPr>
                <m:sty m:val="p"/>
              </m:rPr>
              <m:t>1</m:t>
            </m:r>
          </m:sup>
        </m:sSup>
        <m:r>
          <m:rPr>
            <m:sty m:val="i"/>
          </m:rPr>
          <m:t>L</m:t>
        </m:r>
        <m:r>
          <m:rPr>
            <m:sty m:val="p"/>
          </m:rPr>
          <m:t>=</m:t>
        </m:r>
        <m:r>
          <m:rPr>
            <m:sty m:val="i"/>
          </m:rPr>
          <m:t>L</m:t>
        </m:r>
      </m:oMath>
      <w:r>
        <w:rPr/>
        <w:t xml:space="preserve">,</w:t>
      </w:r>
    </w:p>
    <w:p>
      <w:pPr>
        <w:numPr>
          <w:ilvl w:val="0"/>
          <w:numId w:val="6"/>
        </w:numPr>
        <w:spacing w:lineRule="auto"/>
      </w:pPr>
      <m:oMath>
        <m:sSub>
          <m:sSubPr/>
          <m:e>
            <m:r>
              <m:rPr>
                <m:sty m:val="i"/>
              </m:rPr>
              <m:t>F</m:t>
            </m:r>
          </m:e>
          <m:sub>
            <m:r>
              <m:rPr>
                <m:sty m:val="i"/>
              </m:rPr>
              <m:t>L</m:t>
            </m:r>
          </m:sub>
        </m:sSub>
        <m:r>
          <m:rPr>
            <m:sty m:val="p"/>
          </m:rPr>
          <m:t>=</m:t>
        </m:r>
        <m:d>
          <m:dPr>
            <m:begChr m:val="{"/>
            <m:endChr m:val="}"/>
            <m:ctrlPr>
              <w:rPr>
                <w:rFonts w:ascii="Cambria Math" w:hAnsi="Cambria Math"/>
              </w:rPr>
            </m:ctrlPr>
          </m:dPr>
          <m:e>
            <m:sSup>
              <m:sSupPr/>
              <m:e>
                <m:r>
                  <m:rPr>
                    <m:sty m:val="i"/>
                  </m:rPr>
                  <m:t>u</m:t>
                </m:r>
              </m:e>
              <m:sup>
                <m:r>
                  <m:rPr>
                    <m:sty m:val="p"/>
                  </m:rPr>
                  <m:t>−</m:t>
                </m:r>
                <m:r>
                  <m:rPr>
                    <m:sty m:val="p"/>
                  </m:rPr>
                  <m:t>1</m:t>
                </m:r>
              </m:sup>
            </m:sSup>
            <m:r>
              <m:rPr>
                <m:sty m:val="i"/>
              </m:rPr>
              <m:t>L</m:t>
            </m:r>
            <m:r>
              <m:rPr>
                <m:sty m:val="p"/>
              </m:rPr>
              <m:t>,</m:t>
            </m:r>
            <m:r>
              <m:rPr>
                <m:sty m:val="i"/>
              </m:rPr>
              <m:t>u</m:t>
            </m:r>
            <m:r>
              <m:rPr>
                <m:sty m:val="p"/>
              </m:rPr>
              <m:t>∈</m:t>
            </m:r>
            <m:r>
              <m:rPr>
                <m:sty m:val="i"/>
              </m:rPr>
              <m:t>L</m:t>
            </m:r>
          </m:e>
        </m:d>
        <m:r>
          <m:rPr>
            <m:sty m:val="p"/>
          </m:rPr>
          <m:t>=</m:t>
        </m:r>
        <m:d>
          <m:dPr>
            <m:begChr m:val="{"/>
            <m:endChr m:val="}"/>
            <m:ctrlPr>
              <w:rPr>
                <w:rFonts w:ascii="Cambria Math" w:hAnsi="Cambria Math"/>
              </w:rPr>
            </m:ctrlPr>
          </m:dPr>
          <m:e>
            <m:r>
              <m:rPr>
                <m:sty m:val="i"/>
              </m:rPr>
              <m:t>q</m:t>
            </m:r>
            <m:r>
              <m:rPr>
                <m:sty m:val="p"/>
              </m:rPr>
              <m:t>∈</m:t>
            </m:r>
            <m:sSub>
              <m:sSubPr/>
              <m:e>
                <m:r>
                  <m:rPr>
                    <m:sty m:val="i"/>
                  </m:rPr>
                  <m:t>Q</m:t>
                </m:r>
              </m:e>
              <m:sub>
                <m:r>
                  <m:rPr>
                    <m:sty m:val="i"/>
                  </m:rPr>
                  <m:t>L</m:t>
                </m:r>
              </m:sub>
            </m:sSub>
            <m:r>
              <m:rPr>
                <m:sty m:val="p"/>
              </m:rPr>
              <m:t>,</m:t>
            </m:r>
            <m:r>
              <m:rPr>
                <m:sty m:val="p"/>
              </m:rPr>
              <m:t>Λ</m:t>
            </m:r>
            <m:r>
              <m:rPr>
                <m:sty m:val="p"/>
              </m:rPr>
              <m:t>∈</m:t>
            </m:r>
            <m:r>
              <m:rPr>
                <m:sty m:val="i"/>
              </m:rPr>
              <m:t>q</m:t>
            </m:r>
          </m:e>
        </m:d>
      </m:oMath>
      <w:r>
        <w:rPr/>
        <w:t xml:space="preserve">,</w:t>
      </w:r>
      <w:r>
        <w:rPr/>
        <w:br w:type="textWrapping"/>
      </w:r>
      <m:oMath>
        <m:r>
          <m:rPr>
            <m:sty m:val="p"/>
          </m:rPr>
          <m:t>−</m:t>
        </m:r>
        <m:r>
          <m:rPr>
            <m:sty m:val="p"/>
          </m:rPr>
          <m:t>∀</m:t>
        </m:r>
        <m:r>
          <m:rPr>
            <m:sty m:val="i"/>
          </m:rPr>
          <m:t>q</m:t>
        </m:r>
        <m:r>
          <m:rPr>
            <m:sty m:val="p"/>
          </m:rPr>
          <m:t>∈</m:t>
        </m:r>
        <m:sSub>
          <m:sSubPr/>
          <m:e>
            <m:r>
              <m:rPr>
                <m:sty m:val="i"/>
              </m:rPr>
              <m:t>Q</m:t>
            </m:r>
          </m:e>
          <m:sub>
            <m:r>
              <m:rPr>
                <m:sty m:val="i"/>
              </m:rPr>
              <m:t>L</m:t>
            </m:r>
          </m:sub>
        </m:sSub>
        <m:r>
          <m:rPr>
            <m:sty m:val="p"/>
          </m:rPr>
          <m:t>,</m:t>
        </m:r>
        <m:r>
          <m:rPr>
            <m:sty m:val="p"/>
          </m:rPr>
          <m:t>∀</m:t>
        </m:r>
        <m:r>
          <m:rPr>
            <m:sty m:val="i"/>
          </m:rPr>
          <m:t>a</m:t>
        </m:r>
        <m:r>
          <m:rPr>
            <m:sty m:val="p"/>
          </m:rPr>
          <m:t>∈</m:t>
        </m:r>
        <m:r>
          <m:rPr>
            <m:sty m:val="p"/>
          </m:rPr>
          <m:t>Σ</m:t>
        </m:r>
        <m:r>
          <m:rPr>
            <m:sty m:val="p"/>
          </m:rPr>
          <m:t xml:space="preserve"> </m:t>
        </m:r>
        <m:sSub>
          <m:sSubPr/>
          <m:e>
            <m:r>
              <m:rPr>
                <m:sty m:val="i"/>
              </m:rPr>
              <m:t>δ</m:t>
            </m:r>
          </m:e>
          <m:sub>
            <m:r>
              <m:rPr>
                <m:sty m:val="i"/>
              </m:rPr>
              <m:t>L</m:t>
            </m:r>
          </m:sub>
        </m:sSub>
        <m:r>
          <m:rPr>
            <m:sty m:val="p"/>
          </m:rPr>
          <m:t>(</m:t>
        </m:r>
        <m:r>
          <m:rPr>
            <m:sty m:val="i"/>
          </m:rPr>
          <m:t>q</m:t>
        </m:r>
        <m:r>
          <m:rPr>
            <m:sty m:val="p"/>
          </m:rPr>
          <m:t>,</m:t>
        </m:r>
        <m:r>
          <m:rPr>
            <m:sty m:val="i"/>
          </m:rPr>
          <m:t>a</m:t>
        </m:r>
        <m:r>
          <m:rPr>
            <m:sty m:val="p"/>
          </m:rPr>
          <m:t>)</m:t>
        </m:r>
        <m:r>
          <m:rPr>
            <m:sty m:val="p"/>
          </m:rPr>
          <m:t>=</m:t>
        </m:r>
        <m:sSup>
          <m:sSupPr/>
          <m:e>
            <m:r>
              <m:rPr>
                <m:sty m:val="i"/>
              </m:rPr>
              <m:t>a</m:t>
            </m:r>
          </m:e>
          <m:sup>
            <m:r>
              <m:rPr>
                <m:sty m:val="p"/>
              </m:rPr>
              <m:t>−</m:t>
            </m:r>
            <m:r>
              <m:rPr>
                <m:sty m:val="p"/>
              </m:rPr>
              <m:t>1</m:t>
            </m:r>
          </m:sup>
        </m:sSup>
        <m:r>
          <m:rPr>
            <m:sty m:val="i"/>
          </m:rPr>
          <m:t>q</m:t>
        </m:r>
      </m:oMath>
      <w:r>
        <w:rPr/>
        <w:t xml:space="preserve">.</w:t>
      </w:r>
      <w:r>
        <w:rPr/>
        <w:br w:type="textWrapping"/>
      </w:r>
      <w:r>
        <w:rPr>
          <w:rFonts w:eastAsia="Georgia" w:cs="Georgia" w:ascii="Georgia" w:hAnsi="Georgia"/>
        </w:rPr>
        <w:t xml:space="preserve">On admettra qu'un automate minimal définit bien un automate.</w:t>
      </w:r>
      <w:r>
        <w:rPr/>
        <w:br w:type="textWrapping"/>
      </w:r>
      <w:r>
        <w:rPr>
          <w:rFonts w:eastAsia="Georgia" w:cs="Georgia" w:ascii="Georgia" w:hAnsi="Georgia"/>
        </w:rPr>
        <w:t xml:space="preserve">Q14. Montrer que l'automate minimal d'un langage régulier </w:t>
      </w:r>
      <m:oMath>
        <m:r>
          <m:rPr>
            <m:sty m:val="i"/>
          </m:rPr>
          <m:t>L</m:t>
        </m:r>
        <m:r>
          <m:rPr>
            <m:sty m:val="p"/>
          </m:rPr>
          <m:t>⊆</m:t>
        </m:r>
        <m:sSup>
          <m:sSupPr/>
          <m:e>
            <m:r>
              <m:rPr>
                <m:sty m:val="p"/>
              </m:rPr>
              <m:t>Σ</m:t>
            </m:r>
          </m:e>
          <m:sup>
            <m:r>
              <m:rPr>
                <m:sty m:val="p"/>
              </m:rPr>
              <m:t>∗</m:t>
            </m:r>
          </m:sup>
        </m:sSup>
      </m:oMath>
      <w:r>
        <w:rPr>
          <w:rFonts w:eastAsia="Georgia" w:cs="Georgia" w:ascii="Georgia" w:hAnsi="Georgia"/>
        </w:rPr>
        <w:t xml:space="preserve"> est un automate fini, c'est-à-dire un automate possédant un nombre fini d'états.</w:t>
      </w:r>
    </w:p>
    <w:p>
      <w:pPr>
        <w:spacing w:after="220" w:lineRule="auto"/>
      </w:pPr>
      <w:r>
        <w:rPr>
          <w:rFonts w:eastAsia="Georgia" w:cs="Georgia" w:ascii="Georgia" w:hAnsi="Georgia"/>
        </w:rPr>
        <w:t xml:space="preserve">Définition 7. Automate accessible</w:t>
      </w:r>
      <w:r>
        <w:rPr/>
        <w:br w:type="textWrapping"/>
      </w:r>
      <w:r>
        <w:rPr>
          <w:rFonts w:eastAsia="Georgia" w:cs="Georgia" w:ascii="Georgia" w:hAnsi="Georgia"/>
        </w:rPr>
        <w:t xml:space="preserve">Un automate déterministe </w:t>
      </w:r>
      <m:oMath>
        <m:r>
          <m:rPr>
            <m:sty m:val="i"/>
          </m:rPr>
          <m:t>A</m:t>
        </m:r>
        <m:r>
          <m:rPr>
            <m:sty m:val="p"/>
          </m:rPr>
          <m:t>=</m:t>
        </m:r>
        <m:d>
          <m:dPr>
            <m:begChr m:val="("/>
            <m:endChr m:val=")"/>
            <m:ctrlPr>
              <w:rPr>
                <w:rFonts w:ascii="Cambria Math" w:hAnsi="Cambria Math"/>
              </w:rPr>
            </m:ctrlPr>
          </m:dPr>
          <m:e>
            <m:r>
              <m:rPr>
                <m:sty m:val="i"/>
              </m:rPr>
              <m:t>Q</m:t>
            </m:r>
            <m:r>
              <m:rPr>
                <m:sty m:val="p"/>
              </m:rPr>
              <m:t>,</m:t>
            </m:r>
            <m:r>
              <m:rPr>
                <m:sty m:val="p"/>
              </m:rPr>
              <m:t>Σ</m:t>
            </m:r>
            <m:r>
              <m:rPr>
                <m:sty m:val="p"/>
              </m:rPr>
              <m:t>,</m:t>
            </m:r>
            <m:sSub>
              <m:sSubPr/>
              <m:e>
                <m:r>
                  <m:rPr>
                    <m:sty m:val="i"/>
                  </m:rPr>
                  <m:t>q</m:t>
                </m:r>
              </m:e>
              <m:sub>
                <m:r>
                  <m:rPr>
                    <m:sty m:val="p"/>
                  </m:rPr>
                  <m:t>0</m:t>
                </m:r>
              </m:sub>
            </m:sSub>
            <m:r>
              <m:rPr>
                <m:sty m:val="p"/>
              </m:rPr>
              <m:t>,</m:t>
            </m:r>
            <m:r>
              <m:rPr>
                <m:sty m:val="i"/>
              </m:rPr>
              <m:t>F</m:t>
            </m:r>
            <m:r>
              <m:rPr>
                <m:sty m:val="p"/>
              </m:rPr>
              <m:t>,</m:t>
            </m:r>
            <m:r>
              <m:rPr>
                <m:sty m:val="i"/>
              </m:rPr>
              <m:t>δ</m:t>
            </m:r>
          </m:e>
        </m:d>
      </m:oMath>
      <w:r>
        <w:rPr/>
        <w:t xml:space="preserve"> est accessible si pour tout </w:t>
      </w:r>
      <m:oMath>
        <m:r>
          <m:rPr>
            <m:sty m:val="i"/>
          </m:rPr>
          <m:t>q</m:t>
        </m:r>
        <m:r>
          <m:rPr>
            <m:sty m:val="p"/>
          </m:rPr>
          <m:t>∈</m:t>
        </m:r>
        <m:r>
          <m:rPr>
            <m:sty m:val="i"/>
          </m:rPr>
          <m:t>Q</m:t>
        </m:r>
      </m:oMath>
      <w:r>
        <w:rPr/>
        <w:t xml:space="preserve">, il existe </w:t>
      </w:r>
      <m:oMath>
        <m:r>
          <m:rPr>
            <m:sty m:val="i"/>
          </m:rPr>
          <m:t>u</m:t>
        </m:r>
        <m:r>
          <m:rPr>
            <m:sty m:val="p"/>
          </m:rPr>
          <m:t>∈</m:t>
        </m:r>
        <m:sSup>
          <m:sSupPr/>
          <m:e>
            <m:r>
              <m:rPr>
                <m:sty m:val="p"/>
              </m:rPr>
              <m:t>Σ</m:t>
            </m:r>
          </m:e>
          <m:sup>
            <m:r>
              <m:rPr>
                <m:sty m:val="p"/>
              </m:rPr>
              <m:t>∗</m:t>
            </m:r>
          </m:sup>
        </m:sSup>
      </m:oMath>
      <w:r>
        <w:rPr/>
        <w:t xml:space="preserve">, tel que </w:t>
      </w:r>
      <m:oMath>
        <m:sSup>
          <m:sSupPr/>
          <m:e>
            <m:r>
              <m:rPr>
                <m:sty m:val="i"/>
              </m:rPr>
              <m:t>δ</m:t>
            </m:r>
          </m:e>
          <m:sup>
            <m:r>
              <m:rPr>
                <m:sty m:val="p"/>
              </m:rPr>
              <m:t>∗</m:t>
            </m:r>
          </m:sup>
        </m:sSup>
        <m:d>
          <m:dPr>
            <m:begChr m:val="("/>
            <m:endChr m:val=")"/>
            <m:ctrlPr>
              <w:rPr>
                <w:rFonts w:ascii="Cambria Math" w:hAnsi="Cambria Math"/>
              </w:rPr>
            </m:ctrlPr>
          </m:dPr>
          <m:e>
            <m:sSub>
              <m:sSubPr/>
              <m:e>
                <m:r>
                  <m:rPr>
                    <m:sty m:val="i"/>
                  </m:rPr>
                  <m:t>q</m:t>
                </m:r>
              </m:e>
              <m:sub>
                <m:r>
                  <m:rPr>
                    <m:sty m:val="p"/>
                  </m:rPr>
                  <m:t>0</m:t>
                </m:r>
              </m:sub>
            </m:sSub>
            <m:r>
              <m:rPr>
                <m:sty m:val="p"/>
              </m:rPr>
              <m:t>,</m:t>
            </m:r>
            <m:r>
              <m:rPr>
                <m:sty m:val="i"/>
              </m:rPr>
              <m:t>u</m:t>
            </m:r>
          </m:e>
        </m:d>
        <m:r>
          <m:rPr>
            <m:sty m:val="p"/>
          </m:rPr>
          <m:t>=</m:t>
        </m:r>
        <m:r>
          <m:rPr>
            <m:sty m:val="i"/>
          </m:rPr>
          <m:t>q</m:t>
        </m:r>
      </m:oMath>
      <w:r>
        <w:rPr/>
        <w:t xml:space="preserve">.</w:t>
      </w:r>
    </w:p>
    <w:p>
      <w:pPr>
        <w:spacing w:after="220" w:lineRule="auto"/>
      </w:pPr>
      <w:r>
        <w:rPr>
          <w:rFonts w:eastAsia="Georgia" w:cs="Georgia" w:ascii="Georgia" w:hAnsi="Georgia"/>
        </w:rPr>
        <w:t xml:space="preserve">Définition 8. Automate réduit</w:t>
      </w:r>
      <w:r>
        <w:rPr/>
        <w:br w:type="textWrapping"/>
      </w:r>
      <w:r>
        <w:rPr>
          <w:rFonts w:eastAsia="Georgia" w:cs="Georgia" w:ascii="Georgia" w:hAnsi="Georgia"/>
        </w:rPr>
        <w:t xml:space="preserve">Un automate déterministe </w:t>
      </w:r>
      <m:oMath>
        <m:r>
          <m:rPr>
            <m:sty m:val="i"/>
          </m:rPr>
          <m:t>A</m:t>
        </m:r>
        <m:r>
          <m:rPr>
            <m:sty m:val="p"/>
          </m:rPr>
          <m:t>=</m:t>
        </m:r>
        <m:d>
          <m:dPr>
            <m:begChr m:val="("/>
            <m:endChr m:val=")"/>
            <m:ctrlPr>
              <w:rPr>
                <w:rFonts w:ascii="Cambria Math" w:hAnsi="Cambria Math"/>
              </w:rPr>
            </m:ctrlPr>
          </m:dPr>
          <m:e>
            <m:r>
              <m:rPr>
                <m:sty m:val="i"/>
              </m:rPr>
              <m:t>Q</m:t>
            </m:r>
            <m:r>
              <m:rPr>
                <m:sty m:val="p"/>
              </m:rPr>
              <m:t>,</m:t>
            </m:r>
            <m:r>
              <m:rPr>
                <m:sty m:val="p"/>
              </m:rPr>
              <m:t>Σ</m:t>
            </m:r>
            <m:r>
              <m:rPr>
                <m:sty m:val="p"/>
              </m:rPr>
              <m:t>,</m:t>
            </m:r>
            <m:sSub>
              <m:sSubPr/>
              <m:e>
                <m:r>
                  <m:rPr>
                    <m:sty m:val="i"/>
                  </m:rPr>
                  <m:t>q</m:t>
                </m:r>
              </m:e>
              <m:sub>
                <m:r>
                  <m:rPr>
                    <m:sty m:val="p"/>
                  </m:rPr>
                  <m:t>0</m:t>
                </m:r>
              </m:sub>
            </m:sSub>
            <m:r>
              <m:rPr>
                <m:sty m:val="p"/>
              </m:rPr>
              <m:t>,</m:t>
            </m:r>
            <m:r>
              <m:rPr>
                <m:sty m:val="i"/>
              </m:rPr>
              <m:t>F</m:t>
            </m:r>
            <m:r>
              <m:rPr>
                <m:sty m:val="p"/>
              </m:rPr>
              <m:t>,</m:t>
            </m:r>
            <m:r>
              <m:rPr>
                <m:sty m:val="i"/>
              </m:rPr>
              <m:t>δ</m:t>
            </m:r>
          </m:e>
        </m:d>
      </m:oMath>
      <w:r>
        <w:rPr>
          <w:rFonts w:eastAsia="Georgia" w:cs="Georgia" w:ascii="Georgia" w:hAnsi="Georgia"/>
        </w:rPr>
        <w:t xml:space="preserve"> est réduit si pour tous </w:t>
      </w:r>
      <m:oMath>
        <m:r>
          <m:rPr>
            <m:sty m:val="i"/>
          </m:rPr>
          <m:t>p</m:t>
        </m:r>
        <m:r>
          <m:rPr>
            <m:sty m:val="p"/>
          </m:rPr>
          <m:t>,</m:t>
        </m:r>
        <m:r>
          <m:rPr>
            <m:sty m:val="i"/>
          </m:rPr>
          <m:t>q</m:t>
        </m:r>
        <m:r>
          <m:rPr>
            <m:sty m:val="p"/>
          </m:rPr>
          <m:t>∈</m:t>
        </m:r>
        <m:r>
          <m:rPr>
            <m:sty m:val="i"/>
          </m:rPr>
          <m:t>Q</m:t>
        </m:r>
        <m:r>
          <m:rPr>
            <m:sty m:val="p"/>
          </m:rPr>
          <m:t>,</m:t>
        </m:r>
        <m:d>
          <m:dPr>
            <m:begChr m:val="("/>
            <m:endChr m:val=")"/>
            <m:ctrlPr>
              <w:rPr>
                <w:rFonts w:ascii="Cambria Math" w:hAnsi="Cambria Math"/>
              </w:rPr>
            </m:ctrlPr>
          </m:dPr>
          <m:e>
            <m:sSup>
              <m:sSupPr/>
              <m:e>
                <m:r>
                  <m:rPr>
                    <m:sty m:val="i"/>
                  </m:rPr>
                  <m:t>p</m:t>
                </m:r>
              </m:e>
              <m:sup>
                <m:r>
                  <m:rPr>
                    <m:sty m:val="p"/>
                  </m:rPr>
                  <m:t>−</m:t>
                </m:r>
                <m:r>
                  <m:rPr>
                    <m:sty m:val="p"/>
                  </m:rPr>
                  <m:t>1</m:t>
                </m:r>
              </m:sup>
            </m:sSup>
            <m:r>
              <m:rPr>
                <m:sty m:val="i"/>
              </m:rPr>
              <m:t>F</m:t>
            </m:r>
            <m:r>
              <m:rPr>
                <m:sty m:val="p"/>
              </m:rPr>
              <m:t>=</m:t>
            </m:r>
            <m:sSup>
              <m:sSupPr/>
              <m:e>
                <m:r>
                  <m:rPr>
                    <m:sty m:val="i"/>
                  </m:rPr>
                  <m:t>q</m:t>
                </m:r>
              </m:e>
              <m:sup>
                <m:r>
                  <m:rPr>
                    <m:sty m:val="p"/>
                  </m:rPr>
                  <m:t>−</m:t>
                </m:r>
                <m:r>
                  <m:rPr>
                    <m:sty m:val="p"/>
                  </m:rPr>
                  <m:t>1</m:t>
                </m:r>
              </m:sup>
            </m:sSup>
            <m:r>
              <m:rPr>
                <m:sty m:val="i"/>
              </m:rPr>
              <m:t>F</m:t>
            </m:r>
          </m:e>
        </m:d>
        <m:r>
          <m:rPr>
            <m:sty m:val="p"/>
          </m:rPr>
          <m:t>⇒</m:t>
        </m:r>
        <m:r>
          <m:rPr>
            <m:sty m:val="i"/>
          </m:rPr>
          <m:t>p</m:t>
        </m:r>
        <m:r>
          <m:rPr>
            <m:sty m:val="p"/>
          </m:rPr>
          <m:t>=</m:t>
        </m:r>
        <m:r>
          <m:rPr>
            <m:sty m:val="i"/>
          </m:rPr>
          <m:t>q</m:t>
        </m:r>
      </m:oMath>
      <w:r>
        <w:rPr/>
        <w:t xml:space="preserve">. </w:t>
      </w:r>
      <m:oMath>
        <m:r>
          <m:rPr>
            <m:sty m:val="i"/>
          </m:rPr>
          <m:t>A</m:t>
        </m:r>
      </m:oMath>
      <w:r>
        <w:rPr>
          <w:rFonts w:eastAsia="Georgia" w:cs="Georgia" w:ascii="Georgia" w:hAnsi="Georgia"/>
        </w:rPr>
        <w:t xml:space="preserve"> est donc réduit si les langages acceptés depuis deux états distincts sont distincts, ou encore si chaque classe d'équivalence pour la relation </w:t>
      </w:r>
      <m:oMath>
        <m:sSub>
          <m:sSubPr/>
          <m:e>
            <m:r>
              <m:rPr>
                <m:sty m:val="p"/>
              </m:rPr>
              <m:t>∼</m:t>
            </m:r>
          </m:e>
          <m:sub>
            <m:r>
              <m:rPr>
                <m:sty m:val="i"/>
              </m:rPr>
              <m:t>A</m:t>
            </m:r>
          </m:sub>
        </m:sSub>
      </m:oMath>
      <w:r>
        <w:rPr/>
        <w:t xml:space="preserve"> sur </w:t>
      </w:r>
      <m:oMath>
        <m:r>
          <m:rPr>
            <m:sty m:val="i"/>
          </m:rPr>
          <m:t>Q</m:t>
        </m:r>
      </m:oMath>
      <w:r>
        <w:rPr/>
        <w:t xml:space="preserve"> est un singleton.</w:t>
      </w:r>
    </w:p>
    <w:p>
      <w:pPr>
        <w:spacing w:after="220" w:lineRule="auto"/>
      </w:pPr>
      <w:r>
        <w:rPr/>
        <w:t xml:space="preserve">Pour </w:t>
      </w:r>
      <m:oMath>
        <m:r>
          <m:rPr>
            <m:sty m:val="i"/>
          </m:rPr>
          <m:t>L</m:t>
        </m:r>
        <m:r>
          <m:rPr>
            <m:sty m:val="p"/>
          </m:rPr>
          <m:t>⊂</m:t>
        </m:r>
        <m:sSup>
          <m:sSupPr/>
          <m:e>
            <m:r>
              <m:rPr>
                <m:sty m:val="p"/>
              </m:rPr>
              <m:t>Σ</m:t>
            </m:r>
          </m:e>
          <m:sup>
            <m:r>
              <m:rPr>
                <m:sty m:val="p"/>
              </m:rPr>
              <m:t>∗</m:t>
            </m:r>
          </m:sup>
        </m:sSup>
      </m:oMath>
      <w:r>
        <w:rPr/>
        <w:t xml:space="preserve">, il est possible de montrer que l'automate minimal </w:t>
      </w:r>
      <m:oMath>
        <m:sSub>
          <m:sSubPr/>
          <m:e>
            <m:r>
              <m:rPr>
                <m:sty m:val="i"/>
              </m:rPr>
              <m:t>A</m:t>
            </m:r>
          </m:e>
          <m:sub>
            <m:r>
              <m:rPr>
                <m:sty m:val="i"/>
              </m:rPr>
              <m:t>L</m:t>
            </m:r>
          </m:sub>
        </m:sSub>
      </m:oMath>
      <w:r>
        <w:rPr/>
        <w:t xml:space="preserve"> de </w:t>
      </w:r>
      <m:oMath>
        <m:r>
          <m:rPr>
            <m:sty m:val="i"/>
          </m:rPr>
          <m:t>A</m:t>
        </m:r>
      </m:oMath>
      <w:r>
        <w:rPr>
          <w:rFonts w:eastAsia="Georgia" w:cs="Georgia" w:ascii="Georgia" w:hAnsi="Georgia"/>
        </w:rPr>
        <w:t xml:space="preserve"> est accessible et réduit. Le paragraphe suivant s'intéresse à la construction de l'automate minimal d'un automate </w:t>
      </w:r>
      <m:oMath>
        <m:r>
          <m:rPr>
            <m:sty m:val="i"/>
          </m:rPr>
          <m:t>A</m:t>
        </m:r>
      </m:oMath>
      <w:r>
        <w:rPr>
          <w:rFonts w:eastAsia="Georgia" w:cs="Georgia" w:ascii="Georgia" w:hAnsi="Georgia"/>
        </w:rPr>
        <w:t xml:space="preserve"> donné, exploitant cette propriété.</w:t>
      </w:r>
    </w:p>
    <w:p>
      <w:pPr>
        <w:spacing w:line="271" w:before="330" w:lineRule="auto"/>
      </w:pPr>
      <w:r>
        <w:rPr>
          <w:b/>
          <w:sz w:val="42"/>
        </w:rPr>
        <w:t xml:space="preserve">II. 2 - Construction de l'automate minimal</w:t>
      </w:r>
    </w:p>
    <w:p>
      <w:pPr>
        <w:spacing w:after="220" w:lineRule="auto"/>
      </w:pPr>
      <w:r>
        <w:rPr/>
        <w:t xml:space="preserve">Soit </w:t>
      </w:r>
      <m:oMath>
        <m:r>
          <m:rPr>
            <m:sty m:val="i"/>
          </m:rPr>
          <m:t>A</m:t>
        </m:r>
        <m:r>
          <m:rPr>
            <m:sty m:val="p"/>
          </m:rPr>
          <m:t>=</m:t>
        </m:r>
        <m:d>
          <m:dPr>
            <m:begChr m:val="("/>
            <m:endChr m:val=")"/>
            <m:ctrlPr>
              <w:rPr>
                <w:rFonts w:ascii="Cambria Math" w:hAnsi="Cambria Math"/>
              </w:rPr>
            </m:ctrlPr>
          </m:dPr>
          <m:e>
            <m:r>
              <m:rPr>
                <m:sty m:val="i"/>
              </m:rPr>
              <m:t>Q</m:t>
            </m:r>
            <m:r>
              <m:rPr>
                <m:sty m:val="p"/>
              </m:rPr>
              <m:t>,</m:t>
            </m:r>
            <m:r>
              <m:rPr>
                <m:sty m:val="p"/>
              </m:rPr>
              <m:t>Σ</m:t>
            </m:r>
            <m:r>
              <m:rPr>
                <m:sty m:val="p"/>
              </m:rPr>
              <m:t>,</m:t>
            </m:r>
            <m:sSub>
              <m:sSubPr/>
              <m:e>
                <m:r>
                  <m:rPr>
                    <m:sty m:val="i"/>
                  </m:rPr>
                  <m:t>q</m:t>
                </m:r>
              </m:e>
              <m:sub>
                <m:r>
                  <m:rPr>
                    <m:sty m:val="p"/>
                  </m:rPr>
                  <m:t>0</m:t>
                </m:r>
              </m:sub>
            </m:sSub>
            <m:r>
              <m:rPr>
                <m:sty m:val="p"/>
              </m:rPr>
              <m:t>,</m:t>
            </m:r>
            <m:r>
              <m:rPr>
                <m:sty m:val="i"/>
              </m:rPr>
              <m:t>F</m:t>
            </m:r>
            <m:r>
              <m:rPr>
                <m:sty m:val="p"/>
              </m:rPr>
              <m:t>,</m:t>
            </m:r>
            <m:r>
              <m:rPr>
                <m:sty m:val="i"/>
              </m:rPr>
              <m:t>δ</m:t>
            </m:r>
          </m:e>
        </m:d>
      </m:oMath>
      <w:r>
        <w:rPr>
          <w:rFonts w:eastAsia="Georgia" w:cs="Georgia" w:ascii="Georgia" w:hAnsi="Georgia"/>
        </w:rPr>
        <w:t xml:space="preserve"> un automate déterministe acceptant le langage </w:t>
      </w:r>
      <m:oMath>
        <m:r>
          <m:rPr>
            <m:sty m:val="i"/>
          </m:rPr>
          <m:t>L</m:t>
        </m:r>
        <m:r>
          <m:rPr>
            <m:sty m:val="p"/>
          </m:rPr>
          <m:t>∈</m:t>
        </m:r>
        <m:sSup>
          <m:sSupPr/>
          <m:e>
            <m:r>
              <m:rPr>
                <m:sty m:val="p"/>
              </m:rPr>
              <m:t>Σ</m:t>
            </m:r>
          </m:e>
          <m:sup>
            <m:r>
              <m:rPr>
                <m:sty m:val="p"/>
              </m:rPr>
              <m:t>∗</m:t>
            </m:r>
          </m:sup>
        </m:sSup>
      </m:oMath>
      <w:r>
        <w:rPr/>
        <w:t xml:space="preserve">. Trouver l'automate minimal </w:t>
      </w:r>
      <m:oMath>
        <m:sSub>
          <m:sSubPr/>
          <m:e>
            <m:r>
              <m:rPr>
                <m:sty m:val="i"/>
              </m:rPr>
              <m:t>A</m:t>
            </m:r>
          </m:e>
          <m:sub>
            <m:r>
              <m:rPr>
                <m:sty m:val="i"/>
              </m:rPr>
              <m:t>L</m:t>
            </m:r>
          </m:sub>
        </m:sSub>
      </m:oMath>
      <w:r>
        <w:rPr/>
        <w:t xml:space="preserve"> de </w:t>
      </w:r>
      <m:oMath>
        <m:r>
          <m:rPr>
            <m:sty m:val="i"/>
          </m:rPr>
          <m:t>A</m:t>
        </m:r>
      </m:oMath>
      <w:r>
        <w:rPr>
          <w:rFonts w:eastAsia="Georgia" w:cs="Georgia" w:ascii="Georgia" w:hAnsi="Georgia"/>
        </w:rPr>
        <w:t xml:space="preserve"> revient à trouver un automate fini déterministe accessible et réduit équivalent. Pour trouver un automate accessible, il suffit par exemple de visiter les états qui peuvent être atteints par </w:t>
      </w:r>
      <m:oMath>
        <m:r>
          <m:rPr>
            <m:sty m:val="i"/>
          </m:rPr>
          <m:t>A</m:t>
        </m:r>
      </m:oMath>
      <w:r>
        <w:rPr/>
        <w:t xml:space="preserve"> depuis </w:t>
      </w:r>
      <m:oMath>
        <m:sSub>
          <m:sSubPr/>
          <m:e>
            <m:r>
              <m:rPr>
                <m:sty m:val="i"/>
              </m:rPr>
              <m:t>q</m:t>
            </m:r>
          </m:e>
          <m:sub>
            <m:r>
              <m:rPr>
                <m:sty m:val="p"/>
              </m:rPr>
              <m:t>0</m:t>
            </m:r>
          </m:sub>
        </m:sSub>
      </m:oMath>
      <w:r>
        <w:rPr>
          <w:rFonts w:eastAsia="Georgia" w:cs="Georgia" w:ascii="Georgia" w:hAnsi="Georgia"/>
        </w:rPr>
        <w:t xml:space="preserve"> et d'éliminer les autres états. Il reste donc à trouver une méthode pour rendre </w:t>
      </w:r>
      <m:oMath>
        <m:r>
          <m:rPr>
            <m:sty m:val="i"/>
          </m:rPr>
          <m:t>A</m:t>
        </m:r>
      </m:oMath>
      <w:r>
        <w:rPr>
          <w:rFonts w:eastAsia="Georgia" w:cs="Georgia" w:ascii="Georgia" w:hAnsi="Georgia"/>
        </w:rPr>
        <w:t xml:space="preserve"> réduit. Par définition de la relation </w:t>
      </w:r>
      <m:oMath>
        <m:sSub>
          <m:sSubPr/>
          <m:e>
            <m:r>
              <m:rPr>
                <m:sty m:val="p"/>
              </m:rPr>
              <m:t>∼</m:t>
            </m:r>
          </m:e>
          <m:sub>
            <m:r>
              <m:rPr>
                <m:sty m:val="i"/>
              </m:rPr>
              <m:t>A</m:t>
            </m:r>
          </m:sub>
        </m:sSub>
      </m:oMath>
      <w:r>
        <w:rPr/>
        <w:t xml:space="preserve"> sur </w:t>
      </w:r>
      <m:oMath>
        <m:r>
          <m:rPr>
            <m:sty m:val="i"/>
          </m:rPr>
          <m:t>Q</m:t>
        </m:r>
        <m:r>
          <m:rPr>
            <m:sty m:val="p"/>
          </m:rPr>
          <m:t>,</m:t>
        </m:r>
        <m:r>
          <m:rPr>
            <m:sty m:val="i"/>
          </m:rPr>
          <m:t>A</m:t>
        </m:r>
      </m:oMath>
      <w:r>
        <w:rPr>
          <w:rFonts w:eastAsia="Georgia" w:cs="Georgia" w:ascii="Georgia" w:hAnsi="Georgia"/>
        </w:rPr>
        <w:t xml:space="preserve"> est réduit si pour tout couple </w:t>
      </w:r>
      <m:oMath>
        <m:r>
          <m:rPr>
            <m:sty m:val="p"/>
          </m:rPr>
          <m:t>(</m:t>
        </m:r>
        <m:r>
          <m:rPr>
            <m:sty m:val="i"/>
          </m:rPr>
          <m:t>p</m:t>
        </m:r>
        <m:r>
          <m:rPr>
            <m:sty m:val="p"/>
          </m:rPr>
          <m:t>,</m:t>
        </m:r>
        <m:r>
          <m:rPr>
            <m:sty m:val="i"/>
          </m:rPr>
          <m:t>q</m:t>
        </m:r>
        <m:r>
          <m:rPr>
            <m:sty m:val="p"/>
          </m:rPr>
          <m:t>)</m:t>
        </m:r>
        <m:r>
          <m:rPr>
            <m:sty m:val="p"/>
          </m:rPr>
          <m:t>∈</m:t>
        </m:r>
        <m:sSup>
          <m:sSupPr/>
          <m:e>
            <m:r>
              <m:rPr>
                <m:sty m:val="i"/>
              </m:rPr>
              <m:t>Q</m:t>
            </m:r>
          </m:e>
          <m:sup>
            <m:r>
              <m:rPr>
                <m:sty m:val="p"/>
              </m:rPr>
              <m:t>2</m:t>
            </m:r>
          </m:sup>
        </m:sSup>
      </m:oMath>
      <w:r>
        <w:rPr/>
        <w:t xml:space="preserve">, avec </w:t>
      </w:r>
      <m:oMath>
        <m:r>
          <m:rPr>
            <m:sty m:val="i"/>
          </m:rPr>
          <m:t>p</m:t>
        </m:r>
        <m:r>
          <m:rPr>
            <m:sty m:val="p"/>
          </m:rPr>
          <m:t>≠</m:t>
        </m:r>
        <m:r>
          <m:rPr>
            <m:sty m:val="i"/>
          </m:rPr>
          <m:t>q</m:t>
        </m:r>
        <m:r>
          <m:rPr>
            <m:sty m:val="p"/>
          </m:rPr>
          <m:t>,</m:t>
        </m:r>
        <m:r>
          <m:rPr>
            <m:sty m:val="i"/>
          </m:rPr>
          <m:t>p</m:t>
        </m:r>
        <m:sSub>
          <m:sSubPr/>
          <m:e>
            <m:r>
              <m:rPr>
                <m:sty m:val="i"/>
              </m:rPr>
              <m:t>x</m:t>
            </m:r>
          </m:e>
          <m:sub>
            <m:r>
              <m:rPr>
                <m:sty m:val="i"/>
              </m:rPr>
              <m:t>A</m:t>
            </m:r>
          </m:sub>
        </m:sSub>
        <m:r>
          <m:rPr>
            <m:sty m:val="i"/>
          </m:rPr>
          <m:t>q</m:t>
        </m:r>
      </m:oMath>
      <w:r>
        <w:rPr/>
        <w:t xml:space="preserve">.</w:t>
      </w:r>
    </w:p>
    <w:p>
      <w:pPr>
        <w:spacing w:after="220" w:lineRule="auto"/>
      </w:pPr>
      <w:r>
        <w:rPr/>
        <w:t xml:space="preserve">En particulier, </w:t>
      </w:r>
      <m:oMath>
        <m:r>
          <m:rPr>
            <m:sty m:val="i"/>
          </m:rPr>
          <m:t>p</m:t>
        </m:r>
        <m:sSub>
          <m:sSubPr/>
          <m:e>
            <m:r>
              <m:rPr>
                <m:sty m:val="i"/>
              </m:rPr>
              <m:t>x</m:t>
            </m:r>
          </m:e>
          <m:sub>
            <m:r>
              <m:rPr>
                <m:sty m:val="i"/>
              </m:rPr>
              <m:t>A</m:t>
            </m:r>
          </m:sub>
        </m:sSub>
        <m:r>
          <m:rPr>
            <m:sty m:val="i"/>
          </m:rPr>
          <m:t>q</m:t>
        </m:r>
      </m:oMath>
      <w:r>
        <w:rPr/>
        <w:t xml:space="preserve"> s'il existe </w:t>
      </w:r>
      <m:oMath>
        <m:r>
          <m:rPr>
            <m:sty m:val="i"/>
          </m:rPr>
          <m:t>u</m:t>
        </m:r>
        <m:r>
          <m:rPr>
            <m:sty m:val="p"/>
          </m:rPr>
          <m:t>∈</m:t>
        </m:r>
        <m:sSup>
          <m:sSupPr/>
          <m:e>
            <m:r>
              <m:rPr>
                <m:sty m:val="p"/>
              </m:rPr>
              <m:t>Σ</m:t>
            </m:r>
          </m:e>
          <m:sup>
            <m:r>
              <m:rPr>
                <m:sty m:val="p"/>
              </m:rPr>
              <m:t>∗</m:t>
            </m:r>
          </m:sup>
        </m:sSup>
      </m:oMath>
      <w:r>
        <w:rPr/>
        <w:t xml:space="preserve">, tel que </w:t>
      </w:r>
      <m:oMath>
        <m:r>
          <m:rPr>
            <m:sty m:val="i"/>
          </m:rPr>
          <m:t>δ</m:t>
        </m:r>
        <m:r>
          <m:rPr>
            <m:sty m:val="p"/>
          </m:rPr>
          <m:t>(</m:t>
        </m:r>
        <m:r>
          <m:rPr>
            <m:sty m:val="i"/>
          </m:rPr>
          <m:t>p</m:t>
        </m:r>
        <m:r>
          <m:rPr>
            <m:sty m:val="p"/>
          </m:rPr>
          <m:t>,</m:t>
        </m:r>
        <m:r>
          <m:rPr>
            <m:sty m:val="i"/>
          </m:rPr>
          <m:t>u</m:t>
        </m:r>
        <m:r>
          <m:rPr>
            <m:sty m:val="p"/>
          </m:rPr>
          <m:t>)</m:t>
        </m:r>
        <m:r>
          <m:rPr>
            <m:sty m:val="p"/>
          </m:rPr>
          <m:t>∈</m:t>
        </m:r>
        <m:r>
          <m:rPr>
            <m:sty m:val="i"/>
          </m:rPr>
          <m:t>F</m:t>
        </m:r>
      </m:oMath>
      <w:r>
        <w:rPr/>
        <w:t xml:space="preserve"> et </w:t>
      </w:r>
      <m:oMath>
        <m:r>
          <m:rPr>
            <m:sty m:val="i"/>
          </m:rPr>
          <m:t>δ</m:t>
        </m:r>
        <m:r>
          <m:rPr>
            <m:sty m:val="p"/>
          </m:rPr>
          <m:t>(</m:t>
        </m:r>
        <m:r>
          <m:rPr>
            <m:sty m:val="i"/>
          </m:rPr>
          <m:t>q</m:t>
        </m:r>
        <m:r>
          <m:rPr>
            <m:sty m:val="p"/>
          </m:rPr>
          <m:t>,</m:t>
        </m:r>
        <m:r>
          <m:rPr>
            <m:sty m:val="i"/>
          </m:rPr>
          <m:t>u</m:t>
        </m:r>
        <m:r>
          <m:rPr>
            <m:sty m:val="p"/>
          </m:rPr>
          <m:t>)</m:t>
        </m:r>
        <m:r>
          <m:rPr>
            <m:sty m:val="p"/>
          </m:rPr>
          <m:t>∉</m:t>
        </m:r>
        <m:r>
          <m:rPr>
            <m:sty m:val="i"/>
          </m:rPr>
          <m:t>F</m:t>
        </m:r>
      </m:oMath>
      <w:r>
        <w:rPr/>
        <w:t xml:space="preserve"> ou </w:t>
      </w:r>
      <m:oMath>
        <m:r>
          <m:rPr>
            <m:sty m:val="i"/>
          </m:rPr>
          <m:t>δ</m:t>
        </m:r>
        <m:r>
          <m:rPr>
            <m:sty m:val="p"/>
          </m:rPr>
          <m:t>(</m:t>
        </m:r>
        <m:r>
          <m:rPr>
            <m:sty m:val="i"/>
          </m:rPr>
          <m:t>q</m:t>
        </m:r>
        <m:r>
          <m:rPr>
            <m:sty m:val="p"/>
          </m:rPr>
          <m:t>,</m:t>
        </m:r>
        <m:r>
          <m:rPr>
            <m:sty m:val="i"/>
          </m:rPr>
          <m:t>u</m:t>
        </m:r>
        <m:r>
          <m:rPr>
            <m:sty m:val="p"/>
          </m:rPr>
          <m:t>)</m:t>
        </m:r>
        <m:r>
          <m:rPr>
            <m:sty m:val="p"/>
          </m:rPr>
          <m:t>∈</m:t>
        </m:r>
        <m:r>
          <m:rPr>
            <m:sty m:val="i"/>
          </m:rPr>
          <m:t>F</m:t>
        </m:r>
      </m:oMath>
      <w:r>
        <w:rPr/>
        <w:t xml:space="preserve"> et </w:t>
      </w:r>
      <m:oMath>
        <m:r>
          <m:rPr>
            <m:sty m:val="i"/>
          </m:rPr>
          <m:t>δ</m:t>
        </m:r>
        <m:r>
          <m:rPr>
            <m:sty m:val="p"/>
          </m:rPr>
          <m:t>(</m:t>
        </m:r>
        <m:r>
          <m:rPr>
            <m:sty m:val="i"/>
          </m:rPr>
          <m:t>p</m:t>
        </m:r>
        <m:r>
          <m:rPr>
            <m:sty m:val="p"/>
          </m:rPr>
          <m:t>,</m:t>
        </m:r>
        <m:r>
          <m:rPr>
            <m:sty m:val="i"/>
          </m:rPr>
          <m:t>u</m:t>
        </m:r>
        <m:r>
          <m:rPr>
            <m:sty m:val="p"/>
          </m:rPr>
          <m:t>)</m:t>
        </m:r>
        <m:r>
          <m:rPr>
            <m:sty m:val="p"/>
          </m:rPr>
          <m:t>∉</m:t>
        </m:r>
        <m:r>
          <m:rPr>
            <m:sty m:val="i"/>
          </m:rPr>
          <m:t>F</m:t>
        </m:r>
      </m:oMath>
      <w:r>
        <w:rPr/>
        <w:t xml:space="preserve">. On dit alors que </w:t>
      </w:r>
      <m:oMath>
        <m:r>
          <m:rPr>
            <m:sty m:val="i"/>
          </m:rPr>
          <m:t>u</m:t>
        </m:r>
      </m:oMath>
      <w:r>
        <w:rPr/>
        <w:t xml:space="preserve"> distingue </w:t>
      </w:r>
      <m:oMath>
        <m:r>
          <m:rPr>
            <m:sty m:val="i"/>
          </m:rPr>
          <m:t>p</m:t>
        </m:r>
      </m:oMath>
      <w:r>
        <w:rPr/>
        <w:t xml:space="preserve"> et </w:t>
      </w:r>
      <m:oMath>
        <m:r>
          <m:rPr>
            <m:sty m:val="i"/>
          </m:rPr>
          <m:t>q</m:t>
        </m:r>
      </m:oMath>
      <w:r>
        <w:rPr/>
        <w:t xml:space="preserve"> ou que le couple ( </w:t>
      </w:r>
      <m:oMath>
        <m:r>
          <m:rPr>
            <m:sty m:val="i"/>
          </m:rPr>
          <m:t>p</m:t>
        </m:r>
        <m:r>
          <m:rPr>
            <m:sty m:val="p"/>
          </m:rPr>
          <m:t>,</m:t>
        </m:r>
        <m:r>
          <m:rPr>
            <m:sty m:val="i"/>
          </m:rPr>
          <m:t>q</m:t>
        </m:r>
      </m:oMath>
      <w:r>
        <w:rPr>
          <w:rFonts w:eastAsia="Georgia" w:cs="Georgia" w:ascii="Georgia" w:hAnsi="Georgia"/>
        </w:rPr>
        <w:t xml:space="preserve"> ) est distingué par </w:t>
      </w:r>
      <m:oMath>
        <m:r>
          <m:rPr>
            <m:sty m:val="i"/>
          </m:rPr>
          <m:t>u</m:t>
        </m:r>
      </m:oMath>
      <w:r>
        <w:rPr/>
        <w:t xml:space="preserve">.</w:t>
      </w:r>
      <w:r>
        <w:rPr/>
        <w:br w:type="textWrapping"/>
      </w:r>
      <w:r>
        <w:rPr>
          <w:rFonts w:eastAsia="Georgia" w:cs="Georgia" w:ascii="Georgia" w:hAnsi="Georgia"/>
        </w:rPr>
        <w:t xml:space="preserve">L'algorithme 1 est un algorithme de réduction d'un automate </w:t>
      </w:r>
      <m:oMath>
        <m:r>
          <m:rPr>
            <m:sty m:val="i"/>
          </m:rPr>
          <m:t>A</m:t>
        </m:r>
      </m:oMath>
      <w:r>
        <w:rPr/>
        <w:t xml:space="preserve"> utilisant ces notions. Dans la suite, </w:t>
      </w:r>
      <m:oMath>
        <m:sSub>
          <m:sSubPr/>
          <m:e>
            <m:r>
              <m:rPr>
                <m:sty m:val="i"/>
              </m:rPr>
              <m:t>N</m:t>
            </m:r>
          </m:e>
          <m:sub>
            <m:r>
              <m:rPr>
                <m:sty m:val="i"/>
              </m:rPr>
              <m:t>k</m:t>
            </m:r>
          </m:sub>
        </m:sSub>
      </m:oMath>
      <w:r>
        <w:rPr>
          <w:rFonts w:eastAsia="Georgia" w:cs="Georgia" w:ascii="Georgia" w:hAnsi="Georgia"/>
        </w:rPr>
        <w:t xml:space="preserve"> désigne l'ensemble des couples d'états de </w:t>
      </w:r>
      <m:oMath>
        <m:r>
          <m:rPr>
            <m:sty m:val="i"/>
          </m:rPr>
          <m:t>Q</m:t>
        </m:r>
      </m:oMath>
      <w:r>
        <w:rPr>
          <w:rFonts w:eastAsia="Georgia" w:cs="Georgia" w:ascii="Georgia" w:hAnsi="Georgia"/>
        </w:rPr>
        <w:t xml:space="preserve"> qui sont distingués par un mot de longueur </w:t>
      </w:r>
      <m:oMath>
        <m:r>
          <m:rPr>
            <m:sty m:val="i"/>
          </m:rPr>
          <m:t>k</m:t>
        </m:r>
      </m:oMath>
      <w:r>
        <w:rPr>
          <w:rFonts w:eastAsia="Georgia" w:cs="Georgia" w:ascii="Georgia" w:hAnsi="Georgia"/>
        </w:rPr>
        <w:t xml:space="preserve"> et qui ne sont distingués par aucun autre mot plus court.</w:t>
      </w:r>
    </w:p>
    <w:p>
      <w:pPr>
        <w:pStyle w:val="SourceCode"/>
        <w:shd w:val="clear" w:fill="F8F8FA"/>
        <w:spacing w:lineRule="auto"/>
      </w:pPr>
      <w:r>
        <w:rPr>
          <w:rStyle w:val="VerbatimChar"/>
          <w:rFonts w:eastAsia="Consolas" w:cs="Consolas" w:ascii="Consolas" w:hAnsi="Consolas"/>
        </w:rPr>
        <w:t xml:space="preserve">Algorithme 1: Algorithme de recherche des états équivalents</w:t>
        <w:br/>
        <w:t xml:space="preserve">Entrée : un automate déterministe $A=\left(Q, \Sigma, q_{0}, F, \delta\right)$</w:t>
        <w:br/>
        <w:t xml:space="preserve">Sortie : les ensembles d'états équivalents</w:t>
        <w:br/>
        <w:t xml:space="preserve">$k \leftarrow 0$</w:t>
        <w:br/>
        <w:t xml:space="preserve">************ Initialisation ************</w:t>
        <w:br/>
        <w:t xml:space="preserve">$N_{0} \leftarrow \emptyset$</w:t>
        <w:br/>
        <w:t xml:space="preserve">pour tous $p \in F$ et $q \in Q \backslash F$ faire</w:t>
        <w:br/>
        <w:t xml:space="preserve">    ***La paire (p,q) est distinguée.***</w:t>
        <w:br/>
        <w:t xml:space="preserve">    $N_{0} \leftarrow N_{0} \cup\{(p, q)\}$</w:t>
        <w:br/>
        <w:t xml:space="preserve">tant que $N_{k} \neq \emptyset$ faire</w:t>
        <w:br/>
        <w:t xml:space="preserve">    ****Construction de $N_{k+1}{ }^{* * * *}$</w:t>
        <w:br/>
        <w:t xml:space="preserve">    $N_{k+1} \leftarrow \emptyset$</w:t>
        <w:br/>
        <w:t xml:space="preserve">    pour chaque paire $(p, q) \in N_{k}$ faire</w:t>
        <w:br/>
        <w:t xml:space="preserve">        pour chaque a $\in \Sigma$ faire</w:t>
        <w:br/>
        <w:t xml:space="preserve">            pour chaque $(r, s) \in Q^{2}$ tel que $\delta(r, a)=p, \delta(s, a)=q$ faire</w:t>
        <w:br/>
        <w:t xml:space="preserve">                si $(r, s) \notin \bigcup_{i=0}^{k} N_{i}$ alors</w:t>
        <w:br/>
        <w:t xml:space="preserve">                    i</w:t>
        <w:br/>
        <w:t xml:space="preserve">                    $N_{k+1} \leftarrow N_{k+1} \cup\{(r, s),(s, r)\}$</w:t>
        <w:br/>
        <w:t xml:space="preserve">    $k \leftarrow k+1$</w:t>
        <w:br/>
        <w:t xml:space="preserve"/>
      </w:r>
    </w:p>
    <w:p>
      <w:pPr>
        <w:spacing w:after="220" w:lineRule="auto"/>
      </w:pPr>
      <w:r>
        <w:rPr/>
        <w:t xml:space="preserve">Q15. Montrer pourquoi, dans la phase d'initialisation, la paire ( </w:t>
      </w:r>
      <m:oMath>
        <m:r>
          <m:rPr>
            <m:sty m:val="i"/>
          </m:rPr>
          <m:t>p</m:t>
        </m:r>
        <m:r>
          <m:rPr>
            <m:sty m:val="p"/>
          </m:rPr>
          <m:t>,</m:t>
        </m:r>
        <m:r>
          <m:rPr>
            <m:sty m:val="i"/>
          </m:rPr>
          <m:t>q</m:t>
        </m:r>
      </m:oMath>
      <w:r>
        <w:rPr>
          <w:rFonts w:eastAsia="Georgia" w:cs="Georgia" w:ascii="Georgia" w:hAnsi="Georgia"/>
        </w:rPr>
        <w:t xml:space="preserve"> ) est distinguée.</w:t>
      </w:r>
      <w:r>
        <w:rPr/>
        <w:br w:type="textWrapping"/>
      </w:r>
      <w:r>
        <w:rPr/>
        <w:t xml:space="preserve">Q16. Montrer pourquoi, si </w:t>
      </w:r>
      <m:oMath>
        <m:sSub>
          <m:sSubPr/>
          <m:e>
            <m:r>
              <m:rPr>
                <m:sty m:val="i"/>
              </m:rPr>
              <m:t>N</m:t>
            </m:r>
          </m:e>
          <m:sub>
            <m:r>
              <m:rPr>
                <m:sty m:val="i"/>
              </m:rPr>
              <m:t>i</m:t>
            </m:r>
          </m:sub>
        </m:sSub>
        <m:r>
          <m:rPr>
            <m:sty m:val="p"/>
          </m:rPr>
          <m:t>=</m:t>
        </m:r>
        <m:r>
          <m:rPr>
            <m:sty m:val="p"/>
          </m:rPr>
          <m:t>∅</m:t>
        </m:r>
      </m:oMath>
      <w:r>
        <w:rPr/>
        <w:t xml:space="preserve"> alors </w:t>
      </w:r>
      <m:oMath>
        <m:r>
          <m:rPr>
            <m:sty m:val="p"/>
          </m:rPr>
          <m:t>∀</m:t>
        </m:r>
        <m:r>
          <m:rPr>
            <m:sty m:val="i"/>
          </m:rPr>
          <m:t>j</m:t>
        </m:r>
        <m:r>
          <m:rPr>
            <m:sty m:val="p"/>
          </m:rPr>
          <m:t>&gt;</m:t>
        </m:r>
        <m:r>
          <m:rPr>
            <m:sty m:val="i"/>
          </m:rPr>
          <m:t>i</m:t>
        </m:r>
        <m:r>
          <m:rPr>
            <m:sty m:val="p"/>
          </m:rPr>
          <m:t>,</m:t>
        </m:r>
        <m:sSub>
          <m:sSubPr/>
          <m:e>
            <m:r>
              <m:rPr>
                <m:sty m:val="i"/>
              </m:rPr>
              <m:t>N</m:t>
            </m:r>
          </m:e>
          <m:sub>
            <m:r>
              <m:rPr>
                <m:sty m:val="i"/>
              </m:rPr>
              <m:t>j</m:t>
            </m:r>
          </m:sub>
        </m:sSub>
        <m:r>
          <m:rPr>
            <m:sty m:val="p"/>
          </m:rPr>
          <m:t>=</m:t>
        </m:r>
        <m:r>
          <m:rPr>
            <m:sty m:val="p"/>
          </m:rPr>
          <m:t>∅</m:t>
        </m:r>
      </m:oMath>
      <w:r>
        <w:rPr/>
        <w:t xml:space="preserve">.</w:t>
      </w:r>
      <w:r>
        <w:rPr/>
        <w:br w:type="textWrapping"/>
      </w:r>
      <w:r>
        <w:rPr/>
        <w:t xml:space="preserve">Soit alors </w:t>
      </w:r>
      <m:oMath>
        <m:r>
          <m:rPr>
            <m:sty m:val="i"/>
          </m:rPr>
          <m:t>A</m:t>
        </m:r>
        <m:r>
          <m:rPr>
            <m:sty m:val="p"/>
          </m:rPr>
          <m:t>=</m:t>
        </m:r>
        <m:d>
          <m:dPr>
            <m:begChr m:val="("/>
            <m:endChr m:val=")"/>
            <m:ctrlPr>
              <w:rPr>
                <w:rFonts w:ascii="Cambria Math" w:hAnsi="Cambria Math"/>
              </w:rPr>
            </m:ctrlPr>
          </m:dPr>
          <m:e>
            <m:r>
              <m:rPr>
                <m:sty m:val="i"/>
              </m:rPr>
              <m:t>Q</m:t>
            </m:r>
            <m:r>
              <m:rPr>
                <m:sty m:val="p"/>
              </m:rPr>
              <m:t>,</m:t>
            </m:r>
            <m:r>
              <m:rPr>
                <m:sty m:val="p"/>
              </m:rPr>
              <m:t>Σ</m:t>
            </m:r>
            <m:r>
              <m:rPr>
                <m:sty m:val="p"/>
              </m:rPr>
              <m:t>,</m:t>
            </m:r>
            <m:sSub>
              <m:sSubPr/>
              <m:e>
                <m:r>
                  <m:rPr>
                    <m:sty m:val="i"/>
                  </m:rPr>
                  <m:t>q</m:t>
                </m:r>
              </m:e>
              <m:sub>
                <m:r>
                  <m:rPr>
                    <m:sty m:val="p"/>
                  </m:rPr>
                  <m:t>0</m:t>
                </m:r>
              </m:sub>
            </m:sSub>
            <m:r>
              <m:rPr>
                <m:sty m:val="p"/>
              </m:rPr>
              <m:t>,</m:t>
            </m:r>
            <m:r>
              <m:rPr>
                <m:sty m:val="i"/>
              </m:rPr>
              <m:t>F</m:t>
            </m:r>
            <m:r>
              <m:rPr>
                <m:sty m:val="p"/>
              </m:rPr>
              <m:t>,</m:t>
            </m:r>
            <m:r>
              <m:rPr>
                <m:sty m:val="i"/>
              </m:rPr>
              <m:t>δ</m:t>
            </m:r>
          </m:e>
        </m:d>
      </m:oMath>
      <w:r>
        <w:rPr>
          <w:rFonts w:eastAsia="Georgia" w:cs="Georgia" w:ascii="Georgia" w:hAnsi="Georgia"/>
        </w:rPr>
        <w:t xml:space="preserve"> l'automate déterministe suivant :</w:t>
      </w:r>
      <w:r>
        <w:rPr/>
        <w:br w:type="textWrapping"/>
      </w:r>
      <m:oMathPara>
        <m:oMathParaPr>
          <m:jc m:val="left"/>
        </m:oMathParaPr>
        <m:oMath>
          <m:r>
            <m:rPr>
              <m:sty m:val="p"/>
            </m:rPr>
            <m:t>−</m:t>
          </m:r>
          <m:r>
            <m:rPr>
              <m:sty m:val="i"/>
            </m:rPr>
            <m:t>Q</m:t>
          </m:r>
          <m:r>
            <m:rPr>
              <m:sty m:val="p"/>
            </m:rPr>
            <m:t>=</m:t>
          </m:r>
          <m:r>
            <m:rPr>
              <m:sty m:val="p"/>
            </m:rPr>
            <m:t>{</m:t>
          </m:r>
          <m:r>
            <m:rPr>
              <m:sty m:val="p"/>
            </m:rPr>
            <m:t>1</m:t>
          </m:r>
          <m:r>
            <m:rPr>
              <m:sty m:val="p"/>
            </m:rPr>
            <m:t>,</m:t>
          </m:r>
          <m:r>
            <m:rPr>
              <m:sty m:val="p"/>
            </m:rPr>
            <m:t>2</m:t>
          </m:r>
          <m:r>
            <m:rPr>
              <m:sty m:val="p"/>
            </m:rPr>
            <m:t>,</m:t>
          </m:r>
          <m:r>
            <m:rPr>
              <m:sty m:val="p"/>
            </m:rPr>
            <m:t>3</m:t>
          </m:r>
          <m:r>
            <m:rPr>
              <m:sty m:val="p"/>
            </m:rPr>
            <m:t>,</m:t>
          </m:r>
          <m:r>
            <m:rPr>
              <m:sty m:val="p"/>
            </m:rPr>
            <m:t>4</m:t>
          </m:r>
          <m:r>
            <m:rPr>
              <m:sty m:val="p"/>
            </m:rPr>
            <m:t>,</m:t>
          </m:r>
          <m:r>
            <m:rPr>
              <m:sty m:val="p"/>
            </m:rPr>
            <m:t>5</m:t>
          </m:r>
          <m:r>
            <m:rPr>
              <m:sty m:val="p"/>
            </m:rPr>
            <m:t>,</m:t>
          </m:r>
          <m:r>
            <m:rPr>
              <m:sty m:val="p"/>
            </m:rPr>
            <m:t>6</m:t>
          </m:r>
          <m:r>
            <m:rPr>
              <m:sty m:val="p"/>
            </m:rPr>
            <m:t>}</m:t>
          </m:r>
        </m:oMath>
      </m:oMathPara>
      <w:r>
        <w:rPr/>
        <w:br w:type="textWrapping"/>
      </w:r>
      <m:oMathPara>
        <m:oMathParaPr>
          <m:jc m:val="left"/>
        </m:oMathParaPr>
        <m:oMath>
          <m:r>
            <m:rPr>
              <m:sty m:val="p"/>
            </m:rPr>
            <m:t>−</m:t>
          </m:r>
          <m:r>
            <m:rPr>
              <m:sty m:val="p"/>
            </m:rPr>
            <m:t>Σ</m:t>
          </m:r>
          <m:r>
            <m:rPr>
              <m:sty m:val="p"/>
            </m:rPr>
            <m:t>=</m:t>
          </m:r>
          <m:r>
            <m:rPr>
              <m:sty m:val="p"/>
            </m:rPr>
            <m:t>{</m:t>
          </m:r>
          <m:r>
            <m:rPr>
              <m:sty m:val="i"/>
            </m:rPr>
            <m:t>a</m:t>
          </m:r>
          <m:r>
            <m:rPr>
              <m:sty m:val="p"/>
            </m:rPr>
            <m:t>,</m:t>
          </m:r>
          <m:r>
            <m:rPr>
              <m:sty m:val="i"/>
            </m:rPr>
            <m:t>b</m:t>
          </m:r>
          <m:r>
            <m:rPr>
              <m:sty m:val="p"/>
            </m:rPr>
            <m:t>}</m:t>
          </m:r>
        </m:oMath>
      </m:oMathPara>
      <w:r>
        <w:rPr/>
        <w:br w:type="textWrapping"/>
      </w:r>
      <m:oMathPara>
        <m:oMathParaPr>
          <m:jc m:val="left"/>
        </m:oMathParaPr>
        <m:oMath>
          <m:r>
            <m:rPr>
              <m:sty m:val="p"/>
            </m:rPr>
            <m:t>−</m:t>
          </m:r>
          <m:sSub>
            <m:sSubPr/>
            <m:e>
              <m:r>
                <m:rPr>
                  <m:sty m:val="i"/>
                </m:rPr>
                <m:t>q</m:t>
              </m:r>
            </m:e>
            <m:sub>
              <m:r>
                <m:rPr>
                  <m:sty m:val="p"/>
                </m:rPr>
                <m:t>0</m:t>
              </m:r>
            </m:sub>
          </m:sSub>
          <m:r>
            <m:rPr>
              <m:sty m:val="p"/>
            </m:rPr>
            <m:t>=</m:t>
          </m:r>
          <m:r>
            <m:rPr>
              <m:sty m:val="p"/>
            </m:rPr>
            <m:t>{</m:t>
          </m:r>
          <m:r>
            <m:rPr>
              <m:sty m:val="p"/>
            </m:rPr>
            <m:t>4</m:t>
          </m:r>
          <m:r>
            <m:rPr>
              <m:sty m:val="p"/>
            </m:rPr>
            <m:t>}</m:t>
          </m:r>
        </m:oMath>
      </m:oMathPara>
      <w:r>
        <w:rPr/>
        <w:br w:type="textWrapping"/>
      </w:r>
      <m:oMathPara>
        <m:oMathParaPr>
          <m:jc m:val="left"/>
        </m:oMathParaPr>
        <m:oMath>
          <m:r>
            <m:rPr>
              <m:sty m:val="p"/>
            </m:rPr>
            <m:t>−</m:t>
          </m:r>
          <m:r>
            <m:rPr>
              <m:sty m:val="i"/>
            </m:rPr>
            <m:t>F</m:t>
          </m:r>
          <m:r>
            <m:rPr>
              <m:sty m:val="p"/>
            </m:rPr>
            <m:t>=</m:t>
          </m:r>
          <m:r>
            <m:rPr>
              <m:sty m:val="p"/>
            </m:rPr>
            <m:t>{</m:t>
          </m:r>
          <m:r>
            <m:rPr>
              <m:sty m:val="p"/>
            </m:rPr>
            <m:t>2</m:t>
          </m:r>
          <m:r>
            <m:rPr>
              <m:sty m:val="p"/>
            </m:rPr>
            <m:t>,</m:t>
          </m:r>
          <m:r>
            <m:rPr>
              <m:sty m:val="p"/>
            </m:rPr>
            <m:t>5</m:t>
          </m:r>
          <m:r>
            <m:rPr>
              <m:sty m:val="p"/>
            </m:rPr>
            <m:t>}</m:t>
          </m:r>
        </m:oMath>
      </m:oMathPara>
    </w:p>
    <w:p>
      <w:pPr>
        <w:spacing w:after="220" w:lineRule="auto"/>
      </w:pPr>
      <m:oMathPara>
        <m:oMathParaPr>
          <m:jc m:val="left"/>
        </m:oMathParaPr>
        <m:oMath>
          <m:r>
            <m:rPr>
              <m:sty m:val="p"/>
            </m:rPr>
            <m:t>−</m:t>
          </m:r>
          <m:r>
            <m:rPr>
              <m:sty m:val="i"/>
            </m:rPr>
            <m:t>δ</m:t>
          </m:r>
          <m:r>
            <m:rPr>
              <m:sty m:val="p"/>
            </m:rPr>
            <m:t>:</m:t>
          </m:r>
        </m:oMath>
      </m:oMathPara>
    </w:p>
    <w:tbl>
      <w:tblPr>
        <w:tblStyle w:val="TableGrid"/>
        <w:jc w:val="center"/>
        <w:tblCellSpacing w:w="0" w:type="dxa"/>
        <w:tblBorders/>
        <w:tblCellMar>
          <w:top w:type="dxa" w:w="80"/>
          <w:left w:type="dxa" w:w="160"/>
          <w:bottom w:type="dxa" w:w="80"/>
          <w:right w:type="dxa" w:w="160"/>
        </w:tblCellMar>
      </w:tblPr>
      <w:tblGrid>
        <w:gridCol w:w="1234"/>
        <w:gridCol w:w="1234"/>
        <w:gridCol w:w="1234"/>
        <w:gridCol w:w="1234"/>
        <w:gridCol w:w="1234"/>
        <w:gridCol w:w="1234"/>
        <w:gridCol w:w="1234"/>
      </w:tblGrid>
      <w:tr>
        <w:trPr>
          <w:cantSplit/>
        </w:trPr>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m:oMathPara>
              <m:oMathParaPr>
                <m:jc m:val="left"/>
              </m:oMathParaPr>
              <m:oMath>
                <m:r>
                  <m:rPr>
                    <m:sty m:val="b"/>
                  </m:rPr>
                  <m:t>1</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b"/>
                  </m:rPr>
                  <m:t>2</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b"/>
                  </m:rPr>
                  <m:t>3</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b"/>
                  </m:rPr>
                  <m:t>4</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b"/>
                  </m:rPr>
                  <m:t>5</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b"/>
                  </m:rPr>
                  <m:t>6</m:t>
                </m:r>
              </m:oMath>
            </m:oMathPara>
          </w:p>
        </w:tc>
      </w:tr>
      <w:tr>
        <w:trPr>
          <w:cantSplit/>
        </w:trPr>
        <w:tc>
          <w:tcPr>
            <w:tcBorders>
              <w:bottom w:val="single" w:sz="8" w:space="0" w:color="000000"/>
              <w:right w:val="single" w:sz="8" w:space="0" w:color="000000"/>
            </w:tcBorders>
            <w:vAlign w:val="center"/>
          </w:tcPr>
          <w:p>
            <w:pPr>
              <w:spacing w:lineRule="auto"/>
              <w:jc w:val="left"/>
            </w:pPr>
            <m:oMathPara>
              <m:oMathParaPr>
                <m:jc m:val="left"/>
              </m:oMathParaPr>
              <m:oMath>
                <m:r>
                  <m:rPr>
                    <m:sty m:val="b"/>
                  </m:rPr>
                  <m:t>a</m:t>
                </m:r>
              </m:oMath>
            </m:oMathPara>
          </w:p>
        </w:tc>
        <w:tc>
          <w:tcPr>
            <w:tcBorders>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jc w:val="left"/>
            </w:pPr>
            <w:r>
              <w:rPr/>
              <w:t xml:space="preserve">4</w:t>
            </w:r>
          </w:p>
        </w:tc>
        <w:tc>
          <w:tcPr>
            <w:tcBorders>
              <w:bottom w:val="single" w:sz="8" w:space="0" w:color="000000"/>
              <w:right w:val="single" w:sz="8" w:space="0" w:color="000000"/>
            </w:tcBorders>
            <w:vAlign w:val="center"/>
          </w:tcPr>
          <w:p>
            <w:pPr>
              <w:spacing w:lineRule="auto"/>
              <w:jc w:val="left"/>
            </w:pPr>
            <w:r>
              <w:rPr/>
              <w:t xml:space="preserve">6</w:t>
            </w:r>
          </w:p>
        </w:tc>
        <w:tc>
          <w:tcPr>
            <w:tcBorders>
              <w:bottom w:val="single" w:sz="8" w:space="0" w:color="000000"/>
              <w:right w:val="single" w:sz="8" w:space="0" w:color="000000"/>
            </w:tcBorders>
            <w:vAlign w:val="center"/>
          </w:tcPr>
          <w:p>
            <w:pPr>
              <w:spacing w:lineRule="auto"/>
              <w:jc w:val="left"/>
            </w:pPr>
            <w:r>
              <w:rPr/>
              <w:t xml:space="preserve">5</w:t>
            </w: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6</w:t>
            </w:r>
          </w:p>
        </w:tc>
      </w:tr>
      <w:tr>
        <w:trPr>
          <w:cantSplit/>
        </w:trPr>
        <w:tc>
          <w:tcPr>
            <w:tcBorders>
              <w:right w:val="single" w:sz="8" w:space="0" w:color="000000"/>
            </w:tcBorders>
            <w:vAlign w:val="center"/>
          </w:tcPr>
          <w:p>
            <w:pPr>
              <w:spacing w:lineRule="auto"/>
              <w:jc w:val="left"/>
            </w:pPr>
            <m:oMathPara>
              <m:oMathParaPr>
                <m:jc m:val="left"/>
              </m:oMathParaPr>
              <m:oMath>
                <m:r>
                  <m:rPr>
                    <m:sty m:val="b"/>
                  </m:rPr>
                  <m:t>b</m:t>
                </m:r>
              </m:oMath>
            </m:oMathPara>
          </w:p>
        </w:tc>
        <w:tc>
          <w:tcPr>
            <w:tcBorders>
              <w:right w:val="single" w:sz="8" w:space="0" w:color="000000"/>
            </w:tcBorders>
            <w:vAlign w:val="center"/>
          </w:tcPr>
          <w:p>
            <w:pPr>
              <w:spacing w:lineRule="auto"/>
              <w:jc w:val="left"/>
            </w:pPr>
            <w:r>
              <w:rPr/>
              <w:t xml:space="preserve">1</w:t>
            </w:r>
          </w:p>
        </w:tc>
        <w:tc>
          <w:tcPr>
            <w:tcBorders>
              <w:right w:val="single" w:sz="8" w:space="0" w:color="000000"/>
            </w:tcBorders>
            <w:vAlign w:val="center"/>
          </w:tcPr>
          <w:p>
            <w:pPr>
              <w:spacing w:lineRule="auto"/>
              <w:jc w:val="left"/>
            </w:pPr>
            <w:r>
              <w:rPr/>
              <w:t xml:space="preserve">3</w:t>
            </w:r>
          </w:p>
        </w:tc>
        <w:tc>
          <w:tcPr>
            <w:tcBorders>
              <w:right w:val="single" w:sz="8" w:space="0" w:color="000000"/>
            </w:tcBorders>
            <w:vAlign w:val="center"/>
          </w:tcPr>
          <w:p>
            <w:pPr>
              <w:spacing w:lineRule="auto"/>
              <w:jc w:val="left"/>
            </w:pPr>
            <w:r>
              <w:rPr/>
              <w:t xml:space="preserve">2</w:t>
            </w:r>
          </w:p>
        </w:tc>
        <w:tc>
          <w:tcPr>
            <w:tcBorders>
              <w:right w:val="single" w:sz="8" w:space="0" w:color="000000"/>
            </w:tcBorders>
            <w:vAlign w:val="center"/>
          </w:tcPr>
          <w:p>
            <w:pPr>
              <w:spacing w:lineRule="auto"/>
              <w:jc w:val="left"/>
            </w:pPr>
            <w:r>
              <w:rPr/>
              <w:t xml:space="preserve">1</w:t>
            </w:r>
          </w:p>
        </w:tc>
        <w:tc>
          <w:tcPr>
            <w:tcBorders>
              <w:right w:val="single" w:sz="8" w:space="0" w:color="000000"/>
            </w:tcBorders>
            <w:vAlign w:val="center"/>
          </w:tcPr>
          <w:p>
            <w:pPr>
              <w:spacing w:lineRule="auto"/>
              <w:jc w:val="left"/>
            </w:pPr>
            <w:r>
              <w:rPr/>
              <w:t xml:space="preserve">6</w:t>
            </w:r>
          </w:p>
        </w:tc>
        <w:tc>
          <w:tcPr>
            <w:tcBorders>
              <w:right w:val="single" w:sz="8" w:space="0" w:color="000000"/>
            </w:tcBorders>
            <w:vAlign w:val="center"/>
          </w:tcPr>
          <w:p>
            <w:pPr>
              <w:spacing w:lineRule="auto"/>
              <w:jc w:val="left"/>
            </w:pPr>
            <w:r>
              <w:rPr/>
              <w:t xml:space="preserve">2</w:t>
            </w:r>
          </w:p>
        </w:tc>
      </w:tr>
    </w:tbl>
    <w:p>
      <w:pPr>
        <w:spacing w:lineRule="auto"/>
      </w:pPr>
    </w:p>
    <w:p>
      <w:pPr>
        <w:spacing w:after="220" w:lineRule="auto"/>
      </w:pPr>
      <w:r>
        <w:rPr>
          <w:rFonts w:eastAsia="Georgia" w:cs="Georgia" w:ascii="Georgia" w:hAnsi="Georgia"/>
        </w:rPr>
        <w:t xml:space="preserve">où </w:t>
      </w:r>
      <m:oMath>
        <m:r>
          <m:rPr>
            <m:sty m:val="i"/>
          </m:rPr>
          <m:t>δ</m:t>
        </m:r>
        <m:r>
          <m:rPr>
            <m:sty m:val="p"/>
          </m:rPr>
          <m:t>(</m:t>
        </m:r>
        <m:r>
          <m:rPr>
            <m:sty m:val="i"/>
          </m:rPr>
          <m:t>i</m:t>
        </m:r>
        <m:r>
          <m:rPr>
            <m:sty m:val="p"/>
          </m:rPr>
          <m:t>,</m:t>
        </m:r>
        <m:r>
          <m:rPr>
            <m:sty m:val="i"/>
          </m:rPr>
          <m:t>j</m:t>
        </m:r>
        <m:r>
          <m:rPr>
            <m:sty m:val="p"/>
          </m:rPr>
          <m:t>)</m:t>
        </m:r>
      </m:oMath>
      <w:r>
        <w:rPr>
          <w:rFonts w:eastAsia="Georgia" w:cs="Georgia" w:ascii="Georgia" w:hAnsi="Georgia"/>
        </w:rPr>
        <w:t xml:space="preserve"> représente donc l'état atteint à partir de l'état </w:t>
      </w:r>
      <m:oMath>
        <m:r>
          <m:rPr>
            <m:sty m:val="i"/>
          </m:rPr>
          <m:t>i</m:t>
        </m:r>
      </m:oMath>
      <w:r>
        <w:rPr/>
        <w:t xml:space="preserve"> lorsque le symbole </w:t>
      </w:r>
      <m:oMath>
        <m:r>
          <m:rPr>
            <m:sty m:val="i"/>
          </m:rPr>
          <m:t>j</m:t>
        </m:r>
      </m:oMath>
      <w:r>
        <w:rPr>
          <w:rFonts w:eastAsia="Georgia" w:cs="Georgia" w:ascii="Georgia" w:hAnsi="Georgia"/>
        </w:rPr>
        <w:t xml:space="preserve"> est présenté.</w:t>
      </w:r>
      <w:r>
        <w:rPr/>
        <w:br w:type="textWrapping"/>
      </w:r>
      <w:r>
        <w:rPr>
          <w:rFonts w:eastAsia="Georgia" w:cs="Georgia" w:ascii="Georgia" w:hAnsi="Georgia"/>
        </w:rPr>
        <w:t xml:space="preserve">Q17. Représenter graphiquement l'automate </w:t>
      </w:r>
      <m:oMath>
        <m:r>
          <m:rPr>
            <m:sty m:val="i"/>
          </m:rPr>
          <m:t>A</m:t>
        </m:r>
      </m:oMath>
      <w:r>
        <w:rPr>
          <w:rFonts w:eastAsia="Georgia" w:cs="Georgia" w:ascii="Georgia" w:hAnsi="Georgia"/>
        </w:rPr>
        <w:t xml:space="preserve">. La représentation suivra les contraintes suivantes :</w:t>
      </w:r>
    </w:p>
    <w:p>
      <w:pPr>
        <w:numPr>
          <w:ilvl w:val="0"/>
          <w:numId w:val="7"/>
        </w:numPr>
        <w:spacing w:lineRule="auto"/>
      </w:pPr>
      <w:r>
        <w:rPr>
          <w:rFonts w:eastAsia="Georgia" w:cs="Georgia" w:ascii="Georgia" w:hAnsi="Georgia"/>
        </w:rPr>
        <w:t xml:space="preserve">les états sont des cercles, le nom de l'état est écrit à l'intérieur du cercle ;</w:t>
      </w:r>
    </w:p>
    <w:p>
      <w:pPr>
        <w:numPr>
          <w:ilvl w:val="0"/>
          <w:numId w:val="7"/>
        </w:numPr>
        <w:spacing w:lineRule="auto"/>
      </w:pPr>
      <w:r>
        <w:rPr>
          <w:rFonts w:eastAsia="Georgia" w:cs="Georgia" w:ascii="Georgia" w:hAnsi="Georgia"/>
        </w:rPr>
        <w:t xml:space="preserve">les transitions sont représentées par des flèches partant de l'état de départ et pointant sur l'état d'arrivée. Le symbole définissant la transition est indiqué au milieu de la flèche ;</w:t>
      </w:r>
    </w:p>
    <w:p>
      <w:pPr>
        <w:numPr>
          <w:ilvl w:val="0"/>
          <w:numId w:val="7"/>
        </w:numPr>
        <w:spacing w:lineRule="auto"/>
      </w:pPr>
      <w:r>
        <w:rPr>
          <w:rFonts w:eastAsia="Georgia" w:cs="Georgia" w:ascii="Georgia" w:hAnsi="Georgia"/>
        </w:rPr>
        <w:t xml:space="preserve">l'état initial est signalé par une flèche sans étiquette pointant sur cet état;</w:t>
      </w:r>
    </w:p>
    <w:p>
      <w:pPr>
        <w:numPr>
          <w:ilvl w:val="0"/>
          <w:numId w:val="7"/>
        </w:numPr>
        <w:spacing w:lineRule="auto"/>
      </w:pPr>
      <w:r>
        <w:rPr>
          <w:rFonts w:eastAsia="Georgia" w:cs="Georgia" w:ascii="Georgia" w:hAnsi="Georgia"/>
        </w:rPr>
        <w:t xml:space="preserve">les états finaux sont entourés d'un deuxième cercle, externe au premier.</w:t>
      </w:r>
    </w:p>
    <w:p>
      <w:pPr>
        <w:spacing w:after="220" w:lineRule="auto"/>
      </w:pPr>
      <w:r>
        <w:rPr>
          <w:rFonts w:eastAsia="Georgia" w:cs="Georgia" w:ascii="Georgia" w:hAnsi="Georgia"/>
        </w:rPr>
        <w:t xml:space="preserve">Q18. Appliquer l'algorithme 1 pour trouver l'ensemble des états équivalents. Pour chaque itération </w:t>
      </w:r>
      <m:oMath>
        <m:r>
          <m:rPr>
            <m:sty m:val="i"/>
          </m:rPr>
          <m:t>k</m:t>
        </m:r>
      </m:oMath>
      <w:r>
        <w:rPr>
          <w:rFonts w:eastAsia="Georgia" w:cs="Georgia" w:ascii="Georgia" w:hAnsi="Georgia"/>
        </w:rPr>
        <w:t xml:space="preserve">, la trace de l'algorithme sera donnée par une matrice carrée </w:t>
      </w:r>
      <m:oMath>
        <m:r>
          <m:rPr>
            <m:sty m:val="i"/>
          </m:rPr>
          <m:t>T</m:t>
        </m:r>
      </m:oMath>
      <w:r>
        <w:rPr/>
        <w:t xml:space="preserve"> de taille </w:t>
      </w:r>
      <m:oMath>
        <m:r>
          <m:rPr>
            <m:sty m:val="p"/>
          </m:rPr>
          <m:t>|</m:t>
        </m:r>
        <m:r>
          <m:rPr>
            <m:sty m:val="i"/>
          </m:rPr>
          <m:t>Q</m:t>
        </m:r>
        <m:r>
          <m:rPr>
            <m:sty m:val="p"/>
          </m:rPr>
          <m:t>|</m:t>
        </m:r>
        <m:r>
          <m:rPr>
            <m:sty m:val="p"/>
          </m:rPr>
          <m:t>×</m:t>
        </m:r>
        <m:r>
          <m:rPr>
            <m:sty m:val="p"/>
          </m:rPr>
          <m:t>|</m:t>
        </m:r>
        <m:r>
          <m:rPr>
            <m:sty m:val="i"/>
          </m:rPr>
          <m:t>Q</m:t>
        </m:r>
        <m:r>
          <m:rPr>
            <m:sty m:val="p"/>
          </m:rPr>
          <m:t>|</m:t>
        </m:r>
      </m:oMath>
      <w:r>
        <w:rPr/>
        <w:t xml:space="preserve">, avec </w:t>
      </w:r>
      <m:oMath>
        <m:r>
          <m:rPr>
            <m:sty m:val="i"/>
          </m:rPr>
          <m:t>T</m:t>
        </m:r>
        <m:r>
          <m:rPr>
            <m:sty m:val="p"/>
          </m:rPr>
          <m:t>(</m:t>
        </m:r>
        <m:r>
          <m:rPr>
            <m:sty m:val="i"/>
          </m:rPr>
          <m:t>i</m:t>
        </m:r>
        <m:r>
          <m:rPr>
            <m:sty m:val="p"/>
          </m:rPr>
          <m:t>,</m:t>
        </m:r>
        <m:r>
          <m:rPr>
            <m:sty m:val="i"/>
          </m:rPr>
          <m:t>j</m:t>
        </m:r>
        <m:r>
          <m:rPr>
            <m:sty m:val="p"/>
          </m:rPr>
          <m:t>)</m:t>
        </m:r>
        <m:r>
          <m:rPr>
            <m:sty m:val="p"/>
          </m:rPr>
          <m:t>=</m:t>
        </m:r>
      </m:oMath>
      <w:r>
        <w:rPr/>
        <w:t xml:space="preserve"> longueur d'un chemin, s'il existe, qui distingue le couple </w:t>
      </w:r>
      <m:oMath>
        <m:r>
          <m:rPr>
            <m:sty m:val="p"/>
          </m:rPr>
          <m:t>(</m:t>
        </m:r>
        <m:r>
          <m:rPr>
            <m:sty m:val="i"/>
          </m:rPr>
          <m:t>i</m:t>
        </m:r>
        <m:r>
          <m:rPr>
            <m:sty m:val="p"/>
          </m:rPr>
          <m:t>,</m:t>
        </m:r>
        <m:r>
          <m:rPr>
            <m:sty m:val="i"/>
          </m:rPr>
          <m:t>j</m:t>
        </m:r>
        <m:r>
          <m:rPr>
            <m:sty m:val="p"/>
          </m:rPr>
          <m:t>)</m:t>
        </m:r>
        <m:r>
          <m:rPr>
            <m:sty m:val="p"/>
          </m:rPr>
          <m:t>(</m:t>
        </m:r>
        <m:r>
          <m:rPr>
            <m:sty m:val="i"/>
          </m:rPr>
          <m:t>T</m:t>
        </m:r>
        <m:r>
          <m:rPr>
            <m:sty m:val="p"/>
          </m:rPr>
          <m:t>(</m:t>
        </m:r>
        <m:r>
          <m:rPr>
            <m:sty m:val="i"/>
          </m:rPr>
          <m:t>i</m:t>
        </m:r>
        <m:r>
          <m:rPr>
            <m:sty m:val="p"/>
          </m:rPr>
          <m:t>,</m:t>
        </m:r>
        <m:r>
          <m:rPr>
            <m:sty m:val="i"/>
          </m:rPr>
          <m:t>j</m:t>
        </m:r>
        <m:r>
          <m:rPr>
            <m:sty m:val="p"/>
          </m:rPr>
          <m:t>)</m:t>
        </m:r>
      </m:oMath>
      <w:r>
        <w:rPr>
          <w:rFonts w:eastAsia="Georgia" w:cs="Georgia" w:ascii="Georgia" w:hAnsi="Georgia"/>
        </w:rPr>
        <w:t xml:space="preserve"> vide sinon). En déduire les classes d'équivalence des états de </w:t>
      </w:r>
      <m:oMath>
        <m:r>
          <m:rPr>
            <m:sty m:val="i"/>
          </m:rPr>
          <m:t>A</m:t>
        </m:r>
      </m:oMath>
      <w:r>
        <w:rPr/>
        <w:t xml:space="preserve">.</w:t>
      </w:r>
    </w:p>
    <w:p>
      <w:pPr>
        <w:spacing w:after="220" w:lineRule="auto"/>
      </w:pPr>
      <w:r>
        <w:rPr>
          <w:rFonts w:eastAsia="Georgia" w:cs="Georgia" w:ascii="Georgia" w:hAnsi="Georgia"/>
        </w:rPr>
        <w:t xml:space="preserve">Un théorème, non détaillé ici, permet alors de projeter </w:t>
      </w:r>
      <m:oMath>
        <m:r>
          <m:rPr>
            <m:sty m:val="i"/>
          </m:rPr>
          <m:t>A</m:t>
        </m:r>
      </m:oMath>
      <w:r>
        <w:rPr/>
        <w:t xml:space="preserve"> sur </w:t>
      </w:r>
      <m:oMath>
        <m:sSub>
          <m:sSubPr/>
          <m:e>
            <m:r>
              <m:rPr>
                <m:sty m:val="i"/>
              </m:rPr>
              <m:t>A</m:t>
            </m:r>
          </m:e>
          <m:sub>
            <m:r>
              <m:rPr>
                <m:sty m:val="i"/>
              </m:rPr>
              <m:t>L</m:t>
            </m:r>
          </m:sub>
        </m:sSub>
      </m:oMath>
      <w:r>
        <w:rPr>
          <w:rFonts w:eastAsia="Georgia" w:cs="Georgia" w:ascii="Georgia" w:hAnsi="Georgia"/>
        </w:rPr>
        <w:t xml:space="preserve"> et de préciser états et transitions de cet automate minimal. Il permet en particulier de définir les états de </w:t>
      </w:r>
      <m:oMath>
        <m:sSub>
          <m:sSubPr/>
          <m:e>
            <m:r>
              <m:rPr>
                <m:sty m:val="i"/>
              </m:rPr>
              <m:t>A</m:t>
            </m:r>
          </m:e>
          <m:sub>
            <m:r>
              <m:rPr>
                <m:sty m:val="i"/>
              </m:rPr>
              <m:t>L</m:t>
            </m:r>
          </m:sub>
        </m:sSub>
      </m:oMath>
      <w:r>
        <w:rPr>
          <w:rFonts w:eastAsia="Georgia" w:cs="Georgia" w:ascii="Georgia" w:hAnsi="Georgia"/>
        </w:rPr>
        <w:t xml:space="preserve"> comme étant les classes d'équivalence issues de l'algorithme précédent. Il permet également d'affirmer que si un état de </w:t>
      </w:r>
      <m:oMath>
        <m:sSub>
          <m:sSubPr/>
          <m:e>
            <m:r>
              <m:rPr>
                <m:sty m:val="i"/>
              </m:rPr>
              <m:t>A</m:t>
            </m:r>
          </m:e>
          <m:sub>
            <m:r>
              <m:rPr>
                <m:sty m:val="i"/>
              </m:rPr>
              <m:t>L</m:t>
            </m:r>
          </m:sub>
        </m:sSub>
      </m:oMath>
      <w:r>
        <w:rPr>
          <w:rFonts w:eastAsia="Georgia" w:cs="Georgia" w:ascii="Georgia" w:hAnsi="Georgia"/>
        </w:rPr>
        <w:t xml:space="preserve"> correspond à une classe d'équivalence </w:t>
      </w:r>
      <m:oMath>
        <m:r>
          <m:rPr>
            <m:sty m:val="p"/>
          </m:rPr>
          <m:t>[</m:t>
        </m:r>
        <m:r>
          <m:rPr>
            <m:sty m:val="i"/>
          </m:rPr>
          <m:t>q</m:t>
        </m:r>
        <m:sSub>
          <m:sSubPr/>
          <m:e>
            <m:r>
              <m:rPr>
                <m:sty m:val="p"/>
              </m:rPr>
              <m:t>]</m:t>
            </m:r>
          </m:e>
          <m:sub>
            <m:r>
              <m:rPr>
                <m:sty m:val="i"/>
              </m:rPr>
              <m:t>A</m:t>
            </m:r>
          </m:sub>
        </m:sSub>
      </m:oMath>
      <w:r>
        <w:rPr/>
        <w:t xml:space="preserve"> pour la relation </w:t>
      </w:r>
      <m:oMath>
        <m:sSub>
          <m:sSubPr/>
          <m:e>
            <m:r>
              <m:rPr>
                <m:sty m:val="p"/>
              </m:rPr>
              <m:t>∼</m:t>
            </m:r>
          </m:e>
          <m:sub>
            <m:r>
              <m:rPr>
                <m:sty m:val="i"/>
              </m:rPr>
              <m:t>A</m:t>
            </m:r>
          </m:sub>
        </m:sSub>
      </m:oMath>
      <w:r>
        <w:rPr/>
        <w:t xml:space="preserve">, alors la lecture d'un symbole </w:t>
      </w:r>
      <m:oMath>
        <m:r>
          <m:rPr>
            <m:sty m:val="i"/>
          </m:rPr>
          <m:t>a</m:t>
        </m:r>
        <m:r>
          <m:rPr>
            <m:sty m:val="p"/>
          </m:rPr>
          <m:t>∈</m:t>
        </m:r>
        <m:r>
          <m:rPr>
            <m:sty m:val="p"/>
          </m:rPr>
          <m:t>Σ</m:t>
        </m:r>
      </m:oMath>
      <w:r>
        <w:rPr>
          <w:rFonts w:eastAsia="Georgia" w:cs="Georgia" w:ascii="Georgia" w:hAnsi="Georgia"/>
        </w:rPr>
        <w:t xml:space="preserve"> depuis cet état dans </w:t>
      </w:r>
      <m:oMath>
        <m:sSub>
          <m:sSubPr/>
          <m:e>
            <m:r>
              <m:rPr>
                <m:sty m:val="i"/>
              </m:rPr>
              <m:t>A</m:t>
            </m:r>
          </m:e>
          <m:sub>
            <m:r>
              <m:rPr>
                <m:sty m:val="i"/>
              </m:rPr>
              <m:t>L</m:t>
            </m:r>
          </m:sub>
        </m:sSub>
      </m:oMath>
      <w:r>
        <w:rPr>
          <w:rFonts w:eastAsia="Georgia" w:cs="Georgia" w:ascii="Georgia" w:hAnsi="Georgia"/>
        </w:rPr>
        <w:t xml:space="preserve"> conduit à l'état correspondant à la classe </w:t>
      </w:r>
      <m:oMath>
        <m:r>
          <m:rPr>
            <m:sty m:val="p"/>
          </m:rPr>
          <m:t>[</m:t>
        </m:r>
        <m:r>
          <m:rPr>
            <m:sty m:val="i"/>
          </m:rPr>
          <m:t>δ</m:t>
        </m:r>
        <m:r>
          <m:rPr>
            <m:sty m:val="p"/>
          </m:rPr>
          <m:t>(</m:t>
        </m:r>
        <m:r>
          <m:rPr>
            <m:sty m:val="i"/>
          </m:rPr>
          <m:t>q</m:t>
        </m:r>
        <m:r>
          <m:rPr>
            <m:sty m:val="p"/>
          </m:rPr>
          <m:t>,</m:t>
        </m:r>
        <m:r>
          <m:rPr>
            <m:sty m:val="i"/>
          </m:rPr>
          <m:t>a</m:t>
        </m:r>
        <m:r>
          <m:rPr>
            <m:sty m:val="p"/>
          </m:rPr>
          <m:t>)</m:t>
        </m:r>
        <m:sSub>
          <m:sSubPr/>
          <m:e>
            <m:r>
              <m:rPr>
                <m:sty m:val="p"/>
              </m:rPr>
              <m:t>]</m:t>
            </m:r>
          </m:e>
          <m:sub>
            <m:r>
              <m:rPr>
                <m:sty m:val="i"/>
              </m:rPr>
              <m:t>A</m:t>
            </m:r>
          </m:sub>
        </m:sSub>
      </m:oMath>
      <w:r>
        <w:rPr/>
        <w:t xml:space="preserve">.</w:t>
      </w:r>
      <w:r>
        <w:rPr/>
        <w:br w:type="textWrapping"/>
      </w:r>
      <w:r>
        <w:rPr>
          <w:rFonts w:eastAsia="Georgia" w:cs="Georgia" w:ascii="Georgia" w:hAnsi="Georgia"/>
        </w:rPr>
        <w:t xml:space="preserve">Q19. Représenter graphiquement l'automate minimal de la question précédente, avec ses états et ses transitions.</w:t>
      </w:r>
    </w:p>
    <w:p>
      <w:pPr>
        <w:spacing w:line="271" w:before="330" w:lineRule="auto"/>
      </w:pPr>
      <w:r>
        <w:rPr>
          <w:b/>
          <w:sz w:val="42"/>
        </w:rPr>
        <w:t xml:space="preserve">Partie III - Algorithmique et programmation</w:t>
      </w:r>
    </w:p>
    <w:p>
      <w:pPr>
        <w:spacing w:after="220" w:lineRule="auto"/>
      </w:pPr>
      <w:r>
        <w:rPr>
          <w:rFonts w:eastAsia="Georgia" w:cs="Georgia" w:ascii="Georgia" w:hAnsi="Georgia"/>
        </w:rPr>
        <w:t xml:space="preserve">Nous proposons dans cette partie d'étudier une méthode de compression de données. L'algorithme proposé ici implémente plusieurs couches d'arrangement de données et de compression successives, utilisées dans l'ordre suivant pour la compression et l'ordre inverse pour la décompression :</w:t>
      </w:r>
      <w:r>
        <w:rPr/>
        <w:br w:type="textWrapping"/>
      </w:r>
      <w:r>
        <w:rPr/>
        <w:t xml:space="preserve">(i). Transformation de Burrows-Wheeler (BWT),</w:t>
      </w:r>
      <w:r>
        <w:rPr/>
        <w:br w:type="textWrapping"/>
      </w:r>
      <w:r>
        <w:rPr/>
        <w:t xml:space="preserve">(ii). Codage par plages (RLE),</w:t>
      </w:r>
      <w:r>
        <w:rPr/>
        <w:br w:type="textWrapping"/>
      </w:r>
      <w:r>
        <w:rPr/>
        <w:t xml:space="preserve">(iii). Codage de Huffman.</w:t>
      </w:r>
    </w:p>
    <w:p>
      <w:pPr>
        <w:spacing w:after="220" w:lineRule="auto"/>
      </w:pPr>
      <w:r>
        <w:rPr>
          <w:rFonts w:eastAsia="Georgia" w:cs="Georgia" w:ascii="Georgia" w:hAnsi="Georgia"/>
        </w:rPr>
        <w:t xml:space="preserve">Définition 9. Soit </w:t>
      </w:r>
      <m:oMath>
        <m:r>
          <m:rPr>
            <m:sty m:val="p"/>
          </m:rPr>
          <m:t>Σ</m:t>
        </m:r>
      </m:oMath>
      <w:r>
        <w:rPr/>
        <w:t xml:space="preserve"> un alphabet de symboles, de cardinal </w:t>
      </w:r>
      <m:oMath>
        <m:r>
          <m:rPr>
            <m:sty m:val="p"/>
          </m:rPr>
          <m:t>|</m:t>
        </m:r>
        <m:r>
          <m:rPr>
            <m:sty m:val="p"/>
          </m:rPr>
          <m:t>Σ</m:t>
        </m:r>
        <m:r>
          <m:rPr>
            <m:sty m:val="p"/>
          </m:rPr>
          <m:t>|</m:t>
        </m:r>
        <m:r>
          <m:rPr>
            <m:sty m:val="p"/>
          </m:rPr>
          <m:t>=</m:t>
        </m:r>
        <m:r>
          <m:rPr>
            <m:sty m:val="i"/>
          </m:rPr>
          <m:t>h</m:t>
        </m:r>
      </m:oMath>
      <w:r>
        <w:rPr/>
        <w:t xml:space="preserve">. On munit </w:t>
      </w:r>
      <m:oMath>
        <m:r>
          <m:rPr>
            <m:sty m:val="p"/>
          </m:rPr>
          <m:t>Σ</m:t>
        </m:r>
      </m:oMath>
      <w:r>
        <w:rPr/>
        <w:t xml:space="preserve"> d'une relation d'ordre </w:t>
      </w:r>
      <m:oMath>
        <m:r>
          <m:rPr>
            <m:sty m:val="p"/>
          </m:rPr>
          <m:t>≤</m:t>
        </m:r>
      </m:oMath>
      <w:r>
        <w:rPr/>
        <w:t xml:space="preserve">. </w:t>
      </w:r>
      <m:oMath>
        <m:sSup>
          <m:sSupPr/>
          <m:e>
            <m:r>
              <m:rPr>
                <m:sty m:val="p"/>
              </m:rPr>
              <m:t>Σ</m:t>
            </m:r>
          </m:e>
          <m:sup>
            <m:r>
              <m:rPr>
                <m:sty m:val="i"/>
              </m:rPr>
              <m:t>k</m:t>
            </m:r>
          </m:sup>
        </m:sSup>
      </m:oMath>
      <w:r>
        <w:rPr/>
        <w:t xml:space="preserve"> est l'ensemble des mots de longueur </w:t>
      </w:r>
      <m:oMath>
        <m:r>
          <m:rPr>
            <m:sty m:val="i"/>
          </m:rPr>
          <m:t>k</m:t>
        </m:r>
      </m:oMath>
      <w:r>
        <w:rPr>
          <w:rFonts w:eastAsia="Georgia" w:cs="Georgia" w:ascii="Georgia" w:hAnsi="Georgia"/>
        </w:rPr>
        <w:t xml:space="preserve"> construits à partir de </w:t>
      </w:r>
      <m:oMath>
        <m:r>
          <m:rPr>
            <m:sty m:val="p"/>
          </m:rPr>
          <m:t>Σ</m:t>
        </m:r>
        <m:r>
          <m:rPr>
            <m:sty m:val="p"/>
          </m:rPr>
          <m:t>.</m:t>
        </m:r>
        <m:sSup>
          <m:sSupPr/>
          <m:e>
            <m:r>
              <m:rPr>
                <m:sty m:val="p"/>
              </m:rPr>
              <m:t>Σ</m:t>
            </m:r>
          </m:e>
          <m:sup>
            <m:r>
              <m:rPr>
                <m:sty m:val="i"/>
              </m:rPr>
              <m:t>k</m:t>
            </m:r>
          </m:sup>
        </m:sSup>
      </m:oMath>
      <w:r>
        <w:rPr/>
        <w:t xml:space="preserve"> est muni d'une relation d'ordre lexicographique induite par la relation d'ordre </w:t>
      </w:r>
      <m:oMath>
        <m:r>
          <m:rPr>
            <m:sty m:val="p"/>
          </m:rPr>
          <m:t>≤</m:t>
        </m:r>
      </m:oMath>
      <w:r>
        <w:rPr/>
        <w:t xml:space="preserve">.</w:t>
      </w:r>
      <w:r>
        <w:rPr/>
        <w:br w:type="textWrapping"/>
      </w:r>
      <w:r>
        <w:rPr/>
        <w:t xml:space="preserve">Pour </w:t>
      </w:r>
      <m:oMath>
        <m:r>
          <m:rPr>
            <m:sty m:val="i"/>
          </m:rPr>
          <m:t>μ</m:t>
        </m:r>
        <m:r>
          <m:rPr>
            <m:sty m:val="p"/>
          </m:rPr>
          <m:t>∈</m:t>
        </m:r>
        <m:sSup>
          <m:sSupPr/>
          <m:e>
            <m:r>
              <m:rPr>
                <m:sty m:val="p"/>
              </m:rPr>
              <m:t>Σ</m:t>
            </m:r>
          </m:e>
          <m:sup>
            <m:r>
              <m:rPr>
                <m:sty m:val="i"/>
              </m:rPr>
              <m:t>k</m:t>
            </m:r>
          </m:sup>
        </m:sSup>
      </m:oMath>
      <w:r>
        <w:rPr/>
        <w:t xml:space="preserve">, on note </w:t>
      </w:r>
      <m:oMath>
        <m:r>
          <m:rPr>
            <m:sty m:val="p"/>
          </m:rPr>
          <m:t>|</m:t>
        </m:r>
        <m:r>
          <m:rPr>
            <m:sty m:val="i"/>
          </m:rPr>
          <m:t>μ</m:t>
        </m:r>
        <m:r>
          <m:rPr>
            <m:sty m:val="p"/>
          </m:rPr>
          <m:t>|</m:t>
        </m:r>
        <m:r>
          <m:rPr>
            <m:sty m:val="p"/>
          </m:rPr>
          <m:t>=</m:t>
        </m:r>
        <m:r>
          <m:rPr>
            <m:sty m:val="i"/>
          </m:rPr>
          <m:t>k</m:t>
        </m:r>
      </m:oMath>
      <w:r>
        <w:rPr/>
        <w:t xml:space="preserve"> la taille de </w:t>
      </w:r>
      <m:oMath>
        <m:r>
          <m:rPr>
            <m:sty m:val="i"/>
          </m:rPr>
          <m:t>μ</m:t>
        </m:r>
      </m:oMath>
      <w:r>
        <w:rPr/>
        <w:t xml:space="preserve"> et </w:t>
      </w:r>
      <m:oMath>
        <m:r>
          <m:rPr>
            <m:sty m:val="p"/>
          </m:rPr>
          <m:t>|</m:t>
        </m:r>
        <m:r>
          <m:rPr>
            <m:sty m:val="i"/>
          </m:rPr>
          <m:t>μ</m:t>
        </m:r>
        <m:sSub>
          <m:sSubPr/>
          <m:e>
            <m:r>
              <m:rPr>
                <m:sty m:val="p"/>
              </m:rPr>
              <m:t>|</m:t>
            </m:r>
          </m:e>
          <m:sub>
            <m:r>
              <m:rPr>
                <m:sty m:val="i"/>
              </m:rPr>
              <m:t>a</m:t>
            </m:r>
          </m:sub>
        </m:sSub>
      </m:oMath>
      <w:r>
        <w:rPr/>
        <w:t xml:space="preserve"> le nombre d'occurrences de </w:t>
      </w:r>
      <m:oMath>
        <m:r>
          <m:rPr>
            <m:sty m:val="i"/>
          </m:rPr>
          <m:t>a</m:t>
        </m:r>
        <m:r>
          <m:rPr>
            <m:sty m:val="p"/>
          </m:rPr>
          <m:t>∈</m:t>
        </m:r>
        <m:r>
          <m:rPr>
            <m:sty m:val="p"/>
          </m:rPr>
          <m:t>Σ</m:t>
        </m:r>
      </m:oMath>
      <w:r>
        <w:rPr/>
        <w:t xml:space="preserve"> dans </w:t>
      </w:r>
      <m:oMath>
        <m:r>
          <m:rPr>
            <m:sty m:val="i"/>
          </m:rPr>
          <m:t>μ</m:t>
        </m:r>
      </m:oMath>
      <w:r>
        <w:rPr/>
        <w:t xml:space="preserve">.</w:t>
      </w:r>
      <w:r>
        <w:rPr/>
        <w:br w:type="textWrapping"/>
      </w:r>
      <w:r>
        <w:rPr/>
        <w:t xml:space="preserve">Dans toute cette partie, lorsqu'il s' agira de coder une fonction CAML, un mot </w:t>
      </w:r>
      <m:oMath>
        <m:r>
          <m:rPr>
            <m:sty m:val="i"/>
          </m:rPr>
          <m:t>μ</m:t>
        </m:r>
        <m:r>
          <m:rPr>
            <m:sty m:val="p"/>
          </m:rPr>
          <m:t>∈</m:t>
        </m:r>
        <m:sSup>
          <m:sSupPr/>
          <m:e>
            <m:r>
              <m:rPr>
                <m:sty m:val="p"/>
              </m:rPr>
              <m:t>Σ</m:t>
            </m:r>
          </m:e>
          <m:sup>
            <m:r>
              <m:rPr>
                <m:sty m:val="i"/>
              </m:rPr>
              <m:t>k</m:t>
            </m:r>
          </m:sup>
        </m:sSup>
      </m:oMath>
      <w:r>
        <w:rPr>
          <w:rFonts w:eastAsia="Georgia" w:cs="Georgia" w:ascii="Georgia" w:hAnsi="Georgia"/>
        </w:rPr>
        <w:t xml:space="preserve"> sera représenté par une liste de caractères en CAML (char list).</w:t>
      </w:r>
    </w:p>
    <w:p>
      <w:pPr>
        <w:spacing w:after="220" w:lineRule="auto"/>
      </w:pPr>
      <w:r>
        <w:rPr>
          <w:rFonts w:eastAsia="Georgia" w:cs="Georgia" w:ascii="Georgia" w:hAnsi="Georgia"/>
        </w:rPr>
        <w:t xml:space="preserve">Les paragraphes suivants étudient les algorithmes et propriétés de ces phases, chacun d'entre eux pouvant être abordé de manière indépendante.</w:t>
      </w:r>
    </w:p>
    <w:p>
      <w:pPr>
        <w:spacing w:line="271" w:before="330" w:lineRule="auto"/>
      </w:pPr>
      <w:r>
        <w:rPr>
          <w:b/>
          <w:sz w:val="42"/>
        </w:rPr>
        <w:t xml:space="preserve">III. 1 - Transformation de Burrows-Wheeler (BWT)</w:t>
      </w:r>
    </w:p>
    <w:p>
      <w:pPr>
        <w:spacing w:after="220" w:lineRule="auto"/>
      </w:pPr>
      <w:r>
        <w:rPr/>
        <w:t xml:space="preserve">Soit </w:t>
      </w:r>
      <m:oMath>
        <m:r>
          <m:rPr>
            <m:sty m:val="i"/>
          </m:rPr>
          <m:t>μ</m:t>
        </m:r>
        <m:r>
          <m:rPr>
            <m:sty m:val="p"/>
          </m:rPr>
          <m:t>∈</m:t>
        </m:r>
        <m:sSup>
          <m:sSupPr/>
          <m:e>
            <m:r>
              <m:rPr>
                <m:sty m:val="p"/>
              </m:rPr>
              <m:t>Σ</m:t>
            </m:r>
          </m:e>
          <m:sup>
            <m:r>
              <m:rPr>
                <m:sty m:val="i"/>
              </m:rPr>
              <m:t>k</m:t>
            </m:r>
          </m:sup>
        </m:sSup>
      </m:oMath>
      <w:r>
        <w:rPr>
          <w:rFonts w:eastAsia="Georgia" w:cs="Georgia" w:ascii="Georgia" w:hAnsi="Georgia"/>
        </w:rPr>
        <w:t xml:space="preserve"> un mot. La transformation BWT réalise une permutation des symboles de </w:t>
      </w:r>
      <m:oMath>
        <m:r>
          <m:rPr>
            <m:sty m:val="i"/>
          </m:rPr>
          <m:t>μ</m:t>
        </m:r>
      </m:oMath>
      <w:r>
        <w:rPr>
          <w:rFonts w:eastAsia="Georgia" w:cs="Georgia" w:ascii="Georgia" w:hAnsi="Georgia"/>
        </w:rPr>
        <w:t xml:space="preserve"> de sorte que les symboles identiques sont regroupés dans de longues séquences. Cette transformation n'effectue pas de compression, mais prépare donc à une compression plus efficace.</w:t>
      </w:r>
      <w:r>
        <w:rPr/>
        <w:br w:type="textWrapping"/>
      </w:r>
      <w:r>
        <w:rPr>
          <w:rFonts w:eastAsia="Georgia" w:cs="Georgia" w:ascii="Georgia" w:hAnsi="Georgia"/>
        </w:rPr>
        <w:t xml:space="preserve">Dans la suite, nous étudions le codage et le décodage d'un mot transformé par cette opération.</w:t>
      </w:r>
    </w:p>
    <w:p>
      <w:pPr>
        <w:spacing w:line="271" w:before="330" w:lineRule="auto"/>
      </w:pPr>
      <w:r>
        <w:rPr>
          <w:b/>
          <w:sz w:val="42"/>
        </w:rPr>
        <w:t xml:space="preserve">- Phase de codage -</w:t>
      </w:r>
    </w:p>
    <w:p>
      <w:pPr>
        <w:spacing w:after="220" w:lineRule="auto"/>
      </w:pPr>
      <w:r>
        <w:rPr>
          <w:rFonts w:eastAsia="Georgia" w:cs="Georgia" w:ascii="Georgia" w:hAnsi="Georgia"/>
        </w:rPr>
        <w:t xml:space="preserve">On rajoute à la fin de </w:t>
      </w:r>
      <m:oMath>
        <m:r>
          <m:rPr>
            <m:sty m:val="i"/>
          </m:rPr>
          <m:t>μ</m:t>
        </m:r>
      </m:oMath>
      <w:r>
        <w:rPr>
          <w:rFonts w:eastAsia="Georgia" w:cs="Georgia" w:ascii="Georgia" w:hAnsi="Georgia"/>
        </w:rPr>
        <w:t xml:space="preserve"> un marqueur de fin (par convention noté |, inférieur par </w:t>
      </w:r>
      <m:oMath>
        <m:r>
          <m:rPr>
            <m:sty m:val="p"/>
          </m:rPr>
          <m:t>≤</m:t>
        </m:r>
      </m:oMath>
      <w:r>
        <w:rPr>
          <w:rFonts w:eastAsia="Georgia" w:cs="Georgia" w:ascii="Georgia" w:hAnsi="Georgia"/>
        </w:rPr>
        <w:t xml:space="preserve"> à tous les autres symboles de </w:t>
      </w:r>
      <m:oMath>
        <m:r>
          <m:rPr>
            <m:sty m:val="p"/>
          </m:rPr>
          <m:t>Σ</m:t>
        </m:r>
      </m:oMath>
      <w:r>
        <w:rPr/>
        <w:t xml:space="preserve"> ). Dans toute la suite </w:t>
      </w:r>
      <m:oMath>
        <m:acc>
          <m:accPr>
            <m:chr m:val="ˆ"/>
          </m:accPr>
          <m:e>
            <m:r>
              <m:rPr>
                <m:sty m:val="i"/>
              </m:rPr>
              <m:t>μ</m:t>
            </m:r>
          </m:e>
        </m:acc>
      </m:oMath>
      <w:r>
        <w:rPr>
          <w:rFonts w:eastAsia="Georgia" w:cs="Georgia" w:ascii="Georgia" w:hAnsi="Georgia"/>
        </w:rPr>
        <w:t xml:space="preserve"> désigne le mot auquel on a ajouté le symbole </w:t>
      </w:r>
      <m:oMath>
        <m:r>
          <m:rPr>
            <m:sty m:val="p"/>
          </m:rPr>
          <m:t>∣</m:t>
        </m:r>
      </m:oMath>
      <w:r>
        <w:rPr/>
        <w:t xml:space="preserve">.</w:t>
      </w:r>
    </w:p>
    <w:p>
      <w:pPr>
        <w:spacing w:after="220" w:lineRule="auto"/>
      </w:pPr>
      <w:r>
        <w:rPr/>
        <w:t xml:space="preserve">Q20. Pour </w:t>
      </w:r>
      <m:oMath>
        <m:r>
          <m:rPr>
            <m:sty m:val="i"/>
          </m:rPr>
          <m:t>μ</m:t>
        </m:r>
        <m:r>
          <m:rPr>
            <m:sty m:val="p"/>
          </m:rPr>
          <m:t>=</m:t>
        </m:r>
      </m:oMath>
      <w:r>
        <w:rPr/>
        <w:t xml:space="preserve"> turlututu, construire une matrice </w:t>
      </w:r>
      <m:oMath>
        <m:r>
          <m:rPr>
            <m:sty m:val="i"/>
          </m:rPr>
          <m:t>M</m:t>
        </m:r>
      </m:oMath>
      <w:r>
        <w:rPr>
          <w:rFonts w:eastAsia="Georgia" w:cs="Georgia" w:ascii="Georgia" w:hAnsi="Georgia"/>
        </w:rPr>
        <w:t xml:space="preserve"> dont les lignes sont les différentes permutations circulaires successives du mot </w:t>
      </w:r>
      <m:oMath>
        <m:acc>
          <m:accPr>
            <m:chr m:val="ˆ"/>
          </m:accPr>
          <m:e>
            <m:r>
              <m:rPr>
                <m:sty m:val="i"/>
              </m:rPr>
              <m:t>μ</m:t>
            </m:r>
          </m:e>
        </m:acc>
      </m:oMath>
      <w:r>
        <w:rPr>
          <w:rFonts w:eastAsia="Georgia" w:cs="Georgia" w:ascii="Georgia" w:hAnsi="Georgia"/>
        </w:rPr>
        <w:t xml:space="preserve">. Les permutations seront ici envisagées par décalage à droite des caractères.</w:t>
      </w:r>
      <w:r>
        <w:rPr/>
        <w:br w:type="textWrapping"/>
      </w:r>
      <w:r>
        <w:rPr>
          <w:rFonts w:eastAsia="Georgia" w:cs="Georgia" w:ascii="Georgia" w:hAnsi="Georgia"/>
        </w:rPr>
        <w:t xml:space="preserve">Q21. Écrire une fonction récursive CAML circulaire : 'a list -&gt; 'a list qui réalise une permutation à droite d'un mot </w:t>
      </w:r>
      <m:oMath>
        <m:r>
          <m:rPr>
            <m:sty m:val="i"/>
          </m:rPr>
          <m:t>μ</m:t>
        </m:r>
      </m:oMath>
      <w:r>
        <w:rPr>
          <w:rFonts w:eastAsia="Georgia" w:cs="Georgia" w:ascii="Georgia" w:hAnsi="Georgia"/>
        </w:rPr>
        <w:t xml:space="preserve"> donné en entrée.</w:t>
      </w:r>
      <w:r>
        <w:rPr/>
        <w:br w:type="textWrapping"/>
      </w:r>
      <w:r>
        <w:rPr>
          <w:rFonts w:eastAsia="Georgia" w:cs="Georgia" w:ascii="Georgia" w:hAnsi="Georgia"/>
        </w:rPr>
        <w:t xml:space="preserve">Q22. Écrire une fonction CAML matrice_mot : 'a list -&gt; 'a list list qui construit la matrice </w:t>
      </w:r>
      <m:oMath>
        <m:r>
          <m:rPr>
            <m:sty m:val="i"/>
          </m:rPr>
          <m:t>M</m:t>
        </m:r>
      </m:oMath>
      <w:r>
        <w:rPr>
          <w:rFonts w:eastAsia="Georgia" w:cs="Georgia" w:ascii="Georgia" w:hAnsi="Georgia"/>
        </w:rPr>
        <w:t xml:space="preserve"> à partir d'un mot passé en entrée. La valeur de retour est une liste de liste de symboles (une liste de mots). Cette fonction utilisera la fonction circulaire : 'a list -&gt; 'a list.</w:t>
      </w:r>
      <w:r>
        <w:rPr/>
        <w:br w:type="textWrapping"/>
      </w:r>
      <w:r>
        <w:rPr/>
        <w:t xml:space="preserve">Une permutation des lignes de </w:t>
      </w:r>
      <m:oMath>
        <m:r>
          <m:rPr>
            <m:sty m:val="i"/>
          </m:rPr>
          <m:t>M</m:t>
        </m:r>
      </m:oMath>
      <w:r>
        <w:rPr>
          <w:rFonts w:eastAsia="Georgia" w:cs="Georgia" w:ascii="Georgia" w:hAnsi="Georgia"/>
        </w:rPr>
        <w:t xml:space="preserve"> est alors effectuée, de sorte à classer les lignes par ordre lexicographique. On note </w:t>
      </w:r>
      <m:oMath>
        <m:sSup>
          <m:sSupPr/>
          <m:e>
            <m:r>
              <m:rPr>
                <m:sty m:val="i"/>
              </m:rPr>
              <m:t>M</m:t>
            </m:r>
          </m:e>
          <m:sup>
            <m:r>
              <m:rPr>
                <m:sty m:val="i"/>
              </m:rPr>
              <m:t>′</m:t>
            </m:r>
          </m:sup>
        </m:sSup>
        <m:r>
          <m:rPr>
            <m:sty m:val="p"/>
          </m:rPr>
          <m:t>=</m:t>
        </m:r>
        <m:r>
          <m:rPr>
            <m:sty m:val="i"/>
          </m:rPr>
          <m:t>P</m:t>
        </m:r>
        <m:r>
          <m:rPr>
            <m:sty m:val="p"/>
          </m:rPr>
          <m:t>.</m:t>
        </m:r>
        <m:r>
          <m:rPr>
            <m:sty m:val="i"/>
          </m:rPr>
          <m:t>M</m:t>
        </m:r>
      </m:oMath>
      <w:r>
        <w:rPr/>
        <w:t xml:space="preserve"> la matrice obtenue, </w:t>
      </w:r>
      <m:oMath>
        <m:r>
          <m:rPr>
            <m:sty m:val="i"/>
          </m:rPr>
          <m:t>P</m:t>
        </m:r>
      </m:oMath>
      <w:r>
        <w:rPr>
          <w:rFonts w:eastAsia="Georgia" w:cs="Georgia" w:ascii="Georgia" w:hAnsi="Georgia"/>
        </w:rPr>
        <w:t xml:space="preserve"> étant la matrice de permutation.</w:t>
      </w:r>
      <w:r>
        <w:rPr/>
        <w:br w:type="textWrapping"/>
      </w:r>
      <w:r>
        <w:rPr/>
        <w:t xml:space="preserve">Q23. Donner les matrices </w:t>
      </w:r>
      <m:oMath>
        <m:r>
          <m:rPr>
            <m:sty m:val="i"/>
          </m:rPr>
          <m:t>P</m:t>
        </m:r>
      </m:oMath>
      <w:r>
        <w:rPr/>
        <w:t xml:space="preserve"> et </w:t>
      </w:r>
      <m:oMath>
        <m:sSup>
          <m:sSupPr/>
          <m:e>
            <m:r>
              <m:rPr>
                <m:sty m:val="i"/>
              </m:rPr>
              <m:t>M</m:t>
            </m:r>
          </m:e>
          <m:sup>
            <m:r>
              <m:rPr>
                <m:sty m:val="i"/>
              </m:rPr>
              <m:t>′</m:t>
            </m:r>
          </m:sup>
        </m:sSup>
      </m:oMath>
      <w:r>
        <w:rPr/>
        <w:t xml:space="preserve"> dans le cas du mot </w:t>
      </w:r>
      <m:oMath>
        <m:acc>
          <m:accPr>
            <m:chr m:val="ˆ"/>
          </m:accPr>
          <m:e>
            <m:r>
              <m:rPr>
                <m:sty m:val="i"/>
              </m:rPr>
              <m:t>μ</m:t>
            </m:r>
          </m:e>
        </m:acc>
      </m:oMath>
      <w:r>
        <w:rPr/>
        <w:t xml:space="preserve">, pour </w:t>
      </w:r>
      <m:oMath>
        <m:r>
          <m:rPr>
            <m:sty m:val="i"/>
          </m:rPr>
          <m:t>μ</m:t>
        </m:r>
        <m:r>
          <m:rPr>
            <m:sty m:val="p"/>
          </m:rPr>
          <m:t>=</m:t>
        </m:r>
      </m:oMath>
      <w:r>
        <w:rPr/>
        <w:t xml:space="preserve"> turlututu.</w:t>
      </w:r>
      <w:r>
        <w:rPr/>
        <w:br w:type="textWrapping"/>
      </w:r>
      <w:r>
        <w:rPr/>
        <w:t xml:space="preserve">Pour construire la matrice de permutation </w:t>
      </w:r>
      <m:oMath>
        <m:r>
          <m:rPr>
            <m:sty m:val="i"/>
          </m:rPr>
          <m:t>P</m:t>
        </m:r>
      </m:oMath>
      <w:r>
        <w:rPr>
          <w:rFonts w:eastAsia="Georgia" w:cs="Georgia" w:ascii="Georgia" w:hAnsi="Georgia"/>
        </w:rPr>
        <w:t xml:space="preserve">, il faut trier la liste des mots définissant </w:t>
      </w:r>
      <m:oMath>
        <m:r>
          <m:rPr>
            <m:sty m:val="i"/>
          </m:rPr>
          <m:t>M</m:t>
        </m:r>
      </m:oMath>
      <w:r>
        <w:rPr>
          <w:rFonts w:eastAsia="Georgia" w:cs="Georgia" w:ascii="Georgia" w:hAnsi="Georgia"/>
        </w:rPr>
        <w:t xml:space="preserve">. La méthode de tri choisie ici est le tri par insertion.</w:t>
      </w:r>
      <w:r>
        <w:rPr/>
        <w:br w:type="textWrapping"/>
      </w:r>
      <w:r>
        <w:rPr>
          <w:rFonts w:eastAsia="Georgia" w:cs="Georgia" w:ascii="Georgia" w:hAnsi="Georgia"/>
        </w:rPr>
        <w:t xml:space="preserve">Q24. Écrire une fonction récursive CAML tri : 'a list -&gt; 'a list qui réalise le tri par insertion d'une liste d'éléments.</w:t>
      </w:r>
      <w:r>
        <w:rPr/>
        <w:br w:type="textWrapping"/>
      </w:r>
      <w:r>
        <w:rPr>
          <w:rFonts w:eastAsia="Georgia" w:cs="Georgia" w:ascii="Georgia" w:hAnsi="Georgia"/>
        </w:rPr>
        <w:t xml:space="preserve">Q25. En déduire une fonction matrice_mot_triee : 'a list -&gt; 'a list list qui construit </w:t>
      </w:r>
      <m:oMath>
        <m:sSup>
          <m:sSupPr/>
          <m:e>
            <m:r>
              <m:rPr>
                <m:sty m:val="i"/>
              </m:rPr>
              <m:t>M</m:t>
            </m:r>
          </m:e>
          <m:sup>
            <m:r>
              <m:rPr>
                <m:sty m:val="i"/>
              </m:rPr>
              <m:t>′</m:t>
            </m:r>
          </m:sup>
        </m:sSup>
      </m:oMath>
      <w:r>
        <w:rPr>
          <w:rFonts w:eastAsia="Georgia" w:cs="Georgia" w:ascii="Georgia" w:hAnsi="Georgia"/>
        </w:rPr>
        <w:t xml:space="preserve"> à partir de </w:t>
      </w:r>
      <m:oMath>
        <m:r>
          <m:rPr>
            <m:sty m:val="i"/>
          </m:rPr>
          <m:t>M</m:t>
        </m:r>
      </m:oMath>
      <w:r>
        <w:rPr/>
        <w:t xml:space="preserve">.</w:t>
      </w:r>
      <w:r>
        <w:rPr/>
        <w:br w:type="textWrapping"/>
      </w:r>
      <w:r>
        <w:rPr/>
        <w:t xml:space="preserve">Q26. Pour </w:t>
      </w:r>
      <m:oMath>
        <m:r>
          <m:rPr>
            <m:sty m:val="i"/>
          </m:rPr>
          <m:t>μ</m:t>
        </m:r>
        <m:r>
          <m:rPr>
            <m:sty m:val="p"/>
          </m:rPr>
          <m:t>∈</m:t>
        </m:r>
        <m:sSup>
          <m:sSupPr/>
          <m:e>
            <m:r>
              <m:rPr>
                <m:sty m:val="p"/>
              </m:rPr>
              <m:t>Σ</m:t>
            </m:r>
          </m:e>
          <m:sup>
            <m:r>
              <m:rPr>
                <m:sty m:val="i"/>
              </m:rPr>
              <m:t>k</m:t>
            </m:r>
          </m:sup>
        </m:sSup>
      </m:oMath>
      <w:r>
        <w:rPr>
          <w:rFonts w:eastAsia="Georgia" w:cs="Georgia" w:ascii="Georgia" w:hAnsi="Georgia"/>
        </w:rPr>
        <w:t xml:space="preserve">, donner le nombre de comparaisons de symboles nécessaires au pire des cas, pour trier deux permutations circulaires du mot </w:t>
      </w:r>
      <m:oMath>
        <m:r>
          <m:rPr>
            <m:sty m:val="i"/>
          </m:rPr>
          <m:t>μ</m:t>
        </m:r>
      </m:oMath>
      <w:r>
        <w:rPr/>
        <w:t xml:space="preserve">.</w:t>
      </w:r>
      <w:r>
        <w:rPr/>
        <w:br w:type="textWrapping"/>
      </w:r>
      <w:r>
        <w:rPr>
          <w:rFonts w:eastAsia="Georgia" w:cs="Georgia" w:ascii="Georgia" w:hAnsi="Georgia"/>
        </w:rPr>
        <w:t xml:space="preserve">Q27. En déduire la complexité dans le pire des cas pour le tri des </w:t>
      </w:r>
      <m:oMath>
        <m:r>
          <m:rPr>
            <m:sty m:val="i"/>
          </m:rPr>
          <m:t>k</m:t>
        </m:r>
      </m:oMath>
      <w:r>
        <w:rPr/>
        <w:t xml:space="preserve"> permutations circulaires d'un mot </w:t>
      </w:r>
      <m:oMath>
        <m:r>
          <m:rPr>
            <m:sty m:val="i"/>
          </m:rPr>
          <m:t>μ</m:t>
        </m:r>
        <m:r>
          <m:rPr>
            <m:sty m:val="p"/>
          </m:rPr>
          <m:t>∈</m:t>
        </m:r>
        <m:sSup>
          <m:sSupPr/>
          <m:e>
            <m:r>
              <m:rPr>
                <m:sty m:val="p"/>
              </m:rPr>
              <m:t>Σ</m:t>
            </m:r>
          </m:e>
          <m:sup>
            <m:r>
              <m:rPr>
                <m:sty m:val="i"/>
              </m:rPr>
              <m:t>k</m:t>
            </m:r>
          </m:sup>
        </m:sSup>
      </m:oMath>
      <w:r>
        <w:rPr>
          <w:rFonts w:eastAsia="Georgia" w:cs="Georgia" w:ascii="Georgia" w:hAnsi="Georgia"/>
        </w:rPr>
        <w:t xml:space="preserve"> (exprimée en nombre de comparaisons de symboles).</w:t>
      </w:r>
      <w:r>
        <w:rPr/>
        <w:br w:type="textWrapping"/>
      </w:r>
      <w:r>
        <w:rPr>
          <w:rFonts w:eastAsia="Georgia" w:cs="Georgia" w:ascii="Georgia" w:hAnsi="Georgia"/>
        </w:rPr>
        <w:t xml:space="preserve">La transformation BWT consiste alors à coder le mot </w:t>
      </w:r>
      <m:oMath>
        <m:r>
          <m:rPr>
            <m:sty m:val="i"/>
          </m:rPr>
          <m:t>μ</m:t>
        </m:r>
      </m:oMath>
      <w:r>
        <w:rPr>
          <w:rFonts w:eastAsia="Georgia" w:cs="Georgia" w:ascii="Georgia" w:hAnsi="Georgia"/>
        </w:rPr>
        <w:t xml:space="preserve"> par la dernière colonne de la matrice </w:t>
      </w:r>
      <m:oMath>
        <m:sSup>
          <m:sSupPr/>
          <m:e>
            <m:r>
              <m:rPr>
                <m:sty m:val="i"/>
              </m:rPr>
              <m:t>M</m:t>
            </m:r>
          </m:e>
          <m:sup>
            <m:r>
              <m:rPr>
                <m:sty m:val="i"/>
              </m:rPr>
              <m:t>′</m:t>
            </m:r>
          </m:sup>
        </m:sSup>
      </m:oMath>
      <w:r>
        <w:rPr>
          <w:rFonts w:eastAsia="Georgia" w:cs="Georgia" w:ascii="Georgia" w:hAnsi="Georgia"/>
        </w:rPr>
        <w:t xml:space="preserve"> obtenue à l'aide de </w:t>
      </w:r>
      <m:oMath>
        <m:acc>
          <m:accPr>
            <m:chr m:val="ˆ"/>
          </m:accPr>
          <m:e>
            <m:r>
              <m:rPr>
                <m:sty m:val="i"/>
              </m:rPr>
              <m:t>μ</m:t>
            </m:r>
          </m:e>
        </m:acc>
      </m:oMath>
      <w:r>
        <w:rPr/>
        <w:t xml:space="preserve">. On note </w:t>
      </w:r>
      <m:oMath>
        <m:r>
          <m:rPr>
            <m:sty m:val="i"/>
          </m:rPr>
          <m:t>B</m:t>
        </m:r>
        <m:r>
          <m:rPr>
            <m:sty m:val="i"/>
          </m:rPr>
          <m:t>W</m:t>
        </m:r>
        <m:r>
          <m:rPr>
            <m:sty m:val="i"/>
          </m:rPr>
          <m:t>T</m:t>
        </m:r>
        <m:r>
          <m:rPr>
            <m:sty m:val="p"/>
          </m:rPr>
          <m:t>(</m:t>
        </m:r>
        <m:r>
          <m:rPr>
            <m:sty m:val="i"/>
          </m:rPr>
          <m:t>μ</m:t>
        </m:r>
        <m:r>
          <m:rPr>
            <m:sty m:val="p"/>
          </m:rPr>
          <m:t>)</m:t>
        </m:r>
      </m:oMath>
      <w:r>
        <w:rPr/>
        <w:t xml:space="preserve"> ce codage.</w:t>
      </w:r>
      <w:r>
        <w:rPr/>
        <w:br w:type="textWrapping"/>
      </w:r>
      <w:r>
        <w:rPr>
          <w:rFonts w:eastAsia="Georgia" w:cs="Georgia" w:ascii="Georgia" w:hAnsi="Georgia"/>
        </w:rPr>
        <w:t xml:space="preserve">Q28. Écrire alors une fonction codageBWT : char list -&gt; char list qui encode un mot passé en entrée. On utilisera une fonction récursive permettant de récupérer le dernier symbole de chacun des mots de </w:t>
      </w:r>
      <m:oMath>
        <m:sSup>
          <m:sSupPr/>
          <m:e>
            <m:r>
              <m:rPr>
                <m:sty m:val="i"/>
              </m:rPr>
              <m:t>M</m:t>
            </m:r>
          </m:e>
          <m:sup>
            <m:r>
              <m:rPr>
                <m:sty m:val="i"/>
              </m:rPr>
              <m:t>′</m:t>
            </m:r>
          </m:sup>
        </m:sSup>
      </m:oMath>
      <w:r>
        <w:rPr/>
        <w:t xml:space="preserve">. Donner le codage du mot </w:t>
      </w:r>
      <m:oMath>
        <m:r>
          <m:rPr>
            <m:sty m:val="i"/>
          </m:rPr>
          <m:t>μ</m:t>
        </m:r>
        <m:r>
          <m:rPr>
            <m:sty m:val="p"/>
          </m:rPr>
          <m:t>=</m:t>
        </m:r>
      </m:oMath>
      <w:r>
        <w:rPr/>
        <w:t xml:space="preserve"> turlututu.</w:t>
      </w:r>
    </w:p>
    <w:p>
      <w:pPr>
        <w:spacing w:line="271" w:before="330" w:lineRule="auto"/>
      </w:pPr>
      <w:r>
        <w:rPr>
          <w:rFonts w:eastAsia="Georgia" w:cs="Georgia" w:ascii="Georgia" w:hAnsi="Georgia"/>
          <w:b/>
          <w:sz w:val="42"/>
        </w:rPr>
        <w:t xml:space="preserve">- Phase de décodage -</w:t>
      </w:r>
    </w:p>
    <w:p>
      <w:pPr>
        <w:spacing w:after="220" w:lineRule="auto"/>
      </w:pPr>
      <w:r>
        <w:rPr>
          <w:rFonts w:eastAsia="Georgia" w:cs="Georgia" w:ascii="Georgia" w:hAnsi="Georgia"/>
        </w:rPr>
        <w:t xml:space="preserve">Pour décoder un mot codé par BWT, il est nécessaire de reconstruire itérativement </w:t>
      </w:r>
      <m:oMath>
        <m:sSup>
          <m:sSupPr/>
          <m:e>
            <m:r>
              <m:rPr>
                <m:sty m:val="i"/>
              </m:rPr>
              <m:t>M</m:t>
            </m:r>
          </m:e>
          <m:sup>
            <m:r>
              <m:rPr>
                <m:sty m:val="i"/>
              </m:rPr>
              <m:t>′</m:t>
            </m:r>
          </m:sup>
        </m:sSup>
      </m:oMath>
      <w:r>
        <w:rPr>
          <w:rFonts w:eastAsia="Georgia" w:cs="Georgia" w:ascii="Georgia" w:hAnsi="Georgia"/>
        </w:rPr>
        <w:t xml:space="preserve"> à partir de la seule donnée du mot codé </w:t>
      </w:r>
      <m:oMath>
        <m:r>
          <m:rPr>
            <m:sty m:val="i"/>
          </m:rPr>
          <m:t>B</m:t>
        </m:r>
        <m:r>
          <m:rPr>
            <m:sty m:val="i"/>
          </m:rPr>
          <m:t>W</m:t>
        </m:r>
        <m:r>
          <m:rPr>
            <m:sty m:val="i"/>
          </m:rPr>
          <m:t>T</m:t>
        </m:r>
        <m:r>
          <m:rPr>
            <m:sty m:val="p"/>
          </m:rPr>
          <m:t>(</m:t>
        </m:r>
        <m:r>
          <m:rPr>
            <m:sty m:val="i"/>
          </m:rPr>
          <m:t>μ</m:t>
        </m:r>
        <m:r>
          <m:rPr>
            <m:sty m:val="p"/>
          </m:rPr>
          <m:t>)</m:t>
        </m:r>
      </m:oMath>
      <w:r>
        <w:rPr/>
        <w:t xml:space="preserve">. Par construction, </w:t>
      </w:r>
      <m:oMath>
        <m:r>
          <m:rPr>
            <m:sty m:val="i"/>
          </m:rPr>
          <m:t>B</m:t>
        </m:r>
        <m:r>
          <m:rPr>
            <m:sty m:val="i"/>
          </m:rPr>
          <m:t>W</m:t>
        </m:r>
        <m:r>
          <m:rPr>
            <m:sty m:val="i"/>
          </m:rPr>
          <m:t>T</m:t>
        </m:r>
        <m:r>
          <m:rPr>
            <m:sty m:val="p"/>
          </m:rPr>
          <m:t>(</m:t>
        </m:r>
        <m:r>
          <m:rPr>
            <m:sty m:val="i"/>
          </m:rPr>
          <m:t>μ</m:t>
        </m:r>
        <m:r>
          <m:rPr>
            <m:sty m:val="p"/>
          </m:rPr>
          <m:t>)</m:t>
        </m:r>
      </m:oMath>
      <w:r>
        <w:rPr>
          <w:rFonts w:eastAsia="Georgia" w:cs="Georgia" w:ascii="Georgia" w:hAnsi="Georgia"/>
        </w:rPr>
        <w:t xml:space="preserve"> est la dernière colonne de </w:t>
      </w:r>
      <m:oMath>
        <m:sSup>
          <m:sSupPr/>
          <m:e>
            <m:r>
              <m:rPr>
                <m:sty m:val="i"/>
              </m:rPr>
              <m:t>M</m:t>
            </m:r>
          </m:e>
          <m:sup>
            <m:r>
              <m:rPr>
                <m:sty m:val="i"/>
              </m:rPr>
              <m:t>′</m:t>
            </m:r>
          </m:sup>
        </m:sSup>
      </m:oMath>
      <w:r>
        <w:rPr/>
        <w:t xml:space="preserve">.</w:t>
      </w:r>
      <w:r>
        <w:rPr/>
        <w:br w:type="textWrapping"/>
      </w:r>
      <w:r>
        <w:rPr/>
        <w:t xml:space="preserve">On pose ici comme exemple </w:t>
      </w:r>
      <m:oMath>
        <m:r>
          <m:rPr>
            <m:sty m:val="i"/>
          </m:rPr>
          <m:t>B</m:t>
        </m:r>
        <m:r>
          <m:rPr>
            <m:sty m:val="i"/>
          </m:rPr>
          <m:t>W</m:t>
        </m:r>
        <m:r>
          <m:rPr>
            <m:sty m:val="i"/>
          </m:rPr>
          <m:t>T</m:t>
        </m:r>
        <m:r>
          <m:rPr>
            <m:sty m:val="p"/>
          </m:rPr>
          <m:t>(</m:t>
        </m:r>
        <m:r>
          <m:rPr>
            <m:sty m:val="i"/>
          </m:rPr>
          <m:t>μ</m:t>
        </m:r>
        <m:r>
          <m:rPr>
            <m:sty m:val="p"/>
          </m:rPr>
          <m:t>)</m:t>
        </m:r>
        <m:r>
          <m:rPr>
            <m:sty m:val="p"/>
          </m:rPr>
          <m:t>=</m:t>
        </m:r>
      </m:oMath>
      <w:r>
        <w:rPr/>
        <w:t xml:space="preserve"> edngvnea|.</w:t>
      </w:r>
      <w:r>
        <w:rPr/>
        <w:br w:type="textWrapping"/>
      </w:r>
      <w:r>
        <w:rPr>
          <w:rFonts w:eastAsia="Georgia" w:cs="Georgia" w:ascii="Georgia" w:hAnsi="Georgia"/>
        </w:rPr>
        <w:t xml:space="preserve">Q29. Construire, à partir de la seule donnée de </w:t>
      </w:r>
      <m:oMath>
        <m:r>
          <m:rPr>
            <m:sty m:val="i"/>
          </m:rPr>
          <m:t>B</m:t>
        </m:r>
        <m:r>
          <m:rPr>
            <m:sty m:val="i"/>
          </m:rPr>
          <m:t>W</m:t>
        </m:r>
        <m:r>
          <m:rPr>
            <m:sty m:val="i"/>
          </m:rPr>
          <m:t>T</m:t>
        </m:r>
        <m:r>
          <m:rPr>
            <m:sty m:val="p"/>
          </m:rPr>
          <m:t>(</m:t>
        </m:r>
        <m:r>
          <m:rPr>
            <m:sty m:val="i"/>
          </m:rPr>
          <m:t>μ</m:t>
        </m:r>
        <m:r>
          <m:rPr>
            <m:sty m:val="p"/>
          </m:rPr>
          <m:t>)</m:t>
        </m:r>
      </m:oMath>
      <w:r>
        <w:rPr>
          <w:rFonts w:eastAsia="Georgia" w:cs="Georgia" w:ascii="Georgia" w:hAnsi="Georgia"/>
        </w:rPr>
        <w:t xml:space="preserve">, la première colonne de </w:t>
      </w:r>
      <m:oMath>
        <m:sSup>
          <m:sSupPr/>
          <m:e>
            <m:r>
              <m:rPr>
                <m:sty m:val="i"/>
              </m:rPr>
              <m:t>M</m:t>
            </m:r>
          </m:e>
          <m:sup>
            <m:r>
              <m:rPr>
                <m:sty m:val="i"/>
              </m:rPr>
              <m:t>′</m:t>
            </m:r>
          </m:sup>
        </m:sSup>
      </m:oMath>
      <w:r>
        <w:rPr/>
        <w:t xml:space="preserve">. Justifier le principe de construction.</w:t>
      </w:r>
      <w:r>
        <w:rPr/>
        <w:br w:type="textWrapping"/>
      </w:r>
      <w:r>
        <w:rPr>
          <w:rFonts w:eastAsia="Georgia" w:cs="Georgia" w:ascii="Georgia" w:hAnsi="Georgia"/>
        </w:rPr>
        <w:t xml:space="preserve">La dernière et la première colonne de </w:t>
      </w:r>
      <m:oMath>
        <m:sSup>
          <m:sSupPr/>
          <m:e>
            <m:r>
              <m:rPr>
                <m:sty m:val="i"/>
              </m:rPr>
              <m:t>M</m:t>
            </m:r>
          </m:e>
          <m:sup>
            <m:r>
              <m:rPr>
                <m:sty m:val="i"/>
              </m:rPr>
              <m:t>′</m:t>
            </m:r>
          </m:sup>
        </m:sSup>
      </m:oMath>
      <w:r>
        <w:rPr/>
        <w:t xml:space="preserve"> donnent alors tous les sous-mots de longueur 2 du mot </w:t>
      </w:r>
      <m:oMath>
        <m:r>
          <m:rPr>
            <m:sty m:val="i"/>
          </m:rPr>
          <m:t>μ</m:t>
        </m:r>
      </m:oMath>
      <w:r>
        <w:rPr/>
        <w:t xml:space="preserve">.</w:t>
      </w:r>
      <w:r>
        <w:rPr/>
        <w:br w:type="textWrapping"/>
      </w:r>
      <w:r>
        <w:rPr>
          <w:rFonts w:eastAsia="Georgia" w:cs="Georgia" w:ascii="Georgia" w:hAnsi="Georgia"/>
        </w:rPr>
        <w:t xml:space="preserve">Q30. Proposer un algorithme permettant d'obtenir la deuxième colonne de </w:t>
      </w:r>
      <m:oMath>
        <m:sSup>
          <m:sSupPr/>
          <m:e>
            <m:r>
              <m:rPr>
                <m:sty m:val="i"/>
              </m:rPr>
              <m:t>M</m:t>
            </m:r>
          </m:e>
          <m:sup>
            <m:r>
              <m:rPr>
                <m:sty m:val="i"/>
              </m:rPr>
              <m:t>′</m:t>
            </m:r>
          </m:sup>
        </m:sSup>
      </m:oMath>
      <w:r>
        <w:rPr>
          <w:rFonts w:eastAsia="Georgia" w:cs="Georgia" w:ascii="Georgia" w:hAnsi="Georgia"/>
        </w:rPr>
        <w:t xml:space="preserve">. Donner cette deuxième colonne pour </w:t>
      </w:r>
      <m:oMath>
        <m:r>
          <m:rPr>
            <m:sty m:val="i"/>
          </m:rPr>
          <m:t>B</m:t>
        </m:r>
        <m:r>
          <m:rPr>
            <m:sty m:val="i"/>
          </m:rPr>
          <m:t>W</m:t>
        </m:r>
        <m:r>
          <m:rPr>
            <m:sty m:val="i"/>
          </m:rPr>
          <m:t>T</m:t>
        </m:r>
        <m:r>
          <m:rPr>
            <m:sty m:val="p"/>
          </m:rPr>
          <m:t>(</m:t>
        </m:r>
        <m:r>
          <m:rPr>
            <m:sty m:val="i"/>
          </m:rPr>
          <m:t>μ</m:t>
        </m:r>
        <m:r>
          <m:rPr>
            <m:sty m:val="p"/>
          </m:rPr>
          <m:t>)</m:t>
        </m:r>
        <m:r>
          <m:rPr>
            <m:sty m:val="p"/>
          </m:rPr>
          <m:t>=</m:t>
        </m:r>
      </m:oMath>
      <w:r>
        <w:rPr/>
        <w:t xml:space="preserve"> edngvnea </w:t>
      </w:r>
      <m:oMath>
        <m:r>
          <m:rPr>
            <m:sty m:val="p"/>
          </m:rPr>
          <m:t>∣</m:t>
        </m:r>
      </m:oMath>
      <w:r>
        <w:rPr/>
        <w:t xml:space="preserve">.</w:t>
      </w:r>
      <w:r>
        <w:rPr/>
        <w:br w:type="textWrapping"/>
      </w:r>
      <w:r>
        <w:rPr>
          <w:rFonts w:eastAsia="Georgia" w:cs="Georgia" w:ascii="Georgia" w:hAnsi="Georgia"/>
        </w:rPr>
        <w:t xml:space="preserve">Q31. On dispose à l'itération </w:t>
      </w:r>
      <m:oMath>
        <m:r>
          <m:rPr>
            <m:sty m:val="i"/>
          </m:rPr>
          <m:t>n</m:t>
        </m:r>
      </m:oMath>
      <w:r>
        <w:rPr/>
        <w:t xml:space="preserve"> des ( </w:t>
      </w:r>
      <m:oMath>
        <m:r>
          <m:rPr>
            <m:sty m:val="i"/>
          </m:rPr>
          <m:t>n</m:t>
        </m:r>
        <m:r>
          <m:rPr>
            <m:sty m:val="p"/>
          </m:rPr>
          <m:t>−</m:t>
        </m:r>
        <m:r>
          <m:rPr>
            <m:sty m:val="p"/>
          </m:rPr>
          <m:t>1</m:t>
        </m:r>
      </m:oMath>
      <w:r>
        <w:rPr>
          <w:rFonts w:eastAsia="Georgia" w:cs="Georgia" w:ascii="Georgia" w:hAnsi="Georgia"/>
        </w:rPr>
        <w:t xml:space="preserve"> ) premières colonnes de </w:t>
      </w:r>
      <m:oMath>
        <m:sSup>
          <m:sSupPr/>
          <m:e>
            <m:r>
              <m:rPr>
                <m:sty m:val="i"/>
              </m:rPr>
              <m:t>M</m:t>
            </m:r>
          </m:e>
          <m:sup>
            <m:r>
              <m:rPr>
                <m:sty m:val="i"/>
              </m:rPr>
              <m:t>′</m:t>
            </m:r>
          </m:sup>
        </m:sSup>
      </m:oMath>
      <w:r>
        <w:rPr>
          <w:rFonts w:eastAsia="Georgia" w:cs="Georgia" w:ascii="Georgia" w:hAnsi="Georgia"/>
        </w:rPr>
        <w:t xml:space="preserve"> et de sa dernière colonne. Proposer un principe algorithmique permettant de construire la </w:t>
      </w:r>
      <m:oMath>
        <m:r>
          <m:rPr>
            <m:sty m:val="i"/>
          </m:rPr>
          <m:t>n</m:t>
        </m:r>
      </m:oMath>
      <w:r>
        <w:rPr>
          <w:rFonts w:eastAsia="Georgia" w:cs="Georgia" w:ascii="Georgia" w:hAnsi="Georgia"/>
        </w:rPr>
        <w:t xml:space="preserve">-ème colonne de </w:t>
      </w:r>
      <m:oMath>
        <m:sSup>
          <m:sSupPr/>
          <m:e>
            <m:r>
              <m:rPr>
                <m:sty m:val="i"/>
              </m:rPr>
              <m:t>M</m:t>
            </m:r>
          </m:e>
          <m:sup>
            <m:r>
              <m:rPr>
                <m:sty m:val="i"/>
              </m:rPr>
              <m:t>′</m:t>
            </m:r>
          </m:sup>
        </m:sSup>
      </m:oMath>
      <w:r>
        <w:rPr/>
        <w:t xml:space="preserve">.</w:t>
      </w:r>
      <w:r>
        <w:rPr/>
        <w:br w:type="textWrapping"/>
      </w:r>
      <w:r>
        <w:rPr>
          <w:rFonts w:eastAsia="Georgia" w:cs="Georgia" w:ascii="Georgia" w:hAnsi="Georgia"/>
        </w:rPr>
        <w:t xml:space="preserve">Q32. En déduire un algorithme itératif permettant de reconstruire </w:t>
      </w:r>
      <m:oMath>
        <m:sSup>
          <m:sSupPr/>
          <m:e>
            <m:r>
              <m:rPr>
                <m:sty m:val="i"/>
              </m:rPr>
              <m:t>M</m:t>
            </m:r>
          </m:e>
          <m:sup>
            <m:r>
              <m:rPr>
                <m:sty m:val="i"/>
              </m:rPr>
              <m:t>′</m:t>
            </m:r>
          </m:sup>
        </m:sSup>
      </m:oMath>
      <w:r>
        <w:rPr/>
        <w:t xml:space="preserve">.</w:t>
      </w:r>
      <w:r>
        <w:rPr/>
        <w:br w:type="textWrapping"/>
      </w:r>
      <w:r>
        <w:rPr>
          <w:rFonts w:eastAsia="Georgia" w:cs="Georgia" w:ascii="Georgia" w:hAnsi="Georgia"/>
        </w:rPr>
        <w:t xml:space="preserve">Q33. Quel décodage obtient-on pour le mot </w:t>
      </w:r>
      <m:oMath>
        <m:r>
          <m:rPr>
            <m:sty m:val="i"/>
          </m:rPr>
          <m:t>B</m:t>
        </m:r>
        <m:r>
          <m:rPr>
            <m:sty m:val="i"/>
          </m:rPr>
          <m:t>W</m:t>
        </m:r>
        <m:r>
          <m:rPr>
            <m:sty m:val="i"/>
          </m:rPr>
          <m:t>T</m:t>
        </m:r>
        <m:r>
          <m:rPr>
            <m:sty m:val="p"/>
          </m:rPr>
          <m:t>(</m:t>
        </m:r>
        <m:r>
          <m:rPr>
            <m:sty m:val="i"/>
          </m:rPr>
          <m:t>μ</m:t>
        </m:r>
        <m:r>
          <m:rPr>
            <m:sty m:val="p"/>
          </m:rPr>
          <m:t>)</m:t>
        </m:r>
      </m:oMath>
      <w:r>
        <w:rPr>
          <w:rFonts w:eastAsia="Georgia" w:cs="Georgia" w:ascii="Georgia" w:hAnsi="Georgia"/>
        </w:rPr>
        <w:t xml:space="preserve"> proposé ?</w:t>
      </w:r>
    </w:p>
    <w:p>
      <w:pPr>
        <w:spacing w:line="271" w:before="330" w:lineRule="auto"/>
      </w:pPr>
      <w:r>
        <w:rPr>
          <w:b/>
          <w:sz w:val="42"/>
        </w:rPr>
        <w:t xml:space="preserve">III. 2 - Codage par plages RLE [Informatique pour tous]</w:t>
      </w:r>
    </w:p>
    <w:p>
      <w:pPr>
        <w:spacing w:after="220" w:lineRule="auto"/>
      </w:pPr>
      <w:r>
        <w:rPr>
          <w:rFonts w:eastAsia="Georgia" w:cs="Georgia" w:ascii="Georgia" w:hAnsi="Georgia"/>
        </w:rPr>
        <w:t xml:space="preserve">Le codage RLE (Run Length Coding), ou codage par plages, est une méthode de compression dont le principe est de remplacer dans une chaîne de symboles une sous-chaîne de symboles identiques par le</w:t>
      </w:r>
      <w:r>
        <w:rPr/>
        <w:br w:type="textWrapping"/>
      </w:r>
      <w:r>
        <w:rPr>
          <w:rFonts w:eastAsia="Georgia" w:cs="Georgia" w:ascii="Georgia" w:hAnsi="Georgia"/>
        </w:rPr>
        <w:t xml:space="preserve">couple constitué du nombre de symboles identiques et du symbole lui－même．Par exemple，la chaîne ＂aaababb＂est compressée en［（3，＇a＇），（1，＇b＇），（1，＇a＇），（2，＇b＇）］．</w:t>
      </w:r>
      <w:r>
        <w:rPr/>
        <w:br w:type="textWrapping"/>
      </w:r>
      <w:r>
        <w:rPr>
          <w:rFonts w:eastAsia="Georgia" w:cs="Georgia" w:ascii="Georgia" w:hAnsi="Georgia"/>
        </w:rPr>
        <w:t xml:space="preserve">Q34．Proposer un type naturel Python pour la compression RLE，qui permet de représenter le résultat comme indiqué précédemment．</w:t>
      </w:r>
    </w:p>
    <w:p>
      <w:pPr>
        <w:spacing w:line="271" w:before="330" w:lineRule="auto"/>
      </w:pPr>
      <w:r>
        <w:rPr>
          <w:rFonts w:eastAsia="Georgia" w:cs="Georgia" w:ascii="Georgia" w:hAnsi="Georgia"/>
          <w:b/>
          <w:sz w:val="42"/>
        </w:rPr>
        <w:t xml:space="preserve">－Phase de codage－</w:t>
      </w:r>
    </w:p>
    <w:p>
      <w:pPr>
        <w:spacing w:after="220" w:lineRule="auto"/>
      </w:pPr>
      <w:r>
        <w:rPr>
          <w:rFonts w:eastAsia="Georgia" w:cs="Georgia" w:ascii="Georgia" w:hAnsi="Georgia"/>
        </w:rPr>
        <w:t xml:space="preserve">On s＇intéresse tout d＇abord au codage RLE d＇un mot．</w:t>
      </w:r>
      <w:r>
        <w:rPr/>
        <w:br w:type="textWrapping"/>
      </w:r>
      <w:r>
        <w:rPr>
          <w:rFonts w:eastAsia="Georgia" w:cs="Georgia" w:ascii="Georgia" w:hAnsi="Georgia"/>
        </w:rPr>
        <w:t xml:space="preserve">Q35．Écrire une fonction itérative en Python def RLE（mot）：qui code un mot passé en entrée par codage RLE．</w:t>
      </w:r>
    </w:p>
    <w:p>
      <w:pPr>
        <w:spacing w:line="271" w:before="330" w:lineRule="auto"/>
      </w:pPr>
      <w:r>
        <w:rPr>
          <w:rFonts w:eastAsia="Georgia" w:cs="Georgia" w:ascii="Georgia" w:hAnsi="Georgia"/>
          <w:b/>
          <w:sz w:val="42"/>
        </w:rPr>
        <w:t xml:space="preserve">－Phase de décodage－</w:t>
      </w:r>
    </w:p>
    <w:p>
      <w:pPr>
        <w:spacing w:after="220" w:lineRule="auto"/>
      </w:pPr>
      <w:r>
        <w:rPr>
          <w:rFonts w:eastAsia="Georgia" w:cs="Georgia" w:ascii="Georgia" w:hAnsi="Georgia"/>
        </w:rPr>
        <w:t xml:space="preserve">On s＇intéresse maintenant au décodage d＇une liste．</w:t>
      </w:r>
      <w:r>
        <w:rPr/>
        <w:br w:type="textWrapping"/>
      </w:r>
      <w:r>
        <w:rPr>
          <w:rFonts w:eastAsia="Georgia" w:cs="Georgia" w:ascii="Georgia" w:hAnsi="Georgia"/>
        </w:rPr>
        <w:t xml:space="preserve">Q36．Écrire une fonction itérative en Python def decodeRLE（codeRLE）：qui décode une listecodeRLE issue du codage RLE d＇un mot．</w:t>
      </w:r>
    </w:p>
    <w:p>
      <w:pPr>
        <w:spacing w:line="271" w:before="330" w:lineRule="auto"/>
      </w:pPr>
      <w:r>
        <w:rPr>
          <w:rFonts w:eastAsia="Georgia" w:cs="Georgia" w:ascii="Georgia" w:hAnsi="Georgia"/>
          <w:b/>
          <w:sz w:val="42"/>
        </w:rPr>
        <w:t xml:space="preserve">III． 3 －Codage de Huffman［Informatique pour tous］</w:t>
      </w:r>
    </w:p>
    <w:p>
      <w:pPr>
        <w:spacing w:after="220" w:lineRule="auto"/>
      </w:pPr>
      <w:r>
        <w:rPr>
          <w:rFonts w:eastAsia="Georgia" w:cs="Georgia" w:ascii="Georgia" w:hAnsi="Georgia"/>
        </w:rPr>
        <w:t xml:space="preserve">La dernière étape de l＇algorithme proposé implémente le codage de Huffman，qui utilise la structure d＇arbre binaire．Le principe est de coder un symbole de manière d＇autant plus courte que son nombre d＇occurrences dans le mot est élevé．L＇arbre de Huffman se construit à l＇aide de l＇algorithme 2.</w:t>
      </w:r>
    </w:p>
    <w:p>
      <w:pPr>
        <w:pStyle w:val="SourceCode"/>
        <w:shd w:val="clear" w:fill="F8F8FA"/>
        <w:spacing w:lineRule="auto"/>
      </w:pPr>
      <w:r>
        <w:rPr>
          <w:rStyle w:val="VerbatimChar"/>
          <w:rFonts w:eastAsia="Consolas" w:cs="Consolas" w:ascii="Consolas" w:hAnsi="Consolas"/>
        </w:rPr>
        <w:t xml:space="preserve">Algorithme 2: Codage de Huffman</w:t>
        <w:br/>
        <w:t xml:space="preserve">Entrée : $\mu$ un mot de taille $|\mu|$</w:t>
        <w:br/>
        <w:t xml:space="preserve">Sortie : $\operatorname{Huffman}(\mu)$ le codage de Huffman de $\mu$</w:t>
        <w:br/>
        <w:t xml:space="preserve">pour $a \in \Sigma$ faire</w:t>
        <w:br/>
        <w:t xml:space="preserve">    si $|\mu|_{a}&gt;0$ alors</w:t>
        <w:br/>
        <w:t xml:space="preserve">        créer un noeud $\left(a,|\mu|_{a}\right)$</w:t>
        <w:br/>
        <w:t xml:space="preserve">$\mathcal{L} \leftarrow$ liste des noeuds dans l'ordre croissant des poids</w:t>
        <w:br/>
        <w:t xml:space="preserve">$\mathcal{A} \leftarrow$ liste vide</w:t>
        <w:br/>
        <w:t xml:space="preserve">tant que $($ longueur $(\mathcal{L})+$ longueur $(\mathcal{A})&gt;1)$ faire</w:t>
        <w:br/>
        <w:t xml:space="preserve">    $(g, d) \leftarrow$ deux noeuds de plus faible poids parmi les 2 premiers noeuds de $\mathcal{L}$ et les 2 premiers</w:t>
        <w:br/>
        <w:t xml:space="preserve">    noeuds de $\mathcal{A}$</w:t>
        <w:br/>
        <w:t xml:space="preserve">    Créer un noeud $t$</w:t>
        <w:br/>
        <w:t xml:space="preserve">    $n_{t} \leftarrow n_{g}+n_{d}$</w:t>
        <w:br/>
        <w:t xml:space="preserve">    gauche $(t) \leftarrow g$</w:t>
        <w:br/>
        <w:t xml:space="preserve">    Coder la branche de $t$ à $g$ par 0</w:t>
        <w:br/>
        <w:t xml:space="preserve">    droite $(t) \leftarrow d$</w:t>
        <w:br/>
        <w:t xml:space="preserve">    Coder la branche de $t$ à $d$ par 1</w:t>
        <w:br/>
        <w:t xml:space="preserve">    Insérer $t$ à la fin de $\mathcal{A}$</w:t>
        <w:br/>
        <w:t xml:space="preserve">    Retirer $g$ et $d$ de $\mathcal{L}$ ou de $\mathcal{A}$</w:t>
        <w:br/>
        <w:t xml:space="preserve">$\underline{\operatorname{Huffman}}(\mu) \leftarrow \mathcal{A}$</w:t>
        <w:br/>
        <w:t xml:space="preserve"/>
      </w:r>
    </w:p>
    <w:p>
      <w:pPr>
        <w:spacing w:after="220" w:lineRule="auto"/>
      </w:pPr>
      <w:r>
        <w:rPr>
          <w:rFonts w:eastAsia="Georgia" w:cs="Georgia" w:ascii="Georgia" w:hAnsi="Georgia"/>
        </w:rPr>
        <w:t xml:space="preserve">Q37．Construire le codage de Huffman du mot </w:t>
      </w:r>
      <m:oMath>
        <m:r>
          <m:rPr>
            <m:sty m:val="i"/>
          </m:rPr>
          <m:t>μ</m:t>
        </m:r>
        <m:r>
          <m:rPr>
            <m:sty m:val="p"/>
          </m:rPr>
          <m:t>=</m:t>
        </m:r>
      </m:oMath>
      <w:r>
        <w:rPr>
          <w:rFonts w:eastAsia="Georgia" w:cs="Georgia" w:ascii="Georgia" w:hAnsi="Georgia"/>
        </w:rPr>
        <w:t xml:space="preserve">＂turlututu＂en utilisant l＇algorithme 2．Vous expliciterez par des dessins d＇arbres chacune des étapes de construction de </w:t>
      </w:r>
      <m:oMath>
        <m:r>
          <m:rPr>
            <m:sty m:val="p"/>
          </m:rPr>
          <m:t>Huffman</m:t>
        </m:r>
        <m:r>
          <m:rPr>
            <m:sty m:val="p"/>
          </m:rPr>
          <m:t>(</m:t>
        </m:r>
        <m:r>
          <m:rPr>
            <m:sty m:val="i"/>
          </m:rPr>
          <m:t>μ</m:t>
        </m:r>
        <m:r>
          <m:rPr>
            <m:sty m:val="p"/>
          </m:rPr>
          <m:t>)</m:t>
        </m:r>
      </m:oMath>
      <w:r>
        <w:rPr>
          <w:rFonts w:eastAsia="Georgia" w:cs="Georgia" w:ascii="Georgia" w:hAnsi="Georgia"/>
        </w:rPr>
        <w:t xml:space="preserve"> ．</w:t>
      </w:r>
      <w:r>
        <w:rPr/>
        <w:br w:type="textWrapping"/>
      </w:r>
      <w:r>
        <w:rPr>
          <w:rFonts w:eastAsia="Georgia" w:cs="Georgia" w:ascii="Georgia" w:hAnsi="Georgia"/>
        </w:rPr>
        <w:t xml:space="preserve">Q38．Quelle est la forme de l＇arbre de Huffman dans un mot où tous les symboles ont le même nombre d＇occurrences ？</w:t>
      </w:r>
    </w:p>
    <w:p>
      <w:pPr>
        <w:spacing w:line="271" w:before="330" w:lineRule="auto"/>
      </w:pPr>
      <w:r>
        <w:rPr>
          <w:b/>
          <w:sz w:val="42"/>
        </w:rPr>
        <w:t xml:space="preserve">FIN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2025-08-29T16:04:46.137Z</dcterms:created>
  <dcterms:modified xsi:type="dcterms:W3CDTF">2025-08-29T16:04:46.137Z</dcterms:modified>
</cp:coreProperties>
</file>