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MP</w:t>
      </w:r>
    </w:p>
    <w:p>
      <w:pPr>
        <w:spacing w:line="271" w:before="330" w:lineRule="auto"/>
      </w:pPr>
      <w:r>
        <w:rPr>
          <w:b/>
          <w:sz w:val="42"/>
        </w:rPr>
        <w:t xml:space="preserve">INFORMATIQUE</w:t>
      </w:r>
    </w:p>
    <w:p>
      <w:pPr>
        <w:spacing w:lineRule="auto"/>
        <w:ind w:left="2265" w:right="2265"/>
        <w:jc w:val="center"/>
      </w:pPr>
      <w:r>
        <w:rPr/>
        <w:t xml:space="preserve">Jeudi 7 mai : 8 h-12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Dans la suite, les variables propositionnelles seront notées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oMath>
      <w:r>
        <w:rPr/>
        <w:t xml:space="preserve">. Les connecteurs propositionnels </w:t>
      </w:r>
      <m:oMath>
        <m:r>
          <m:rPr>
            <m:sty m:val="p"/>
          </m:rPr>
          <m:t>∧</m:t>
        </m:r>
      </m:oMath>
      <w:r>
        <w:rPr/>
        <w:t xml:space="preserve"> (conjonction), </w:t>
      </w:r>
      <m:oMath>
        <m:r>
          <m:rPr>
            <m:sty m:val="p"/>
          </m:rPr>
          <m:t>∨</m:t>
        </m:r>
      </m:oMath>
      <w:r>
        <w:rPr/>
        <w:t xml:space="preserve"> (disjonction), </w:t>
      </w:r>
      <m:oMath>
        <m:r>
          <m:rPr>
            <m:sty m:val="p"/>
          </m:rPr>
          <m:t>⇒</m:t>
        </m:r>
      </m:oMath>
      <w:r>
        <w:rPr/>
        <w:t xml:space="preserve"> (implication) et </w:t>
      </w:r>
      <m:oMath>
        <m:r>
          <m:rPr>
            <m:sty m:val="p"/>
          </m:rPr>
          <m:t>⇔</m:t>
        </m:r>
      </m:oMath>
      <w:r>
        <w:rPr>
          <w:rFonts w:eastAsia="Georgia" w:cs="Georgia" w:ascii="Georgia" w:hAnsi="Georgia"/>
        </w:rPr>
        <w:t xml:space="preserve"> (équivalence) seront classiquement utilisés. De même, la négation d'une variable propositionnelle </w:t>
      </w:r>
      <m:oMath>
        <m:sSub>
          <m:sSubPr/>
          <m:e>
            <m:r>
              <m:rPr>
                <m:sty m:val="i"/>
              </m:rPr>
              <m:t>x</m:t>
            </m:r>
          </m:e>
          <m:sub>
            <m:r>
              <m:rPr>
                <m:sty m:val="i"/>
              </m:rPr>
              <m:t>i</m:t>
            </m:r>
          </m:sub>
        </m:sSub>
      </m:oMath>
      <w:r>
        <w:rPr/>
        <w:t xml:space="preserve"> (respectivement d'une formule </w:t>
      </w:r>
      <m:oMath>
        <m:r>
          <m:rPr>
            <m:scr m:val="script"/>
          </m:rPr>
          <m:t>F</m:t>
        </m:r>
      </m:oMath>
      <w:r>
        <w:rPr>
          <w:rFonts w:eastAsia="Georgia" w:cs="Georgia" w:ascii="Georgia" w:hAnsi="Georgia"/>
        </w:rPr>
        <w:t xml:space="preserve"> ) sera notée </w:t>
      </w:r>
      <m:oMath>
        <m:r>
          <m:rPr>
            <m:sty m:val="p"/>
          </m:rPr>
          <m:t>¬</m:t>
        </m:r>
        <m:sSub>
          <m:sSubPr/>
          <m:e>
            <m:r>
              <m:rPr>
                <m:sty m:val="i"/>
              </m:rPr>
              <m:t>x</m:t>
            </m:r>
          </m:e>
          <m:sub>
            <m:r>
              <m:rPr>
                <m:sty m:val="i"/>
              </m:rPr>
              <m:t>i</m:t>
            </m:r>
          </m:sub>
        </m:sSub>
        <m:r>
          <m:rPr>
            <m:sty m:val="p"/>
          </m:rPr>
          <m:t>(</m:t>
        </m:r>
      </m:oMath>
      <w:r>
        <w:rPr/>
        <w:t xml:space="preserve"> resp. </w:t>
      </w:r>
      <m:oMath>
        <m:r>
          <m:rPr>
            <m:sty m:val="p"/>
          </m:rPr>
          <m:t>¬</m:t>
        </m:r>
        <m:r>
          <m:rPr>
            <m:scr m:val="script"/>
          </m:rPr>
          <m:t>F</m:t>
        </m:r>
        <m:r>
          <m:rPr>
            <m:sty m:val="p"/>
          </m:rPr>
          <m:t>)</m:t>
        </m:r>
      </m:oMath>
      <w:r>
        <w:rPr/>
        <w:t xml:space="preserve">.</w:t>
      </w:r>
    </w:p>
    <w:p>
      <w:pPr>
        <w:spacing w:line="271" w:before="330" w:lineRule="auto"/>
      </w:pPr>
      <w:r>
        <w:rPr>
          <w:rFonts w:eastAsia="Georgia" w:cs="Georgia" w:ascii="Georgia" w:hAnsi="Georgia"/>
          <w:b/>
          <w:sz w:val="42"/>
        </w:rPr>
        <w:t xml:space="preserve">I. 1 - Définitions</w:t>
      </w:r>
    </w:p>
    <w:p>
      <w:pPr>
        <w:spacing w:after="220" w:lineRule="auto"/>
      </w:pPr>
      <w:r>
        <w:rPr>
          <w:rFonts w:eastAsia="Georgia" w:cs="Georgia" w:ascii="Georgia" w:hAnsi="Georgia"/>
        </w:rPr>
        <w:t xml:space="preserve">Définition 1 (Minterme, maxterme).</w:t>
      </w:r>
      <w:r>
        <w:rPr/>
        <w:br w:type="textWrapping"/>
      </w:r>
      <w:r>
        <w:rPr/>
        <w:t xml:space="preserve">Soit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e>
        </m:d>
      </m:oMath>
      <w:r>
        <w:rPr/>
        <w:t xml:space="preserve"> un ensemble de </w:t>
      </w:r>
      <m:oMath>
        <m:r>
          <m:rPr>
            <m:sty m:val="i"/>
          </m:rPr>
          <m:t>n</m:t>
        </m:r>
      </m:oMath>
      <w:r>
        <w:rPr/>
        <w:t xml:space="preserve"> variables propositionnelles.</w:t>
      </w:r>
    </w:p>
    <w:p>
      <w:pPr>
        <w:numPr>
          <w:ilvl w:val="0"/>
          <w:numId w:val="2"/>
        </w:numPr>
        <w:spacing w:lineRule="auto"/>
      </w:pPr>
      <w:r>
        <w:rPr/>
        <w:t xml:space="preserve">On appelle minterme toute formule de la forme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sSub>
          <m:sSubPr/>
          <m:e>
            <m:r>
              <m:rPr>
                <m:sty m:val="i"/>
              </m:rPr>
              <m:t>y</m:t>
            </m:r>
          </m:e>
          <m:sub>
            <m:r>
              <m:rPr>
                <m:sty m:val="i"/>
              </m:rPr>
              <m:t>n</m:t>
            </m:r>
          </m:sub>
        </m:sSub>
      </m:oMath>
      <w:r>
        <w:rPr>
          <w:rFonts w:eastAsia="Georgia" w:cs="Georgia" w:ascii="Georgia" w:hAnsi="Georgia"/>
        </w:rPr>
        <w:t xml:space="preserve"> où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sSub>
          <m:sSubPr/>
          <m:e>
            <m:r>
              <m:rPr>
                <m:sty m:val="i"/>
              </m:rPr>
              <m:t>y</m:t>
            </m:r>
          </m:e>
          <m:sub>
            <m:r>
              <m:rPr>
                <m:sty m:val="i"/>
              </m:rPr>
              <m:t>i</m:t>
            </m:r>
          </m:sub>
        </m:sSub>
      </m:oMath>
      <w:r>
        <w:rPr>
          <w:rFonts w:eastAsia="Georgia" w:cs="Georgia" w:ascii="Georgia" w:hAnsi="Georgia"/>
        </w:rPr>
        <w:t xml:space="preserve"> est un élément de </w:t>
      </w:r>
      <m:oMath>
        <m:d>
          <m:dPr>
            <m:begChr m:val="{"/>
            <m:endChr m:val="}"/>
            <m:ctrlPr>
              <w:rPr>
                <w:rFonts w:ascii="Cambria Math" w:hAnsi="Cambria Math"/>
              </w:rPr>
            </m:ctrlPr>
          </m:dPr>
          <m:e>
            <m:sSub>
              <m:sSubPr/>
              <m:e>
                <m:r>
                  <m:rPr>
                    <m:sty m:val="i"/>
                  </m:rPr>
                  <m:t>x</m:t>
                </m:r>
              </m:e>
              <m:sub>
                <m:r>
                  <m:rPr>
                    <m:sty m:val="i"/>
                  </m:rPr>
                  <m:t>i</m:t>
                </m:r>
              </m:sub>
            </m:sSub>
            <m:r>
              <m:rPr>
                <m:sty m:val="p"/>
              </m:rPr>
              <m:t>,</m:t>
            </m:r>
            <m:r>
              <m:rPr>
                <m:sty m:val="p"/>
              </m:rPr>
              <m:t>¬</m:t>
            </m:r>
            <m:sSub>
              <m:sSubPr/>
              <m:e>
                <m:r>
                  <m:rPr>
                    <m:sty m:val="i"/>
                  </m:rPr>
                  <m:t>x</m:t>
                </m:r>
              </m:e>
              <m:sub>
                <m:r>
                  <m:rPr>
                    <m:sty m:val="i"/>
                  </m:rPr>
                  <m:t>i</m:t>
                </m:r>
              </m:sub>
            </m:sSub>
          </m:e>
        </m:d>
      </m:oMath>
      <w:r>
        <w:rPr/>
        <w:t xml:space="preserve">.</w:t>
      </w:r>
    </w:p>
    <w:p>
      <w:pPr>
        <w:numPr>
          <w:ilvl w:val="0"/>
          <w:numId w:val="2"/>
        </w:numPr>
        <w:spacing w:lineRule="auto"/>
      </w:pPr>
      <w:r>
        <w:rPr/>
        <w:t xml:space="preserve">On appelle maxterme toute formule de la forme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sSub>
          <m:sSubPr/>
          <m:e>
            <m:r>
              <m:rPr>
                <m:sty m:val="i"/>
              </m:rPr>
              <m:t>y</m:t>
            </m:r>
          </m:e>
          <m:sub>
            <m:r>
              <m:rPr>
                <m:sty m:val="i"/>
              </m:rPr>
              <m:t>n</m:t>
            </m:r>
          </m:sub>
        </m:sSub>
      </m:oMath>
      <w:r>
        <w:rPr>
          <w:rFonts w:eastAsia="Georgia" w:cs="Georgia" w:ascii="Georgia" w:hAnsi="Georgia"/>
        </w:rPr>
        <w:t xml:space="preserve"> où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sSub>
          <m:sSubPr/>
          <m:e>
            <m:r>
              <m:rPr>
                <m:sty m:val="i"/>
              </m:rPr>
              <m:t>y</m:t>
            </m:r>
          </m:e>
          <m:sub>
            <m:r>
              <m:rPr>
                <m:sty m:val="i"/>
              </m:rPr>
              <m:t>i</m:t>
            </m:r>
          </m:sub>
        </m:sSub>
      </m:oMath>
      <w:r>
        <w:rPr>
          <w:rFonts w:eastAsia="Georgia" w:cs="Georgia" w:ascii="Georgia" w:hAnsi="Georgia"/>
        </w:rPr>
        <w:t xml:space="preserve"> est un élément de </w:t>
      </w:r>
      <m:oMath>
        <m:d>
          <m:dPr>
            <m:begChr m:val="{"/>
            <m:endChr m:val="}"/>
            <m:ctrlPr>
              <w:rPr>
                <w:rFonts w:ascii="Cambria Math" w:hAnsi="Cambria Math"/>
              </w:rPr>
            </m:ctrlPr>
          </m:dPr>
          <m:e>
            <m:sSub>
              <m:sSubPr/>
              <m:e>
                <m:r>
                  <m:rPr>
                    <m:sty m:val="i"/>
                  </m:rPr>
                  <m:t>x</m:t>
                </m:r>
              </m:e>
              <m:sub>
                <m:r>
                  <m:rPr>
                    <m:sty m:val="i"/>
                  </m:rPr>
                  <m:t>i</m:t>
                </m:r>
              </m:sub>
            </m:sSub>
            <m:r>
              <m:rPr>
                <m:sty m:val="p"/>
              </m:rPr>
              <m:t>,</m:t>
            </m:r>
            <m:r>
              <m:rPr>
                <m:sty m:val="p"/>
              </m:rPr>
              <m:t>¬</m:t>
            </m:r>
            <m:sSub>
              <m:sSubPr/>
              <m:e>
                <m:r>
                  <m:rPr>
                    <m:sty m:val="i"/>
                  </m:rPr>
                  <m:t>x</m:t>
                </m:r>
              </m:e>
              <m:sub>
                <m:r>
                  <m:rPr>
                    <m:sty m:val="i"/>
                  </m:rPr>
                  <m:t>i</m:t>
                </m:r>
              </m:sub>
            </m:sSub>
          </m:e>
        </m:d>
      </m:oMath>
      <w:r>
        <w:rPr/>
        <w:t xml:space="preserve">.</w:t>
      </w:r>
    </w:p>
    <w:p>
      <w:pPr>
        <w:spacing w:after="220" w:lineRule="auto"/>
      </w:pPr>
      <w:r>
        <w:rPr/>
        <w:t xml:space="preserve">Les mintermes (respectivement maxtermes)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sSub>
          <m:sSubPr/>
          <m:e>
            <m:r>
              <m:rPr>
                <m:sty m:val="i"/>
              </m:rPr>
              <m:t>y</m:t>
            </m:r>
          </m:e>
          <m:sub>
            <m:r>
              <m:rPr>
                <m:sty m:val="i"/>
              </m:rPr>
              <m:t>n</m:t>
            </m:r>
          </m:sub>
        </m:sSub>
      </m:oMath>
      <w:r>
        <w:rPr/>
        <w:t xml:space="preserve"> et </w:t>
      </w:r>
      <m:oMath>
        <m:sSubSup>
          <m:sSubSupPr/>
          <m:e>
            <m:r>
              <m:rPr>
                <m:sty m:val="i"/>
              </m:rPr>
              <m:t>y</m:t>
            </m:r>
          </m:e>
          <m:sub>
            <m:r>
              <m:rPr>
                <m:sty m:val="p"/>
              </m:rPr>
              <m:t>1</m:t>
            </m:r>
          </m:sub>
          <m:sup>
            <m:r>
              <m:rPr>
                <m:sty m:val="i"/>
              </m:rPr>
              <m:t>′</m:t>
            </m:r>
          </m:sup>
        </m:sSubSup>
        <m:r>
          <m:rPr>
            <m:sty m:val="p"/>
          </m:rPr>
          <m:t>∧</m:t>
        </m:r>
        <m:sSubSup>
          <m:sSubSupPr/>
          <m:e>
            <m:r>
              <m:rPr>
                <m:sty m:val="i"/>
              </m:rPr>
              <m:t>y</m:t>
            </m:r>
          </m:e>
          <m:sub>
            <m:r>
              <m:rPr>
                <m:sty m:val="p"/>
              </m:rPr>
              <m:t>2</m:t>
            </m:r>
          </m:sub>
          <m:sup>
            <m:r>
              <m:rPr>
                <m:sty m:val="i"/>
              </m:rPr>
              <m:t>′</m:t>
            </m:r>
          </m:sup>
        </m:sSubSup>
        <m:r>
          <m:rPr>
            <m:sty m:val="p"/>
          </m:rPr>
          <m:t>∧</m:t>
        </m:r>
        <m:r>
          <m:rPr>
            <m:sty m:val="p"/>
          </m:rPr>
          <m:t>⋯</m:t>
        </m:r>
        <m:sSubSup>
          <m:sSubSupPr/>
          <m:e>
            <m:r>
              <m:rPr>
                <m:sty m:val="i"/>
              </m:rPr>
              <m:t>y</m:t>
            </m:r>
          </m:e>
          <m:sub>
            <m:r>
              <m:rPr>
                <m:sty m:val="i"/>
              </m:rPr>
              <m:t>n</m:t>
            </m:r>
          </m:sub>
          <m:sup>
            <m:r>
              <m:rPr>
                <m:sty m:val="i"/>
              </m:rPr>
              <m:t>′</m:t>
            </m:r>
          </m:sup>
        </m:sSubSup>
        <m:d>
          <m:dPr>
            <m:begChr m:val="("/>
            <m:endChr m:val=""/>
            <m:ctrlPr>
              <w:rPr>
                <w:rFonts w:ascii="Cambria Math" w:hAnsi="Cambria Math"/>
              </w:rPr>
            </m:ctrlPr>
          </m:dPr>
          <m:e/>
        </m:d>
      </m:oMath>
      <w:r>
        <w:rPr/>
        <w:t xml:space="preserve"> resp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sSub>
          <m:sSubPr/>
          <m:e>
            <m:r>
              <m:rPr>
                <m:sty m:val="i"/>
              </m:rPr>
              <m:t>y</m:t>
            </m:r>
          </m:e>
          <m:sub>
            <m:r>
              <m:rPr>
                <m:sty m:val="i"/>
              </m:rPr>
              <m:t>n</m:t>
            </m:r>
          </m:sub>
        </m:sSub>
      </m:oMath>
      <w:r>
        <w:rPr/>
        <w:t xml:space="preserve"> et </w:t>
      </w:r>
      <m:oMath>
        <m:sSubSup>
          <m:sSubSupPr/>
          <m:e>
            <m:r>
              <m:rPr>
                <m:sty m:val="i"/>
              </m:rPr>
              <m:t>y</m:t>
            </m:r>
          </m:e>
          <m:sub>
            <m:r>
              <m:rPr>
                <m:sty m:val="p"/>
              </m:rPr>
              <m:t>1</m:t>
            </m:r>
          </m:sub>
          <m:sup>
            <m:r>
              <m:rPr>
                <m:sty m:val="i"/>
              </m:rPr>
              <m:t>′</m:t>
            </m:r>
          </m:sup>
        </m:sSubSup>
        <m:r>
          <m:rPr>
            <m:sty m:val="p"/>
          </m:rPr>
          <m:t>∨</m:t>
        </m:r>
        <m:sSubSup>
          <m:sSubSupPr/>
          <m:e>
            <m:r>
              <m:rPr>
                <m:sty m:val="i"/>
              </m:rPr>
              <m:t>y</m:t>
            </m:r>
          </m:e>
          <m:sub>
            <m:r>
              <m:rPr>
                <m:sty m:val="p"/>
              </m:rPr>
              <m:t>2</m:t>
            </m:r>
          </m:sub>
          <m:sup>
            <m:r>
              <m:rPr>
                <m:sty m:val="i"/>
              </m:rPr>
              <m:t>′</m:t>
            </m:r>
          </m:sup>
        </m:sSubSup>
        <m:r>
          <m:rPr>
            <m:sty m:val="p"/>
          </m:rPr>
          <m:t>∨</m:t>
        </m:r>
        <m:r>
          <m:rPr>
            <m:sty m:val="p"/>
          </m:rPr>
          <m:t>⋯</m:t>
        </m:r>
        <m:sSubSup>
          <m:sSubSupPr/>
          <m:e>
            <m:r>
              <m:rPr>
                <m:sty m:val="i"/>
              </m:rPr>
              <m:t>y</m:t>
            </m:r>
          </m:e>
          <m:sub>
            <m:r>
              <m:rPr>
                <m:sty m:val="i"/>
              </m:rPr>
              <m:t>n</m:t>
            </m:r>
          </m:sub>
          <m:sup>
            <m:r>
              <m:rPr>
                <m:sty m:val="i"/>
              </m:rPr>
              <m:t>′</m:t>
            </m:r>
          </m:sup>
        </m:sSubSup>
      </m:oMath>
      <w:r>
        <w:rPr>
          <w:rFonts w:eastAsia="Georgia" w:cs="Georgia" w:ascii="Georgia" w:hAnsi="Georgia"/>
        </w:rPr>
        <w:t xml:space="preserve"> ) sont considérés identiques si les ensembles </w:t>
      </w:r>
      <m:oMath>
        <m:d>
          <m:dPr>
            <m:begChr m:val="{"/>
            <m:endChr m:val="}"/>
            <m:ctrlPr>
              <w:rPr>
                <w:rFonts w:ascii="Cambria Math" w:hAnsi="Cambria Math"/>
              </w:rPr>
            </m:ctrlPr>
          </m:dPr>
          <m:e>
            <m:sSub>
              <m:sSubPr/>
              <m:e>
                <m:r>
                  <m:rPr>
                    <m:sty m:val="i"/>
                  </m:rPr>
                  <m:t>y</m:t>
                </m:r>
              </m:e>
              <m:sub>
                <m:r>
                  <m:rPr>
                    <m:sty m:val="i"/>
                  </m:rPr>
                  <m:t>i</m:t>
                </m:r>
              </m:sub>
            </m:sSub>
            <m:r>
              <m:rPr>
                <m:sty m:val="p"/>
              </m:rPr>
              <m:t>,</m:t>
            </m:r>
            <m:r>
              <m:rPr>
                <m:sty m:val="p"/>
              </m:rPr>
              <m:t>1</m:t>
            </m:r>
            <m:r>
              <m:rPr>
                <m:sty m:val="p"/>
              </m:rPr>
              <m:t>≤</m:t>
            </m:r>
            <m:r>
              <m:rPr>
                <m:sty m:val="i"/>
              </m:rPr>
              <m:t>i</m:t>
            </m:r>
            <m:r>
              <m:rPr>
                <m:sty m:val="p"/>
              </m:rPr>
              <m:t>≤</m:t>
            </m:r>
            <m:r>
              <m:rPr>
                <m:sty m:val="i"/>
              </m:rPr>
              <m:t>n</m:t>
            </m:r>
          </m:e>
        </m:d>
      </m:oMath>
      <w:r>
        <w:rPr/>
        <w:t xml:space="preserve"> et </w:t>
      </w:r>
      <m:oMath>
        <m:d>
          <m:dPr>
            <m:begChr m:val="{"/>
            <m:endChr m:val="}"/>
            <m:ctrlPr>
              <w:rPr>
                <w:rFonts w:ascii="Cambria Math" w:hAnsi="Cambria Math"/>
              </w:rPr>
            </m:ctrlPr>
          </m:dPr>
          <m:e>
            <m:sSubSup>
              <m:sSubSupPr/>
              <m:e>
                <m:r>
                  <m:rPr>
                    <m:sty m:val="i"/>
                  </m:rPr>
                  <m:t>y</m:t>
                </m:r>
              </m:e>
              <m:sub>
                <m:r>
                  <m:rPr>
                    <m:sty m:val="i"/>
                  </m:rPr>
                  <m:t>i</m:t>
                </m:r>
              </m:sub>
              <m:sup>
                <m:r>
                  <m:rPr>
                    <m:sty m:val="i"/>
                  </m:rPr>
                  <m:t>′</m:t>
                </m:r>
              </m:sup>
            </m:sSubSup>
            <m:r>
              <m:rPr>
                <m:sty m:val="p"/>
              </m:rPr>
              <m:t>,</m:t>
            </m:r>
            <m:r>
              <m:rPr>
                <m:sty m:val="p"/>
              </m:rPr>
              <m:t>1</m:t>
            </m:r>
            <m:r>
              <m:rPr>
                <m:sty m:val="p"/>
              </m:rPr>
              <m:t>≤</m:t>
            </m:r>
            <m:r>
              <m:rPr>
                <m:sty m:val="i"/>
              </m:rPr>
              <m:t>i</m:t>
            </m:r>
            <m:r>
              <m:rPr>
                <m:sty m:val="p"/>
              </m:rPr>
              <m:t>≤</m:t>
            </m:r>
            <m:r>
              <m:rPr>
                <m:sty m:val="i"/>
              </m:rPr>
              <m:t>n</m:t>
            </m:r>
          </m:e>
        </m:d>
      </m:oMath>
      <w:r>
        <w:rPr/>
        <w:t xml:space="preserve"> le sont.</w:t>
      </w:r>
    </w:p>
    <w:p>
      <w:pPr>
        <w:spacing w:after="220" w:lineRule="auto"/>
      </w:pPr>
      <w:r>
        <w:rPr/>
        <w:t xml:space="preserve">Q1. Donner l'ensemble des mintermes et des maxtermes sur l'ensemble (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rFonts w:eastAsia="Georgia" w:cs="Georgia" w:ascii="Georgia" w:hAnsi="Georgia"/>
        </w:rPr>
        <w:t xml:space="preserve">Définition 2 (Formes normales conjonctives et disjonctives).</w:t>
      </w:r>
      <w:r>
        <w:rPr/>
        <w:br w:type="textWrapping"/>
      </w:r>
      <w:r>
        <w:rPr/>
        <w:t xml:space="preserve">Soit </w:t>
      </w:r>
      <m:oMath>
        <m:r>
          <m:rPr>
            <m:scr m:val="script"/>
          </m:rPr>
          <m:t>F</m:t>
        </m:r>
      </m:oMath>
      <w:r>
        <w:rPr>
          <w:rFonts w:eastAsia="Georgia" w:cs="Georgia" w:ascii="Georgia" w:hAnsi="Georgia"/>
        </w:rPr>
        <w:t xml:space="preserve"> une formule propositionnelle qui s'écrit à l'aide de </w:t>
      </w:r>
      <m:oMath>
        <m:r>
          <m:rPr>
            <m:sty m:val="i"/>
          </m:rPr>
          <m:t>n</m:t>
        </m:r>
      </m:oMath>
      <w:r>
        <w:rPr/>
        <w:t xml:space="preserve"> variables propositionnelles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e>
        </m:d>
      </m:oMath>
      <w:r>
        <w:rPr/>
        <w:t xml:space="preserve">.</w:t>
      </w:r>
    </w:p>
    <w:p>
      <w:pPr>
        <w:numPr>
          <w:ilvl w:val="0"/>
          <w:numId w:val="3"/>
        </w:numPr>
        <w:spacing w:lineRule="auto"/>
      </w:pPr>
      <w:r>
        <w:rPr/>
        <w:t xml:space="preserve">On appelle forme normale conjonctive de </w:t>
      </w:r>
      <m:oMath>
        <m:r>
          <m:rPr>
            <m:scr m:val="script"/>
          </m:rPr>
          <m:t>F</m:t>
        </m:r>
      </m:oMath>
      <w:r>
        <w:rPr>
          <w:rFonts w:eastAsia="Georgia" w:cs="Georgia" w:ascii="Georgia" w:hAnsi="Georgia"/>
        </w:rPr>
        <w:t xml:space="preserve"> toute conjonction de maxtermes logiquement équivalente à </w:t>
      </w:r>
      <m:oMath>
        <m:r>
          <m:rPr>
            <m:scr m:val="script"/>
          </m:rPr>
          <m:t>F</m:t>
        </m:r>
      </m:oMath>
      <w:r>
        <w:rPr/>
        <w:t xml:space="preserve">.</w:t>
      </w:r>
    </w:p>
    <w:p>
      <w:pPr>
        <w:numPr>
          <w:ilvl w:val="0"/>
          <w:numId w:val="3"/>
        </w:numPr>
        <w:spacing w:lineRule="auto"/>
      </w:pPr>
      <w:r>
        <w:rPr/>
        <w:t xml:space="preserve">On appelle forme normale disjonctive de </w:t>
      </w:r>
      <m:oMath>
        <m:r>
          <m:rPr>
            <m:scr m:val="script"/>
          </m:rPr>
          <m:t>F</m:t>
        </m:r>
      </m:oMath>
      <w:r>
        <w:rPr>
          <w:rFonts w:eastAsia="Georgia" w:cs="Georgia" w:ascii="Georgia" w:hAnsi="Georgia"/>
        </w:rPr>
        <w:t xml:space="preserve"> toute disjonction de mintermes logiquement équivalente à </w:t>
      </w:r>
      <m:oMath>
        <m:r>
          <m:rPr>
            <m:scr m:val="script"/>
          </m:rPr>
          <m:t>F</m:t>
        </m:r>
      </m:oMath>
      <w:r>
        <w:rPr/>
        <w:t xml:space="preserve">.</w:t>
      </w:r>
    </w:p>
    <w:p>
      <w:pPr>
        <w:spacing w:after="220" w:lineRule="auto"/>
      </w:pPr>
      <w:r>
        <w:rPr>
          <w:rFonts w:eastAsia="Georgia" w:cs="Georgia" w:ascii="Georgia" w:hAnsi="Georgia"/>
        </w:rPr>
        <w:t xml:space="preserve">Définition 3 (Système complet).</w:t>
      </w:r>
      <w:r>
        <w:rPr/>
        <w:br w:type="textWrapping"/>
      </w:r>
      <w:r>
        <w:rPr>
          <w:rFonts w:eastAsia="Georgia" w:cs="Georgia" w:ascii="Georgia" w:hAnsi="Georgia"/>
        </w:rPr>
        <w:t xml:space="preserve">Un ensemble de connecteurs logiques C est un système complet si toute formule propositionnelle est équivalente à une formule n'utilisant que les connecteurs de </w:t>
      </w:r>
      <m:oMath>
        <m:r>
          <m:rPr>
            <m:sty m:val="i"/>
          </m:rPr>
          <m:t>C</m:t>
        </m:r>
      </m:oMath>
      <w:r>
        <w:rPr/>
        <w:t xml:space="preserve">.</w:t>
      </w:r>
    </w:p>
    <w:p>
      <w:pPr>
        <w:spacing w:after="220" w:lineRule="auto"/>
      </w:pPr>
      <w:r>
        <w:rPr>
          <w:rFonts w:eastAsia="Georgia" w:cs="Georgia" w:ascii="Georgia" w:hAnsi="Georgia"/>
        </w:rPr>
        <w:t xml:space="preserve">Par définition, </w:t>
      </w:r>
      <m:oMath>
        <m:r>
          <m:rPr>
            <m:sty m:val="i"/>
          </m:rPr>
          <m:t>C</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est un système complet.</w:t>
      </w:r>
    </w:p>
    <w:p>
      <w:pPr>
        <w:spacing w:line="271" w:before="330" w:lineRule="auto"/>
      </w:pPr>
      <w:r>
        <w:rPr>
          <w:b/>
          <w:sz w:val="42"/>
        </w:rPr>
        <w:t xml:space="preserve">I. 2 - Le connecteur de Sheffer</w:t>
      </w:r>
    </w:p>
    <w:p>
      <w:pPr>
        <w:spacing w:after="220" w:lineRule="auto"/>
      </w:pPr>
      <w:r>
        <w:rPr>
          <w:rFonts w:eastAsia="Georgia" w:cs="Georgia" w:ascii="Georgia" w:hAnsi="Georgia"/>
        </w:rPr>
        <w:t xml:space="preserve">On définit le connecteur de Sheffer, ou d'incompatibilité, par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sSub>
          <m:sSubPr/>
          <m:e>
            <m:r>
              <m:rPr>
                <m:sty m:val="i"/>
              </m:rPr>
              <m:t>x</m:t>
            </m:r>
          </m:e>
          <m:sub>
            <m:r>
              <m:rPr>
                <m:sty m:val="p"/>
              </m:rPr>
              <m:t>1</m:t>
            </m:r>
          </m:sub>
        </m:sSub>
        <m:r>
          <m:rPr>
            <m:sty m:val="p"/>
          </m:rPr>
          <m:t>∨</m:t>
        </m:r>
        <m:r>
          <m:rPr>
            <m:sty m:val="p"/>
          </m:rPr>
          <m:t>¬</m:t>
        </m:r>
        <m:sSub>
          <m:sSubPr/>
          <m:e>
            <m:r>
              <m:rPr>
                <m:sty m:val="i"/>
              </m:rPr>
              <m:t>x</m:t>
            </m:r>
          </m:e>
          <m:sub>
            <m:r>
              <m:rPr>
                <m:sty m:val="p"/>
              </m:rPr>
              <m:t>2</m:t>
            </m:r>
          </m:sub>
        </m:sSub>
      </m:oMath>
      <w:r>
        <w:rPr/>
        <w:t xml:space="preserve">.</w:t>
      </w:r>
      <w:r>
        <w:rPr/>
        <w:br w:type="textWrapping"/>
      </w:r>
      <w:r>
        <w:rPr>
          <w:rFonts w:eastAsia="Georgia" w:cs="Georgia" w:ascii="Georgia" w:hAnsi="Georgia"/>
        </w:rPr>
        <w:t xml:space="preserve">Q2. Construire la table de vérité du connecteur de Sheffer.</w:t>
      </w:r>
    </w:p>
    <w:p>
      <w:pPr>
        <w:spacing w:after="220" w:lineRule="auto"/>
      </w:pPr>
      <w:r>
        <w:rPr/>
        <w:t xml:space="preserve">Q3. Exprimer ce connecteur en fonction de </w:t>
      </w:r>
      <m:oMath>
        <m:r>
          <m:rPr>
            <m:sty m:val="p"/>
          </m:rPr>
          <m:t>¬</m:t>
        </m:r>
      </m:oMath>
      <w:r>
        <w:rPr/>
        <w:t xml:space="preserve"> et </w:t>
      </w:r>
      <m:oMath>
        <m:r>
          <m:rPr>
            <m:sty m:val="p"/>
          </m:rPr>
          <m:t>∧</m:t>
        </m:r>
      </m:oMath>
      <w:r>
        <w:rPr/>
        <w:t xml:space="preserve">.</w:t>
      </w:r>
    </w:p>
    <w:p>
      <w:pPr>
        <w:spacing w:after="220" w:lineRule="auto"/>
      </w:pPr>
      <w:r>
        <w:rPr>
          <w:rFonts w:eastAsia="Georgia" w:cs="Georgia" w:ascii="Georgia" w:hAnsi="Georgia"/>
        </w:rPr>
        <w:t xml:space="preserve">Q4. Vérifier que </w:t>
      </w:r>
      <m:oMath>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oMath>
      <w:r>
        <w:rPr/>
        <w:t xml:space="preserve">.</w:t>
      </w:r>
      <w:r>
        <w:rPr/>
        <w:br w:type="textWrapping"/>
      </w:r>
      <w:r>
        <w:rPr>
          <w:rFonts w:eastAsia="Georgia" w:cs="Georgia" w:ascii="Georgia" w:hAnsi="Georgia"/>
        </w:rPr>
        <w:t xml:space="preserve">Q5. En déduire une expression des connecteurs </w:t>
      </w:r>
      <m:oMath>
        <m:r>
          <m:rPr>
            <m:sty m:val="p"/>
          </m:rPr>
          <m:t>∧</m:t>
        </m:r>
        <m:r>
          <m:rPr>
            <m:sty m:val="p"/>
          </m:rPr>
          <m:t>,</m:t>
        </m:r>
        <m:r>
          <m:rPr>
            <m:sty m:val="p"/>
          </m:rPr>
          <m:t>∨</m:t>
        </m:r>
      </m:oMath>
      <w:r>
        <w:rPr/>
        <w:t xml:space="preserve"> et </w:t>
      </w:r>
      <m:oMath>
        <m:r>
          <m:rPr>
            <m:sty m:val="p"/>
          </m:rPr>
          <m:t>⇒</m:t>
        </m:r>
      </m:oMath>
      <w:r>
        <w:rPr>
          <w:rFonts w:eastAsia="Georgia" w:cs="Georgia" w:ascii="Georgia" w:hAnsi="Georgia"/>
        </w:rPr>
        <w:t xml:space="preserve"> en fonction du connecteur de Sheffer. Justifier en utilisant des équivalences avec les formules propositionnelles classiques.</w:t>
      </w:r>
    </w:p>
    <w:p>
      <w:pPr>
        <w:spacing w:after="220" w:lineRule="auto"/>
      </w:pPr>
      <w:r>
        <w:rPr/>
        <w:t xml:space="preserve">Q6. Donner une forme normale conjonctive de la formule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Q7. Donner de même une forme normale disjonctive de la formule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w:t>
      </w:r>
      <w:r>
        <w:rPr/>
        <w:br w:type="textWrapping"/>
      </w:r>
      <w:r>
        <w:rPr>
          <w:rFonts w:eastAsia="Georgia" w:cs="Georgia" w:ascii="Georgia" w:hAnsi="Georgia"/>
        </w:rPr>
        <w:t xml:space="preserve">Q8. Démontrer par induction sur les formules propositionnelles que l'ensemble de connecteurs </w:t>
      </w:r>
      <m:oMath>
        <m:r>
          <m:rPr>
            <m:sty m:val="i"/>
          </m:rPr>
          <m:t>C</m:t>
        </m:r>
        <m:r>
          <m:rPr>
            <m:sty m:val="p"/>
          </m:rPr>
          <m:t>=</m:t>
        </m:r>
        <m:r>
          <m:rPr>
            <m:sty m:val="p"/>
          </m:rPr>
          <m:t>{</m:t>
        </m:r>
        <m:r>
          <m:rPr>
            <m:sty m:val="p"/>
          </m:rPr>
          <m:t>⋄</m:t>
        </m:r>
        <m:r>
          <m:rPr>
            <m:sty m:val="p"/>
          </m:rPr>
          <m:t>}</m:t>
        </m:r>
      </m:oMath>
      <w:r>
        <w:rPr>
          <w:rFonts w:eastAsia="Georgia" w:cs="Georgia" w:ascii="Georgia" w:hAnsi="Georgia"/>
        </w:rPr>
        <w:t xml:space="preserve"> est un système complet.</w:t>
      </w:r>
    </w:p>
    <w:p>
      <w:pPr>
        <w:spacing w:after="220" w:lineRule="auto"/>
      </w:pPr>
      <w:r>
        <w:rPr/>
        <w:t xml:space="preserve">Q9. Application : soit </w:t>
      </w:r>
      <m:oMath>
        <m:r>
          <m:rPr>
            <m:scr m:val="script"/>
          </m:rPr>
          <m:t>F</m:t>
        </m:r>
      </m:oMath>
      <w:r>
        <w:rPr/>
        <w:t xml:space="preserve"> la formule propositionnelle </w:t>
      </w:r>
      <m:oMath>
        <m:sSub>
          <m:sSubPr/>
          <m:e>
            <m:r>
              <m:rPr>
                <m:sty m:val="i"/>
              </m:rPr>
              <m:t>x</m:t>
            </m:r>
          </m:e>
          <m:sub>
            <m:r>
              <m:rPr>
                <m:sty m:val="p"/>
              </m:rPr>
              <m:t>1</m:t>
            </m:r>
          </m:sub>
        </m:sSub>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rFonts w:eastAsia="Georgia" w:cs="Georgia" w:ascii="Georgia" w:hAnsi="Georgia"/>
        </w:rPr>
        <w:t xml:space="preserve">. Donner une forme logiquement équivalente de </w:t>
      </w:r>
      <m:oMath>
        <m:r>
          <m:rPr>
            <m:scr m:val="script"/>
          </m:rPr>
          <m:t>F</m:t>
        </m:r>
      </m:oMath>
      <w:r>
        <w:rPr/>
        <w:t xml:space="preserve"> utilisant uniquement le connecteur de Sheffer.</w:t>
      </w:r>
    </w:p>
    <w:p>
      <w:pPr>
        <w:spacing w:line="271" w:before="330" w:lineRule="auto"/>
      </w:pPr>
      <w:r>
        <w:rPr>
          <w:rFonts w:eastAsia="Georgia" w:cs="Georgia" w:ascii="Georgia" w:hAnsi="Georgia"/>
          <w:b/>
          <w:sz w:val="42"/>
        </w:rPr>
        <w:t xml:space="preserve">Partie II - Le problème de Freudenthal (Informatique pour tous)</w:t>
      </w:r>
    </w:p>
    <w:p>
      <w:pPr>
        <w:spacing w:after="220" w:lineRule="auto"/>
      </w:pPr>
      <w:r>
        <w:rPr>
          <w:rFonts w:eastAsia="Georgia" w:cs="Georgia" w:ascii="Georgia" w:hAnsi="Georgia"/>
        </w:rPr>
        <w:t xml:space="preserve">L'objectif de cette partie est de proposer une implémentation en langage Python d'une solution au problème de Freudenthal.</w:t>
      </w:r>
      <w:r>
        <w:rPr/>
        <w:br w:type="textWrapping"/>
      </w:r>
      <w:r>
        <w:rPr>
          <w:rFonts w:eastAsia="Georgia" w:cs="Georgia" w:ascii="Georgia" w:hAnsi="Georgia"/>
        </w:rPr>
        <w:t xml:space="preserve">Hans Freudenthal (1905-1990), mathématicien allemand naturalisé néerlandais, spécialiste de topologie algébrique, est connu pour ses contributions à l'enseignement des mathématiques. En 1969, il soumet à une revue mathématique le problème suivant:</w:t>
      </w:r>
    </w:p>
    <w:p>
      <w:pPr>
        <w:spacing w:after="220" w:lineRule="auto"/>
      </w:pPr>
      <w:r>
        <w:rPr>
          <w:rFonts w:eastAsia="Georgia" w:cs="Georgia" w:ascii="Georgia" w:hAnsi="Georgia"/>
        </w:rPr>
        <w:t xml:space="preserve">Un professeur dit à ses deux étudiants Sophie et Pierre : "J'ai choisi deux entiers </w:t>
      </w:r>
      <m:oMath>
        <m:r>
          <m:rPr>
            <m:sty m:val="i"/>
          </m:rPr>
          <m:t>x</m:t>
        </m:r>
      </m:oMath>
      <w:r>
        <w:rPr/>
        <w:t xml:space="preserve"> et </w:t>
      </w:r>
      <m:oMath>
        <m:r>
          <m:rPr>
            <m:sty m:val="i"/>
          </m:rPr>
          <m:t>y</m:t>
        </m:r>
      </m:oMath>
      <w:r>
        <w:rPr/>
        <w:t xml:space="preserve">, tels que </w:t>
      </w:r>
      <m:oMath>
        <m:r>
          <m:rPr>
            <m:sty m:val="p"/>
          </m:rPr>
          <m:t>1</m:t>
        </m:r>
        <m:r>
          <m:rPr>
            <m:sty m:val="p"/>
          </m:rPr>
          <m:t>&lt;</m:t>
        </m:r>
        <m:r>
          <m:rPr>
            <m:sty m:val="i"/>
          </m:rPr>
          <m:t>x</m:t>
        </m:r>
        <m:r>
          <m:rPr>
            <m:sty m:val="p"/>
          </m:rPr>
          <m:t>&lt;</m:t>
        </m:r>
        <m:r>
          <m:rPr>
            <m:sty m:val="i"/>
          </m:rPr>
          <m:t>y</m:t>
        </m:r>
      </m:oMath>
      <w:r>
        <w:rPr/>
        <w:t xml:space="preserve"> et </w:t>
      </w:r>
      <m:oMath>
        <m:r>
          <m:rPr>
            <m:sty m:val="i"/>
          </m:rPr>
          <m:t>x</m:t>
        </m:r>
        <m:r>
          <m:rPr>
            <m:sty m:val="p"/>
          </m:rPr>
          <m:t>+</m:t>
        </m:r>
        <m:r>
          <m:rPr>
            <m:sty m:val="i"/>
          </m:rPr>
          <m:t>y</m:t>
        </m:r>
        <m:r>
          <m:rPr>
            <m:sty m:val="p"/>
          </m:rPr>
          <m:t>≤</m:t>
        </m:r>
        <m:r>
          <m:rPr>
            <m:sty m:val="i"/>
          </m:rPr>
          <m:t>n</m:t>
        </m:r>
      </m:oMath>
      <w:r>
        <w:rPr>
          <w:rFonts w:eastAsia="Georgia" w:cs="Georgia" w:ascii="Georgia" w:hAnsi="Georgia"/>
        </w:rPr>
        <w:t xml:space="preserve">. J'ai confié à Pierre la valeur </w:t>
      </w:r>
      <m:oMath>
        <m:r>
          <m:rPr>
            <m:sty m:val="p"/>
          </m:rPr>
          <m:t>Π</m:t>
        </m:r>
      </m:oMath>
      <w:r>
        <w:rPr/>
        <w:t xml:space="preserve"> du produit de </w:t>
      </w:r>
      <m:oMath>
        <m:r>
          <m:rPr>
            <m:sty m:val="i"/>
          </m:rPr>
          <m:t>x</m:t>
        </m:r>
      </m:oMath>
      <w:r>
        <w:rPr/>
        <w:t xml:space="preserve"> et </w:t>
      </w:r>
      <m:oMath>
        <m:r>
          <m:rPr>
            <m:sty m:val="i"/>
          </m:rPr>
          <m:t>y</m:t>
        </m:r>
      </m:oMath>
      <w:r>
        <w:rPr>
          <w:rFonts w:eastAsia="Georgia" w:cs="Georgia" w:ascii="Georgia" w:hAnsi="Georgia"/>
        </w:rPr>
        <w:t xml:space="preserve">. J'ai confié à Sophie la valeur </w:t>
      </w:r>
      <m:oMath>
        <m:r>
          <m:rPr>
            <m:sty m:val="p"/>
          </m:rPr>
          <m:t>Σ</m:t>
        </m:r>
      </m:oMath>
      <w:r>
        <w:rPr/>
        <w:t xml:space="preserve"> de la somme de </w:t>
      </w:r>
      <m:oMath>
        <m:r>
          <m:rPr>
            <m:sty m:val="i"/>
          </m:rPr>
          <m:t>x</m:t>
        </m:r>
      </m:oMath>
      <w:r>
        <w:rPr/>
        <w:t xml:space="preserve"> et </w:t>
      </w:r>
      <m:oMath>
        <m:r>
          <m:rPr>
            <m:sty m:val="i"/>
          </m:rPr>
          <m:t>y</m:t>
        </m:r>
      </m:oMath>
      <w:r>
        <w:rPr/>
        <w:t xml:space="preserve">. Pierre, Sophie, je vous demande de trouver </w:t>
      </w:r>
      <m:oMath>
        <m:r>
          <m:rPr>
            <m:sty m:val="i"/>
          </m:rPr>
          <m:t>x</m:t>
        </m:r>
      </m:oMath>
      <w:r>
        <w:rPr/>
        <w:t xml:space="preserve"> et </w:t>
      </w:r>
      <m:oMath>
        <m:r>
          <m:rPr>
            <m:sty m:val="i"/>
          </m:rPr>
          <m:t>y</m:t>
        </m:r>
      </m:oMath>
      <w:r>
        <w:rPr/>
        <w:t xml:space="preserve">."</w:t>
      </w:r>
      <w:r>
        <w:rPr/>
        <w:br w:type="textWrapping"/>
      </w:r>
      <w:r>
        <w:rPr/>
        <w:t xml:space="preserve">Pierre et Sophie engagent alors le dialogue suivant :</w:t>
      </w:r>
    </w:p>
    <w:p>
      <w:pPr>
        <w:numPr>
          <w:ilvl w:val="0"/>
          <w:numId w:val="4"/>
        </w:numPr>
        <w:spacing w:lineRule="auto"/>
      </w:pPr>
      <w:r>
        <w:rPr/>
        <w:t xml:space="preserve">Pierre: "Je ne connais pas les nombres x et y."</w:t>
      </w:r>
    </w:p>
    <w:p>
      <w:pPr>
        <w:numPr>
          <w:ilvl w:val="0"/>
          <w:numId w:val="4"/>
        </w:numPr>
        <w:spacing w:lineRule="auto"/>
      </w:pPr>
      <w:r>
        <w:rPr>
          <w:rFonts w:eastAsia="Georgia" w:cs="Georgia" w:ascii="Georgia" w:hAnsi="Georgia"/>
        </w:rPr>
        <w:t xml:space="preserve">Sophie : "Avant même que tu me le dises, je savais déjà que tu ne connaissais pas x et y."</w:t>
      </w:r>
    </w:p>
    <w:p>
      <w:pPr>
        <w:numPr>
          <w:ilvl w:val="0"/>
          <w:numId w:val="4"/>
        </w:numPr>
        <w:spacing w:lineRule="auto"/>
      </w:pPr>
      <w:r>
        <w:rPr/>
        <w:t xml:space="preserve">Pierre : "Ah! eh bien maintenant je connais x et y."</w:t>
      </w:r>
    </w:p>
    <w:p>
      <w:pPr>
        <w:numPr>
          <w:ilvl w:val="0"/>
          <w:numId w:val="4"/>
        </w:numPr>
        <w:spacing w:lineRule="auto"/>
      </w:pPr>
      <w:r>
        <w:rPr>
          <w:rFonts w:eastAsia="Georgia" w:cs="Georgia" w:ascii="Georgia" w:hAnsi="Georgia"/>
        </w:rPr>
        <w:t xml:space="preserve">Sophie : "Très bien, mais moi aussi alors maintenant je connais x et y."</w:t>
      </w:r>
    </w:p>
    <w:p>
      <w:pPr>
        <w:spacing w:after="220" w:lineRule="auto"/>
      </w:pPr>
      <w:r>
        <w:rPr/>
        <w:t xml:space="preserve">Dans la suite, on note </w:t>
      </w:r>
      <m:oMath>
        <m:sSub>
          <m:sSubPr/>
          <m:e>
            <m:r>
              <m:rPr>
                <m:scr m:val="script"/>
              </m:rPr>
              <m:t>N</m:t>
            </m:r>
          </m:e>
          <m:sub>
            <m:r>
              <m:rPr>
                <m:sty m:val="i"/>
              </m:rPr>
              <m:t>n</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sty m:val="p"/>
              </m:rPr>
              <m:t>,</m:t>
            </m:r>
            <m:r>
              <m:rPr>
                <m:sty m:val="p"/>
              </m:rPr>
              <m:t>1</m:t>
            </m:r>
            <m:r>
              <m:rPr>
                <m:sty m:val="p"/>
              </m:rPr>
              <m:t>&lt;</m:t>
            </m:r>
            <m:r>
              <m:rPr>
                <m:sty m:val="i"/>
              </m:rPr>
              <m:t>x</m:t>
            </m:r>
            <m:r>
              <m:rPr>
                <m:sty m:val="p"/>
              </m:rPr>
              <m:t>&lt;</m:t>
            </m:r>
            <m:r>
              <m:rPr>
                <m:sty m:val="i"/>
              </m:rPr>
              <m:t>y</m:t>
            </m:r>
          </m:e>
        </m:d>
      </m:oMath>
      <w:r>
        <w:rPr/>
        <w:t xml:space="preserve"> et </w:t>
      </w:r>
      <m:oMath>
        <m:d>
          <m:dPr>
            <m:begChr m:val=""/>
            <m:endChr m:val="}"/>
            <m:ctrlPr>
              <w:rPr>
                <w:rFonts w:ascii="Cambria Math" w:hAnsi="Cambria Math"/>
              </w:rPr>
            </m:ctrlPr>
          </m:dPr>
          <m:e>
            <m:r>
              <m:rPr>
                <m:sty m:val="i"/>
              </m:rPr>
              <m:t>x</m:t>
            </m:r>
            <m:r>
              <m:rPr>
                <m:sty m:val="p"/>
              </m:rPr>
              <m:t>+</m:t>
            </m:r>
            <m:r>
              <m:rPr>
                <m:sty m:val="i"/>
              </m:rPr>
              <m:t>y</m:t>
            </m:r>
            <m:r>
              <m:rPr>
                <m:sty m:val="p"/>
              </m:rPr>
              <m:t>≤</m:t>
            </m:r>
            <m:r>
              <m:rPr>
                <m:sty m:val="i"/>
              </m:rPr>
              <m:t>n</m:t>
            </m:r>
          </m:e>
        </m:d>
      </m:oMath>
      <w:r>
        <w:rPr/>
        <w:t xml:space="preserve">.</w:t>
      </w:r>
      <w:r>
        <w:rPr/>
        <w:br w:type="textWrapping"/>
      </w:r>
      <w:r>
        <w:rPr>
          <w:rFonts w:eastAsia="Georgia" w:cs="Georgia" w:ascii="Georgia" w:hAnsi="Georgia"/>
        </w:rPr>
        <w:t xml:space="preserve">Si la discussion entre Sophie et Pierre semble stérile, une quantité importante d'informations est cependant échangée qui amène au bout du dialogue à la solution.</w:t>
      </w:r>
      <w:r>
        <w:rPr/>
        <w:br w:type="textWrapping"/>
      </w:r>
      <w:r>
        <w:rPr>
          <w:rFonts w:eastAsia="Georgia" w:cs="Georgia" w:ascii="Georgia" w:hAnsi="Georgia"/>
        </w:rPr>
        <w:t xml:space="preserve">Q10. À quelle condition sur </w:t>
      </w:r>
      <m:oMath>
        <m:r>
          <m:rPr>
            <m:sty m:val="i"/>
          </m:rPr>
          <m:t>x</m:t>
        </m:r>
      </m:oMath>
      <w:r>
        <w:rPr/>
        <w:t xml:space="preserve"> et </w:t>
      </w:r>
      <m:oMath>
        <m:r>
          <m:rPr>
            <m:sty m:val="i"/>
          </m:rPr>
          <m:t>y</m:t>
        </m:r>
      </m:oMath>
      <w:r>
        <w:rPr>
          <w:rFonts w:eastAsia="Georgia" w:cs="Georgia" w:ascii="Georgia" w:hAnsi="Georgia"/>
        </w:rPr>
        <w:t xml:space="preserve"> Pierre aurait-il pu dire dès le début : "Je connais </w:t>
      </w:r>
      <m:oMath>
        <m:r>
          <m:rPr>
            <m:sty m:val="i"/>
          </m:rPr>
          <m:t>x</m:t>
        </m:r>
      </m:oMath>
      <w:r>
        <w:rPr/>
        <w:t xml:space="preserve"> et </w:t>
      </w:r>
      <m:oMath>
        <m:r>
          <m:rPr>
            <m:sty m:val="i"/>
          </m:rPr>
          <m:t>y</m:t>
        </m:r>
      </m:oMath>
      <w:r>
        <w:rPr/>
        <w:t xml:space="preserve"> "?</w:t>
      </w:r>
      <w:r>
        <w:rPr/>
        <w:br w:type="textWrapping"/>
      </w:r>
      <w:r>
        <w:rPr>
          <w:rFonts w:eastAsia="Georgia" w:cs="Georgia" w:ascii="Georgia" w:hAnsi="Georgia"/>
        </w:rPr>
        <w:t xml:space="preserve">Puisque Pierre ne peut répondre tout de suite, cela signifie que le produit </w:t>
      </w:r>
      <m:oMath>
        <m:r>
          <m:rPr>
            <m:sty m:val="p"/>
          </m:rPr>
          <m:t>Π</m:t>
        </m:r>
      </m:oMath>
      <w:r>
        <w:rPr>
          <w:rFonts w:eastAsia="Georgia" w:cs="Georgia" w:ascii="Georgia" w:hAnsi="Georgia"/>
        </w:rPr>
        <w:t xml:space="preserve"> peut s'écrire pour plusieurs couples d'entiers </w:t>
      </w:r>
      <m:oMath>
        <m:r>
          <m:rPr>
            <m:sty m:val="p"/>
          </m:rPr>
          <m:t>(</m:t>
        </m:r>
        <m:r>
          <m:rPr>
            <m:sty m:val="i"/>
          </m:rPr>
          <m:t>x</m:t>
        </m:r>
        <m:r>
          <m:rPr>
            <m:sty m:val="p"/>
          </m:rPr>
          <m:t>,</m:t>
        </m:r>
        <m:r>
          <m:rPr>
            <m:sty m:val="i"/>
          </m:rPr>
          <m:t>y</m:t>
        </m:r>
        <m:r>
          <m:rPr>
            <m:sty m:val="p"/>
          </m:rPr>
          <m:t>)</m:t>
        </m:r>
        <m:r>
          <m:rPr>
            <m:sty m:val="p"/>
          </m:rPr>
          <m:t>∈</m:t>
        </m:r>
        <m:sSub>
          <m:sSubPr/>
          <m:e>
            <m:r>
              <m:rPr>
                <m:scr m:val="script"/>
              </m:rPr>
              <m:t>N</m:t>
            </m:r>
          </m:e>
          <m:sub>
            <m:r>
              <m:rPr>
                <m:sty m:val="i"/>
              </m:rPr>
              <m:t>n</m:t>
            </m:r>
          </m:sub>
        </m:sSub>
      </m:oMath>
      <w:r>
        <w:rPr/>
        <w:t xml:space="preserve">.</w:t>
      </w:r>
      <w:r>
        <w:rPr/>
        <w:br w:type="textWrapping"/>
      </w:r>
      <w:r>
        <w:rPr>
          <w:rFonts w:eastAsia="Georgia" w:cs="Georgia" w:ascii="Georgia" w:hAnsi="Georgia"/>
        </w:rPr>
        <w:t xml:space="preserve">Q11. Écrire une fonction CoupleProd(n) qui renvoie la liste des entiers </w:t>
      </w:r>
      <m:oMath>
        <m:r>
          <m:rPr>
            <m:sty m:val="i"/>
          </m:rPr>
          <m:t>P</m:t>
        </m:r>
      </m:oMath>
      <w:r>
        <w:rPr/>
        <w:t xml:space="preserve"> pour lesquels il existe au moins deux couples </w:t>
      </w:r>
      <m:oMath>
        <m:r>
          <m:rPr>
            <m:sty m:val="p"/>
          </m:rPr>
          <m:t>(</m:t>
        </m:r>
        <m:r>
          <m:rPr>
            <m:sty m:val="i"/>
          </m:rPr>
          <m:t>x</m:t>
        </m:r>
        <m:r>
          <m:rPr>
            <m:sty m:val="p"/>
          </m:rPr>
          <m:t>,</m:t>
        </m:r>
        <m:r>
          <m:rPr>
            <m:sty m:val="i"/>
          </m:rPr>
          <m:t>y</m:t>
        </m:r>
        <m:r>
          <m:rPr>
            <m:sty m:val="p"/>
          </m:rPr>
          <m:t>)</m:t>
        </m:r>
        <m:r>
          <m:rPr>
            <m:sty m:val="p"/>
          </m:rPr>
          <m:t>∈</m:t>
        </m:r>
        <m:sSub>
          <m:sSubPr/>
          <m:e>
            <m:r>
              <m:rPr>
                <m:scr m:val="script"/>
              </m:rPr>
              <m:t>N</m:t>
            </m:r>
          </m:e>
          <m:sub>
            <m:r>
              <m:rPr>
                <m:sty m:val="i"/>
              </m:rPr>
              <m:t>n</m:t>
            </m:r>
          </m:sub>
        </m:sSub>
      </m:oMath>
      <w:r>
        <w:rPr/>
        <w:t xml:space="preserve"> tels que </w:t>
      </w:r>
      <m:oMath>
        <m:r>
          <m:rPr>
            <m:sty m:val="i"/>
          </m:rPr>
          <m:t>x</m:t>
        </m:r>
        <m:r>
          <m:rPr>
            <m:sty m:val="i"/>
          </m:rPr>
          <m:t>y</m:t>
        </m:r>
        <m:r>
          <m:rPr>
            <m:sty m:val="p"/>
          </m:rPr>
          <m:t>=</m:t>
        </m:r>
        <m:r>
          <m:rPr>
            <m:sty m:val="i"/>
          </m:rPr>
          <m:t>P</m:t>
        </m:r>
      </m:oMath>
      <w:r>
        <w:rPr/>
        <w:t xml:space="preserve">. Par exemple, CoupleProd (9)=[12] puisque </w:t>
      </w:r>
      <m:oMath>
        <m:r>
          <m:rPr>
            <m:sty m:val="p"/>
          </m:rPr>
          <m:t>12</m:t>
        </m:r>
        <m:r>
          <m:rPr>
            <m:sty m:val="p"/>
          </m:rPr>
          <m:t>=</m:t>
        </m:r>
        <m:r>
          <m:rPr>
            <m:sty m:val="p"/>
          </m:rPr>
          <m:t>3</m:t>
        </m:r>
        <m:r>
          <m:rPr>
            <m:sty m:val="p"/>
          </m:rPr>
          <m:t>×</m:t>
        </m:r>
        <m:r>
          <m:rPr>
            <m:sty m:val="p"/>
          </m:rPr>
          <m:t>4</m:t>
        </m:r>
        <m:r>
          <m:rPr>
            <m:sty m:val="p"/>
          </m:rPr>
          <m:t>=</m:t>
        </m:r>
        <m:r>
          <m:rPr>
            <m:sty m:val="p"/>
          </m:rPr>
          <m:t>2</m:t>
        </m:r>
        <m:r>
          <m:rPr>
            <m:sty m:val="p"/>
          </m:rPr>
          <m:t>×</m:t>
        </m:r>
        <m:r>
          <m:rPr>
            <m:sty m:val="p"/>
          </m:rPr>
          <m:t>6</m:t>
        </m:r>
      </m:oMath>
      <w:r>
        <w:rPr>
          <w:rFonts w:eastAsia="Georgia" w:cs="Georgia" w:ascii="Georgia" w:hAnsi="Georgia"/>
        </w:rPr>
        <w:t xml:space="preserve"> et qu'aucune autre valeur ne satisfait la propriété.</w:t>
      </w:r>
    </w:p>
    <w:p>
      <w:pPr>
        <w:spacing w:after="220" w:lineRule="auto"/>
      </w:pPr>
      <w:r>
        <w:rPr>
          <w:rFonts w:eastAsia="Georgia" w:cs="Georgia" w:ascii="Georgia" w:hAnsi="Georgia"/>
        </w:rPr>
        <w:t xml:space="preserve">Sophie savait déjà que Pierre ne connaissait pas la réponse. C'est donc que, pour tout </w:t>
      </w:r>
      <m:oMath>
        <m:r>
          <m:rPr>
            <m:sty m:val="p"/>
          </m:rPr>
          <m:t>(</m:t>
        </m:r>
        <m:r>
          <m:rPr>
            <m:sty m:val="i"/>
          </m:rPr>
          <m:t>x</m:t>
        </m:r>
        <m:r>
          <m:rPr>
            <m:sty m:val="p"/>
          </m:rPr>
          <m:t>,</m:t>
        </m:r>
        <m:r>
          <m:rPr>
            <m:sty m:val="i"/>
          </m:rPr>
          <m:t>y</m:t>
        </m:r>
        <m:r>
          <m:rPr>
            <m:sty m:val="p"/>
          </m:rPr>
          <m:t>)</m:t>
        </m:r>
        <m:r>
          <m:rPr>
            <m:sty m:val="p"/>
          </m:rPr>
          <m:t>∈</m:t>
        </m:r>
        <m:sSub>
          <m:sSubPr/>
          <m:e>
            <m:r>
              <m:rPr>
                <m:scr m:val="script"/>
              </m:rPr>
              <m:t>N</m:t>
            </m:r>
          </m:e>
          <m:sub>
            <m:r>
              <m:rPr>
                <m:sty m:val="i"/>
              </m:rPr>
              <m:t>n</m:t>
            </m:r>
          </m:sub>
        </m:sSub>
      </m:oMath>
      <w:r>
        <w:rPr/>
        <w:t xml:space="preserve"> qui satisfait </w:t>
      </w:r>
      <m:oMath>
        <m:r>
          <m:rPr>
            <m:sty m:val="i"/>
          </m:rPr>
          <m:t>x</m:t>
        </m:r>
        <m:r>
          <m:rPr>
            <m:sty m:val="p"/>
          </m:rPr>
          <m:t>+</m:t>
        </m:r>
        <m:r>
          <m:rPr>
            <m:sty m:val="i"/>
          </m:rPr>
          <m:t>y</m:t>
        </m:r>
        <m:r>
          <m:rPr>
            <m:sty m:val="p"/>
          </m:rPr>
          <m:t>=</m:t>
        </m:r>
        <m:r>
          <m:rPr>
            <m:sty m:val="p"/>
          </m:rPr>
          <m:t>Σ</m:t>
        </m:r>
      </m:oMath>
      <w:r>
        <w:rPr/>
        <w:t xml:space="preserve">, le produit </w:t>
      </w:r>
      <m:oMath>
        <m:r>
          <m:rPr>
            <m:sty m:val="i"/>
          </m:rPr>
          <m:t>x</m:t>
        </m:r>
        <m:r>
          <m:rPr>
            <m:sty m:val="i"/>
          </m:rPr>
          <m:t>y</m:t>
        </m:r>
      </m:oMath>
      <w:r>
        <w:rPr>
          <w:rFonts w:eastAsia="Georgia" w:cs="Georgia" w:ascii="Georgia" w:hAnsi="Georgia"/>
        </w:rPr>
        <w:t xml:space="preserve"> est dans la liste précédente.</w:t>
      </w:r>
      <w:r>
        <w:rPr/>
        <w:br w:type="textWrapping"/>
      </w:r>
      <w:r>
        <w:rPr/>
        <w:t xml:space="preserve">Q12. Soit un entier </w:t>
      </w:r>
      <m:oMath>
        <m:r>
          <m:rPr>
            <m:sty m:val="i"/>
          </m:rPr>
          <m:t>S</m:t>
        </m:r>
        <m:r>
          <m:rPr>
            <m:sty m:val="p"/>
          </m:rPr>
          <m:t>≤</m:t>
        </m:r>
        <m:r>
          <m:rPr>
            <m:sty m:val="i"/>
          </m:rPr>
          <m:t>n</m:t>
        </m:r>
      </m:oMath>
      <w:r>
        <w:rPr>
          <w:rFonts w:eastAsia="Georgia" w:cs="Georgia" w:ascii="Georgia" w:hAnsi="Georgia"/>
        </w:rPr>
        <w:t xml:space="preserve">. Écrire une fonction </w:t>
      </w:r>
      <m:oMath>
        <m:r>
          <m:rPr>
            <m:sty m:val="p"/>
          </m:rPr>
          <m:t>Prod</m:t>
        </m:r>
        <m:r>
          <m:rPr>
            <m:sty m:val="p"/>
          </m:rPr>
          <m:t>(</m:t>
        </m:r>
        <m:r>
          <m:rPr>
            <m:sty m:val="p"/>
          </m:rPr>
          <m:t>S</m:t>
        </m:r>
        <m:r>
          <m:rPr>
            <m:sty m:val="p"/>
          </m:rPr>
          <m:t>,</m:t>
        </m:r>
        <m:r>
          <m:rPr>
            <m:sty m:val="p"/>
          </m:rPr>
          <m:t>n</m:t>
        </m:r>
        <m:r>
          <m:rPr>
            <m:sty m:val="p"/>
          </m:rPr>
          <m:t>)</m:t>
        </m:r>
      </m:oMath>
      <w:r>
        <w:rPr/>
        <w:t xml:space="preserve"> qui renvoie, pour l'ensemble des </w:t>
      </w:r>
      <m:oMath>
        <m:r>
          <m:rPr>
            <m:sty m:val="p"/>
          </m:rPr>
          <m:t>(</m:t>
        </m:r>
        <m:r>
          <m:rPr>
            <m:sty m:val="i"/>
          </m:rPr>
          <m:t>x</m:t>
        </m:r>
        <m:r>
          <m:rPr>
            <m:sty m:val="p"/>
          </m:rPr>
          <m:t>,</m:t>
        </m:r>
        <m:r>
          <m:rPr>
            <m:sty m:val="i"/>
          </m:rPr>
          <m:t>y</m:t>
        </m:r>
        <m:r>
          <m:rPr>
            <m:sty m:val="p"/>
          </m:rPr>
          <m:t>)</m:t>
        </m:r>
        <m:r>
          <m:rPr>
            <m:sty m:val="p"/>
          </m:rPr>
          <m:t>∈</m:t>
        </m:r>
        <m:sSub>
          <m:sSubPr/>
          <m:e>
            <m:r>
              <m:rPr>
                <m:scr m:val="script"/>
              </m:rPr>
              <m:t>N</m:t>
            </m:r>
          </m:e>
          <m:sub>
            <m:r>
              <m:rPr>
                <m:sty m:val="i"/>
              </m:rPr>
              <m:t>n</m:t>
            </m:r>
          </m:sub>
        </m:sSub>
      </m:oMath>
      <w:r>
        <w:rPr/>
        <w:t xml:space="preserve"> tels que </w:t>
      </w:r>
      <m:oMath>
        <m:r>
          <m:rPr>
            <m:sty m:val="i"/>
          </m:rPr>
          <m:t>x</m:t>
        </m:r>
        <m:r>
          <m:rPr>
            <m:sty m:val="p"/>
          </m:rPr>
          <m:t>+</m:t>
        </m:r>
        <m:r>
          <m:rPr>
            <m:sty m:val="i"/>
          </m:rPr>
          <m:t>y</m:t>
        </m:r>
        <m:r>
          <m:rPr>
            <m:sty m:val="p"/>
          </m:rPr>
          <m:t>=</m:t>
        </m:r>
        <m:r>
          <m:rPr>
            <m:sty m:val="i"/>
          </m:rPr>
          <m:t>S</m:t>
        </m:r>
      </m:oMath>
      <w:r>
        <w:rPr/>
        <w:t xml:space="preserve">, la liste des entiers </w:t>
      </w:r>
      <m:oMath>
        <m:r>
          <m:rPr>
            <m:sty m:val="i"/>
          </m:rPr>
          <m:t>P</m:t>
        </m:r>
        <m:r>
          <m:rPr>
            <m:sty m:val="p"/>
          </m:rPr>
          <m:t>=</m:t>
        </m:r>
        <m:r>
          <m:rPr>
            <m:sty m:val="i"/>
          </m:rPr>
          <m:t>x</m:t>
        </m:r>
        <m:r>
          <m:rPr>
            <m:sty m:val="i"/>
          </m:rPr>
          <m:t>y</m:t>
        </m:r>
      </m:oMath>
      <w:r>
        <w:rPr/>
        <w:t xml:space="preserve">. Par exemple, </w:t>
      </w:r>
      <m:oMath>
        <m:r>
          <m:rPr>
            <m:sty m:val="p"/>
          </m:rPr>
          <m:t>Prod</m:t>
        </m:r>
        <m:r>
          <m:rPr>
            <m:sty m:val="p"/>
          </m:rPr>
          <m:t>(</m:t>
        </m:r>
        <m:r>
          <m:rPr>
            <m:sty m:val="p"/>
          </m:rPr>
          <m:t>8</m:t>
        </m:r>
        <m:r>
          <m:rPr>
            <m:sty m:val="p"/>
          </m:rPr>
          <m:t>,</m:t>
        </m:r>
        <m:r>
          <m:rPr>
            <m:sty m:val="p"/>
          </m:rPr>
          <m:t>9</m:t>
        </m:r>
        <m:r>
          <m:rPr>
            <m:sty m:val="p"/>
          </m:rPr>
          <m:t>)</m:t>
        </m:r>
      </m:oMath>
      <w:r>
        <w:rPr/>
        <w:t xml:space="preserve"> retourne </w:t>
      </w:r>
      <m:oMath>
        <m:r>
          <m:rPr>
            <m:sty m:val="p"/>
          </m:rPr>
          <m:t>[</m:t>
        </m:r>
        <m:r>
          <m:rPr>
            <m:sty m:val="p"/>
          </m:rPr>
          <m:t>12</m:t>
        </m:r>
        <m:r>
          <m:rPr>
            <m:sty m:val="p"/>
          </m:rPr>
          <m:t>,</m:t>
        </m:r>
        <m:r>
          <m:rPr>
            <m:sty m:val="p"/>
          </m:rPr>
          <m:t>15</m:t>
        </m:r>
        <m:r>
          <m:rPr>
            <m:sty m:val="p"/>
          </m:rPr>
          <m:t>]</m:t>
        </m:r>
      </m:oMath>
      <w:r>
        <w:rPr/>
        <w:t xml:space="preserve"> puisque </w:t>
      </w:r>
      <m:oMath>
        <m:r>
          <m:rPr>
            <m:sty m:val="p"/>
          </m:rPr>
          <m:t>8</m:t>
        </m:r>
        <m:r>
          <m:rPr>
            <m:sty m:val="p"/>
          </m:rPr>
          <m:t>=</m:t>
        </m:r>
        <m:r>
          <m:rPr>
            <m:sty m:val="p"/>
          </m:rPr>
          <m:t>6</m:t>
        </m:r>
        <m:r>
          <m:rPr>
            <m:sty m:val="p"/>
          </m:rPr>
          <m:t>+</m:t>
        </m:r>
        <m:r>
          <m:rPr>
            <m:sty m:val="p"/>
          </m:rPr>
          <m:t>2</m:t>
        </m:r>
        <m:r>
          <m:rPr>
            <m:sty m:val="p"/>
          </m:rPr>
          <m:t>=</m:t>
        </m:r>
        <m:r>
          <m:rPr>
            <m:sty m:val="p"/>
          </m:rPr>
          <m:t>3</m:t>
        </m:r>
        <m:r>
          <m:rPr>
            <m:sty m:val="p"/>
          </m:rPr>
          <m:t>+</m:t>
        </m:r>
        <m:r>
          <m:rPr>
            <m:sty m:val="p"/>
          </m:rPr>
          <m:t>5</m:t>
        </m:r>
      </m:oMath>
      <w:r>
        <w:rPr/>
        <w:t xml:space="preserve">.</w:t>
      </w:r>
    </w:p>
    <w:p>
      <w:pPr>
        <w:spacing w:after="220" w:lineRule="auto"/>
      </w:pPr>
      <w:r>
        <w:rPr/>
        <w:t xml:space="preserve">Q13. Pour </w:t>
      </w:r>
      <m:oMath>
        <m:r>
          <m:rPr>
            <m:sty m:val="i"/>
          </m:rPr>
          <m:t>S</m:t>
        </m:r>
        <m:r>
          <m:rPr>
            <m:sty m:val="p"/>
          </m:rPr>
          <m:t>≤</m:t>
        </m:r>
        <m:r>
          <m:rPr>
            <m:sty m:val="i"/>
          </m:rPr>
          <m:t>n</m:t>
        </m:r>
      </m:oMath>
      <w:r>
        <w:rPr>
          <w:rFonts w:eastAsia="Georgia" w:cs="Georgia" w:ascii="Georgia" w:hAnsi="Georgia"/>
        </w:rPr>
        <w:t xml:space="preserve">, en déduire une fonction Candidat_S(n) qui renvoie la liste des entiers </w:t>
      </w:r>
      <m:oMath>
        <m:r>
          <m:rPr>
            <m:sty m:val="i"/>
          </m:rPr>
          <m:t>S</m:t>
        </m:r>
      </m:oMath>
      <w:r>
        <w:rPr/>
        <w:t xml:space="preserve"> tels que la liste </w:t>
      </w:r>
      <m:oMath>
        <m:r>
          <m:rPr>
            <m:sty m:val="p"/>
          </m:rPr>
          <m:t>Prod</m:t>
        </m:r>
        <m:r>
          <m:rPr>
            <m:sty m:val="p"/>
          </m:rPr>
          <m:t>(</m:t>
        </m:r>
        <m:r>
          <m:rPr>
            <m:sty m:val="i"/>
          </m:rPr>
          <m:t>S</m:t>
        </m:r>
        <m:r>
          <m:rPr>
            <m:sty m:val="p"/>
          </m:rPr>
          <m:t>,</m:t>
        </m:r>
        <m:r>
          <m:rPr>
            <m:sty m:val="i"/>
          </m:rPr>
          <m:t>n</m:t>
        </m:r>
        <m:r>
          <m:rPr>
            <m:sty m:val="p"/>
          </m:rPr>
          <m:t>)</m:t>
        </m:r>
      </m:oMath>
      <w:r>
        <w:rPr/>
        <w:t xml:space="preserve"> est incluse dans la liste CoupleProd(n).</w:t>
      </w:r>
    </w:p>
    <w:p>
      <w:pPr>
        <w:spacing w:after="220" w:lineRule="auto"/>
      </w:pPr>
      <w:r>
        <w:rPr>
          <w:rFonts w:eastAsia="Georgia" w:cs="Georgia" w:ascii="Georgia" w:hAnsi="Georgia"/>
        </w:rPr>
        <w:t xml:space="preserve">Pierre peut maintenant déduire la valeur de </w:t>
      </w:r>
      <m:oMath>
        <m:r>
          <m:rPr>
            <m:sty m:val="p"/>
          </m:rPr>
          <m:t>Σ</m:t>
        </m:r>
      </m:oMath>
      <w:r>
        <w:rPr>
          <w:rFonts w:eastAsia="Georgia" w:cs="Georgia" w:ascii="Georgia" w:hAnsi="Georgia"/>
        </w:rPr>
        <w:t xml:space="preserve"> du fait qu'elle appartient à la liste retournée par la fonction Candidat_S(n). Plus précisément, le produit </w:t>
      </w:r>
      <m:oMath>
        <m:r>
          <m:rPr>
            <m:sty m:val="p"/>
          </m:rPr>
          <m:t>Π</m:t>
        </m:r>
      </m:oMath>
      <w:r>
        <w:rPr>
          <w:rFonts w:eastAsia="Georgia" w:cs="Georgia" w:ascii="Georgia" w:hAnsi="Georgia"/>
        </w:rPr>
        <w:t xml:space="preserve"> n'apparaît dans la liste </w:t>
      </w:r>
      <m:oMath>
        <m:r>
          <m:rPr>
            <m:sty m:val="p"/>
          </m:rPr>
          <m:t>Prod</m:t>
        </m:r>
        <m:r>
          <m:rPr>
            <m:sty m:val="p"/>
          </m:rPr>
          <m:t>(</m:t>
        </m:r>
        <m:r>
          <m:rPr>
            <m:sty m:val="p"/>
          </m:rPr>
          <m:t>S</m:t>
        </m:r>
        <m:r>
          <m:rPr>
            <m:sty m:val="p"/>
          </m:rPr>
          <m:t>,</m:t>
        </m:r>
        <m:r>
          <m:rPr>
            <m:sty m:val="p"/>
          </m:rPr>
          <m:t>n</m:t>
        </m:r>
        <m:r>
          <m:rPr>
            <m:sty m:val="p"/>
          </m:rPr>
          <m:t>)</m:t>
        </m:r>
      </m:oMath>
      <w:r>
        <w:rPr/>
        <w:t xml:space="preserve"> que pour une seule valeur de </w:t>
      </w:r>
      <m:oMath>
        <m:r>
          <m:rPr>
            <m:sty m:val="i"/>
          </m:rPr>
          <m:t>S</m:t>
        </m:r>
      </m:oMath>
      <w:r>
        <w:rPr>
          <w:rFonts w:eastAsia="Georgia" w:cs="Georgia" w:ascii="Georgia" w:hAnsi="Georgia"/>
        </w:rPr>
        <w:t xml:space="preserve"> de la liste Candidat_S(n). Pour déterminer cet unique </w:t>
      </w:r>
      <m:oMath>
        <m:r>
          <m:rPr>
            <m:sty m:val="i"/>
          </m:rPr>
          <m:t>S</m:t>
        </m:r>
      </m:oMath>
      <w:r>
        <w:rPr/>
        <w:t xml:space="preserve">, on recherche tout d'abord les produits </w:t>
      </w:r>
      <m:oMath>
        <m:r>
          <m:rPr>
            <m:sty m:val="i"/>
          </m:rPr>
          <m:t>P</m:t>
        </m:r>
      </m:oMath>
      <w:r>
        <w:rPr/>
        <w:t xml:space="preserve"> pour lesquels :</w:t>
      </w:r>
    </w:p>
    <w:p>
      <w:pPr>
        <w:numPr>
          <w:ilvl w:val="0"/>
          <w:numId w:val="5"/>
        </w:numPr>
        <w:spacing w:lineRule="auto"/>
      </w:pPr>
      <w:r>
        <w:rPr/>
        <w:t xml:space="preserve">il existe deux sommes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dans la liste Candidat_S(n) telles que </w:t>
      </w:r>
      <m:oMath>
        <m:sSub>
          <m:sSubPr/>
          <m:e>
            <m:r>
              <m:rPr>
                <m:sty m:val="i"/>
              </m:rPr>
              <m:t>S</m:t>
            </m:r>
          </m:e>
          <m:sub>
            <m:r>
              <m:rPr>
                <m:sty m:val="p"/>
              </m:rPr>
              <m:t>1</m:t>
            </m:r>
          </m:sub>
        </m:sSub>
        <m:r>
          <m:rPr>
            <m:sty m:val="p"/>
          </m:rPr>
          <m:t>&lt;</m:t>
        </m:r>
        <m:sSub>
          <m:sSubPr/>
          <m:e>
            <m:r>
              <m:rPr>
                <m:sty m:val="i"/>
              </m:rPr>
              <m:t>S</m:t>
            </m:r>
          </m:e>
          <m:sub>
            <m:r>
              <m:rPr>
                <m:sty m:val="p"/>
              </m:rPr>
              <m:t>2</m:t>
            </m:r>
          </m:sub>
        </m:sSub>
      </m:oMath>
      <w:r>
        <w:rPr/>
        <w:t xml:space="preserve">;</w:t>
      </w:r>
    </w:p>
    <w:p>
      <w:pPr>
        <w:numPr>
          <w:ilvl w:val="0"/>
          <w:numId w:val="5"/>
        </w:numPr>
        <w:spacing w:lineRule="auto"/>
      </w:pPr>
      <m:oMath>
        <m:r>
          <m:rPr>
            <m:sty m:val="i"/>
          </m:rPr>
          <m:t>P</m:t>
        </m:r>
      </m:oMath>
      <w:r>
        <w:rPr>
          <w:rFonts w:eastAsia="Georgia" w:cs="Georgia" w:ascii="Georgia" w:hAnsi="Georgia"/>
        </w:rPr>
        <w:t xml:space="preserve"> apparaît dans les listes </w:t>
      </w:r>
      <m:oMath>
        <m:r>
          <m:rPr>
            <m:sty m:val="p"/>
          </m:rPr>
          <m:t>Prod</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n</m:t>
            </m:r>
          </m:e>
        </m:d>
      </m:oMath>
      <w:r>
        <w:rPr/>
        <w:t xml:space="preserve"> et </w:t>
      </w:r>
      <m:oMath>
        <m:r>
          <m:rPr>
            <m:sty m:val="p"/>
          </m:rPr>
          <m:t>Prod</m:t>
        </m:r>
        <m:d>
          <m:dPr>
            <m:begChr m:val="("/>
            <m:endChr m:val=")"/>
            <m:ctrlPr>
              <w:rPr>
                <w:rFonts w:ascii="Cambria Math" w:hAnsi="Cambria Math"/>
              </w:rPr>
            </m:ctrlPr>
          </m:dPr>
          <m:e>
            <m:sSub>
              <m:sSubPr/>
              <m:e>
                <m:r>
                  <m:rPr>
                    <m:sty m:val="i"/>
                  </m:rPr>
                  <m:t>S</m:t>
                </m:r>
              </m:e>
              <m:sub>
                <m:r>
                  <m:rPr>
                    <m:sty m:val="p"/>
                  </m:rPr>
                  <m:t>2</m:t>
                </m:r>
              </m:sub>
            </m:sSub>
            <m:r>
              <m:rPr>
                <m:sty m:val="p"/>
              </m:rPr>
              <m:t>,</m:t>
            </m:r>
            <m:r>
              <m:rPr>
                <m:sty m:val="p"/>
              </m:rPr>
              <m:t>n</m:t>
            </m:r>
          </m:e>
        </m:d>
      </m:oMath>
      <w:r>
        <w:rPr/>
        <w:t xml:space="preserve">.</w:t>
      </w:r>
    </w:p>
    <w:p>
      <w:pPr>
        <w:spacing w:after="220" w:lineRule="auto"/>
      </w:pPr>
      <w:r>
        <w:rPr>
          <w:rFonts w:eastAsia="Georgia" w:cs="Georgia" w:ascii="Georgia" w:hAnsi="Georgia"/>
        </w:rPr>
        <w:t xml:space="preserve">Q14. Écrire une fonction Double_P(n) qui renvoie la liste des produits </w:t>
      </w:r>
      <m:oMath>
        <m:r>
          <m:rPr>
            <m:sty m:val="i"/>
          </m:rPr>
          <m:t>P</m:t>
        </m:r>
      </m:oMath>
      <w:r>
        <w:rPr/>
        <w:t xml:space="preserve"> satisfaisant ces deux conditions.</w:t>
      </w:r>
    </w:p>
    <w:p>
      <w:pPr>
        <w:spacing w:after="220" w:lineRule="auto"/>
      </w:pPr>
      <w:r>
        <w:rPr>
          <w:rFonts w:eastAsia="Georgia" w:cs="Georgia" w:ascii="Georgia" w:hAnsi="Georgia"/>
        </w:rPr>
        <w:t xml:space="preserve">Il reste à construire une fonction Reste_S(n) permettant de ne retenir que les sommes </w:t>
      </w:r>
      <m:oMath>
        <m:r>
          <m:rPr>
            <m:sty m:val="i"/>
          </m:rPr>
          <m:t>S</m:t>
        </m:r>
      </m:oMath>
      <w:r>
        <w:rPr>
          <w:rFonts w:eastAsia="Georgia" w:cs="Georgia" w:ascii="Georgia" w:hAnsi="Georgia"/>
        </w:rPr>
        <w:t xml:space="preserve"> de la liste Candidat_S(n) pour lesquelles il existe un unique élément en commun entre les listes Prod(S,n) et Double_P(n).</w:t>
      </w:r>
      <w:r>
        <w:rPr/>
        <w:br w:type="textWrapping"/>
      </w:r>
      <w:r>
        <w:rPr>
          <w:rFonts w:eastAsia="Georgia" w:cs="Georgia" w:ascii="Georgia" w:hAnsi="Georgia"/>
        </w:rPr>
        <w:t xml:space="preserve">Q15. Écrire une fonction Reste_S(n) qui renvoie la liste de ces sommes.</w:t>
      </w:r>
      <w:r>
        <w:rPr/>
        <w:br w:type="textWrapping"/>
      </w:r>
      <w:r>
        <w:rPr>
          <w:rFonts w:eastAsia="Georgia" w:cs="Georgia" w:ascii="Georgia" w:hAnsi="Georgia"/>
        </w:rPr>
        <w:t xml:space="preserve">Pour que Pierre conclue, il faut que la liste Reste_S(n) soit réduite à un singleton. Pour que Sophie conclue également, il lui suffit de rechercher les éléments de la liste </w:t>
      </w:r>
      <m:oMath>
        <m:r>
          <m:rPr>
            <m:sty m:val="p"/>
          </m:rPr>
          <m:t>Prod</m:t>
        </m:r>
        <m:r>
          <m:rPr>
            <m:sty m:val="p"/>
          </m:rPr>
          <m:t>(</m:t>
        </m:r>
        <m:r>
          <m:rPr>
            <m:sty m:val="i"/>
          </m:rPr>
          <m:t>S</m:t>
        </m:r>
        <m:r>
          <m:rPr>
            <m:sty m:val="p"/>
          </m:rPr>
          <m:t>,</m:t>
        </m:r>
        <m:r>
          <m:rPr>
            <m:sty m:val="i"/>
          </m:rPr>
          <m:t>n</m:t>
        </m:r>
        <m:r>
          <m:rPr>
            <m:sty m:val="p"/>
          </m:rPr>
          <m:t>)</m:t>
        </m:r>
      </m:oMath>
      <w:r>
        <w:rPr>
          <w:rFonts w:eastAsia="Georgia" w:cs="Georgia" w:ascii="Georgia" w:hAnsi="Georgia"/>
        </w:rPr>
        <w:t xml:space="preserve"> qui ne sont pas dans Double_P(n).</w:t>
      </w:r>
    </w:p>
    <w:p>
      <w:pPr>
        <w:spacing w:after="220" w:lineRule="auto"/>
      </w:pPr>
      <w:r>
        <w:rPr/>
        <w:t xml:space="preserve">Q16. Pour </w:t>
      </w:r>
      <m:oMath>
        <m:r>
          <m:rPr>
            <m:sty m:val="i"/>
          </m:rPr>
          <m:t>S</m:t>
        </m:r>
        <m:r>
          <m:rPr>
            <m:sty m:val="p"/>
          </m:rPr>
          <m:t>≤</m:t>
        </m:r>
        <m:r>
          <m:rPr>
            <m:sty m:val="i"/>
          </m:rPr>
          <m:t>n</m:t>
        </m:r>
      </m:oMath>
      <w:r>
        <w:rPr>
          <w:rFonts w:eastAsia="Georgia" w:cs="Georgia" w:ascii="Georgia" w:hAnsi="Georgia"/>
        </w:rPr>
        <w:t xml:space="preserve">, écrire une fonction Reste_ </w:t>
      </w:r>
      <m:oMath>
        <m:r>
          <m:rPr>
            <m:sty m:val="p"/>
          </m:rPr>
          <m:t>P</m:t>
        </m:r>
        <m:r>
          <m:rPr>
            <m:sty m:val="p"/>
          </m:rPr>
          <m:t>(</m:t>
        </m:r>
        <m:r>
          <m:rPr>
            <m:sty m:val="p"/>
          </m:rPr>
          <m:t>S</m:t>
        </m:r>
        <m:r>
          <m:rPr>
            <m:sty m:val="p"/>
          </m:rPr>
          <m:t>,</m:t>
        </m:r>
        <m:r>
          <m:rPr>
            <m:sty m:val="p"/>
          </m:rPr>
          <m:t>n</m:t>
        </m:r>
        <m:r>
          <m:rPr>
            <m:sty m:val="p"/>
          </m:rPr>
          <m:t>)</m:t>
        </m:r>
      </m:oMath>
      <w:r>
        <w:rPr/>
        <w:t xml:space="preserve"> qui renvoie la liste de ces produits.</w:t>
      </w:r>
      <w:r>
        <w:rPr/>
        <w:br w:type="textWrapping"/>
      </w:r>
      <w:r>
        <w:rPr>
          <w:rFonts w:eastAsia="Georgia" w:cs="Georgia" w:ascii="Georgia" w:hAnsi="Georgia"/>
        </w:rPr>
        <w:t xml:space="preserve">Les deux étudiants connaissent maintenant </w:t>
      </w:r>
      <m:oMath>
        <m:r>
          <m:rPr>
            <m:sty m:val="p"/>
          </m:rPr>
          <m:t>Σ</m:t>
        </m:r>
      </m:oMath>
      <w:r>
        <w:rPr/>
        <w:t xml:space="preserve"> et </w:t>
      </w:r>
      <m:oMath>
        <m:r>
          <m:rPr>
            <m:sty m:val="p"/>
          </m:rPr>
          <m:t>Π</m:t>
        </m:r>
      </m:oMath>
      <w:r>
        <w:rPr/>
        <w:t xml:space="preserve">.</w:t>
      </w:r>
      <w:r>
        <w:rPr/>
        <w:br w:type="textWrapping"/>
      </w:r>
      <w:r>
        <w:rPr/>
        <w:t xml:space="preserve">Q17. Pour </w:t>
      </w:r>
      <m:oMath>
        <m:r>
          <m:rPr>
            <m:sty m:val="i"/>
          </m:rPr>
          <m:t>S</m:t>
        </m:r>
        <m:r>
          <m:rPr>
            <m:sty m:val="p"/>
          </m:rPr>
          <m:t>≤</m:t>
        </m:r>
        <m:r>
          <m:rPr>
            <m:sty m:val="i"/>
          </m:rPr>
          <m:t>n</m:t>
        </m:r>
      </m:oMath>
      <w:r>
        <w:rPr>
          <w:rFonts w:eastAsia="Georgia" w:cs="Georgia" w:ascii="Georgia" w:hAnsi="Georgia"/>
        </w:rPr>
        <w:t xml:space="preserve">, écrire une fonction Solution( </w:t>
      </w:r>
      <m:oMath>
        <m:r>
          <m:rPr>
            <m:sty m:val="p"/>
          </m:rPr>
          <m:t>P</m:t>
        </m:r>
        <m:r>
          <m:rPr>
            <m:sty m:val="p"/>
          </m:rPr>
          <m:t>,</m:t>
        </m:r>
        <m:r>
          <m:rPr>
            <m:sty m:val="p"/>
          </m:rPr>
          <m:t>S</m:t>
        </m:r>
        <m:r>
          <m:rPr>
            <m:sty m:val="p"/>
          </m:rPr>
          <m:t>,</m:t>
        </m:r>
        <m:r>
          <m:rPr>
            <m:sty m:val="p"/>
          </m:rPr>
          <m:t>n</m:t>
        </m:r>
      </m:oMath>
      <w:r>
        <w:rPr/>
        <w:t xml:space="preserve"> ) qui retourne le couple ( </w:t>
      </w:r>
      <m:oMath>
        <m:r>
          <m:rPr>
            <m:sty m:val="i"/>
          </m:rPr>
          <m:t>x</m:t>
        </m:r>
        <m:r>
          <m:rPr>
            <m:sty m:val="p"/>
          </m:rPr>
          <m:t>,</m:t>
        </m:r>
        <m:r>
          <m:rPr>
            <m:sty m:val="i"/>
          </m:rPr>
          <m:t>y</m:t>
        </m:r>
      </m:oMath>
      <w:r>
        <w:rPr>
          <w:rFonts w:eastAsia="Georgia" w:cs="Georgia" w:ascii="Georgia" w:hAnsi="Georgia"/>
        </w:rPr>
        <w:t xml:space="preserve"> ) recherché.</w:t>
      </w:r>
    </w:p>
    <w:p>
      <w:pPr>
        <w:spacing w:line="271" w:before="330" w:lineRule="auto"/>
      </w:pPr>
      <w:r>
        <w:rPr>
          <w:b/>
          <w:sz w:val="42"/>
        </w:rPr>
        <w:t xml:space="preserve">Partie III - Mots de Lyndon et de de Bruijn</w:t>
      </w:r>
    </w:p>
    <w:p>
      <w:pPr>
        <w:spacing w:after="220" w:lineRule="auto"/>
      </w:pPr>
      <w:r>
        <w:rPr>
          <w:rFonts w:eastAsia="Georgia" w:cs="Georgia" w:ascii="Georgia" w:hAnsi="Georgia"/>
        </w:rPr>
        <w:t xml:space="preserve">Cette partie comporte des questions nécessitant un code Caml. Pour ces questions, les réponses ne feront pas appel aux fonctionnalités impératives de langage (en particulier pas de boucles, pas de références).</w:t>
      </w:r>
      <w:r>
        <w:rPr/>
        <w:br w:type="textWrapping"/>
      </w:r>
      <w:r>
        <w:rPr>
          <w:rFonts w:eastAsia="Georgia" w:cs="Georgia" w:ascii="Georgia" w:hAnsi="Georgia"/>
        </w:rPr>
        <w:t xml:space="preserve">On considère ici un alphabet totalement ordonné de </w:t>
      </w:r>
      <m:oMath>
        <m:r>
          <m:rPr>
            <m:sty m:val="i"/>
          </m:rPr>
          <m:t>k</m:t>
        </m:r>
      </m:oMath>
      <w:r>
        <w:rPr>
          <w:rFonts w:eastAsia="Georgia" w:cs="Georgia" w:ascii="Georgia" w:hAnsi="Georgia"/>
        </w:rPr>
        <w:t xml:space="preserve"> symboles, noté </w:t>
      </w:r>
      <m:oMath>
        <m:r>
          <m:rPr>
            <m:sty m:val="p"/>
          </m:rPr>
          <m:t>Σ</m:t>
        </m:r>
      </m:oMath>
      <w:r>
        <w:rPr/>
        <w:t xml:space="preserve">.</w:t>
      </w:r>
    </w:p>
    <w:p>
      <w:pPr>
        <w:spacing w:line="271" w:before="330" w:lineRule="auto"/>
      </w:pPr>
      <w:r>
        <w:rPr>
          <w:b/>
          <w:sz w:val="42"/>
        </w:rPr>
        <w:t xml:space="preserve">III. 1 - Mots de Lyndon</w:t>
      </w:r>
    </w:p>
    <w:p>
      <w:pPr>
        <w:spacing w:line="271" w:before="330" w:lineRule="auto"/>
      </w:pPr>
      <w:r>
        <w:rPr>
          <w:rFonts w:eastAsia="Georgia" w:cs="Georgia" w:ascii="Georgia" w:hAnsi="Georgia"/>
          <w:b/>
          <w:sz w:val="42"/>
        </w:rPr>
        <w:t xml:space="preserve">III.1.1 - Définitions</w:t>
      </w:r>
    </w:p>
    <w:p>
      <w:pPr>
        <w:spacing w:after="220" w:lineRule="auto"/>
      </w:pPr>
      <w:r>
        <w:rPr>
          <w:rFonts w:eastAsia="Georgia" w:cs="Georgia" w:ascii="Georgia" w:hAnsi="Georgia"/>
        </w:rPr>
        <w:t xml:space="preserve">Définition 4 (Mot).</w:t>
      </w:r>
      <w:r>
        <w:rPr/>
        <w:br w:type="textWrapping"/>
      </w:r>
      <w:r>
        <w:rPr/>
        <w:t xml:space="preserve">Un mot est une suite finie de longueur </w:t>
      </w:r>
      <m:oMath>
        <m:r>
          <m:rPr>
            <m:sty m:val="i"/>
          </m:rPr>
          <m:t>n</m:t>
        </m:r>
      </m:oMath>
      <w:r>
        <w:rPr/>
        <w:t xml:space="preserve"> de symboles </w:t>
      </w:r>
      <m:oMath>
        <m:r>
          <m:rPr>
            <m:sty m:val="b"/>
          </m:rPr>
          <m:t>m</m:t>
        </m:r>
        <m:r>
          <m:rPr>
            <m:sty m:val="p"/>
          </m:rPr>
          <m:t>=</m:t>
        </m:r>
        <m:sSub>
          <m:sSubPr/>
          <m:e>
            <m:r>
              <m:rPr>
                <m:sty m:val="i"/>
              </m:rPr>
              <m:t>m</m:t>
            </m:r>
          </m:e>
          <m:sub>
            <m:r>
              <m:rPr>
                <m:sty m:val="p"/>
              </m:rPr>
              <m:t>0</m:t>
            </m:r>
          </m:sub>
        </m:sSub>
        <m:r>
          <m:rPr>
            <m:sty m:val="p"/>
          </m:rPr>
          <m:t>⋯</m:t>
        </m:r>
        <m:sSub>
          <m:sSubPr/>
          <m:e>
            <m:r>
              <m:rPr>
                <m:sty m:val="i"/>
              </m:rPr>
              <m:t>m</m:t>
            </m:r>
          </m:e>
          <m:sub>
            <m:r>
              <m:rPr>
                <m:sty m:val="i"/>
              </m:rPr>
              <m:t>n</m:t>
            </m:r>
            <m:r>
              <m:rPr>
                <m:sty m:val="p"/>
              </m:rPr>
              <m:t>−</m:t>
            </m:r>
            <m:r>
              <m:rPr>
                <m:sty m:val="p"/>
              </m:rPr>
              <m:t>1</m:t>
            </m:r>
          </m:sub>
        </m:sSub>
      </m:oMath>
      <w:r>
        <w:rPr>
          <w:rFonts w:eastAsia="Georgia" w:cs="Georgia" w:ascii="Georgia" w:hAnsi="Georgia"/>
        </w:rPr>
        <w:t xml:space="preserve"> où pour tout </w:t>
      </w:r>
      <m:oMath>
        <m:r>
          <m:rPr>
            <m:sty m:val="i"/>
          </m:rPr>
          <m:t>i</m:t>
        </m:r>
      </m:oMath>
      <w:r>
        <w:rPr/>
        <w:t xml:space="preserve">, </w:t>
      </w:r>
      <m:oMath>
        <m:sSub>
          <m:sSubPr/>
          <m:e>
            <m:r>
              <m:rPr>
                <m:sty m:val="i"/>
              </m:rPr>
              <m:t>m</m:t>
            </m:r>
          </m:e>
          <m:sub>
            <m:r>
              <m:rPr>
                <m:sty m:val="i"/>
              </m:rPr>
              <m:t>i</m:t>
            </m:r>
          </m:sub>
        </m:sSub>
        <m:r>
          <m:rPr>
            <m:sty m:val="p"/>
          </m:rPr>
          <m:t>∈</m:t>
        </m:r>
        <m:r>
          <m:rPr>
            <m:sty m:val="p"/>
          </m:rPr>
          <m:t>Σ</m:t>
        </m:r>
      </m:oMath>
      <w:r>
        <w:rPr/>
        <w:t xml:space="preserve"> et </w:t>
      </w:r>
      <m:oMath>
        <m:r>
          <m:rPr>
            <m:sty m:val="i"/>
          </m:rPr>
          <m:t>n</m:t>
        </m:r>
        <m:r>
          <m:rPr>
            <m:sty m:val="p"/>
          </m:rPr>
          <m:t>≥</m:t>
        </m:r>
        <m:r>
          <m:rPr>
            <m:sty m:val="p"/>
          </m:rPr>
          <m:t>1</m:t>
        </m:r>
      </m:oMath>
      <w:r>
        <w:rPr/>
        <w:t xml:space="preserve"> est la longueur de </w:t>
      </w:r>
      <m:oMath>
        <m:r>
          <m:rPr>
            <m:sty m:val="b"/>
          </m:rPr>
          <m:t>m</m:t>
        </m:r>
      </m:oMath>
      <w:r>
        <w:rPr/>
        <w:t xml:space="preserve">. On notera </w:t>
      </w:r>
      <m:oMath>
        <m:r>
          <m:rPr>
            <m:sty m:val="i"/>
          </m:rPr>
          <m:t>n</m:t>
        </m:r>
        <m:r>
          <m:rPr>
            <m:sty m:val="p"/>
          </m:rPr>
          <m:t>=</m:t>
        </m:r>
        <m:r>
          <m:rPr>
            <m:sty m:val="p"/>
          </m:rPr>
          <m:t>|</m:t>
        </m:r>
        <m:r>
          <m:rPr>
            <m:sty m:val="b"/>
          </m:rPr>
          <m:t>m</m:t>
        </m:r>
        <m:r>
          <m:rPr>
            <m:sty m:val="p"/>
          </m:rPr>
          <m:t>|</m:t>
        </m:r>
      </m:oMath>
      <w:r>
        <w:rPr/>
        <w:t xml:space="preserve">.</w:t>
      </w:r>
    </w:p>
    <w:p>
      <w:pPr>
        <w:spacing w:after="220" w:lineRule="auto"/>
      </w:pPr>
      <w:r>
        <w:rPr/>
        <w:t xml:space="preserve">On note </w:t>
      </w:r>
      <m:oMath>
        <m:sSup>
          <m:sSupPr/>
          <m:e>
            <m:r>
              <m:rPr>
                <m:sty m:val="p"/>
              </m:rPr>
              <m:t>Σ</m:t>
            </m:r>
          </m:e>
          <m:sup>
            <m:r>
              <m:rPr>
                <m:sty m:val="i"/>
              </m:rPr>
              <m:t>n</m:t>
            </m:r>
          </m:sup>
        </m:sSup>
      </m:oMath>
      <w:r>
        <w:rPr/>
        <w:t xml:space="preserve"> l'ensemble des mots de longueur </w:t>
      </w:r>
      <m:oMath>
        <m:r>
          <m:rPr>
            <m:sty m:val="i"/>
          </m:rPr>
          <m:t>n</m:t>
        </m:r>
      </m:oMath>
      <w:r>
        <w:rPr/>
        <w:t xml:space="preserve"> construits sur </w:t>
      </w:r>
      <m:oMath>
        <m:r>
          <m:rPr>
            <m:sty m:val="p"/>
          </m:rPr>
          <m:t>Σ</m:t>
        </m:r>
      </m:oMath>
      <w:r>
        <w:rPr/>
        <w:t xml:space="preserve"> et </w:t>
      </w:r>
      <m:oMath>
        <m:sSup>
          <m:sSupPr/>
          <m:e>
            <m:r>
              <m:rPr>
                <m:sty m:val="p"/>
              </m:rPr>
              <m:t>Σ</m:t>
            </m:r>
          </m:e>
          <m:sup>
            <m:r>
              <m:rPr>
                <m:sty m:val="p"/>
              </m:rPr>
              <m:t>∗</m:t>
            </m:r>
          </m:sup>
        </m:sSup>
      </m:oMath>
      <w:r>
        <w:rPr/>
        <w:t xml:space="preserve"> l'ensemble des mots de longueur quelconque construits sur </w:t>
      </w:r>
      <m:oMath>
        <m:r>
          <m:rPr>
            <m:sty m:val="p"/>
          </m:rPr>
          <m:t>Σ</m:t>
        </m:r>
      </m:oMath>
      <w:r>
        <w:rPr/>
        <w:t xml:space="preserve">. On note enfin </w:t>
      </w:r>
      <m:oMath>
        <m:r>
          <m:rPr>
            <m:sty m:val="i"/>
          </m:rPr>
          <m:t>ϵ</m:t>
        </m:r>
      </m:oMath>
      <w:r>
        <w:rPr/>
        <w:t xml:space="preserve"> le mot vide.</w:t>
      </w:r>
    </w:p>
    <w:p>
      <w:pPr>
        <w:spacing w:after="220" w:lineRule="auto"/>
      </w:pPr>
      <w:r>
        <w:rPr>
          <w:rFonts w:eastAsia="Georgia" w:cs="Georgia" w:ascii="Georgia" w:hAnsi="Georgia"/>
        </w:rPr>
        <w:t xml:space="preserve">Le type Caml choisi pour représenter un mot est une chaîne de caractères (string). Les éléments de </w:t>
      </w:r>
      <m:oMath>
        <m:r>
          <m:rPr>
            <m:sty m:val="p"/>
          </m:rPr>
          <m:t>Σ</m:t>
        </m:r>
      </m:oMath>
      <w:r>
        <w:rPr>
          <w:rFonts w:eastAsia="Georgia" w:cs="Georgia" w:ascii="Georgia" w:hAnsi="Georgia"/>
        </w:rPr>
        <w:t xml:space="preserve"> sont représentés par le type char.</w:t>
      </w:r>
      <w:r>
        <w:rPr/>
        <w:br w:type="textWrapping"/>
      </w:r>
      <w:r>
        <w:rPr>
          <w:rFonts w:eastAsia="Georgia" w:cs="Georgia" w:ascii="Georgia" w:hAnsi="Georgia"/>
        </w:rPr>
        <w:t xml:space="preserve">Dans toute la suite, les seules fonctions/méthodes Caml sur les chaînes de caractères qui peuvent être utilisées sont:</w:t>
      </w:r>
    </w:p>
    <w:p>
      <w:pPr>
        <w:numPr>
          <w:ilvl w:val="0"/>
          <w:numId w:val="6"/>
        </w:numPr>
        <w:spacing w:lineRule="auto"/>
      </w:pPr>
      <m:oMath>
        <m:r>
          <m:rPr>
            <m:sty m:val="i"/>
          </m:rPr>
          <m:t>S</m:t>
        </m:r>
        <m:r>
          <m:rPr>
            <m:sty m:val="p"/>
          </m:rPr>
          <m:t>.</m:t>
        </m:r>
        <m:r>
          <m:rPr>
            <m:sty m:val="p"/>
          </m:rPr>
          <m:t>[</m:t>
        </m:r>
        <m:r>
          <m:rPr>
            <m:sty m:val="i"/>
          </m:rPr>
          <m:t>i</m:t>
        </m:r>
        <m:r>
          <m:rPr>
            <m:sty m:val="p"/>
          </m:rPr>
          <m:t>]</m:t>
        </m:r>
      </m:oMath>
      <w:r>
        <w:rPr/>
        <w:t xml:space="preserve"> (valeur du </w:t>
      </w:r>
      <m:oMath>
        <m:sSup>
          <m:sSupPr/>
          <m:e>
            <m:r>
              <m:rPr>
                <m:sty m:val="i"/>
              </m:rPr>
              <m:t>i</m:t>
            </m:r>
          </m:e>
          <m:sup>
            <m:r>
              <m:rPr>
                <m:sty m:val="i"/>
              </m:rPr>
              <m:t>e</m:t>
            </m:r>
          </m:sup>
        </m:sSup>
      </m:oMath>
      <w:r>
        <w:rPr>
          <w:rFonts w:eastAsia="Georgia" w:cs="Georgia" w:ascii="Georgia" w:hAnsi="Georgia"/>
        </w:rPr>
        <w:t xml:space="preserve"> caractère)</w:t>
      </w:r>
    </w:p>
    <w:p>
      <w:pPr>
        <w:numPr>
          <w:ilvl w:val="0"/>
          <w:numId w:val="6"/>
        </w:numPr>
        <w:spacing w:lineRule="auto"/>
      </w:pPr>
      <w:r>
        <w:rPr>
          <w:rFonts w:eastAsia="Georgia" w:cs="Georgia" w:ascii="Georgia" w:hAnsi="Georgia"/>
        </w:rPr>
        <w:t xml:space="preserve">l'opérateur de concaténation ^</w:t>
      </w:r>
    </w:p>
    <w:p>
      <w:pPr>
        <w:numPr>
          <w:ilvl w:val="0"/>
          <w:numId w:val="6"/>
        </w:numPr>
        <w:spacing w:lineRule="auto"/>
      </w:pPr>
      <w:r>
        <w:rPr/>
        <w:t xml:space="preserve">la fonction String.length : string -&gt; int String. length </w:t>
      </w:r>
      <m:oMath>
        <m:r>
          <m:rPr>
            <m:sty m:val="i"/>
          </m:rPr>
          <m:t>s</m:t>
        </m:r>
      </m:oMath>
      <w:r>
        <w:rPr/>
        <w:t xml:space="preserve"> retourne la longueur de </w:t>
      </w:r>
      <m:oMath>
        <m:r>
          <m:rPr>
            <m:sty m:val="i"/>
          </m:rPr>
          <m:t>s</m:t>
        </m:r>
      </m:oMath>
      <w:r>
        <w:rPr/>
        <w:t xml:space="preserve">.</w:t>
      </w:r>
    </w:p>
    <w:p>
      <w:pPr>
        <w:numPr>
          <w:ilvl w:val="0"/>
          <w:numId w:val="6"/>
        </w:numPr>
        <w:spacing w:lineRule="auto"/>
      </w:pPr>
      <w:r>
        <w:rPr/>
        <w:t xml:space="preserve">la fonction String.sub : string -&gt; int -&gt; int -&gt; string.</w:t>
      </w:r>
    </w:p>
    <w:p>
      <w:pPr>
        <w:spacing w:after="220" w:lineRule="auto"/>
      </w:pPr>
      <w:r>
        <w:rPr/>
        <w:t xml:space="preserve">String.sub </w:t>
      </w:r>
      <m:oMath>
        <m:r>
          <m:rPr>
            <m:sty m:val="i"/>
          </m:rPr>
          <m:t>s</m:t>
        </m:r>
      </m:oMath>
      <w:r>
        <w:rPr/>
        <w:t xml:space="preserve"> start </w:t>
      </w:r>
      <m:oMath>
        <m:r>
          <m:rPr>
            <m:sty m:val="i"/>
          </m:rPr>
          <m:t>l</m:t>
        </m:r>
      </m:oMath>
      <w:r>
        <w:rPr>
          <w:rFonts w:eastAsia="Georgia" w:cs="Georgia" w:ascii="Georgia" w:hAnsi="Georgia"/>
        </w:rPr>
        <w:t xml:space="preserve"> retourne une chaîne de longueur </w:t>
      </w:r>
      <m:oMath>
        <m:r>
          <m:rPr>
            <m:sty m:val="i"/>
          </m:rPr>
          <m:t>l</m:t>
        </m:r>
      </m:oMath>
      <w:r>
        <w:rPr>
          <w:rFonts w:eastAsia="Georgia" w:cs="Georgia" w:ascii="Georgia" w:hAnsi="Georgia"/>
        </w:rPr>
        <w:t xml:space="preserve"> contenant la sous-chaîne de </w:t>
      </w:r>
      <m:oMath>
        <m:r>
          <m:rPr>
            <m:sty m:val="i"/>
          </m:rPr>
          <m:t>s</m:t>
        </m:r>
      </m:oMath>
      <w:r>
        <w:rPr/>
        <w:t xml:space="preserve"> qui commence en start.</w:t>
      </w:r>
    </w:p>
    <w:p>
      <w:pPr>
        <w:spacing w:after="220" w:lineRule="auto"/>
      </w:pPr>
      <w:r>
        <w:rPr>
          <w:rFonts w:eastAsia="Georgia" w:cs="Georgia" w:ascii="Georgia" w:hAnsi="Georgia"/>
        </w:rPr>
        <w:t xml:space="preserve">Définition 5 (Préfixe, suffixe).</w:t>
      </w:r>
      <w:r>
        <w:rPr/>
        <w:br w:type="textWrapping"/>
      </w:r>
      <w:r>
        <w:rPr/>
        <w:t xml:space="preserve">Soient </w:t>
      </w:r>
      <m:oMath>
        <m:r>
          <m:rPr>
            <m:sty m:val="b"/>
          </m:rPr>
          <m:t>m</m:t>
        </m:r>
        <m:r>
          <m:rPr>
            <m:sty m:val="p"/>
          </m:rPr>
          <m:t>=</m:t>
        </m:r>
        <m:sSub>
          <m:sSubPr/>
          <m:e>
            <m:r>
              <m:rPr>
                <m:sty m:val="i"/>
              </m:rPr>
              <m:t>m</m:t>
            </m:r>
          </m:e>
          <m:sub>
            <m:r>
              <m:rPr>
                <m:sty m:val="p"/>
              </m:rPr>
              <m:t>0</m:t>
            </m:r>
          </m:sub>
        </m:sSub>
        <m:r>
          <m:rPr>
            <m:sty m:val="p"/>
          </m:rPr>
          <m:t>⋯</m:t>
        </m:r>
        <m:sSub>
          <m:sSubPr/>
          <m:e>
            <m:r>
              <m:rPr>
                <m:sty m:val="i"/>
              </m:rPr>
              <m:t>m</m:t>
            </m:r>
          </m:e>
          <m:sub>
            <m:r>
              <m:rPr>
                <m:sty m:val="p"/>
              </m:rPr>
              <m:t>|</m:t>
            </m:r>
            <m:r>
              <m:rPr>
                <m:sty m:val="i"/>
              </m:rPr>
              <m:t>m</m:t>
            </m:r>
            <m:r>
              <m:rPr>
                <m:sty m:val="p"/>
              </m:rPr>
              <m:t>|</m:t>
            </m:r>
            <m:r>
              <m:rPr>
                <m:sty m:val="p"/>
              </m:rPr>
              <m:t>−</m:t>
            </m:r>
            <m:r>
              <m:rPr>
                <m:sty m:val="p"/>
              </m:rPr>
              <m:t>1</m:t>
            </m:r>
          </m:sub>
        </m:sSub>
      </m:oMath>
      <w:r>
        <w:rPr/>
        <w:t xml:space="preserve"> et </w:t>
      </w:r>
      <m:oMath>
        <m:r>
          <m:rPr>
            <m:sty m:val="b"/>
          </m:rPr>
          <m:t>p</m:t>
        </m:r>
        <m:r>
          <m:rPr>
            <m:sty m:val="p"/>
          </m:rPr>
          <m:t>=</m:t>
        </m:r>
        <m:sSub>
          <m:sSubPr/>
          <m:e>
            <m:r>
              <m:rPr>
                <m:sty m:val="i"/>
              </m:rPr>
              <m:t>p</m:t>
            </m:r>
          </m:e>
          <m:sub>
            <m:r>
              <m:rPr>
                <m:sty m:val="p"/>
              </m:rPr>
              <m:t>0</m:t>
            </m:r>
          </m:sub>
        </m:sSub>
        <m:r>
          <m:rPr>
            <m:sty m:val="p"/>
          </m:rPr>
          <m:t>⋯</m:t>
        </m:r>
        <m:sSub>
          <m:sSubPr/>
          <m:e>
            <m:r>
              <m:rPr>
                <m:sty m:val="i"/>
              </m:rPr>
              <m:t>p</m:t>
            </m:r>
          </m:e>
          <m:sub>
            <m:r>
              <m:rPr>
                <m:sty m:val="p"/>
              </m:rPr>
              <m:t>|</m:t>
            </m:r>
            <m:r>
              <m:rPr>
                <m:sty m:val="i"/>
              </m:rPr>
              <m:t>p</m:t>
            </m:r>
            <m:r>
              <m:rPr>
                <m:sty m:val="p"/>
              </m:rPr>
              <m:t>|</m:t>
            </m:r>
            <m:r>
              <m:rPr>
                <m:sty m:val="p"/>
              </m:rPr>
              <m:t>−</m:t>
            </m:r>
            <m:r>
              <m:rPr>
                <m:sty m:val="p"/>
              </m:rPr>
              <m:t>1</m:t>
            </m:r>
          </m:sub>
        </m:sSub>
      </m:oMath>
      <w:r>
        <w:rPr/>
        <w:t xml:space="preserve"> deux mots de </w:t>
      </w:r>
      <m:oMath>
        <m:sSup>
          <m:sSupPr/>
          <m:e>
            <m:r>
              <m:rPr>
                <m:sty m:val="p"/>
              </m:rPr>
              <m:t>Σ</m:t>
            </m:r>
          </m:e>
          <m:sup>
            <m:r>
              <m:rPr>
                <m:sty m:val="p"/>
              </m:rPr>
              <m:t>∗</m:t>
            </m:r>
          </m:sup>
        </m:sSup>
      </m:oMath>
      <w:r>
        <w:rPr/>
        <w:t xml:space="preserve"> :</w:t>
      </w:r>
    </w:p>
    <w:p>
      <w:pPr>
        <w:numPr>
          <w:ilvl w:val="0"/>
          <w:numId w:val="7"/>
        </w:numPr>
        <w:spacing w:lineRule="auto"/>
      </w:pPr>
      <m:oMath>
        <m:r>
          <m:rPr>
            <m:sty m:val="b"/>
          </m:rPr>
          <m:t>m</m:t>
        </m:r>
        <m:r>
          <m:rPr>
            <m:sty m:val="b"/>
          </m:rPr>
          <m:t>p</m:t>
        </m:r>
        <m:r>
          <m:rPr>
            <m:sty m:val="p"/>
          </m:rPr>
          <m:t>=</m:t>
        </m:r>
        <m:sSub>
          <m:sSubPr/>
          <m:e>
            <m:r>
              <m:rPr>
                <m:sty m:val="i"/>
              </m:rPr>
              <m:t>m</m:t>
            </m:r>
          </m:e>
          <m:sub>
            <m:r>
              <m:rPr>
                <m:sty m:val="p"/>
              </m:rPr>
              <m:t>0</m:t>
            </m:r>
          </m:sub>
        </m:sSub>
        <m:r>
          <m:rPr>
            <m:sty m:val="p"/>
          </m:rPr>
          <m:t>⋯</m:t>
        </m:r>
        <m:sSub>
          <m:sSubPr/>
          <m:e>
            <m:r>
              <m:rPr>
                <m:sty m:val="i"/>
              </m:rPr>
              <m:t>m</m:t>
            </m:r>
          </m:e>
          <m:sub>
            <m:r>
              <m:rPr>
                <m:sty m:val="p"/>
              </m:rPr>
              <m:t>|</m:t>
            </m:r>
            <m:r>
              <m:rPr>
                <m:sty m:val="i"/>
              </m:rPr>
              <m:t>m</m:t>
            </m:r>
            <m:r>
              <m:rPr>
                <m:sty m:val="p"/>
              </m:rPr>
              <m:t>|</m:t>
            </m:r>
            <m:r>
              <m:rPr>
                <m:sty m:val="p"/>
              </m:rPr>
              <m:t>−</m:t>
            </m:r>
            <m:r>
              <m:rPr>
                <m:sty m:val="p"/>
              </m:rPr>
              <m:t>1</m:t>
            </m:r>
          </m:sub>
        </m:sSub>
        <m:sSub>
          <m:sSubPr/>
          <m:e>
            <m:r>
              <m:rPr>
                <m:sty m:val="i"/>
              </m:rPr>
              <m:t>p</m:t>
            </m:r>
          </m:e>
          <m:sub>
            <m:r>
              <m:rPr>
                <m:sty m:val="p"/>
              </m:rPr>
              <m:t>0</m:t>
            </m:r>
          </m:sub>
        </m:sSub>
        <m:r>
          <m:rPr>
            <m:sty m:val="p"/>
          </m:rPr>
          <m:t>⋯</m:t>
        </m:r>
        <m:sSub>
          <m:sSubPr/>
          <m:e>
            <m:r>
              <m:rPr>
                <m:sty m:val="i"/>
              </m:rPr>
              <m:t>p</m:t>
            </m:r>
          </m:e>
          <m:sub>
            <m:r>
              <m:rPr>
                <m:sty m:val="p"/>
              </m:rPr>
              <m:t>|</m:t>
            </m:r>
            <m:r>
              <m:rPr>
                <m:sty m:val="i"/>
              </m:rPr>
              <m:t>p</m:t>
            </m:r>
            <m:r>
              <m:rPr>
                <m:sty m:val="p"/>
              </m:rPr>
              <m:t>|</m:t>
            </m:r>
            <m:r>
              <m:rPr>
                <m:sty m:val="p"/>
              </m:rPr>
              <m:t>−</m:t>
            </m:r>
            <m:r>
              <m:rPr>
                <m:sty m:val="p"/>
              </m:rPr>
              <m:t>1</m:t>
            </m:r>
          </m:sub>
        </m:sSub>
        <m:r>
          <m:rPr>
            <m:sty m:val="p"/>
          </m:rPr>
          <m:t>∈</m:t>
        </m:r>
        <m:sSup>
          <m:sSupPr/>
          <m:e>
            <m:r>
              <m:rPr>
                <m:sty m:val="p"/>
              </m:rPr>
              <m:t>Σ</m:t>
            </m:r>
          </m:e>
          <m:sup>
            <m:r>
              <m:rPr>
                <m:sty m:val="p"/>
              </m:rPr>
              <m:t>|</m:t>
            </m:r>
            <m:r>
              <m:rPr>
                <m:sty m:val="i"/>
              </m:rPr>
              <m:t>m</m:t>
            </m:r>
            <m:r>
              <m:rPr>
                <m:sty m:val="p"/>
              </m:rPr>
              <m:t>|</m:t>
            </m:r>
            <m:r>
              <m:rPr>
                <m:sty m:val="p"/>
              </m:rPr>
              <m:t>+</m:t>
            </m:r>
            <m:r>
              <m:rPr>
                <m:sty m:val="p"/>
              </m:rPr>
              <m:t>|</m:t>
            </m:r>
            <m:r>
              <m:rPr>
                <m:sty m:val="i"/>
              </m:rPr>
              <m:t>p</m:t>
            </m:r>
            <m:r>
              <m:rPr>
                <m:sty m:val="p"/>
              </m:rPr>
              <m:t>|</m:t>
            </m:r>
          </m:sup>
        </m:sSup>
      </m:oMath>
      <w:r>
        <w:rPr>
          <w:rFonts w:eastAsia="Georgia" w:cs="Georgia" w:ascii="Georgia" w:hAnsi="Georgia"/>
        </w:rPr>
        <w:t xml:space="preserve"> est le concaténé de </w:t>
      </w:r>
      <m:oMath>
        <m:r>
          <m:rPr>
            <m:sty m:val="b"/>
          </m:rPr>
          <m:t>m</m:t>
        </m:r>
      </m:oMath>
      <w:r>
        <w:rPr/>
        <w:t xml:space="preserve"> et </w:t>
      </w:r>
      <m:oMath>
        <m:r>
          <m:rPr>
            <m:sty m:val="b"/>
          </m:rPr>
          <m:t>p</m:t>
        </m:r>
      </m:oMath>
      <w:r>
        <w:rPr/>
        <w:t xml:space="preserve">.</w:t>
      </w:r>
    </w:p>
    <w:p>
      <w:pPr>
        <w:numPr>
          <w:ilvl w:val="0"/>
          <w:numId w:val="7"/>
        </w:numPr>
        <w:spacing w:lineRule="auto"/>
      </w:pPr>
      <m:oMath>
        <m:r>
          <m:rPr>
            <m:sty m:val="b"/>
          </m:rPr>
          <m:t>m</m:t>
        </m:r>
      </m:oMath>
      <w:r>
        <w:rPr>
          <w:rFonts w:eastAsia="Georgia" w:cs="Georgia" w:ascii="Georgia" w:hAnsi="Georgia"/>
        </w:rPr>
        <w:t xml:space="preserve"> est un préfixe de </w:t>
      </w:r>
      <m:oMath>
        <m:r>
          <m:rPr>
            <m:sty m:val="b"/>
          </m:rPr>
          <m:t>p</m:t>
        </m:r>
      </m:oMath>
      <w:r>
        <w:rPr/>
        <w:t xml:space="preserve"> si </w:t>
      </w:r>
      <m:oMath>
        <m:r>
          <m:rPr>
            <m:sty m:val="p"/>
          </m:rPr>
          <m:t>|</m:t>
        </m:r>
        <m:r>
          <m:rPr>
            <m:sty m:val="i"/>
          </m:rPr>
          <m:t>m</m:t>
        </m:r>
        <m:r>
          <m:rPr>
            <m:sty m:val="p"/>
          </m:rPr>
          <m:t>|</m:t>
        </m:r>
        <m:r>
          <m:rPr>
            <m:sty m:val="p"/>
          </m:rPr>
          <m:t>&lt;</m:t>
        </m:r>
        <m:r>
          <m:rPr>
            <m:sty m:val="p"/>
          </m:rPr>
          <m:t>|</m:t>
        </m:r>
        <m:r>
          <m:rPr>
            <m:sty m:val="i"/>
          </m:rPr>
          <m:t>p</m:t>
        </m:r>
        <m:r>
          <m:rPr>
            <m:sty m:val="p"/>
          </m:rPr>
          <m:t>|</m:t>
        </m:r>
      </m:oMath>
      <w:r>
        <w:rPr/>
        <w:t xml:space="preserve"> et </w:t>
      </w:r>
      <m:oMath>
        <m:sSub>
          <m:sSubPr/>
          <m:e>
            <m:r>
              <m:rPr>
                <m:sty m:val="i"/>
              </m:rPr>
              <m:t>m</m:t>
            </m:r>
          </m:e>
          <m:sub>
            <m:r>
              <m:rPr>
                <m:sty m:val="i"/>
              </m:rPr>
              <m:t>i</m:t>
            </m:r>
          </m:sub>
        </m:sSub>
        <m:r>
          <m:rPr>
            <m:sty m:val="p"/>
          </m:rPr>
          <m:t>=</m:t>
        </m:r>
        <m:sSub>
          <m:sSubPr/>
          <m:e>
            <m:r>
              <m:rPr>
                <m:sty m:val="i"/>
              </m:rPr>
              <m:t>p</m:t>
            </m:r>
          </m:e>
          <m:sub>
            <m:r>
              <m:rPr>
                <m:sty m:val="i"/>
              </m:rPr>
              <m:t>i</m:t>
            </m:r>
          </m:sub>
        </m:sSub>
      </m:oMath>
      <w:r>
        <w:rPr/>
        <w:t xml:space="preserve"> pour </w:t>
      </w:r>
      <m:oMath>
        <m:r>
          <m:rPr>
            <m:sty m:val="p"/>
          </m:rPr>
          <m:t>0</m:t>
        </m:r>
        <m:r>
          <m:rPr>
            <m:sty m:val="p"/>
          </m:rPr>
          <m:t>≤</m:t>
        </m:r>
        <m:r>
          <m:rPr>
            <m:sty m:val="i"/>
          </m:rPr>
          <m:t>i</m:t>
        </m:r>
        <m:r>
          <m:rPr>
            <m:sty m:val="p"/>
          </m:rPr>
          <m:t>≤</m:t>
        </m:r>
        <m:r>
          <m:rPr>
            <m:sty m:val="p"/>
          </m:rPr>
          <m:t>|</m:t>
        </m:r>
        <m:r>
          <m:rPr>
            <m:sty m:val="i"/>
          </m:rPr>
          <m:t>m</m:t>
        </m:r>
        <m:r>
          <m:rPr>
            <m:sty m:val="p"/>
          </m:rPr>
          <m:t>|</m:t>
        </m:r>
        <m:r>
          <m:rPr>
            <m:sty m:val="p"/>
          </m:rPr>
          <m:t>−</m:t>
        </m:r>
        <m:r>
          <m:rPr>
            <m:sty m:val="p"/>
          </m:rPr>
          <m:t>1</m:t>
        </m:r>
      </m:oMath>
      <w:r>
        <w:rPr/>
        <w:t xml:space="preserve">.</w:t>
      </w:r>
    </w:p>
    <w:p>
      <w:pPr>
        <w:numPr>
          <w:ilvl w:val="0"/>
          <w:numId w:val="7"/>
        </w:numPr>
        <w:spacing w:lineRule="auto"/>
      </w:pPr>
      <m:oMath>
        <m:r>
          <m:rPr>
            <m:sty m:val="b"/>
          </m:rPr>
          <m:t>m</m:t>
        </m:r>
      </m:oMath>
      <w:r>
        <w:rPr/>
        <w:t xml:space="preserve"> est un suffixe de </w:t>
      </w:r>
      <m:oMath>
        <m:r>
          <m:rPr>
            <m:sty m:val="b"/>
          </m:rPr>
          <m:t>p</m:t>
        </m:r>
      </m:oMath>
      <w:r>
        <w:rPr/>
        <w:t xml:space="preserve"> si </w:t>
      </w:r>
      <m:oMath>
        <m:r>
          <m:rPr>
            <m:sty m:val="p"/>
          </m:rPr>
          <m:t>|</m:t>
        </m:r>
        <m:r>
          <m:rPr>
            <m:sty m:val="i"/>
          </m:rPr>
          <m:t>m</m:t>
        </m:r>
        <m:r>
          <m:rPr>
            <m:sty m:val="p"/>
          </m:rPr>
          <m:t>|</m:t>
        </m:r>
        <m:r>
          <m:rPr>
            <m:sty m:val="p"/>
          </m:rPr>
          <m:t>&lt;</m:t>
        </m:r>
        <m:r>
          <m:rPr>
            <m:sty m:val="p"/>
          </m:rPr>
          <m:t>|</m:t>
        </m:r>
        <m:r>
          <m:rPr>
            <m:sty m:val="i"/>
          </m:rPr>
          <m:t>p</m:t>
        </m:r>
        <m:r>
          <m:rPr>
            <m:sty m:val="p"/>
          </m:rPr>
          <m:t>|</m:t>
        </m:r>
      </m:oMath>
      <w:r>
        <w:rPr/>
        <w:t xml:space="preserve"> et </w:t>
      </w:r>
      <m:oMath>
        <m:sSub>
          <m:sSubPr/>
          <m:e>
            <m:r>
              <m:rPr>
                <m:sty m:val="i"/>
              </m:rPr>
              <m:t>m</m:t>
            </m:r>
          </m:e>
          <m:sub>
            <m:r>
              <m:rPr>
                <m:sty m:val="i"/>
              </m:rPr>
              <m:t>i</m:t>
            </m:r>
          </m:sub>
        </m:sSub>
        <m:r>
          <m:rPr>
            <m:sty m:val="p"/>
          </m:rPr>
          <m:t>=</m:t>
        </m:r>
        <m:sSub>
          <m:sSubPr/>
          <m:e>
            <m:r>
              <m:rPr>
                <m:sty m:val="i"/>
              </m:rPr>
              <m:t>p</m:t>
            </m:r>
          </m:e>
          <m:sub>
            <m:r>
              <m:rPr>
                <m:sty m:val="p"/>
              </m:rPr>
              <m:t>|</m:t>
            </m:r>
            <m:r>
              <m:rPr>
                <m:sty m:val="i"/>
              </m:rPr>
              <m:t>p</m:t>
            </m:r>
            <m:r>
              <m:rPr>
                <m:sty m:val="p"/>
              </m:rPr>
              <m:t>|</m:t>
            </m:r>
            <m:r>
              <m:rPr>
                <m:sty m:val="p"/>
              </m:rPr>
              <m:t>−</m:t>
            </m:r>
            <m:r>
              <m:rPr>
                <m:sty m:val="p"/>
              </m:rPr>
              <m:t>|</m:t>
            </m:r>
            <m:r>
              <m:rPr>
                <m:sty m:val="i"/>
              </m:rPr>
              <m:t>m</m:t>
            </m:r>
            <m:r>
              <m:rPr>
                <m:sty m:val="p"/>
              </m:rPr>
              <m:t>|</m:t>
            </m:r>
            <m:r>
              <m:rPr>
                <m:sty m:val="p"/>
              </m:rPr>
              <m:t>+</m:t>
            </m:r>
            <m:r>
              <m:rPr>
                <m:sty m:val="i"/>
              </m:rPr>
              <m:t>i</m:t>
            </m:r>
          </m:sub>
        </m:sSub>
      </m:oMath>
      <w:r>
        <w:rPr/>
        <w:t xml:space="preserve"> pour </w:t>
      </w:r>
      <m:oMath>
        <m:r>
          <m:rPr>
            <m:sty m:val="p"/>
          </m:rPr>
          <m:t>0</m:t>
        </m:r>
        <m:r>
          <m:rPr>
            <m:sty m:val="p"/>
          </m:rPr>
          <m:t>≤</m:t>
        </m:r>
        <m:r>
          <m:rPr>
            <m:sty m:val="i"/>
          </m:rPr>
          <m:t>i</m:t>
        </m:r>
        <m:r>
          <m:rPr>
            <m:sty m:val="p"/>
          </m:rPr>
          <m:t>≤</m:t>
        </m:r>
        <m:r>
          <m:rPr>
            <m:sty m:val="p"/>
          </m:rPr>
          <m:t>|</m:t>
        </m:r>
        <m:r>
          <m:rPr>
            <m:sty m:val="i"/>
          </m:rPr>
          <m:t>m</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définit alors la relation </w:t>
      </w:r>
      <m:oMath>
        <m:r>
          <m:rPr>
            <m:sty m:val="p"/>
          </m:rPr>
          <m:t>&lt;</m:t>
        </m:r>
      </m:oMath>
      <w:r>
        <w:rPr/>
        <w:t xml:space="preserve"> par :</w:t>
      </w:r>
      <w:r>
        <w:rPr/>
        <w:br w:type="textWrapping"/>
      </w:r>
      <m:oMath>
        <m:r>
          <m:rPr>
            <m:sty m:val="b"/>
          </m:rPr>
          <m:t>m</m:t>
        </m:r>
        <m:r>
          <m:rPr>
            <m:sty m:val="p"/>
          </m:rPr>
          <m:t>&lt;</m:t>
        </m:r>
        <m:r>
          <m:rPr>
            <m:sty m:val="b"/>
          </m:rPr>
          <m:t>p</m:t>
        </m:r>
        <m:r>
          <m:rPr>
            <m:sty m:val="p"/>
          </m:rPr>
          <m:t>⇔</m:t>
        </m:r>
        <m:r>
          <m:rPr>
            <m:sty m:val="p"/>
          </m:rPr>
          <m:t xml:space="preserve"> </m:t>
        </m:r>
        <m:r>
          <m:rPr>
            <m:sty m:val="p"/>
          </m:rPr>
          <m:t>(</m:t>
        </m:r>
        <m:r>
          <m:rPr>
            <m:sty m:val="b"/>
          </m:rPr>
          <m:t>m</m:t>
        </m:r>
      </m:oMath>
      <w:r>
        <w:rPr>
          <w:rFonts w:eastAsia="Georgia" w:cs="Georgia" w:ascii="Georgia" w:hAnsi="Georgia"/>
        </w:rPr>
        <w:t xml:space="preserve"> est un préfixe de </w:t>
      </w:r>
      <m:oMath>
        <m:r>
          <m:rPr>
            <m:sty m:val="b"/>
          </m:rPr>
          <m:t>p</m:t>
        </m:r>
        <m:r>
          <m:rPr>
            <m:sty m:val="p"/>
          </m:rPr>
          <m:t>)</m:t>
        </m:r>
      </m:oMath>
      <w:r>
        <w:rPr/>
        <w:t xml:space="preserve"> ou</w:t>
      </w:r>
      <w:r>
        <w:rPr/>
        <w:br w:type="textWrapping"/>
      </w:r>
      <w:r>
        <w:rPr/>
        <w:t xml:space="preserve">(Il existe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m:t>
        </m:r>
        <m:r>
          <m:rPr>
            <m:sty m:val="i"/>
          </m:rPr>
          <m:t>m</m:t>
        </m:r>
        <m:r>
          <m:rPr>
            <m:sty m:val="p"/>
          </m:rPr>
          <m:t>|</m:t>
        </m:r>
        <m:r>
          <m:rPr>
            <m:sty m:val="p"/>
          </m:rPr>
          <m:t>−</m:t>
        </m:r>
        <m:r>
          <m:rPr>
            <m:sty m:val="p"/>
          </m:rPr>
          <m:t>1</m:t>
        </m:r>
        <m:r>
          <m:rPr>
            <m:sty m:val="p"/>
          </m:rPr>
          <m:t>]</m:t>
        </m:r>
        <m:r>
          <m:rPr>
            <m:sty m:val="p"/>
          </m:rPr>
          <m:t xml:space="preserve"> </m:t>
        </m:r>
        <m:r>
          <m:rPr>
            <m:sty m:val="p"/>
          </m:rPr>
          <m:t>]</m:t>
        </m:r>
      </m:oMath>
      <w:r>
        <w:rPr/>
        <w:t xml:space="preserve"> tel que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r>
          <m:rPr>
            <m:sty m:val="p"/>
          </m:rPr>
          <m:t>,</m:t>
        </m:r>
        <m:sSub>
          <m:sSubPr/>
          <m:e>
            <m:r>
              <m:rPr>
                <m:sty m:val="i"/>
              </m:rPr>
              <m:t>m</m:t>
            </m:r>
          </m:e>
          <m:sub>
            <m:r>
              <m:rPr>
                <m:sty m:val="i"/>
              </m:rPr>
              <m:t>i</m:t>
            </m:r>
          </m:sub>
        </m:sSub>
        <m:r>
          <m:rPr>
            <m:sty m:val="p"/>
          </m:rPr>
          <m:t>=</m:t>
        </m:r>
        <m:sSub>
          <m:sSubPr/>
          <m:e>
            <m:r>
              <m:rPr>
                <m:sty m:val="i"/>
              </m:rPr>
              <m:t>p</m:t>
            </m:r>
          </m:e>
          <m:sub>
            <m:r>
              <m:rPr>
                <m:sty m:val="i"/>
              </m:rPr>
              <m:t>i</m:t>
            </m:r>
          </m:sub>
        </m:sSub>
      </m:oMath>
      <w:r>
        <w:rPr/>
        <w:t xml:space="preserve"> et </w:t>
      </w:r>
      <m:oMath>
        <m:sSub>
          <m:sSubPr/>
          <m:e>
            <m:r>
              <m:rPr>
                <m:sty m:val="i"/>
              </m:rPr>
              <m:t>m</m:t>
            </m:r>
          </m:e>
          <m:sub>
            <m:r>
              <m:rPr>
                <m:sty m:val="i"/>
              </m:rPr>
              <m:t>k</m:t>
            </m:r>
          </m:sub>
        </m:sSub>
        <m:r>
          <m:rPr>
            <m:sty m:val="p"/>
          </m:rPr>
          <m:t>&lt;</m:t>
        </m:r>
        <m:sSub>
          <m:sSubPr/>
          <m:e>
            <m:r>
              <m:rPr>
                <m:sty m:val="i"/>
              </m:rPr>
              <m:t>p</m:t>
            </m:r>
          </m:e>
          <m:sub>
            <m:r>
              <m:rPr>
                <m:sty m:val="i"/>
              </m:rPr>
              <m:t>k</m:t>
            </m:r>
          </m:sub>
        </m:sSub>
      </m:oMath>
      <w:r>
        <w:rPr/>
        <w:t xml:space="preserve"> ).</w:t>
      </w:r>
    </w:p>
    <w:p>
      <w:pPr>
        <w:spacing w:after="220" w:lineRule="auto"/>
      </w:pPr>
      <w:r>
        <w:rPr/>
        <w:t xml:space="preserve">Q18. On donne le type</w:t>
      </w:r>
      <w:r>
        <w:rPr/>
        <w:br w:type="textWrapping"/>
      </w:r>
      <w:r>
        <w:rPr/>
        <w:t xml:space="preserve">type comparaison </w:t>
      </w:r>
      <m:oMath>
        <m:r>
          <m:rPr>
            <m:sty m:val="p"/>
          </m:rPr>
          <m:t>=</m:t>
        </m:r>
      </m:oMath>
      <w:r>
        <w:rPr/>
        <w:t xml:space="preserve"> Inferieur </w:t>
      </w:r>
      <m:oMath>
        <m:r>
          <m:rPr>
            <m:sty m:val="p"/>
          </m:rPr>
          <m:t>∣</m:t>
        </m:r>
      </m:oMath>
      <w:r>
        <w:rPr/>
        <w:t xml:space="preserve"> Egal </w:t>
      </w:r>
      <m:oMath>
        <m:r>
          <m:rPr>
            <m:sty m:val="p"/>
          </m:rPr>
          <m:t>∣</m:t>
        </m:r>
      </m:oMath>
      <w:r>
        <w:rPr/>
        <w:t xml:space="preserve"> Superieur ;;</w:t>
      </w:r>
      <w:r>
        <w:rPr/>
        <w:br w:type="textWrapping"/>
      </w:r>
      <w:r>
        <w:rPr>
          <w:rFonts w:eastAsia="Georgia" w:cs="Georgia" w:ascii="Georgia" w:hAnsi="Georgia"/>
        </w:rPr>
        <w:t xml:space="preserve">Écrire une fonction recursive ordre : string -&gt; string -&gt; comparaison telle que ordre m p est l'ordre relatif des mots m et p.</w:t>
      </w:r>
    </w:p>
    <w:p>
      <w:pPr>
        <w:spacing w:after="220" w:lineRule="auto"/>
      </w:pPr>
      <w:r>
        <w:rPr>
          <w:rFonts w:eastAsia="Georgia" w:cs="Georgia" w:ascii="Georgia" w:hAnsi="Georgia"/>
        </w:rPr>
        <w:t xml:space="preserve">Définition 6 (Ordre lexicographique).</w:t>
      </w:r>
      <w:r>
        <w:rPr/>
        <w:br w:type="textWrapping"/>
      </w:r>
      <w:r>
        <w:rPr>
          <w:rFonts w:eastAsia="Georgia" w:cs="Georgia" w:ascii="Georgia" w:hAnsi="Georgia"/>
        </w:rPr>
        <w:t xml:space="preserve">La relation définie par: </w:t>
      </w:r>
      <m:oMath>
        <m:r>
          <m:rPr>
            <m:sty m:val="b"/>
          </m:rPr>
          <m:t>m</m:t>
        </m:r>
        <m:r>
          <m:rPr>
            <m:sty m:val="p"/>
          </m:rPr>
          <m:t>≤</m:t>
        </m:r>
        <m:r>
          <m:rPr>
            <m:sty m:val="b"/>
          </m:rPr>
          <m:t>p</m:t>
        </m:r>
      </m:oMath>
      <w:r>
        <w:rPr/>
        <w:t xml:space="preserve"> si et seulement si </w:t>
      </w:r>
      <m:oMath>
        <m:r>
          <m:rPr>
            <m:sty m:val="b"/>
          </m:rPr>
          <m:t>m</m:t>
        </m:r>
        <m:r>
          <m:rPr>
            <m:sty m:val="p"/>
          </m:rPr>
          <m:t>=</m:t>
        </m:r>
        <m:r>
          <m:rPr>
            <m:sty m:val="b"/>
          </m:rPr>
          <m:t>p</m:t>
        </m:r>
      </m:oMath>
      <w:r>
        <w:rPr/>
        <w:t xml:space="preserve"> ou </w:t>
      </w:r>
      <m:oMath>
        <m:r>
          <m:rPr>
            <m:sty m:val="b"/>
          </m:rPr>
          <m:t>m</m:t>
        </m:r>
        <m:r>
          <m:rPr>
            <m:sty m:val="p"/>
          </m:rPr>
          <m:t>&lt;</m:t>
        </m:r>
        <m:r>
          <m:rPr>
            <m:sty m:val="b"/>
          </m:rPr>
          <m:t>p</m:t>
        </m:r>
      </m:oMath>
      <w:r>
        <w:rPr>
          <w:rFonts w:eastAsia="Georgia" w:cs="Georgia" w:ascii="Georgia" w:hAnsi="Georgia"/>
        </w:rPr>
        <w:t xml:space="preserve"> est appelée ordre lexicographique sur </w:t>
      </w:r>
      <m:oMath>
        <m:sSup>
          <m:sSupPr/>
          <m:e>
            <m:r>
              <m:rPr>
                <m:sty m:val="p"/>
              </m:rPr>
              <m:t>Σ</m:t>
            </m:r>
          </m:e>
          <m:sup>
            <m:r>
              <m:rPr>
                <m:sty m:val="p"/>
              </m:rPr>
              <m:t>∗</m:t>
            </m:r>
          </m:sup>
        </m:sSup>
      </m:oMath>
      <w:r>
        <w:rPr/>
        <w:t xml:space="preserve">.</w:t>
      </w:r>
    </w:p>
    <w:p>
      <w:pPr>
        <w:spacing w:after="220" w:lineRule="auto"/>
      </w:pPr>
      <w:r>
        <w:rPr>
          <w:rFonts w:eastAsia="Georgia" w:cs="Georgia" w:ascii="Georgia" w:hAnsi="Georgia"/>
        </w:rPr>
        <w:t xml:space="preserve">Définition 7 (Conjugué).</w:t>
      </w:r>
      <w:r>
        <w:rPr/>
        <w:br w:type="textWrapping"/>
      </w:r>
      <w:r>
        <w:rPr/>
        <w:t xml:space="preserve">Soit </w:t>
      </w:r>
      <m:oMath>
        <m:r>
          <m:rPr>
            <m:sty m:val="b"/>
          </m:rPr>
          <m:t>m</m:t>
        </m:r>
        <m:r>
          <m:rPr>
            <m:sty m:val="p"/>
          </m:rPr>
          <m:t>∈</m:t>
        </m:r>
        <m:sSup>
          <m:sSupPr/>
          <m:e>
            <m:r>
              <m:rPr>
                <m:sty m:val="p"/>
              </m:rPr>
              <m:t>Σ</m:t>
            </m:r>
          </m:e>
          <m:sup>
            <m:r>
              <m:rPr>
                <m:sty m:val="i"/>
              </m:rPr>
              <m:t>n</m:t>
            </m:r>
          </m:sup>
        </m:sSup>
      </m:oMath>
      <w:r>
        <w:rPr>
          <w:rFonts w:eastAsia="Georgia" w:cs="Georgia" w:ascii="Georgia" w:hAnsi="Georgia"/>
        </w:rPr>
        <w:t xml:space="preserve">. Un conjugué de </w:t>
      </w:r>
      <m:oMath>
        <m:r>
          <m:rPr>
            <m:sty m:val="b"/>
          </m:rPr>
          <m:t>m</m:t>
        </m:r>
      </m:oMath>
      <w:r>
        <w:rPr/>
        <w:t xml:space="preserve"> est un mot de la forme </w:t>
      </w:r>
      <m:oMath>
        <m:sSub>
          <m:sSubPr/>
          <m:e>
            <m:r>
              <m:rPr>
                <m:sty m:val="i"/>
              </m:rPr>
              <m:t>m</m:t>
            </m:r>
          </m:e>
          <m:sub>
            <m:r>
              <m:rPr>
                <m:sty m:val="i"/>
              </m:rPr>
              <m:t>i</m:t>
            </m:r>
          </m:sub>
        </m:sSub>
        <m:r>
          <m:rPr>
            <m:sty m:val="p"/>
          </m:rPr>
          <m:t>⋯</m:t>
        </m:r>
        <m:sSub>
          <m:sSubPr/>
          <m:e>
            <m:r>
              <m:rPr>
                <m:sty m:val="i"/>
              </m:rPr>
              <m:t>m</m:t>
            </m:r>
          </m:e>
          <m:sub>
            <m:r>
              <m:rPr>
                <m:sty m:val="i"/>
              </m:rPr>
              <m:t>n</m:t>
            </m:r>
            <m:r>
              <m:rPr>
                <m:sty m:val="p"/>
              </m:rPr>
              <m:t>−</m:t>
            </m:r>
            <m:r>
              <m:rPr>
                <m:sty m:val="p"/>
              </m:rPr>
              <m:t>1</m:t>
            </m:r>
          </m:sub>
        </m:sSub>
        <m:sSub>
          <m:sSubPr/>
          <m:e>
            <m:r>
              <m:rPr>
                <m:sty m:val="i"/>
              </m:rPr>
              <m:t>m</m:t>
            </m:r>
          </m:e>
          <m:sub>
            <m:r>
              <m:rPr>
                <m:sty m:val="p"/>
              </m:rPr>
              <m:t>0</m:t>
            </m:r>
          </m:sub>
        </m:sSub>
        <m:r>
          <m:rPr>
            <m:sty m:val="p"/>
          </m:rPr>
          <m:t>⋯</m:t>
        </m:r>
        <m:sSub>
          <m:sSubPr/>
          <m:e>
            <m:r>
              <m:rPr>
                <m:sty m:val="i"/>
              </m:rPr>
              <m:t>m</m:t>
            </m:r>
          </m:e>
          <m:sub>
            <m:r>
              <m:rPr>
                <m:sty m:val="i"/>
              </m:rPr>
              <m:t>i</m:t>
            </m:r>
            <m:r>
              <m:rPr>
                <m:sty m:val="p"/>
              </m:rPr>
              <m:t>−</m:t>
            </m:r>
            <m:r>
              <m:rPr>
                <m:sty m:val="p"/>
              </m:rPr>
              <m:t>1</m:t>
            </m:r>
          </m:sub>
        </m:sSub>
      </m:oMath>
      <w:r>
        <w:rPr/>
        <w:t xml:space="preserv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Par convention, le conjugué de </w:t>
      </w:r>
      <m:oMath>
        <m:r>
          <m:rPr>
            <m:sty m:val="b"/>
          </m:rPr>
          <m:t>m</m:t>
        </m:r>
      </m:oMath>
      <w:r>
        <w:rPr/>
        <w:t xml:space="preserve"> pour </w:t>
      </w:r>
      <m:oMath>
        <m:r>
          <m:rPr>
            <m:sty m:val="i"/>
          </m:rPr>
          <m:t>i</m:t>
        </m:r>
        <m:r>
          <m:rPr>
            <m:sty m:val="p"/>
          </m:rPr>
          <m:t>=</m:t>
        </m:r>
        <m:r>
          <m:rPr>
            <m:sty m:val="p"/>
          </m:rPr>
          <m:t>0</m:t>
        </m:r>
      </m:oMath>
      <w:r>
        <w:rPr/>
        <w:t xml:space="preserve"> est le mot </w:t>
      </w:r>
      <m:oMath>
        <m:r>
          <m:rPr>
            <m:sty m:val="b"/>
          </m:rPr>
          <m:t>m</m:t>
        </m:r>
      </m:oMath>
      <w:r>
        <w:rPr>
          <w:rFonts w:eastAsia="Georgia" w:cs="Georgia" w:ascii="Georgia" w:hAnsi="Georgia"/>
        </w:rPr>
        <w:t xml:space="preserve"> lui-même.</w:t>
      </w:r>
    </w:p>
    <w:p>
      <w:pPr>
        <w:spacing w:after="220" w:lineRule="auto"/>
      </w:pPr>
      <w:r>
        <w:rPr>
          <w:rFonts w:eastAsia="Georgia" w:cs="Georgia" w:ascii="Georgia" w:hAnsi="Georgia"/>
        </w:rPr>
        <w:t xml:space="preserve">Q19. Écrire une fonction Caml conjugue : string -&gt; int -&gt; string telle que conjugue m i retourne le conjugué de </w:t>
      </w:r>
      <m:oMath>
        <m:r>
          <m:rPr>
            <m:sty m:val="b"/>
          </m:rPr>
          <m:t>m</m:t>
        </m:r>
      </m:oMath>
      <w:r>
        <w:rPr>
          <w:rFonts w:eastAsia="Georgia" w:cs="Georgia" w:ascii="Georgia" w:hAnsi="Georgia"/>
        </w:rPr>
        <w:t xml:space="preserve"> débutant par le </w:t>
      </w:r>
      <m:oMath>
        <m:sSup>
          <m:sSupPr/>
          <m:e>
            <m:r>
              <m:rPr>
                <m:sty m:val="i"/>
              </m:rPr>
              <m:t>i</m:t>
            </m:r>
          </m:e>
          <m:sup>
            <m:r>
              <m:rPr>
                <m:sty m:val="i"/>
              </m:rPr>
              <m:t>e</m:t>
            </m:r>
          </m:sup>
        </m:sSup>
      </m:oMath>
      <w:r>
        <w:rPr>
          <w:rFonts w:eastAsia="Georgia" w:cs="Georgia" w:ascii="Georgia" w:hAnsi="Georgia"/>
        </w:rPr>
        <w:t xml:space="preserve"> caractère de </w:t>
      </w:r>
      <m:oMath>
        <m:r>
          <m:rPr>
            <m:sty m:val="b"/>
          </m:rPr>
          <m:t>m</m:t>
        </m:r>
        <m:r>
          <m:rPr>
            <m:sty m:val="p"/>
          </m:rPr>
          <m:t>,</m:t>
        </m:r>
        <m:r>
          <m:rPr>
            <m:sty m:val="p"/>
          </m:rPr>
          <m:t>0</m:t>
        </m:r>
        <m:r>
          <m:rPr>
            <m:sty m:val="p"/>
          </m:rPr>
          <m:t>≤</m:t>
        </m:r>
        <m:r>
          <m:rPr>
            <m:sty m:val="i"/>
          </m:rPr>
          <m:t>i</m:t>
        </m:r>
        <m:r>
          <m:rPr>
            <m:sty m:val="p"/>
          </m:rPr>
          <m:t>≤</m:t>
        </m:r>
        <m:r>
          <m:rPr>
            <m:sty m:val="p"/>
          </m:rPr>
          <m:t>|</m:t>
        </m:r>
        <m:r>
          <m:rPr>
            <m:sty m:val="b"/>
          </m:rPr>
          <m:t>m</m:t>
        </m:r>
        <m:r>
          <m:rPr>
            <m:sty m:val="p"/>
          </m:rPr>
          <m:t>|</m:t>
        </m:r>
        <m:r>
          <m:rPr>
            <m:sty m:val="p"/>
          </m:rPr>
          <m:t>−</m:t>
        </m:r>
        <m:r>
          <m:rPr>
            <m:sty m:val="p"/>
          </m:rPr>
          <m:t>1</m:t>
        </m:r>
      </m:oMath>
      <w:r>
        <w:rPr/>
        <w:t xml:space="preserve">.</w:t>
      </w:r>
    </w:p>
    <w:p>
      <w:pPr>
        <w:spacing w:after="220" w:lineRule="auto"/>
      </w:pPr>
      <w:r>
        <w:rPr/>
        <w:t xml:space="preserve">La notion de conjugaison induit une relation </w:t>
      </w:r>
      <m:oMath>
        <m:r>
          <m:rPr>
            <m:sty m:val="i"/>
          </m:rPr>
          <m:t>C</m:t>
        </m:r>
      </m:oMath>
      <w:r>
        <w:rPr>
          <w:rFonts w:eastAsia="Georgia" w:cs="Georgia" w:ascii="Georgia" w:hAnsi="Georgia"/>
        </w:rPr>
        <w:t xml:space="preserve"> définie sur </w:t>
      </w:r>
      <m:oMath>
        <m:sSup>
          <m:sSupPr/>
          <m:e>
            <m:r>
              <m:rPr>
                <m:sty m:val="p"/>
              </m:rPr>
              <m:t>Σ</m:t>
            </m:r>
          </m:e>
          <m:sup>
            <m:r>
              <m:rPr>
                <m:sty m:val="p"/>
              </m:rPr>
              <m:t>∗</m:t>
            </m:r>
          </m:sup>
        </m:sSup>
      </m:oMath>
      <w:r>
        <w:rPr/>
        <w:t xml:space="preserve"> par </w:t>
      </w:r>
      <m:oMath>
        <m:r>
          <m:rPr>
            <m:sty m:val="b"/>
          </m:rPr>
          <m:t>m</m:t>
        </m:r>
        <m:r>
          <m:rPr>
            <m:sty m:val="i"/>
          </m:rPr>
          <m:t>C</m:t>
        </m:r>
        <m:r>
          <m:rPr>
            <m:sty m:val="b"/>
          </m:rPr>
          <m:t>p</m:t>
        </m:r>
      </m:oMath>
      <w:r>
        <w:rPr/>
        <w:t xml:space="preserve"> si et seulement si </w:t>
      </w:r>
      <m:oMath>
        <m:r>
          <m:rPr>
            <m:sty m:val="b"/>
          </m:rPr>
          <m:t>p</m:t>
        </m:r>
      </m:oMath>
      <w:r>
        <w:rPr>
          <w:rFonts w:eastAsia="Georgia" w:cs="Georgia" w:ascii="Georgia" w:hAnsi="Georgia"/>
        </w:rPr>
        <w:t xml:space="preserve"> est un conjugué de </w:t>
      </w:r>
      <m:oMath>
        <m:r>
          <m:rPr>
            <m:sty m:val="b"/>
          </m:rPr>
          <m:t>m</m:t>
        </m:r>
      </m:oMath>
      <w:r>
        <w:rPr/>
        <w:t xml:space="preserve">.</w:t>
      </w:r>
    </w:p>
    <w:p>
      <w:pPr>
        <w:spacing w:after="220" w:lineRule="auto"/>
      </w:pPr>
      <w:r>
        <w:rPr/>
        <w:t xml:space="preserve">Q20. Montrer que </w:t>
      </w:r>
      <m:oMath>
        <m:r>
          <m:rPr>
            <m:sty m:val="i"/>
          </m:rPr>
          <m:t>C</m:t>
        </m:r>
      </m:oMath>
      <w:r>
        <w:rPr>
          <w:rFonts w:eastAsia="Georgia" w:cs="Georgia" w:ascii="Georgia" w:hAnsi="Georgia"/>
        </w:rPr>
        <w:t xml:space="preserve"> est une relation d'équivalence.</w:t>
      </w:r>
      <w:r>
        <w:rPr/>
        <w:br w:type="textWrapping"/>
      </w:r>
      <w:r>
        <w:rPr>
          <w:rFonts w:eastAsia="Georgia" w:cs="Georgia" w:ascii="Georgia" w:hAnsi="Georgia"/>
        </w:rPr>
        <w:t xml:space="preserve">Définition 8 (Collier).</w:t>
      </w:r>
      <w:r>
        <w:rPr/>
        <w:br w:type="textWrapping"/>
      </w:r>
      <w:r>
        <w:rPr>
          <w:rFonts w:eastAsia="Georgia" w:cs="Georgia" w:ascii="Georgia" w:hAnsi="Georgia"/>
        </w:rPr>
        <w:t xml:space="preserve">Un collier est le plus petit mot dans l'ordre lexicographique d'une classe de mots équivalents par la relation </w:t>
      </w:r>
      <m:oMath>
        <m:r>
          <m:rPr>
            <m:sty m:val="i"/>
          </m:rPr>
          <m:t>C</m:t>
        </m:r>
      </m:oMath>
      <w:r>
        <w:rPr/>
        <w:t xml:space="preserve">.</w:t>
      </w:r>
      <w:r>
        <w:rPr/>
        <w:br w:type="textWrapping"/>
      </w:r>
      <w:r>
        <w:rPr>
          <w:rFonts w:eastAsia="Georgia" w:cs="Georgia" w:ascii="Georgia" w:hAnsi="Georgia"/>
        </w:rPr>
        <w:t xml:space="preserve">Un collier d'ordre n est dit périodique s'il peut s'écrire </w:t>
      </w:r>
      <m:oMath>
        <m:sSup>
          <m:sSupPr/>
          <m:e>
            <m:r>
              <m:rPr>
                <m:sty m:val="b"/>
              </m:rPr>
              <m:t>m</m:t>
            </m:r>
          </m:e>
          <m:sup>
            <m:r>
              <m:rPr>
                <m:sty m:val="i"/>
              </m:rPr>
              <m:t>l</m:t>
            </m:r>
          </m:sup>
        </m:sSup>
      </m:oMath>
      <w:r>
        <w:rPr>
          <w:rFonts w:eastAsia="Georgia" w:cs="Georgia" w:ascii="Georgia" w:hAnsi="Georgia"/>
        </w:rPr>
        <w:t xml:space="preserve">, où </w:t>
      </w:r>
      <m:oMath>
        <m:r>
          <m:rPr>
            <m:sty m:val="b"/>
          </m:rPr>
          <m:t>m</m:t>
        </m:r>
        <m:r>
          <m:rPr>
            <m:sty m:val="p"/>
          </m:rPr>
          <m:t>∈</m:t>
        </m:r>
        <m:sSup>
          <m:sSupPr/>
          <m:e>
            <m:r>
              <m:rPr>
                <m:sty m:val="p"/>
              </m:rPr>
              <m:t>Σ</m:t>
            </m:r>
          </m:e>
          <m:sup>
            <m:r>
              <m:rPr>
                <m:sty m:val="i"/>
              </m:rPr>
              <m:t>r</m:t>
            </m:r>
          </m:sup>
        </m:sSup>
        <m:r>
          <m:rPr>
            <m:sty m:val="p"/>
          </m:rPr>
          <m:t>,</m:t>
        </m:r>
        <m:r>
          <m:rPr>
            <m:sty m:val="i"/>
          </m:rPr>
          <m:t>r</m:t>
        </m:r>
        <m:r>
          <m:rPr>
            <m:sty m:val="p"/>
          </m:rPr>
          <m:t>≥</m:t>
        </m:r>
        <m:r>
          <m:rPr>
            <m:sty m:val="p"/>
          </m:rPr>
          <m:t>2</m:t>
        </m:r>
      </m:oMath>
      <w:r>
        <w:rPr/>
        <w:t xml:space="preserve"> et </w:t>
      </w:r>
      <m:oMath>
        <m:r>
          <m:rPr>
            <m:sty m:val="i"/>
          </m:rPr>
          <m:t>l</m:t>
        </m:r>
        <m:r>
          <m:rPr>
            <m:sty m:val="p"/>
          </m:rPr>
          <m:t>&gt;</m:t>
        </m:r>
        <m:r>
          <m:rPr>
            <m:sty m:val="p"/>
          </m:rPr>
          <m:t>1</m:t>
        </m:r>
      </m:oMath>
      <w:r>
        <w:rPr>
          <w:rFonts w:eastAsia="Georgia" w:cs="Georgia" w:ascii="Georgia" w:hAnsi="Georgia"/>
        </w:rPr>
        <w:t xml:space="preserve">. Il est dit apériodique sinon, autrement dit si deux conjugaisons non triviales des membres de sa classe d'équivalence ne sont jamais égales.</w:t>
      </w:r>
    </w:p>
    <w:p>
      <w:pPr>
        <w:spacing w:after="220" w:lineRule="auto"/>
      </w:pPr>
      <w:r>
        <w:rPr>
          <w:rFonts w:eastAsia="Georgia" w:cs="Georgia" w:ascii="Georgia" w:hAnsi="Georgia"/>
        </w:rPr>
        <w:t xml:space="preserve">Définition 9 (Mot de Lyndon).</w:t>
      </w:r>
      <w:r>
        <w:rPr/>
        <w:br w:type="textWrapping"/>
      </w:r>
      <w:r>
        <w:rPr/>
        <w:t xml:space="preserve">Un mot </w:t>
      </w:r>
      <m:oMath>
        <m:r>
          <m:rPr>
            <m:sty m:val="b"/>
          </m:rPr>
          <m:t>m</m:t>
        </m:r>
        <m:r>
          <m:rPr>
            <m:sty m:val="p"/>
          </m:rPr>
          <m:t>∈</m:t>
        </m:r>
        <m:sSup>
          <m:sSupPr/>
          <m:e>
            <m:r>
              <m:rPr>
                <m:sty m:val="p"/>
              </m:rPr>
              <m:t>Σ</m:t>
            </m:r>
          </m:e>
          <m:sup>
            <m:r>
              <m:rPr>
                <m:sty m:val="p"/>
              </m:rPr>
              <m:t>∗</m:t>
            </m:r>
          </m:sup>
        </m:sSup>
      </m:oMath>
      <w:r>
        <w:rPr>
          <w:rFonts w:eastAsia="Georgia" w:cs="Georgia" w:ascii="Georgia" w:hAnsi="Georgia"/>
        </w:rPr>
        <w:t xml:space="preserve"> est un mot de Lyndon si c'est un collier apériodique.</w:t>
      </w:r>
      <w:r>
        <w:rPr/>
        <w:br w:type="textWrapping"/>
      </w:r>
      <w:r>
        <w:rPr/>
        <w:t xml:space="preserve">Q21. On suppose </w:t>
      </w:r>
      <m:oMath>
        <m:r>
          <m:rPr>
            <m:sty m:val="p"/>
          </m:rPr>
          <m:t>0</m:t>
        </m:r>
        <m:r>
          <m:rPr>
            <m:sty m:val="p"/>
          </m:rPr>
          <m:t>&lt;</m:t>
        </m:r>
        <m:r>
          <m:rPr>
            <m:sty m:val="p"/>
          </m:rPr>
          <m:t>1</m:t>
        </m:r>
      </m:oMath>
      <w:r>
        <w:rPr>
          <w:rFonts w:eastAsia="Georgia" w:cs="Georgia" w:ascii="Georgia" w:hAnsi="Georgia"/>
        </w:rPr>
        <w:t xml:space="preserve">. Pour les mots suivants, indiquer si ce sont ou non des mots de Lyndon. Dans le cas négatif, justifier votre réponse :</w:t>
      </w:r>
      <w:r>
        <w:rPr/>
        <w:br w:type="textWrapping"/>
      </w:r>
      <w:r>
        <w:rPr/>
        <w:t xml:space="preserve">(i). 0010011.</w:t>
      </w:r>
      <w:r>
        <w:rPr/>
        <w:br w:type="textWrapping"/>
      </w:r>
      <w:r>
        <w:rPr/>
        <w:t xml:space="preserve">(ii). 010011.</w:t>
      </w:r>
      <w:r>
        <w:rPr/>
        <w:br w:type="textWrapping"/>
      </w:r>
      <w:r>
        <w:rPr/>
        <w:t xml:space="preserve">(iii). 001001.</w:t>
      </w:r>
    </w:p>
    <w:p>
      <w:pPr>
        <w:spacing w:after="220" w:lineRule="auto"/>
      </w:pPr>
      <w:r>
        <w:rPr>
          <w:rFonts w:eastAsia="Georgia" w:cs="Georgia" w:ascii="Georgia" w:hAnsi="Georgia"/>
        </w:rPr>
        <w:t xml:space="preserve">Q22. Écrire une fonction Caml Lyndon : string -&gt; bool telle que Lyndon </w:t>
      </w:r>
      <m:oMath>
        <m:r>
          <m:rPr>
            <m:sty m:val="i"/>
          </m:rPr>
          <m:t>m</m:t>
        </m:r>
      </m:oMath>
      <w:r>
        <w:rPr/>
        <w:t xml:space="preserve"> renvoie true si </w:t>
      </w:r>
      <m:oMath>
        <m:r>
          <m:rPr>
            <m:sty m:val="b"/>
          </m:rPr>
          <m:t>m</m:t>
        </m:r>
      </m:oMath>
      <w:r>
        <w:rPr>
          <w:rFonts w:eastAsia="Georgia" w:cs="Georgia" w:ascii="Georgia" w:hAnsi="Georgia"/>
        </w:rPr>
        <w:t xml:space="preserve"> est un mot de Lyndon. Cette fonction fera appel à une fonction récursive.</w:t>
      </w:r>
    </w:p>
    <w:p>
      <w:pPr>
        <w:spacing w:line="271" w:before="330" w:lineRule="auto"/>
      </w:pPr>
      <w:r>
        <w:rPr>
          <w:rFonts w:eastAsia="Georgia" w:cs="Georgia" w:ascii="Georgia" w:hAnsi="Georgia"/>
          <w:b/>
          <w:sz w:val="42"/>
        </w:rPr>
        <w:t xml:space="preserve">III.1.2 - Génération de mots de Lyndon</w:t>
      </w:r>
    </w:p>
    <w:p>
      <w:pPr>
        <w:spacing w:after="220" w:lineRule="auto"/>
      </w:pPr>
      <w:r>
        <w:rPr/>
        <w:t xml:space="preserve">Soit </w:t>
      </w:r>
      <m:oMath>
        <m:r>
          <m:rPr>
            <m:sty m:val="b"/>
          </m:rPr>
          <m:t>m</m:t>
        </m:r>
        <m:r>
          <m:rPr>
            <m:sty m:val="p"/>
          </m:rPr>
          <m:t>∈</m:t>
        </m:r>
        <m:sSup>
          <m:sSupPr/>
          <m:e>
            <m:r>
              <m:rPr>
                <m:sty m:val="p"/>
              </m:rPr>
              <m:t>Σ</m:t>
            </m:r>
          </m:e>
          <m:sup>
            <m:r>
              <m:rPr>
                <m:sty m:val="p"/>
              </m:rPr>
              <m:t>∗</m:t>
            </m:r>
          </m:sup>
        </m:sSup>
      </m:oMath>
      <w:r>
        <w:rPr>
          <w:rFonts w:eastAsia="Georgia" w:cs="Georgia" w:ascii="Georgia" w:hAnsi="Georgia"/>
        </w:rPr>
        <w:t xml:space="preserve"> un mot de Lyndon. Pour générer à partir de </w:t>
      </w:r>
      <m:oMath>
        <m:r>
          <m:rPr>
            <m:sty m:val="b"/>
          </m:rPr>
          <m:t>m</m:t>
        </m:r>
      </m:oMath>
      <w:r>
        <w:rPr/>
        <w:t xml:space="preserve"> un mot de Lyndon </w:t>
      </w:r>
      <m:oMath>
        <m:r>
          <m:rPr>
            <m:sty m:val="b"/>
          </m:rPr>
          <m:t>q</m:t>
        </m:r>
      </m:oMath>
      <w:r>
        <w:rPr/>
        <w:t xml:space="preserve"> de longueur au plus </w:t>
      </w:r>
      <m:oMath>
        <m:r>
          <m:rPr>
            <m:sty m:val="i"/>
          </m:rPr>
          <m:t>n</m:t>
        </m:r>
        <m:r>
          <m:rPr>
            <m:sty m:val="p"/>
          </m:rPr>
          <m:t>≥</m:t>
        </m:r>
        <m:r>
          <m:rPr>
            <m:sty m:val="p"/>
          </m:rPr>
          <m:t>|</m:t>
        </m:r>
        <m:r>
          <m:rPr>
            <m:sty m:val="i"/>
          </m:rPr>
          <m:t>m</m:t>
        </m:r>
        <m:r>
          <m:rPr>
            <m:sty m:val="p"/>
          </m:rPr>
          <m:t>|</m:t>
        </m:r>
      </m:oMath>
      <w:r>
        <w:rPr/>
        <w:t xml:space="preserve"> sur </w:t>
      </w:r>
      <m:oMath>
        <m:r>
          <m:rPr>
            <m:sty m:val="p"/>
          </m:rPr>
          <m:t>Σ</m:t>
        </m:r>
      </m:oMath>
      <w:r>
        <w:rPr/>
        <w:t xml:space="preserve">, on utilise l'algorithme 1 .</w:t>
      </w:r>
    </w:p>
    <w:p>
      <w:pPr>
        <w:pStyle w:val="SourceCode"/>
        <w:shd w:val="clear" w:fill="F8F8FA"/>
        <w:spacing w:lineRule="auto"/>
      </w:pPr>
      <w:r>
        <w:rPr>
          <w:rStyle w:val="VerbatimChar"/>
          <w:rFonts w:eastAsia="Consolas" w:cs="Consolas" w:ascii="Consolas" w:hAnsi="Consolas"/>
        </w:rPr>
        <w:t xml:space="preserve">Algorithme 1 : Algorithme de génération d'un mot de Lyndon</w:t>
        <w:br/>
        <w:t xml:space="preserve">Données : $\mathbf{m} \in \Sigma^{*}$ un mot de Lyndon, $n \geq|m|$</w:t>
        <w:br/>
        <w:t xml:space="preserve">Résultat : $\mathbf{q}$ le mot de Lyndon généré à partir de $\mathbf{m}$.</w:t>
        <w:br/>
        <w:t xml:space="preserve">*** Etape 1 ***</w:t>
        <w:br/>
        <w:t xml:space="preserve">Concaténer le mot $\mathbf{m}$ à lui même jusqu'à obtenir un mot $\mathbf{q}$ de longueur $n$. La dernière occurrence de</w:t>
        <w:br/>
        <w:t xml:space="preserve">    m pourra être tronquée pour arriver à un mot de longueur exactement $n$.</w:t>
        <w:br/>
        <w:t xml:space="preserve">*** Etape 2 ***</w:t>
        <w:br/>
        <w:t xml:space="preserve">tant $\mathbf{q u e}$ le dernier symbole de $\mathbf{q}$ est le plus grand symbole de $\Sigma$ faire</w:t>
        <w:br/>
        <w:t xml:space="preserve">    Ôter ce symbole de $\mathbf{q}$.</w:t>
        <w:br/>
        <w:t xml:space="preserve">*** Etape 3 ***</w:t>
        <w:br/>
        <w:t xml:space="preserve">Remplacer le dernier symbole de $\mathbf{q}$ par le symbole qui suit dans $\Sigma$.</w:t>
        <w:br/>
        <w:t xml:space="preserve">retourner q.</w:t>
        <w:br/>
        <w:t xml:space="preserve"/>
      </w:r>
    </w:p>
    <w:p>
      <w:pPr>
        <w:spacing w:after="220" w:lineRule="auto"/>
      </w:pPr>
      <w:r>
        <w:rPr/>
        <w:t xml:space="preserve">Q23. Donner l'indice dans </w:t>
      </w:r>
      <m:oMath>
        <m:r>
          <m:rPr>
            <m:sty m:val="b"/>
          </m:rPr>
          <m:t>m</m:t>
        </m:r>
      </m:oMath>
      <w:r>
        <w:rPr/>
        <w:t xml:space="preserve"> de la </w:t>
      </w:r>
      <m:oMath>
        <m:sSup>
          <m:sSupPr/>
          <m:e>
            <m:r>
              <m:rPr>
                <m:sty m:val="i"/>
              </m:rPr>
              <m:t>i</m:t>
            </m:r>
          </m:e>
          <m:sup>
            <m:r>
              <m:rPr>
                <m:sty m:val="i"/>
              </m:rPr>
              <m:t>e</m:t>
            </m:r>
          </m:sup>
        </m:sSup>
      </m:oMath>
      <w:r>
        <w:rPr/>
        <w:t xml:space="preserve"> lettre de </w:t>
      </w:r>
      <m:oMath>
        <m:r>
          <m:rPr>
            <m:sty m:val="b"/>
          </m:rPr>
          <m:t>q</m:t>
        </m:r>
      </m:oMath>
      <w:r>
        <w:rPr/>
        <w:t xml:space="preserve"> en fonction de </w:t>
      </w:r>
      <m:oMath>
        <m:r>
          <m:rPr>
            <m:sty m:val="i"/>
          </m:rPr>
          <m:t>i</m:t>
        </m:r>
      </m:oMath>
      <w:r>
        <w:rPr/>
        <w:t xml:space="preserve"> et </w:t>
      </w:r>
      <m:oMath>
        <m:r>
          <m:rPr>
            <m:sty m:val="p"/>
          </m:rPr>
          <m:t>|</m:t>
        </m:r>
        <m:r>
          <m:rPr>
            <m:sty m:val="i"/>
          </m:rPr>
          <m:t>m</m:t>
        </m:r>
        <m:r>
          <m:rPr>
            <m:sty m:val="p"/>
          </m:rPr>
          <m:t>|</m:t>
        </m:r>
      </m:oMath>
      <w:r>
        <w:rPr/>
        <w:t xml:space="preserve">.</w:t>
      </w:r>
      <w:r>
        <w:rPr/>
        <w:br w:type="textWrapping"/>
      </w:r>
      <w:r>
        <w:rPr/>
        <w:t xml:space="preserve">Q24. Pour </w:t>
      </w:r>
      <m:oMath>
        <m:r>
          <m:rPr>
            <m:sty m:val="p"/>
          </m:rPr>
          <m:t>Σ</m:t>
        </m:r>
        <m:r>
          <m:rPr>
            <m:sty m:val="p"/>
          </m:rPr>
          <m:t>=</m:t>
        </m:r>
        <m:r>
          <m:rPr>
            <m:sty m:val="p"/>
          </m:rPr>
          <m:t>{</m:t>
        </m:r>
        <m:r>
          <m:rPr>
            <m:sty m:val="p"/>
          </m:rPr>
          <m:t>0</m:t>
        </m:r>
        <m:r>
          <m:rPr>
            <m:sty m:val="p"/>
          </m:rPr>
          <m:t>,</m:t>
        </m:r>
        <m:r>
          <m:rPr>
            <m:sty m:val="p"/>
          </m:rPr>
          <m:t>1</m:t>
        </m:r>
        <m:r>
          <m:rPr>
            <m:sty m:val="p"/>
          </m:rPr>
          <m:t>}</m:t>
        </m:r>
      </m:oMath>
      <w:r>
        <w:rPr/>
        <w:t xml:space="preserve">, on donne le mot de Lyndon </w:t>
      </w:r>
      <m:oMath>
        <m:r>
          <m:rPr>
            <m:sty m:val="b"/>
          </m:rPr>
          <m:t>m</m:t>
        </m:r>
        <m:r>
          <m:rPr>
            <m:sty m:val="p"/>
          </m:rPr>
          <m:t>=</m:t>
        </m:r>
        <m:r>
          <m:rPr>
            <m:sty m:val="p"/>
          </m:rPr>
          <m:t>00111</m:t>
        </m:r>
      </m:oMath>
      <w:r>
        <w:rPr/>
        <w:t xml:space="preserve"> et </w:t>
      </w:r>
      <m:oMath>
        <m:r>
          <m:rPr>
            <m:sty m:val="i"/>
          </m:rPr>
          <m:t>n</m:t>
        </m:r>
        <m:r>
          <m:rPr>
            <m:sty m:val="p"/>
          </m:rPr>
          <m:t>=</m:t>
        </m:r>
        <m:r>
          <m:rPr>
            <m:sty m:val="p"/>
          </m:rPr>
          <m:t>9</m:t>
        </m:r>
      </m:oMath>
      <w:r>
        <w:rPr>
          <w:rFonts w:eastAsia="Georgia" w:cs="Georgia" w:ascii="Georgia" w:hAnsi="Georgia"/>
        </w:rPr>
        <w:t xml:space="preserve">. Donner le mot de Lyndon généré par l'algorithme, en déroulant les différentes étapes produites par l'algorithme permettant d'aboutir au mot de Lyndon.</w:t>
      </w:r>
    </w:p>
    <w:p>
      <w:pPr>
        <w:spacing w:after="220" w:lineRule="auto"/>
      </w:pPr>
      <w:r>
        <w:rPr>
          <w:rFonts w:eastAsia="Georgia" w:cs="Georgia" w:ascii="Georgia" w:hAnsi="Georgia"/>
        </w:rPr>
        <w:t xml:space="preserve">L'algorithme 1 peut être utilisé pour générer tous les mots de Lyndon de longueur au plus </w:t>
      </w:r>
      <m:oMath>
        <m:r>
          <m:rPr>
            <m:sty m:val="i"/>
          </m:rPr>
          <m:t>n</m:t>
        </m:r>
      </m:oMath>
      <w:r>
        <w:rPr/>
        <w:t xml:space="preserve">. Pour ce faire, on part du plus petit symbole de </w:t>
      </w:r>
      <m:oMath>
        <m:r>
          <m:rPr>
            <m:sty m:val="p"/>
          </m:rPr>
          <m:t>Σ</m:t>
        </m:r>
      </m:oMath>
      <w:r>
        <w:rPr>
          <w:rFonts w:eastAsia="Georgia" w:cs="Georgia" w:ascii="Georgia" w:hAnsi="Georgia"/>
        </w:rPr>
        <w:t xml:space="preserve"> et on itère les trois étapes (1-2-3) de l'algorithme jusqu'à arriver au mot vide.</w:t>
      </w:r>
    </w:p>
    <w:p>
      <w:pPr>
        <w:spacing w:after="220" w:lineRule="auto"/>
      </w:pPr>
      <w:r>
        <w:rPr/>
        <w:t xml:space="preserve">Q25. Partant de </w:t>
      </w:r>
      <m:oMath>
        <m:r>
          <m:rPr>
            <m:sty m:val="b"/>
          </m:rPr>
          <m:t>m</m:t>
        </m:r>
        <m:r>
          <m:rPr>
            <m:sty m:val="p"/>
          </m:rPr>
          <m:t>=</m:t>
        </m:r>
        <m:r>
          <m:rPr>
            <m:sty m:val="p"/>
          </m:rPr>
          <m:t>0</m:t>
        </m:r>
      </m:oMath>
      <w:r>
        <w:rPr/>
        <w:t xml:space="preserve"> et toujours pour </w:t>
      </w:r>
      <m:oMath>
        <m:r>
          <m:rPr>
            <m:sty m:val="p"/>
          </m:rPr>
          <m:t>Σ</m:t>
        </m:r>
        <m:r>
          <m:rPr>
            <m:sty m:val="p"/>
          </m:rPr>
          <m:t>=</m:t>
        </m:r>
        <m:r>
          <m:rPr>
            <m:sty m:val="p"/>
          </m:rPr>
          <m:t>{</m:t>
        </m:r>
        <m:r>
          <m:rPr>
            <m:sty m:val="p"/>
          </m:rPr>
          <m:t>0</m:t>
        </m:r>
        <m:r>
          <m:rPr>
            <m:sty m:val="p"/>
          </m:rPr>
          <m:t>,</m:t>
        </m:r>
        <m:r>
          <m:rPr>
            <m:sty m:val="p"/>
          </m:rPr>
          <m:t>1</m:t>
        </m:r>
        <m:r>
          <m:rPr>
            <m:sty m:val="p"/>
          </m:rPr>
          <m:t>}</m:t>
        </m:r>
      </m:oMath>
      <w:r>
        <w:rPr/>
        <w:t xml:space="preserve">, construire par l'algorithme tous les mots de Lyndon de longueur au plus 4.</w:t>
      </w:r>
    </w:p>
    <w:p>
      <w:pPr>
        <w:spacing w:after="220" w:lineRule="auto"/>
      </w:pPr>
      <w:r>
        <w:rPr>
          <w:rFonts w:eastAsia="Georgia" w:cs="Georgia" w:ascii="Georgia" w:hAnsi="Georgia"/>
        </w:rPr>
        <w:t xml:space="preserve">Q26. Donner la complexité de l'algorithme 1 au pire des cas en nombre d'ajouts ou de suppressions de caractères.</w:t>
      </w:r>
    </w:p>
    <w:p>
      <w:pPr>
        <w:spacing w:line="271" w:before="330" w:lineRule="auto"/>
      </w:pPr>
      <w:r>
        <w:rPr>
          <w:b/>
          <w:sz w:val="42"/>
        </w:rPr>
        <w:t xml:space="preserve">III.1.3 - Factorisation de mots de Lyndon</w:t>
      </w:r>
    </w:p>
    <w:p>
      <w:pPr>
        <w:spacing w:after="220" w:lineRule="auto"/>
      </w:pPr>
      <w:r>
        <w:rPr>
          <w:rFonts w:eastAsia="Georgia" w:cs="Georgia" w:ascii="Georgia" w:hAnsi="Georgia"/>
        </w:rPr>
        <w:t xml:space="preserve">Définition 10 (Factorisation de Lyndon).</w:t>
      </w:r>
      <w:r>
        <w:rPr/>
        <w:br w:type="textWrapping"/>
      </w:r>
      <w:r>
        <w:rPr/>
        <w:t xml:space="preserve">Soit </w:t>
      </w:r>
      <m:oMath>
        <m:r>
          <m:rPr>
            <m:sty m:val="b"/>
          </m:rPr>
          <m:t>m</m:t>
        </m:r>
        <m:r>
          <m:rPr>
            <m:sty m:val="p"/>
          </m:rPr>
          <m:t>∈</m:t>
        </m:r>
        <m:sSup>
          <m:sSupPr/>
          <m:e>
            <m:r>
              <m:rPr>
                <m:sty m:val="p"/>
              </m:rPr>
              <m:t>Σ</m:t>
            </m:r>
          </m:e>
          <m:sup>
            <m:r>
              <m:rPr>
                <m:sty m:val="p"/>
              </m:rPr>
              <m:t>∗</m:t>
            </m:r>
          </m:sup>
        </m:sSup>
      </m:oMath>
      <w:r>
        <w:rPr/>
        <w:t xml:space="preserve">. Une factorisation de </w:t>
      </w:r>
      <m:oMath>
        <m:r>
          <m:rPr>
            <m:sty m:val="b"/>
          </m:rPr>
          <m:t>m</m:t>
        </m:r>
      </m:oMath>
      <w:r>
        <w:rPr/>
        <w:t xml:space="preserve"> est une suite </w:t>
      </w:r>
      <m:oMath>
        <m:sSub>
          <m:sSubPr/>
          <m:e>
            <m:r>
              <m:rPr>
                <m:sty m:val="b"/>
              </m:rPr>
              <m:t>m</m:t>
            </m:r>
          </m:e>
          <m:sub>
            <m:r>
              <m:rPr>
                <m:sty m:val="p"/>
              </m:rPr>
              <m:t>1</m:t>
            </m:r>
          </m:sub>
        </m:sSub>
        <m:r>
          <m:rPr>
            <m:sty m:val="p"/>
          </m:rPr>
          <m:t>,</m:t>
        </m:r>
        <m:r>
          <m:rPr>
            <m:sty m:val="p"/>
          </m:rPr>
          <m:t>…</m:t>
        </m:r>
        <m:sSub>
          <m:sSubPr/>
          <m:e>
            <m:r>
              <m:rPr>
                <m:sty m:val="b"/>
              </m:rPr>
              <m:t>m</m:t>
            </m:r>
          </m:e>
          <m:sub>
            <m:r>
              <m:rPr>
                <m:sty m:val="i"/>
              </m:rPr>
              <m:t>l</m:t>
            </m:r>
          </m:sub>
        </m:sSub>
      </m:oMath>
      <w:r>
        <w:rPr/>
        <w:t xml:space="preserve"> de mots de Lyndon telle que </w:t>
      </w:r>
      <m:oMath>
        <m:r>
          <m:rPr>
            <m:sty m:val="i"/>
          </m:rPr>
          <m:t>m</m:t>
        </m:r>
        <m:r>
          <m:rPr>
            <m:sty m:val="p"/>
          </m:rPr>
          <m:t>=</m:t>
        </m:r>
        <m:sSub>
          <m:sSubPr/>
          <m:e>
            <m:r>
              <m:rPr>
                <m:sty m:val="b"/>
              </m:rPr>
              <m:t>m</m:t>
            </m:r>
          </m:e>
          <m:sub>
            <m:r>
              <m:rPr>
                <m:sty m:val="p"/>
              </m:rPr>
              <m:t>1</m:t>
            </m:r>
          </m:sub>
        </m:sSub>
        <m:r>
          <m:rPr>
            <m:sty m:val="p"/>
          </m:rPr>
          <m:t>⋯</m:t>
        </m:r>
        <m:sSub>
          <m:sSubPr/>
          <m:e>
            <m:r>
              <m:rPr>
                <m:sty m:val="b"/>
              </m:rPr>
              <m:t>m</m:t>
            </m:r>
          </m:e>
          <m:sub>
            <m:r>
              <m:rPr>
                <m:sty m:val="i"/>
              </m:rPr>
              <m:t>l</m:t>
            </m:r>
          </m:sub>
        </m:sSub>
      </m:oMath>
      <w:r>
        <w:rPr/>
        <w:t xml:space="preserve"> avec </w:t>
      </w:r>
      <m:oMath>
        <m:sSub>
          <m:sSubPr/>
          <m:e>
            <m:r>
              <m:rPr>
                <m:sty m:val="b"/>
              </m:rPr>
              <m:t>m</m:t>
            </m:r>
          </m:e>
          <m:sub>
            <m:r>
              <m:rPr>
                <m:sty m:val="p"/>
              </m:rPr>
              <m:t>1</m:t>
            </m:r>
          </m:sub>
        </m:sSub>
        <m:r>
          <m:rPr>
            <m:sty m:val="p"/>
          </m:rPr>
          <m:t>≥</m:t>
        </m:r>
        <m:sSub>
          <m:sSubPr/>
          <m:e>
            <m:r>
              <m:rPr>
                <m:sty m:val="b"/>
              </m:rPr>
              <m:t>m</m:t>
            </m:r>
          </m:e>
          <m:sub>
            <m:r>
              <m:rPr>
                <m:sty m:val="p"/>
              </m:rPr>
              <m:t>2</m:t>
            </m:r>
          </m:sub>
        </m:sSub>
        <m:r>
          <m:rPr>
            <m:sty m:val="p"/>
          </m:rPr>
          <m:t>⋯</m:t>
        </m:r>
        <m:r>
          <m:rPr>
            <m:sty m:val="p"/>
          </m:rPr>
          <m:t>≥</m:t>
        </m:r>
        <m:sSub>
          <m:sSubPr/>
          <m:e>
            <m:r>
              <m:rPr>
                <m:sty m:val="b"/>
              </m:rPr>
              <m:t>m</m:t>
            </m:r>
          </m:e>
          <m:sub>
            <m:r>
              <m:rPr>
                <m:sty m:val="i"/>
              </m:rPr>
              <m:t>l</m:t>
            </m:r>
          </m:sub>
        </m:sSub>
      </m:oMath>
      <w:r>
        <w:rPr/>
        <w:t xml:space="preserve">.</w:t>
      </w:r>
    </w:p>
    <w:p>
      <w:pPr>
        <w:spacing w:after="220" w:lineRule="auto"/>
      </w:pPr>
      <w:r>
        <w:rPr>
          <w:rFonts w:eastAsia="Georgia" w:cs="Georgia" w:ascii="Georgia" w:hAnsi="Georgia"/>
        </w:rPr>
        <w:t xml:space="preserve">On admet le résultat suivant :</w:t>
      </w:r>
      <w:r>
        <w:rPr/>
        <w:br w:type="textWrapping"/>
      </w:r>
      <w:r>
        <w:rPr>
          <w:rFonts w:eastAsia="Georgia" w:cs="Georgia" w:ascii="Georgia" w:hAnsi="Georgia"/>
        </w:rPr>
        <w:t xml:space="preserve">Théorème 1 (Factorisation d'un mot).</w:t>
      </w:r>
      <w:r>
        <w:rPr/>
        <w:br w:type="textWrapping"/>
      </w:r>
      <w:r>
        <w:rPr/>
        <w:t xml:space="preserve">Tout mot </w:t>
      </w:r>
      <m:oMath>
        <m:r>
          <m:rPr>
            <m:sty m:val="b"/>
          </m:rPr>
          <m:t>m</m:t>
        </m:r>
        <m:r>
          <m:rPr>
            <m:sty m:val="p"/>
          </m:rPr>
          <m:t>∈</m:t>
        </m:r>
        <m:sSup>
          <m:sSupPr/>
          <m:e>
            <m:r>
              <m:rPr>
                <m:sty m:val="p"/>
              </m:rPr>
              <m:t>Σ</m:t>
            </m:r>
          </m:e>
          <m:sup>
            <m:r>
              <m:rPr>
                <m:sty m:val="p"/>
              </m:rPr>
              <m:t>∗</m:t>
            </m:r>
          </m:sup>
        </m:sSup>
      </m:oMath>
      <w:r>
        <w:rPr/>
        <w:t xml:space="preserve"> admet une unique factorisation de Lyndon.</w:t>
      </w:r>
      <w:r>
        <w:rPr/>
        <w:br w:type="textWrapping"/>
      </w:r>
      <w:r>
        <w:rPr>
          <w:rFonts w:eastAsia="Georgia" w:cs="Georgia" w:ascii="Georgia" w:hAnsi="Georgia"/>
        </w:rPr>
        <w:t xml:space="preserve">L'algorithme 2 propose une méthode de factorisation d'un mot </w:t>
      </w:r>
      <m:oMath>
        <m:r>
          <m:rPr>
            <m:sty m:val="b"/>
          </m:rPr>
          <m:t>m</m:t>
        </m:r>
      </m:oMath>
      <w:r>
        <w:rPr>
          <w:rFonts w:eastAsia="Georgia" w:cs="Georgia" w:ascii="Georgia" w:hAnsi="Georgia"/>
        </w:rPr>
        <w:t xml:space="preserve"> (on ne demande pas de le justifier). Le principe est d'itérer sur la chaîne des symboles de </w:t>
      </w:r>
      <m:oMath>
        <m:r>
          <m:rPr>
            <m:sty m:val="b"/>
          </m:rPr>
          <m:t>m</m:t>
        </m:r>
      </m:oMath>
      <w:r>
        <w:rPr>
          <w:rFonts w:eastAsia="Georgia" w:cs="Georgia" w:ascii="Georgia" w:hAnsi="Georgia"/>
        </w:rPr>
        <w:t xml:space="preserve"> pour trouver le plus grand mot de Lyndon possible. Lorsqu'un tel mot est trouvé, il est ajouté à la liste </w:t>
      </w:r>
      <m:oMath>
        <m:r>
          <m:rPr>
            <m:scr m:val="script"/>
          </m:rPr>
          <m:t>L</m:t>
        </m:r>
      </m:oMath>
      <w:r>
        <w:rPr/>
        <w:t xml:space="preserve"> des facteurs de </w:t>
      </w:r>
      <m:oMath>
        <m:r>
          <m:rPr>
            <m:sty m:val="b"/>
          </m:rPr>
          <m:t>m</m:t>
        </m:r>
      </m:oMath>
      <w:r>
        <w:rPr>
          <w:rFonts w:eastAsia="Georgia" w:cs="Georgia" w:ascii="Georgia" w:hAnsi="Georgia"/>
        </w:rPr>
        <w:t xml:space="preserve"> et la recherche est poursuivie sur la sous-chaîne restante.</w:t>
      </w:r>
    </w:p>
    <w:p>
      <w:pPr>
        <w:spacing w:after="220" w:lineRule="auto"/>
      </w:pPr>
      <w:r>
        <w:rPr>
          <w:rFonts w:eastAsia="Georgia" w:cs="Georgia" w:ascii="Georgia" w:hAnsi="Georgia"/>
        </w:rPr>
        <w:t xml:space="preserve">Q27. En utilisant l'algorithme 2, écrire une fonction factorisation </w:t>
      </w:r>
      <m:oMath>
        <m:r>
          <m:rPr>
            <m:sty m:val="i"/>
          </m:rPr>
          <m:t>m</m:t>
        </m:r>
      </m:oMath>
      <w:r>
        <w:rPr>
          <w:rFonts w:eastAsia="Georgia" w:cs="Georgia" w:ascii="Georgia" w:hAnsi="Georgia"/>
        </w:rPr>
        <w:t xml:space="preserve"> qui réalise la factorisation d'un mot </w:t>
      </w:r>
      <m:oMath>
        <m:r>
          <m:rPr>
            <m:sty m:val="b"/>
          </m:rPr>
          <m:t>m</m:t>
        </m:r>
      </m:oMath>
      <w:r>
        <w:rPr>
          <w:rFonts w:eastAsia="Georgia" w:cs="Georgia" w:ascii="Georgia" w:hAnsi="Georgia"/>
        </w:rPr>
        <w:t xml:space="preserve"> donné. Cette fonction fera appel à une ou des fonction(s) récursive(s).</w:t>
      </w:r>
    </w:p>
    <w:p>
      <w:pPr>
        <w:pStyle w:val="SourceCode"/>
        <w:shd w:val="clear" w:fill="F8F8FA"/>
        <w:spacing w:lineRule="auto"/>
      </w:pPr>
      <w:r>
        <w:rPr>
          <w:rStyle w:val="VerbatimChar"/>
          <w:rFonts w:eastAsia="Consolas" w:cs="Consolas" w:ascii="Consolas" w:hAnsi="Consolas"/>
        </w:rPr>
        <w:t xml:space="preserve">Algorithme 2 : Algorithme de factorisation d'un mot de Lyndon</w:t>
        <w:br/>
        <w:t xml:space="preserve">Données : $\mathbf{m} \in \Sigma^{*}$ un mot de Lyndon.</w:t>
        <w:br/>
        <w:t xml:space="preserve">Résultat : la liste $\mathcal{L}$ des mots de Lyndon décroissants de la factorisation de $\mathbf{m}$.</w:t>
        <w:br/>
        <w:t xml:space="preserve">$\mathcal{L} \leftarrow[]$</w:t>
        <w:br/>
        <w:t xml:space="preserve">$j \leftarrow 1$</w:t>
        <w:br/>
        <w:t xml:space="preserve">$k \leftarrow 0$</w:t>
        <w:br/>
        <w:t xml:space="preserve">tant que $j \leq|\mathbf{m}|$ faire</w:t>
        <w:br/>
        <w:t xml:space="preserve">    si $j=|\mathbf{m}|$ ou $m_{k}&gt;m_{j}$ alors</w:t>
        <w:br/>
        <w:t xml:space="preserve">        $\mathbf{p}=m_{0} \cdots m_{j-k-1}$</w:t>
        <w:br/>
        <w:t xml:space="preserve">        Ajouter $\mathbf{p}$ à $\mathcal{L}$</w:t>
        <w:br/>
        <w:t xml:space="preserve">        Supprimer $\mathbf{p}$ de $\mathbf{m}$</w:t>
        <w:br/>
        <w:t xml:space="preserve">        $k \leftarrow 0$</w:t>
        <w:br/>
        <w:t xml:space="preserve">        $j \leftarrow 1$</w:t>
        <w:br/>
        <w:t xml:space="preserve">    sinon</w:t>
        <w:br/>
        <w:t xml:space="preserve">        si $m_{k}=m_{j}$ alors</w:t>
        <w:br/>
        <w:t xml:space="preserve">            $k \leftarrow k+1$</w:t>
        <w:br/>
        <w:t xml:space="preserve">            $j \leftarrow j+1$</w:t>
        <w:br/>
        <w:t xml:space="preserve">        sinon</w:t>
        <w:br/>
        <w:t xml:space="preserve">            $k \leftarrow 0$</w:t>
        <w:br/>
        <w:t xml:space="preserve">            $j \leftarrow j+1$</w:t>
        <w:br/>
        <w:t xml:space="preserve">retourner $\mathcal{L}$.</w:t>
        <w:br/>
        <w:t xml:space="preserve"/>
      </w:r>
    </w:p>
    <w:p>
      <w:pPr>
        <w:spacing w:line="271" w:before="330" w:lineRule="auto"/>
      </w:pPr>
      <w:r>
        <w:rPr>
          <w:b/>
          <w:sz w:val="42"/>
        </w:rPr>
        <w:t xml:space="preserve">III. 2 - Mots de de Bruijn</w:t>
      </w:r>
    </w:p>
    <w:p>
      <w:pPr>
        <w:spacing w:line="271" w:before="330" w:lineRule="auto"/>
      </w:pPr>
      <w:r>
        <w:rPr>
          <w:rFonts w:eastAsia="Georgia" w:cs="Georgia" w:ascii="Georgia" w:hAnsi="Georgia"/>
          <w:b/>
          <w:sz w:val="42"/>
        </w:rPr>
        <w:t xml:space="preserve">III.2.1 - Définition</w:t>
      </w:r>
    </w:p>
    <w:p>
      <w:pPr>
        <w:spacing w:after="220" w:lineRule="auto"/>
      </w:pPr>
      <w:r>
        <w:rPr>
          <w:rFonts w:eastAsia="Georgia" w:cs="Georgia" w:ascii="Georgia" w:hAnsi="Georgia"/>
        </w:rPr>
        <w:t xml:space="preserve">Définition 11 (Mot de de Bruijn).</w:t>
      </w:r>
      <w:r>
        <w:rPr/>
        <w:br w:type="textWrapping"/>
      </w:r>
      <w:r>
        <w:rPr/>
        <w:t xml:space="preserve">Un mot de de Bruijn d'ordre n sur </w:t>
      </w:r>
      <m:oMath>
        <m:r>
          <m:rPr>
            <m:sty m:val="p"/>
          </m:rPr>
          <m:t>Σ</m:t>
        </m:r>
      </m:oMath>
      <w:r>
        <w:rPr/>
        <w:t xml:space="preserve"> est un collier qui contient tous les mots de </w:t>
      </w:r>
      <m:oMath>
        <m:sSup>
          <m:sSupPr/>
          <m:e>
            <m:r>
              <m:rPr>
                <m:sty m:val="p"/>
              </m:rPr>
              <m:t>Σ</m:t>
            </m:r>
          </m:e>
          <m:sup>
            <m:r>
              <m:rPr>
                <m:sty m:val="i"/>
              </m:rPr>
              <m:t>n</m:t>
            </m:r>
          </m:sup>
        </m:sSup>
      </m:oMath>
      <w:r>
        <w:rPr/>
        <w:t xml:space="preserve"> une et une seule fois.</w:t>
      </w:r>
      <w:r>
        <w:rPr/>
        <w:br w:type="textWrapping"/>
      </w:r>
      <w:r>
        <w:rPr/>
        <w:t xml:space="preserve">Par exemple, pour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et </w:t>
      </w:r>
      <m:oMath>
        <m:r>
          <m:rPr>
            <m:sty m:val="i"/>
          </m:rPr>
          <m:t>n</m:t>
        </m:r>
        <m:r>
          <m:rPr>
            <m:sty m:val="p"/>
          </m:rPr>
          <m:t>=</m:t>
        </m:r>
        <m:r>
          <m:rPr>
            <m:sty m:val="p"/>
          </m:rPr>
          <m:t>2</m:t>
        </m:r>
        <m:r>
          <m:rPr>
            <m:sty m:val="p"/>
          </m:rPr>
          <m:t>,</m:t>
        </m:r>
        <m:r>
          <m:rPr>
            <m:sty m:val="b"/>
          </m:rPr>
          <m:t>m</m:t>
        </m:r>
        <m:r>
          <m:rPr>
            <m:sty m:val="p"/>
          </m:rPr>
          <m:t>=</m:t>
        </m:r>
        <m:r>
          <m:rPr>
            <m:sty m:val="i"/>
          </m:rPr>
          <m:t>a</m:t>
        </m:r>
        <m:r>
          <m:rPr>
            <m:sty m:val="i"/>
          </m:rPr>
          <m:t>b</m:t>
        </m:r>
        <m:r>
          <m:rPr>
            <m:sty m:val="i"/>
          </m:rPr>
          <m:t>a</m:t>
        </m:r>
        <m:r>
          <m:rPr>
            <m:sty m:val="i"/>
          </m:rPr>
          <m:t>c</m:t>
        </m:r>
        <m:r>
          <m:rPr>
            <m:sty m:val="i"/>
          </m:rPr>
          <m:t>b</m:t>
        </m:r>
        <m:r>
          <m:rPr>
            <m:sty m:val="i"/>
          </m:rPr>
          <m:t>b</m:t>
        </m:r>
        <m:r>
          <m:rPr>
            <m:sty m:val="i"/>
          </m:rPr>
          <m:t>c</m:t>
        </m:r>
        <m:r>
          <m:rPr>
            <m:sty m:val="i"/>
          </m:rPr>
          <m:t>c</m:t>
        </m:r>
        <m:r>
          <m:rPr>
            <m:sty m:val="i"/>
          </m:rPr>
          <m:t>a</m:t>
        </m:r>
      </m:oMath>
      <w:r>
        <w:rPr/>
        <w:t xml:space="preserve"> est un mot de de Bruijn puisqu'il contient une unique fois chaque mot de longueur 2 sur </w:t>
      </w:r>
      <m:oMath>
        <m:r>
          <m:rPr>
            <m:sty m:val="p"/>
          </m:rPr>
          <m:t>Σ</m:t>
        </m:r>
      </m:oMath>
      <w:r>
        <w:rPr>
          <w:rFonts w:eastAsia="Georgia" w:cs="Georgia" w:ascii="Georgia" w:hAnsi="Georgia"/>
        </w:rPr>
        <w:t xml:space="preserve">, le mot 'aa' étant obtenu par circularité de </w:t>
      </w:r>
      <m:oMath>
        <m:r>
          <m:rPr>
            <m:sty m:val="b"/>
          </m:rPr>
          <m:t>m</m:t>
        </m:r>
      </m:oMath>
      <w:r>
        <w:rPr/>
        <w:t xml:space="preserve">.</w:t>
      </w:r>
    </w:p>
    <w:p>
      <w:pPr>
        <w:spacing w:after="220" w:lineRule="auto"/>
      </w:pPr>
      <w:r>
        <w:rPr/>
        <w:t xml:space="preserve">Q28. Donner la longueur d'un mot de de Bruijn en fonction de </w:t>
      </w:r>
      <m:oMath>
        <m:r>
          <m:rPr>
            <m:sty m:val="i"/>
          </m:rPr>
          <m:t>n</m:t>
        </m:r>
      </m:oMath>
      <w:r>
        <w:rPr/>
        <w:t xml:space="preserve"> et du nombre </w:t>
      </w:r>
      <m:oMath>
        <m:r>
          <m:rPr>
            <m:sty m:val="i"/>
          </m:rPr>
          <m:t>k</m:t>
        </m:r>
      </m:oMath>
      <w:r>
        <w:rPr/>
        <w:t xml:space="preserve"> de symboles de </w:t>
      </w:r>
      <m:oMath>
        <m:r>
          <m:rPr>
            <m:sty m:val="p"/>
          </m:rPr>
          <m:t>Σ</m:t>
        </m:r>
      </m:oMath>
      <w:r>
        <w:rPr/>
        <w:t xml:space="preserve">.</w:t>
      </w:r>
    </w:p>
    <w:p>
      <w:pPr>
        <w:spacing w:line="271" w:before="330" w:lineRule="auto"/>
      </w:pPr>
      <w:r>
        <w:rPr>
          <w:b/>
          <w:sz w:val="42"/>
        </w:rPr>
        <w:t xml:space="preserve">III.2.2 - Graphe de de Bruijn</w:t>
      </w:r>
    </w:p>
    <w:p>
      <w:pPr>
        <w:spacing w:after="220" w:lineRule="auto"/>
      </w:pPr>
      <w:r>
        <w:rPr>
          <w:rFonts w:eastAsia="Georgia" w:cs="Georgia" w:ascii="Georgia" w:hAnsi="Georgia"/>
        </w:rPr>
        <w:t xml:space="preserve">Définition 12 (Graphe de de Bruijn).</w:t>
      </w:r>
      <w:r>
        <w:rPr/>
        <w:br w:type="textWrapping"/>
      </w:r>
      <w:r>
        <w:rPr/>
        <w:t xml:space="preserve">Le graphe de de Bruijn d'ordre </w:t>
      </w:r>
      <m:oMath>
        <m:r>
          <m:rPr>
            <m:sty m:val="i"/>
          </m:rPr>
          <m:t>n</m:t>
        </m:r>
      </m:oMath>
      <w:r>
        <w:rPr/>
        <w:t xml:space="preserve"> sur </w:t>
      </w:r>
      <m:oMath>
        <m:r>
          <m:rPr>
            <m:sty m:val="p"/>
          </m:rPr>
          <m:t>Σ</m:t>
        </m:r>
      </m:oMath>
      <w:r>
        <w:rPr>
          <w:rFonts w:eastAsia="Georgia" w:cs="Georgia" w:ascii="Georgia" w:hAnsi="Georgia"/>
        </w:rPr>
        <w:t xml:space="preserve"> est le graphe orienté </w:t>
      </w:r>
      <m:oMath>
        <m:r>
          <m:rPr>
            <m:scr m:val="script"/>
          </m:rPr>
          <m:t>B</m:t>
        </m:r>
        <m:r>
          <m:rPr>
            <m:sty m:val="p"/>
          </m:rPr>
          <m:t>(</m:t>
        </m:r>
        <m:r>
          <m:rPr>
            <m:sty m:val="i"/>
          </m:rPr>
          <m:t>k</m:t>
        </m:r>
        <m:r>
          <m:rPr>
            <m:sty m:val="p"/>
          </m:rPr>
          <m:t>,</m:t>
        </m:r>
        <m:r>
          <m:rPr>
            <m:sty m:val="i"/>
          </m:rPr>
          <m:t>n</m:t>
        </m:r>
        <m:r>
          <m:rPr>
            <m:sty m:val="p"/>
          </m:rPr>
          <m:t>)</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w:p>
    <w:p>
      <w:pPr>
        <w:numPr>
          <w:ilvl w:val="0"/>
          <w:numId w:val="8"/>
        </w:numPr>
        <w:spacing w:lineRule="auto"/>
      </w:pPr>
      <m:oMath>
        <m:r>
          <m:rPr>
            <m:sty m:val="i"/>
          </m:rPr>
          <m:t>V</m:t>
        </m:r>
        <m:r>
          <m:rPr>
            <m:sty m:val="p"/>
          </m:rPr>
          <m:t>=</m:t>
        </m:r>
        <m:sSup>
          <m:sSupPr/>
          <m:e>
            <m:r>
              <m:rPr>
                <m:sty m:val="p"/>
              </m:rPr>
              <m:t>Σ</m:t>
            </m:r>
          </m:e>
          <m:sup>
            <m:r>
              <m:rPr>
                <m:sty m:val="i"/>
              </m:rPr>
              <m:t>n</m:t>
            </m:r>
          </m:sup>
        </m:sSup>
      </m:oMath>
      <w:r>
        <w:rPr/>
        <w:t xml:space="preserve"> est l'ensemble des sommets du graphe;</w:t>
      </w:r>
    </w:p>
    <w:p>
      <w:pPr>
        <w:numPr>
          <w:ilvl w:val="0"/>
          <w:numId w:val="8"/>
        </w:numPr>
        <w:spacing w:lineRule="auto"/>
      </w:pPr>
      <m:oMath>
        <m:r>
          <m:rPr>
            <m:sty m:val="i"/>
          </m:rPr>
          <m:t>E</m:t>
        </m:r>
        <m:r>
          <m:rPr>
            <m:sty m:val="p"/>
          </m:rPr>
          <m:t>=</m:t>
        </m:r>
        <m:d>
          <m:dPr>
            <m:begChr m:val="{"/>
            <m:endChr m:val="}"/>
            <m:ctrlPr>
              <w:rPr>
                <w:rFonts w:ascii="Cambria Math" w:hAnsi="Cambria Math"/>
              </w:rPr>
            </m:ctrlPr>
          </m:dPr>
          <m:e>
            <m:r>
              <m:rPr>
                <m:sty m:val="p"/>
              </m:rPr>
              <m:t>(</m:t>
            </m:r>
            <m:r>
              <m:rPr>
                <m:sty m:val="i"/>
              </m:rPr>
              <m:t>a</m:t>
            </m:r>
            <m:r>
              <m:rPr>
                <m:sty m:val="b"/>
              </m:rPr>
              <m:t>m</m:t>
            </m:r>
            <m:r>
              <m:rPr>
                <m:sty m:val="p"/>
              </m:rPr>
              <m:t>,</m:t>
            </m:r>
            <m:r>
              <m:rPr>
                <m:sty m:val="b"/>
              </m:rPr>
              <m:t>m</m:t>
            </m:r>
            <m:r>
              <m:rPr>
                <m:sty m:val="i"/>
              </m:rPr>
              <m:t>b</m:t>
            </m:r>
            <m:r>
              <m:rPr>
                <m:sty m:val="p"/>
              </m:rPr>
              <m:t>)</m:t>
            </m:r>
            <m:r>
              <m:rPr>
                <m:sty m:val="p"/>
              </m:rPr>
              <m:t>,</m:t>
            </m:r>
            <m:r>
              <m:rPr>
                <m:sty m:val="i"/>
              </m:rPr>
              <m:t>a</m:t>
            </m:r>
            <m:r>
              <m:rPr>
                <m:sty m:val="p"/>
              </m:rPr>
              <m:t>,</m:t>
            </m:r>
            <m:r>
              <m:rPr>
                <m:sty m:val="i"/>
              </m:rPr>
              <m:t>b</m:t>
            </m:r>
            <m:r>
              <m:rPr>
                <m:sty m:val="p"/>
              </m:rPr>
              <m:t>∈</m:t>
            </m:r>
            <m:r>
              <m:rPr>
                <m:sty m:val="p"/>
              </m:rPr>
              <m:t>Σ</m:t>
            </m:r>
            <m:r>
              <m:rPr>
                <m:sty m:val="p"/>
              </m:rPr>
              <m:t>,</m:t>
            </m:r>
            <m:r>
              <m:rPr>
                <m:sty m:val="b"/>
              </m:rPr>
              <m:t>m</m:t>
            </m:r>
            <m:r>
              <m:rPr>
                <m:sty m:val="p"/>
              </m:rPr>
              <m:t>∈</m:t>
            </m:r>
            <m:sSup>
              <m:sSupPr/>
              <m:e>
                <m:r>
                  <m:rPr>
                    <m:sty m:val="p"/>
                  </m:rPr>
                  <m:t>Σ</m:t>
                </m:r>
              </m:e>
              <m:sup>
                <m:r>
                  <m:rPr>
                    <m:sty m:val="i"/>
                  </m:rPr>
                  <m:t>n</m:t>
                </m:r>
                <m:r>
                  <m:rPr>
                    <m:sty m:val="p"/>
                  </m:rPr>
                  <m:t>−</m:t>
                </m:r>
                <m:r>
                  <m:rPr>
                    <m:sty m:val="p"/>
                  </m:rPr>
                  <m:t>1</m:t>
                </m:r>
              </m:sup>
            </m:sSup>
          </m:e>
        </m:d>
      </m:oMath>
      <w:r>
        <w:rPr>
          <w:rFonts w:eastAsia="Georgia" w:cs="Georgia" w:ascii="Georgia" w:hAnsi="Georgia"/>
        </w:rPr>
        <w:t xml:space="preserve"> est l'ensemble des arcs orientés du graphe.</w:t>
      </w:r>
    </w:p>
    <w:p>
      <w:pPr>
        <w:spacing w:after="220" w:lineRule="auto"/>
      </w:pPr>
      <w:r>
        <w:rPr/>
        <w:t xml:space="preserve">On value les arcs </w:t>
      </w:r>
      <m:oMath>
        <m:r>
          <m:rPr>
            <m:sty m:val="i"/>
          </m:rPr>
          <m:t>E</m:t>
        </m:r>
      </m:oMath>
      <w:r>
        <w:rPr/>
        <w:t xml:space="preserve"> par le dernier symbole du noeud terminal de chaque arc : ainsi (am, </w:t>
      </w:r>
      <m:oMath>
        <m:r>
          <m:rPr>
            <m:sty m:val="b"/>
          </m:rPr>
          <m:t>m</m:t>
        </m:r>
        <m:r>
          <m:rPr>
            <m:sty m:val="i"/>
          </m:rPr>
          <m:t>b</m:t>
        </m:r>
      </m:oMath>
      <w:r>
        <w:rPr/>
        <w:t xml:space="preserve"> ) </w:t>
      </w:r>
      <m:oMath>
        <m:r>
          <m:rPr>
            <m:sty m:val="p"/>
          </m:rPr>
          <m:t>∈</m:t>
        </m:r>
        <m:r>
          <m:rPr>
            <m:sty m:val="i"/>
          </m:rPr>
          <m:t>E</m:t>
        </m:r>
      </m:oMath>
      <w:r>
        <w:rPr>
          <w:rFonts w:eastAsia="Georgia" w:cs="Georgia" w:ascii="Georgia" w:hAnsi="Georgia"/>
        </w:rPr>
        <w:t xml:space="preserve"> est étiqueté par </w:t>
      </w:r>
      <m:oMath>
        <m:r>
          <m:rPr>
            <m:sty m:val="i"/>
          </m:rPr>
          <m:t>b</m:t>
        </m:r>
      </m:oMath>
      <w:r>
        <w:rPr/>
        <w:t xml:space="preserve">.</w:t>
      </w:r>
      <w:r>
        <w:rPr/>
        <w:br w:type="textWrapping"/>
      </w:r>
      <w:r>
        <w:rPr>
          <w:rFonts w:eastAsia="Georgia" w:cs="Georgia" w:ascii="Georgia" w:hAnsi="Georgia"/>
        </w:rPr>
        <w:t xml:space="preserve">Dans ce graphe, certains arcs ont pour sommet initial et terminal un même sommet de </w:t>
      </w:r>
      <m:oMath>
        <m:r>
          <m:rPr>
            <m:sty m:val="i"/>
          </m:rPr>
          <m:t>V</m:t>
        </m:r>
      </m:oMath>
      <w:r>
        <w:rPr>
          <w:rFonts w:eastAsia="Georgia" w:cs="Georgia" w:ascii="Georgia" w:hAnsi="Georgia"/>
        </w:rPr>
        <w:t xml:space="preserve">. Ces arcs sont appelés des boucles (figure 1).</w:t>
      </w:r>
    </w:p>
    <w:p>
      <w:pPr>
        <w:spacing w:after="220" w:lineRule="auto"/>
      </w:pPr>
      <w:r>
        <w:rPr/>
        <w:t xml:space="preserve">Q29. Donner l'ensemble des mots de longueur 3 sur </w:t>
      </w:r>
      <m:oMath>
        <m:r>
          <m:rPr>
            <m:sty m:val="p"/>
          </m:rPr>
          <m:t>Σ</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déduire de graphe de de Bruijn </w:t>
      </w:r>
      <m:oMath>
        <m:r>
          <m:rPr>
            <m:scr m:val="script"/>
          </m:rPr>
          <m:t>B</m:t>
        </m:r>
        <m:r>
          <m:rPr>
            <m:sty m:val="p"/>
          </m:rPr>
          <m:t>(</m:t>
        </m:r>
        <m:r>
          <m:rPr>
            <m:sty m:val="p"/>
          </m:rPr>
          <m:t>2</m:t>
        </m:r>
        <m:r>
          <m:rPr>
            <m:sty m:val="p"/>
          </m:rPr>
          <m:t>,</m:t>
        </m:r>
        <m:r>
          <m:rPr>
            <m:sty m:val="p"/>
          </m:rPr>
          <m:t>3</m:t>
        </m:r>
        <m:r>
          <m:rPr>
            <m:sty m:val="p"/>
          </m:rPr>
          <m:t>)</m:t>
        </m:r>
      </m:oMath>
      <w:r>
        <w:rPr>
          <w:rFonts w:eastAsia="Georgia" w:cs="Georgia" w:ascii="Georgia" w:hAnsi="Georgia"/>
        </w:rPr>
        <w:t xml:space="preserve"> associé.</w:t>
      </w:r>
    </w:p>
    <w:p>
      <w:pPr>
        <w:spacing w:after="220" w:lineRule="auto"/>
      </w:pPr>
      <w:r>
        <w:rPr>
          <w:rFonts w:eastAsia="Georgia" w:cs="Georgia" w:ascii="Georgia" w:hAnsi="Georgia"/>
        </w:rPr>
        <w:t xml:space="preserve">Q30. Montrer que le degré entrant et le degré sortant de chaque sommet est égal à </w:t>
      </w:r>
      <m:oMath>
        <m:r>
          <m:rPr>
            <m:sty m:val="i"/>
          </m:rPr>
          <m:t>k</m:t>
        </m:r>
      </m:oMath>
      <w:r>
        <w:rPr/>
        <w:t xml:space="preserve">.</w:t>
      </w:r>
      <w:r>
        <w:rPr/>
        <w:br w:type="textWrapping"/>
      </w:r>
      <w:r>
        <w:rPr>
          <w:rFonts w:eastAsia="Georgia" w:cs="Georgia" w:ascii="Georgia" w:hAnsi="Georgia"/>
        </w:rPr>
        <w:t xml:space="preserve">Q31. En déduire le nombre d'arcs orientés </w:t>
      </w:r>
      <m:oMath>
        <m:r>
          <m:rPr>
            <m:sty m:val="p"/>
          </m:rPr>
          <m:t>|</m:t>
        </m:r>
        <m:r>
          <m:rPr>
            <m:sty m:val="i"/>
          </m:rPr>
          <m:t>E</m:t>
        </m:r>
        <m:r>
          <m:rPr>
            <m:sty m:val="p"/>
          </m:rPr>
          <m:t>|</m:t>
        </m:r>
      </m:oMath>
      <w:r>
        <w:rPr/>
        <w:t xml:space="preserve"> en fonction de </w:t>
      </w:r>
      <m:oMath>
        <m:r>
          <m:rPr>
            <m:sty m:val="i"/>
          </m:rPr>
          <m:t>k</m:t>
        </m:r>
      </m:oMath>
      <w:r>
        <w:rPr/>
        <w:t xml:space="preserve"> et </w:t>
      </w:r>
      <m:oMath>
        <m:r>
          <m:rPr>
            <m:sty m:val="i"/>
          </m:rPr>
          <m:t>n</m:t>
        </m:r>
      </m:oMath>
      <w:r>
        <w:rPr/>
        <w:t xml:space="preserve">.</w:t>
      </w:r>
    </w:p>
    <w:p>
      <w:pPr>
        <w:spacing w:lineRule="auto"/>
        <w:jc w:val="center"/>
      </w:pPr>
      <w:r>
        <w:rPr/>
        <w:drawing>
          <wp:inline distB="0" distL="0" distR="0" distT="0">
            <wp:extent cx="2428875" cy="4876800"/>
            <wp:effectExtent b="0" l="0" r="0" t="0"/>
            <wp:docPr id="1" name="image-23a564915cb98c7682446eedab9eb3798c159fbe.jpg"/>
            <a:graphic>
              <a:graphicData uri="http://schemas.openxmlformats.org/drawingml/2006/picture">
                <pic:pic>
                  <pic:nvPicPr>
                    <pic:cNvPr id="1" name="image-23a564915cb98c7682446eedab9eb3798c159fbe.jpg" descr=""/>
                    <pic:cNvPicPr/>
                  </pic:nvPicPr>
                  <pic:blipFill>
                    <a:blip r:embed="rId5" cstate="print"/>
                    <a:srcRect b="0" l="0" r="0" t="0"/>
                    <a:stretch>
                      <a:fillRect/>
                    </a:stretch>
                  </pic:blipFill>
                  <pic:spPr>
                    <a:xfrm>
                      <a:off x="0" y="0"/>
                      <a:ext cx="2428875" cy="4876800"/>
                    </a:xfrm>
                    <a:prstGeom prst="rect"/>
                  </pic:spPr>
                </pic:pic>
              </a:graphicData>
            </a:graphic>
          </wp:inline>
        </w:drawing>
      </w:r>
    </w:p>
    <w:p>
      <w:pPr>
        <w:spacing w:lineRule="auto"/>
      </w:pPr>
      <w:r>
        <w:rPr/>
        <w:t xml:space="preserve">Figure 1 - Exemple de graphe avec boucle sur le sommet A.</w:t>
      </w:r>
    </w:p>
    <w:p>
      <w:pPr>
        <w:spacing w:after="220" w:lineRule="auto"/>
      </w:pPr>
      <w:r>
        <w:rPr>
          <w:rFonts w:eastAsia="Georgia" w:cs="Georgia" w:ascii="Georgia" w:hAnsi="Georgia"/>
        </w:rPr>
        <w:t xml:space="preserve">Définition 13 (Successeur, prédécesseur).</w:t>
      </w:r>
      <w:r>
        <w:rPr/>
        <w:br w:type="textWrapping"/>
      </w:r>
      <w:r>
        <w:rPr/>
        <w:t xml:space="preserve">Soit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orienté. </w:t>
      </w:r>
      <m:oMath>
        <m:r>
          <m:rPr>
            <m:sty m:val="i"/>
          </m:rPr>
          <m:t>v</m:t>
        </m:r>
        <m:r>
          <m:rPr>
            <m:sty m:val="p"/>
          </m:rPr>
          <m:t>∈</m:t>
        </m:r>
        <m:r>
          <m:rPr>
            <m:sty m:val="i"/>
          </m:rPr>
          <m:t>V</m:t>
        </m:r>
      </m:oMath>
      <w:r>
        <w:rPr>
          <w:rFonts w:eastAsia="Georgia" w:cs="Georgia" w:ascii="Georgia" w:hAnsi="Georgia"/>
        </w:rPr>
        <w:t xml:space="preserve"> est un successeur (respectivement prédécesseur) de </w:t>
      </w:r>
      <m:oMath>
        <m:r>
          <m:rPr>
            <m:sty m:val="i"/>
          </m:rPr>
          <m:t>u</m:t>
        </m:r>
        <m:r>
          <m:rPr>
            <m:sty m:val="p"/>
          </m:rPr>
          <m:t>∈</m:t>
        </m:r>
        <m:r>
          <m:rPr>
            <m:sty m:val="i"/>
          </m:rPr>
          <m:t>V</m:t>
        </m:r>
      </m:oMath>
      <w:r>
        <w:rPr/>
        <w:t xml:space="preserve"> si </w:t>
      </w:r>
      <m:oMath>
        <m:r>
          <m:rPr>
            <m:sty m:val="p"/>
          </m:rPr>
          <m:t>(</m:t>
        </m:r>
        <m:r>
          <m:rPr>
            <m:sty m:val="i"/>
          </m:rPr>
          <m:t>u</m:t>
        </m:r>
        <m:r>
          <m:rPr>
            <m:sty m:val="p"/>
          </m:rPr>
          <m:t>,</m:t>
        </m:r>
        <m:r>
          <m:rPr>
            <m:sty m:val="i"/>
          </m:rPr>
          <m:t>v</m:t>
        </m:r>
        <m:r>
          <m:rPr>
            <m:sty m:val="p"/>
          </m:rPr>
          <m:t>)</m:t>
        </m:r>
        <m:r>
          <m:rPr>
            <m:sty m:val="p"/>
          </m:rPr>
          <m:t>∈</m:t>
        </m:r>
        <m:r>
          <m:rPr>
            <m:sty m:val="i"/>
          </m:rPr>
          <m:t>E</m:t>
        </m:r>
        <m:r>
          <m:rPr>
            <m:sty m:val="p"/>
          </m:rPr>
          <m:t>(</m:t>
        </m:r>
      </m:oMath>
      <w:r>
        <w:rPr/>
        <w:t xml:space="preserve"> resp. </w:t>
      </w:r>
      <m:oMath>
        <m:r>
          <m:rPr>
            <m:sty m:val="p"/>
          </m:rPr>
          <m:t>(</m:t>
        </m:r>
        <m:r>
          <m:rPr>
            <m:sty m:val="i"/>
          </m:rPr>
          <m:t>v</m:t>
        </m:r>
        <m:r>
          <m:rPr>
            <m:sty m:val="p"/>
          </m:rPr>
          <m:t>,</m:t>
        </m:r>
        <m:r>
          <m:rPr>
            <m:sty m:val="i"/>
          </m:rPr>
          <m:t>u</m:t>
        </m:r>
        <m:r>
          <m:rPr>
            <m:sty m:val="p"/>
          </m:rPr>
          <m:t>)</m:t>
        </m:r>
        <m:r>
          <m:rPr>
            <m:sty m:val="p"/>
          </m:rPr>
          <m:t>∈</m:t>
        </m:r>
        <m:r>
          <m:rPr>
            <m:sty m:val="i"/>
          </m:rPr>
          <m:t>E</m:t>
        </m:r>
        <m:r>
          <m:rPr>
            <m:sty m:val="p"/>
          </m:rPr>
          <m:t>)</m:t>
        </m:r>
      </m:oMath>
      <w:r>
        <w:rPr/>
        <w:t xml:space="preserve">.</w:t>
      </w:r>
    </w:p>
    <w:p>
      <w:pPr>
        <w:spacing w:after="220" w:lineRule="auto"/>
      </w:pPr>
      <w:r>
        <w:rPr/>
        <w:t xml:space="preserve">Q32. Soient </w:t>
      </w:r>
      <m:oMath>
        <m:r>
          <m:rPr>
            <m:scr m:val="script"/>
          </m:rPr>
          <m:t>B</m:t>
        </m:r>
        <m:r>
          <m:rPr>
            <m:sty m:val="p"/>
          </m:rPr>
          <m:t>(</m:t>
        </m:r>
        <m:r>
          <m:rPr>
            <m:sty m:val="i"/>
          </m:rPr>
          <m:t>k</m:t>
        </m:r>
        <m:r>
          <m:rPr>
            <m:sty m:val="p"/>
          </m:rPr>
          <m:t>,</m:t>
        </m:r>
        <m:r>
          <m:rPr>
            <m:sty m:val="i"/>
          </m:rPr>
          <m:t>n</m:t>
        </m:r>
        <m:r>
          <m:rPr>
            <m:sty m:val="p"/>
          </m:rPr>
          <m:t>)</m:t>
        </m:r>
        <m:r>
          <m:rPr>
            <m:sty m:val="p"/>
          </m:rPr>
          <m:t>=</m:t>
        </m:r>
        <m:r>
          <m:rPr>
            <m:sty m:val="p"/>
          </m:rPr>
          <m:t>(</m:t>
        </m:r>
        <m:r>
          <m:rPr>
            <m:sty m:val="i"/>
          </m:rPr>
          <m:t>V</m:t>
        </m:r>
        <m:r>
          <m:rPr>
            <m:sty m:val="p"/>
          </m:rPr>
          <m:t>,</m:t>
        </m:r>
        <m:r>
          <m:rPr>
            <m:sty m:val="i"/>
          </m:rPr>
          <m:t>E</m:t>
        </m:r>
        <m:r>
          <m:rPr>
            <m:sty m:val="p"/>
          </m:rPr>
          <m:t>)</m:t>
        </m:r>
      </m:oMath>
      <w:r>
        <w:rPr/>
        <w:t xml:space="preserve"> et </w:t>
      </w:r>
      <m:oMath>
        <m:r>
          <m:rPr>
            <m:sty m:val="b"/>
          </m:rPr>
          <m:t>m</m:t>
        </m:r>
        <m:r>
          <m:rPr>
            <m:sty m:val="p"/>
          </m:rPr>
          <m:t>∈</m:t>
        </m:r>
        <m:r>
          <m:rPr>
            <m:sty m:val="i"/>
          </m:rPr>
          <m:t>V</m:t>
        </m:r>
      </m:oMath>
      <w:r>
        <w:rPr>
          <w:rFonts w:eastAsia="Georgia" w:cs="Georgia" w:ascii="Georgia" w:hAnsi="Georgia"/>
        </w:rPr>
        <w:t xml:space="preserve">. Montrer que tous les prédécesseurs de </w:t>
      </w:r>
      <m:oMath>
        <m:r>
          <m:rPr>
            <m:sty m:val="b"/>
          </m:rPr>
          <m:t>m</m:t>
        </m:r>
      </m:oMath>
      <w:r>
        <w:rPr>
          <w:rFonts w:eastAsia="Georgia" w:cs="Georgia" w:ascii="Georgia" w:hAnsi="Georgia"/>
        </w:rPr>
        <w:t xml:space="preserve"> ont le même ensemble de successeurs.</w:t>
      </w:r>
    </w:p>
    <w:p>
      <w:pPr>
        <w:spacing w:after="220" w:lineRule="auto"/>
      </w:pPr>
      <w:r>
        <w:rPr/>
        <w:t xml:space="preserve">Q33. Soit </w:t>
      </w:r>
      <m:oMath>
        <m:r>
          <m:rPr>
            <m:sty m:val="b"/>
          </m:rPr>
          <m:t>p</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i"/>
                  </m:rPr>
                  <m:t>n</m:t>
                </m:r>
                <m:r>
                  <m:rPr>
                    <m:sty m:val="p"/>
                  </m:rPr>
                  <m:t>−</m:t>
                </m:r>
                <m:r>
                  <m:rPr>
                    <m:sty m:val="p"/>
                  </m:rPr>
                  <m:t>1</m:t>
                </m:r>
              </m:sub>
            </m:sSub>
          </m:e>
        </m:d>
        <m:r>
          <m:rPr>
            <m:sty m:val="p"/>
          </m:rPr>
          <m:t>∈</m:t>
        </m:r>
        <m:r>
          <m:rPr>
            <m:sty m:val="i"/>
          </m:rPr>
          <m:t>V</m:t>
        </m:r>
      </m:oMath>
      <w:r>
        <w:rPr/>
        <w:t xml:space="preserve">. Donner l'ensemble des sommets </w:t>
      </w:r>
      <m:oMath>
        <m:r>
          <m:rPr>
            <m:sty m:val="b"/>
          </m:rPr>
          <m:t>m</m:t>
        </m:r>
      </m:oMath>
      <w:r>
        <w:rPr/>
        <w:t xml:space="preserve"> tels que </w:t>
      </w:r>
      <m:oMath>
        <m:r>
          <m:rPr>
            <m:sty m:val="p"/>
          </m:rPr>
          <m:t>(</m:t>
        </m:r>
        <m:r>
          <m:rPr>
            <m:sty m:val="b"/>
          </m:rPr>
          <m:t>p</m:t>
        </m:r>
        <m:r>
          <m:rPr>
            <m:sty m:val="p"/>
          </m:rPr>
          <m:t>,</m:t>
        </m:r>
        <m:r>
          <m:rPr>
            <m:sty m:val="b"/>
          </m:rPr>
          <m:t>m</m:t>
        </m:r>
        <m:r>
          <m:rPr>
            <m:sty m:val="p"/>
          </m:rPr>
          <m:t>)</m:t>
        </m:r>
        <m:r>
          <m:rPr>
            <m:sty m:val="p"/>
          </m:rPr>
          <m:t>∈</m:t>
        </m:r>
        <m:r>
          <m:rPr>
            <m:sty m:val="i"/>
          </m:rPr>
          <m:t>E</m:t>
        </m:r>
      </m:oMath>
      <w:r>
        <w:rPr/>
        <w:t xml:space="preserve">.</w:t>
      </w:r>
      <w:r>
        <w:rPr/>
        <w:br w:type="textWrapping"/>
      </w:r>
      <w:r>
        <w:rPr/>
        <w:t xml:space="preserve">On suppose disposer de </w:t>
      </w:r>
      <m:oMath>
        <m:r>
          <m:rPr>
            <m:scr m:val="script"/>
          </m:rPr>
          <m:t>B</m:t>
        </m:r>
        <m:r>
          <m:rPr>
            <m:sty m:val="p"/>
          </m:rPr>
          <m:t>(</m:t>
        </m:r>
        <m:r>
          <m:rPr>
            <m:sty m:val="i"/>
          </m:rPr>
          <m:t>k</m:t>
        </m:r>
        <m:r>
          <m:rPr>
            <m:sty m:val="p"/>
          </m:rPr>
          <m:t>,</m:t>
        </m:r>
        <m:r>
          <m:rPr>
            <m:sty m:val="i"/>
          </m:rPr>
          <m:t>n</m:t>
        </m:r>
        <m:r>
          <m:rPr>
            <m:sty m:val="p"/>
          </m:rPr>
          <m:t>)</m:t>
        </m:r>
      </m:oMath>
      <w:r>
        <w:rPr/>
        <w:t xml:space="preserve"> et on souhaite construire </w:t>
      </w:r>
      <m:oMath>
        <m:r>
          <m:rPr>
            <m:scr m:val="script"/>
          </m:rPr>
          <m:t>B</m:t>
        </m:r>
        <m:r>
          <m:rPr>
            <m:sty m:val="p"/>
          </m:rPr>
          <m:t>(</m:t>
        </m:r>
        <m:r>
          <m:rPr>
            <m:sty m:val="i"/>
          </m:rPr>
          <m:t>k</m:t>
        </m:r>
        <m:r>
          <m:rPr>
            <m:sty m:val="p"/>
          </m:rPr>
          <m:t>,</m:t>
        </m:r>
        <m:r>
          <m:rPr>
            <m:sty m:val="i"/>
          </m:rPr>
          <m:t>n</m:t>
        </m:r>
        <m:r>
          <m:rPr>
            <m:sty m:val="p"/>
          </m:rPr>
          <m:t>+</m:t>
        </m:r>
        <m:r>
          <m:rPr>
            <m:sty m:val="p"/>
          </m:rPr>
          <m:t>1</m:t>
        </m:r>
        <m:r>
          <m:rPr>
            <m:sty m:val="p"/>
          </m:rPr>
          <m:t>)</m:t>
        </m:r>
      </m:oMath>
      <w:r>
        <w:rPr>
          <w:rFonts w:eastAsia="Georgia" w:cs="Georgia" w:ascii="Georgia" w:hAnsi="Georgia"/>
        </w:rPr>
        <w:t xml:space="preserve"> à partir de ce graphe.</w:t>
      </w:r>
      <w:r>
        <w:rPr/>
        <w:br w:type="textWrapping"/>
      </w:r>
      <w:r>
        <w:rPr>
          <w:rFonts w:eastAsia="Georgia" w:cs="Georgia" w:ascii="Georgia" w:hAnsi="Georgia"/>
        </w:rPr>
        <w:t xml:space="preserve">Q34. Proposer une méthode pour construire les sommets de </w:t>
      </w:r>
      <m:oMath>
        <m:r>
          <m:rPr>
            <m:scr m:val="script"/>
          </m:rPr>
          <m:t>B</m:t>
        </m:r>
        <m:r>
          <m:rPr>
            <m:sty m:val="p"/>
          </m:rPr>
          <m:t>(</m:t>
        </m:r>
        <m:r>
          <m:rPr>
            <m:sty m:val="i"/>
          </m:rPr>
          <m:t>k</m:t>
        </m:r>
        <m:r>
          <m:rPr>
            <m:sty m:val="p"/>
          </m:rPr>
          <m:t>,</m:t>
        </m:r>
        <m:r>
          <m:rPr>
            <m:sty m:val="i"/>
          </m:rPr>
          <m:t>n</m:t>
        </m:r>
        <m:r>
          <m:rPr>
            <m:sty m:val="p"/>
          </m:rPr>
          <m:t>+</m:t>
        </m:r>
        <m:r>
          <m:rPr>
            <m:sty m:val="p"/>
          </m:rPr>
          <m:t>1</m:t>
        </m:r>
        <m:r>
          <m:rPr>
            <m:sty m:val="p"/>
          </m:rPr>
          <m:t>)</m:t>
        </m:r>
      </m:oMath>
      <w:r>
        <w:rPr>
          <w:rFonts w:eastAsia="Georgia" w:cs="Georgia" w:ascii="Georgia" w:hAnsi="Georgia"/>
        </w:rPr>
        <w:t xml:space="preserve"> à partir des arcs de </w:t>
      </w:r>
      <m:oMath>
        <m:r>
          <m:rPr>
            <m:scr m:val="script"/>
          </m:rPr>
          <m:t>B</m:t>
        </m:r>
        <m:r>
          <m:rPr>
            <m:sty m:val="p"/>
          </m:rPr>
          <m:t>(</m:t>
        </m:r>
        <m:r>
          <m:rPr>
            <m:sty m:val="i"/>
          </m:rPr>
          <m:t>k</m:t>
        </m:r>
        <m:r>
          <m:rPr>
            <m:sty m:val="p"/>
          </m:rPr>
          <m:t>,</m:t>
        </m:r>
        <m:r>
          <m:rPr>
            <m:sty m:val="i"/>
          </m:rPr>
          <m:t>n</m:t>
        </m:r>
        <m:r>
          <m:rPr>
            <m:sty m:val="p"/>
          </m:rPr>
          <m:t>)</m:t>
        </m:r>
      </m:oMath>
      <w:r>
        <w:rPr>
          <w:rFonts w:eastAsia="Georgia" w:cs="Georgia" w:ascii="Georgia" w:hAnsi="Georgia"/>
        </w:rPr>
        <w:t xml:space="preserve">. Donner le sommet créé dans </w:t>
      </w:r>
      <m:oMath>
        <m:r>
          <m:rPr>
            <m:scr m:val="script"/>
          </m:rPr>
          <m:t>B</m:t>
        </m:r>
        <m:r>
          <m:rPr>
            <m:sty m:val="p"/>
          </m:rPr>
          <m:t>(</m:t>
        </m:r>
        <m:r>
          <m:rPr>
            <m:sty m:val="p"/>
          </m:rPr>
          <m:t>2</m:t>
        </m:r>
        <m:r>
          <m:rPr>
            <m:sty m:val="p"/>
          </m:rPr>
          <m:t>,</m:t>
        </m:r>
        <m:r>
          <m:rPr>
            <m:sty m:val="p"/>
          </m:rPr>
          <m:t>4</m:t>
        </m:r>
        <m:r>
          <m:rPr>
            <m:sty m:val="p"/>
          </m:rPr>
          <m:t>)</m:t>
        </m:r>
      </m:oMath>
      <w:r>
        <w:rPr>
          <w:rFonts w:eastAsia="Georgia" w:cs="Georgia" w:ascii="Georgia" w:hAnsi="Georgia"/>
        </w:rPr>
        <w:t xml:space="preserve"> à partir de l'arc </w:t>
      </w:r>
      <m:oMath>
        <m:r>
          <m:rPr>
            <m:sty m:val="p"/>
          </m:rPr>
          <m:t>(</m:t>
        </m:r>
        <m:r>
          <m:rPr>
            <m:sty m:val="p"/>
          </m:rPr>
          <m:t>001</m:t>
        </m:r>
        <m:r>
          <m:rPr>
            <m:sty m:val="p"/>
          </m:rPr>
          <m:t>,</m:t>
        </m:r>
        <m:r>
          <m:rPr>
            <m:sty m:val="p"/>
          </m:rPr>
          <m:t>010</m:t>
        </m:r>
        <m:r>
          <m:rPr>
            <m:sty m:val="p"/>
          </m:rPr>
          <m:t>)</m:t>
        </m:r>
      </m:oMath>
      <w:r>
        <w:rPr/>
        <w:t xml:space="preserve"> de </w:t>
      </w:r>
      <m:oMath>
        <m:r>
          <m:rPr>
            <m:scr m:val="script"/>
          </m:rPr>
          <m:t>B</m:t>
        </m:r>
        <m:r>
          <m:rPr>
            <m:sty m:val="p"/>
          </m:rPr>
          <m:t>(</m:t>
        </m:r>
        <m:r>
          <m:rPr>
            <m:sty m:val="p"/>
          </m:rPr>
          <m:t>2</m:t>
        </m:r>
        <m:r>
          <m:rPr>
            <m:sty m:val="p"/>
          </m:rPr>
          <m:t>,</m:t>
        </m:r>
        <m:r>
          <m:rPr>
            <m:sty m:val="p"/>
          </m:rPr>
          <m:t>3</m:t>
        </m:r>
        <m:r>
          <m:rPr>
            <m:sty m:val="p"/>
          </m:rPr>
          <m:t>)</m:t>
        </m:r>
      </m:oMath>
      <w:r>
        <w:rPr/>
        <w:t xml:space="preserve">.</w:t>
      </w:r>
    </w:p>
    <w:p>
      <w:pPr>
        <w:spacing w:after="220" w:lineRule="auto"/>
      </w:pPr>
      <w:r>
        <w:rPr/>
        <w:t xml:space="preserve">On dit que deux arcs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i"/>
          </m:rPr>
          <m:t>E</m:t>
        </m:r>
      </m:oMath>
      <w:r>
        <w:rPr/>
        <w:t xml:space="preserve"> sont adjacents dans </w:t>
      </w:r>
      <m:oMath>
        <m:r>
          <m:rPr>
            <m:scr m:val="script"/>
          </m:rPr>
          <m:t>B</m:t>
        </m:r>
        <m:r>
          <m:rPr>
            <m:sty m:val="p"/>
          </m:rPr>
          <m:t>(</m:t>
        </m:r>
        <m:r>
          <m:rPr>
            <m:sty m:val="i"/>
          </m:rPr>
          <m:t>k</m:t>
        </m:r>
        <m:r>
          <m:rPr>
            <m:sty m:val="p"/>
          </m:rPr>
          <m:t>,</m:t>
        </m:r>
        <m:r>
          <m:rPr>
            <m:sty m:val="i"/>
          </m:rPr>
          <m:t>n</m:t>
        </m:r>
        <m:r>
          <m:rPr>
            <m:sty m:val="p"/>
          </m:rPr>
          <m:t>)</m:t>
        </m:r>
      </m:oMath>
      <w:r>
        <w:rPr>
          <w:rFonts w:eastAsia="Georgia" w:cs="Georgia" w:ascii="Georgia" w:hAnsi="Georgia"/>
        </w:rPr>
        <w:t xml:space="preserve"> si ces deux arcs s'écrivent </w:t>
      </w:r>
      <m:oMath>
        <m:sSub>
          <m:sSubPr/>
          <m:e>
            <m:r>
              <m:rPr>
                <m:sty m:val="i"/>
              </m:rPr>
              <m:t>e</m:t>
            </m:r>
          </m:e>
          <m:sub>
            <m:r>
              <m:rPr>
                <m:sty m:val="p"/>
              </m:rPr>
              <m:t>1</m:t>
            </m:r>
          </m:sub>
        </m:sSub>
        <m:r>
          <m:rPr>
            <m:sty m:val="p"/>
          </m:rPr>
          <m:t>=</m:t>
        </m:r>
        <m:r>
          <m:rPr>
            <m:sty m:val="p"/>
          </m:rPr>
          <m:t>(</m:t>
        </m:r>
        <m:r>
          <m:rPr>
            <m:sty m:val="b"/>
          </m:rPr>
          <m:t>m</m:t>
        </m:r>
        <m:r>
          <m:rPr>
            <m:sty m:val="p"/>
          </m:rPr>
          <m:t>,</m:t>
        </m:r>
        <m:r>
          <m:rPr>
            <m:sty m:val="b"/>
          </m:rPr>
          <m:t>p</m:t>
        </m:r>
        <m:r>
          <m:rPr>
            <m:sty m:val="p"/>
          </m:rPr>
          <m:t>)</m:t>
        </m:r>
      </m:oMath>
      <w:r>
        <w:rPr/>
        <w:t xml:space="preserve"> et </w:t>
      </w:r>
      <m:oMath>
        <m:sSub>
          <m:sSubPr/>
          <m:e>
            <m:r>
              <m:rPr>
                <m:sty m:val="i"/>
              </m:rPr>
              <m:t>e</m:t>
            </m:r>
          </m:e>
          <m:sub>
            <m:r>
              <m:rPr>
                <m:sty m:val="p"/>
              </m:rPr>
              <m:t>2</m:t>
            </m:r>
          </m:sub>
        </m:sSub>
        <m:r>
          <m:rPr>
            <m:sty m:val="p"/>
          </m:rPr>
          <m:t>=</m:t>
        </m:r>
        <m:r>
          <m:rPr>
            <m:sty m:val="p"/>
          </m:rPr>
          <m:t>(</m:t>
        </m:r>
        <m:r>
          <m:rPr>
            <m:sty m:val="b"/>
          </m:rPr>
          <m:t>p</m:t>
        </m:r>
        <m:r>
          <m:rPr>
            <m:sty m:val="p"/>
          </m:rPr>
          <m:t>,</m:t>
        </m:r>
        <m:r>
          <m:rPr>
            <m:sty m:val="b"/>
          </m:rPr>
          <m:t>q</m:t>
        </m:r>
        <m:r>
          <m:rPr>
            <m:sty m:val="p"/>
          </m:rPr>
          <m:t>)</m:t>
        </m:r>
      </m:oMath>
      <w:r>
        <w:rPr/>
        <w:t xml:space="preserve"> pour </w:t>
      </w:r>
      <m:oMath>
        <m:r>
          <m:rPr>
            <m:sty m:val="b"/>
          </m:rPr>
          <m:t>m</m:t>
        </m:r>
        <m:r>
          <m:rPr>
            <m:sty m:val="p"/>
          </m:rPr>
          <m:t>,</m:t>
        </m:r>
        <m:r>
          <m:rPr>
            <m:sty m:val="b"/>
          </m:rPr>
          <m:t>p</m:t>
        </m:r>
        <m:r>
          <m:rPr>
            <m:sty m:val="p"/>
          </m:rPr>
          <m:t>,</m:t>
        </m:r>
        <m:r>
          <m:rPr>
            <m:sty m:val="b"/>
          </m:rPr>
          <m:t>q</m:t>
        </m:r>
        <m:r>
          <m:rPr>
            <m:sty m:val="p"/>
          </m:rPr>
          <m:t>∈</m:t>
        </m:r>
        <m:r>
          <m:rPr>
            <m:sty m:val="i"/>
          </m:rPr>
          <m:t>V</m:t>
        </m:r>
      </m:oMath>
      <w:r>
        <w:rPr/>
        <w:t xml:space="preserve">.</w:t>
      </w:r>
      <w:r>
        <w:rPr/>
        <w:br w:type="textWrapping"/>
      </w:r>
      <w:r>
        <w:rPr>
          <w:rFonts w:eastAsia="Georgia" w:cs="Georgia" w:ascii="Georgia" w:hAnsi="Georgia"/>
        </w:rPr>
        <w:t xml:space="preserve">Q35. Proposer de même une construction des arcs de </w:t>
      </w:r>
      <m:oMath>
        <m:r>
          <m:rPr>
            <m:scr m:val="script"/>
          </m:rPr>
          <m:t>B</m:t>
        </m:r>
        <m:r>
          <m:rPr>
            <m:sty m:val="p"/>
          </m:rPr>
          <m:t>(</m:t>
        </m:r>
        <m:r>
          <m:rPr>
            <m:sty m:val="i"/>
          </m:rPr>
          <m:t>k</m:t>
        </m:r>
        <m:r>
          <m:rPr>
            <m:sty m:val="p"/>
          </m:rPr>
          <m:t>,</m:t>
        </m:r>
        <m:r>
          <m:rPr>
            <m:sty m:val="i"/>
          </m:rPr>
          <m:t>n</m:t>
        </m:r>
        <m:r>
          <m:rPr>
            <m:sty m:val="p"/>
          </m:rPr>
          <m:t>+</m:t>
        </m:r>
        <m:r>
          <m:rPr>
            <m:sty m:val="p"/>
          </m:rPr>
          <m:t>1</m:t>
        </m:r>
        <m:r>
          <m:rPr>
            <m:sty m:val="p"/>
          </m:rPr>
          <m:t>)</m:t>
        </m:r>
      </m:oMath>
      <w:r>
        <w:rPr/>
        <w:t xml:space="preserve"> en fonction des arcs adjacents de </w:t>
      </w:r>
      <m:oMath>
        <m:r>
          <m:rPr>
            <m:scr m:val="script"/>
          </m:rPr>
          <m:t>B</m:t>
        </m:r>
        <m:r>
          <m:rPr>
            <m:sty m:val="p"/>
          </m:rPr>
          <m:t>(</m:t>
        </m:r>
        <m:r>
          <m:rPr>
            <m:sty m:val="i"/>
          </m:rPr>
          <m:t>k</m:t>
        </m:r>
        <m:r>
          <m:rPr>
            <m:sty m:val="p"/>
          </m:rPr>
          <m:t>,</m:t>
        </m:r>
        <m:r>
          <m:rPr>
            <m:sty m:val="i"/>
          </m:rPr>
          <m:t>n</m:t>
        </m:r>
        <m:r>
          <m:rPr>
            <m:sty m:val="p"/>
          </m:rPr>
          <m:t>)</m:t>
        </m:r>
      </m:oMath>
      <w:r>
        <w:rPr/>
        <w:t xml:space="preserve">. Donner l'arc de </w:t>
      </w:r>
      <m:oMath>
        <m:r>
          <m:rPr>
            <m:scr m:val="script"/>
          </m:rPr>
          <m:t>B</m:t>
        </m:r>
        <m:r>
          <m:rPr>
            <m:sty m:val="p"/>
          </m:rPr>
          <m:t>(</m:t>
        </m:r>
        <m:r>
          <m:rPr>
            <m:sty m:val="p"/>
          </m:rPr>
          <m:t>2</m:t>
        </m:r>
        <m:r>
          <m:rPr>
            <m:sty m:val="p"/>
          </m:rPr>
          <m:t>,</m:t>
        </m:r>
        <m:r>
          <m:rPr>
            <m:sty m:val="p"/>
          </m:rPr>
          <m:t>4</m:t>
        </m:r>
        <m:r>
          <m:rPr>
            <m:sty m:val="p"/>
          </m:rPr>
          <m:t>)</m:t>
        </m:r>
      </m:oMath>
      <w:r>
        <w:rPr>
          <w:rFonts w:eastAsia="Georgia" w:cs="Georgia" w:ascii="Georgia" w:hAnsi="Georgia"/>
        </w:rPr>
        <w:t xml:space="preserve"> créé par les arcs adjacents de </w:t>
      </w:r>
      <m:oMath>
        <m:r>
          <m:rPr>
            <m:scr m:val="script"/>
          </m:rPr>
          <m:t>B</m:t>
        </m:r>
        <m:r>
          <m:rPr>
            <m:sty m:val="p"/>
          </m:rPr>
          <m:t>(</m:t>
        </m:r>
        <m:r>
          <m:rPr>
            <m:sty m:val="p"/>
          </m:rPr>
          <m:t>2</m:t>
        </m:r>
        <m:r>
          <m:rPr>
            <m:sty m:val="p"/>
          </m:rPr>
          <m:t>,</m:t>
        </m:r>
        <m:r>
          <m:rPr>
            <m:sty m:val="p"/>
          </m:rPr>
          <m:t>3</m:t>
        </m:r>
        <m:r>
          <m:rPr>
            <m:sty m:val="p"/>
          </m:rPr>
          <m:t>)</m:t>
        </m:r>
        <m:r>
          <m:rPr>
            <m:sty m:val="p"/>
          </m:rPr>
          <m:t>(</m:t>
        </m:r>
        <m:r>
          <m:rPr>
            <m:sty m:val="p"/>
          </m:rPr>
          <m:t>001</m:t>
        </m:r>
        <m:r>
          <m:rPr>
            <m:sty m:val="p"/>
          </m:rPr>
          <m:t>,</m:t>
        </m:r>
        <m:r>
          <m:rPr>
            <m:sty m:val="p"/>
          </m:rPr>
          <m:t>011</m:t>
        </m:r>
        <m:r>
          <m:rPr>
            <m:sty m:val="p"/>
          </m:rPr>
          <m:t>)</m:t>
        </m:r>
      </m:oMath>
      <w:r>
        <w:rPr/>
        <w:t xml:space="preserve"> et </w:t>
      </w:r>
      <m:oMath>
        <m:r>
          <m:rPr>
            <m:sty m:val="p"/>
          </m:rPr>
          <m:t>(</m:t>
        </m:r>
        <m:r>
          <m:rPr>
            <m:sty m:val="p"/>
          </m:rPr>
          <m:t>011</m:t>
        </m:r>
        <m:r>
          <m:rPr>
            <m:sty m:val="p"/>
          </m:rPr>
          <m:t>,</m:t>
        </m:r>
        <m:r>
          <m:rPr>
            <m:sty m:val="p"/>
          </m:rPr>
          <m:t>110</m:t>
        </m:r>
        <m:r>
          <m:rPr>
            <m:sty m:val="p"/>
          </m:rPr>
          <m:t>)</m:t>
        </m:r>
      </m:oMath>
      <w:r>
        <w:rPr/>
        <w:t xml:space="preserve">.</w:t>
      </w:r>
    </w:p>
    <w:p>
      <w:pPr>
        <w:spacing w:line="271" w:before="330" w:lineRule="auto"/>
      </w:pPr>
      <w:r>
        <w:rPr>
          <w:b/>
          <w:sz w:val="42"/>
        </w:rPr>
        <w:t xml:space="preserve">III.2.3 - Construction des mots de de Bruijn</w:t>
      </w:r>
    </w:p>
    <w:p>
      <w:pPr>
        <w:spacing w:after="220" w:lineRule="auto"/>
      </w:pPr>
      <w:r>
        <w:rPr/>
        <w:t xml:space="preserve">On propose ici trois algorithmes de construction de mots de de Bruijn.</w:t>
      </w:r>
    </w:p>
    <w:p>
      <w:pPr>
        <w:spacing w:line="271" w:before="330" w:lineRule="auto"/>
      </w:pPr>
      <w:r>
        <w:rPr>
          <w:rFonts w:eastAsia="Georgia" w:cs="Georgia" w:ascii="Georgia" w:hAnsi="Georgia"/>
          <w:b/>
          <w:sz w:val="42"/>
        </w:rPr>
        <w:t xml:space="preserve">III.2.3.1 - Construction à l'aide de </w:t>
      </w:r>
      <m:oMath>
        <m:r>
          <m:rPr>
            <m:scr m:val="script"/>
          </m:rPr>
          <w:rPr>
            <w:sz w:val="42"/>
          </w:rPr>
          <m:t>B</m:t>
        </m:r>
        <m:r>
          <m:rPr>
            <m:sty m:val="p"/>
          </m:rPr>
          <w:rPr>
            <w:sz w:val="42"/>
          </w:rPr>
          <m:t>(</m:t>
        </m:r>
        <m:r>
          <m:rPr>
            <m:sty m:val="b"/>
          </m:rPr>
          <w:rPr>
            <w:sz w:val="42"/>
          </w:rPr>
          <m:t>k</m:t>
        </m:r>
        <m:r>
          <m:rPr>
            <m:sty m:val="p"/>
          </m:rPr>
          <w:rPr>
            <w:sz w:val="42"/>
          </w:rPr>
          <m:t>,</m:t>
        </m:r>
        <m:r>
          <m:rPr>
            <m:sty m:val="b"/>
          </m:rPr>
          <w:rPr>
            <w:sz w:val="42"/>
          </w:rPr>
          <m:t>n</m:t>
        </m:r>
        <m:r>
          <m:rPr>
            <m:sty m:val="p"/>
          </m:rPr>
          <w:rPr>
            <w:sz w:val="42"/>
          </w:rPr>
          <m:t>)</m:t>
        </m:r>
      </m:oMath>
    </w:p>
    <w:p>
      <w:pPr>
        <w:spacing w:after="220" w:lineRule="auto"/>
      </w:pPr>
      <w:r>
        <w:rPr/>
        <w:t xml:space="preserve">Les mots de de Bruijn d'ordre </w:t>
      </w:r>
      <m:oMath>
        <m:r>
          <m:rPr>
            <m:sty m:val="i"/>
          </m:rPr>
          <m:t>n</m:t>
        </m:r>
      </m:oMath>
      <w:r>
        <w:rPr/>
        <w:t xml:space="preserve"> sur </w:t>
      </w:r>
      <m:oMath>
        <m:r>
          <m:rPr>
            <m:sty m:val="p"/>
          </m:rPr>
          <m:t>Σ</m:t>
        </m:r>
      </m:oMath>
      <w:r>
        <w:rPr>
          <w:rFonts w:eastAsia="Georgia" w:cs="Georgia" w:ascii="Georgia" w:hAnsi="Georgia"/>
        </w:rPr>
        <w:t xml:space="preserve"> peuvent être construits en parcourant </w:t>
      </w:r>
      <m:oMath>
        <m:r>
          <m:rPr>
            <m:scr m:val="script"/>
          </m:rPr>
          <m:t>B</m:t>
        </m:r>
        <m:r>
          <m:rPr>
            <m:sty m:val="p"/>
          </m:rPr>
          <m:t>(</m:t>
        </m:r>
        <m:r>
          <m:rPr>
            <m:sty m:val="i"/>
          </m:rPr>
          <m:t>k</m:t>
        </m:r>
        <m:r>
          <m:rPr>
            <m:sty m:val="p"/>
          </m:rPr>
          <m:t>,</m:t>
        </m:r>
        <m:r>
          <m:rPr>
            <m:sty m:val="i"/>
          </m:rPr>
          <m:t>n</m:t>
        </m:r>
        <m:r>
          <m:rPr>
            <m:sty m:val="p"/>
          </m:rPr>
          <m:t>)</m:t>
        </m:r>
      </m:oMath>
      <w:r>
        <w:rPr/>
        <w:t xml:space="preserve">.</w:t>
      </w:r>
      <w:r>
        <w:rPr/>
        <w:br w:type="textWrapping"/>
      </w:r>
      <w:r>
        <w:rPr>
          <w:rFonts w:eastAsia="Georgia" w:cs="Georgia" w:ascii="Georgia" w:hAnsi="Georgia"/>
        </w:rPr>
        <w:t xml:space="preserve">Définition 14 (Circuit eulérien).</w:t>
      </w:r>
      <w:r>
        <w:rPr/>
        <w:br w:type="textWrapping"/>
      </w:r>
      <w:r>
        <w:rPr/>
        <w:t xml:space="preserve">Soit </w:t>
      </w:r>
      <m:oMath>
        <m:r>
          <m:rPr>
            <m:sty m:val="i"/>
          </m:rPr>
          <m:t>G</m:t>
        </m:r>
      </m:oMath>
      <w:r>
        <w:rPr>
          <w:rFonts w:eastAsia="Georgia" w:cs="Georgia" w:ascii="Georgia" w:hAnsi="Georgia"/>
        </w:rPr>
        <w:t xml:space="preserve"> un graphe orienté. Un circuit eulérien est un chemin dont l'origine et l'extrémité coïncident et passant une fois et une seule par chaque arête de </w:t>
      </w:r>
      <m:oMath>
        <m:r>
          <m:rPr>
            <m:sty m:val="i"/>
          </m:rPr>
          <m:t>G</m:t>
        </m:r>
      </m:oMath>
      <w:r>
        <w:rPr/>
        <w:t xml:space="preserve">.</w:t>
      </w:r>
    </w:p>
    <w:p>
      <w:pPr>
        <w:spacing w:after="220" w:lineRule="auto"/>
      </w:pPr>
      <w:r>
        <w:rPr/>
        <w:t xml:space="preserve">Q36. Construire </w:t>
      </w:r>
      <m:oMath>
        <m:r>
          <m:rPr>
            <m:scr m:val="script"/>
          </m:rPr>
          <m:t>B</m:t>
        </m:r>
        <m:r>
          <m:rPr>
            <m:sty m:val="p"/>
          </m:rPr>
          <m:t>(</m:t>
        </m:r>
        <m:r>
          <m:rPr>
            <m:sty m:val="p"/>
          </m:rPr>
          <m:t>2</m:t>
        </m:r>
        <m:r>
          <m:rPr>
            <m:sty m:val="p"/>
          </m:rPr>
          <m:t>,</m:t>
        </m:r>
        <m:r>
          <m:rPr>
            <m:sty m:val="p"/>
          </m:rPr>
          <m:t>2</m:t>
        </m:r>
        <m:r>
          <m:rPr>
            <m:sty m:val="p"/>
          </m:rPr>
          <m:t>)</m:t>
        </m:r>
      </m:oMath>
      <w:r>
        <w:rPr>
          <w:rFonts w:eastAsia="Georgia" w:cs="Georgia" w:ascii="Georgia" w:hAnsi="Georgia"/>
        </w:rPr>
        <w:t xml:space="preserve"> et trouver dans ce graphe un circuit eulérien. Vérifier que la concaténation des étiquettes lues au fil de ce circuit donne un représentant d'un mot de de Bruijn et donner son ordre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admet les résultats suivants :</w:t>
      </w:r>
      <w:r>
        <w:rPr/>
        <w:br w:type="textWrapping"/>
      </w:r>
      <w:r>
        <w:rPr/>
        <w:t xml:space="preserve">(i). un graphe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possède un circuit eulérien si et seulement si il est connexe et si, pour tout </w:t>
      </w:r>
      <m:oMath>
        <m:r>
          <m:rPr>
            <m:sty m:val="i"/>
          </m:rPr>
          <m:t>v</m:t>
        </m:r>
        <m:r>
          <m:rPr>
            <m:sty m:val="p"/>
          </m:rPr>
          <m:t>∈</m:t>
        </m:r>
        <m:r>
          <m:rPr>
            <m:sty m:val="i"/>
          </m:rPr>
          <m:t>V</m:t>
        </m:r>
      </m:oMath>
      <w:r>
        <w:rPr>
          <w:rFonts w:eastAsia="Georgia" w:cs="Georgia" w:ascii="Georgia" w:hAnsi="Georgia"/>
        </w:rPr>
        <w:t xml:space="preserve">, le degré entrant de </w:t>
      </w:r>
      <m:oMath>
        <m:r>
          <m:rPr>
            <m:sty m:val="i"/>
          </m:rPr>
          <m:t>v</m:t>
        </m:r>
      </m:oMath>
      <w:r>
        <w:rPr>
          <w:rFonts w:eastAsia="Georgia" w:cs="Georgia" w:ascii="Georgia" w:hAnsi="Georgia"/>
        </w:rPr>
        <w:t xml:space="preserve"> et le degré sortant de </w:t>
      </w:r>
      <m:oMath>
        <m:r>
          <m:rPr>
            <m:sty m:val="i"/>
          </m:rPr>
          <m:t>v</m:t>
        </m:r>
      </m:oMath>
      <w:r>
        <w:rPr>
          <w:rFonts w:eastAsia="Georgia" w:cs="Georgia" w:ascii="Georgia" w:hAnsi="Georgia"/>
        </w:rPr>
        <w:t xml:space="preserve"> sont égaux.</w:t>
      </w:r>
      <w:r>
        <w:rPr/>
        <w:br w:type="textWrapping"/>
      </w:r>
      <w:r>
        <w:rPr>
          <w:rFonts w:eastAsia="Georgia" w:cs="Georgia" w:ascii="Georgia" w:hAnsi="Georgia"/>
        </w:rPr>
        <w:t xml:space="preserve">(ii). un circuit eulérien dans le graphe </w:t>
      </w:r>
      <m:oMath>
        <m:r>
          <m:rPr>
            <m:scr m:val="script"/>
          </m:rPr>
          <m:t>B</m:t>
        </m:r>
        <m:r>
          <m:rPr>
            <m:sty m:val="p"/>
          </m:rPr>
          <m:t>(</m:t>
        </m:r>
        <m:r>
          <m:rPr>
            <m:sty m:val="i"/>
          </m:rPr>
          <m:t>k</m:t>
        </m:r>
        <m:r>
          <m:rPr>
            <m:sty m:val="p"/>
          </m:rPr>
          <m:t>,</m:t>
        </m:r>
        <m:r>
          <m:rPr>
            <m:sty m:val="i"/>
          </m:rPr>
          <m:t>n</m:t>
        </m:r>
        <m:r>
          <m:rPr>
            <m:sty m:val="p"/>
          </m:rPr>
          <m:t>)</m:t>
        </m:r>
      </m:oMath>
      <w:r>
        <w:rPr>
          <w:rFonts w:eastAsia="Georgia" w:cs="Georgia" w:ascii="Georgia" w:hAnsi="Georgia"/>
        </w:rPr>
        <w:t xml:space="preserve"> correspond à un mot de de Bruijn.</w:t>
      </w:r>
    </w:p>
    <w:p>
      <w:pPr>
        <w:spacing w:after="220" w:lineRule="auto"/>
      </w:pPr>
      <w:r>
        <w:rPr>
          <w:rFonts w:eastAsia="Georgia" w:cs="Georgia" w:ascii="Georgia" w:hAnsi="Georgia"/>
        </w:rPr>
        <w:t xml:space="preserve">Q37. En déduire qu'il existe au moins un mot de de Bruijn pour tout alphabet </w:t>
      </w:r>
      <m:oMath>
        <m:r>
          <m:rPr>
            <m:sty m:val="p"/>
          </m:rPr>
          <m:t>Σ</m:t>
        </m:r>
      </m:oMath>
      <w:r>
        <w:rPr/>
        <w:t xml:space="preserve"> et tout </w:t>
      </w:r>
      <m:oMath>
        <m:r>
          <m:rPr>
            <m:sty m:val="i"/>
          </m:rPr>
          <m:t>n</m:t>
        </m:r>
      </m:oMath>
      <w:r>
        <w:rPr/>
        <w:t xml:space="preserve">.</w:t>
      </w:r>
      <w:r>
        <w:rPr/>
        <w:br w:type="textWrapping"/>
      </w:r>
      <w:r>
        <w:rPr>
          <w:rFonts w:eastAsia="Georgia" w:cs="Georgia" w:ascii="Georgia" w:hAnsi="Georgia"/>
        </w:rPr>
        <w:t xml:space="preserve">Ainsi, la concaténation des étiquettes lues au fil d'un circuit eulérien de </w:t>
      </w:r>
      <m:oMath>
        <m:r>
          <m:rPr>
            <m:scr m:val="script"/>
          </m:rPr>
          <m:t>B</m:t>
        </m:r>
        <m:r>
          <m:rPr>
            <m:sty m:val="p"/>
          </m:rPr>
          <m:t>(</m:t>
        </m:r>
        <m:r>
          <m:rPr>
            <m:sty m:val="i"/>
          </m:rPr>
          <m:t>k</m:t>
        </m:r>
        <m:r>
          <m:rPr>
            <m:sty m:val="p"/>
          </m:rPr>
          <m:t>,</m:t>
        </m:r>
        <m:r>
          <m:rPr>
            <m:sty m:val="i"/>
          </m:rPr>
          <m:t>n</m:t>
        </m:r>
        <m:r>
          <m:rPr>
            <m:sty m:val="p"/>
          </m:rPr>
          <m:t>)</m:t>
        </m:r>
      </m:oMath>
      <w:r>
        <w:rPr>
          <w:rFonts w:eastAsia="Georgia" w:cs="Georgia" w:ascii="Georgia" w:hAnsi="Georgia"/>
        </w:rPr>
        <w:t xml:space="preserve"> donne un représentant d'un mot de de Bruijn d'ordre </w:t>
      </w:r>
      <m:oMath>
        <m:r>
          <m:rPr>
            <m:sty m:val="i"/>
          </m:rPr>
          <m:t>n</m:t>
        </m:r>
        <m:r>
          <m:rPr>
            <m:sty m:val="p"/>
          </m:rPr>
          <m:t>+</m:t>
        </m:r>
        <m:r>
          <m:rPr>
            <m:sty m:val="p"/>
          </m:rPr>
          <m:t>1</m:t>
        </m:r>
      </m:oMath>
      <w:r>
        <w:rPr/>
        <w:t xml:space="preserve"> sur </w:t>
      </w:r>
      <m:oMath>
        <m:r>
          <m:rPr>
            <m:sty m:val="i"/>
          </m:rPr>
          <m:t>k</m:t>
        </m:r>
      </m:oMath>
      <w:r>
        <w:rPr/>
        <w:t xml:space="preserve"> symboles.</w:t>
      </w:r>
    </w:p>
    <w:p>
      <w:pPr>
        <w:spacing w:line="271" w:before="330" w:lineRule="auto"/>
      </w:pPr>
      <w:r>
        <w:rPr>
          <w:rFonts w:eastAsia="Georgia" w:cs="Georgia" w:ascii="Georgia" w:hAnsi="Georgia"/>
          <w:b/>
          <w:sz w:val="42"/>
        </w:rPr>
        <w:t xml:space="preserve">III.2.3.2 - Construction à l'aide de l'algorithme Prefer One</w:t>
      </w:r>
    </w:p>
    <w:p>
      <w:pPr>
        <w:spacing w:after="220" w:lineRule="auto"/>
      </w:pPr>
      <w:r>
        <w:rPr/>
        <w:t xml:space="preserve">Pour construire les mots de de Bruijn d'ordre </w:t>
      </w:r>
      <m:oMath>
        <m:r>
          <m:rPr>
            <m:sty m:val="i"/>
          </m:rPr>
          <m:t>n</m:t>
        </m:r>
      </m:oMath>
      <w:r>
        <w:rPr/>
        <w:t xml:space="preserve"> sur </w:t>
      </w:r>
      <m:oMath>
        <m:r>
          <m:rPr>
            <m:sty m:val="p"/>
          </m:rPr>
          <m:t>Σ</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peut également utiliser l'algorithme 3, dit algorithme Prefer One.</w:t>
      </w:r>
    </w:p>
    <w:p>
      <w:pPr>
        <w:pStyle w:val="SourceCode"/>
        <w:shd w:val="clear" w:fill="F8F8FA"/>
        <w:spacing w:lineRule="auto"/>
      </w:pPr>
      <w:r>
        <w:rPr>
          <w:rStyle w:val="VerbatimChar"/>
          <w:rFonts w:eastAsia="Consolas" w:cs="Consolas" w:ascii="Consolas" w:hAnsi="Consolas"/>
        </w:rPr>
        <w:t xml:space="preserve">Algorithme 3 : Algorithme Prefer One</w:t>
        <w:br/>
        <w:t xml:space="preserve">Données : $n, \Sigma$</w:t>
        <w:br/>
        <w:t xml:space="preserve">Résultat : $\mathbf{m}$ mot de de Bruijn de longueur $n$ sur $\Sigma$.</w:t>
        <w:br/>
        <w:t xml:space="preserve">$\mathbf{m} \leftarrow$ suite de $n$ zeros</w:t>
        <w:br/>
        <w:t xml:space="preserve">$\mathrm{STOP} \leftarrow$ false</w:t>
        <w:br/>
        <w:t xml:space="preserve">tant que $S T O P=$ false faire</w:t>
        <w:br/>
        <w:t xml:space="preserve">    Etape 1</w:t>
        <w:br/>
        <w:t xml:space="preserve">    Ajouter un 1 à la fin de $\mathbf{m}$.</w:t>
        <w:br/>
        <w:t xml:space="preserve">    si les $n$ derniers symboles de $\mathbf{m}$ n'ont pas été rencontrés auparavant alors</w:t>
        <w:br/>
        <w:t xml:space="preserve">        Répeter Etape 1</w:t>
        <w:br/>
        <w:t xml:space="preserve">    sinon</w:t>
        <w:br/>
        <w:t xml:space="preserve">        Retirer le 1 ajouté à la fin de $\mathbf{m}$.</w:t>
        <w:br/>
        <w:t xml:space="preserve">        Passer à Etape 2</w:t>
        <w:br/>
        <w:t xml:space="preserve">    Etape 2</w:t>
        <w:br/>
        <w:t xml:space="preserve">    Ajouter un 0 à la fin de $\mathbf{m}$.</w:t>
        <w:br/>
        <w:t xml:space="preserve">    si les $n$ derniers symboles de $\mathbf{m} n$ 'ont pas été rencontrés auparavant alors</w:t>
        <w:br/>
        <w:t xml:space="preserve">        Aller à l'Etape 1</w:t>
        <w:br/>
        <w:t xml:space="preserve">    sinon</w:t>
        <w:br/>
        <w:t xml:space="preserve">        $\mathrm{STOP} \leftarrow$ true</w:t>
        <w:br/>
        <w:t xml:space="preserve">retourner m.</w:t>
        <w:br/>
        <w:t xml:space="preserve"/>
      </w:r>
    </w:p>
    <w:p>
      <w:pPr>
        <w:spacing w:after="220" w:lineRule="auto"/>
      </w:pPr>
      <w:r>
        <w:rPr/>
        <w:t xml:space="preserve">Dans cet algorithme, "les </w:t>
      </w:r>
      <m:oMath>
        <m:r>
          <m:rPr>
            <m:sty m:val="i"/>
          </m:rPr>
          <m:t>n</m:t>
        </m:r>
      </m:oMath>
      <w:r>
        <w:rPr/>
        <w:t xml:space="preserve"> derniers symboles de </w:t>
      </w:r>
      <m:oMath>
        <m:r>
          <m:rPr>
            <m:sty m:val="b"/>
          </m:rPr>
          <m:t>m</m:t>
        </m:r>
      </m:oMath>
      <w:r>
        <w:rPr>
          <w:rFonts w:eastAsia="Georgia" w:cs="Georgia" w:ascii="Georgia" w:hAnsi="Georgia"/>
        </w:rPr>
        <w:t xml:space="preserve"> n'ont pas été rencontrés auparavant" signifie que le mot composé des </w:t>
      </w:r>
      <m:oMath>
        <m:r>
          <m:rPr>
            <m:sty m:val="i"/>
          </m:rPr>
          <m:t>n</m:t>
        </m:r>
      </m:oMath>
      <w:r>
        <w:rPr/>
        <w:t xml:space="preserve"> derniers symboles de </w:t>
      </w:r>
      <m:oMath>
        <m:r>
          <m:rPr>
            <m:sty m:val="b"/>
          </m:rPr>
          <m:t>m</m:t>
        </m:r>
      </m:oMath>
      <w:r>
        <w:rPr/>
        <w:t xml:space="preserve"> n'est pas un sous-mot de </w:t>
      </w:r>
      <m:oMath>
        <m:r>
          <m:rPr>
            <m:sty m:val="b"/>
          </m:rPr>
          <m:t>m</m:t>
        </m:r>
      </m:oMath>
      <w:r>
        <w:rPr>
          <w:rFonts w:eastAsia="Georgia" w:cs="Georgia" w:ascii="Georgia" w:hAnsi="Georgia"/>
        </w:rPr>
        <w:t xml:space="preserve">, situé entre le premier et le </w:t>
      </w:r>
      <m:oMath>
        <m:r>
          <m:rPr>
            <m:sty m:val="p"/>
          </m:rPr>
          <m:t>(</m:t>
        </m:r>
        <m:r>
          <m:rPr>
            <m:sty m:val="p"/>
          </m:rPr>
          <m:t>|</m:t>
        </m:r>
        <m:r>
          <m:rPr>
            <m:sty m:val="b"/>
          </m:rPr>
          <m:t>m</m:t>
        </m:r>
        <m:r>
          <m:rPr>
            <m:sty m:val="p"/>
          </m:rPr>
          <m:t>|</m:t>
        </m:r>
        <m:r>
          <m:rPr>
            <m:sty m:val="p"/>
          </m:rPr>
          <m:t>−</m:t>
        </m:r>
        <m:r>
          <m:rPr>
            <m:sty m:val="p"/>
          </m:rPr>
          <m:t>1</m:t>
        </m:r>
        <m:sSup>
          <m:sSupPr/>
          <m:e>
            <m:r>
              <m:rPr>
                <m:sty m:val="p"/>
              </m:rPr>
              <m:t>)</m:t>
            </m:r>
          </m:e>
          <m:sup>
            <m:r>
              <m:rPr>
                <m:sty m:val="p"/>
              </m:rPr>
              <m:t>e</m:t>
            </m:r>
          </m:sup>
        </m:sSup>
      </m:oMath>
      <w:r>
        <w:rPr/>
        <w:t xml:space="preserve"> symbole de </w:t>
      </w:r>
      <m:oMath>
        <m:r>
          <m:rPr>
            <m:sty m:val="b"/>
          </m:rPr>
          <m:t>m</m:t>
        </m:r>
      </m:oMath>
      <w:r>
        <w:rPr/>
        <w:t xml:space="preserve">.</w:t>
      </w:r>
      <w:r>
        <w:rPr/>
        <w:br w:type="textWrapping"/>
      </w:r>
      <w:r>
        <w:rPr/>
        <w:t xml:space="preserve">Q38. Appliquer l'algorithme au cas </w:t>
      </w:r>
      <m:oMath>
        <m:r>
          <m:rPr>
            <m:sty m:val="i"/>
          </m:rPr>
          <m:t>n</m:t>
        </m:r>
        <m:r>
          <m:rPr>
            <m:sty m:val="p"/>
          </m:rPr>
          <m:t>=</m:t>
        </m:r>
        <m:r>
          <m:rPr>
            <m:sty m:val="p"/>
          </m:rPr>
          <m:t>3</m:t>
        </m:r>
      </m:oMath>
      <w:r>
        <w:rPr/>
        <w:t xml:space="preserve"> et </w:t>
      </w:r>
      <m:oMath>
        <m:r>
          <m:rPr>
            <m:sty m:val="p"/>
          </m:rPr>
          <m:t>Σ</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Écrire les valeurs successives de </w:t>
      </w:r>
      <m:oMath>
        <m:r>
          <m:rPr>
            <m:sty m:val="b"/>
          </m:rPr>
          <m:t>m</m:t>
        </m:r>
      </m:oMath>
      <w:r>
        <w:rPr>
          <w:rFonts w:eastAsia="Georgia" w:cs="Georgia" w:ascii="Georgia" w:hAnsi="Georgia"/>
        </w:rPr>
        <w:t xml:space="preserve"> au cours de l'exécution.</w:t>
      </w:r>
    </w:p>
    <w:p>
      <w:pPr>
        <w:spacing w:line="271" w:before="330" w:lineRule="auto"/>
      </w:pPr>
      <w:r>
        <w:rPr>
          <w:rFonts w:eastAsia="Georgia" w:cs="Georgia" w:ascii="Georgia" w:hAnsi="Georgia"/>
          <w:b/>
          <w:sz w:val="42"/>
        </w:rPr>
        <w:t xml:space="preserve">III.2.3.3 - Construction à l'aide de la relation aux mots de Lyndon</w:t>
      </w:r>
    </w:p>
    <w:p>
      <w:pPr>
        <w:spacing w:after="220" w:lineRule="auto"/>
      </w:pPr>
      <w:r>
        <w:rPr>
          <w:rFonts w:eastAsia="Georgia" w:cs="Georgia" w:ascii="Georgia" w:hAnsi="Georgia"/>
        </w:rPr>
        <w:t xml:space="preserve">La troisième construction utilise les notions de collier et de mots de Lyndon.</w:t>
      </w:r>
      <w:r>
        <w:rPr/>
        <w:br w:type="textWrapping"/>
      </w:r>
      <w:r>
        <w:rPr/>
        <w:t xml:space="preserve">Q39. Donner, pour </w:t>
      </w:r>
      <m:oMath>
        <m:r>
          <m:rPr>
            <m:sty m:val="i"/>
          </m:rPr>
          <m:t>k</m:t>
        </m:r>
        <m:r>
          <m:rPr>
            <m:sty m:val="p"/>
          </m:rPr>
          <m:t>=</m:t>
        </m:r>
        <m:r>
          <m:rPr>
            <m:sty m:val="p"/>
          </m:rPr>
          <m:t>2</m:t>
        </m:r>
      </m:oMath>
      <w:r>
        <w:rPr/>
        <w:t xml:space="preserve"> et </w:t>
      </w:r>
      <m:oMath>
        <m:r>
          <m:rPr>
            <m:sty m:val="i"/>
          </m:rPr>
          <m:t>n</m:t>
        </m:r>
        <m:r>
          <m:rPr>
            <m:sty m:val="p"/>
          </m:rPr>
          <m:t>=</m:t>
        </m:r>
        <m:r>
          <m:rPr>
            <m:sty m:val="p"/>
          </m:rPr>
          <m:t>4</m:t>
        </m:r>
      </m:oMath>
      <w:r>
        <w:rPr>
          <w:rFonts w:eastAsia="Georgia" w:cs="Georgia" w:ascii="Georgia" w:hAnsi="Georgia"/>
        </w:rPr>
        <w:t xml:space="preserve">, les classes d'équivalence de tous les mots binaires de longueur 4 pour la relation </w:t>
      </w:r>
      <m:oMath>
        <m:r>
          <m:rPr>
            <m:sty m:val="i"/>
          </m:rPr>
          <m:t>C</m:t>
        </m:r>
      </m:oMath>
      <w:r>
        <w:rPr>
          <w:rFonts w:eastAsia="Georgia" w:cs="Georgia" w:ascii="Georgia" w:hAnsi="Georgia"/>
        </w:rPr>
        <w:t xml:space="preserve">. En déduire les colliers correspondants.</w:t>
      </w:r>
    </w:p>
    <w:p>
      <w:pPr>
        <w:spacing w:after="220" w:lineRule="auto"/>
      </w:pPr>
      <w:r>
        <w:rPr>
          <w:rFonts w:eastAsia="Georgia" w:cs="Georgia" w:ascii="Georgia" w:hAnsi="Georgia"/>
        </w:rPr>
        <w:t xml:space="preserve">Q40. En déduire les mots de Lyndon de longueur 4 pour </w:t>
      </w:r>
      <m:oMath>
        <m:r>
          <m:rPr>
            <m:sty m:val="p"/>
          </m:rPr>
          <m:t>Σ</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Plus généralement, les mots de de Bruijn et de Lyndon sont étroitement liés. On peut montrer que si l'on concatène, dans l'ordre lexicographique, les mots de Lyndon sur </w:t>
      </w:r>
      <m:oMath>
        <m:r>
          <m:rPr>
            <m:sty m:val="i"/>
          </m:rPr>
          <m:t>k</m:t>
        </m:r>
      </m:oMath>
      <w:r>
        <w:rPr/>
        <w:t xml:space="preserve"> symboles dont la longueur divise un</w:t>
      </w:r>
      <w:r>
        <w:rPr/>
        <w:br w:type="textWrapping"/>
      </w:r>
      <w:r>
        <w:rPr/>
        <w:t xml:space="preserve">entier </w:t>
      </w:r>
      <m:oMath>
        <m:r>
          <m:rPr>
            <m:sty m:val="i"/>
          </m:rPr>
          <m:t>n</m:t>
        </m:r>
      </m:oMath>
      <w:r>
        <w:rPr/>
        <w:t xml:space="preserve">, alors on obtient le mot de de Bruijn le plus petit, pour l'ordre lexicographique, de tous les mots de de Bruijn de longueur </w:t>
      </w:r>
      <m:oMath>
        <m:r>
          <m:rPr>
            <m:sty m:val="i"/>
          </m:rPr>
          <m:t>n</m:t>
        </m:r>
      </m:oMath>
      <w:r>
        <w:rPr/>
        <w:t xml:space="preserve"> sur </w:t>
      </w:r>
      <m:oMath>
        <m:r>
          <m:rPr>
            <m:sty m:val="i"/>
          </m:rPr>
          <m:t>k</m:t>
        </m:r>
      </m:oMath>
      <w:r>
        <w:rPr/>
        <w:t xml:space="preserve"> symboles.</w:t>
      </w:r>
    </w:p>
    <w:p>
      <w:pPr>
        <w:spacing w:after="220" w:lineRule="auto"/>
      </w:pPr>
      <w:r>
        <w:rPr>
          <w:rFonts w:eastAsia="Georgia" w:cs="Georgia" w:ascii="Georgia" w:hAnsi="Georgia"/>
        </w:rPr>
        <w:t xml:space="preserve">Q41. Déduire de la question précédente le plus petit mot de de Bruijn pour </w:t>
      </w:r>
      <m:oMath>
        <m:r>
          <m:rPr>
            <m:sty m:val="i"/>
          </m:rPr>
          <m:t>n</m:t>
        </m:r>
        <m:r>
          <m:rPr>
            <m:sty m:val="p"/>
          </m:rPr>
          <m:t>=</m:t>
        </m:r>
        <m:r>
          <m:rPr>
            <m:sty m:val="p"/>
          </m:rPr>
          <m:t>4</m:t>
        </m:r>
      </m:oMath>
      <w:r>
        <w:rPr/>
        <w:t xml:space="preserve"> et </w:t>
      </w:r>
      <m:oMath>
        <m:r>
          <m:rPr>
            <m:sty m:val="p"/>
          </m:rPr>
          <m:t>Σ</m:t>
        </m:r>
        <m:r>
          <m:rPr>
            <m:sty m:val="p"/>
          </m:rPr>
          <m:t>=</m:t>
        </m:r>
        <m:r>
          <m:rPr>
            <m:sty m:val="p"/>
          </m:rPr>
          <m:t>{</m:t>
        </m:r>
        <m:r>
          <m:rPr>
            <m:sty m:val="p"/>
          </m:rPr>
          <m:t>0</m:t>
        </m:r>
        <m:r>
          <m:rPr>
            <m:sty m:val="p"/>
          </m:rPr>
          <m:t>,</m:t>
        </m:r>
        <m:r>
          <m:rPr>
            <m:sty m:val="p"/>
          </m:rPr>
          <m:t>1</m:t>
        </m:r>
        <m:r>
          <m:rPr>
            <m:sty m:val="p"/>
          </m:rPr>
          <m:t>}</m:t>
        </m:r>
      </m:oMath>
      <w:r>
        <w:rPr/>
        <w:t xml:space="preserve">.</w:t>
      </w:r>
    </w:p>
    <w:p>
      <w:pPr>
        <w:spacing w:line="271" w:before="330" w:lineRule="auto"/>
      </w:pPr>
      <w:r>
        <w:rPr>
          <w:b/>
          <w:sz w:val="42"/>
        </w:rPr>
        <w:t xml:space="preserve">III.2.4 - Application</w:t>
      </w:r>
    </w:p>
    <w:p>
      <w:pPr>
        <w:spacing w:after="220" w:lineRule="auto"/>
      </w:pPr>
      <w:r>
        <w:rPr>
          <w:rFonts w:eastAsia="Georgia" w:cs="Georgia" w:ascii="Georgia" w:hAnsi="Georgia"/>
        </w:rPr>
        <w:t xml:space="preserve">La soirée a été longue, vous rentrez chez vous mais, au pied de votre immeuble, vous vous trouvez confronté à un sérieux problème : vous avez complètement oublié le code d'entrée à </w:t>
      </w:r>
      <m:oMath>
        <m:r>
          <m:rPr>
            <m:sty m:val="i"/>
          </m:rPr>
          <m:t>n</m:t>
        </m:r>
      </m:oMath>
      <w:r>
        <w:rPr>
          <w:rFonts w:eastAsia="Georgia" w:cs="Georgia" w:ascii="Georgia" w:hAnsi="Georgia"/>
        </w:rPr>
        <w:t xml:space="preserve"> chiffres de la porte. On suppose que le digicode de l'appartement est composé de </w:t>
      </w:r>
      <m:oMath>
        <m:r>
          <m:rPr>
            <m:sty m:val="p"/>
          </m:rPr>
          <m:t>1</m:t>
        </m:r>
        <m:r>
          <m:rPr>
            <m:sty m:val="p"/>
          </m:rPr>
          <m:t>≤</m:t>
        </m:r>
        <m:r>
          <m:rPr>
            <m:sty m:val="i"/>
          </m:rPr>
          <m:t>k</m:t>
        </m:r>
        <m:r>
          <m:rPr>
            <m:sty m:val="p"/>
          </m:rPr>
          <m:t>≤</m:t>
        </m:r>
        <m:r>
          <m:rPr>
            <m:sty m:val="p"/>
          </m:rPr>
          <m:t>10</m:t>
        </m:r>
      </m:oMath>
      <w:r>
        <w:rPr/>
        <w:t xml:space="preserve"> chiffres </w:t>
      </w:r>
      <m:oMath>
        <m:r>
          <m:rPr>
            <m:sty m:val="p"/>
          </m:rPr>
          <m:t>0</m:t>
        </m:r>
        <m:r>
          <m:rPr>
            <m:sty m:val="p"/>
          </m:rPr>
          <m:t>,</m:t>
        </m:r>
        <m:r>
          <m:rPr>
            <m:sty m:val="p"/>
          </m:rPr>
          <m:t>1</m:t>
        </m:r>
        <m:r>
          <m:rPr>
            <m:sty m:val="p"/>
          </m:rPr>
          <m:t>,</m:t>
        </m:r>
        <m:r>
          <m:rPr>
            <m:sty m:val="p"/>
          </m:rPr>
          <m:t>…</m:t>
        </m:r>
        <m:r>
          <m:rPr>
            <m:sty m:val="i"/>
          </m:rPr>
          <m:t>k</m:t>
        </m:r>
        <m:r>
          <m:rPr>
            <m:sty m:val="p"/>
          </m:rPr>
          <m:t>−</m:t>
        </m:r>
        <m:r>
          <m:rPr>
            <m:sty m:val="p"/>
          </m:rPr>
          <m:t>1</m:t>
        </m:r>
      </m:oMath>
      <w:r>
        <w:rPr/>
        <w:t xml:space="preserve">, qui constituent l'alphabet </w:t>
      </w:r>
      <m:oMath>
        <m:r>
          <m:rPr>
            <m:sty m:val="p"/>
          </m:rPr>
          <m:t>Σ</m:t>
        </m:r>
      </m:oMath>
      <w:r>
        <w:rPr/>
        <w:t xml:space="preserve">.</w:t>
      </w:r>
      <w:r>
        <w:rPr/>
        <w:br w:type="textWrapping"/>
      </w:r>
      <w:r>
        <w:rPr>
          <w:rFonts w:eastAsia="Georgia" w:cs="Georgia" w:ascii="Georgia" w:hAnsi="Georgia"/>
        </w:rPr>
        <w:t xml:space="preserve">Le digicode fonctionne de la façon suivante : vous tapez successivement sur les chiffres afin de composer un mot. À chaque nouveau symbole entré à partir du n-ième, le digicode teste le mot constitué par les </w:t>
      </w:r>
      <m:oMath>
        <m:r>
          <m:rPr>
            <m:sty m:val="i"/>
          </m:rPr>
          <m:t>n</m:t>
        </m:r>
      </m:oMath>
      <w:r>
        <w:rPr/>
        <w:t xml:space="preserve"> derniers chiffres pour voir s'il correspond au code secret.</w:t>
      </w:r>
      <w:r>
        <w:rPr/>
        <w:br w:type="textWrapping"/>
      </w:r>
      <w:r>
        <w:rPr/>
        <w:t xml:space="preserve">Ainsi, par exemple pour </w:t>
      </w:r>
      <m:oMath>
        <m:r>
          <m:rPr>
            <m:sty m:val="i"/>
          </m:rPr>
          <m:t>n</m:t>
        </m:r>
        <m:r>
          <m:rPr>
            <m:sty m:val="p"/>
          </m:rPr>
          <m:t>=</m:t>
        </m:r>
        <m:r>
          <m:rPr>
            <m:sty m:val="p"/>
          </m:rPr>
          <m:t>4</m:t>
        </m:r>
      </m:oMath>
      <w:r>
        <w:rPr>
          <w:rFonts w:eastAsia="Georgia" w:cs="Georgia" w:ascii="Georgia" w:hAnsi="Georgia"/>
        </w:rPr>
        <w:t xml:space="preserve">, si vous tapez la séquence 021201, le digicode teste successivement 0212, 2120 et 1201.</w:t>
      </w:r>
      <w:r>
        <w:rPr/>
        <w:br w:type="textWrapping"/>
      </w:r>
      <w:r>
        <w:rPr>
          <w:rFonts w:eastAsia="Georgia" w:cs="Georgia" w:ascii="Georgia" w:hAnsi="Georgia"/>
        </w:rPr>
        <w:t xml:space="preserve">Étant pressé de regagner votre lit, vous cherchez à taper un minimum de touches pour ouvrir la porte. On note </w:t>
      </w:r>
      <m:oMath>
        <m:acc>
          <m:accPr>
            <m:chr m:val="˜"/>
          </m:accPr>
          <m:e>
            <m:r>
              <m:rPr>
                <m:sty m:val="i"/>
              </m:rPr>
              <m:t>n</m:t>
            </m:r>
          </m:e>
        </m:acc>
      </m:oMath>
      <w:r>
        <w:rPr>
          <w:rFonts w:eastAsia="Georgia" w:cs="Georgia" w:ascii="Georgia" w:hAnsi="Georgia"/>
        </w:rPr>
        <w:t xml:space="preserve"> la longueur de la plus petite séquence de frappe de touches qui vous permet de rentrer dans l'immeuble.</w:t>
      </w:r>
    </w:p>
    <w:p>
      <w:pPr>
        <w:spacing w:after="220" w:lineRule="auto"/>
      </w:pPr>
      <w:r>
        <w:rPr/>
        <w:t xml:space="preserve">Q42. Donner un encadrement de </w:t>
      </w:r>
      <m:oMath>
        <m:acc>
          <m:accPr>
            <m:chr m:val="˜"/>
          </m:accPr>
          <m:e>
            <m:r>
              <m:rPr>
                <m:sty m:val="i"/>
              </m:rPr>
              <m:t>n</m:t>
            </m:r>
          </m:e>
        </m:acc>
      </m:oMath>
      <w:r>
        <w:rPr/>
        <w:t xml:space="preserve"> :</w:t>
      </w:r>
    </w:p>
    <w:p>
      <w:pPr>
        <w:numPr>
          <w:ilvl w:val="0"/>
          <w:numId w:val="9"/>
        </w:numPr>
        <w:spacing w:lineRule="auto"/>
      </w:pPr>
      <w:r>
        <w:rPr>
          <w:rFonts w:eastAsia="Georgia" w:cs="Georgia" w:ascii="Georgia" w:hAnsi="Georgia"/>
        </w:rPr>
        <w:t xml:space="preserve">pour la borne supérieure, on considèrera que l'on met bout à bout tous les mots possibles de </w:t>
      </w:r>
      <m:oMath>
        <m:r>
          <m:rPr>
            <m:sty m:val="i"/>
          </m:rPr>
          <m:t>n</m:t>
        </m:r>
      </m:oMath>
      <w:r>
        <w:rPr/>
        <w:t xml:space="preserve"> chiffres construits sur </w:t>
      </w:r>
      <m:oMath>
        <m:r>
          <m:rPr>
            <m:sty m:val="p"/>
          </m:rPr>
          <m:t>Σ</m:t>
        </m:r>
      </m:oMath>
      <w:r>
        <w:rPr/>
        <w:t xml:space="preserve">;</w:t>
      </w:r>
    </w:p>
    <w:p>
      <w:pPr>
        <w:numPr>
          <w:ilvl w:val="0"/>
          <w:numId w:val="9"/>
        </w:numPr>
        <w:spacing w:lineRule="auto"/>
      </w:pPr>
      <w:r>
        <w:rPr>
          <w:rFonts w:eastAsia="Georgia" w:cs="Georgia" w:ascii="Georgia" w:hAnsi="Georgia"/>
        </w:rPr>
        <w:t xml:space="preserve">pour la borne inférieure, on cherchera un mot sans redondance, c'est-à-dire qui contient une et une seule fois chaque mot de </w:t>
      </w:r>
      <m:oMath>
        <m:r>
          <m:rPr>
            <m:sty m:val="i"/>
          </m:rPr>
          <m:t>n</m:t>
        </m:r>
      </m:oMath>
      <w:r>
        <w:rPr/>
        <w:t xml:space="preserve"> chiffres.</w:t>
      </w:r>
    </w:p>
    <w:p>
      <w:pPr>
        <w:spacing w:after="220" w:lineRule="auto"/>
      </w:pPr>
      <w:r>
        <w:rPr>
          <w:rFonts w:eastAsia="Georgia" w:cs="Georgia" w:ascii="Georgia" w:hAnsi="Georgia"/>
        </w:rPr>
        <w:t xml:space="preserve">Q43. Expliquer en une phrase en quoi les mots de de Bruijn peuvent vous aider. En vous inspirant de l'algorithme 3, donner une séquence la plus courte de chiffres à taper pour ouvrir à coup sûr la porte de votre immeuble, lorsque </w:t>
      </w:r>
      <m:oMath>
        <m:r>
          <m:rPr>
            <m:sty m:val="i"/>
          </m:rPr>
          <m:t>n</m:t>
        </m:r>
        <m:r>
          <m:rPr>
            <m:sty m:val="p"/>
          </m:rPr>
          <m:t>=</m:t>
        </m:r>
        <m:r>
          <m:rPr>
            <m:sty m:val="p"/>
          </m:rPr>
          <m:t>2</m:t>
        </m:r>
      </m:oMath>
      <w:r>
        <w:rPr/>
        <w:t xml:space="preserve"> et </w:t>
      </w:r>
      <m:oMath>
        <m:r>
          <m:rPr>
            <m:sty m:val="i"/>
          </m:rPr>
          <m:t>k</m:t>
        </m:r>
        <m:r>
          <m:rPr>
            <m:sty m:val="p"/>
          </m:rPr>
          <m:t>=</m:t>
        </m:r>
        <m:r>
          <m:rPr>
            <m:sty m:val="p"/>
          </m:rPr>
          <m:t>4</m:t>
        </m:r>
      </m:oMath>
      <w:r>
        <w:rPr/>
        <w:t xml:space="preserve">.</w:t>
      </w:r>
    </w:p>
    <w:p>
      <w:pPr>
        <w:spacing w:after="220" w:lineRule="auto"/>
      </w:pPr>
      <w:r>
        <w:rPr>
          <w:rFonts w:eastAsia="Georgia" w:cs="Georgia" w:ascii="Georgia" w:hAnsi="Georgia"/>
        </w:rPr>
        <w:t xml:space="preserve">Q44. Comparer alors le nombre maximum de frappes de touches du digicode à effectuer en utilisant les mots de de Bruijn, avec celui calculé par la méthode brute. Calculer ces nombres pour :</w:t>
      </w:r>
    </w:p>
    <w:p>
      <w:pPr>
        <w:numPr>
          <w:ilvl w:val="0"/>
          <w:numId w:val="10"/>
        </w:numPr>
        <w:spacing w:lineRule="auto"/>
      </w:pPr>
      <m:oMath>
        <m:r>
          <m:rPr>
            <m:sty m:val="i"/>
          </m:rPr>
          <m:t>k</m:t>
        </m:r>
        <m:r>
          <m:rPr>
            <m:sty m:val="p"/>
          </m:rPr>
          <m:t>=</m:t>
        </m:r>
        <m:r>
          <m:rPr>
            <m:sty m:val="p"/>
          </m:rPr>
          <m:t>4</m:t>
        </m:r>
      </m:oMath>
      <w:r>
        <w:rPr/>
        <w:t xml:space="preserve"> et </w:t>
      </w:r>
      <m:oMath>
        <m:r>
          <m:rPr>
            <m:sty m:val="i"/>
          </m:rPr>
          <m:t>n</m:t>
        </m:r>
        <m:r>
          <m:rPr>
            <m:sty m:val="p"/>
          </m:rPr>
          <m:t>=</m:t>
        </m:r>
        <m:r>
          <m:rPr>
            <m:sty m:val="p"/>
          </m:rPr>
          <m:t>2</m:t>
        </m:r>
      </m:oMath>
      <w:r>
        <w:rPr/>
        <w:t xml:space="preserve">.</w:t>
      </w:r>
    </w:p>
    <w:p>
      <w:pPr>
        <w:numPr>
          <w:ilvl w:val="0"/>
          <w:numId w:val="10"/>
        </w:numPr>
        <w:spacing w:lineRule="auto"/>
      </w:pPr>
      <m:oMath>
        <m:r>
          <m:rPr>
            <m:sty m:val="i"/>
          </m:rPr>
          <m:t>k</m:t>
        </m:r>
        <m:r>
          <m:rPr>
            <m:sty m:val="p"/>
          </m:rPr>
          <m:t>=</m:t>
        </m:r>
        <m:r>
          <m:rPr>
            <m:sty m:val="p"/>
          </m:rPr>
          <m:t>10</m:t>
        </m:r>
      </m:oMath>
      <w:r>
        <w:rPr/>
        <w:t xml:space="preserve"> et </w:t>
      </w:r>
      <m:oMath>
        <m:r>
          <m:rPr>
            <m:sty m:val="i"/>
          </m:rPr>
          <m:t>n</m:t>
        </m:r>
        <m:r>
          <m:rPr>
            <m:sty m:val="p"/>
          </m:rPr>
          <m:t>=</m:t>
        </m:r>
        <m:r>
          <m:rPr>
            <m:sty m:val="p"/>
          </m:rPr>
          <m:t>4</m:t>
        </m:r>
      </m:oMath>
      <w:r>
        <w:rPr/>
        <w:t xml:space="preserve">.</w:t>
      </w:r>
    </w:p>
    <w:p>
      <w:pPr>
        <w:spacing w:after="220" w:lineRule="auto"/>
      </w:pPr>
      <w:r>
        <w:rPr>
          <w:rFonts w:eastAsia="Georgia" w:cs="Georgia" w:ascii="Georgia" w:hAnsi="Georgia"/>
        </w:rPr>
        <w:t xml:space="preserve">Que conclure quant à l'efficacité de votre stratégie?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3a564915cb98c7682446eedab9eb3798c159f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