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MP</w:t>
      </w:r>
    </w:p>
    <w:p>
      <w:pPr>
        <w:spacing w:line="271" w:before="330" w:lineRule="auto"/>
      </w:pPr>
      <w:r>
        <w:rPr>
          <w:b/>
          <w:sz w:val="42"/>
        </w:rPr>
        <w:t xml:space="preserve">PHYSIQUE 1</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comporte quatre exercices indépendants.</w:t>
      </w:r>
      <w:r>
        <w:rPr/>
        <w:br w:type="textWrapping"/>
      </w:r>
      <w:r>
        <w:rPr>
          <w:rFonts w:eastAsia="Georgia" w:cs="Georgia" w:ascii="Georgia" w:hAnsi="Georgia"/>
        </w:rPr>
        <w:t xml:space="preserve">Les exercices I et II portent sur la mécanique (de la page 2 à la page 8).</w:t>
      </w:r>
      <w:r>
        <w:rPr/>
        <w:br w:type="textWrapping"/>
      </w:r>
      <w:r>
        <w:rPr>
          <w:rFonts w:eastAsia="Georgia" w:cs="Georgia" w:ascii="Georgia" w:hAnsi="Georgia"/>
        </w:rPr>
        <w:t xml:space="preserve">Les exercices III et IV portent sur la thermodynamique (de la page 9 à la page 13).</w:t>
      </w:r>
    </w:p>
    <w:p>
      <w:pPr>
        <w:spacing w:line="271" w:before="330" w:lineRule="auto"/>
      </w:pPr>
      <w:r>
        <w:rPr>
          <w:b/>
          <w:sz w:val="42"/>
        </w:rPr>
        <w:t xml:space="preserve">MECANIQUE</w:t>
      </w:r>
    </w:p>
    <w:p>
      <w:pPr>
        <w:spacing w:line="271" w:before="330" w:lineRule="auto"/>
      </w:pPr>
      <w:r>
        <w:rPr>
          <w:rFonts w:eastAsia="Georgia" w:cs="Georgia" w:ascii="Georgia" w:hAnsi="Georgia"/>
          <w:b/>
          <w:sz w:val="42"/>
        </w:rPr>
        <w:t xml:space="preserve">La partie Mécanique du sujet comporte deux exercices indépendants.</w:t>
      </w:r>
    </w:p>
    <w:p>
      <w:pPr>
        <w:spacing w:line="271" w:before="330" w:lineRule="auto"/>
      </w:pPr>
      <w:r>
        <w:rPr>
          <w:b/>
          <w:sz w:val="42"/>
        </w:rPr>
        <w:t xml:space="preserve">EXERCICE I : SATELLITES</w:t>
      </w:r>
    </w:p>
    <w:p>
      <w:pPr>
        <w:spacing w:after="220" w:lineRule="auto"/>
      </w:pPr>
      <w:r>
        <w:rPr>
          <w:rFonts w:eastAsia="Georgia" w:cs="Georgia" w:ascii="Georgia" w:hAnsi="Georgia"/>
        </w:rPr>
        <w:t xml:space="preserve">On s'intéresse au mouvement d'un point matériel </w:t>
      </w:r>
      <m:oMath>
        <m:r>
          <m:rPr>
            <m:sty m:val="i"/>
          </m:rPr>
          <m:t>P</m:t>
        </m:r>
      </m:oMath>
      <w:r>
        <w:rPr/>
        <w:t xml:space="preserve">, de masse </w:t>
      </w:r>
      <m:oMath>
        <m:r>
          <m:rPr>
            <m:sty m:val="i"/>
          </m:rPr>
          <m:t>m</m:t>
        </m:r>
      </m:oMath>
      <w:r>
        <w:rPr>
          <w:rFonts w:eastAsia="Georgia" w:cs="Georgia" w:ascii="Georgia" w:hAnsi="Georgia"/>
        </w:rPr>
        <w:t xml:space="preserve">, placé dans le champ newtonien engendré par une masse </w:t>
      </w:r>
      <m:oMath>
        <m:r>
          <m:rPr>
            <m:sty m:val="i"/>
          </m:rPr>
          <m:t>M</m:t>
        </m:r>
        <m:r>
          <m:rPr>
            <m:sty m:val="p"/>
          </m:rPr>
          <m:t>≫</m:t>
        </m:r>
        <m:r>
          <m:rPr>
            <m:sty m:val="i"/>
          </m:rPr>
          <m:t>m</m:t>
        </m:r>
      </m:oMath>
      <w:r>
        <w:rPr>
          <w:rFonts w:eastAsia="Georgia" w:cs="Georgia" w:ascii="Georgia" w:hAnsi="Georgia"/>
        </w:rPr>
        <w:t xml:space="preserve">. Cette dernière masse se situe à l'origine d'un repère </w:t>
      </w:r>
      <m:oMath>
        <m:r>
          <m:rPr>
            <m:sty m:val="i"/>
          </m:rPr>
          <m:t>O</m:t>
        </m:r>
        <m:r>
          <m:rPr>
            <m:sty m:val="i"/>
          </m:rPr>
          <m:t>x</m:t>
        </m:r>
        <m:r>
          <m:rPr>
            <m:sty m:val="i"/>
          </m:rPr>
          <m:t>y</m:t>
        </m:r>
        <m:r>
          <m:rPr>
            <m:sty m:val="i"/>
          </m:rPr>
          <m:t>z</m:t>
        </m:r>
      </m:oMath>
      <w:r>
        <w:rPr>
          <w:rFonts w:eastAsia="Georgia" w:cs="Georgia" w:ascii="Georgia" w:hAnsi="Georgia"/>
        </w:rPr>
        <w:t xml:space="preserve">; elle sera considérée comme immobile dans le référentiel galiléen associé au repère Oxyz. L'attraction de la masse </w:t>
      </w:r>
      <m:oMath>
        <m:r>
          <m:rPr>
            <m:sty m:val="i"/>
          </m:rPr>
          <m:t>M</m:t>
        </m:r>
      </m:oMath>
      <w:r>
        <w:rPr/>
        <w:t xml:space="preserve"> sur le point </w:t>
      </w:r>
      <m:oMath>
        <m:r>
          <m:rPr>
            <m:sty m:val="i"/>
          </m:rPr>
          <m:t>P</m:t>
        </m:r>
      </m:oMath>
      <w:r>
        <w:rPr>
          <w:rFonts w:eastAsia="Georgia" w:cs="Georgia" w:ascii="Georgia" w:hAnsi="Georgia"/>
        </w:rPr>
        <w:t xml:space="preserve"> s'écrit </w:t>
      </w:r>
      <m:oMath>
        <m:r>
          <m:rPr>
            <m:sty m:val="p"/>
          </m:rPr>
          <m:t>−</m:t>
        </m:r>
        <m:f>
          <m:fPr>
            <m:ctrlPr>
              <w:rPr>
                <w:rFonts w:ascii="Cambria Math" w:hAnsi="Cambria Math"/>
              </w:rPr>
            </m:ctrlPr>
          </m:fPr>
          <m:num>
            <m:r>
              <m:rPr>
                <m:sty m:val="i"/>
              </m:rPr>
              <m:t>m</m:t>
            </m:r>
            <m:r>
              <m:rPr>
                <m:sty m:val="i"/>
              </m:rPr>
              <m:t>M</m:t>
            </m:r>
            <m:r>
              <m:rPr>
                <m:sty m:val="i"/>
              </m:rPr>
              <m:t>G</m:t>
            </m:r>
          </m:num>
          <m:den>
            <m:sSup>
              <m:sSupPr/>
              <m:e>
                <m:r>
                  <m:rPr>
                    <m:sty m:val="i"/>
                  </m:rPr>
                  <m:t>r</m:t>
                </m:r>
              </m:e>
              <m:sup>
                <m:r>
                  <m:rPr>
                    <m:sty m:val="p"/>
                  </m:rPr>
                  <m:t>3</m:t>
                </m:r>
              </m:sup>
            </m:sSup>
          </m:den>
        </m:f>
        <m:acc>
          <m:accPr>
            <m:chr m:val="⃗"/>
          </m:accPr>
          <m:e>
            <m:r>
              <m:rPr>
                <m:sty m:val="i"/>
              </m:rPr>
              <m:t>O</m:t>
            </m:r>
            <m:r>
              <m:rPr>
                <m:sty m:val="i"/>
              </m:rPr>
              <m:t>P</m:t>
            </m:r>
          </m:e>
        </m:acc>
      </m:oMath>
      <w:r>
        <w:rPr>
          <w:rFonts w:eastAsia="Georgia" w:cs="Georgia" w:ascii="Georgia" w:hAnsi="Georgia"/>
        </w:rPr>
        <w:t xml:space="preserve"> où </w:t>
      </w:r>
      <m:oMath>
        <m:r>
          <m:rPr>
            <m:sty m:val="i"/>
          </m:rPr>
          <m:t>G</m:t>
        </m:r>
      </m:oMath>
      <w:r>
        <w:rPr/>
        <w:t xml:space="preserve"> est la constante de la gravitation, telle que </w:t>
      </w: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r>
          <m:rPr>
            <m:nor/>
          </m:rPr>
          <m:t xml:space="preserve"> </m:t>
        </m:r>
        <m:r>
          <m:rPr>
            <m:sty m:val="p"/>
          </m:rPr>
          <m:t>N</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kg</m:t>
            </m:r>
          </m:e>
          <m:sup>
            <m:r>
              <m:rPr>
                <m:sty m:val="p"/>
              </m:rPr>
              <m:t>−</m:t>
            </m:r>
            <m:r>
              <m:rPr>
                <m:sty m:val="p"/>
              </m:rPr>
              <m:t>2</m:t>
            </m:r>
          </m:sup>
        </m:sSup>
        <m:r>
          <m:rPr>
            <m:sty m:val="p"/>
          </m:rPr>
          <m:t>,</m:t>
        </m:r>
        <m:r>
          <m:rPr>
            <m:sty m:val="i"/>
          </m:rPr>
          <m:t>r</m:t>
        </m:r>
        <m:r>
          <m:rPr>
            <m:sty m:val="p"/>
          </m:rPr>
          <m:t>=</m:t>
        </m:r>
        <m:r>
          <m:rPr>
            <m:sty m:val="p"/>
          </m:rPr>
          <m:t>‖</m:t>
        </m:r>
        <m:acc>
          <m:accPr>
            <m:chr m:val="⃗"/>
          </m:accPr>
          <m:e>
            <m:r>
              <m:rPr>
                <m:sty m:val="i"/>
              </m:rPr>
              <m:t>O</m:t>
            </m:r>
            <m:r>
              <m:rPr>
                <m:sty m:val="i"/>
              </m:rPr>
              <m:t>P</m:t>
            </m:r>
          </m:e>
        </m:acc>
        <m:r>
          <m:rPr>
            <m:sty m:val="p"/>
          </m:rPr>
          <m:t>‖</m:t>
        </m:r>
      </m:oMath>
      <w:r>
        <w:rPr/>
        <w:t xml:space="preserve">.</w:t>
      </w:r>
      <w:r>
        <w:rPr/>
        <w:br w:type="textWrapping"/>
      </w:r>
      <w:r>
        <w:rPr/>
        <w:t xml:space="preserve">I. 1 Montrer que le mouvement de </w:t>
      </w:r>
      <m:oMath>
        <m:r>
          <m:rPr>
            <m:sty m:val="i"/>
          </m:rPr>
          <m:t>P</m:t>
        </m:r>
      </m:oMath>
      <w:r>
        <w:rPr/>
        <w:t xml:space="preserve"> est plan.</w:t>
      </w:r>
      <w:r>
        <w:rPr/>
        <w:br w:type="textWrapping"/>
      </w:r>
      <w:r>
        <w:rPr/>
        <w:t xml:space="preserve">I. 2 On suppose alors que le mouvement de </w:t>
      </w:r>
      <m:oMath>
        <m:r>
          <m:rPr>
            <m:sty m:val="i"/>
          </m:rPr>
          <m:t>P</m:t>
        </m:r>
      </m:oMath>
      <w:r>
        <w:rPr/>
        <w:t xml:space="preserve"> se situe dans le plan </w:t>
      </w:r>
      <m:oMath>
        <m:r>
          <m:rPr>
            <m:sty m:val="i"/>
          </m:rPr>
          <m:t>x</m:t>
        </m:r>
        <m:r>
          <m:rPr>
            <m:sty m:val="i"/>
          </m:rPr>
          <m:t>O</m:t>
        </m:r>
        <m:r>
          <m:rPr>
            <m:sty m:val="i"/>
          </m:rPr>
          <m:t>y</m:t>
        </m:r>
      </m:oMath>
      <w:r>
        <w:rPr>
          <w:rFonts w:eastAsia="Georgia" w:cs="Georgia" w:ascii="Georgia" w:hAnsi="Georgia"/>
        </w:rPr>
        <w:t xml:space="preserve"> et on repère la position de </w:t>
      </w:r>
      <m:oMath>
        <m:r>
          <m:rPr>
            <m:sty m:val="i"/>
          </m:rPr>
          <m:t>P</m:t>
        </m:r>
      </m:oMath>
      <w:r>
        <w:rPr>
          <w:rFonts w:eastAsia="Georgia" w:cs="Georgia" w:ascii="Georgia" w:hAnsi="Georgia"/>
        </w:rPr>
        <w:t xml:space="preserve"> par ses coordonnées polaires </w:t>
      </w:r>
      <m:oMath>
        <m:r>
          <m:rPr>
            <m:sty m:val="i"/>
          </m:rPr>
          <m:t>r</m:t>
        </m:r>
        <m:r>
          <m:rPr>
            <m:sty m:val="p"/>
          </m:rPr>
          <m:t>=</m:t>
        </m:r>
        <m:r>
          <m:rPr>
            <m:sty m:val="p"/>
          </m:rPr>
          <m:t>‖</m:t>
        </m:r>
        <m:acc>
          <m:accPr>
            <m:chr m:val="⃗"/>
          </m:accPr>
          <m:e>
            <m:r>
              <m:rPr>
                <m:sty m:val="i"/>
              </m:rPr>
              <m:t>O</m:t>
            </m:r>
            <m:r>
              <m:rPr>
                <m:sty m:val="i"/>
              </m:rPr>
              <m:t>P</m:t>
            </m:r>
          </m:e>
        </m:acc>
        <m:r>
          <m:rPr>
            <m:sty m:val="p"/>
          </m:rPr>
          <m:t>‖</m:t>
        </m:r>
      </m:oMath>
      <w:r>
        <w:rPr/>
        <w:t xml:space="preserve"> et </w:t>
      </w:r>
      <m:oMath>
        <m:r>
          <m:rPr>
            <m:sty m:val="i"/>
          </m:rPr>
          <m:t>θ</m:t>
        </m:r>
        <m:r>
          <m:rPr>
            <m:sty m:val="p"/>
          </m:rPr>
          <m:t>=</m:t>
        </m:r>
      </m:oMath>
      <w:r>
        <w:rPr>
          <w:rFonts w:eastAsia="Georgia" w:cs="Georgia" w:ascii="Georgia" w:hAnsi="Georgia"/>
        </w:rPr>
        <w:t xml:space="preserve"> angle situé entre </w:t>
      </w:r>
      <m:oMath>
        <m:r>
          <m:rPr>
            <m:sty m:val="i"/>
          </m:rPr>
          <m:t>O</m:t>
        </m:r>
        <m:r>
          <m:rPr>
            <m:sty m:val="i"/>
          </m:rPr>
          <m:t>x</m:t>
        </m:r>
      </m:oMath>
      <w:r>
        <w:rPr/>
        <w:t xml:space="preserve"> et </w:t>
      </w:r>
      <m:oMath>
        <m:acc>
          <m:accPr>
            <m:chr m:val="⃗"/>
          </m:accPr>
          <m:e>
            <m:r>
              <m:rPr>
                <m:sty m:val="i"/>
              </m:rPr>
              <m:t>O</m:t>
            </m:r>
            <m:r>
              <m:rPr>
                <m:sty m:val="i"/>
              </m:rPr>
              <m:t>P</m:t>
            </m:r>
          </m:e>
        </m:acc>
      </m:oMath>
      <w:r>
        <w:rPr/>
        <w:t xml:space="preserve">. On note </w:t>
      </w:r>
      <m:oMath>
        <m:acc>
          <m:accPr>
            <m:chr m:val="⃗"/>
          </m:accPr>
          <m:e>
            <m:sSub>
              <m:sSubPr/>
              <m:e>
                <m:r>
                  <m:rPr>
                    <m:sty m:val="i"/>
                  </m:rPr>
                  <m:t>e</m:t>
                </m:r>
              </m:e>
              <m:sub>
                <m:r>
                  <m:rPr>
                    <m:sty m:val="i"/>
                  </m:rPr>
                  <m:t>r</m:t>
                </m:r>
              </m:sub>
            </m:sSub>
          </m:e>
        </m:acc>
        <m:r>
          <m:rPr>
            <m:sty m:val="p"/>
          </m:rPr>
          <m:t>=</m:t>
        </m:r>
        <m:f>
          <m:fPr>
            <m:ctrlPr>
              <w:rPr>
                <w:rFonts w:ascii="Cambria Math" w:hAnsi="Cambria Math"/>
              </w:rPr>
            </m:ctrlPr>
          </m:fPr>
          <m:num>
            <m:acc>
              <m:accPr>
                <m:chr m:val="⃗"/>
              </m:accPr>
              <m:e>
                <m:r>
                  <m:rPr>
                    <m:sty m:val="i"/>
                  </m:rPr>
                  <m:t>O</m:t>
                </m:r>
                <m:r>
                  <m:rPr>
                    <m:sty m:val="i"/>
                  </m:rPr>
                  <m:t>P</m:t>
                </m:r>
              </m:e>
            </m:acc>
          </m:num>
          <m:den>
            <m:r>
              <m:rPr>
                <m:sty m:val="i"/>
              </m:rPr>
              <m:t>r</m:t>
            </m:r>
          </m:den>
        </m:f>
      </m:oMath>
      <w:r>
        <w:rPr/>
        <w:t xml:space="preserve"> et </w:t>
      </w:r>
      <m:oMath>
        <m:acc>
          <m:accPr>
            <m:chr m:val="⃗"/>
          </m:accPr>
          <m:e>
            <m:sSub>
              <m:sSubPr/>
              <m:e>
                <m:r>
                  <m:rPr>
                    <m:sty m:val="i"/>
                  </m:rPr>
                  <m:t>e</m:t>
                </m:r>
              </m:e>
              <m:sub>
                <m:r>
                  <m:rPr>
                    <m:sty m:val="i"/>
                  </m:rPr>
                  <m:t>θ</m:t>
                </m:r>
              </m:sub>
            </m:sSub>
          </m:e>
        </m:acc>
      </m:oMath>
      <w:r>
        <w:rPr/>
        <w:t xml:space="preserve"> deux vecteurs unitaires, </w:t>
      </w:r>
      <m:oMath>
        <m:acc>
          <m:accPr>
            <m:chr m:val="⃗"/>
          </m:accPr>
          <m:e>
            <m:sSub>
              <m:sSubPr/>
              <m:e>
                <m:r>
                  <m:rPr>
                    <m:sty m:val="i"/>
                  </m:rPr>
                  <m:t>e</m:t>
                </m:r>
              </m:e>
              <m:sub>
                <m:r>
                  <m:rPr>
                    <m:sty m:val="i"/>
                  </m:rPr>
                  <m:t>θ</m:t>
                </m:r>
              </m:sub>
            </m:sSub>
          </m:e>
        </m:acc>
      </m:oMath>
      <w:r>
        <w:rPr>
          <w:rFonts w:eastAsia="Georgia" w:cs="Georgia" w:ascii="Georgia" w:hAnsi="Georgia"/>
        </w:rPr>
        <w:t xml:space="preserve"> se déduisant de </w:t>
      </w:r>
      <m:oMath>
        <m:acc>
          <m:accPr>
            <m:chr m:val="⃗"/>
          </m:accPr>
          <m:e>
            <m:sSub>
              <m:sSubPr/>
              <m:e>
                <m:r>
                  <m:rPr>
                    <m:sty m:val="i"/>
                  </m:rPr>
                  <m:t>e</m:t>
                </m:r>
              </m:e>
              <m:sub>
                <m:r>
                  <m:rPr>
                    <m:sty m:val="i"/>
                  </m:rPr>
                  <m:t>r</m:t>
                </m:r>
              </m:sub>
            </m:sSub>
          </m:e>
        </m:acc>
      </m:oMath>
      <w:r>
        <w:rPr/>
        <w:t xml:space="preserve"> par une rotation de </w:t>
      </w:r>
      <m:oMath>
        <m:r>
          <m:rPr>
            <m:sty m:val="p"/>
          </m:rPr>
          <m:t>+</m:t>
        </m:r>
        <m:f>
          <m:fPr>
            <m:ctrlPr>
              <w:rPr>
                <w:rFonts w:ascii="Cambria Math" w:hAnsi="Cambria Math"/>
              </w:rPr>
            </m:ctrlPr>
          </m:fPr>
          <m:num>
            <m:r>
              <m:rPr>
                <m:sty m:val="i"/>
              </m:rPr>
              <m:t>π</m:t>
            </m:r>
          </m:num>
          <m:den>
            <m:r>
              <m:rPr>
                <m:sty m:val="p"/>
              </m:rPr>
              <m:t>2</m:t>
            </m:r>
          </m:den>
        </m:f>
        <m:r>
          <m:rPr>
            <m:sty m:val="p"/>
          </m:rPr>
          <m:t>rad</m:t>
        </m:r>
      </m:oMath>
      <w:r>
        <w:rPr/>
        <w:t xml:space="preserve"> dans le plan </w:t>
      </w:r>
      <m:oMath>
        <m:r>
          <m:rPr>
            <m:sty m:val="i"/>
          </m:rPr>
          <m:t>x</m:t>
        </m:r>
        <m:r>
          <m:rPr>
            <m:sty m:val="i"/>
          </m:rPr>
          <m:t>O</m:t>
        </m:r>
        <m:r>
          <m:rPr>
            <m:sty m:val="i"/>
          </m:rPr>
          <m:t>y</m:t>
        </m:r>
      </m:oMath>
      <w:r>
        <w:rPr>
          <w:rFonts w:eastAsia="Georgia" w:cs="Georgia" w:ascii="Georgia" w:hAnsi="Georgia"/>
        </w:rPr>
        <w:t xml:space="preserve"> (voir figure I.1). Montrer que la quantité </w:t>
      </w:r>
      <m:oMath>
        <m:r>
          <m:rPr>
            <m:sty m:val="i"/>
          </m:rPr>
          <m:t>C</m:t>
        </m:r>
        <m:r>
          <m:rPr>
            <m:sty m:val="p"/>
          </m:rPr>
          <m:t>=</m:t>
        </m:r>
        <m:sSup>
          <m:sSupPr/>
          <m:e>
            <m:r>
              <m:rPr>
                <m:sty m:val="i"/>
              </m:rPr>
              <m:t>r</m:t>
            </m:r>
          </m:e>
          <m:sup>
            <m:r>
              <m:rPr>
                <m:sty m:val="p"/>
              </m:rPr>
              <m:t>2</m:t>
            </m:r>
          </m:sup>
        </m:sSup>
        <m:f>
          <m:fPr>
            <m:ctrlPr>
              <w:rPr>
                <w:rFonts w:ascii="Cambria Math" w:hAnsi="Cambria Math"/>
              </w:rPr>
            </m:ctrlPr>
          </m:fPr>
          <m:num>
            <m:r>
              <m:rPr>
                <m:sty m:val="i"/>
              </m:rPr>
              <m:t>d</m:t>
            </m:r>
            <m:r>
              <m:rPr>
                <m:sty m:val="i"/>
              </m:rPr>
              <m:t>θ</m:t>
            </m:r>
          </m:num>
          <m:den>
            <m:r>
              <m:rPr>
                <m:sty m:val="i"/>
              </m:rPr>
              <m:t>d</m:t>
            </m:r>
            <m:r>
              <m:rPr>
                <m:sty m:val="i"/>
              </m:rPr>
              <m:t>t</m:t>
            </m:r>
          </m:den>
        </m:f>
      </m:oMath>
      <w:r>
        <w:rPr/>
        <w:t xml:space="preserve"> est une constante du mouvement.</w:t>
      </w:r>
    </w:p>
    <w:p>
      <w:pPr>
        <w:spacing w:lineRule="auto"/>
        <w:jc w:val="center"/>
      </w:pPr>
      <w:r>
        <w:rPr/>
        <w:drawing>
          <wp:inline distB="0" distL="0" distR="0" distT="0">
            <wp:extent cx="5486400" cy="4564784"/>
            <wp:effectExtent b="0" l="0" r="0" t="0"/>
            <wp:docPr id="1" name="image-4b70cfb50ba2a6dd925a899f651a9765e6a06a2c.jpg"/>
            <a:graphic>
              <a:graphicData uri="http://schemas.openxmlformats.org/drawingml/2006/picture">
                <pic:pic>
                  <pic:nvPicPr>
                    <pic:cNvPr id="1" name="image-4b70cfb50ba2a6dd925a899f651a9765e6a06a2c.jpg" descr=""/>
                    <pic:cNvPicPr/>
                  </pic:nvPicPr>
                  <pic:blipFill>
                    <a:blip r:embed="rId5" cstate="print"/>
                    <a:srcRect b="0" l="0" r="0" t="0"/>
                    <a:stretch>
                      <a:fillRect/>
                    </a:stretch>
                  </pic:blipFill>
                  <pic:spPr>
                    <a:xfrm>
                      <a:off x="0" y="0"/>
                      <a:ext cx="5486400" cy="4564784"/>
                    </a:xfrm>
                    <a:prstGeom prst="rect"/>
                  </pic:spPr>
                </pic:pic>
              </a:graphicData>
            </a:graphic>
          </wp:inline>
        </w:drawing>
      </w:r>
    </w:p>
    <w:p>
      <w:pPr>
        <w:spacing w:lineRule="auto"/>
      </w:pPr>
      <w:r>
        <w:rPr>
          <w:rFonts w:eastAsia="Georgia" w:cs="Georgia" w:ascii="Georgia" w:hAnsi="Georgia"/>
        </w:rPr>
        <w:t xml:space="preserve">Figure I. 1 : repères</w:t>
      </w:r>
    </w:p>
    <w:p>
      <w:pPr>
        <w:spacing w:after="220" w:lineRule="auto"/>
      </w:pPr>
      <w:r>
        <w:rPr>
          <w:rFonts w:eastAsia="Georgia" w:cs="Georgia" w:ascii="Georgia" w:hAnsi="Georgia"/>
        </w:rPr>
        <w:t xml:space="preserve">I. 3 On rappelle les formules de Binet pour la vitesse et l'accélération radiale de </w:t>
      </w:r>
      <m:oMath>
        <m:r>
          <m:rPr>
            <m:sty m:val="i"/>
          </m:rPr>
          <m:t>P</m:t>
        </m:r>
      </m:oMath>
      <w:r>
        <w:rPr/>
        <w:t xml:space="preserve"> :</w:t>
      </w:r>
    </w:p>
    <w:p>
      <w:pPr>
        <w:spacing w:after="220" w:lineRule="auto"/>
      </w:pPr>
      <m:oMathPara>
        <m:oMath>
          <m:acc>
            <m:accPr>
              <m:chr m:val="⃗"/>
            </m:accPr>
            <m:e>
              <m:sSub>
                <m:sSubPr/>
                <m:e>
                  <m:r>
                    <m:rPr>
                      <m:sty m:val="i"/>
                    </m:rPr>
                    <m:t>v</m:t>
                  </m:r>
                </m:e>
                <m:sub>
                  <m:r>
                    <m:rPr>
                      <m:sty m:val="i"/>
                    </m:rPr>
                    <m:t>p</m:t>
                  </m:r>
                </m:sub>
              </m:sSub>
            </m:e>
          </m:acc>
          <m:r>
            <m:rPr>
              <m:sty m:val="p"/>
            </m:rPr>
            <m:t>=</m:t>
          </m:r>
          <m:r>
            <m:rPr>
              <m:sty m:val="p"/>
            </m:rPr>
            <m:t>−</m:t>
          </m:r>
          <m:r>
            <m:rPr>
              <m:sty m:val="i"/>
            </m:rPr>
            <m:t>C</m:t>
          </m:r>
          <m:f>
            <m:fPr>
              <m:ctrlPr>
                <w:rPr>
                  <w:rFonts w:ascii="Cambria Math" w:hAnsi="Cambria Math"/>
                </w:rPr>
              </m:ctrlPr>
            </m:fPr>
            <m:num>
              <m:r>
                <m:rPr>
                  <m:sty m:val="i"/>
                </m:rPr>
                <m:t>d</m:t>
              </m:r>
              <m:r>
                <m:rPr>
                  <m:sty m:val="i"/>
                </m:rPr>
                <m:t>u</m:t>
              </m:r>
            </m:num>
            <m:den>
              <m:r>
                <m:rPr>
                  <m:sty m:val="i"/>
                </m:rPr>
                <m:t>d</m:t>
              </m:r>
              <m:r>
                <m:rPr>
                  <m:sty m:val="i"/>
                </m:rPr>
                <m:t>θ</m:t>
              </m:r>
            </m:den>
          </m:f>
          <m:acc>
            <m:accPr>
              <m:chr m:val="⃗"/>
            </m:accPr>
            <m:e>
              <m:sSub>
                <m:sSubPr/>
                <m:e>
                  <m:r>
                    <m:rPr>
                      <m:sty m:val="i"/>
                    </m:rPr>
                    <m:t>e</m:t>
                  </m:r>
                </m:e>
                <m:sub>
                  <m:r>
                    <m:rPr>
                      <m:sty m:val="i"/>
                    </m:rPr>
                    <m:t>r</m:t>
                  </m:r>
                </m:sub>
              </m:sSub>
            </m:e>
          </m:acc>
          <m:r>
            <m:rPr>
              <m:sty m:val="p"/>
            </m:rPr>
            <m:t>+</m:t>
          </m:r>
          <m:r>
            <m:rPr>
              <m:sty m:val="i"/>
            </m:rPr>
            <m:t>C</m:t>
          </m:r>
          <m:r>
            <m:rPr>
              <m:sty m:val="i"/>
            </m:rPr>
            <m:t>u</m:t>
          </m:r>
          <m:acc>
            <m:accPr>
              <m:chr m:val="⃗"/>
            </m:accPr>
            <m:e>
              <m:sSub>
                <m:sSubPr/>
                <m:e>
                  <m:r>
                    <m:rPr>
                      <m:sty m:val="i"/>
                    </m:rPr>
                    <m:t>e</m:t>
                  </m:r>
                </m:e>
                <m:sub>
                  <m:r>
                    <m:rPr>
                      <m:sty m:val="i"/>
                    </m:rPr>
                    <m:t>θ</m:t>
                  </m:r>
                </m:sub>
              </m:sSub>
            </m:e>
          </m:acc>
          <m:r>
            <m:rPr>
              <m:sty m:val="p"/>
            </m:rPr>
            <m:t xml:space="preserve"> </m:t>
          </m:r>
          <m:acc>
            <m:accPr>
              <m:chr m:val="⃗"/>
            </m:accPr>
            <m:e>
              <m:sSub>
                <m:sSubPr/>
                <m:e>
                  <m:r>
                    <m:rPr>
                      <m:sty m:val="i"/>
                    </m:rPr>
                    <m:t>e</m:t>
                  </m:r>
                </m:e>
                <m:sub>
                  <m:r>
                    <m:rPr>
                      <m:sty m:val="i"/>
                    </m:rPr>
                    <m:t>r</m:t>
                  </m:r>
                </m:sub>
              </m:sSub>
            </m:e>
          </m:acc>
          <m:r>
            <m:rPr>
              <m:sty m:val="p"/>
            </m:rPr>
            <m:t>⋅</m:t>
          </m:r>
          <m:acc>
            <m:accPr>
              <m:chr m:val="⃗"/>
            </m:accPr>
            <m:e>
              <m:sSub>
                <m:sSubPr/>
                <m:e>
                  <m:r>
                    <m:rPr>
                      <m:sty m:val="i"/>
                    </m:rPr>
                    <m:t>a</m:t>
                  </m:r>
                </m:e>
                <m:sub>
                  <m:r>
                    <m:rPr>
                      <m:sty m:val="i"/>
                    </m:rPr>
                    <m:t>p</m:t>
                  </m:r>
                </m:sub>
              </m:sSub>
            </m:e>
          </m:acc>
          <m:r>
            <m:rPr>
              <m:sty m:val="p"/>
            </m:rPr>
            <m:t>=</m:t>
          </m:r>
          <m:r>
            <m:rPr>
              <m:sty m:val="p"/>
            </m:rPr>
            <m:t>−</m:t>
          </m:r>
          <m:sSup>
            <m:sSupPr/>
            <m:e>
              <m:r>
                <m:rPr>
                  <m:sty m:val="i"/>
                </m:rPr>
                <m:t>C</m:t>
              </m:r>
            </m:e>
            <m:sup>
              <m:r>
                <m:rPr>
                  <m:sty m:val="p"/>
                </m:rPr>
                <m:t>2</m:t>
              </m:r>
            </m:sup>
          </m:sSup>
          <m:sSup>
            <m:sSupPr/>
            <m:e>
              <m:r>
                <m:rPr>
                  <m:sty m:val="i"/>
                </m:rPr>
                <m:t>u</m:t>
              </m:r>
            </m:e>
            <m:sup>
              <m:r>
                <m:rPr>
                  <m:sty m:val="p"/>
                </m:rPr>
                <m:t>2</m:t>
              </m:r>
            </m:sup>
          </m:sSup>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p"/>
                        </m:rPr>
                        <m:t>2</m:t>
                      </m:r>
                    </m:sup>
                  </m:sSup>
                  <m:r>
                    <m:rPr>
                      <m:sty m:val="i"/>
                    </m:rPr>
                    <m:t>u</m:t>
                  </m:r>
                </m:num>
                <m:den>
                  <m:r>
                    <m:rPr>
                      <m:sty m:val="i"/>
                    </m:rPr>
                    <m:t>d</m:t>
                  </m:r>
                  <m:sSup>
                    <m:sSupPr/>
                    <m:e>
                      <m:r>
                        <m:rPr>
                          <m:sty m:val="i"/>
                        </m:rPr>
                        <m:t>θ</m:t>
                      </m:r>
                    </m:e>
                    <m:sup>
                      <m:r>
                        <m:rPr>
                          <m:sty m:val="p"/>
                        </m:rPr>
                        <m:t>2</m:t>
                      </m:r>
                    </m:sup>
                  </m:sSup>
                </m:den>
              </m:f>
              <m:r>
                <m:rPr>
                  <m:sty m:val="p"/>
                </m:rPr>
                <m:t>+</m:t>
              </m:r>
              <m:r>
                <m:rPr>
                  <m:sty m:val="i"/>
                </m:rPr>
                <m:t>u</m:t>
              </m:r>
            </m:e>
          </m:d>
          <m:r>
            <m:rPr>
              <m:sty m:val="p"/>
            </m:rPr>
            <m:t xml:space="preserve"> </m:t>
          </m:r>
          <m:r>
            <m:rPr>
              <m:nor/>
            </m:rPr>
            <m:t> où </m:t>
          </m:r>
          <m:r>
            <m:rPr>
              <m:sty m:val="i"/>
            </m:rPr>
            <m:t>u</m:t>
          </m:r>
          <m:r>
            <m:rPr>
              <m:sty m:val="p"/>
            </m:rPr>
            <m:t>=</m:t>
          </m:r>
          <m:f>
            <m:fPr>
              <m:ctrlPr>
                <w:rPr>
                  <w:rFonts w:ascii="Cambria Math" w:hAnsi="Cambria Math"/>
                </w:rPr>
              </m:ctrlPr>
            </m:fPr>
            <m:num>
              <m:r>
                <m:rPr>
                  <m:sty m:val="p"/>
                </m:rPr>
                <m:t>1</m:t>
              </m:r>
            </m:num>
            <m:den>
              <m:r>
                <m:rPr>
                  <m:sty m:val="i"/>
                </m:rPr>
                <m:t>r</m:t>
              </m:r>
            </m:den>
          </m:f>
          <m:r>
            <m:rPr>
              <m:sty m:val="p"/>
            </m:rPr>
            <m:t>.</m:t>
          </m:r>
        </m:oMath>
      </m:oMathPara>
    </w:p>
    <w:p>
      <w:pPr>
        <w:spacing w:after="220" w:lineRule="auto"/>
      </w:pPr>
      <w:r>
        <w:rPr>
          <w:rFonts w:eastAsia="Georgia" w:cs="Georgia" w:ascii="Georgia" w:hAnsi="Georgia"/>
        </w:rPr>
        <w:t xml:space="preserve">Montrer que l'équation polaire de la trajectoire s'écrit sous la forme </w:t>
      </w:r>
      <m:oMath>
        <m:r>
          <m:rPr>
            <m:sty m:val="i"/>
          </m:rPr>
          <m:t>r</m:t>
        </m:r>
        <m:r>
          <m:rPr>
            <m:sty m:val="p"/>
          </m:rPr>
          <m:t>=</m:t>
        </m:r>
        <m:f>
          <m:fPr>
            <m:ctrlPr>
              <w:rPr>
                <w:rFonts w:ascii="Cambria Math" w:hAnsi="Cambria Math"/>
              </w:rPr>
            </m:ctrlPr>
          </m:fPr>
          <m:num>
            <m:r>
              <m:rPr>
                <m:sty m:val="i"/>
              </m:rPr>
              <m:t>p</m:t>
            </m:r>
          </m:num>
          <m:den>
            <m:d>
              <m:dPr>
                <m:begChr m:val="["/>
                <m:endChr m:val="]"/>
                <m:ctrlPr>
                  <w:rPr>
                    <w:rFonts w:ascii="Cambria Math" w:hAnsi="Cambria Math"/>
                  </w:rPr>
                </m:ctrlPr>
              </m:dPr>
              <m:e>
                <m:r>
                  <m:rPr>
                    <m:sty m:val="p"/>
                  </m:rPr>
                  <m:t>1</m:t>
                </m:r>
                <m:r>
                  <m:rPr>
                    <m:sty m:val="p"/>
                  </m:rPr>
                  <m:t>+</m:t>
                </m:r>
                <m:r>
                  <m:rPr>
                    <m:sty m:val="i"/>
                  </m:rPr>
                  <m:t>ε</m:t>
                </m:r>
                <m:r>
                  <m:rPr>
                    <m:sty m:val="p"/>
                  </m:rPr>
                  <m:t>⋅</m:t>
                </m:r>
                <m:r>
                  <m:rPr>
                    <m:sty m:val="i"/>
                  </m:rPr>
                  <m:t>e</m:t>
                </m:r>
                <m:r>
                  <m:rPr>
                    <m:sty m:val="p"/>
                  </m:rPr>
                  <m:t>⋅</m:t>
                </m:r>
                <m:r>
                  <m:rPr>
                    <m:sty m:val="p"/>
                  </m:rPr>
                  <m:t>cos</m:t>
                </m:r>
                <m:r>
                  <m:rPr>
                    <m:sty m:val="p"/>
                  </m:rPr>
                  <m:t>⁡</m:t>
                </m:r>
                <m:d>
                  <m:dPr>
                    <m:begChr m:val="("/>
                    <m:endChr m:val=")"/>
                    <m:ctrlPr>
                      <w:rPr>
                        <w:rFonts w:ascii="Cambria Math" w:hAnsi="Cambria Math"/>
                      </w:rPr>
                    </m:ctrlPr>
                  </m:dPr>
                  <m:e>
                    <m:r>
                      <m:rPr>
                        <m:sty m:val="i"/>
                      </m:rPr>
                      <m:t>θ</m:t>
                    </m:r>
                    <m:r>
                      <m:rPr>
                        <m:sty m:val="p"/>
                      </m:rPr>
                      <m:t>−</m:t>
                    </m:r>
                    <m:sSub>
                      <m:sSubPr/>
                      <m:e>
                        <m:r>
                          <m:rPr>
                            <m:sty m:val="i"/>
                          </m:rPr>
                          <m:t>θ</m:t>
                        </m:r>
                      </m:e>
                      <m:sub>
                        <m:r>
                          <m:rPr>
                            <m:sty m:val="p"/>
                          </m:rPr>
                          <m:t>0</m:t>
                        </m:r>
                      </m:sub>
                    </m:sSub>
                  </m:e>
                </m:d>
              </m:e>
            </m:d>
          </m:den>
        </m:f>
      </m:oMath>
      <w:r>
        <w:rPr>
          <w:rFonts w:eastAsia="Georgia" w:cs="Georgia" w:ascii="Georgia" w:hAnsi="Georgia"/>
        </w:rPr>
        <w:t xml:space="preserve"> où </w:t>
      </w:r>
      <m:oMath>
        <m:r>
          <m:rPr>
            <m:sty m:val="i"/>
          </m:rPr>
          <m:t>p</m:t>
        </m:r>
        <m:r>
          <m:rPr>
            <m:sty m:val="p"/>
          </m:rPr>
          <m:t>&gt;</m:t>
        </m:r>
        <m:r>
          <m:rPr>
            <m:sty m:val="p"/>
          </m:rPr>
          <m:t>0</m:t>
        </m:r>
        <m:r>
          <m:rPr>
            <m:sty m:val="p"/>
          </m:rPr>
          <m:t>,</m:t>
        </m:r>
        <m:r>
          <m:rPr>
            <m:sty m:val="i"/>
          </m:rPr>
          <m:t>e</m:t>
        </m:r>
        <m:r>
          <m:rPr>
            <m:sty m:val="p"/>
          </m:rPr>
          <m:t>&gt;</m:t>
        </m:r>
        <m:r>
          <m:rPr>
            <m:sty m:val="p"/>
          </m:rPr>
          <m:t>0</m:t>
        </m:r>
      </m:oMath>
      <w:r>
        <w:rPr/>
        <w:t xml:space="preserve"> et </w:t>
      </w:r>
      <m:oMath>
        <m:sSub>
          <m:sSubPr/>
          <m:e>
            <m:r>
              <m:rPr>
                <m:sty m:val="i"/>
              </m:rPr>
              <m:t>θ</m:t>
            </m:r>
          </m:e>
          <m:sub>
            <m:r>
              <m:rPr>
                <m:sty m:val="p"/>
              </m:rPr>
              <m:t>0</m:t>
            </m:r>
          </m:sub>
        </m:sSub>
      </m:oMath>
      <w:r>
        <w:rPr/>
        <w:t xml:space="preserve"> sont trois constantes </w:t>
      </w:r>
      <m:oMath>
        <m:r>
          <m:rPr>
            <m:sty m:val="p"/>
          </m:rPr>
          <m:t>(</m:t>
        </m:r>
        <m:r>
          <m:rPr>
            <m:sty m:val="i"/>
          </m:rPr>
          <m:t>ε</m:t>
        </m:r>
        <m:r>
          <m:rPr>
            <m:sty m:val="p"/>
          </m:rPr>
          <m:t>=</m:t>
        </m:r>
        <m:r>
          <m:rPr>
            <m:sty m:val="p"/>
          </m:rPr>
          <m:t>±</m:t>
        </m:r>
        <m:r>
          <m:rPr>
            <m:sty m:val="p"/>
          </m:rPr>
          <m:t>1</m:t>
        </m:r>
        <m:r>
          <m:rPr>
            <m:sty m:val="p"/>
          </m:rPr>
          <m:t>)</m:t>
        </m:r>
      </m:oMath>
      <w:r>
        <w:rPr/>
        <w:t xml:space="preserve">. Exprimer </w:t>
      </w:r>
      <m:oMath>
        <m:r>
          <m:rPr>
            <m:sty m:val="i"/>
          </m:rPr>
          <m:t>p</m:t>
        </m:r>
      </m:oMath>
      <w:r>
        <w:rPr/>
        <w:t xml:space="preserve"> en fonction de </w:t>
      </w:r>
      <m:oMath>
        <m:r>
          <m:rPr>
            <m:sty m:val="i"/>
          </m:rPr>
          <m:t>C</m:t>
        </m:r>
        <m:r>
          <m:rPr>
            <m:sty m:val="p"/>
          </m:rPr>
          <m:t>,</m:t>
        </m:r>
        <m:r>
          <m:rPr>
            <m:sty m:val="i"/>
          </m:rPr>
          <m:t>M</m:t>
        </m:r>
      </m:oMath>
      <w:r>
        <w:rPr/>
        <w:t xml:space="preserve"> et </w:t>
      </w:r>
      <m:oMath>
        <m:r>
          <m:rPr>
            <m:sty m:val="i"/>
          </m:rPr>
          <m:t>G</m:t>
        </m:r>
      </m:oMath>
      <w:r>
        <w:rPr/>
        <w:t xml:space="preserve">.</w:t>
      </w:r>
      <w:r>
        <w:rPr/>
        <w:br w:type="textWrapping"/>
      </w:r>
      <w:r>
        <w:rPr/>
        <w:t xml:space="preserve">I. 4 Pour </w:t>
      </w:r>
      <m:oMath>
        <m:r>
          <m:rPr>
            <m:sty m:val="i"/>
          </m:rPr>
          <m:t>e</m:t>
        </m:r>
        <m:r>
          <m:rPr>
            <m:sty m:val="p"/>
          </m:rPr>
          <m:t>&lt;</m:t>
        </m:r>
        <m:r>
          <m:rPr>
            <m:sty m:val="p"/>
          </m:rPr>
          <m:t>1</m:t>
        </m:r>
      </m:oMath>
      <w:r>
        <w:rPr>
          <w:rFonts w:eastAsia="Georgia" w:cs="Georgia" w:ascii="Georgia" w:hAnsi="Georgia"/>
        </w:rPr>
        <w:t xml:space="preserve">, on parle de trajectoires liées; il s'agit d'ellipses dont on exprimera le demi-grand axe </w:t>
      </w:r>
      <m:oMath>
        <m:r>
          <m:rPr>
            <m:sty m:val="i"/>
          </m:rPr>
          <m:t>a</m:t>
        </m:r>
      </m:oMath>
      <w:r>
        <w:rPr/>
        <w:t xml:space="preserve"> en fonction de </w:t>
      </w:r>
      <m:oMath>
        <m:r>
          <m:rPr>
            <m:sty m:val="i"/>
          </m:rPr>
          <m:t>p</m:t>
        </m:r>
      </m:oMath>
      <w:r>
        <w:rPr/>
        <w:t xml:space="preserve"> et de </w:t>
      </w:r>
      <m:oMath>
        <m:r>
          <m:rPr>
            <m:sty m:val="i"/>
          </m:rPr>
          <m:t>e</m:t>
        </m:r>
      </m:oMath>
      <w:r>
        <w:rPr/>
        <w:t xml:space="preserve"> ( </w:t>
      </w:r>
      <m:oMath>
        <m:r>
          <m:rPr>
            <m:sty m:val="i"/>
          </m:rPr>
          <m:t>e</m:t>
        </m:r>
      </m:oMath>
      <w:r>
        <w:rPr>
          <w:rFonts w:eastAsia="Georgia" w:cs="Georgia" w:ascii="Georgia" w:hAnsi="Georgia"/>
        </w:rPr>
        <w:t xml:space="preserve"> est l'excentricité de l'ellipse).</w:t>
      </w:r>
      <w:r>
        <w:rPr/>
        <w:br w:type="textWrapping"/>
      </w:r>
      <w:r>
        <w:rPr>
          <w:rFonts w:eastAsia="Georgia" w:cs="Georgia" w:ascii="Georgia" w:hAnsi="Georgia"/>
        </w:rPr>
        <w:t xml:space="preserve">I. 5 Donner l'expression de l'énergie potentielle </w:t>
      </w:r>
      <m:oMath>
        <m:sSub>
          <m:sSubPr/>
          <m:e>
            <m:r>
              <m:rPr>
                <m:sty m:val="i"/>
              </m:rPr>
              <m:t>E</m:t>
            </m:r>
          </m:e>
          <m:sub>
            <m:r>
              <m:rPr>
                <m:sty m:val="i"/>
              </m:rPr>
              <m:t>p</m:t>
            </m:r>
          </m:sub>
        </m:sSub>
      </m:oMath>
      <w:r>
        <w:rPr/>
        <w:t xml:space="preserve"> du point </w:t>
      </w:r>
      <m:oMath>
        <m:r>
          <m:rPr>
            <m:sty m:val="i"/>
          </m:rPr>
          <m:t>P</m:t>
        </m:r>
      </m:oMath>
      <w:r>
        <w:rPr>
          <w:rFonts w:eastAsia="Georgia" w:cs="Georgia" w:ascii="Georgia" w:hAnsi="Georgia"/>
        </w:rPr>
        <w:t xml:space="preserve"> moyennant l'hypothèse que celle-ci s'annule à l'infini.</w:t>
      </w:r>
      <w:r>
        <w:rPr/>
        <w:br w:type="textWrapping"/>
      </w:r>
      <w:r>
        <w:rPr/>
        <w:t xml:space="preserve">I. </w:t>
      </w:r>
      <m:oMath>
        <m:r>
          <m:rPr>
            <m:sty m:val="p"/>
          </m:rPr>
          <m:t>6</m:t>
        </m:r>
        <m:sSub>
          <m:sSubPr/>
          <m:e>
            <m:r>
              <m:rPr>
                <m:sty m:val="i"/>
              </m:rPr>
              <m:t>E</m:t>
            </m:r>
          </m:e>
          <m:sub>
            <m:r>
              <m:rPr>
                <m:sty m:val="i"/>
              </m:rPr>
              <m:t>c</m:t>
            </m:r>
          </m:sub>
        </m:sSub>
      </m:oMath>
      <w:r>
        <w:rPr>
          <w:rFonts w:eastAsia="Georgia" w:cs="Georgia" w:ascii="Georgia" w:hAnsi="Georgia"/>
        </w:rPr>
        <w:t xml:space="preserve"> désignant l'énergie cinétique du point </w:t>
      </w:r>
      <m:oMath>
        <m:r>
          <m:rPr>
            <m:sty m:val="i"/>
          </m:rPr>
          <m:t>P</m:t>
        </m:r>
      </m:oMath>
      <w:r>
        <w:rPr/>
        <w:t xml:space="preserve">, on appelle </w:t>
      </w:r>
      <m:oMath>
        <m:r>
          <m:rPr>
            <m:sty m:val="i"/>
          </m:rPr>
          <m:t>E</m:t>
        </m:r>
        <m:r>
          <m:rPr>
            <m:sty m:val="p"/>
          </m:rPr>
          <m:t>=</m:t>
        </m:r>
        <m:sSub>
          <m:sSubPr/>
          <m:e>
            <m:r>
              <m:rPr>
                <m:sty m:val="i"/>
              </m:rPr>
              <m:t>E</m:t>
            </m:r>
          </m:e>
          <m:sub>
            <m:r>
              <m:rPr>
                <m:sty m:val="i"/>
              </m:rPr>
              <m:t>c</m:t>
            </m:r>
          </m:sub>
        </m:sSub>
        <m:r>
          <m:rPr>
            <m:sty m:val="p"/>
          </m:rPr>
          <m:t>+</m:t>
        </m:r>
        <m:sSub>
          <m:sSubPr/>
          <m:e>
            <m:r>
              <m:rPr>
                <m:sty m:val="i"/>
              </m:rPr>
              <m:t>E</m:t>
            </m:r>
          </m:e>
          <m:sub>
            <m:r>
              <m:rPr>
                <m:sty m:val="i"/>
              </m:rPr>
              <m:t>p</m:t>
            </m:r>
          </m:sub>
        </m:sSub>
      </m:oMath>
      <w:r>
        <w:rPr>
          <w:rFonts w:eastAsia="Georgia" w:cs="Georgia" w:ascii="Georgia" w:hAnsi="Georgia"/>
        </w:rPr>
        <w:t xml:space="preserve"> l'énergie totale (ou mécanique) de </w:t>
      </w:r>
      <m:oMath>
        <m:r>
          <m:rPr>
            <m:sty m:val="i"/>
          </m:rPr>
          <m:t>P</m:t>
        </m:r>
      </m:oMath>
      <w:r>
        <w:rPr/>
        <w:t xml:space="preserve">. Donner l'expression de </w:t>
      </w:r>
      <m:oMath>
        <m:r>
          <m:rPr>
            <m:sty m:val="i"/>
          </m:rPr>
          <m:t>E</m:t>
        </m:r>
      </m:oMath>
      <w:r>
        <w:rPr/>
        <w:t xml:space="preserve"> en fonction de </w:t>
      </w:r>
      <m:oMath>
        <m:r>
          <m:rPr>
            <m:sty m:val="i"/>
          </m:rPr>
          <m:t>m</m:t>
        </m:r>
        <m:r>
          <m:rPr>
            <m:sty m:val="p"/>
          </m:rPr>
          <m:t>,</m:t>
        </m:r>
        <m:r>
          <m:rPr>
            <m:sty m:val="i"/>
          </m:rPr>
          <m:t>M</m:t>
        </m:r>
        <m:r>
          <m:rPr>
            <m:sty m:val="p"/>
          </m:rPr>
          <m:t>,</m:t>
        </m:r>
        <m:r>
          <m:rPr>
            <m:sty m:val="i"/>
          </m:rPr>
          <m:t>G</m:t>
        </m:r>
      </m:oMath>
      <w:r>
        <w:rPr/>
        <w:t xml:space="preserve"> et </w:t>
      </w:r>
      <m:oMath>
        <m:r>
          <m:rPr>
            <m:sty m:val="i"/>
          </m:rPr>
          <m:t>a</m:t>
        </m:r>
      </m:oMath>
      <w:r>
        <w:rPr/>
        <w:t xml:space="preserve">.</w:t>
      </w:r>
      <w:r>
        <w:rPr/>
        <w:br w:type="textWrapping"/>
      </w:r>
      <w:r>
        <w:rPr/>
        <w:t xml:space="preserve">I. 7 Donner l'expression de </w:t>
      </w:r>
      <m:oMath>
        <m:r>
          <m:rPr>
            <m:sty m:val="i"/>
          </m:rPr>
          <m:t>T</m:t>
        </m:r>
      </m:oMath>
      <w:r>
        <w:rPr>
          <w:rFonts w:eastAsia="Georgia" w:cs="Georgia" w:ascii="Georgia" w:hAnsi="Georgia"/>
        </w:rPr>
        <w:t xml:space="preserve">, la durée d'une révolution en fonction de </w:t>
      </w:r>
      <m:oMath>
        <m:r>
          <m:rPr>
            <m:sty m:val="i"/>
          </m:rPr>
          <m:t>a</m:t>
        </m:r>
        <m:r>
          <m:rPr>
            <m:sty m:val="p"/>
          </m:rPr>
          <m:t>,</m:t>
        </m:r>
        <m:r>
          <m:rPr>
            <m:sty m:val="i"/>
          </m:rPr>
          <m:t>M</m:t>
        </m:r>
      </m:oMath>
      <w:r>
        <w:rPr/>
        <w:t xml:space="preserve"> et </w:t>
      </w:r>
      <m:oMath>
        <m:r>
          <m:rPr>
            <m:sty m:val="i"/>
          </m:rPr>
          <m:t>G</m:t>
        </m:r>
      </m:oMath>
      <w:r>
        <w:rPr/>
        <w:t xml:space="preserve">.</w:t>
      </w:r>
      <w:r>
        <w:rPr/>
        <w:br w:type="textWrapping"/>
      </w:r>
      <w:r>
        <w:rPr>
          <w:rFonts w:eastAsia="Georgia" w:cs="Georgia" w:ascii="Georgia" w:hAnsi="Georgia"/>
        </w:rPr>
        <w:t xml:space="preserve">I. 8 Les résultats obtenus vont être appliqués au système solaire pour lequel on précise les masses du Soleil, de la Terre et de Mars, respectivement </w:t>
      </w:r>
      <m:oMath>
        <m:sSub>
          <m:sSubPr/>
          <m:e>
            <m:r>
              <m:rPr>
                <m:sty m:val="i"/>
              </m:rPr>
              <m:t>M</m:t>
            </m:r>
          </m:e>
          <m:sub>
            <m:r>
              <m:rPr>
                <m:sty m:val="i"/>
              </m:rPr>
              <m:t>S</m:t>
            </m:r>
          </m:sub>
        </m:sSub>
        <m:r>
          <m:rPr>
            <m:sty m:val="p"/>
          </m:rPr>
          <m:t>=</m:t>
        </m:r>
        <m:r>
          <m:rPr>
            <m:sty m:val="p"/>
          </m:rPr>
          <m:t>2</m:t>
        </m:r>
        <m:r>
          <m:rPr>
            <m:sty m:val="p"/>
          </m:rPr>
          <m:t>,</m:t>
        </m:r>
        <m:sSup>
          <m:sSupPr/>
          <m:e>
            <m:r>
              <m:rPr>
                <m:sty m:val="p"/>
              </m:rPr>
              <m:t>0.10</m:t>
            </m:r>
          </m:e>
          <m:sup>
            <m:r>
              <m:rPr>
                <m:sty m:val="p"/>
              </m:rPr>
              <m:t>30</m:t>
            </m:r>
          </m:sup>
        </m:sSup>
        <m:r>
          <m:rPr>
            <m:nor/>
          </m:rPr>
          <m:t xml:space="preserve"> </m:t>
        </m:r>
        <m:r>
          <m:rPr>
            <m:sty m:val="p"/>
          </m:rPr>
          <m:t>kg</m:t>
        </m:r>
        <m:r>
          <m:rPr>
            <m:sty m:val="p"/>
          </m:rPr>
          <m:t>,</m:t>
        </m:r>
        <m:sSub>
          <m:sSubPr/>
          <m:e>
            <m:r>
              <m:rPr>
                <m:sty m:val="i"/>
              </m:rPr>
              <m:t>m</m:t>
            </m:r>
          </m:e>
          <m:sub>
            <m:r>
              <m:rPr>
                <m:sty m:val="i"/>
              </m:rPr>
              <m:t>T</m:t>
            </m:r>
          </m:sub>
        </m:sSub>
        <m:r>
          <m:rPr>
            <m:sty m:val="p"/>
          </m:rPr>
          <m:t>=</m:t>
        </m:r>
        <m:r>
          <m:rPr>
            <m:sty m:val="p"/>
          </m:rPr>
          <m:t>6</m:t>
        </m:r>
        <m:r>
          <m:rPr>
            <m:sty m:val="p"/>
          </m:rPr>
          <m:t>,</m:t>
        </m:r>
        <m:sSup>
          <m:sSupPr/>
          <m:e>
            <m:r>
              <m:rPr>
                <m:sty m:val="p"/>
              </m:rPr>
              <m:t>0.10</m:t>
            </m:r>
          </m:e>
          <m:sup>
            <m:r>
              <m:rPr>
                <m:sty m:val="p"/>
              </m:rPr>
              <m:t>24</m:t>
            </m:r>
          </m:sup>
        </m:sSup>
        <m:r>
          <m:rPr>
            <m:nor/>
          </m:rPr>
          <m:t xml:space="preserve"> </m:t>
        </m:r>
        <m:r>
          <m:rPr>
            <m:sty m:val="p"/>
          </m:rPr>
          <m:t>kg</m:t>
        </m:r>
      </m:oMath>
      <w:r>
        <w:rPr/>
        <w:t xml:space="preserve">, </w:t>
      </w:r>
      <m:oMath>
        <m:sSub>
          <m:sSubPr/>
          <m:e>
            <m:r>
              <m:rPr>
                <m:sty m:val="i"/>
              </m:rPr>
              <m:t>m</m:t>
            </m:r>
          </m:e>
          <m:sub>
            <m:r>
              <m:rPr>
                <m:sty m:val="i"/>
              </m:rPr>
              <m:t>M</m:t>
            </m:r>
          </m:sub>
        </m:sSub>
        <m:r>
          <m:rPr>
            <m:sty m:val="p"/>
          </m:rPr>
          <m:t>=</m:t>
        </m:r>
        <m:r>
          <m:rPr>
            <m:sty m:val="p"/>
          </m:rPr>
          <m:t>6</m:t>
        </m:r>
        <m:r>
          <m:rPr>
            <m:sty m:val="p"/>
          </m:rPr>
          <m:t>,</m:t>
        </m:r>
        <m:r>
          <m:rPr>
            <m:sty m:val="p"/>
          </m:rPr>
          <m:t>42</m:t>
        </m:r>
        <m:r>
          <m:rPr>
            <m:sty m:val="p"/>
          </m:rPr>
          <m:t>⋅</m:t>
        </m:r>
        <m:sSup>
          <m:sSupPr/>
          <m:e>
            <m:r>
              <m:rPr>
                <m:sty m:val="p"/>
              </m:rPr>
              <m:t>10</m:t>
            </m:r>
          </m:e>
          <m:sup>
            <m:r>
              <m:rPr>
                <m:sty m:val="p"/>
              </m:rPr>
              <m:t>23</m:t>
            </m:r>
          </m:sup>
        </m:sSup>
        <m:r>
          <m:rPr>
            <m:nor/>
          </m:rPr>
          <m:t xml:space="preserve"> </m:t>
        </m:r>
        <m:r>
          <m:rPr>
            <m:sty m:val="p"/>
          </m:rPr>
          <m:t>kg</m:t>
        </m:r>
      </m:oMath>
      <w:r>
        <w:rPr/>
        <w:t xml:space="preserve">.</w:t>
      </w:r>
      <w:r>
        <w:rPr/>
        <w:br w:type="textWrapping"/>
      </w:r>
      <w:r>
        <w:rPr>
          <w:rFonts w:eastAsia="Georgia" w:cs="Georgia" w:ascii="Georgia" w:hAnsi="Georgia"/>
        </w:rPr>
        <w:t xml:space="preserve">Les trajectoires de la Terre et de Mars sont supposées :</w:t>
      </w:r>
    </w:p>
    <w:p>
      <w:pPr>
        <w:numPr>
          <w:ilvl w:val="0"/>
          <w:numId w:val="1"/>
        </w:numPr>
        <w:spacing w:lineRule="auto"/>
      </w:pPr>
      <w:r>
        <w:rPr/>
        <w:t xml:space="preserve">circulaires,</w:t>
      </w:r>
    </w:p>
    <w:p>
      <w:pPr>
        <w:numPr>
          <w:ilvl w:val="0"/>
          <w:numId w:val="1"/>
        </w:numPr>
        <w:spacing w:lineRule="auto"/>
      </w:pPr>
      <w:r>
        <w:rPr/>
        <w:t xml:space="preserve">de centre le Soleil et de rayons respectifs </w:t>
      </w:r>
      <m:oMath>
        <m:sSub>
          <m:sSubPr/>
          <m:e>
            <m:r>
              <m:rPr>
                <m:sty m:val="i"/>
              </m:rPr>
              <m:t>r</m:t>
            </m:r>
          </m:e>
          <m:sub>
            <m:r>
              <m:rPr>
                <m:sty m:val="i"/>
              </m:rPr>
              <m:t>T</m:t>
            </m:r>
          </m:sub>
        </m:sSub>
        <m:r>
          <m:rPr>
            <m:sty m:val="p"/>
          </m:rPr>
          <m:t>=</m:t>
        </m:r>
        <m:r>
          <m:rPr>
            <m:sty m:val="p"/>
          </m:rPr>
          <m:t>1</m:t>
        </m:r>
        <m:r>
          <m:rPr>
            <m:sty m:val="p"/>
          </m:rPr>
          <m:t>,</m:t>
        </m:r>
        <m:r>
          <m:rPr>
            <m:sty m:val="p"/>
          </m:rPr>
          <m:t>00</m:t>
        </m:r>
        <m:r>
          <m:rPr>
            <m:sty m:val="i"/>
          </m:rPr>
          <m:t>U</m:t>
        </m:r>
        <m:r>
          <m:rPr>
            <m:sty m:val="i"/>
          </m:rPr>
          <m:t>A</m:t>
        </m:r>
        <m:r>
          <m:rPr>
            <m:sty m:val="p"/>
          </m:rPr>
          <m:t>,</m:t>
        </m:r>
        <m:r>
          <m:rPr>
            <m:sty m:val="p"/>
          </m:rPr>
          <m:t xml:space="preserve"> </m:t>
        </m:r>
        <m:sSub>
          <m:sSubPr/>
          <m:e>
            <m:r>
              <m:rPr>
                <m:sty m:val="i"/>
              </m:rPr>
              <m:t>r</m:t>
            </m:r>
          </m:e>
          <m:sub>
            <m:r>
              <m:rPr>
                <m:sty m:val="i"/>
              </m:rPr>
              <m:t>M</m:t>
            </m:r>
          </m:sub>
        </m:sSub>
        <m:r>
          <m:rPr>
            <m:sty m:val="p"/>
          </m:rPr>
          <m:t>=</m:t>
        </m:r>
        <m:r>
          <m:rPr>
            <m:sty m:val="p"/>
          </m:rPr>
          <m:t>1</m:t>
        </m:r>
        <m:r>
          <m:rPr>
            <m:sty m:val="p"/>
          </m:rPr>
          <m:t>,</m:t>
        </m:r>
        <m:r>
          <m:rPr>
            <m:sty m:val="p"/>
          </m:rPr>
          <m:t>52</m:t>
        </m:r>
        <m:r>
          <m:rPr>
            <m:sty m:val="i"/>
          </m:rPr>
          <m:t>U</m:t>
        </m:r>
        <m:r>
          <m:rPr>
            <m:sty m:val="i"/>
          </m:rPr>
          <m:t>A</m:t>
        </m:r>
        <m:d>
          <m:dPr>
            <m:begChr m:val="("/>
            <m:endChr m:val=")"/>
            <m:ctrlPr>
              <w:rPr>
                <w:rFonts w:ascii="Cambria Math" w:hAnsi="Cambria Math"/>
              </w:rPr>
            </m:ctrlPr>
          </m:dPr>
          <m:e>
            <m:r>
              <m:rPr>
                <m:sty m:val="p"/>
              </m:rPr>
              <m:t>1</m:t>
            </m:r>
            <m:r>
              <m:rPr>
                <m:sty m:val="i"/>
              </m:rPr>
              <m:t>U</m:t>
            </m:r>
            <m:r>
              <m:rPr>
                <m:sty m:val="i"/>
              </m:rPr>
              <m:t>A</m:t>
            </m:r>
            <m:r>
              <m:rPr>
                <m:sty m:val="p"/>
              </m:rPr>
              <m:t>=</m:t>
            </m:r>
            <m:r>
              <m:rPr>
                <m:sty m:val="p"/>
              </m:rPr>
              <m:t>1</m:t>
            </m:r>
            <m:r>
              <m:rPr>
                <m:sty m:val="p"/>
              </m:rPr>
              <m:t>,</m:t>
            </m:r>
            <m:sSup>
              <m:sSupPr/>
              <m:e>
                <m:r>
                  <m:rPr>
                    <m:sty m:val="p"/>
                  </m:rPr>
                  <m:t>50.10</m:t>
                </m:r>
              </m:e>
              <m:sup>
                <m:r>
                  <m:rPr>
                    <m:sty m:val="p"/>
                  </m:rPr>
                  <m:t>11</m:t>
                </m:r>
              </m:sup>
            </m:sSup>
            <m:r>
              <m:rPr>
                <m:nor/>
              </m:rPr>
              <m:t xml:space="preserve"> </m:t>
            </m:r>
            <m:r>
              <m:rPr>
                <m:sty m:val="p"/>
              </m:rPr>
              <m:t>m</m:t>
            </m:r>
          </m:e>
        </m:d>
      </m:oMath>
    </w:p>
    <w:p>
      <w:pPr>
        <w:numPr>
          <w:ilvl w:val="0"/>
          <w:numId w:val="1"/>
        </w:numPr>
        <w:spacing w:lineRule="auto"/>
      </w:pPr>
      <w:r>
        <w:rPr>
          <w:rFonts w:eastAsia="Georgia" w:cs="Georgia" w:ascii="Georgia" w:hAnsi="Georgia"/>
        </w:rPr>
        <w:t xml:space="preserve">situées dans le même plan.</w:t>
      </w:r>
    </w:p>
    <w:p>
      <w:pPr>
        <w:spacing w:after="220" w:lineRule="auto"/>
      </w:pPr>
      <w:r>
        <w:rPr/>
        <w:t xml:space="preserve">Calculer les vitesses orbitales </w:t>
      </w:r>
      <m:oMath>
        <m:sSub>
          <m:sSubPr/>
          <m:e>
            <m:r>
              <m:rPr>
                <m:sty m:val="i"/>
              </m:rPr>
              <m:t>v</m:t>
            </m:r>
          </m:e>
          <m:sub>
            <m:r>
              <m:rPr>
                <m:sty m:val="i"/>
              </m:rPr>
              <m:t>T</m:t>
            </m:r>
          </m:sub>
        </m:sSub>
      </m:oMath>
      <w:r>
        <w:rPr/>
        <w:t xml:space="preserve"> et </w:t>
      </w:r>
      <m:oMath>
        <m:sSub>
          <m:sSubPr/>
          <m:e>
            <m:r>
              <m:rPr>
                <m:sty m:val="i"/>
              </m:rPr>
              <m:t>v</m:t>
            </m:r>
          </m:e>
          <m:sub>
            <m:r>
              <m:rPr>
                <m:sty m:val="i"/>
              </m:rPr>
              <m:t>M</m:t>
            </m:r>
          </m:sub>
        </m:sSub>
      </m:oMath>
      <w:r>
        <w:rPr/>
        <w:t xml:space="preserve"> de la Terre et de Mars.</w:t>
      </w:r>
      <w:r>
        <w:rPr/>
        <w:br w:type="textWrapping"/>
      </w:r>
      <w:r>
        <w:rPr/>
        <w:t xml:space="preserve">I. 9 Une sonde de masse </w:t>
      </w:r>
      <m:oMath>
        <m:r>
          <m:rPr>
            <m:sty m:val="i"/>
          </m:rPr>
          <m:t>m</m:t>
        </m:r>
        <m:r>
          <m:rPr>
            <m:sty m:val="p"/>
          </m:rPr>
          <m:t>=</m:t>
        </m:r>
        <m:sSup>
          <m:sSupPr/>
          <m:e>
            <m:r>
              <m:rPr>
                <m:sty m:val="p"/>
              </m:rPr>
              <m:t>10</m:t>
            </m:r>
          </m:e>
          <m:sup>
            <m:r>
              <m:rPr>
                <m:sty m:val="p"/>
              </m:rPr>
              <m:t>3</m:t>
            </m:r>
          </m:sup>
        </m:sSup>
        <m:r>
          <m:rPr>
            <m:nor/>
          </m:rPr>
          <m:t xml:space="preserve"> </m:t>
        </m:r>
        <m:r>
          <m:rPr>
            <m:sty m:val="p"/>
          </m:rPr>
          <m:t>kg</m:t>
        </m:r>
      </m:oMath>
      <w:r>
        <w:rPr>
          <w:rFonts w:eastAsia="Georgia" w:cs="Georgia" w:ascii="Georgia" w:hAnsi="Georgia"/>
        </w:rPr>
        <w:t xml:space="preserve"> est en orbite autour de la Terre à une distance du centre de celle-ci, négligeable devant </w:t>
      </w:r>
      <m:oMath>
        <m:sSub>
          <m:sSubPr/>
          <m:e>
            <m:r>
              <m:rPr>
                <m:sty m:val="i"/>
              </m:rPr>
              <m:t>r</m:t>
            </m:r>
          </m:e>
          <m:sub>
            <m:r>
              <m:rPr>
                <m:sty m:val="i"/>
              </m:rPr>
              <m:t>T</m:t>
            </m:r>
          </m:sub>
        </m:sSub>
      </m:oMath>
      <w:r>
        <w:rPr/>
        <w:t xml:space="preserve">. A l'instant </w:t>
      </w:r>
      <m:oMath>
        <m:r>
          <m:rPr>
            <m:sty m:val="i"/>
          </m:rPr>
          <m:t>t</m:t>
        </m:r>
        <m:r>
          <m:rPr>
            <m:sty m:val="p"/>
          </m:rPr>
          <m:t>=</m:t>
        </m:r>
        <m:r>
          <m:rPr>
            <m:sty m:val="p"/>
          </m:rPr>
          <m:t>0</m:t>
        </m:r>
      </m:oMath>
      <w:r>
        <w:rPr>
          <w:rFonts w:eastAsia="Georgia" w:cs="Georgia" w:ascii="Georgia" w:hAnsi="Georgia"/>
        </w:rPr>
        <w:t xml:space="preserve">, on ajuste la vitesse de la sonde de telle façon que la sonde va devenir un satellite du Soleil. Dans cette question et dans la suivante, on négligera donc l'attraction de la Terre et de Mars sur la sonde (voir figure I.2, page 4). A </w:t>
      </w:r>
      <m:oMath>
        <m:r>
          <m:rPr>
            <m:sty m:val="i"/>
          </m:rPr>
          <m:t>t</m:t>
        </m:r>
        <m:r>
          <m:rPr>
            <m:sty m:val="p"/>
          </m:rPr>
          <m:t>=</m:t>
        </m:r>
        <m:r>
          <m:rPr>
            <m:sty m:val="p"/>
          </m:rPr>
          <m:t>0</m:t>
        </m:r>
        <m:r>
          <m:rPr>
            <m:sty m:val="p"/>
          </m:rPr>
          <m:t>,</m:t>
        </m:r>
        <m:acc>
          <m:accPr>
            <m:chr m:val="⃗"/>
          </m:accPr>
          <m:e>
            <m:sSub>
              <m:sSubPr/>
              <m:e>
                <m:r>
                  <m:rPr>
                    <m:sty m:val="i"/>
                  </m:rPr>
                  <m:t>v</m:t>
                </m:r>
              </m:e>
              <m:sub>
                <m:r>
                  <m:rPr>
                    <m:sty m:val="i"/>
                  </m:rPr>
                  <m:t>p</m:t>
                </m:r>
              </m:sub>
            </m:sSub>
          </m:e>
        </m:acc>
      </m:oMath>
      <w:r>
        <w:rPr>
          <w:rFonts w:eastAsia="Georgia" w:cs="Georgia" w:ascii="Georgia" w:hAnsi="Georgia"/>
        </w:rPr>
        <w:t xml:space="preserve"> est perpendiculaire à l'axe Soleil-Terre; on veut que l'ellipse décrite par la suite vienne tangenter la trajectoire de Mars au point </w:t>
      </w:r>
      <m:oMath>
        <m:r>
          <m:rPr>
            <m:sty m:val="i"/>
          </m:rPr>
          <m:t>A</m:t>
        </m:r>
      </m:oMath>
      <w:r>
        <w:rPr/>
        <w:t xml:space="preserve">.</w:t>
      </w:r>
      <w:r>
        <w:rPr/>
        <w:br w:type="textWrapping"/>
      </w:r>
      <w:r>
        <w:rPr>
          <w:rFonts w:eastAsia="Georgia" w:cs="Georgia" w:ascii="Georgia" w:hAnsi="Georgia"/>
        </w:rPr>
        <w:t xml:space="preserve">Quelle est la valeur du grand axe de l'ellipse décrite ? Connaissant l'énergie potentielle à </w:t>
      </w:r>
      <m:oMath>
        <m:r>
          <m:rPr>
            <m:sty m:val="i"/>
          </m:rPr>
          <m:t>t</m:t>
        </m:r>
        <m:r>
          <m:rPr>
            <m:sty m:val="p"/>
          </m:rPr>
          <m:t>=</m:t>
        </m:r>
        <m:r>
          <m:rPr>
            <m:sty m:val="p"/>
          </m:rPr>
          <m:t>0</m:t>
        </m:r>
      </m:oMath>
      <w:r>
        <w:rPr>
          <w:rFonts w:eastAsia="Georgia" w:cs="Georgia" w:ascii="Georgia" w:hAnsi="Georgia"/>
        </w:rPr>
        <w:t xml:space="preserve"> ainsi que l'énergie totale sur la trajectoire elliptique, déterminer la valeur de </w:t>
      </w:r>
      <m:oMath>
        <m:d>
          <m:dPr>
            <m:begChr m:val="‖"/>
            <m:endChr m:val="‖"/>
            <m:ctrlPr>
              <w:rPr>
                <w:rFonts w:ascii="Cambria Math" w:hAnsi="Cambria Math"/>
              </w:rPr>
            </m:ctrlPr>
          </m:dPr>
          <m:e>
            <m:acc>
              <m:accPr>
                <m:chr m:val="⃗"/>
              </m:accPr>
              <m:e>
                <m:sSub>
                  <m:sSubPr/>
                  <m:e>
                    <m:r>
                      <m:rPr>
                        <m:sty m:val="i"/>
                      </m:rPr>
                      <m:t>v</m:t>
                    </m:r>
                  </m:e>
                  <m:sub>
                    <m:r>
                      <m:rPr>
                        <m:sty m:val="i"/>
                      </m:rPr>
                      <m:t>p</m:t>
                    </m:r>
                  </m:sub>
                </m:sSub>
              </m:e>
            </m:acc>
          </m:e>
        </m:d>
      </m:oMath>
      <w:r>
        <w:rPr/>
        <w:t xml:space="preserve">.</w:t>
      </w:r>
    </w:p>
    <w:p>
      <w:pPr>
        <w:spacing w:lineRule="auto"/>
        <w:jc w:val="center"/>
      </w:pPr>
      <w:r>
        <w:rPr/>
        <w:drawing>
          <wp:inline distB="0" distL="0" distR="0" distT="0">
            <wp:extent cx="5486400" cy="4076730"/>
            <wp:effectExtent b="0" l="0" r="0" t="0"/>
            <wp:docPr id="2" name="image-5185ce5a95520a142c56a8e54611427ccfadd1a4.jpg"/>
            <a:graphic>
              <a:graphicData uri="http://schemas.openxmlformats.org/drawingml/2006/picture">
                <pic:pic>
                  <pic:nvPicPr>
                    <pic:cNvPr id="2" name="image-5185ce5a95520a142c56a8e54611427ccfadd1a4.jpg" descr=""/>
                    <pic:cNvPicPr/>
                  </pic:nvPicPr>
                  <pic:blipFill>
                    <a:blip r:embed="rId6" cstate="print"/>
                    <a:srcRect b="0" l="0" r="0" t="0"/>
                    <a:stretch>
                      <a:fillRect/>
                    </a:stretch>
                  </pic:blipFill>
                  <pic:spPr>
                    <a:xfrm>
                      <a:off x="0" y="0"/>
                      <a:ext cx="5486400" cy="4076730"/>
                    </a:xfrm>
                    <a:prstGeom prst="rect"/>
                  </pic:spPr>
                </pic:pic>
              </a:graphicData>
            </a:graphic>
          </wp:inline>
        </w:drawing>
      </w:r>
    </w:p>
    <w:p>
      <w:pPr>
        <w:spacing w:lineRule="auto"/>
      </w:pPr>
      <w:r>
        <w:rPr/>
        <w:t xml:space="preserve">Figure I. 2 : trajectoire de la sonde entre la Terre et Mars</w:t>
      </w:r>
    </w:p>
    <w:p>
      <w:pPr>
        <w:spacing w:after="220" w:lineRule="auto"/>
      </w:pPr>
      <w:r>
        <w:rPr>
          <w:rFonts w:eastAsia="Georgia" w:cs="Georgia" w:ascii="Georgia" w:hAnsi="Georgia"/>
        </w:rPr>
        <w:t xml:space="preserve">I. 10 Calculer la durée </w:t>
      </w:r>
      <m:oMath>
        <m:r>
          <m:rPr>
            <m:sty m:val="p"/>
          </m:rPr>
          <m:t>Δ</m:t>
        </m:r>
        <m:r>
          <m:rPr>
            <m:sty m:val="i"/>
          </m:rPr>
          <m:t>T</m:t>
        </m:r>
      </m:oMath>
      <w:r>
        <w:rPr>
          <w:rFonts w:eastAsia="Georgia" w:cs="Georgia" w:ascii="Georgia" w:hAnsi="Georgia"/>
        </w:rPr>
        <w:t xml:space="preserve"> du trajet de la sonde de la Terre vers Mars. La sonde doit pouvoir approcher effectivement Mars pour pouvoir être satellisée autour de cette planète au point </w:t>
      </w:r>
      <m:oMath>
        <m:r>
          <m:rPr>
            <m:sty m:val="i"/>
          </m:rPr>
          <m:t>A</m:t>
        </m:r>
      </m:oMath>
      <w:r>
        <w:rPr/>
        <w:t xml:space="preserve">. A </w:t>
      </w:r>
      <m:oMath>
        <m:r>
          <m:rPr>
            <m:sty m:val="i"/>
          </m:rPr>
          <m:t>t</m:t>
        </m:r>
        <m:r>
          <m:rPr>
            <m:sty m:val="p"/>
          </m:rPr>
          <m:t>=</m:t>
        </m:r>
        <m:r>
          <m:rPr>
            <m:sty m:val="p"/>
          </m:rPr>
          <m:t>0</m:t>
        </m:r>
      </m:oMath>
      <w:r>
        <w:rPr>
          <w:rFonts w:eastAsia="Georgia" w:cs="Georgia" w:ascii="Georgia" w:hAnsi="Georgia"/>
        </w:rPr>
        <w:t xml:space="preserve">, on suppose donc une position des planètes comme indiqué sur la figure I.3. Déterminer l'expression de </w:t>
      </w:r>
      <m:oMath>
        <m:r>
          <m:rPr>
            <m:sty m:val="i"/>
          </m:rPr>
          <m:t>β</m:t>
        </m:r>
      </m:oMath>
      <w:r>
        <w:rPr/>
        <w:t xml:space="preserve"> en fonction de </w:t>
      </w:r>
      <m:oMath>
        <m:sSub>
          <m:sSubPr/>
          <m:e>
            <m:r>
              <m:rPr>
                <m:sty m:val="i"/>
              </m:rPr>
              <m:t>v</m:t>
            </m:r>
          </m:e>
          <m:sub>
            <m:r>
              <m:rPr>
                <m:sty m:val="i"/>
              </m:rPr>
              <m:t>M</m:t>
            </m:r>
          </m:sub>
        </m:sSub>
        <m:r>
          <m:rPr>
            <m:sty m:val="p"/>
          </m:rPr>
          <m:t>,</m:t>
        </m:r>
        <m:sSub>
          <m:sSubPr/>
          <m:e>
            <m:r>
              <m:rPr>
                <m:sty m:val="i"/>
              </m:rPr>
              <m:t>r</m:t>
            </m:r>
          </m:e>
          <m:sub>
            <m:r>
              <m:rPr>
                <m:sty m:val="i"/>
              </m:rPr>
              <m:t>M</m:t>
            </m:r>
          </m:sub>
        </m:sSub>
      </m:oMath>
      <w:r>
        <w:rPr/>
        <w:t xml:space="preserve"> et </w:t>
      </w:r>
      <m:oMath>
        <m:r>
          <m:rPr>
            <m:sty m:val="i"/>
          </m:rPr>
          <m:t>T</m:t>
        </m:r>
      </m:oMath>
      <w:r>
        <w:rPr/>
        <w:t xml:space="preserve">, puis calculer la valeur de cet angle.</w:t>
      </w:r>
    </w:p>
    <w:p>
      <w:pPr>
        <w:spacing w:lineRule="auto"/>
        <w:jc w:val="center"/>
      </w:pPr>
      <w:r>
        <w:rPr/>
        <w:drawing>
          <wp:inline distB="0" distL="0" distR="0" distT="0">
            <wp:extent cx="5486400" cy="3542735"/>
            <wp:effectExtent b="0" l="0" r="0" t="0"/>
            <wp:docPr id="3" name="image-d3a91de701771ef35ac3dd6d4bfd5299568f41d1.jpg"/>
            <a:graphic>
              <a:graphicData uri="http://schemas.openxmlformats.org/drawingml/2006/picture">
                <pic:pic>
                  <pic:nvPicPr>
                    <pic:cNvPr id="3" name="image-d3a91de701771ef35ac3dd6d4bfd5299568f41d1.jpg" descr=""/>
                    <pic:cNvPicPr/>
                  </pic:nvPicPr>
                  <pic:blipFill>
                    <a:blip r:embed="rId7" cstate="print"/>
                    <a:srcRect b="0" l="0" r="0" t="0"/>
                    <a:stretch>
                      <a:fillRect/>
                    </a:stretch>
                  </pic:blipFill>
                  <pic:spPr>
                    <a:xfrm>
                      <a:off x="0" y="0"/>
                      <a:ext cx="5486400" cy="3542735"/>
                    </a:xfrm>
                    <a:prstGeom prst="rect"/>
                  </pic:spPr>
                </pic:pic>
              </a:graphicData>
            </a:graphic>
          </wp:inline>
        </w:drawing>
      </w:r>
    </w:p>
    <w:p>
      <w:pPr>
        <w:spacing w:lineRule="auto"/>
      </w:pPr>
      <w:r>
        <w:rPr>
          <w:rFonts w:eastAsia="Georgia" w:cs="Georgia" w:ascii="Georgia" w:hAnsi="Georgia"/>
        </w:rPr>
        <w:t xml:space="preserve">Figure I. 3 : durée du transfert ; angle </w:t>
      </w:r>
      <m:oMath>
        <m:r>
          <m:rPr>
            <m:sty m:val="i"/>
          </m:rPr>
          <m:t>β</m:t>
        </m:r>
      </m:oMath>
    </w:p>
    <w:p>
      <w:pPr>
        <w:spacing w:after="220" w:lineRule="auto"/>
      </w:pPr>
      <w:r>
        <w:rPr/>
        <w:t xml:space="preserve">I. 11 Par ajustement de la vitesse au point </w:t>
      </w:r>
      <m:oMath>
        <m:r>
          <m:rPr>
            <m:sty m:val="i"/>
          </m:rPr>
          <m:t>A</m:t>
        </m:r>
      </m:oMath>
      <w:r>
        <w:rPr>
          <w:rFonts w:eastAsia="Georgia" w:cs="Georgia" w:ascii="Georgia" w:hAnsi="Georgia"/>
        </w:rPr>
        <w:t xml:space="preserve">, la sonde est placée en orbite circulaire autour de Mars, à une distance </w:t>
      </w:r>
      <m:oMath>
        <m:sSub>
          <m:sSubPr/>
          <m:e>
            <m:r>
              <m:rPr>
                <m:sty m:val="i"/>
              </m:rPr>
              <m:t>r</m:t>
            </m:r>
          </m:e>
          <m:sub>
            <m:r>
              <m:rPr>
                <m:sty m:val="p"/>
              </m:rPr>
              <m:t>0</m:t>
            </m:r>
          </m:sub>
        </m:sSub>
      </m:oMath>
      <w:r>
        <w:rPr>
          <w:rFonts w:eastAsia="Georgia" w:cs="Georgia" w:ascii="Georgia" w:hAnsi="Georgia"/>
        </w:rPr>
        <w:t xml:space="preserve"> du centre de cette dernière. A partir de là, l'attraction de la Terre et celle du Soleil sur la sonde seront considérées comme négligeables. La sonde ne présentant pas de symétrie sphérique, on la modélise comme l'assemblage de deux modules sphériques de masses </w:t>
      </w:r>
      <m:oMath>
        <m:f>
          <m:fPr>
            <m:ctrlPr>
              <w:rPr>
                <w:rFonts w:ascii="Cambria Math" w:hAnsi="Cambria Math"/>
              </w:rPr>
            </m:ctrlPr>
          </m:fPr>
          <m:num>
            <m:r>
              <m:rPr>
                <m:sty m:val="i"/>
              </m:rPr>
              <m:t>m</m:t>
            </m:r>
          </m:num>
          <m:den>
            <m:r>
              <m:rPr>
                <m:sty m:val="p"/>
              </m:rPr>
              <m:t>2</m:t>
            </m:r>
          </m:den>
        </m:f>
      </m:oMath>
      <w:r>
        <w:rPr/>
        <w:t xml:space="preserve">, de barycentres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assemblés par une liaison de masse négligeable devant </w:t>
      </w:r>
      <m:oMath>
        <m:r>
          <m:rPr>
            <m:sty m:val="i"/>
          </m:rPr>
          <m:t>m</m:t>
        </m:r>
      </m:oMath>
      <w:r>
        <w:rPr/>
        <w:t xml:space="preserve">. C'est donc le barycentre </w:t>
      </w:r>
      <m:oMath>
        <m:r>
          <m:rPr>
            <m:sty m:val="i"/>
          </m:rPr>
          <m:t>G</m:t>
        </m:r>
      </m:oMath>
      <w:r>
        <w:rPr>
          <w:rFonts w:eastAsia="Georgia" w:cs="Georgia" w:ascii="Georgia" w:hAnsi="Georgia"/>
        </w:rPr>
        <w:t xml:space="preserve"> de cet ensemble qui décrit la trajectoire circulaire de rayon </w:t>
      </w:r>
      <m:oMath>
        <m:sSub>
          <m:sSubPr/>
          <m:e>
            <m:r>
              <m:rPr>
                <m:sty m:val="i"/>
              </m:rPr>
              <m:t>r</m:t>
            </m:r>
          </m:e>
          <m:sub>
            <m:r>
              <m:rPr>
                <m:sty m:val="p"/>
              </m:rPr>
              <m:t>0</m:t>
            </m:r>
          </m:sub>
        </m:sSub>
      </m:oMath>
      <w:r>
        <w:rPr/>
        <w:t xml:space="preserve"> autour de Mars; on pose </w:t>
      </w:r>
      <m:oMath>
        <m:r>
          <m:rPr>
            <m:sty m:val="i"/>
          </m:rPr>
          <m:t>G</m:t>
        </m:r>
        <m:sSub>
          <m:sSubPr/>
          <m:e>
            <m:r>
              <m:rPr>
                <m:sty m:val="i"/>
              </m:rPr>
              <m:t>P</m:t>
            </m:r>
          </m:e>
          <m:sub>
            <m:r>
              <m:rPr>
                <m:sty m:val="p"/>
              </m:rPr>
              <m:t>1</m:t>
            </m:r>
          </m:sub>
        </m:sSub>
        <m:r>
          <m:rPr>
            <m:sty m:val="p"/>
          </m:rPr>
          <m:t>=</m:t>
        </m:r>
        <m:r>
          <m:rPr>
            <m:sty m:val="i"/>
          </m:rPr>
          <m:t>G</m:t>
        </m:r>
        <m:sSub>
          <m:sSubPr/>
          <m:e>
            <m:r>
              <m:rPr>
                <m:sty m:val="i"/>
              </m:rPr>
              <m:t>P</m:t>
            </m:r>
          </m:e>
          <m:sub>
            <m:r>
              <m:rPr>
                <m:sty m:val="p"/>
              </m:rPr>
              <m:t>2</m:t>
            </m:r>
          </m:sub>
        </m:sSub>
        <m:r>
          <m:rPr>
            <m:sty m:val="p"/>
          </m:rPr>
          <m:t>=</m:t>
        </m:r>
        <m:r>
          <m:rPr>
            <m:sty m:val="i"/>
          </m:rPr>
          <m:t>h</m:t>
        </m:r>
      </m:oMath>
      <w:r>
        <w:rPr>
          <w:rFonts w:eastAsia="Georgia" w:cs="Georgia" w:ascii="Georgia" w:hAnsi="Georgia"/>
        </w:rPr>
        <w:t xml:space="preserve">. De plus, on va considérer un mouvement particulier pour lequel les points </w:t>
      </w:r>
      <m:oMath>
        <m:sSub>
          <m:sSubPr/>
          <m:e>
            <m:r>
              <m:rPr>
                <m:sty m:val="i"/>
              </m:rPr>
              <m:t>P</m:t>
            </m:r>
          </m:e>
          <m:sub>
            <m:r>
              <m:rPr>
                <m:sty m:val="p"/>
              </m:rPr>
              <m:t>1</m:t>
            </m:r>
          </m:sub>
        </m:sSub>
        <m:r>
          <m:rPr>
            <m:sty m:val="p"/>
          </m:rPr>
          <m:t>,</m:t>
        </m:r>
        <m:r>
          <m:rPr>
            <m:sty m:val="i"/>
          </m:rPr>
          <m:t>G</m:t>
        </m:r>
        <m:r>
          <m:rPr>
            <m:sty m:val="p"/>
          </m:rPr>
          <m:t>,</m:t>
        </m:r>
        <m:sSub>
          <m:sSubPr/>
          <m:e>
            <m:r>
              <m:rPr>
                <m:sty m:val="i"/>
              </m:rPr>
              <m:t>P</m:t>
            </m:r>
          </m:e>
          <m:sub>
            <m:r>
              <m:rPr>
                <m:sty m:val="p"/>
              </m:rPr>
              <m:t>2</m:t>
            </m:r>
          </m:sub>
        </m:sSub>
      </m:oMath>
      <w:r>
        <w:rPr>
          <w:rFonts w:eastAsia="Georgia" w:cs="Georgia" w:ascii="Georgia" w:hAnsi="Georgia"/>
        </w:rPr>
        <w:t xml:space="preserve"> demeurent alignés avec le centre de Mars (voir figure I.4). Donner l'expression de la vitesse de rotation </w:t>
      </w:r>
      <m:oMath>
        <m:r>
          <m:rPr>
            <m:sty m:val="i"/>
          </m:rPr>
          <m:t>ω</m:t>
        </m:r>
      </m:oMath>
      <w:r>
        <w:rPr/>
        <w:t xml:space="preserve"> de la sonde autour de Mars, en fonction de </w:t>
      </w:r>
      <m:oMath>
        <m:sSub>
          <m:sSubPr/>
          <m:e>
            <m:r>
              <m:rPr>
                <m:sty m:val="i"/>
              </m:rPr>
              <m:t>m</m:t>
            </m:r>
          </m:e>
          <m:sub>
            <m:r>
              <m:rPr>
                <m:sty m:val="i"/>
              </m:rPr>
              <m:t>M</m:t>
            </m:r>
          </m:sub>
        </m:sSub>
        <m:r>
          <m:rPr>
            <m:sty m:val="p"/>
          </m:rPr>
          <m:t>,</m:t>
        </m:r>
        <m:sSub>
          <m:sSubPr/>
          <m:e>
            <m:r>
              <m:rPr>
                <m:sty m:val="i"/>
              </m:rPr>
              <m:t>r</m:t>
            </m:r>
          </m:e>
          <m:sub>
            <m:r>
              <m:rPr>
                <m:sty m:val="p"/>
              </m:rPr>
              <m:t>0</m:t>
            </m:r>
          </m:sub>
        </m:sSub>
      </m:oMath>
      <w:r>
        <w:rPr/>
        <w:t xml:space="preserve"> et </w:t>
      </w:r>
      <m:oMath>
        <m:r>
          <m:rPr>
            <m:sty m:val="i"/>
          </m:rPr>
          <m:t>G</m:t>
        </m:r>
      </m:oMath>
      <w:r>
        <w:rPr>
          <w:rFonts w:eastAsia="Georgia" w:cs="Georgia" w:ascii="Georgia" w:hAnsi="Georgia"/>
        </w:rPr>
        <w:t xml:space="preserve">. Application numérique pour </w:t>
      </w:r>
      <m:oMath>
        <m:sSub>
          <m:sSubPr/>
          <m:e>
            <m:r>
              <m:rPr>
                <m:sty m:val="i"/>
              </m:rPr>
              <m:t>r</m:t>
            </m:r>
          </m:e>
          <m:sub>
            <m:r>
              <m:rPr>
                <m:sty m:val="p"/>
              </m:rPr>
              <m:t>0</m:t>
            </m:r>
          </m:sub>
        </m:sSub>
        <m:r>
          <m:rPr>
            <m:sty m:val="p"/>
          </m:rPr>
          <m:t>=</m:t>
        </m:r>
        <m:r>
          <m:rPr>
            <m:sty m:val="p"/>
          </m:rPr>
          <m:t>3</m:t>
        </m:r>
        <m:r>
          <m:rPr>
            <m:sty m:val="p"/>
          </m:rPr>
          <m:t>,</m:t>
        </m:r>
        <m:sSup>
          <m:sSupPr/>
          <m:e>
            <m:r>
              <m:rPr>
                <m:sty m:val="p"/>
              </m:rPr>
              <m:t>5.10</m:t>
            </m:r>
          </m:e>
          <m:sup>
            <m:r>
              <m:rPr>
                <m:sty m:val="p"/>
              </m:rPr>
              <m:t>6</m:t>
            </m:r>
          </m:sup>
        </m:sSup>
        <m:r>
          <m:rPr>
            <m:nor/>
          </m:rPr>
          <m:t xml:space="preserve"> </m:t>
        </m:r>
        <m:r>
          <m:rPr>
            <m:sty m:val="p"/>
          </m:rPr>
          <m:t>m</m:t>
        </m:r>
      </m:oMath>
      <w:r>
        <w:rPr/>
        <w:t xml:space="preserve">.</w:t>
      </w:r>
    </w:p>
    <w:p>
      <w:pPr>
        <w:spacing w:lineRule="auto"/>
        <w:jc w:val="center"/>
      </w:pPr>
      <w:r>
        <w:rPr/>
        <w:drawing>
          <wp:inline distB="0" distL="0" distR="0" distT="0">
            <wp:extent cx="5486400" cy="4336768"/>
            <wp:effectExtent b="0" l="0" r="0" t="0"/>
            <wp:docPr id="4" name="image-abe1d3037ce264358db86f89a5b5821f098ee64a.jpg"/>
            <a:graphic>
              <a:graphicData uri="http://schemas.openxmlformats.org/drawingml/2006/picture">
                <pic:pic>
                  <pic:nvPicPr>
                    <pic:cNvPr id="4" name="image-abe1d3037ce264358db86f89a5b5821f098ee64a.jpg" descr=""/>
                    <pic:cNvPicPr/>
                  </pic:nvPicPr>
                  <pic:blipFill>
                    <a:blip r:embed="rId8" cstate="print"/>
                    <a:srcRect b="0" l="0" r="0" t="0"/>
                    <a:stretch>
                      <a:fillRect/>
                    </a:stretch>
                  </pic:blipFill>
                  <pic:spPr>
                    <a:xfrm>
                      <a:off x="0" y="0"/>
                      <a:ext cx="5486400" cy="4336768"/>
                    </a:xfrm>
                    <a:prstGeom prst="rect"/>
                  </pic:spPr>
                </pic:pic>
              </a:graphicData>
            </a:graphic>
          </wp:inline>
        </w:drawing>
      </w:r>
    </w:p>
    <w:p>
      <w:pPr>
        <w:spacing w:lineRule="auto"/>
      </w:pPr>
      <w:r>
        <w:rPr>
          <w:rFonts w:eastAsia="Georgia" w:cs="Georgia" w:ascii="Georgia" w:hAnsi="Georgia"/>
        </w:rPr>
        <w:t xml:space="preserve">Figure I. 4 : modélisation de la sonde</w:t>
      </w:r>
    </w:p>
    <w:p>
      <w:pPr>
        <w:spacing w:after="220" w:lineRule="auto"/>
      </w:pPr>
      <w:r>
        <w:rPr>
          <w:rFonts w:eastAsia="Georgia" w:cs="Georgia" w:ascii="Georgia" w:hAnsi="Georgia"/>
        </w:rPr>
        <w:t xml:space="preserve">I. 12 Pendant la durée de la mission autour de Mars, le référentiel lié à Mars sera considéré comme pratiquement galiléen. Le mouvement du module de barycentre </w:t>
      </w:r>
      <m:oMath>
        <m:sSub>
          <m:sSubPr/>
          <m:e>
            <m:r>
              <m:rPr>
                <m:sty m:val="i"/>
              </m:rPr>
              <m:t>P</m:t>
            </m:r>
          </m:e>
          <m:sub>
            <m:r>
              <m:rPr>
                <m:sty m:val="p"/>
              </m:rPr>
              <m:t>1</m:t>
            </m:r>
          </m:sub>
        </m:sSub>
      </m:oMath>
      <w:r>
        <w:rPr/>
        <w:t xml:space="preserve"> s'effectue donc sous l'action de la force d'attraction de Mars et sous l'action d'une force </w:t>
      </w:r>
      <m:oMath>
        <m:acc>
          <m:accPr>
            <m:chr m:val="⃗"/>
          </m:accPr>
          <m:e>
            <m:r>
              <m:rPr>
                <m:sty m:val="p"/>
              </m:rPr>
              <m:t>ℜ</m:t>
            </m:r>
          </m:e>
        </m:acc>
      </m:oMath>
      <w:r>
        <w:rPr>
          <w:rFonts w:eastAsia="Georgia" w:cs="Georgia" w:ascii="Georgia" w:hAnsi="Georgia"/>
        </w:rPr>
        <w:t xml:space="preserve"> due à l'action du second module et transmise par la «liaison». Cette force est colinéaire à </w:t>
      </w:r>
      <m:oMath>
        <m:acc>
          <m:accPr>
            <m:chr m:val="⃗"/>
          </m:accPr>
          <m:e>
            <m:sSub>
              <m:sSubPr/>
              <m:e>
                <m:r>
                  <m:rPr>
                    <m:sty m:val="i"/>
                  </m:rPr>
                  <m:t>P</m:t>
                </m:r>
              </m:e>
              <m:sub>
                <m:r>
                  <m:rPr>
                    <m:sty m:val="p"/>
                  </m:rPr>
                  <m:t>1</m:t>
                </m:r>
              </m:sub>
            </m:sSub>
            <m:sSub>
              <m:sSubPr/>
              <m:e>
                <m:r>
                  <m:rPr>
                    <m:sty m:val="i"/>
                  </m:rPr>
                  <m:t>P</m:t>
                </m:r>
              </m:e>
              <m:sub>
                <m:r>
                  <m:rPr>
                    <m:sty m:val="p"/>
                  </m:rPr>
                  <m:t>2</m:t>
                </m:r>
              </m:sub>
            </m:sSub>
          </m:e>
        </m:acc>
      </m:oMath>
      <w:r>
        <w:rPr/>
        <w:t xml:space="preserve">, soit </w:t>
      </w:r>
      <m:oMath>
        <m:acc>
          <m:accPr>
            <m:chr m:val="⃗"/>
          </m:accPr>
          <m:e>
            <m:r>
              <m:rPr>
                <m:sty m:val="p"/>
              </m:rPr>
              <m:t>ℜ</m:t>
            </m:r>
          </m:e>
        </m:acc>
        <m:r>
          <m:rPr>
            <m:sty m:val="p"/>
          </m:rPr>
          <m:t>=</m:t>
        </m:r>
        <m:r>
          <m:rPr>
            <m:sty m:val="p"/>
          </m:rPr>
          <m:t>ℜ</m:t>
        </m:r>
        <m:f>
          <m:fPr>
            <m:ctrlPr>
              <w:rPr>
                <w:rFonts w:ascii="Cambria Math" w:hAnsi="Cambria Math"/>
              </w:rPr>
            </m:ctrlPr>
          </m:fPr>
          <m:num>
            <m:acc>
              <m:accPr>
                <m:chr m:val="⃗"/>
              </m:accPr>
              <m:e>
                <m:sSub>
                  <m:sSubPr/>
                  <m:e>
                    <m:r>
                      <m:rPr>
                        <m:sty m:val="i"/>
                      </m:rPr>
                      <m:t>P</m:t>
                    </m:r>
                  </m:e>
                  <m:sub>
                    <m:r>
                      <m:rPr>
                        <m:sty m:val="p"/>
                      </m:rPr>
                      <m:t>1</m:t>
                    </m:r>
                  </m:sub>
                </m:sSub>
                <m:sSub>
                  <m:sSubPr/>
                  <m:e>
                    <m:r>
                      <m:rPr>
                        <m:sty m:val="i"/>
                      </m:rPr>
                      <m:t>P</m:t>
                    </m:r>
                  </m:e>
                  <m:sub>
                    <m:r>
                      <m:rPr>
                        <m:sty m:val="p"/>
                      </m:rPr>
                      <m:t>2</m:t>
                    </m:r>
                  </m:sub>
                </m:sSub>
              </m:e>
            </m:acc>
          </m:num>
          <m:den>
            <m:r>
              <m:rPr>
                <m:sty m:val="p"/>
              </m:rPr>
              <m:t>2</m:t>
            </m:r>
            <m:r>
              <m:rPr>
                <m:sty m:val="i"/>
              </m:rPr>
              <m:t>h</m:t>
            </m:r>
          </m:den>
        </m:f>
      </m:oMath>
      <w:r>
        <w:rPr/>
        <w:t xml:space="preserve">. Etablir l'expression de </w:t>
      </w:r>
      <m:oMath>
        <m:r>
          <m:rPr>
            <m:sty m:val="p"/>
          </m:rPr>
          <m:t>ℜ</m:t>
        </m:r>
      </m:oMath>
      <w:r>
        <w:rPr/>
        <w:t xml:space="preserve"> en fonction de </w:t>
      </w:r>
      <m:oMath>
        <m:r>
          <m:rPr>
            <m:sty m:val="i"/>
          </m:rPr>
          <m:t>m</m:t>
        </m:r>
        <m:r>
          <m:rPr>
            <m:sty m:val="p"/>
          </m:rPr>
          <m:t>,</m:t>
        </m:r>
        <m:sSub>
          <m:sSubPr/>
          <m:e>
            <m:r>
              <m:rPr>
                <m:sty m:val="i"/>
              </m:rPr>
              <m:t>m</m:t>
            </m:r>
          </m:e>
          <m:sub>
            <m:r>
              <m:rPr>
                <m:sty m:val="i"/>
              </m:rPr>
              <m:t>M</m:t>
            </m:r>
          </m:sub>
        </m:sSub>
        <m:r>
          <m:rPr>
            <m:sty m:val="p"/>
          </m:rPr>
          <m:t>,</m:t>
        </m:r>
        <m:r>
          <m:rPr>
            <m:sty m:val="i"/>
          </m:rPr>
          <m:t>G</m:t>
        </m:r>
        <m:r>
          <m:rPr>
            <m:sty m:val="p"/>
          </m:rPr>
          <m:t>,</m:t>
        </m:r>
        <m:sSub>
          <m:sSubPr/>
          <m:e>
            <m:r>
              <m:rPr>
                <m:sty m:val="i"/>
              </m:rPr>
              <m:t>r</m:t>
            </m:r>
          </m:e>
          <m:sub>
            <m:r>
              <m:rPr>
                <m:sty m:val="p"/>
              </m:rPr>
              <m:t>0</m:t>
            </m:r>
          </m:sub>
        </m:sSub>
      </m:oMath>
      <w:r>
        <w:rPr/>
        <w:t xml:space="preserve"> et </w:t>
      </w:r>
      <m:oMath>
        <m:r>
          <m:rPr>
            <m:sty m:val="i"/>
          </m:rPr>
          <m:t>h</m:t>
        </m:r>
      </m:oMath>
      <w:r>
        <w:rPr/>
        <w:t xml:space="preserve">. Simplifier cette expression en supposant </w:t>
      </w:r>
      <m:oMath>
        <m:r>
          <m:rPr>
            <m:sty m:val="i"/>
          </m:rPr>
          <m:t>h</m:t>
        </m:r>
        <m:r>
          <m:rPr>
            <m:sty m:val="p"/>
          </m:rPr>
          <m:t>≪</m:t>
        </m:r>
        <m:sSub>
          <m:sSubPr/>
          <m:e>
            <m:r>
              <m:rPr>
                <m:sty m:val="i"/>
              </m:rPr>
              <m:t>r</m:t>
            </m:r>
          </m:e>
          <m:sub>
            <m:r>
              <m:rPr>
                <m:sty m:val="p"/>
              </m:rPr>
              <m:t>0</m:t>
            </m:r>
          </m:sub>
        </m:sSub>
      </m:oMath>
      <w:r>
        <w:rPr/>
        <w:t xml:space="preserve">. Calculer la valeur de </w:t>
      </w:r>
      <m:oMath>
        <m:r>
          <m:rPr>
            <m:sty m:val="p"/>
          </m:rPr>
          <m:t>ℜ</m:t>
        </m:r>
      </m:oMath>
      <w:r>
        <w:rPr/>
        <w:t xml:space="preserve"> pour </w:t>
      </w:r>
      <m:oMath>
        <m:r>
          <m:rPr>
            <m:sty m:val="i"/>
          </m:rPr>
          <m:t>h</m:t>
        </m:r>
        <m:r>
          <m:rPr>
            <m:sty m:val="p"/>
          </m:rPr>
          <m:t>=</m:t>
        </m:r>
        <m:r>
          <m:rPr>
            <m:sty m:val="p"/>
          </m:rPr>
          <m:t>10</m:t>
        </m:r>
        <m:r>
          <m:rPr>
            <m:nor/>
          </m:rPr>
          <m:t xml:space="preserve"> </m:t>
        </m:r>
        <m:r>
          <m:rPr>
            <m:sty m:val="p"/>
          </m:rPr>
          <m:t>m</m:t>
        </m:r>
      </m:oMath>
      <w:r>
        <w:rPr>
          <w:rFonts w:eastAsia="Georgia" w:cs="Georgia" w:ascii="Georgia" w:hAnsi="Georgia"/>
        </w:rPr>
        <w:t xml:space="preserve">, (vous allez trouver une valeur faible montrant que la structure de la sonde n'est pas mise en péril par l'existence de cette force).</w:t>
      </w:r>
    </w:p>
    <w:p>
      <w:pPr>
        <w:spacing w:line="271" w:before="330" w:lineRule="auto"/>
      </w:pPr>
      <w:r>
        <w:rPr>
          <w:b/>
          <w:sz w:val="42"/>
        </w:rPr>
        <w:t xml:space="preserve">EXERCICE II : SYSTEME ARTICULE DE QUATRE SOLIDES</w:t>
      </w:r>
    </w:p>
    <w:p>
      <w:pPr>
        <w:spacing w:after="220" w:lineRule="auto"/>
      </w:pPr>
      <w:r>
        <w:rPr>
          <w:rFonts w:eastAsia="Georgia" w:cs="Georgia" w:ascii="Georgia" w:hAnsi="Georgia"/>
        </w:rPr>
        <w:t xml:space="preserve">On suppose l'existence d'un référentiel galiléen auquel est associé le repère orthonormé direct </w:t>
      </w:r>
      <m:oMath>
        <m:r>
          <m:rPr>
            <m:sty m:val="i"/>
          </m:rPr>
          <m:t>O</m:t>
        </m:r>
        <m:r>
          <m:rPr>
            <m:sty m:val="i"/>
          </m:rPr>
          <m:t>x</m:t>
        </m:r>
        <m:r>
          <m:rPr>
            <m:sty m:val="i"/>
          </m:rPr>
          <m:t>y</m:t>
        </m:r>
        <m:r>
          <m:rPr>
            <m:sty m:val="i"/>
          </m:rPr>
          <m:t>z</m:t>
        </m:r>
      </m:oMath>
      <w:r>
        <w:rPr>
          <w:rFonts w:eastAsia="Georgia" w:cs="Georgia" w:ascii="Georgia" w:hAnsi="Georgia"/>
        </w:rPr>
        <w:t xml:space="preserve">, les vecteurs unitaires associés aux axes étant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un dispositif de transport de charge par câble porteur est constitué des solides suivants (voir figure II.1) :</w:t>
      </w:r>
      <w:r>
        <w:rPr/>
        <w:br w:type="textWrapping"/>
      </w:r>
      <m:oMath>
        <m:sSub>
          <m:sSubPr/>
          <m:e>
            <m:r>
              <m:rPr>
                <m:sty m:val="i"/>
              </m:rPr>
              <m:t>S</m:t>
            </m:r>
          </m:e>
          <m:sub>
            <m:r>
              <m:rPr>
                <m:sty m:val="p"/>
              </m:rPr>
              <m:t>1</m:t>
            </m:r>
          </m:sub>
        </m:sSub>
      </m:oMath>
      <w:r>
        <w:rPr/>
        <w:t xml:space="preserve"> : une roue de masse </w:t>
      </w:r>
      <m:oMath>
        <m:r>
          <m:rPr>
            <m:sty m:val="i"/>
          </m:rPr>
          <m:t>m</m:t>
        </m:r>
      </m:oMath>
      <w:r>
        <w:rPr/>
        <w:t xml:space="preserve">, de centre de masse </w:t>
      </w:r>
      <m:oMath>
        <m:sSub>
          <m:sSubPr/>
          <m:e>
            <m:r>
              <m:rPr>
                <m:sty m:val="i"/>
              </m:rPr>
              <m:t>C</m:t>
            </m:r>
          </m:e>
          <m:sub>
            <m:r>
              <m:rPr>
                <m:sty m:val="p"/>
              </m:rPr>
              <m:t>1</m:t>
            </m:r>
          </m:sub>
        </m:sSub>
      </m:oMath>
      <w:r>
        <w:rPr/>
        <w:t xml:space="preserve">, de moment d'inertie </w:t>
      </w:r>
      <m:oMath>
        <m:r>
          <m:rPr>
            <m:sty m:val="i"/>
          </m:rPr>
          <m:t>j</m:t>
        </m:r>
      </m:oMath>
      <w:r>
        <w:rPr>
          <w:rFonts w:eastAsia="Georgia" w:cs="Georgia" w:ascii="Georgia" w:hAnsi="Georgia"/>
        </w:rPr>
        <w:t xml:space="preserve"> (relativement à un axe passant par </w:t>
      </w:r>
      <m:oMath>
        <m:sSub>
          <m:sSubPr/>
          <m:e>
            <m:r>
              <m:rPr>
                <m:sty m:val="i"/>
              </m:rPr>
              <m:t>C</m:t>
            </m:r>
          </m:e>
          <m:sub>
            <m:r>
              <m:rPr>
                <m:sty m:val="p"/>
              </m:rPr>
              <m:t>1</m:t>
            </m:r>
          </m:sub>
        </m:sSub>
      </m:oMath>
      <w:r>
        <w:rPr>
          <w:rFonts w:eastAsia="Georgia" w:cs="Georgia" w:ascii="Georgia" w:hAnsi="Georgia"/>
        </w:rPr>
        <w:t xml:space="preserve"> et perpendiculaire au plan de la roue). Cette roue comporte une gorge périphérique, la distance située entre le fond de gorge et le point </w:t>
      </w:r>
      <m:oMath>
        <m:sSub>
          <m:sSubPr/>
          <m:e>
            <m:r>
              <m:rPr>
                <m:sty m:val="i"/>
              </m:rPr>
              <m:t>C</m:t>
            </m:r>
          </m:e>
          <m:sub>
            <m:r>
              <m:rPr>
                <m:sty m:val="p"/>
              </m:rPr>
              <m:t>1</m:t>
            </m:r>
          </m:sub>
        </m:sSub>
      </m:oMath>
      <w:r>
        <w:rPr/>
        <w:t xml:space="preserve"> (ou </w:t>
      </w:r>
      <m:oMath>
        <m:sSub>
          <m:sSubPr/>
          <m:e>
            <m:r>
              <m:rPr>
                <m:sty m:val="i"/>
              </m:rPr>
              <m:t>C</m:t>
            </m:r>
          </m:e>
          <m:sub>
            <m:r>
              <m:rPr>
                <m:sty m:val="p"/>
              </m:rPr>
              <m:t>2</m:t>
            </m:r>
          </m:sub>
        </m:sSub>
      </m:oMath>
      <w:r>
        <w:rPr>
          <w:rFonts w:eastAsia="Georgia" w:cs="Georgia" w:ascii="Georgia" w:hAnsi="Georgia"/>
        </w:rPr>
        <w:t xml:space="preserve"> ) sera notée </w:t>
      </w:r>
      <m:oMath>
        <m:r>
          <m:rPr>
            <m:sty m:val="i"/>
          </m:rPr>
          <m:t>r</m:t>
        </m:r>
      </m:oMath>
      <w:r>
        <w:rPr/>
        <w:t xml:space="preserve">.</w:t>
      </w:r>
      <w:r>
        <w:rPr/>
        <w:br w:type="textWrapping"/>
      </w:r>
      <m:oMath>
        <m:sSub>
          <m:sSubPr/>
          <m:e>
            <m:r>
              <m:rPr>
                <m:sty m:val="i"/>
              </m:rPr>
              <m:t>S</m:t>
            </m:r>
          </m:e>
          <m:sub>
            <m:r>
              <m:rPr>
                <m:sty m:val="p"/>
              </m:rPr>
              <m:t>2</m:t>
            </m:r>
          </m:sub>
        </m:sSub>
      </m:oMath>
      <w:r>
        <w:rPr>
          <w:rFonts w:eastAsia="Georgia" w:cs="Georgia" w:ascii="Georgia" w:hAnsi="Georgia"/>
        </w:rPr>
        <w:t xml:space="preserve"> : une seconde roue identique à la première, de centre de masse </w:t>
      </w:r>
      <m:oMath>
        <m:sSub>
          <m:sSubPr/>
          <m:e>
            <m:r>
              <m:rPr>
                <m:sty m:val="i"/>
              </m:rPr>
              <m:t>C</m:t>
            </m:r>
          </m:e>
          <m:sub>
            <m:r>
              <m:rPr>
                <m:sty m:val="p"/>
              </m:rPr>
              <m:t>2</m:t>
            </m:r>
          </m:sub>
        </m:sSub>
      </m:oMath>
      <w:r>
        <w:rPr/>
        <w:t xml:space="preserve">.</w:t>
      </w:r>
      <w:r>
        <w:rPr/>
        <w:br w:type="textWrapping"/>
      </w:r>
      <m:oMath>
        <m:sSub>
          <m:sSubPr/>
          <m:e>
            <m:r>
              <m:rPr>
                <m:sty m:val="i"/>
              </m:rPr>
              <m:t>S</m:t>
            </m:r>
          </m:e>
          <m:sub>
            <m:r>
              <m:rPr>
                <m:sty m:val="p"/>
              </m:rPr>
              <m:t>3</m:t>
            </m:r>
          </m:sub>
        </m:sSub>
      </m:oMath>
      <w:r>
        <w:rPr/>
        <w:t xml:space="preserve"> : une plateforme de liaison de masse </w:t>
      </w:r>
      <m:oMath>
        <m:sSup>
          <m:sSupPr/>
          <m:e>
            <m:r>
              <m:rPr>
                <m:sty m:val="i"/>
              </m:rPr>
              <m:t>m</m:t>
            </m:r>
          </m:e>
          <m:sup>
            <m:r>
              <m:rPr>
                <m:sty m:val="i"/>
              </m:rPr>
              <m:t>′</m:t>
            </m:r>
          </m:sup>
        </m:sSup>
      </m:oMath>
      <w:r>
        <w:rPr/>
        <w:t xml:space="preserve">, de centre de masse </w:t>
      </w:r>
      <m:oMath>
        <m:sSub>
          <m:sSubPr/>
          <m:e>
            <m:r>
              <m:rPr>
                <m:sty m:val="i"/>
              </m:rPr>
              <m:t>C</m:t>
            </m:r>
          </m:e>
          <m:sub>
            <m:r>
              <m:rPr>
                <m:sty m:val="p"/>
              </m:rPr>
              <m:t>3</m:t>
            </m:r>
          </m:sub>
        </m:sSub>
      </m:oMath>
      <w:r>
        <w:rPr>
          <w:rFonts w:eastAsia="Georgia" w:cs="Georgia" w:ascii="Georgia" w:hAnsi="Georgia"/>
        </w:rPr>
        <w:t xml:space="preserve">, supposé coïncider avec le milieu de </w:t>
      </w:r>
      <m:oMath>
        <m:sSub>
          <m:sSubPr/>
          <m:e>
            <m:r>
              <m:rPr>
                <m:sty m:val="i"/>
              </m:rPr>
              <m:t>C</m:t>
            </m:r>
          </m:e>
          <m:sub>
            <m:r>
              <m:rPr>
                <m:sty m:val="p"/>
              </m:rPr>
              <m:t>1</m:t>
            </m:r>
          </m:sub>
        </m:sSub>
        <m:sSub>
          <m:sSubPr/>
          <m:e>
            <m:r>
              <m:rPr>
                <m:sty m:val="i"/>
              </m:rPr>
              <m:t>C</m:t>
            </m:r>
          </m:e>
          <m:sub>
            <m:r>
              <m:rPr>
                <m:sty m:val="p"/>
              </m:rPr>
              <m:t>2</m:t>
            </m:r>
          </m:sub>
        </m:sSub>
      </m:oMath>
      <w:r>
        <w:rPr/>
        <w:t xml:space="preserve">.</w:t>
      </w:r>
      <w:r>
        <w:rPr/>
        <w:br w:type="textWrapping"/>
      </w:r>
      <m:oMath>
        <m:sSub>
          <m:sSubPr/>
          <m:e>
            <m:r>
              <m:rPr>
                <m:sty m:val="i"/>
              </m:rPr>
              <m:t>S</m:t>
            </m:r>
          </m:e>
          <m:sub>
            <m:r>
              <m:rPr>
                <m:sty m:val="p"/>
              </m:rPr>
              <m:t>4</m:t>
            </m:r>
          </m:sub>
        </m:sSub>
      </m:oMath>
      <w:r>
        <w:rPr/>
        <w:t xml:space="preserve"> : le porte charge (et la charge) de masse </w:t>
      </w:r>
      <m:oMath>
        <m:r>
          <m:rPr>
            <m:sty m:val="i"/>
          </m:rPr>
          <m:t>M</m:t>
        </m:r>
      </m:oMath>
      <w:r>
        <w:rPr/>
        <w:t xml:space="preserve">, de centre de masse </w:t>
      </w:r>
      <m:oMath>
        <m:sSub>
          <m:sSubPr/>
          <m:e>
            <m:r>
              <m:rPr>
                <m:sty m:val="i"/>
              </m:rPr>
              <m:t>C</m:t>
            </m:r>
          </m:e>
          <m:sub>
            <m:r>
              <m:rPr>
                <m:sty m:val="p"/>
              </m:rPr>
              <m:t>3</m:t>
            </m:r>
          </m:sub>
        </m:sSub>
      </m:oMath>
      <w:r>
        <w:rPr/>
        <w:t xml:space="preserve">, de moment d'inertie </w:t>
      </w:r>
      <m:oMath>
        <m:r>
          <m:rPr>
            <m:sty m:val="i"/>
          </m:rPr>
          <m:t>J</m:t>
        </m:r>
      </m:oMath>
      <w:r>
        <w:rPr>
          <w:rFonts w:eastAsia="Georgia" w:cs="Georgia" w:ascii="Georgia" w:hAnsi="Georgia"/>
        </w:rPr>
        <w:t xml:space="preserve"> (relativement à un axe passant par </w:t>
      </w:r>
      <m:oMath>
        <m:sSub>
          <m:sSubPr/>
          <m:e>
            <m:r>
              <m:rPr>
                <m:sty m:val="i"/>
              </m:rPr>
              <m:t>C</m:t>
            </m:r>
          </m:e>
          <m:sub>
            <m:r>
              <m:rPr>
                <m:sty m:val="p"/>
              </m:rPr>
              <m:t>3</m:t>
            </m:r>
          </m:sub>
        </m:sSub>
      </m:oMath>
      <w:r>
        <w:rPr>
          <w:rFonts w:eastAsia="Georgia" w:cs="Georgia" w:ascii="Georgia" w:hAnsi="Georgia"/>
        </w:rPr>
        <w:t xml:space="preserve"> et perpendiculaire au plan vertical de symétrie Oxy).</w:t>
      </w:r>
    </w:p>
    <w:p>
      <w:pPr>
        <w:spacing w:lineRule="auto"/>
        <w:jc w:val="center"/>
      </w:pPr>
      <w:r>
        <w:rPr/>
        <w:drawing>
          <wp:inline distB="0" distL="0" distR="0" distT="0">
            <wp:extent cx="5486400" cy="4209506"/>
            <wp:effectExtent b="0" l="0" r="0" t="0"/>
            <wp:docPr id="5" name="image-b688ebdd0e12d5795d11e6659d472ff602a34dcb.jpg"/>
            <a:graphic>
              <a:graphicData uri="http://schemas.openxmlformats.org/drawingml/2006/picture">
                <pic:pic>
                  <pic:nvPicPr>
                    <pic:cNvPr id="5" name="image-b688ebdd0e12d5795d11e6659d472ff602a34dcb.jpg" descr=""/>
                    <pic:cNvPicPr/>
                  </pic:nvPicPr>
                  <pic:blipFill>
                    <a:blip r:embed="rId9" cstate="print"/>
                    <a:srcRect b="0" l="0" r="0" t="0"/>
                    <a:stretch>
                      <a:fillRect/>
                    </a:stretch>
                  </pic:blipFill>
                  <pic:spPr>
                    <a:xfrm>
                      <a:off x="0" y="0"/>
                      <a:ext cx="5486400" cy="4209506"/>
                    </a:xfrm>
                    <a:prstGeom prst="rect"/>
                  </pic:spPr>
                </pic:pic>
              </a:graphicData>
            </a:graphic>
          </wp:inline>
        </w:drawing>
      </w:r>
    </w:p>
    <w:p>
      <w:pPr>
        <w:spacing w:lineRule="auto"/>
      </w:pPr>
      <w:r>
        <w:rPr>
          <w:rFonts w:eastAsia="Georgia" w:cs="Georgia" w:ascii="Georgia" w:hAnsi="Georgia"/>
        </w:rPr>
        <w:t xml:space="preserve">Figure II. 1 : dispositif d'ensemble représenté avec </w:t>
      </w:r>
      <m:oMath>
        <m:sSub>
          <m:sSubPr/>
          <m:e>
            <m:r>
              <m:rPr>
                <m:sty m:val="i"/>
              </m:rPr>
              <m:t>C</m:t>
            </m:r>
          </m:e>
          <m:sub>
            <m:r>
              <m:rPr>
                <m:sty m:val="p"/>
              </m:rPr>
              <m:t>3</m:t>
            </m:r>
          </m:sub>
        </m:sSub>
        <m:sSub>
          <m:sSubPr/>
          <m:e>
            <m:r>
              <m:rPr>
                <m:sty m:val="i"/>
              </m:rPr>
              <m:t>C</m:t>
            </m:r>
          </m:e>
          <m:sub>
            <m:r>
              <m:rPr>
                <m:sty m:val="p"/>
              </m:rPr>
              <m:t>4</m:t>
            </m:r>
          </m:sub>
        </m:sSub>
      </m:oMath>
      <w:r>
        <w:rPr/>
        <w:t xml:space="preserve"> vertical</w:t>
      </w:r>
    </w:p>
    <w:p>
      <w:pPr>
        <w:spacing w:after="220" w:lineRule="auto"/>
      </w:pPr>
      <w:r>
        <w:rPr>
          <w:rFonts w:eastAsia="Georgia" w:cs="Georgia" w:ascii="Georgia" w:hAnsi="Georgia"/>
        </w:rPr>
        <w:t xml:space="preserve">Les roues reposent sur un câble porteur incliné d'un angle </w:t>
      </w:r>
      <m:oMath>
        <m:r>
          <m:rPr>
            <m:sty m:val="i"/>
          </m:rPr>
          <m:t>α</m:t>
        </m:r>
      </m:oMath>
      <w:r>
        <w:rPr>
          <w:rFonts w:eastAsia="Georgia" w:cs="Georgia" w:ascii="Georgia" w:hAnsi="Georgia"/>
        </w:rPr>
        <w:t xml:space="preserve"> par rapport à l'horizontale. Les solides </w:t>
      </w:r>
      <m:oMath>
        <m:sSub>
          <m:sSubPr/>
          <m:e>
            <m:r>
              <m:rPr>
                <m:sty m:val="i"/>
              </m:rPr>
              <m:t>S</m:t>
            </m:r>
          </m:e>
          <m:sub>
            <m:r>
              <m:rPr>
                <m:sty m:val="p"/>
              </m:rPr>
              <m:t>1</m:t>
            </m:r>
          </m:sub>
        </m:sSub>
        <m:sSub>
          <m:sSubPr/>
          <m:e>
            <m:r>
              <m:rPr>
                <m:sty m:val="i"/>
              </m:rPr>
              <m:t>S</m:t>
            </m:r>
          </m:e>
          <m:sub>
            <m:r>
              <m:rPr>
                <m:sty m:val="p"/>
              </m:rPr>
              <m:t>2</m:t>
            </m:r>
          </m:sub>
        </m:sSub>
        <m:sSub>
          <m:sSubPr/>
          <m:e>
            <m:r>
              <m:rPr>
                <m:sty m:val="i"/>
              </m:rPr>
              <m:t>S</m:t>
            </m:r>
          </m:e>
          <m:sub>
            <m:r>
              <m:rPr>
                <m:sty m:val="p"/>
              </m:rPr>
              <m:t>3</m:t>
            </m:r>
          </m:sub>
        </m:sSub>
        <m:sSub>
          <m:sSubPr/>
          <m:e>
            <m:r>
              <m:rPr>
                <m:sty m:val="i"/>
              </m:rPr>
              <m:t>S</m:t>
            </m:r>
          </m:e>
          <m:sub>
            <m:r>
              <m:rPr>
                <m:sty m:val="p"/>
              </m:rPr>
              <m:t>4</m:t>
            </m:r>
          </m:sub>
        </m:sSub>
      </m:oMath>
      <w:r>
        <w:rPr>
          <w:rFonts w:eastAsia="Georgia" w:cs="Georgia" w:ascii="Georgia" w:hAnsi="Georgia"/>
        </w:rPr>
        <w:t xml:space="preserve"> présentent tous le même plan moyen de symétrie ; les schémas donnés seront tous situés dans ce plan vertical.</w:t>
      </w:r>
      <w:r>
        <w:rPr/>
        <w:br w:type="textWrapping"/>
      </w:r>
      <m:oMath>
        <m:sSub>
          <m:sSubPr/>
          <m:e>
            <m:r>
              <m:rPr>
                <m:sty m:val="i"/>
              </m:rPr>
              <m:t>S</m:t>
            </m:r>
          </m:e>
          <m:sub>
            <m:r>
              <m:rPr>
                <m:sty m:val="p"/>
              </m:rPr>
              <m:t>3</m:t>
            </m:r>
          </m:sub>
        </m:sSub>
      </m:oMath>
      <w:r>
        <w:rPr>
          <w:rFonts w:eastAsia="Georgia" w:cs="Georgia" w:ascii="Georgia" w:hAnsi="Georgia"/>
        </w:rPr>
        <w:t xml:space="preserve"> est soumis à l'action d'une force </w:t>
      </w:r>
      <m:oMath>
        <m:acc>
          <m:accPr>
            <m:chr m:val="⃗"/>
          </m:accPr>
          <m:e>
            <m:r>
              <m:rPr>
                <m:sty m:val="i"/>
              </m:rPr>
              <m:t>F</m:t>
            </m:r>
          </m:e>
        </m:acc>
      </m:oMath>
      <w:r>
        <w:rPr>
          <w:rFonts w:eastAsia="Georgia" w:cs="Georgia" w:ascii="Georgia" w:hAnsi="Georgia"/>
        </w:rPr>
        <w:t xml:space="preserve">, due à un câble tracteur, de ligne d'action parallèle au câble porteur, d'intensité </w:t>
      </w:r>
      <m:oMath>
        <m:r>
          <m:rPr>
            <m:sty m:val="i"/>
          </m:rPr>
          <m:t>F</m:t>
        </m:r>
      </m:oMath>
      <w:r>
        <w:rPr/>
        <w:t xml:space="preserve">, de point d'application </w:t>
      </w:r>
      <m:oMath>
        <m:r>
          <m:rPr>
            <m:sty m:val="i"/>
          </m:rPr>
          <m:t>H</m:t>
        </m:r>
      </m:oMath>
      <w:r>
        <w:rPr/>
        <w:t xml:space="preserve"> (voir figure II.1, page 6). On note </w:t>
      </w:r>
      <m:oMath>
        <m:r>
          <m:rPr>
            <m:sty m:val="i"/>
          </m:rPr>
          <m:t>h</m:t>
        </m:r>
        <m:r>
          <m:rPr>
            <m:sty m:val="p"/>
          </m:rPr>
          <m:t>=</m:t>
        </m:r>
        <m:sSub>
          <m:sSubPr/>
          <m:e>
            <m:r>
              <m:rPr>
                <m:sty m:val="i"/>
              </m:rPr>
              <m:t>C</m:t>
            </m:r>
          </m:e>
          <m:sub>
            <m:r>
              <m:rPr>
                <m:sty m:val="p"/>
              </m:rPr>
              <m:t>3</m:t>
            </m:r>
          </m:sub>
        </m:sSub>
        <m:r>
          <m:rPr>
            <m:sty m:val="i"/>
          </m:rPr>
          <m:t>H</m:t>
        </m:r>
      </m:oMath>
      <w:r>
        <w:rPr>
          <w:rFonts w:eastAsia="Georgia" w:cs="Georgia" w:ascii="Georgia" w:hAnsi="Georgia"/>
        </w:rPr>
        <w:t xml:space="preserve"> la distance séparant le point </w:t>
      </w:r>
      <m:oMath>
        <m:r>
          <m:rPr>
            <m:sty m:val="i"/>
          </m:rPr>
          <m:t>H</m:t>
        </m:r>
      </m:oMath>
      <w:r>
        <w:rPr/>
        <w:t xml:space="preserve"> de la ligne </w:t>
      </w:r>
      <m:oMath>
        <m:sSub>
          <m:sSubPr/>
          <m:e>
            <m:r>
              <m:rPr>
                <m:sty m:val="i"/>
              </m:rPr>
              <m:t>C</m:t>
            </m:r>
          </m:e>
          <m:sub>
            <m:r>
              <m:rPr>
                <m:sty m:val="p"/>
              </m:rPr>
              <m:t>1</m:t>
            </m:r>
          </m:sub>
        </m:sSub>
        <m:sSub>
          <m:sSubPr/>
          <m:e>
            <m:r>
              <m:rPr>
                <m:sty m:val="i"/>
              </m:rPr>
              <m:t>C</m:t>
            </m:r>
          </m:e>
          <m:sub>
            <m:r>
              <m:rPr>
                <m:sty m:val="p"/>
              </m:rPr>
              <m:t>2</m:t>
            </m:r>
          </m:sub>
        </m:sSub>
      </m:oMath>
      <w:r>
        <w:rPr/>
        <w:t xml:space="preserve">. On appelle </w:t>
      </w:r>
      <m:oMath>
        <m:r>
          <m:rPr>
            <m:sty m:val="i"/>
          </m:rPr>
          <m:t>C</m:t>
        </m:r>
      </m:oMath>
      <w:r>
        <w:rPr/>
        <w:t xml:space="preserve"> le centre de masse de l'ensemble </w:t>
      </w:r>
      <m:oMath>
        <m:sSub>
          <m:sSubPr/>
          <m:e>
            <m:r>
              <m:rPr>
                <m:sty m:val="i"/>
              </m:rPr>
              <m:t>S</m:t>
            </m:r>
          </m:e>
          <m:sub>
            <m:r>
              <m:rPr>
                <m:sty m:val="p"/>
              </m:rPr>
              <m:t>1</m:t>
            </m:r>
          </m:sub>
        </m:sSub>
        <m:r>
          <m:rPr>
            <m:sty m:val="p"/>
          </m:rPr>
          <m:t>∪</m:t>
        </m:r>
        <m:sSub>
          <m:sSubPr/>
          <m:e>
            <m:r>
              <m:rPr>
                <m:sty m:val="i"/>
              </m:rPr>
              <m:t>S</m:t>
            </m:r>
          </m:e>
          <m:sub>
            <m:r>
              <m:rPr>
                <m:sty m:val="p"/>
              </m:rPr>
              <m:t>2</m:t>
            </m:r>
          </m:sub>
        </m:sSub>
        <m:r>
          <m:rPr>
            <m:sty m:val="p"/>
          </m:rPr>
          <m:t>∪</m:t>
        </m:r>
        <m:sSub>
          <m:sSubPr/>
          <m:e>
            <m:r>
              <m:rPr>
                <m:sty m:val="i"/>
              </m:rPr>
              <m:t>S</m:t>
            </m:r>
          </m:e>
          <m:sub>
            <m:r>
              <m:rPr>
                <m:sty m:val="p"/>
              </m:rPr>
              <m:t>3</m:t>
            </m:r>
          </m:sub>
        </m:sSub>
        <m:r>
          <m:rPr>
            <m:sty m:val="p"/>
          </m:rPr>
          <m:t>∪</m:t>
        </m:r>
        <m:sSub>
          <m:sSubPr/>
          <m:e>
            <m:r>
              <m:rPr>
                <m:sty m:val="i"/>
              </m:rPr>
              <m:t>S</m:t>
            </m:r>
          </m:e>
          <m:sub>
            <m:r>
              <m:rPr>
                <m:sty m:val="p"/>
              </m:rPr>
              <m:t>4</m:t>
            </m:r>
          </m:sub>
        </m:sSub>
      </m:oMath>
      <w:r>
        <w:rPr>
          <w:rFonts w:eastAsia="Georgia" w:cs="Georgia" w:ascii="Georgia" w:hAnsi="Georgia"/>
        </w:rPr>
        <w:t xml:space="preserve">. Les points de contact des roues sur le câble sont notés respectivement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Ce sont également les points d'application des réactions du câble sur les roues, réactions supposées pouvant s'écrire comme suit : </w:t>
      </w:r>
      <m:oMath>
        <m:acc>
          <m:accPr>
            <m:chr m:val="⃗"/>
          </m:accPr>
          <m:e>
            <m:sSub>
              <m:sSubPr/>
              <m:e>
                <m:r>
                  <m:rPr>
                    <m:sty m:val="p"/>
                  </m:rPr>
                  <m:t>ℜ</m:t>
                </m:r>
              </m:e>
              <m:sub>
                <m:r>
                  <m:rPr>
                    <m:sty m:val="p"/>
                  </m:rPr>
                  <m:t>1</m:t>
                </m:r>
              </m:sub>
            </m:sSub>
          </m:e>
        </m:acc>
        <m:r>
          <m:rPr>
            <m:sty m:val="p"/>
          </m:rPr>
          <m:t>=</m:t>
        </m:r>
        <m:sSub>
          <m:sSubPr/>
          <m:e>
            <m:r>
              <m:rPr>
                <m:sty m:val="i"/>
              </m:rPr>
              <m:t>T</m:t>
            </m:r>
          </m:e>
          <m:sub>
            <m:r>
              <m:rPr>
                <m:sty m:val="p"/>
              </m:rPr>
              <m:t>1</m:t>
            </m:r>
          </m:sub>
        </m:sSub>
        <m:acc>
          <m:accPr>
            <m:chr m:val="⃗"/>
          </m:accPr>
          <m:e>
            <m:sSub>
              <m:sSubPr/>
              <m:e>
                <m:r>
                  <m:rPr>
                    <m:sty m:val="i"/>
                  </m:rPr>
                  <m:t>e</m:t>
                </m:r>
              </m:e>
              <m:sub>
                <m:r>
                  <m:rPr>
                    <m:sty m:val="i"/>
                  </m:rPr>
                  <m:t>x</m:t>
                </m:r>
              </m:sub>
            </m:sSub>
          </m:e>
        </m:acc>
        <m:r>
          <m:rPr>
            <m:sty m:val="p"/>
          </m:rPr>
          <m:t>+</m:t>
        </m:r>
        <m:sSub>
          <m:sSubPr/>
          <m:e>
            <m:r>
              <m:rPr>
                <m:sty m:val="i"/>
              </m:rPr>
              <m:t>N</m:t>
            </m:r>
          </m:e>
          <m:sub>
            <m:r>
              <m:rPr>
                <m:sty m:val="p"/>
              </m:rPr>
              <m:t>1</m:t>
            </m:r>
          </m:sub>
        </m:sSub>
        <m:acc>
          <m:accPr>
            <m:chr m:val="⃗"/>
          </m:accPr>
          <m:e>
            <m:sSub>
              <m:sSubPr/>
              <m:e>
                <m:r>
                  <m:rPr>
                    <m:sty m:val="i"/>
                  </m:rPr>
                  <m:t>e</m:t>
                </m:r>
              </m:e>
              <m:sub>
                <m:r>
                  <m:rPr>
                    <m:sty m:val="i"/>
                  </m:rPr>
                  <m:t>y</m:t>
                </m:r>
              </m:sub>
            </m:sSub>
          </m:e>
        </m:acc>
      </m:oMath>
      <w:r>
        <w:rPr/>
        <w:t xml:space="preserve"> et </w:t>
      </w:r>
      <m:oMath>
        <m:acc>
          <m:accPr>
            <m:chr m:val="⃗"/>
          </m:accPr>
          <m:e>
            <m:sSub>
              <m:sSubPr/>
              <m:e>
                <m:r>
                  <m:rPr>
                    <m:sty m:val="p"/>
                  </m:rPr>
                  <m:t>ℜ</m:t>
                </m:r>
              </m:e>
              <m:sub>
                <m:r>
                  <m:rPr>
                    <m:sty m:val="p"/>
                  </m:rPr>
                  <m:t>2</m:t>
                </m:r>
              </m:sub>
            </m:sSub>
          </m:e>
        </m:acc>
        <m:r>
          <m:rPr>
            <m:sty m:val="p"/>
          </m:rPr>
          <m:t>=</m:t>
        </m:r>
        <m:sSub>
          <m:sSubPr/>
          <m:e>
            <m:r>
              <m:rPr>
                <m:sty m:val="i"/>
              </m:rPr>
              <m:t>T</m:t>
            </m:r>
          </m:e>
          <m:sub>
            <m:r>
              <m:rPr>
                <m:sty m:val="p"/>
              </m:rPr>
              <m:t>2</m:t>
            </m:r>
          </m:sub>
        </m:sSub>
        <m:acc>
          <m:accPr>
            <m:chr m:val="⃗"/>
          </m:accPr>
          <m:e>
            <m:sSub>
              <m:sSubPr/>
              <m:e>
                <m:r>
                  <m:rPr>
                    <m:sty m:val="i"/>
                  </m:rPr>
                  <m:t>e</m:t>
                </m:r>
              </m:e>
              <m:sub>
                <m:r>
                  <m:rPr>
                    <m:sty m:val="i"/>
                  </m:rPr>
                  <m:t>x</m:t>
                </m:r>
              </m:sub>
            </m:sSub>
          </m:e>
        </m:acc>
        <m:r>
          <m:rPr>
            <m:sty m:val="p"/>
          </m:rPr>
          <m:t>+</m:t>
        </m:r>
        <m:sSub>
          <m:sSubPr/>
          <m:e>
            <m:r>
              <m:rPr>
                <m:sty m:val="i"/>
              </m:rPr>
              <m:t>N</m:t>
            </m:r>
          </m:e>
          <m:sub>
            <m:r>
              <m:rPr>
                <m:sty m:val="p"/>
              </m:rPr>
              <m:t>2</m:t>
            </m:r>
          </m:sub>
        </m:sSub>
        <m:acc>
          <m:accPr>
            <m:chr m:val="⃗"/>
          </m:accPr>
          <m:e>
            <m:sSub>
              <m:sSubPr/>
              <m:e>
                <m:r>
                  <m:rPr>
                    <m:sty m:val="i"/>
                  </m:rPr>
                  <m:t>e</m:t>
                </m:r>
              </m:e>
              <m:sub>
                <m:r>
                  <m:rPr>
                    <m:sty m:val="i"/>
                  </m:rPr>
                  <m:t>y</m:t>
                </m:r>
              </m:sub>
            </m:sSub>
          </m:e>
        </m:acc>
      </m:oMath>
      <w:r>
        <w:rPr/>
        <w:t xml:space="preserve">. On note </w:t>
      </w:r>
      <m:oMath>
        <m:r>
          <m:rPr>
            <m:sty m:val="i"/>
          </m:rPr>
          <m:t>g</m:t>
        </m:r>
      </m:oMath>
      <w:r>
        <w:rPr>
          <w:rFonts w:eastAsia="Georgia" w:cs="Georgia" w:ascii="Georgia" w:hAnsi="Georgia"/>
        </w:rPr>
        <w:t xml:space="preserve"> l'accélération due à la pesanteur; pour les applications, on pourra prendre </w:t>
      </w:r>
      <m:oMath>
        <m:r>
          <m:rPr>
            <m:sty m:val="i"/>
          </m:rPr>
          <m:t>g</m:t>
        </m:r>
        <m:r>
          <m:rPr>
            <m:sty m:val="p"/>
          </m:rPr>
          <m:t>≈</m:t>
        </m:r>
        <m:r>
          <m:rPr>
            <m:sty m:val="p"/>
          </m:rPr>
          <m:t>10</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w:t>
      </w:r>
    </w:p>
    <w:p>
      <w:pPr>
        <w:spacing w:after="220" w:lineRule="auto"/>
      </w:pPr>
      <w:r>
        <w:rPr/>
        <w:t xml:space="preserve">On donne: </w:t>
      </w:r>
      <m:oMath>
        <m:r>
          <m:rPr>
            <m:sty m:val="i"/>
          </m:rPr>
          <m:t>α</m:t>
        </m:r>
        <m:r>
          <m:rPr>
            <m:sty m:val="p"/>
          </m:rPr>
          <m:t>=</m:t>
        </m:r>
        <m:sSup>
          <m:sSupPr/>
          <m:e>
            <m:r>
              <m:rPr>
                <m:sty m:val="p"/>
              </m:rPr>
              <m:t>30</m:t>
            </m:r>
          </m:e>
          <m:sup>
            <m:r>
              <m:rPr>
                <m:sty m:val="p"/>
              </m:rPr>
              <m:t>∘</m:t>
            </m:r>
          </m:sup>
        </m:sSup>
        <m:r>
          <m:rPr>
            <m:sty m:val="p"/>
          </m:rPr>
          <m:t>,</m:t>
        </m:r>
        <m:r>
          <m:rPr>
            <m:sty m:val="p"/>
          </m:rPr>
          <m:t xml:space="preserve"> </m:t>
        </m:r>
        <m:r>
          <m:rPr>
            <m:sty m:val="i"/>
          </m:rPr>
          <m:t>m</m:t>
        </m:r>
        <m:r>
          <m:rPr>
            <m:sty m:val="p"/>
          </m:rPr>
          <m:t>=</m:t>
        </m:r>
        <m:r>
          <m:rPr>
            <m:sty m:val="p"/>
          </m:rPr>
          <m:t>20</m:t>
        </m:r>
        <m:r>
          <m:rPr>
            <m:nor/>
          </m:rPr>
          <m:t xml:space="preserve"> </m:t>
        </m:r>
        <m:r>
          <m:rPr>
            <m:sty m:val="p"/>
          </m:rPr>
          <m:t>kg</m:t>
        </m:r>
        <m:r>
          <m:rPr>
            <m:sty m:val="p"/>
          </m:rPr>
          <m:t>,</m:t>
        </m:r>
        <m:r>
          <m:rPr>
            <m:sty m:val="p"/>
          </m:rPr>
          <m:t xml:space="preserve"> </m:t>
        </m:r>
        <m:sSup>
          <m:sSupPr/>
          <m:e>
            <m:r>
              <m:rPr>
                <m:sty m:val="i"/>
              </m:rPr>
              <m:t>m</m:t>
            </m:r>
          </m:e>
          <m:sup>
            <m:r>
              <m:rPr>
                <m:sty m:val="i"/>
              </m:rPr>
              <m:t>′</m:t>
            </m:r>
          </m:sup>
        </m:sSup>
        <m:r>
          <m:rPr>
            <m:sty m:val="p"/>
          </m:rPr>
          <m:t>=</m:t>
        </m:r>
        <m:r>
          <m:rPr>
            <m:sty m:val="p"/>
          </m:rPr>
          <m:t>60</m:t>
        </m:r>
        <m:r>
          <m:rPr>
            <m:nor/>
          </m:rPr>
          <m:t xml:space="preserve"> </m:t>
        </m:r>
        <m:r>
          <m:rPr>
            <m:sty m:val="p"/>
          </m:rPr>
          <m:t>kg</m:t>
        </m:r>
        <m:r>
          <m:rPr>
            <m:sty m:val="p"/>
          </m:rPr>
          <m:t>,</m:t>
        </m:r>
        <m:r>
          <m:rPr>
            <m:sty m:val="p"/>
          </m:rPr>
          <m:t xml:space="preserve"> </m:t>
        </m:r>
        <m:r>
          <m:rPr>
            <m:sty m:val="i"/>
          </m:rPr>
          <m:t>M</m:t>
        </m:r>
        <m:r>
          <m:rPr>
            <m:sty m:val="p"/>
          </m:rPr>
          <m:t>=</m:t>
        </m:r>
        <m:r>
          <m:rPr>
            <m:sty m:val="p"/>
          </m:rPr>
          <m:t>200</m:t>
        </m:r>
        <m:r>
          <m:rPr>
            <m:nor/>
          </m:rPr>
          <m:t xml:space="preserve"> </m:t>
        </m:r>
        <m:r>
          <m:rPr>
            <m:sty m:val="p"/>
          </m:rPr>
          <m:t>kg</m:t>
        </m:r>
        <m:r>
          <m:rPr>
            <m:sty m:val="p"/>
          </m:rPr>
          <m:t>,</m:t>
        </m:r>
        <m:r>
          <m:rPr>
            <m:sty m:val="p"/>
          </m:rPr>
          <m:t xml:space="preserve"> </m:t>
        </m:r>
        <m:r>
          <m:rPr>
            <m:sty m:val="i"/>
          </m:rPr>
          <m:t>ℓ</m:t>
        </m:r>
        <m:r>
          <m:rPr>
            <m:sty m:val="p"/>
          </m:rPr>
          <m:t>=</m:t>
        </m:r>
        <m:sSub>
          <m:sSubPr/>
          <m:e>
            <m:r>
              <m:rPr>
                <m:sty m:val="i"/>
              </m:rPr>
              <m:t>C</m:t>
            </m:r>
          </m:e>
          <m:sub>
            <m:r>
              <m:rPr>
                <m:sty m:val="p"/>
              </m:rPr>
              <m:t>1</m:t>
            </m:r>
          </m:sub>
        </m:sSub>
        <m:sSub>
          <m:sSubPr/>
          <m:e>
            <m:r>
              <m:rPr>
                <m:sty m:val="i"/>
              </m:rPr>
              <m:t>C</m:t>
            </m:r>
          </m:e>
          <m:sub>
            <m:r>
              <m:rPr>
                <m:sty m:val="p"/>
              </m:rPr>
              <m:t>3</m:t>
            </m:r>
          </m:sub>
        </m:sSub>
        <m:r>
          <m:rPr>
            <m:sty m:val="p"/>
          </m:rPr>
          <m:t>=</m:t>
        </m:r>
        <m:sSub>
          <m:sSubPr/>
          <m:e>
            <m:r>
              <m:rPr>
                <m:sty m:val="i"/>
              </m:rPr>
              <m:t>C</m:t>
            </m:r>
          </m:e>
          <m:sub>
            <m:r>
              <m:rPr>
                <m:sty m:val="p"/>
              </m:rPr>
              <m:t>3</m:t>
            </m:r>
          </m:sub>
        </m:sSub>
        <m:sSub>
          <m:sSubPr/>
          <m:e>
            <m:r>
              <m:rPr>
                <m:sty m:val="i"/>
              </m:rPr>
              <m:t>C</m:t>
            </m:r>
          </m:e>
          <m:sub>
            <m:r>
              <m:rPr>
                <m:sty m:val="p"/>
              </m:rPr>
              <m:t>2</m:t>
            </m:r>
          </m:sub>
        </m:sSub>
        <m:r>
          <m:rPr>
            <m:sty m:val="p"/>
          </m:rPr>
          <m:t>=</m:t>
        </m:r>
        <m:r>
          <m:rPr>
            <m:sty m:val="p"/>
          </m:rPr>
          <m:t>0</m:t>
        </m:r>
        <m:r>
          <m:rPr>
            <m:sty m:val="p"/>
          </m:rPr>
          <m:t>,</m:t>
        </m:r>
        <m:r>
          <m:rPr>
            <m:sty m:val="p"/>
          </m:rPr>
          <m:t>50</m:t>
        </m:r>
        <m:r>
          <m:rPr>
            <m:nor/>
          </m:rPr>
          <m:t xml:space="preserve"> </m:t>
        </m:r>
        <m:r>
          <m:rPr>
            <m:sty m:val="p"/>
          </m:rPr>
          <m:t>m</m:t>
        </m:r>
      </m:oMath>
      <w:r>
        <w:rPr/>
        <w:t xml:space="preserve">, </w:t>
      </w:r>
      <m:oMath>
        <m:r>
          <m:rPr>
            <m:sty m:val="i"/>
          </m:rPr>
          <m:t>r</m:t>
        </m:r>
        <m:r>
          <m:rPr>
            <m:sty m:val="p"/>
          </m:rPr>
          <m:t>=</m:t>
        </m:r>
        <m:r>
          <m:rPr>
            <m:sty m:val="p"/>
          </m:rPr>
          <m:t>0</m:t>
        </m:r>
        <m:r>
          <m:rPr>
            <m:sty m:val="p"/>
          </m:rPr>
          <m:t>,</m:t>
        </m:r>
        <m:r>
          <m:rPr>
            <m:sty m:val="p"/>
          </m:rPr>
          <m:t>2</m:t>
        </m:r>
        <m:r>
          <m:rPr>
            <m:nor/>
          </m:rPr>
          <m:t xml:space="preserve"> </m:t>
        </m:r>
        <m:r>
          <m:rPr>
            <m:sty m:val="p"/>
          </m:rPr>
          <m:t>m</m:t>
        </m:r>
        <m:r>
          <m:rPr>
            <m:sty m:val="p"/>
          </m:rPr>
          <m:t>,</m:t>
        </m:r>
        <m:r>
          <m:rPr>
            <m:sty m:val="i"/>
          </m:rPr>
          <m:t>h</m:t>
        </m:r>
        <m:r>
          <m:rPr>
            <m:sty m:val="p"/>
          </m:rPr>
          <m:t>=</m:t>
        </m:r>
        <m:r>
          <m:rPr>
            <m:sty m:val="p"/>
          </m:rPr>
          <m:t>0</m:t>
        </m:r>
        <m:r>
          <m:rPr>
            <m:sty m:val="p"/>
          </m:rPr>
          <m:t>,</m:t>
        </m:r>
        <m:r>
          <m:rPr>
            <m:sty m:val="p"/>
          </m:rPr>
          <m:t>3</m:t>
        </m:r>
        <m:r>
          <m:rPr>
            <m:nor/>
          </m:rPr>
          <m:t xml:space="preserve"> </m:t>
        </m:r>
        <m:r>
          <m:rPr>
            <m:sty m:val="p"/>
          </m:rPr>
          <m:t>m</m:t>
        </m:r>
        <m:r>
          <m:rPr>
            <m:sty m:val="p"/>
          </m:rPr>
          <m:t>,</m:t>
        </m:r>
        <m:r>
          <m:rPr>
            <m:sty m:val="i"/>
          </m:rPr>
          <m:t>j</m:t>
        </m:r>
        <m:r>
          <m:rPr>
            <m:sty m:val="p"/>
          </m:rPr>
          <m:t>=</m:t>
        </m:r>
        <m:r>
          <m:rPr>
            <m:sty m:val="p"/>
          </m:rPr>
          <m:t>0</m:t>
        </m:r>
        <m:r>
          <m:rPr>
            <m:sty m:val="p"/>
          </m:rPr>
          <m:t>,</m:t>
        </m:r>
        <m:r>
          <m:rPr>
            <m:sty m:val="p"/>
          </m:rPr>
          <m:t>5</m:t>
        </m:r>
        <m:r>
          <m:rPr>
            <m:nor/>
          </m:rPr>
          <m:t xml:space="preserve"> </m:t>
        </m:r>
        <m:r>
          <m:rPr>
            <m:sty m:val="p"/>
          </m:rPr>
          <m:t>kg</m:t>
        </m:r>
        <m:r>
          <m:rPr>
            <m:sty m:val="p"/>
          </m:rPr>
          <m:t>⋅</m:t>
        </m:r>
        <m:sSup>
          <m:sSupPr/>
          <m:e>
            <m:r>
              <m:rPr>
                <m:nor/>
              </m:rPr>
              <m:t xml:space="preserve"> </m:t>
            </m:r>
            <m:r>
              <m:rPr>
                <m:sty m:val="p"/>
              </m:rPr>
              <m:t>m</m:t>
            </m:r>
          </m:e>
          <m:sup>
            <m:r>
              <m:rPr>
                <m:sty m:val="p"/>
              </m:rPr>
              <m:t>2</m:t>
            </m:r>
          </m:sup>
        </m:sSup>
        <m:r>
          <m:rPr>
            <m:sty m:val="p"/>
          </m:rPr>
          <m:t>,</m:t>
        </m:r>
        <m:r>
          <m:rPr>
            <m:sty m:val="i"/>
          </m:rPr>
          <m:t>J</m:t>
        </m:r>
        <m:r>
          <m:rPr>
            <m:sty m:val="p"/>
          </m:rPr>
          <m:t>=</m:t>
        </m:r>
        <m:r>
          <m:rPr>
            <m:sty m:val="p"/>
          </m:rPr>
          <m:t>250</m:t>
        </m:r>
        <m:r>
          <m:rPr>
            <m:nor/>
          </m:rPr>
          <m:t xml:space="preserve"> </m:t>
        </m:r>
        <m:r>
          <m:rPr>
            <m:sty m:val="p"/>
          </m:rPr>
          <m:t>kg</m:t>
        </m:r>
        <m:r>
          <m:rPr>
            <m:sty m:val="p"/>
          </m:rPr>
          <m:t>⋅</m:t>
        </m:r>
        <m:sSup>
          <m:sSupPr/>
          <m:e>
            <m:r>
              <m:rPr>
                <m:nor/>
              </m:rPr>
              <m:t xml:space="preserve"> </m:t>
            </m:r>
            <m:r>
              <m:rPr>
                <m:sty m:val="p"/>
              </m:rPr>
              <m:t>m</m:t>
            </m:r>
          </m:e>
          <m:sup>
            <m:r>
              <m:rPr>
                <m:sty m:val="p"/>
              </m:rPr>
              <m:t>2</m:t>
            </m:r>
          </m:sup>
        </m:sSup>
        <m:r>
          <m:rPr>
            <m:sty m:val="p"/>
          </m:rPr>
          <m:t>,</m:t>
        </m:r>
        <m:sSub>
          <m:sSubPr/>
          <m:e>
            <m:r>
              <m:rPr>
                <m:sty m:val="i"/>
              </m:rPr>
              <m:t>C</m:t>
            </m:r>
          </m:e>
          <m:sub>
            <m:r>
              <m:rPr>
                <m:sty m:val="p"/>
              </m:rPr>
              <m:t>3</m:t>
            </m:r>
          </m:sub>
        </m:sSub>
        <m:sSub>
          <m:sSubPr/>
          <m:e>
            <m:r>
              <m:rPr>
                <m:sty m:val="i"/>
              </m:rPr>
              <m:t>C</m:t>
            </m:r>
          </m:e>
          <m:sub>
            <m:r>
              <m:rPr>
                <m:sty m:val="p"/>
              </m:rPr>
              <m:t>4</m:t>
            </m:r>
          </m:sub>
        </m:sSub>
        <m:r>
          <m:rPr>
            <m:sty m:val="p"/>
          </m:rPr>
          <m:t>=</m:t>
        </m:r>
        <m:r>
          <m:rPr>
            <m:sty m:val="p"/>
          </m:rPr>
          <m:t>1</m:t>
        </m:r>
        <m:r>
          <m:rPr>
            <m:sty m:val="p"/>
          </m:rPr>
          <m:t>,</m:t>
        </m:r>
        <m:r>
          <m:rPr>
            <m:sty m:val="p"/>
          </m:rPr>
          <m:t>5</m:t>
        </m:r>
        <m:r>
          <m:rPr>
            <m:nor/>
          </m:rPr>
          <m:t xml:space="preserve"> </m:t>
        </m:r>
        <m:r>
          <m:rPr>
            <m:sty m:val="p"/>
          </m:rPr>
          <m:t>m</m:t>
        </m:r>
      </m:oMath>
      <w:r>
        <w:rPr/>
        <w:t xml:space="preserve">.</w:t>
      </w:r>
      <w:r>
        <w:rPr/>
        <w:br w:type="textWrapping"/>
      </w:r>
      <w:r>
        <w:rPr>
          <w:rFonts w:eastAsia="Georgia" w:cs="Georgia" w:ascii="Georgia" w:hAnsi="Georgia"/>
        </w:rPr>
        <w:t xml:space="preserve">Dans la suite de l'exercice, les roues vont rouler sans glisser sur le câble porteur et on notera </w:t>
      </w:r>
      <m:oMath>
        <m:acc>
          <m:accPr>
            <m:chr m:val="⃗"/>
          </m:accPr>
          <m:e>
            <m:sSub>
              <m:sSubPr/>
              <m:e>
                <m:r>
                  <m:rPr>
                    <m:sty m:val="i"/>
                  </m:rPr>
                  <m:t>V</m:t>
                </m:r>
              </m:e>
              <m:sub>
                <m:r>
                  <m:rPr>
                    <m:sty m:val="i"/>
                  </m:rPr>
                  <m:t>C</m:t>
                </m:r>
                <m:r>
                  <m:rPr>
                    <m:sty m:val="p"/>
                  </m:rPr>
                  <m:t>1</m:t>
                </m:r>
              </m:sub>
            </m:sSub>
          </m:e>
        </m:acc>
        <m:r>
          <m:rPr>
            <m:sty m:val="p"/>
          </m:rPr>
          <m:t>=</m:t>
        </m:r>
        <m:acc>
          <m:accPr>
            <m:chr m:val="⃗"/>
          </m:accPr>
          <m:e>
            <m:sSub>
              <m:sSubPr/>
              <m:e>
                <m:r>
                  <m:rPr>
                    <m:sty m:val="i"/>
                  </m:rPr>
                  <m:t>V</m:t>
                </m:r>
              </m:e>
              <m:sub>
                <m:r>
                  <m:rPr>
                    <m:sty m:val="i"/>
                  </m:rPr>
                  <m:t>C</m:t>
                </m:r>
                <m:r>
                  <m:rPr>
                    <m:sty m:val="p"/>
                  </m:rPr>
                  <m:t>2</m:t>
                </m:r>
              </m:sub>
            </m:sSub>
          </m:e>
        </m:acc>
        <m:r>
          <m:rPr>
            <m:sty m:val="p"/>
          </m:rPr>
          <m:t>=</m:t>
        </m:r>
        <m:acc>
          <m:accPr>
            <m:chr m:val="⃗"/>
          </m:accPr>
          <m:e>
            <m:sSub>
              <m:sSubPr/>
              <m:e>
                <m:r>
                  <m:rPr>
                    <m:sty m:val="i"/>
                  </m:rPr>
                  <m:t>V</m:t>
                </m:r>
              </m:e>
              <m:sub>
                <m:r>
                  <m:rPr>
                    <m:sty m:val="i"/>
                  </m:rPr>
                  <m:t>C</m:t>
                </m:r>
                <m:r>
                  <m:rPr>
                    <m:sty m:val="p"/>
                  </m:rPr>
                  <m:t>3</m:t>
                </m:r>
              </m:sub>
            </m:sSub>
          </m:e>
        </m:acc>
        <m:r>
          <m:rPr>
            <m:sty m:val="p"/>
          </m:rPr>
          <m:t>=</m:t>
        </m:r>
        <m:r>
          <m:rPr>
            <m:sty m:val="i"/>
          </m:rPr>
          <m:t>v</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la vitesse instantanée des points </w:t>
      </w:r>
      <m:oMath>
        <m:sSub>
          <m:sSubPr/>
          <m:e>
            <m:r>
              <m:rPr>
                <m:sty m:val="i"/>
              </m:rPr>
              <m:t>C</m:t>
            </m:r>
          </m:e>
          <m:sub>
            <m:r>
              <m:rPr>
                <m:sty m:val="p"/>
              </m:rPr>
              <m:t>1</m:t>
            </m:r>
          </m:sub>
        </m:sSub>
        <m:r>
          <m:rPr>
            <m:sty m:val="p"/>
          </m:rPr>
          <m:t>,</m:t>
        </m:r>
        <m:sSub>
          <m:sSubPr/>
          <m:e>
            <m:r>
              <m:rPr>
                <m:sty m:val="i"/>
              </m:rPr>
              <m:t>C</m:t>
            </m:r>
          </m:e>
          <m:sub>
            <m:r>
              <m:rPr>
                <m:sty m:val="p"/>
              </m:rPr>
              <m:t>2</m:t>
            </m:r>
          </m:sub>
        </m:sSub>
      </m:oMath>
      <w:r>
        <w:rPr/>
        <w:t xml:space="preserve"> ou </w:t>
      </w:r>
      <m:oMath>
        <m:sSub>
          <m:sSubPr/>
          <m:e>
            <m:r>
              <m:rPr>
                <m:sty m:val="i"/>
              </m:rPr>
              <m:t>C</m:t>
            </m:r>
          </m:e>
          <m:sub>
            <m:r>
              <m:rPr>
                <m:sty m:val="p"/>
              </m:rPr>
              <m:t>3</m:t>
            </m:r>
          </m:sub>
        </m:sSub>
      </m:oMath>
      <w:r>
        <w:rPr/>
        <w:t xml:space="preserve">.</w:t>
      </w:r>
      <w:r>
        <w:rPr/>
        <w:br w:type="textWrapping"/>
      </w:r>
      <w:r>
        <w:rPr>
          <w:rFonts w:eastAsia="Georgia" w:cs="Georgia" w:ascii="Georgia" w:hAnsi="Georgia"/>
        </w:rPr>
        <w:t xml:space="preserve">II. 1 Déterminer la position de </w:t>
      </w:r>
      <m:oMath>
        <m:r>
          <m:rPr>
            <m:sty m:val="i"/>
          </m:rPr>
          <m:t>C</m:t>
        </m:r>
      </m:oMath>
      <w:r>
        <w:rPr/>
        <w:t xml:space="preserve"> en calculant </w:t>
      </w:r>
      <m:oMath>
        <m:r>
          <m:rPr>
            <m:sty m:val="i"/>
          </m:rPr>
          <m:t>C</m:t>
        </m:r>
        <m:sSub>
          <m:sSubPr/>
          <m:e>
            <m:r>
              <m:rPr>
                <m:sty m:val="i"/>
              </m:rPr>
              <m:t>C</m:t>
            </m:r>
          </m:e>
          <m:sub>
            <m:r>
              <m:rPr>
                <m:sty m:val="p"/>
              </m:rPr>
              <m:t>3</m:t>
            </m:r>
          </m:sub>
        </m:sSub>
        <m:r>
          <m:rPr>
            <m:sty m:val="p"/>
          </m:rPr>
          <m:t>=</m:t>
        </m:r>
        <m:r>
          <m:rPr>
            <m:sty m:val="i"/>
          </m:rPr>
          <m:t>d</m:t>
        </m:r>
      </m:oMath>
      <w:r>
        <w:rPr/>
        <w:t xml:space="preserve">; on pourra utiliser la notation </w:t>
      </w:r>
      <m:oMath>
        <m:sSub>
          <m:sSubPr/>
          <m:e>
            <m:r>
              <m:rPr>
                <m:sty m:val="i"/>
              </m:rPr>
              <m:t>m</m:t>
            </m:r>
          </m:e>
          <m:sub>
            <m:r>
              <m:rPr>
                <m:sty m:val="i"/>
              </m:rPr>
              <m:t>T</m:t>
            </m:r>
          </m:sub>
        </m:sSub>
      </m:oMath>
      <w:r>
        <w:rPr>
          <w:rFonts w:eastAsia="Georgia" w:cs="Georgia" w:ascii="Georgia" w:hAnsi="Georgia"/>
        </w:rPr>
        <w:t xml:space="preserve"> pour désigner la masse totale de l'ensemble </w:t>
      </w:r>
      <m:oMath>
        <m:sSub>
          <m:sSubPr/>
          <m:e>
            <m:r>
              <m:rPr>
                <m:sty m:val="i"/>
              </m:rPr>
              <m:t>S</m:t>
            </m:r>
          </m:e>
          <m:sub>
            <m:r>
              <m:rPr>
                <m:sty m:val="p"/>
              </m:rPr>
              <m:t>1</m:t>
            </m:r>
          </m:sub>
        </m:sSub>
        <m:r>
          <m:rPr>
            <m:sty m:val="p"/>
          </m:rPr>
          <m:t>∪</m:t>
        </m:r>
        <m:sSub>
          <m:sSubPr/>
          <m:e>
            <m:r>
              <m:rPr>
                <m:sty m:val="i"/>
              </m:rPr>
              <m:t>S</m:t>
            </m:r>
          </m:e>
          <m:sub>
            <m:r>
              <m:rPr>
                <m:sty m:val="p"/>
              </m:rPr>
              <m:t>2</m:t>
            </m:r>
          </m:sub>
        </m:sSub>
        <m:r>
          <m:rPr>
            <m:sty m:val="p"/>
          </m:rPr>
          <m:t>∪</m:t>
        </m:r>
        <m:sSub>
          <m:sSubPr/>
          <m:e>
            <m:r>
              <m:rPr>
                <m:sty m:val="i"/>
              </m:rPr>
              <m:t>S</m:t>
            </m:r>
          </m:e>
          <m:sub>
            <m:r>
              <m:rPr>
                <m:sty m:val="p"/>
              </m:rPr>
              <m:t>3</m:t>
            </m:r>
          </m:sub>
        </m:sSub>
        <m:r>
          <m:rPr>
            <m:sty m:val="p"/>
          </m:rPr>
          <m:t>∪</m:t>
        </m:r>
        <m:sSub>
          <m:sSubPr/>
          <m:e>
            <m:r>
              <m:rPr>
                <m:sty m:val="i"/>
              </m:rPr>
              <m:t>S</m:t>
            </m:r>
          </m:e>
          <m:sub>
            <m:r>
              <m:rPr>
                <m:sty m:val="p"/>
              </m:rPr>
              <m:t>4</m:t>
            </m:r>
          </m:sub>
        </m:sSub>
      </m:oMath>
      <w:r>
        <w:rPr/>
        <w:t xml:space="preserve">.</w:t>
      </w:r>
      <w:r>
        <w:rPr/>
        <w:br w:type="textWrapping"/>
      </w:r>
      <w:r>
        <w:rPr>
          <w:rFonts w:eastAsia="Georgia" w:cs="Georgia" w:ascii="Georgia" w:hAnsi="Georgia"/>
        </w:rPr>
        <w:t xml:space="preserve">II. 2 Les vitesses de rotation instantanée des roues s'écrivant </w:t>
      </w:r>
      <m:oMath>
        <m:acc>
          <m:accPr>
            <m:chr m:val="⃗"/>
          </m:accPr>
          <m:e>
            <m:r>
              <m:rPr>
                <m:sty m:val="i"/>
              </m:rPr>
              <m:t>ω</m:t>
            </m:r>
          </m:e>
        </m:acc>
        <m:r>
          <m:rPr>
            <m:sty m:val="p"/>
          </m:rPr>
          <m:t>=</m:t>
        </m:r>
        <m:r>
          <m:rPr>
            <m:sty m:val="i"/>
          </m:rPr>
          <m:t>ω</m:t>
        </m:r>
        <m:acc>
          <m:accPr>
            <m:chr m:val="⃗"/>
          </m:accPr>
          <m:e>
            <m:sSub>
              <m:sSubPr/>
              <m:e>
                <m:r>
                  <m:rPr>
                    <m:sty m:val="i"/>
                  </m:rPr>
                  <m:t>e</m:t>
                </m:r>
              </m:e>
              <m:sub>
                <m:r>
                  <m:rPr>
                    <m:sty m:val="i"/>
                  </m:rPr>
                  <m:t>z</m:t>
                </m:r>
              </m:sub>
            </m:sSub>
          </m:e>
        </m:acc>
      </m:oMath>
      <w:r>
        <w:rPr/>
        <w:t xml:space="preserve">. Etablir pour chacune la relation de non glissement donnant </w:t>
      </w:r>
      <m:oMath>
        <m:r>
          <m:rPr>
            <m:sty m:val="i"/>
          </m:rPr>
          <m:t>ω</m:t>
        </m:r>
      </m:oMath>
      <w:r>
        <w:rPr/>
        <w:t xml:space="preserve"> en fonction de </w:t>
      </w:r>
      <m:oMath>
        <m:r>
          <m:rPr>
            <m:sty m:val="i"/>
          </m:rPr>
          <m:t>v</m:t>
        </m:r>
      </m:oMath>
      <w:r>
        <w:rPr/>
        <w:t xml:space="preserve"> et de </w:t>
      </w:r>
      <m:oMath>
        <m:r>
          <m:rPr>
            <m:sty m:val="i"/>
          </m:rPr>
          <m:t>r</m:t>
        </m:r>
      </m:oMath>
      <w:r>
        <w:rPr/>
        <w:t xml:space="preserve">.</w:t>
      </w:r>
      <w:r>
        <w:rPr/>
        <w:br w:type="textWrapping"/>
      </w:r>
      <w:r>
        <w:rPr>
          <w:rFonts w:eastAsia="Georgia" w:cs="Georgia" w:ascii="Georgia" w:hAnsi="Georgia"/>
        </w:rPr>
        <w:t xml:space="preserve">II. 3 Par application du théorème du moment cinétique appliqué à </w:t>
      </w:r>
      <m:oMath>
        <m:sSub>
          <m:sSubPr/>
          <m:e>
            <m:r>
              <m:rPr>
                <m:sty m:val="i"/>
              </m:rPr>
              <m:t>S</m:t>
            </m:r>
          </m:e>
          <m:sub>
            <m:r>
              <m:rPr>
                <m:sty m:val="p"/>
              </m:rPr>
              <m:t>1</m:t>
            </m:r>
          </m:sub>
        </m:sSub>
      </m:oMath>
      <w:r>
        <w:rPr/>
        <w:t xml:space="preserve"> (ou </w:t>
      </w:r>
      <m:oMath>
        <m:sSub>
          <m:sSubPr/>
          <m:e>
            <m:r>
              <m:rPr>
                <m:sty m:val="i"/>
              </m:rPr>
              <m:t>S</m:t>
            </m:r>
          </m:e>
          <m:sub>
            <m:r>
              <m:rPr>
                <m:sty m:val="p"/>
              </m:rPr>
              <m:t>2</m:t>
            </m:r>
          </m:sub>
        </m:sSub>
      </m:oMath>
      <w:r>
        <w:rPr/>
        <w:t xml:space="preserve"> ), trouver les expressions de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en fonction de </w:t>
      </w:r>
      <m:oMath>
        <m:r>
          <m:rPr>
            <m:sty m:val="i"/>
          </m:rPr>
          <m:t>j</m:t>
        </m:r>
        <m:r>
          <m:rPr>
            <m:sty m:val="p"/>
          </m:rPr>
          <m:t>,</m:t>
        </m:r>
        <m:acc>
          <m:accPr>
            <m:chr m:val="˙"/>
          </m:accPr>
          <m:e>
            <m:r>
              <m:rPr>
                <m:sty m:val="i"/>
              </m:rPr>
              <m:t>v</m:t>
            </m:r>
          </m:e>
        </m:acc>
      </m:oMath>
      <w:r>
        <w:rPr/>
        <w:t xml:space="preserve"> et </w:t>
      </w:r>
      <m:oMath>
        <m:r>
          <m:rPr>
            <m:sty m:val="i"/>
          </m:rPr>
          <m:t>r</m:t>
        </m:r>
      </m:oMath>
      <w:r>
        <w:rPr/>
        <w:t xml:space="preserve">.</w:t>
      </w:r>
      <w:r>
        <w:rPr/>
        <w:br w:type="textWrapping"/>
      </w:r>
      <w:r>
        <w:rPr>
          <w:rFonts w:eastAsia="Georgia" w:cs="Georgia" w:ascii="Georgia" w:hAnsi="Georgia"/>
        </w:rPr>
        <w:t xml:space="preserve">II. 4 Pour les questions II. 4 à II.8, on suppose une vitesse </w:t>
      </w:r>
      <m:oMath>
        <m:r>
          <m:rPr>
            <m:sty m:val="i"/>
          </m:rPr>
          <m:t>v</m:t>
        </m:r>
      </m:oMath>
      <w:r>
        <w:rPr>
          <w:rFonts w:eastAsia="Georgia" w:cs="Georgia" w:ascii="Georgia" w:hAnsi="Georgia"/>
        </w:rPr>
        <w:t xml:space="preserve"> positive et constante. On suppose également que </w:t>
      </w:r>
      <m:oMath>
        <m:sSub>
          <m:sSubPr/>
          <m:e>
            <m:r>
              <m:rPr>
                <m:sty m:val="i"/>
              </m:rPr>
              <m:t>S</m:t>
            </m:r>
          </m:e>
          <m:sub>
            <m:r>
              <m:rPr>
                <m:sty m:val="p"/>
              </m:rPr>
              <m:t>4</m:t>
            </m:r>
          </m:sub>
        </m:sSub>
      </m:oMath>
      <w:r>
        <w:rPr>
          <w:rFonts w:eastAsia="Georgia" w:cs="Georgia" w:ascii="Georgia" w:hAnsi="Georgia"/>
        </w:rPr>
        <w:t xml:space="preserve"> est au repos relativement à </w:t>
      </w:r>
      <m:oMath>
        <m:sSub>
          <m:sSubPr/>
          <m:e>
            <m:r>
              <m:rPr>
                <m:sty m:val="i"/>
              </m:rPr>
              <m:t>S</m:t>
            </m:r>
          </m:e>
          <m:sub>
            <m:r>
              <m:rPr>
                <m:sty m:val="p"/>
              </m:rPr>
              <m:t>3</m:t>
            </m:r>
          </m:sub>
        </m:sSub>
      </m:oMath>
      <w:r>
        <w:rPr/>
        <w:t xml:space="preserve">, les points </w:t>
      </w:r>
      <m:oMath>
        <m:sSub>
          <m:sSubPr/>
          <m:e>
            <m:r>
              <m:rPr>
                <m:sty m:val="i"/>
              </m:rPr>
              <m:t>C</m:t>
            </m:r>
          </m:e>
          <m:sub>
            <m:r>
              <m:rPr>
                <m:sty m:val="p"/>
              </m:rPr>
              <m:t>4</m:t>
            </m:r>
          </m:sub>
        </m:sSub>
        <m:r>
          <m:rPr>
            <m:sty m:val="p"/>
          </m:rPr>
          <m:t>,</m:t>
        </m:r>
        <m:r>
          <m:rPr>
            <m:sty m:val="i"/>
          </m:rPr>
          <m:t>C</m:t>
        </m:r>
        <m:r>
          <m:rPr>
            <m:sty m:val="p"/>
          </m:rPr>
          <m:t>,</m:t>
        </m:r>
        <m:sSub>
          <m:sSubPr/>
          <m:e>
            <m:r>
              <m:rPr>
                <m:sty m:val="i"/>
              </m:rPr>
              <m:t>C</m:t>
            </m:r>
          </m:e>
          <m:sub>
            <m:r>
              <m:rPr>
                <m:sty m:val="p"/>
              </m:rPr>
              <m:t>3</m:t>
            </m:r>
          </m:sub>
        </m:sSub>
      </m:oMath>
      <w:r>
        <w:rPr>
          <w:rFonts w:eastAsia="Georgia" w:cs="Georgia" w:ascii="Georgia" w:hAnsi="Georgia"/>
        </w:rPr>
        <w:t xml:space="preserve"> se situant sur la même verticale. Dans ces conditions, donner la valeur de </w:t>
      </w:r>
      <m:oMath>
        <m:sSub>
          <m:sSubPr/>
          <m:e>
            <m:r>
              <m:rPr>
                <m:sty m:val="i"/>
              </m:rPr>
              <m:t>T</m:t>
            </m:r>
          </m:e>
          <m:sub>
            <m:r>
              <m:rPr>
                <m:sty m:val="p"/>
              </m:rPr>
              <m:t>1</m:t>
            </m:r>
          </m:sub>
        </m:sSub>
      </m:oMath>
      <w:r>
        <w:rPr/>
        <w:t xml:space="preserve"> ou </w:t>
      </w:r>
      <m:oMath>
        <m:sSub>
          <m:sSubPr/>
          <m:e>
            <m:r>
              <m:rPr>
                <m:sty m:val="i"/>
              </m:rPr>
              <m:t>T</m:t>
            </m:r>
          </m:e>
          <m:sub>
            <m:r>
              <m:rPr>
                <m:sty m:val="p"/>
              </m:rPr>
              <m:t>2</m:t>
            </m:r>
          </m:sub>
        </m:sSub>
      </m:oMath>
      <w:r>
        <w:rPr>
          <w:rFonts w:eastAsia="Georgia" w:cs="Georgia" w:ascii="Georgia" w:hAnsi="Georgia"/>
        </w:rPr>
        <w:t xml:space="preserve">. En utilisant le théorème de la résultante cinétique, établir les expressions de </w:t>
      </w:r>
      <m:oMath>
        <m:r>
          <m:rPr>
            <m:sty m:val="i"/>
          </m:rPr>
          <m:t>F</m:t>
        </m:r>
        <m:r>
          <m:rPr>
            <m:sty m:val="p"/>
          </m:rPr>
          <m:t>,</m:t>
        </m:r>
        <m:sSub>
          <m:sSubPr/>
          <m:e>
            <m:r>
              <m:rPr>
                <m:sty m:val="i"/>
              </m:rPr>
              <m:t>N</m:t>
            </m:r>
          </m:e>
          <m:sub>
            <m:r>
              <m:rPr>
                <m:sty m:val="p"/>
              </m:rPr>
              <m:t>1</m:t>
            </m:r>
          </m:sub>
        </m:sSub>
        <m:r>
          <m:rPr>
            <m:sty m:val="p"/>
          </m:rPr>
          <m:t>+</m:t>
        </m:r>
        <m:sSub>
          <m:sSubPr/>
          <m:e>
            <m:r>
              <m:rPr>
                <m:sty m:val="i"/>
              </m:rPr>
              <m:t>N</m:t>
            </m:r>
          </m:e>
          <m:sub>
            <m:r>
              <m:rPr>
                <m:sty m:val="p"/>
              </m:rPr>
              <m:t>2</m:t>
            </m:r>
          </m:sub>
        </m:sSub>
      </m:oMath>
      <w:r>
        <w:rPr/>
        <w:t xml:space="preserve"> en fonction de </w:t>
      </w:r>
      <m:oMath>
        <m:sSub>
          <m:sSubPr/>
          <m:e>
            <m:r>
              <m:rPr>
                <m:sty m:val="i"/>
              </m:rPr>
              <m:t>m</m:t>
            </m:r>
          </m:e>
          <m:sub>
            <m:r>
              <m:rPr>
                <m:sty m:val="i"/>
              </m:rPr>
              <m:t>T</m:t>
            </m:r>
          </m:sub>
        </m:sSub>
        <m:r>
          <m:rPr>
            <m:sty m:val="p"/>
          </m:rPr>
          <m:t>,</m:t>
        </m:r>
        <m:r>
          <m:rPr>
            <m:sty m:val="i"/>
          </m:rPr>
          <m:t>g</m:t>
        </m:r>
      </m:oMath>
      <w:r>
        <w:rPr/>
        <w:t xml:space="preserve"> et </w:t>
      </w:r>
      <m:oMath>
        <m:r>
          <m:rPr>
            <m:sty m:val="i"/>
          </m:rPr>
          <m:t>α</m:t>
        </m:r>
      </m:oMath>
      <w:r>
        <w:rPr/>
        <w:t xml:space="preserve">.</w:t>
      </w:r>
      <w:r>
        <w:rPr/>
        <w:br w:type="textWrapping"/>
      </w:r>
      <w:r>
        <w:rPr>
          <w:rFonts w:eastAsia="Georgia" w:cs="Georgia" w:ascii="Georgia" w:hAnsi="Georgia"/>
        </w:rPr>
        <w:t xml:space="preserve">II. 5 Considérant l'ensemble </w:t>
      </w:r>
      <m:oMath>
        <m:sSub>
          <m:sSubPr/>
          <m:e>
            <m:r>
              <m:rPr>
                <m:sty m:val="i"/>
              </m:rPr>
              <m:t>S</m:t>
            </m:r>
          </m:e>
          <m:sub>
            <m:r>
              <m:rPr>
                <m:sty m:val="p"/>
              </m:rPr>
              <m:t>1</m:t>
            </m:r>
          </m:sub>
        </m:sSub>
        <m:r>
          <m:rPr>
            <m:sty m:val="p"/>
          </m:rPr>
          <m:t>∪</m:t>
        </m:r>
        <m:sSub>
          <m:sSubPr/>
          <m:e>
            <m:r>
              <m:rPr>
                <m:sty m:val="i"/>
              </m:rPr>
              <m:t>S</m:t>
            </m:r>
          </m:e>
          <m:sub>
            <m:r>
              <m:rPr>
                <m:sty m:val="p"/>
              </m:rPr>
              <m:t>2</m:t>
            </m:r>
          </m:sub>
        </m:sSub>
        <m:r>
          <m:rPr>
            <m:sty m:val="p"/>
          </m:rPr>
          <m:t>∪</m:t>
        </m:r>
        <m:sSub>
          <m:sSubPr/>
          <m:e>
            <m:r>
              <m:rPr>
                <m:sty m:val="i"/>
              </m:rPr>
              <m:t>S</m:t>
            </m:r>
          </m:e>
          <m:sub>
            <m:r>
              <m:rPr>
                <m:sty m:val="p"/>
              </m:rPr>
              <m:t>3</m:t>
            </m:r>
          </m:sub>
        </m:sSub>
      </m:oMath>
      <w:r>
        <w:rPr>
          <w:rFonts w:eastAsia="Georgia" w:cs="Georgia" w:ascii="Georgia" w:hAnsi="Georgia"/>
        </w:rPr>
        <w:t xml:space="preserve">, établir une seconde relation liant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w:t>
      </w:r>
      <w:r>
        <w:rPr/>
        <w:br w:type="textWrapping"/>
      </w:r>
      <w:r>
        <w:rPr>
          <w:rFonts w:eastAsia="Georgia" w:cs="Georgia" w:ascii="Georgia" w:hAnsi="Georgia"/>
        </w:rPr>
        <w:t xml:space="preserve">II. 6 D'après les résultats obtenus, exprimer </w:t>
      </w:r>
      <m:oMath>
        <m:sSub>
          <m:sSubPr/>
          <m:e>
            <m:r>
              <m:rPr>
                <m:sty m:val="i"/>
              </m:rPr>
              <m:t>N</m:t>
            </m:r>
          </m:e>
          <m:sub>
            <m:r>
              <m:rPr>
                <m:sty m:val="p"/>
              </m:rPr>
              <m:t>1</m:t>
            </m:r>
          </m:sub>
        </m:sSub>
        <m:r>
          <m:rPr>
            <m:sty m:val="p"/>
          </m:rPr>
          <m:t>,</m:t>
        </m:r>
        <m:sSub>
          <m:sSubPr/>
          <m:e>
            <m:r>
              <m:rPr>
                <m:sty m:val="i"/>
              </m:rPr>
              <m:t>N</m:t>
            </m:r>
          </m:e>
          <m:sub>
            <m:r>
              <m:rPr>
                <m:sty m:val="p"/>
              </m:rPr>
              <m:t>2</m:t>
            </m:r>
          </m:sub>
        </m:sSub>
      </m:oMath>
      <w:r>
        <w:rPr/>
        <w:t xml:space="preserve"> en fonction de </w:t>
      </w:r>
      <m:oMath>
        <m:r>
          <m:rPr>
            <m:sty m:val="i"/>
          </m:rPr>
          <m:t>h</m:t>
        </m:r>
        <m:r>
          <m:rPr>
            <m:sty m:val="p"/>
          </m:rPr>
          <m:t>,</m:t>
        </m:r>
        <m:r>
          <m:rPr>
            <m:sty m:val="i"/>
          </m:rPr>
          <m:t>ℓ</m:t>
        </m:r>
        <m:r>
          <m:rPr>
            <m:sty m:val="p"/>
          </m:rPr>
          <m:t>,</m:t>
        </m:r>
        <m:r>
          <m:rPr>
            <m:sty m:val="i"/>
          </m:rPr>
          <m:t>α</m:t>
        </m:r>
        <m:r>
          <m:rPr>
            <m:sty m:val="p"/>
          </m:rPr>
          <m:t>,</m:t>
        </m:r>
        <m:sSub>
          <m:sSubPr/>
          <m:e>
            <m:r>
              <m:rPr>
                <m:sty m:val="i"/>
              </m:rPr>
              <m:t>m</m:t>
            </m:r>
          </m:e>
          <m:sub>
            <m:r>
              <m:rPr>
                <m:sty m:val="i"/>
              </m:rPr>
              <m:t>T</m:t>
            </m:r>
          </m:sub>
        </m:sSub>
      </m:oMath>
      <w:r>
        <w:rPr/>
        <w:t xml:space="preserve"> et </w:t>
      </w:r>
      <m:oMath>
        <m:r>
          <m:rPr>
            <m:sty m:val="i"/>
          </m:rPr>
          <m:t>g</m:t>
        </m:r>
      </m:oMath>
      <w:r>
        <w:rPr/>
        <w:t xml:space="preserve">.</w:t>
      </w:r>
      <w:r>
        <w:rPr/>
        <w:br w:type="textWrapping"/>
      </w:r>
      <w:r>
        <w:rPr/>
        <w:t xml:space="preserve">II. 7 Quelle est la condition portant sur </w:t>
      </w:r>
      <m:oMath>
        <m:r>
          <m:rPr>
            <m:sty m:val="i"/>
          </m:rPr>
          <m:t>h</m:t>
        </m:r>
      </m:oMath>
      <w:r>
        <w:rPr>
          <w:rFonts w:eastAsia="Georgia" w:cs="Georgia" w:ascii="Georgia" w:hAnsi="Georgia"/>
        </w:rPr>
        <w:t xml:space="preserve"> nécessaire pour assurer le contact des roues sur le câble ? (application numérique demandée).</w:t>
      </w:r>
      <w:r>
        <w:rPr/>
        <w:br w:type="textWrapping"/>
      </w:r>
      <w:r>
        <w:rPr/>
        <w:t xml:space="preserve">II. 8 Si </w:t>
      </w:r>
      <m:oMath>
        <m:sSub>
          <m:sSubPr/>
          <m:e>
            <m:r>
              <m:rPr>
                <m:sty m:val="i"/>
              </m:rPr>
              <m:t>S</m:t>
            </m:r>
          </m:e>
          <m:sub>
            <m:r>
              <m:rPr>
                <m:sty m:val="p"/>
              </m:rPr>
              <m:t>4</m:t>
            </m:r>
          </m:sub>
        </m:sSub>
      </m:oMath>
      <w:r>
        <w:rPr/>
        <w:t xml:space="preserve"> effectue de petites oscillations autour de la verticale, exprimer puis calculer la pulsation de celles-ci.</w:t>
      </w:r>
      <w:r>
        <w:rPr/>
        <w:br w:type="textWrapping"/>
      </w:r>
      <w:r>
        <w:rPr>
          <w:rFonts w:eastAsia="Georgia" w:cs="Georgia" w:ascii="Georgia" w:hAnsi="Georgia"/>
        </w:rPr>
        <w:t xml:space="preserve">II. 9 On considère maintenant un mouvement uniformément retardé (soit </w:t>
      </w:r>
      <m:oMath>
        <m:acc>
          <m:accPr>
            <m:chr m:val="˙"/>
          </m:accPr>
          <m:e>
            <m:r>
              <m:rPr>
                <m:sty m:val="i"/>
              </m:rPr>
              <m:t>v</m:t>
            </m:r>
          </m:e>
        </m:acc>
        <m:r>
          <m:rPr>
            <m:sty m:val="p"/>
          </m:rPr>
          <m:t>=</m:t>
        </m:r>
      </m:oMath>
      <w:r>
        <w:rPr/>
        <w:t xml:space="preserve"> constante </w:t>
      </w:r>
      <m:oMath>
        <m:r>
          <m:rPr>
            <m:sty m:val="p"/>
          </m:rPr>
          <m:t>&lt;</m:t>
        </m:r>
        <m:r>
          <m:rPr>
            <m:sty m:val="p"/>
          </m:rPr>
          <m:t>0</m:t>
        </m:r>
      </m:oMath>
      <w:r>
        <w:rPr/>
        <w:t xml:space="preserve"> ). Dans cette situation, </w:t>
      </w:r>
      <m:oMath>
        <m:sSub>
          <m:sSubPr/>
          <m:e>
            <m:r>
              <m:rPr>
                <m:sty m:val="i"/>
              </m:rPr>
              <m:t>S</m:t>
            </m:r>
          </m:e>
          <m:sub>
            <m:r>
              <m:rPr>
                <m:sty m:val="p"/>
              </m:rPr>
              <m:t>4</m:t>
            </m:r>
          </m:sub>
        </m:sSub>
      </m:oMath>
      <w:r>
        <w:rPr>
          <w:rFonts w:eastAsia="Georgia" w:cs="Georgia" w:ascii="Georgia" w:hAnsi="Georgia"/>
        </w:rPr>
        <w:t xml:space="preserve"> occupe une position repérée par l'angle </w:t>
      </w:r>
      <m:oMath>
        <m:r>
          <m:rPr>
            <m:sty m:val="i"/>
          </m:rPr>
          <m:t>β</m:t>
        </m:r>
      </m:oMath>
      <w:r>
        <w:rPr/>
        <w:t xml:space="preserve">, angle compris entre la</w:t>
      </w:r>
      <w:r>
        <w:rPr/>
        <w:br w:type="textWrapping"/>
      </w:r>
      <w:r>
        <w:rPr/>
        <w:t xml:space="preserve">verticale et </w:t>
      </w:r>
      <m:oMath>
        <m:sSub>
          <m:sSubPr/>
          <m:e>
            <m:r>
              <m:rPr>
                <m:sty m:val="i"/>
              </m:rPr>
              <m:t>C</m:t>
            </m:r>
          </m:e>
          <m:sub>
            <m:r>
              <m:rPr>
                <m:sty m:val="p"/>
              </m:rPr>
              <m:t>3</m:t>
            </m:r>
          </m:sub>
        </m:sSub>
        <m:sSub>
          <m:sSubPr/>
          <m:e>
            <m:r>
              <m:rPr>
                <m:sty m:val="i"/>
              </m:rPr>
              <m:t>C</m:t>
            </m:r>
          </m:e>
          <m:sub>
            <m:r>
              <m:rPr>
                <m:sty m:val="p"/>
              </m:rPr>
              <m:t>4</m:t>
            </m:r>
          </m:sub>
        </m:sSub>
      </m:oMath>
      <w:r>
        <w:rPr/>
        <w:t xml:space="preserve"> (voir figure II.2). </w:t>
      </w:r>
      <m:oMath>
        <m:sSub>
          <m:sSubPr/>
          <m:e>
            <m:r>
              <m:rPr>
                <m:sty m:val="i"/>
              </m:rPr>
              <m:t>S</m:t>
            </m:r>
          </m:e>
          <m:sub>
            <m:r>
              <m:rPr>
                <m:sty m:val="p"/>
              </m:rPr>
              <m:t>4</m:t>
            </m:r>
          </m:sub>
        </m:sSub>
      </m:oMath>
      <w:r>
        <w:rPr>
          <w:rFonts w:eastAsia="Georgia" w:cs="Georgia" w:ascii="Georgia" w:hAnsi="Georgia"/>
        </w:rPr>
        <w:t xml:space="preserve"> est soumis à son poids propre et à une réaction d'axe appliquée en </w:t>
      </w:r>
      <m:oMath>
        <m:sSub>
          <m:sSubPr/>
          <m:e>
            <m:r>
              <m:rPr>
                <m:sty m:val="i"/>
              </m:rPr>
              <m:t>C</m:t>
            </m:r>
          </m:e>
          <m:sub>
            <m:r>
              <m:rPr>
                <m:sty m:val="p"/>
              </m:rPr>
              <m:t>3</m:t>
            </m:r>
          </m:sub>
        </m:sSub>
      </m:oMath>
      <w:r>
        <w:rPr/>
        <w:t xml:space="preserve">, ayant pour origine l'articulation </w:t>
      </w:r>
      <m:oMath>
        <m:sSub>
          <m:sSubPr/>
          <m:e>
            <m:r>
              <m:rPr>
                <m:sty m:val="i"/>
              </m:rPr>
              <m:t>S</m:t>
            </m:r>
          </m:e>
          <m:sub>
            <m:r>
              <m:rPr>
                <m:sty m:val="p"/>
              </m:rPr>
              <m:t>4</m:t>
            </m:r>
            <m:r>
              <m:rPr>
                <m:sty m:val="p"/>
              </m:rPr>
              <m:t>−</m:t>
            </m:r>
          </m:sub>
        </m:sSub>
        <m:sSub>
          <m:sSubPr/>
          <m:e>
            <m:r>
              <m:rPr>
                <m:sty m:val="i"/>
              </m:rPr>
              <m:t>S</m:t>
            </m:r>
          </m:e>
          <m:sub>
            <m:r>
              <m:rPr>
                <m:sty m:val="p"/>
              </m:rPr>
              <m:t>3</m:t>
            </m:r>
          </m:sub>
        </m:sSub>
      </m:oMath>
      <w:r>
        <w:rPr>
          <w:rFonts w:eastAsia="Georgia" w:cs="Georgia" w:ascii="Georgia" w:hAnsi="Georgia"/>
        </w:rPr>
        <w:t xml:space="preserve"> et notée </w:t>
      </w:r>
      <m:oMath>
        <m:acc>
          <m:accPr>
            <m:chr m:val="⃗"/>
          </m:accPr>
          <m:e>
            <m:r>
              <m:rPr>
                <m:sty m:val="p"/>
              </m:rPr>
              <m:t>ℜ</m:t>
            </m:r>
          </m:e>
        </m:acc>
        <m:r>
          <m:rPr>
            <m:sty m:val="p"/>
          </m:rPr>
          <m:t>=</m:t>
        </m:r>
        <m:r>
          <m:rPr>
            <m:sty m:val="i"/>
          </m:rPr>
          <m:t>T</m:t>
        </m:r>
        <m:acc>
          <m:accPr>
            <m:chr m:val="⃗"/>
          </m:accPr>
          <m:e>
            <m:sSub>
              <m:sSubPr/>
              <m:e>
                <m:r>
                  <m:rPr>
                    <m:sty m:val="i"/>
                  </m:rPr>
                  <m:t>e</m:t>
                </m:r>
              </m:e>
              <m:sub>
                <m:r>
                  <m:rPr>
                    <m:sty m:val="i"/>
                  </m:rPr>
                  <m:t>x</m:t>
                </m:r>
              </m:sub>
            </m:sSub>
          </m:e>
        </m:acc>
        <m:r>
          <m:rPr>
            <m:sty m:val="p"/>
          </m:rPr>
          <m:t>+</m:t>
        </m:r>
        <m:r>
          <m:rPr>
            <m:sty m:val="i"/>
          </m:rPr>
          <m:t>N</m:t>
        </m:r>
        <m:acc>
          <m:accPr>
            <m:chr m:val="⃗"/>
          </m:accPr>
          <m:e>
            <m:sSub>
              <m:sSubPr/>
              <m:e>
                <m:r>
                  <m:rPr>
                    <m:sty m:val="i"/>
                  </m:rPr>
                  <m:t>e</m:t>
                </m:r>
              </m:e>
              <m:sub>
                <m:r>
                  <m:rPr>
                    <m:sty m:val="i"/>
                  </m:rPr>
                  <m:t>y</m:t>
                </m:r>
              </m:sub>
            </m:sSub>
          </m:e>
        </m:acc>
      </m:oMath>
      <w:r>
        <w:rPr>
          <w:rFonts w:eastAsia="Georgia" w:cs="Georgia" w:ascii="Georgia" w:hAnsi="Georgia"/>
        </w:rPr>
        <w:t xml:space="preserve">. Déterminer </w:t>
      </w:r>
      <m:oMath>
        <m:r>
          <m:rPr>
            <m:sty m:val="i"/>
          </m:rPr>
          <m:t>T</m:t>
        </m:r>
      </m:oMath>
      <w:r>
        <w:rPr/>
        <w:t xml:space="preserve"> et </w:t>
      </w:r>
      <m:oMath>
        <m:r>
          <m:rPr>
            <m:sty m:val="i"/>
          </m:rPr>
          <m:t>N</m:t>
        </m:r>
      </m:oMath>
      <w:r>
        <w:rPr/>
        <w:t xml:space="preserve"> en fonction de </w:t>
      </w:r>
      <m:oMath>
        <m:r>
          <m:rPr>
            <m:sty m:val="i"/>
          </m:rPr>
          <m:t>M</m:t>
        </m:r>
        <m:r>
          <m:rPr>
            <m:sty m:val="p"/>
          </m:rPr>
          <m:t>,</m:t>
        </m:r>
        <m:r>
          <m:rPr>
            <m:sty m:val="i"/>
          </m:rPr>
          <m:t>g</m:t>
        </m:r>
        <m:r>
          <m:rPr>
            <m:sty m:val="p"/>
          </m:rPr>
          <m:t>,</m:t>
        </m:r>
        <m:r>
          <m:rPr>
            <m:sty m:val="i"/>
          </m:rPr>
          <m:t>α</m:t>
        </m:r>
      </m:oMath>
      <w:r>
        <w:rPr/>
        <w:t xml:space="preserve"> et </w:t>
      </w:r>
      <m:oMath>
        <m:acc>
          <m:accPr>
            <m:chr m:val="˙"/>
          </m:accPr>
          <m:e>
            <m:r>
              <m:rPr>
                <m:sty m:val="i"/>
              </m:rPr>
              <m:t>v</m:t>
            </m:r>
          </m:e>
        </m:acc>
      </m:oMath>
      <w:r>
        <w:rPr/>
        <w:t xml:space="preserve">.</w:t>
      </w:r>
    </w:p>
    <w:p>
      <w:pPr>
        <w:spacing w:lineRule="auto"/>
        <w:jc w:val="center"/>
      </w:pPr>
      <w:r>
        <w:rPr/>
        <w:drawing>
          <wp:inline distB="0" distL="0" distR="0" distT="0">
            <wp:extent cx="5486400" cy="3075410"/>
            <wp:effectExtent b="0" l="0" r="0" t="0"/>
            <wp:docPr id="6" name="image-d84398ced174cbaad7da75262c1947d6708f3994.jpg"/>
            <a:graphic>
              <a:graphicData uri="http://schemas.openxmlformats.org/drawingml/2006/picture">
                <pic:pic>
                  <pic:nvPicPr>
                    <pic:cNvPr id="6" name="image-d84398ced174cbaad7da75262c1947d6708f3994.jpg" descr=""/>
                    <pic:cNvPicPr/>
                  </pic:nvPicPr>
                  <pic:blipFill>
                    <a:blip r:embed="rId10" cstate="print"/>
                    <a:srcRect b="0" l="0" r="0" t="0"/>
                    <a:stretch>
                      <a:fillRect/>
                    </a:stretch>
                  </pic:blipFill>
                  <pic:spPr>
                    <a:xfrm>
                      <a:off x="0" y="0"/>
                      <a:ext cx="5486400" cy="3075410"/>
                    </a:xfrm>
                    <a:prstGeom prst="rect"/>
                  </pic:spPr>
                </pic:pic>
              </a:graphicData>
            </a:graphic>
          </wp:inline>
        </w:drawing>
      </w:r>
    </w:p>
    <w:p>
      <w:pPr>
        <w:spacing w:lineRule="auto"/>
      </w:pPr>
      <w:r>
        <w:rPr>
          <w:rFonts w:eastAsia="Georgia" w:cs="Georgia" w:ascii="Georgia" w:hAnsi="Georgia"/>
        </w:rPr>
        <w:t xml:space="preserve">Figure II. 2 : mouvement uniformément retardé</w:t>
      </w:r>
    </w:p>
    <w:p>
      <w:pPr>
        <w:spacing w:after="220" w:lineRule="auto"/>
      </w:pPr>
      <w:r>
        <w:rPr>
          <w:rFonts w:eastAsia="Georgia" w:cs="Georgia" w:ascii="Georgia" w:hAnsi="Georgia"/>
        </w:rPr>
        <w:t xml:space="preserve">II. 10 Déterminer l'expression de </w:t>
      </w:r>
      <m:oMath>
        <m:r>
          <m:rPr>
            <m:sty m:val="p"/>
          </m:rPr>
          <m:t>tan</m:t>
        </m:r>
        <m:r>
          <m:rPr>
            <m:sty m:val="p"/>
          </m:rPr>
          <m:t>⁡</m:t>
        </m:r>
        <m:r>
          <m:rPr>
            <m:sty m:val="p"/>
          </m:rPr>
          <m:t>(</m:t>
        </m:r>
        <m:r>
          <m:rPr>
            <m:sty m:val="i"/>
          </m:rPr>
          <m:t>β</m:t>
        </m:r>
        <m:r>
          <m:rPr>
            <m:sty m:val="p"/>
          </m:rPr>
          <m:t>−</m:t>
        </m:r>
        <m:r>
          <m:rPr>
            <m:sty m:val="i"/>
          </m:rPr>
          <m:t>α</m:t>
        </m:r>
        <m:r>
          <m:rPr>
            <m:sty m:val="p"/>
          </m:rPr>
          <m:t>)</m:t>
        </m:r>
      </m:oMath>
      <w:r>
        <w:rPr/>
        <w:t xml:space="preserve"> en fonction de </w:t>
      </w:r>
      <m:oMath>
        <m:r>
          <m:rPr>
            <m:sty m:val="i"/>
          </m:rPr>
          <m:t>α</m:t>
        </m:r>
      </m:oMath>
      <w:r>
        <w:rPr/>
        <w:t xml:space="preserve"> et </w:t>
      </w:r>
      <m:oMath>
        <m:f>
          <m:fPr>
            <m:ctrlPr>
              <w:rPr>
                <w:rFonts w:ascii="Cambria Math" w:hAnsi="Cambria Math"/>
              </w:rPr>
            </m:ctrlPr>
          </m:fPr>
          <m:num>
            <m:acc>
              <m:accPr>
                <m:chr m:val="˙"/>
              </m:accPr>
              <m:e>
                <m:r>
                  <m:rPr>
                    <m:sty m:val="i"/>
                  </m:rPr>
                  <m:t>v</m:t>
                </m:r>
              </m:e>
            </m:acc>
          </m:num>
          <m:den>
            <m:r>
              <m:rPr>
                <m:sty m:val="i"/>
              </m:rPr>
              <m:t>g</m:t>
            </m:r>
          </m:den>
        </m:f>
      </m:oMath>
      <w:r>
        <w:rPr/>
        <w:t xml:space="preserve">.</w:t>
      </w:r>
    </w:p>
    <w:p>
      <w:pPr>
        <w:spacing w:after="220" w:lineRule="auto"/>
      </w:pPr>
      <w:r>
        <w:rPr>
          <w:rFonts w:eastAsia="Georgia" w:cs="Georgia" w:ascii="Georgia" w:hAnsi="Georgia"/>
        </w:rPr>
        <w:t xml:space="preserve">Faire l'application numérique pour </w:t>
      </w:r>
      <m:oMath>
        <m:f>
          <m:fPr>
            <m:ctrlPr>
              <w:rPr>
                <w:rFonts w:ascii="Cambria Math" w:hAnsi="Cambria Math"/>
              </w:rPr>
            </m:ctrlPr>
          </m:fPr>
          <m:num>
            <m:acc>
              <m:accPr>
                <m:chr m:val="˙"/>
              </m:accPr>
              <m:e>
                <m:r>
                  <m:rPr>
                    <m:sty m:val="i"/>
                  </m:rPr>
                  <m:t>v</m:t>
                </m:r>
              </m:e>
            </m:acc>
          </m:num>
          <m:den>
            <m:r>
              <m:rPr>
                <m:sty m:val="i"/>
              </m:rPr>
              <m:t>g</m:t>
            </m:r>
          </m:den>
        </m:f>
        <m:r>
          <m:rPr>
            <m:sty m:val="p"/>
          </m:rPr>
          <m:t>=</m:t>
        </m:r>
        <m:r>
          <m:rPr>
            <m:sty m:val="p"/>
          </m:rPr>
          <m:t>−</m:t>
        </m:r>
        <m:r>
          <m:rPr>
            <m:sty m:val="p"/>
          </m:rPr>
          <m:t>0</m:t>
        </m:r>
        <m:r>
          <m:rPr>
            <m:sty m:val="p"/>
          </m:rPr>
          <m:t>,</m:t>
        </m:r>
        <m:r>
          <m:rPr>
            <m:sty m:val="p"/>
          </m:rPr>
          <m:t>1</m:t>
        </m:r>
      </m:oMath>
      <w:r>
        <w:rPr/>
        <w:t xml:space="preserve">.</w:t>
      </w:r>
      <w:r>
        <w:rPr/>
        <w:br w:type="textWrapping"/>
      </w:r>
      <w:r>
        <w:rPr/>
        <w:t xml:space="preserve">II. 11 Exprimer </w:t>
      </w:r>
      <m:oMath>
        <m:r>
          <m:rPr>
            <m:sty m:val="i"/>
          </m:rPr>
          <m:t>F</m:t>
        </m:r>
      </m:oMath>
      <w:r>
        <w:rPr/>
        <w:t xml:space="preserve"> en fonction de </w:t>
      </w:r>
      <m:oMath>
        <m:sSub>
          <m:sSubPr/>
          <m:e>
            <m:r>
              <m:rPr>
                <m:sty m:val="i"/>
              </m:rPr>
              <m:t>m</m:t>
            </m:r>
          </m:e>
          <m:sub>
            <m:r>
              <m:rPr>
                <m:sty m:val="i"/>
              </m:rPr>
              <m:t>T</m:t>
            </m:r>
          </m:sub>
        </m:sSub>
        <m:r>
          <m:rPr>
            <m:sty m:val="p"/>
          </m:rPr>
          <m:t>,</m:t>
        </m:r>
        <m:r>
          <m:rPr>
            <m:sty m:val="i"/>
          </m:rPr>
          <m:t>g</m:t>
        </m:r>
        <m:r>
          <m:rPr>
            <m:sty m:val="p"/>
          </m:rPr>
          <m:t>,</m:t>
        </m:r>
        <m:r>
          <m:rPr>
            <m:sty m:val="i"/>
          </m:rPr>
          <m:t>α</m:t>
        </m:r>
        <m:r>
          <m:rPr>
            <m:sty m:val="p"/>
          </m:rPr>
          <m:t>,</m:t>
        </m:r>
        <m:acc>
          <m:accPr>
            <m:chr m:val="˙"/>
          </m:accPr>
          <m:e>
            <m:r>
              <m:rPr>
                <m:sty m:val="i"/>
              </m:rPr>
              <m:t>v</m:t>
            </m:r>
          </m:e>
        </m:acc>
        <m:r>
          <m:rPr>
            <m:sty m:val="p"/>
          </m:rPr>
          <m:t>,</m:t>
        </m:r>
        <m:r>
          <m:rPr>
            <m:sty m:val="i"/>
          </m:rPr>
          <m:t>j</m:t>
        </m:r>
      </m:oMath>
      <w:r>
        <w:rPr/>
        <w:t xml:space="preserve"> et </w:t>
      </w:r>
      <m:oMath>
        <m:r>
          <m:rPr>
            <m:sty m:val="i"/>
          </m:rPr>
          <m:t>r</m:t>
        </m:r>
      </m:oMath>
      <w:r>
        <w:rPr/>
        <w:t xml:space="preserve">.</w:t>
      </w:r>
    </w:p>
    <w:p>
      <w:pPr>
        <w:spacing w:after="220" w:lineRule="auto"/>
      </w:pPr>
      <w:r>
        <w:rPr>
          <w:rFonts w:eastAsia="Georgia" w:cs="Georgia" w:ascii="Georgia" w:hAnsi="Georgia"/>
        </w:rPr>
        <w:t xml:space="preserve">Faire l'application numérique pour </w:t>
      </w:r>
      <m:oMath>
        <m:f>
          <m:fPr>
            <m:ctrlPr>
              <w:rPr>
                <w:rFonts w:ascii="Cambria Math" w:hAnsi="Cambria Math"/>
              </w:rPr>
            </m:ctrlPr>
          </m:fPr>
          <m:num>
            <m:acc>
              <m:accPr>
                <m:chr m:val="˙"/>
              </m:accPr>
              <m:e>
                <m:r>
                  <m:rPr>
                    <m:sty m:val="i"/>
                  </m:rPr>
                  <m:t>v</m:t>
                </m:r>
              </m:e>
            </m:acc>
          </m:num>
          <m:den>
            <m:r>
              <m:rPr>
                <m:sty m:val="i"/>
              </m:rPr>
              <m:t>g</m:t>
            </m:r>
          </m:den>
        </m:f>
        <m:r>
          <m:rPr>
            <m:sty m:val="p"/>
          </m:rPr>
          <m:t>=</m:t>
        </m:r>
        <m:r>
          <m:rPr>
            <m:sty m:val="p"/>
          </m:rPr>
          <m:t>−</m:t>
        </m:r>
        <m:r>
          <m:rPr>
            <m:sty m:val="p"/>
          </m:rPr>
          <m:t>0</m:t>
        </m:r>
        <m:r>
          <m:rPr>
            <m:sty m:val="p"/>
          </m:rPr>
          <m:t>,</m:t>
        </m:r>
        <m:r>
          <m:rPr>
            <m:sty m:val="p"/>
          </m:rPr>
          <m:t>1</m:t>
        </m:r>
      </m:oMath>
      <w:r>
        <w:rPr/>
        <w:t xml:space="preserve">.</w:t>
      </w:r>
      <w:r>
        <w:rPr/>
        <w:br w:type="textWrapping"/>
      </w:r>
      <w:r>
        <w:rPr>
          <w:rFonts w:eastAsia="Georgia" w:cs="Georgia" w:ascii="Georgia" w:hAnsi="Georgia"/>
        </w:rPr>
        <w:t xml:space="preserve">II. 12 Déterminer les expressions de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w:t>
      </w:r>
    </w:p>
    <w:p>
      <w:pPr>
        <w:spacing w:line="271" w:before="330" w:lineRule="auto"/>
      </w:pPr>
      <w:r>
        <w:rPr>
          <w:b/>
          <w:sz w:val="42"/>
        </w:rPr>
        <w:t xml:space="preserve">THERMODYNAMIQUE - GEOTHERMIE</w:t>
      </w:r>
    </w:p>
    <w:p>
      <w:pPr>
        <w:spacing w:after="220" w:lineRule="auto"/>
      </w:pPr>
      <w:r>
        <w:rPr>
          <w:rFonts w:eastAsia="Georgia" w:cs="Georgia" w:ascii="Georgia" w:hAnsi="Georgia"/>
        </w:rPr>
        <w:t xml:space="preserve">La raréfaction des ressources d'énergie majoritairement utilisées de nos jours (énergies fossiles) pose la question de la recherche de nouvelles sources d'énergie, parmi lesquelles figure la géothermie. La géothermie est la science qui étudie les transferts thermiques au sein du globe terrestre et, par extension, désigne les procédés mis en œuvre pour les exploiter.</w:t>
      </w:r>
    </w:p>
    <w:p>
      <w:pPr>
        <w:spacing w:after="220" w:lineRule="auto"/>
      </w:pPr>
      <w:r>
        <w:rPr>
          <w:rFonts w:eastAsia="Georgia" w:cs="Georgia" w:ascii="Georgia" w:hAnsi="Georgia"/>
        </w:rPr>
        <w:t xml:space="preserve">Ce sujet illustre l'apport de la géothermie sur le fonctionnement d'une pompe à chaleur domestique.</w:t>
      </w:r>
      <w:r>
        <w:rPr/>
        <w:br w:type="textWrapping"/>
      </w:r>
      <w:r>
        <w:rPr>
          <w:rFonts w:eastAsia="Georgia" w:cs="Georgia" w:ascii="Georgia" w:hAnsi="Georgia"/>
        </w:rPr>
        <w:t xml:space="preserve">Dans un premier exercice, nous étudierons le champ de température dans la couche superficielle du sol terrestre. Le deuxième exercice aborde l'étude d'une pompe à chaleur géothermique. Les deux exercices sont très largement indépendants.</w:t>
      </w:r>
    </w:p>
    <w:p>
      <w:pPr>
        <w:spacing w:line="271" w:before="330" w:lineRule="auto"/>
      </w:pPr>
      <w:r>
        <w:rPr>
          <w:b/>
          <w:sz w:val="42"/>
        </w:rPr>
        <w:t xml:space="preserve">EXERCICE III : ONDE THERMIQUE</w:t>
      </w:r>
    </w:p>
    <w:p>
      <w:pPr>
        <w:spacing w:after="220" w:lineRule="auto"/>
      </w:pPr>
      <w:r>
        <w:rPr>
          <w:rFonts w:eastAsia="Georgia" w:cs="Georgia" w:ascii="Georgia" w:hAnsi="Georgia"/>
        </w:rPr>
        <w:t xml:space="preserve">L'objet de cette partie est d'étudier l'amortissement dans le sol des variations quotidiennes et annuelles de température, en vue de l'enfouissement d'une canalisation d'une installation géothermique.</w:t>
      </w:r>
    </w:p>
    <w:p>
      <w:pPr>
        <w:spacing w:after="220" w:lineRule="auto"/>
      </w:pPr>
      <w:r>
        <w:rPr>
          <w:rFonts w:eastAsia="Georgia" w:cs="Georgia" w:ascii="Georgia" w:hAnsi="Georgia"/>
        </w:rPr>
        <w:t xml:space="preserve">On se place en repère cartésien. La surface du sol, supposée plane et d'extension infinie, coïncide avec le plan (Oxy) (voir figure III.1). La température au niveau de cette surface, notée </w:t>
      </w:r>
      <m:oMath>
        <m:r>
          <m:rPr>
            <m:sty m:val="i"/>
          </m:rPr>
          <m:t>T</m:t>
        </m:r>
        <m:r>
          <m:rPr>
            <m:sty m:val="p"/>
          </m:rPr>
          <m:t>(</m:t>
        </m:r>
        <m:r>
          <m:rPr>
            <m:sty m:val="p"/>
          </m:rPr>
          <m:t>0</m:t>
        </m:r>
        <m:r>
          <m:rPr>
            <m:sty m:val="p"/>
          </m:rPr>
          <m:t>,</m:t>
        </m:r>
        <m:r>
          <m:rPr>
            <m:sty m:val="i"/>
          </m:rPr>
          <m:t>t</m:t>
        </m:r>
        <m:r>
          <m:rPr>
            <m:sty m:val="p"/>
          </m:rPr>
          <m:t>)</m:t>
        </m:r>
      </m:oMath>
      <w:r>
        <w:rPr>
          <w:rFonts w:eastAsia="Georgia" w:cs="Georgia" w:ascii="Georgia" w:hAnsi="Georgia"/>
        </w:rPr>
        <w:t xml:space="preserve">, varie sinusoïdalement en fonction du temps </w:t>
      </w:r>
      <m:oMath>
        <m:r>
          <m:rPr>
            <m:sty m:val="i"/>
          </m:rPr>
          <m:t>t</m:t>
        </m:r>
      </m:oMath>
      <w:r>
        <w:rPr/>
        <w:t xml:space="preserve"> avec la pulsation </w:t>
      </w:r>
      <m:oMath>
        <m:r>
          <m:rPr>
            <m:sty m:val="i"/>
          </m:rPr>
          <m:t>ω</m:t>
        </m:r>
      </m:oMath>
      <w:r>
        <w:rPr/>
        <w:t xml:space="preserve"> autour d'une moyenne </w:t>
      </w:r>
      <m:oMath>
        <m:sSub>
          <m:sSubPr/>
          <m:e>
            <m:r>
              <m:rPr>
                <m:sty m:val="i"/>
              </m:rPr>
              <m:t>T</m:t>
            </m:r>
          </m:e>
          <m:sub>
            <m:r>
              <m:rPr>
                <m:sty m:val="p"/>
              </m:rPr>
              <m:t>0</m:t>
            </m:r>
          </m:sub>
        </m:sSub>
      </m:oMath>
      <w:r>
        <w:rPr/>
        <w:t xml:space="preserve"> : </w:t>
      </w:r>
      <m:oMath>
        <m:r>
          <m:rPr>
            <m:sty m:val="i"/>
          </m:rPr>
          <m:t>T</m:t>
        </m:r>
        <m:r>
          <m:rPr>
            <m:sty m:val="p"/>
          </m:rPr>
          <m:t>(</m:t>
        </m:r>
        <m:r>
          <m:rPr>
            <m:sty m:val="p"/>
          </m:rPr>
          <m:t>0</m:t>
        </m:r>
        <m:r>
          <m:rPr>
            <m:sty m:val="p"/>
          </m:rPr>
          <m:t>,</m:t>
        </m:r>
        <m:r>
          <m:rPr>
            <m:sty m:val="i"/>
          </m:rPr>
          <m:t>t</m:t>
        </m:r>
        <m:r>
          <m:rPr>
            <m:sty m:val="p"/>
          </m:rPr>
          <m:t>)</m:t>
        </m:r>
        <m:r>
          <m:rPr>
            <m:sty m:val="p"/>
          </m:rPr>
          <m:t>=</m:t>
        </m:r>
        <m:sSub>
          <m:sSubPr/>
          <m:e>
            <m:r>
              <m:rPr>
                <m:sty m:val="i"/>
              </m:rPr>
              <m:t>T</m:t>
            </m:r>
          </m:e>
          <m:sub>
            <m:r>
              <m:rPr>
                <m:sty m:val="p"/>
              </m:rPr>
              <m:t>0</m:t>
            </m:r>
          </m:sub>
        </m:sSub>
        <m:r>
          <m:rPr>
            <m:sty m:val="p"/>
          </m:rPr>
          <m:t>+</m:t>
        </m:r>
        <m:r>
          <m:rPr>
            <m:sty m:val="i"/>
          </m:rPr>
          <m:t>α</m:t>
        </m:r>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où </w:t>
      </w:r>
      <m:oMath>
        <m:r>
          <m:rPr>
            <m:sty m:val="i"/>
          </m:rPr>
          <m:t>α</m:t>
        </m:r>
      </m:oMath>
      <w:r>
        <w:rPr/>
        <w:t xml:space="preserve"> est une constante. Soit un point </w:t>
      </w:r>
      <m:oMath>
        <m:r>
          <m:rPr>
            <m:sty m:val="i"/>
          </m:rPr>
          <m:t>M</m:t>
        </m:r>
      </m:oMath>
      <w:r>
        <w:rPr>
          <w:rFonts w:eastAsia="Georgia" w:cs="Georgia" w:ascii="Georgia" w:hAnsi="Georgia"/>
        </w:rPr>
        <w:t xml:space="preserve"> dans le sol repéré par ses coordonnées ( </w:t>
      </w:r>
      <m:oMath>
        <m:r>
          <m:rPr>
            <m:sty m:val="i"/>
          </m:rPr>
          <m:t>x</m:t>
        </m:r>
        <m:r>
          <m:rPr>
            <m:sty m:val="p"/>
          </m:rPr>
          <m:t>,</m:t>
        </m:r>
        <m:r>
          <m:rPr>
            <m:sty m:val="i"/>
          </m:rPr>
          <m:t>y</m:t>
        </m:r>
        <m:r>
          <m:rPr>
            <m:sty m:val="p"/>
          </m:rPr>
          <m:t>,</m:t>
        </m:r>
        <m:r>
          <m:rPr>
            <m:sty m:val="i"/>
          </m:rPr>
          <m:t>z</m:t>
        </m:r>
      </m:oMath>
      <w:r>
        <w:rPr/>
        <w:t xml:space="preserve"> ), avec </w:t>
      </w:r>
      <m:oMath>
        <m:r>
          <m:rPr>
            <m:sty m:val="i"/>
          </m:rPr>
          <m:t>z</m:t>
        </m:r>
        <m:r>
          <m:rPr>
            <m:sty m:val="p"/>
          </m:rPr>
          <m:t>≥</m:t>
        </m:r>
        <m:r>
          <m:rPr>
            <m:sty m:val="p"/>
          </m:rPr>
          <m:t>0</m:t>
        </m:r>
      </m:oMath>
      <w:r>
        <w:rPr>
          <w:rFonts w:eastAsia="Georgia" w:cs="Georgia" w:ascii="Georgia" w:hAnsi="Georgia"/>
        </w:rPr>
        <w:t xml:space="preserve">. On cherche à déterminer le champ de température en </w:t>
      </w:r>
      <m:oMath>
        <m:r>
          <m:rPr>
            <m:sty m:val="i"/>
          </m:rPr>
          <m:t>M</m:t>
        </m:r>
      </m:oMath>
      <w:r>
        <w:rPr>
          <w:rFonts w:eastAsia="Georgia" w:cs="Georgia" w:ascii="Georgia" w:hAnsi="Georgia"/>
        </w:rPr>
        <w:t xml:space="preserve">, noté </w:t>
      </w:r>
      <m:oMath>
        <m:r>
          <m:rPr>
            <m:sty m:val="i"/>
          </m:rPr>
          <m:t>T</m:t>
        </m:r>
        <m:r>
          <m:rPr>
            <m:sty m:val="p"/>
          </m:rPr>
          <m:t>(</m:t>
        </m:r>
        <m:r>
          <m:rPr>
            <m:sty m:val="i"/>
          </m:rPr>
          <m:t>M</m:t>
        </m:r>
        <m:r>
          <m:rPr>
            <m:sty m:val="p"/>
          </m:rPr>
          <m:t>,</m:t>
        </m:r>
        <m:r>
          <m:rPr>
            <m:sty m:val="i"/>
          </m:rPr>
          <m:t>t</m:t>
        </m:r>
        <m:r>
          <m:rPr>
            <m:sty m:val="p"/>
          </m:rPr>
          <m:t>)</m:t>
        </m:r>
      </m:oMath>
      <w:r>
        <w:rPr/>
        <w:t xml:space="preserve">.</w:t>
      </w:r>
    </w:p>
    <w:p>
      <w:pPr>
        <w:spacing w:lineRule="auto"/>
        <w:jc w:val="center"/>
      </w:pPr>
      <w:r>
        <w:rPr/>
        <w:drawing>
          <wp:inline distB="0" distL="0" distR="0" distT="0">
            <wp:extent cx="5486400" cy="2366376"/>
            <wp:effectExtent b="0" l="0" r="0" t="0"/>
            <wp:docPr id="7" name="image-f93adeb05a2324ce37c5b53aea0b66d88712f985.jpg"/>
            <a:graphic>
              <a:graphicData uri="http://schemas.openxmlformats.org/drawingml/2006/picture">
                <pic:pic>
                  <pic:nvPicPr>
                    <pic:cNvPr id="7" name="image-f93adeb05a2324ce37c5b53aea0b66d88712f985.jpg" descr=""/>
                    <pic:cNvPicPr/>
                  </pic:nvPicPr>
                  <pic:blipFill>
                    <a:blip r:embed="rId11" cstate="print"/>
                    <a:srcRect b="0" l="0" r="0" t="0"/>
                    <a:stretch>
                      <a:fillRect/>
                    </a:stretch>
                  </pic:blipFill>
                  <pic:spPr>
                    <a:xfrm>
                      <a:off x="0" y="0"/>
                      <a:ext cx="5486400" cy="2366376"/>
                    </a:xfrm>
                    <a:prstGeom prst="rect"/>
                  </pic:spPr>
                </pic:pic>
              </a:graphicData>
            </a:graphic>
          </wp:inline>
        </w:drawing>
      </w:r>
    </w:p>
    <w:p>
      <w:pPr>
        <w:spacing w:lineRule="auto"/>
      </w:pPr>
      <w:r>
        <w:rPr>
          <w:rFonts w:eastAsia="Georgia" w:cs="Georgia" w:ascii="Georgia" w:hAnsi="Georgia"/>
        </w:rPr>
        <w:t xml:space="preserve">Figure III. 1 : repérage adopté pour l'étude de l'onde thermique</w:t>
      </w:r>
    </w:p>
    <w:p>
      <w:pPr>
        <w:spacing w:after="220" w:lineRule="auto"/>
      </w:pPr>
      <w:r>
        <w:rPr/>
        <w:t xml:space="preserve">III. 1 Justifier que </w:t>
      </w:r>
      <m:oMath>
        <m:r>
          <m:rPr>
            <m:sty m:val="i"/>
          </m:rPr>
          <m:t>T</m:t>
        </m:r>
        <m:r>
          <m:rPr>
            <m:sty m:val="p"/>
          </m:rPr>
          <m:t>(</m:t>
        </m:r>
        <m:r>
          <m:rPr>
            <m:sty m:val="i"/>
          </m:rPr>
          <m:t>M</m:t>
        </m:r>
        <m:r>
          <m:rPr>
            <m:sty m:val="p"/>
          </m:rPr>
          <m:t>,</m:t>
        </m:r>
        <m:r>
          <m:rPr>
            <m:sty m:val="i"/>
          </m:rPr>
          <m:t>t</m:t>
        </m:r>
        <m:r>
          <m:rPr>
            <m:sty m:val="p"/>
          </m:rPr>
          <m:t>)</m:t>
        </m:r>
      </m:oMath>
      <w:r>
        <w:rPr>
          <w:rFonts w:eastAsia="Georgia" w:cs="Georgia" w:ascii="Georgia" w:hAnsi="Georgia"/>
        </w:rPr>
        <w:t xml:space="preserve"> ne dépend ni de </w:t>
      </w:r>
      <m:oMath>
        <m:r>
          <m:rPr>
            <m:sty m:val="i"/>
          </m:rPr>
          <m:t>x</m:t>
        </m:r>
      </m:oMath>
      <w:r>
        <w:rPr/>
        <w:t xml:space="preserve"> ni de </w:t>
      </w:r>
      <m:oMath>
        <m:r>
          <m:rPr>
            <m:sty m:val="i"/>
          </m:rPr>
          <m:t>y</m:t>
        </m:r>
      </m:oMath>
      <w:r>
        <w:rPr/>
        <w:t xml:space="preserve">. On notera dans la suite : </w:t>
      </w:r>
      <m:oMath>
        <m:r>
          <m:rPr>
            <m:sty m:val="i"/>
          </m:rPr>
          <m:t>T</m:t>
        </m:r>
        <m:r>
          <m:rPr>
            <m:sty m:val="p"/>
          </m:rPr>
          <m:t>(</m:t>
        </m:r>
        <m:r>
          <m:rPr>
            <m:sty m:val="i"/>
          </m:rPr>
          <m:t>M</m:t>
        </m:r>
        <m:r>
          <m:rPr>
            <m:sty m:val="p"/>
          </m:rPr>
          <m:t>,</m:t>
        </m:r>
        <m:r>
          <m:rPr>
            <m:sty m:val="i"/>
          </m:rPr>
          <m:t>t</m:t>
        </m:r>
        <m:r>
          <m:rPr>
            <m:sty m:val="p"/>
          </m:rPr>
          <m:t>)</m:t>
        </m:r>
        <m:r>
          <m:rPr>
            <m:sty m:val="p"/>
          </m:rPr>
          <m:t>=</m:t>
        </m:r>
        <m:r>
          <m:rPr>
            <m:sty m:val="i"/>
          </m:rPr>
          <m:t>T</m:t>
        </m:r>
        <m:r>
          <m:rPr>
            <m:sty m:val="p"/>
          </m:rPr>
          <m:t>(</m:t>
        </m:r>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III. 2 Donner l'expression de la loi de Fourier relative à la conduction thermique, en rappelant les grandeurs intervenant dans cette loi. On notera </w:t>
      </w:r>
      <m:oMath>
        <m:r>
          <m:rPr>
            <m:sty m:val="i"/>
          </m:rPr>
          <m:t>λ</m:t>
        </m:r>
      </m:oMath>
      <w:r>
        <w:rPr>
          <w:rFonts w:eastAsia="Georgia" w:cs="Georgia" w:ascii="Georgia" w:hAnsi="Georgia"/>
        </w:rPr>
        <w:t xml:space="preserve"> la conductivité thermique du sol, supposée constante. Citer une loi physique analogue à la loi de Fourier.</w:t>
      </w:r>
    </w:p>
    <w:p>
      <w:pPr>
        <w:spacing w:after="220" w:lineRule="auto"/>
      </w:pPr>
      <w:r>
        <w:rPr>
          <w:rFonts w:eastAsia="Georgia" w:cs="Georgia" w:ascii="Georgia" w:hAnsi="Georgia"/>
        </w:rPr>
        <w:t xml:space="preserve">On travaille avec l'écart de température par rapport à </w:t>
      </w:r>
      <m:oMath>
        <m:sSub>
          <m:sSubPr/>
          <m:e>
            <m:r>
              <m:rPr>
                <m:sty m:val="i"/>
              </m:rPr>
              <m:t>T</m:t>
            </m:r>
          </m:e>
          <m:sub>
            <m:r>
              <m:rPr>
                <m:sty m:val="p"/>
              </m:rPr>
              <m:t>0</m:t>
            </m:r>
          </m:sub>
        </m:sSub>
      </m:oMath>
      <w:r>
        <w:rPr/>
        <w:t xml:space="preserve"> en posant: </w:t>
      </w:r>
      <m:oMath>
        <m:r>
          <m:rPr>
            <m:sty m:val="i"/>
          </m:rPr>
          <m:t>θ</m:t>
        </m:r>
        <m:r>
          <m:rPr>
            <m:sty m:val="p"/>
          </m:rPr>
          <m:t>(</m:t>
        </m:r>
        <m:r>
          <m:rPr>
            <m:sty m:val="i"/>
          </m:rPr>
          <m:t>z</m:t>
        </m:r>
        <m:r>
          <m:rPr>
            <m:sty m:val="p"/>
          </m:rPr>
          <m:t>,</m:t>
        </m:r>
        <m:r>
          <m:rPr>
            <m:sty m:val="i"/>
          </m:rPr>
          <m:t>t</m:t>
        </m:r>
        <m:r>
          <m:rPr>
            <m:sty m:val="p"/>
          </m:rPr>
          <m:t>)</m:t>
        </m:r>
        <m:r>
          <m:rPr>
            <m:sty m:val="p"/>
          </m:rPr>
          <m:t>=</m:t>
        </m:r>
        <m:r>
          <m:rPr>
            <m:sty m:val="i"/>
          </m:rPr>
          <m:t>T</m:t>
        </m:r>
        <m:r>
          <m:rPr>
            <m:sty m:val="p"/>
          </m:rPr>
          <m:t>(</m:t>
        </m:r>
        <m:r>
          <m:rPr>
            <m:sty m:val="i"/>
          </m:rPr>
          <m:t>z</m:t>
        </m:r>
        <m:r>
          <m:rPr>
            <m:sty m:val="p"/>
          </m:rPr>
          <m:t>,</m:t>
        </m:r>
        <m:r>
          <m:rPr>
            <m:sty m:val="i"/>
          </m:rPr>
          <m:t>t</m:t>
        </m:r>
        <m:r>
          <m:rPr>
            <m:sty m:val="p"/>
          </m:rPr>
          <m:t>)</m:t>
        </m:r>
        <m:r>
          <m:rPr>
            <m:sty m:val="p"/>
          </m:rPr>
          <m:t>−</m:t>
        </m:r>
        <m:sSub>
          <m:sSubPr/>
          <m:e>
            <m:r>
              <m:rPr>
                <m:sty m:val="i"/>
              </m:rPr>
              <m:t>T</m:t>
            </m:r>
          </m:e>
          <m:sub>
            <m:r>
              <m:rPr>
                <m:sty m:val="p"/>
              </m:rPr>
              <m:t>0</m:t>
            </m:r>
          </m:sub>
        </m:sSub>
      </m:oMath>
      <w:r>
        <w:rPr>
          <w:rFonts w:eastAsia="Georgia" w:cs="Georgia" w:ascii="Georgia" w:hAnsi="Georgia"/>
        </w:rPr>
        <w:t xml:space="preserve">. Tout autre phénomène que la conduction thermique est négligé. On donne, dans le cadre de notre modèle, l'équation de la chaleur : </w:t>
      </w:r>
      <m:oMath>
        <m:r>
          <m:rPr>
            <m:sty m:val="i"/>
          </m:rPr>
          <m:t>ρ</m:t>
        </m:r>
        <m:r>
          <m:rPr>
            <m:sty m:val="i"/>
          </m:rPr>
          <m:t>c</m:t>
        </m:r>
        <m:f>
          <m:fPr>
            <m:ctrlPr>
              <w:rPr>
                <w:rFonts w:ascii="Cambria Math" w:hAnsi="Cambria Math"/>
              </w:rPr>
            </m:ctrlPr>
          </m:fPr>
          <m:num>
            <m:r>
              <m:rPr>
                <m:sty m:val="i"/>
              </m:rPr>
              <m:t>∂</m:t>
            </m:r>
            <m:r>
              <m:rPr>
                <m:sty m:val="i"/>
              </m:rPr>
              <m:t>θ</m:t>
            </m:r>
            <m:r>
              <m:rPr>
                <m:sty m:val="p"/>
              </m:rPr>
              <m:t>(</m:t>
            </m:r>
            <m:r>
              <m:rPr>
                <m:sty m:val="i"/>
              </m:rPr>
              <m:t>z</m:t>
            </m:r>
            <m:r>
              <m:rPr>
                <m:sty m:val="p"/>
              </m:rPr>
              <m:t>,</m:t>
            </m:r>
            <m:r>
              <m:rPr>
                <m:sty m:val="i"/>
              </m:rPr>
              <m:t>t</m:t>
            </m:r>
            <m:r>
              <m:rPr>
                <m:sty m:val="p"/>
              </m:rPr>
              <m:t>)</m:t>
            </m:r>
          </m:num>
          <m:den>
            <m:r>
              <m:rPr>
                <m:sty m:val="i"/>
              </m:rPr>
              <m:t>∂</m:t>
            </m:r>
            <m:r>
              <m:rPr>
                <m:sty m:val="i"/>
              </m:rPr>
              <m:t>t</m:t>
            </m:r>
          </m:den>
        </m:f>
        <m:r>
          <m:rPr>
            <m:sty m:val="p"/>
          </m:rPr>
          <m:t>=</m:t>
        </m:r>
        <m:r>
          <m:rPr>
            <m:sty m:val="i"/>
          </m:rPr>
          <m:t>λ</m:t>
        </m:r>
        <m:f>
          <m:fPr>
            <m:ctrlPr>
              <w:rPr>
                <w:rFonts w:ascii="Cambria Math" w:hAnsi="Cambria Math"/>
              </w:rPr>
            </m:ctrlPr>
          </m:fPr>
          <m:num>
            <m:sSup>
              <m:sSupPr/>
              <m:e>
                <m:r>
                  <m:rPr>
                    <m:sty m:val="i"/>
                  </m:rPr>
                  <m:t>∂</m:t>
                </m:r>
              </m:e>
              <m:sup>
                <m:r>
                  <m:rPr>
                    <m:sty m:val="p"/>
                  </m:rPr>
                  <m:t>2</m:t>
                </m:r>
              </m:sup>
            </m:sSup>
            <m:r>
              <m:rPr>
                <m:sty m:val="i"/>
              </m:rPr>
              <m:t>θ</m:t>
            </m:r>
            <m:r>
              <m:rPr>
                <m:sty m:val="p"/>
              </m:rPr>
              <m:t>(</m:t>
            </m:r>
            <m:r>
              <m:rPr>
                <m:sty m:val="i"/>
              </m:rPr>
              <m:t>z</m:t>
            </m:r>
            <m:r>
              <m:rPr>
                <m:sty m:val="p"/>
              </m:rPr>
              <m:t>,</m:t>
            </m:r>
            <m:r>
              <m:rPr>
                <m:sty m:val="i"/>
              </m:rPr>
              <m:t>t</m:t>
            </m:r>
            <m:r>
              <m:rPr>
                <m:sty m:val="p"/>
              </m:rPr>
              <m:t>)</m:t>
            </m:r>
          </m:num>
          <m:den>
            <m:r>
              <m:rPr>
                <m:sty m:val="i"/>
              </m:rPr>
              <m:t>∂</m:t>
            </m:r>
            <m:sSup>
              <m:sSupPr/>
              <m:e>
                <m:r>
                  <m:rPr>
                    <m:sty m:val="i"/>
                  </m:rPr>
                  <m:t>z</m:t>
                </m:r>
              </m:e>
              <m:sup>
                <m:r>
                  <m:rPr>
                    <m:sty m:val="p"/>
                  </m:rPr>
                  <m:t>2</m:t>
                </m:r>
              </m:sup>
            </m:sSup>
          </m:den>
        </m:f>
      </m:oMath>
      <w:r>
        <w:rPr>
          <w:rFonts w:eastAsia="Georgia" w:cs="Georgia" w:ascii="Georgia" w:hAnsi="Georgia"/>
        </w:rPr>
        <w:t xml:space="preserve">, où </w:t>
      </w:r>
      <m:oMath>
        <m:r>
          <m:rPr>
            <m:sty m:val="i"/>
          </m:rPr>
          <m:t>ρ</m:t>
        </m:r>
      </m:oMath>
      <w:r>
        <w:rPr/>
        <w:t xml:space="preserve"> et </w:t>
      </w:r>
      <m:oMath>
        <m:r>
          <m:rPr>
            <m:sty m:val="i"/>
          </m:rPr>
          <m:t>c</m:t>
        </m:r>
      </m:oMath>
      <w:r>
        <w:rPr>
          <w:rFonts w:eastAsia="Georgia" w:cs="Georgia" w:ascii="Georgia" w:hAnsi="Georgia"/>
        </w:rPr>
        <w:t xml:space="preserve"> désignent respectivement la masse volumique et la capacité thermique massique du sol. Ces deux paramètres sont supposés constants.</w:t>
      </w:r>
    </w:p>
    <w:p>
      <w:pPr>
        <w:spacing w:after="220" w:lineRule="auto"/>
      </w:pPr>
      <w:r>
        <w:rPr>
          <w:rFonts w:eastAsia="Georgia" w:cs="Georgia" w:ascii="Georgia" w:hAnsi="Georgia"/>
        </w:rPr>
        <w:t xml:space="preserve">On cherche la solution de l'équation de la chaleur en régime sinusoïdal permanent. A cet effet, on introduit la variable complexe : </w:t>
      </w:r>
      <m:oMath>
        <m:bar>
          <m:barPr/>
          <m:e>
            <m:r>
              <m:rPr>
                <m:sty m:val="i"/>
              </m:rPr>
              <m:t>θ</m:t>
            </m:r>
          </m:e>
        </m:bar>
        <m:r>
          <m:rPr>
            <m:sty m:val="p"/>
          </m:rPr>
          <m:t>(</m:t>
        </m:r>
        <m:r>
          <m:rPr>
            <m:sty m:val="i"/>
          </m:rPr>
          <m:t>z</m:t>
        </m:r>
        <m:r>
          <m:rPr>
            <m:sty m:val="p"/>
          </m:rPr>
          <m:t>,</m:t>
        </m:r>
        <m:r>
          <m:rPr>
            <m:sty m:val="i"/>
          </m:rPr>
          <m:t>t</m:t>
        </m:r>
        <m:r>
          <m:rPr>
            <m:sty m:val="p"/>
          </m:rPr>
          <m:t>)</m:t>
        </m:r>
        <m:r>
          <m:rPr>
            <m:sty m:val="p"/>
          </m:rPr>
          <m:t>=</m:t>
        </m:r>
        <m:r>
          <m:rPr>
            <m:sty m:val="i"/>
          </m:rPr>
          <m:t>f</m:t>
        </m:r>
        <m:r>
          <m:rPr>
            <m:sty m:val="p"/>
          </m:rPr>
          <m:t>(</m:t>
        </m:r>
        <m:r>
          <m:rPr>
            <m:sty m:val="i"/>
          </m:rPr>
          <m:t>z</m:t>
        </m:r>
        <m:r>
          <m:rPr>
            <m:sty m:val="p"/>
          </m:rPr>
          <m:t>)</m:t>
        </m:r>
        <m:sSup>
          <m:sSupPr/>
          <m:e>
            <m:r>
              <m:rPr>
                <m:sty m:val="i"/>
              </m:rPr>
              <m:t>e</m:t>
            </m:r>
          </m:e>
          <m:sup>
            <m:r>
              <m:rPr>
                <m:sty m:val="i"/>
              </m:rPr>
              <m:t>j</m:t>
            </m:r>
            <m:r>
              <m:rPr>
                <m:sty m:val="i"/>
              </m:rPr>
              <m:t>ω</m:t>
            </m:r>
            <m:r>
              <m:rPr>
                <m:sty m:val="i"/>
              </m:rPr>
              <m:t>t</m:t>
            </m:r>
          </m:sup>
        </m:sSup>
      </m:oMath>
      <w:r>
        <w:rPr/>
        <w:t xml:space="preserve">, avec </w:t>
      </w:r>
      <m:oMath>
        <m:sSup>
          <m:sSupPr/>
          <m:e>
            <m:r>
              <m:rPr>
                <m:sty m:val="i"/>
              </m:rPr>
              <m:t>j</m:t>
            </m:r>
          </m:e>
          <m:sup>
            <m:r>
              <m:rPr>
                <m:sty m:val="p"/>
              </m:rPr>
              <m:t>2</m:t>
            </m:r>
          </m:sup>
        </m:sSup>
        <m:r>
          <m:rPr>
            <m:sty m:val="p"/>
          </m:rPr>
          <m:t>=</m:t>
        </m:r>
        <m:r>
          <m:rPr>
            <m:sty m:val="p"/>
          </m:rPr>
          <m:t>−</m:t>
        </m:r>
        <m:r>
          <m:rPr>
            <m:sty m:val="p"/>
          </m:rPr>
          <m:t>1</m:t>
        </m:r>
      </m:oMath>
      <w:r>
        <w:rPr/>
        <w:t xml:space="preserve"> et </w:t>
      </w:r>
      <m:oMath>
        <m:r>
          <m:rPr>
            <m:sty m:val="i"/>
          </m:rPr>
          <m:t>f</m:t>
        </m:r>
        <m:r>
          <m:rPr>
            <m:sty m:val="p"/>
          </m:rPr>
          <m:t>(</m:t>
        </m:r>
        <m:r>
          <m:rPr>
            <m:sty m:val="i"/>
          </m:rPr>
          <m:t>z</m:t>
        </m:r>
        <m:r>
          <m:rPr>
            <m:sty m:val="p"/>
          </m:rPr>
          <m:t>)</m:t>
        </m:r>
      </m:oMath>
      <w:r>
        <w:rPr/>
        <w:t xml:space="preserve"> une fonction de </w:t>
      </w:r>
      <m:oMath>
        <m:r>
          <m:rPr>
            <m:sty m:val="i"/>
          </m:rPr>
          <m:t>z</m:t>
        </m:r>
      </m:oMath>
      <w:r>
        <w:rPr/>
        <w:t xml:space="preserve">. L'inconnue </w:t>
      </w:r>
      <m:oMath>
        <m:r>
          <m:rPr>
            <m:sty m:val="i"/>
          </m:rPr>
          <m:t>θ</m:t>
        </m:r>
        <m:r>
          <m:rPr>
            <m:sty m:val="p"/>
          </m:rPr>
          <m:t>(</m:t>
        </m:r>
        <m:r>
          <m:rPr>
            <m:sty m:val="i"/>
          </m:rPr>
          <m:t>z</m:t>
        </m:r>
        <m:r>
          <m:rPr>
            <m:sty m:val="p"/>
          </m:rPr>
          <m:t>,</m:t>
        </m:r>
        <m:r>
          <m:rPr>
            <m:sty m:val="i"/>
          </m:rPr>
          <m:t>t</m:t>
        </m:r>
        <m:r>
          <m:rPr>
            <m:sty m:val="p"/>
          </m:rPr>
          <m:t>)</m:t>
        </m:r>
      </m:oMath>
      <w:r>
        <w:rPr>
          <w:rFonts w:eastAsia="Georgia" w:cs="Georgia" w:ascii="Georgia" w:hAnsi="Georgia"/>
        </w:rPr>
        <w:t xml:space="preserve"> est alors donnée par : </w:t>
      </w:r>
      <m:oMath>
        <m:r>
          <m:rPr>
            <m:sty m:val="i"/>
          </m:rPr>
          <m:t>θ</m:t>
        </m:r>
        <m:r>
          <m:rPr>
            <m:sty m:val="p"/>
          </m:rPr>
          <m:t>(</m:t>
        </m:r>
        <m:r>
          <m:rPr>
            <m:sty m:val="i"/>
          </m:rPr>
          <m:t>z</m:t>
        </m:r>
        <m:r>
          <m:rPr>
            <m:sty m:val="p"/>
          </m:rPr>
          <m:t>,</m:t>
        </m:r>
        <m:r>
          <m:rPr>
            <m:sty m:val="i"/>
          </m:rPr>
          <m:t>t</m:t>
        </m:r>
        <m:r>
          <m:rPr>
            <m:sty m:val="p"/>
          </m:rPr>
          <m:t>)</m:t>
        </m:r>
        <m:r>
          <m:rPr>
            <m:sty m:val="p"/>
          </m:rPr>
          <m:t>=</m:t>
        </m:r>
        <m:r>
          <m:rPr>
            <m:sty m:val="p"/>
          </m:rPr>
          <m:t>Re</m:t>
        </m:r>
        <m:r>
          <m:rPr>
            <m:sty m:val="p"/>
          </m:rPr>
          <m:t>(</m:t>
        </m:r>
        <m:bar>
          <m:barPr/>
          <m:e>
            <m:r>
              <m:rPr>
                <m:sty m:val="i"/>
              </m:rPr>
              <m:t>θ</m:t>
            </m:r>
          </m:e>
        </m:bar>
        <m:r>
          <m:rPr>
            <m:sty m:val="p"/>
          </m:rPr>
          <m:t>(</m:t>
        </m:r>
        <m:r>
          <m:rPr>
            <m:sty m:val="i"/>
          </m:rPr>
          <m:t>z</m:t>
        </m:r>
        <m:r>
          <m:rPr>
            <m:sty m:val="p"/>
          </m:rPr>
          <m:t>,</m:t>
        </m:r>
        <m:r>
          <m:rPr>
            <m:sty m:val="i"/>
          </m:rPr>
          <m:t>t</m:t>
        </m:r>
        <m:r>
          <m:rPr>
            <m:sty m:val="p"/>
          </m:rPr>
          <m:t>)</m:t>
        </m:r>
        <m:r>
          <m:rPr>
            <m:sty m:val="p"/>
          </m:rPr>
          <m:t>)</m:t>
        </m:r>
      </m:oMath>
      <w:r>
        <w:rPr>
          <w:rFonts w:eastAsia="Georgia" w:cs="Georgia" w:ascii="Georgia" w:hAnsi="Georgia"/>
        </w:rPr>
        <w:t xml:space="preserve">, où Re désigne la partie réelle.</w:t>
      </w:r>
      <w:r>
        <w:rPr/>
        <w:br w:type="textWrapping"/>
      </w:r>
      <w:r>
        <w:rPr>
          <w:rFonts w:eastAsia="Georgia" w:cs="Georgia" w:ascii="Georgia" w:hAnsi="Georgia"/>
        </w:rPr>
        <w:t xml:space="preserve">III. 3 Déterminer l'équation différentielle vérifiée par </w:t>
      </w:r>
      <m:oMath>
        <m:r>
          <m:rPr>
            <m:sty m:val="i"/>
          </m:rPr>
          <m:t>f</m:t>
        </m:r>
        <m:r>
          <m:rPr>
            <m:sty m:val="p"/>
          </m:rPr>
          <m:t>(</m:t>
        </m:r>
        <m:r>
          <m:rPr>
            <m:sty m:val="i"/>
          </m:rPr>
          <m:t>z</m:t>
        </m:r>
        <m:r>
          <m:rPr>
            <m:sty m:val="p"/>
          </m:rPr>
          <m:t>)</m:t>
        </m:r>
      </m:oMath>
      <w:r>
        <w:rPr>
          <w:rFonts w:eastAsia="Georgia" w:cs="Georgia" w:ascii="Georgia" w:hAnsi="Georgia"/>
        </w:rPr>
        <w:t xml:space="preserve">. On fera intervenir la diffusivité thermique du sol donnée par : </w:t>
      </w:r>
      <m:oMath>
        <m:r>
          <m:rPr>
            <m:sty m:val="i"/>
          </m:rPr>
          <m:t>D</m:t>
        </m:r>
        <m:r>
          <m:rPr>
            <m:sty m:val="p"/>
          </m:rPr>
          <m:t>=</m:t>
        </m:r>
        <m:f>
          <m:fPr>
            <m:ctrlPr>
              <w:rPr>
                <w:rFonts w:ascii="Cambria Math" w:hAnsi="Cambria Math"/>
              </w:rPr>
            </m:ctrlPr>
          </m:fPr>
          <m:num>
            <m:r>
              <m:rPr>
                <m:sty m:val="i"/>
              </m:rPr>
              <m:t>λ</m:t>
            </m:r>
          </m:num>
          <m:den>
            <m:r>
              <m:rPr>
                <m:sty m:val="i"/>
              </m:rPr>
              <m:t>ρ</m:t>
            </m:r>
            <m:r>
              <m:rPr>
                <m:sty m:val="i"/>
              </m:rPr>
              <m:t>c</m:t>
            </m:r>
          </m:den>
        </m:f>
      </m:oMath>
      <w:r>
        <w:rPr/>
        <w:t xml:space="preserve">.</w:t>
      </w:r>
      <w:r>
        <w:rPr/>
        <w:br w:type="textWrapping"/>
      </w:r>
      <w:r>
        <w:rPr>
          <w:rFonts w:eastAsia="Georgia" w:cs="Georgia" w:ascii="Georgia" w:hAnsi="Georgia"/>
        </w:rPr>
        <w:t xml:space="preserve">III. 4 Exprimer la solution générale de cette équation, en faisant intervenir deux constantes d'intégration notées </w:t>
      </w:r>
      <m:oMath>
        <m:r>
          <m:rPr>
            <m:sty m:val="i"/>
          </m:rPr>
          <m:t>A</m:t>
        </m:r>
      </m:oMath>
      <w:r>
        <w:rPr/>
        <w:t xml:space="preserve"> et </w:t>
      </w:r>
      <m:oMath>
        <m:r>
          <m:rPr>
            <m:sty m:val="i"/>
          </m:rPr>
          <m:t>B</m:t>
        </m:r>
      </m:oMath>
      <w:r>
        <w:rPr>
          <w:rFonts w:eastAsia="Georgia" w:cs="Georgia" w:ascii="Georgia" w:hAnsi="Georgia"/>
        </w:rPr>
        <w:t xml:space="preserve">. Par un argument physique à préciser, montrer que l'une de ces constantes est nulle.</w:t>
      </w:r>
      <w:r>
        <w:rPr/>
        <w:br w:type="textWrapping"/>
      </w:r>
      <w:r>
        <w:rPr/>
        <w:t xml:space="preserve">III. 5 Montrer que </w:t>
      </w:r>
      <m:oMath>
        <m:bar>
          <m:barPr/>
          <m:e>
            <m:r>
              <m:rPr>
                <m:sty m:val="i"/>
              </m:rPr>
              <m:t>θ</m:t>
            </m:r>
          </m:e>
        </m:bar>
        <m:r>
          <m:rPr>
            <m:sty m:val="p"/>
          </m:rPr>
          <m:t>(</m:t>
        </m:r>
        <m:r>
          <m:rPr>
            <m:sty m:val="i"/>
          </m:rPr>
          <m:t>z</m:t>
        </m:r>
        <m:r>
          <m:rPr>
            <m:sty m:val="p"/>
          </m:rPr>
          <m:t>,</m:t>
        </m:r>
        <m:r>
          <m:rPr>
            <m:sty m:val="i"/>
          </m:rPr>
          <m:t>t</m:t>
        </m:r>
        <m:r>
          <m:rPr>
            <m:sty m:val="p"/>
          </m:rPr>
          <m:t>)</m:t>
        </m:r>
      </m:oMath>
      <w:r>
        <w:rPr/>
        <w:t xml:space="preserve"> se met sous la forme : </w:t>
      </w:r>
      <m:oMath>
        <m:bar>
          <m:barPr/>
          <m:e>
            <m:r>
              <m:rPr>
                <m:sty m:val="i"/>
              </m:rPr>
              <m:t>θ</m:t>
            </m:r>
          </m:e>
        </m:bar>
        <m:r>
          <m:rPr>
            <m:sty m:val="p"/>
          </m:rPr>
          <m:t>(</m:t>
        </m:r>
        <m:r>
          <m:rPr>
            <m:sty m:val="i"/>
          </m:rPr>
          <m:t>z</m:t>
        </m:r>
        <m:r>
          <m:rPr>
            <m:sty m:val="p"/>
          </m:rPr>
          <m:t>,</m:t>
        </m:r>
        <m:r>
          <m:rPr>
            <m:sty m:val="i"/>
          </m:rPr>
          <m:t>t</m:t>
        </m:r>
        <m:r>
          <m:rPr>
            <m:sty m:val="p"/>
          </m:rPr>
          <m:t>)</m:t>
        </m:r>
        <m:r>
          <m:rPr>
            <m:sty m:val="p"/>
          </m:rPr>
          <m:t>=</m:t>
        </m:r>
        <m:r>
          <m:rPr>
            <m:sty m:val="i"/>
          </m:rPr>
          <m:t>α</m:t>
        </m:r>
        <m:sSup>
          <m:sSupPr/>
          <m:e>
            <m:r>
              <m:rPr>
                <m:sty m:val="i"/>
              </m:rPr>
              <m:t>e</m:t>
            </m:r>
          </m:e>
          <m:sup>
            <m:r>
              <m:rPr>
                <m:sty m:val="p"/>
              </m:rPr>
              <m:t>−</m:t>
            </m:r>
            <m:f>
              <m:fPr>
                <m:ctrlPr>
                  <w:rPr>
                    <w:rFonts w:ascii="Cambria Math" w:hAnsi="Cambria Math"/>
                  </w:rPr>
                </m:ctrlPr>
              </m:fPr>
              <m:num>
                <m:r>
                  <m:rPr>
                    <m:sty m:val="i"/>
                  </m:rPr>
                  <m:t>z</m:t>
                </m:r>
              </m:num>
              <m:den>
                <m:r>
                  <m:rPr>
                    <m:sty m:val="i"/>
                  </m:rPr>
                  <m:t>δ</m:t>
                </m:r>
              </m:den>
            </m:f>
          </m:sup>
        </m:sSup>
        <m:r>
          <m:rPr>
            <m:sty m:val="p"/>
          </m:rPr>
          <m:t>×</m:t>
        </m:r>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f>
                  <m:fPr>
                    <m:ctrlPr>
                      <w:rPr>
                        <w:rFonts w:ascii="Cambria Math" w:hAnsi="Cambria Math"/>
                      </w:rPr>
                    </m:ctrlPr>
                  </m:fPr>
                  <m:num>
                    <m:r>
                      <m:rPr>
                        <m:sty m:val="i"/>
                      </m:rPr>
                      <m:t>z</m:t>
                    </m:r>
                  </m:num>
                  <m:den>
                    <m:r>
                      <m:rPr>
                        <m:sty m:val="i"/>
                      </m:rPr>
                      <m:t>δ</m:t>
                    </m:r>
                  </m:den>
                </m:f>
              </m:e>
            </m:d>
          </m:sup>
        </m:sSup>
      </m:oMath>
      <w:r>
        <w:rPr>
          <w:rFonts w:eastAsia="Georgia" w:cs="Georgia" w:ascii="Georgia" w:hAnsi="Georgia"/>
        </w:rPr>
        <w:t xml:space="preserve">, où </w:t>
      </w:r>
      <m:oMath>
        <m:r>
          <m:rPr>
            <m:sty m:val="i"/>
          </m:rPr>
          <m:t>δ</m:t>
        </m:r>
      </m:oMath>
      <w:r>
        <w:rPr>
          <w:rFonts w:eastAsia="Georgia" w:cs="Georgia" w:ascii="Georgia" w:hAnsi="Georgia"/>
        </w:rPr>
        <w:t xml:space="preserve"> est une grandeur à exprimer en fonction de </w:t>
      </w:r>
      <m:oMath>
        <m:r>
          <m:rPr>
            <m:sty m:val="i"/>
          </m:rPr>
          <m:t>ω</m:t>
        </m:r>
      </m:oMath>
      <w:r>
        <w:rPr/>
        <w:t xml:space="preserve"> et de </w:t>
      </w:r>
      <m:oMath>
        <m:r>
          <m:rPr>
            <m:sty m:val="i"/>
          </m:rPr>
          <m:t>D</m:t>
        </m:r>
      </m:oMath>
      <w:r>
        <w:rPr/>
        <w:t xml:space="preserve">.</w:t>
      </w:r>
      <w:r>
        <w:rPr/>
        <w:br w:type="textWrapping"/>
      </w:r>
      <w:r>
        <w:rPr/>
        <w:t xml:space="preserve">III. 6 Exprimer </w:t>
      </w:r>
      <m:oMath>
        <m:r>
          <m:rPr>
            <m:sty m:val="i"/>
          </m:rPr>
          <m:t>T</m:t>
        </m:r>
        <m:r>
          <m:rPr>
            <m:sty m:val="p"/>
          </m:rPr>
          <m:t>(</m:t>
        </m:r>
        <m:r>
          <m:rPr>
            <m:sty m:val="i"/>
          </m:rPr>
          <m:t>z</m:t>
        </m:r>
        <m:r>
          <m:rPr>
            <m:sty m:val="p"/>
          </m:rPr>
          <m:t>,</m:t>
        </m:r>
        <m:r>
          <m:rPr>
            <m:sty m:val="i"/>
          </m:rPr>
          <m:t>t</m:t>
        </m:r>
        <m:r>
          <m:rPr>
            <m:sty m:val="p"/>
          </m:rPr>
          <m:t>)</m:t>
        </m:r>
      </m:oMath>
      <w:r>
        <w:rPr>
          <w:rFonts w:eastAsia="Georgia" w:cs="Georgia" w:ascii="Georgia" w:hAnsi="Georgia"/>
        </w:rPr>
        <w:t xml:space="preserve"> à l'aide des paramètres : </w:t>
      </w:r>
      <m:oMath>
        <m:sSub>
          <m:sSubPr/>
          <m:e>
            <m:r>
              <m:rPr>
                <m:sty m:val="i"/>
              </m:rPr>
              <m:t>T</m:t>
            </m:r>
          </m:e>
          <m:sub>
            <m:r>
              <m:rPr>
                <m:sty m:val="p"/>
              </m:rPr>
              <m:t>0</m:t>
            </m:r>
          </m:sub>
        </m:sSub>
        <m:r>
          <m:rPr>
            <m:sty m:val="p"/>
          </m:rPr>
          <m:t>,</m:t>
        </m:r>
        <m:r>
          <m:rPr>
            <m:sty m:val="i"/>
          </m:rPr>
          <m:t>δ</m:t>
        </m:r>
        <m:r>
          <m:rPr>
            <m:sty m:val="p"/>
          </m:rPr>
          <m:t>,</m:t>
        </m:r>
        <m:r>
          <m:rPr>
            <m:sty m:val="i"/>
          </m:rPr>
          <m:t>α</m:t>
        </m:r>
        <m:r>
          <m:rPr>
            <m:sty m:val="p"/>
          </m:rPr>
          <m:t>,</m:t>
        </m:r>
        <m:r>
          <m:rPr>
            <m:sty m:val="i"/>
          </m:rPr>
          <m:t>ω</m:t>
        </m:r>
      </m:oMath>
      <w:r>
        <w:rPr/>
        <w:t xml:space="preserve"> et des variables </w:t>
      </w:r>
      <m:oMath>
        <m:r>
          <m:rPr>
            <m:sty m:val="i"/>
          </m:rPr>
          <m:t>z</m:t>
        </m:r>
      </m:oMath>
      <w:r>
        <w:rPr/>
        <w:t xml:space="preserve"> et </w:t>
      </w:r>
      <m:oMath>
        <m:r>
          <m:rPr>
            <m:sty m:val="i"/>
          </m:rPr>
          <m:t>t</m:t>
        </m:r>
      </m:oMath>
      <w:r>
        <w:rPr>
          <w:rFonts w:eastAsia="Georgia" w:cs="Georgia" w:ascii="Georgia" w:hAnsi="Georgia"/>
        </w:rPr>
        <w:t xml:space="preserve">. Interpréter physiquement l'expression obtenue. Interpréter physiquement le paramètre </w:t>
      </w:r>
      <m:oMath>
        <m:r>
          <m:rPr>
            <m:sty m:val="i"/>
          </m:rPr>
          <m:t>δ</m:t>
        </m:r>
      </m:oMath>
      <w:r>
        <w:rPr/>
        <w:t xml:space="preserve">.</w:t>
      </w:r>
      <w:r>
        <w:rPr/>
        <w:br w:type="textWrapping"/>
      </w:r>
      <w:r>
        <w:rPr/>
        <w:t xml:space="preserve">III. 7 Exprimer la profondeur </w:t>
      </w:r>
      <m:oMath>
        <m:sSub>
          <m:sSubPr/>
          <m:e>
            <m:r>
              <m:rPr>
                <m:sty m:val="i"/>
              </m:rPr>
              <m:t>L</m:t>
            </m:r>
          </m:e>
          <m:sub>
            <m:r>
              <m:rPr>
                <m:sty m:val="p"/>
              </m:rPr>
              <m:t>10</m:t>
            </m:r>
          </m:sub>
        </m:sSub>
      </m:oMath>
      <w:r>
        <w:rPr>
          <w:rFonts w:eastAsia="Georgia" w:cs="Georgia" w:ascii="Georgia" w:hAnsi="Georgia"/>
        </w:rPr>
        <w:t xml:space="preserve"> pour laquelle l'amplitude des variations de température dans le sol est atténuée d'un facteur 10 par rapport à celle de la surface du sol.</w:t>
      </w:r>
      <w:r>
        <w:rPr/>
        <w:br w:type="textWrapping"/>
      </w:r>
      <w:r>
        <w:rPr/>
        <w:t xml:space="preserve">III. 8 On donne pour un sol humide : </w:t>
      </w:r>
      <m:oMath>
        <m:r>
          <m:rPr>
            <m:sty m:val="i"/>
          </m:rPr>
          <m:t>D</m:t>
        </m:r>
        <m:r>
          <m:rPr>
            <m:sty m:val="p"/>
          </m:rPr>
          <m:t>=</m:t>
        </m:r>
        <m:r>
          <m:rPr>
            <m:sty m:val="p"/>
          </m:rPr>
          <m:t>0</m:t>
        </m:r>
        <m:r>
          <m:rPr>
            <m:sty m:val="p"/>
          </m:rPr>
          <m:t>,</m:t>
        </m:r>
        <m:r>
          <m:rPr>
            <m:sty m:val="p"/>
          </m:rPr>
          <m:t>257</m:t>
        </m:r>
        <m:r>
          <m:rPr>
            <m:sty m:val="p"/>
          </m:rPr>
          <m:t>×</m:t>
        </m:r>
        <m:sSup>
          <m:sSupPr/>
          <m:e>
            <m:r>
              <m:rPr>
                <m:sty m:val="p"/>
              </m:rPr>
              <m:t>10</m:t>
            </m:r>
          </m:e>
          <m:sup>
            <m:r>
              <m:rPr>
                <m:sty m:val="p"/>
              </m:rPr>
              <m:t>−</m:t>
            </m:r>
            <m:r>
              <m:rPr>
                <m:sty m:val="p"/>
              </m:rPr>
              <m:t>6</m:t>
            </m:r>
          </m:sup>
        </m:sSup>
        <m:sSup>
          <m:sSupPr/>
          <m:e>
            <m:r>
              <m:rPr>
                <m:nor/>
              </m:rPr>
              <m:t xml:space="preserve"> </m:t>
            </m:r>
            <m:r>
              <m:rPr>
                <m:sty m:val="p"/>
              </m:rPr>
              <m:t>m</m:t>
            </m:r>
          </m:e>
          <m:sup>
            <m:r>
              <m:rPr>
                <m:sty m:val="p"/>
              </m:rPr>
              <m:t>2</m:t>
            </m:r>
          </m:sup>
        </m:sSup>
        <m:r>
          <m:rPr>
            <m:sty m:val="p"/>
          </m:rPr>
          <m:t>.</m:t>
        </m:r>
        <m:sSup>
          <m:sSupPr/>
          <m:e>
            <m:r>
              <m:rPr>
                <m:sty m:val="p"/>
              </m:rPr>
              <m:t>s</m:t>
            </m:r>
          </m:e>
          <m:sup>
            <m:r>
              <m:rPr>
                <m:sty m:val="p"/>
              </m:rPr>
              <m:t>−</m:t>
            </m:r>
            <m:r>
              <m:rPr>
                <m:sty m:val="p"/>
              </m:rPr>
              <m:t>1</m:t>
            </m:r>
          </m:sup>
        </m:sSup>
      </m:oMath>
      <w:r>
        <w:rPr>
          <w:rFonts w:eastAsia="Georgia" w:cs="Georgia" w:ascii="Georgia" w:hAnsi="Georgia"/>
        </w:rPr>
        <w:t xml:space="preserve">. Calculer numériquement </w:t>
      </w:r>
      <m:oMath>
        <m:sSub>
          <m:sSubPr/>
          <m:e>
            <m:r>
              <m:rPr>
                <m:sty m:val="i"/>
              </m:rPr>
              <m:t>L</m:t>
            </m:r>
          </m:e>
          <m:sub>
            <m:r>
              <m:rPr>
                <m:sty m:val="p"/>
              </m:rPr>
              <m:t>10</m:t>
            </m:r>
          </m:sub>
        </m:sSub>
      </m:oMath>
      <w:r>
        <w:rPr/>
        <w:t xml:space="preserve"> dans les deux cas suivants :</w:t>
      </w:r>
    </w:p>
    <w:p>
      <w:pPr>
        <w:numPr>
          <w:ilvl w:val="0"/>
          <w:numId w:val="2"/>
        </w:numPr>
        <w:spacing w:lineRule="auto"/>
      </w:pPr>
      <w:r>
        <w:rPr/>
        <w:t xml:space="preserve">Cas </w:t>
      </w:r>
      <m:oMath>
        <m:sSup>
          <m:sSupPr/>
          <m:e>
            <m:r>
              <m:rPr>
                <m:sty m:val="p"/>
              </m:rPr>
              <m:t>n</m:t>
            </m:r>
          </m:e>
          <m:sup>
            <m:r>
              <m:rPr>
                <m:sty m:val="p"/>
              </m:rPr>
              <m:t>∘</m:t>
            </m:r>
          </m:sup>
        </m:sSup>
        <m:r>
          <m:rPr>
            <m:sty m:val="p"/>
          </m:rPr>
          <m:t>1</m:t>
        </m:r>
      </m:oMath>
      <w:r>
        <w:rPr>
          <w:rFonts w:eastAsia="Georgia" w:cs="Georgia" w:ascii="Georgia" w:hAnsi="Georgia"/>
        </w:rPr>
        <w:t xml:space="preserve"> : variation quotidienne de température ;</w:t>
      </w:r>
    </w:p>
    <w:p>
      <w:pPr>
        <w:numPr>
          <w:ilvl w:val="0"/>
          <w:numId w:val="2"/>
        </w:numPr>
        <w:spacing w:lineRule="auto"/>
      </w:pPr>
      <w:r>
        <w:rPr/>
        <w:t xml:space="preserve">Cas </w:t>
      </w:r>
      <m:oMath>
        <m:sSup>
          <m:sSupPr/>
          <m:e>
            <m:r>
              <m:rPr>
                <m:sty m:val="p"/>
              </m:rPr>
              <m:t>n</m:t>
            </m:r>
          </m:e>
          <m:sup>
            <m:r>
              <m:rPr>
                <m:sty m:val="p"/>
              </m:rPr>
              <m:t>∘</m:t>
            </m:r>
          </m:sup>
        </m:sSup>
        <m:r>
          <m:rPr>
            <m:sty m:val="p"/>
          </m:rPr>
          <m:t>2</m:t>
        </m:r>
      </m:oMath>
      <w:r>
        <w:rPr>
          <w:rFonts w:eastAsia="Georgia" w:cs="Georgia" w:ascii="Georgia" w:hAnsi="Georgia"/>
        </w:rPr>
        <w:t xml:space="preserve"> : variation annuelle de température.</w:t>
      </w:r>
    </w:p>
    <w:p>
      <w:pPr>
        <w:spacing w:after="220" w:lineRule="auto"/>
      </w:pPr>
      <w:r>
        <w:rPr>
          <w:rFonts w:eastAsia="Georgia" w:cs="Georgia" w:ascii="Georgia" w:hAnsi="Georgia"/>
        </w:rPr>
        <w:t xml:space="preserve">A quelle profondeur préconiseriez-vous d'enfouir la canalisation de l'installation géothermique?</w:t>
      </w:r>
      <w:r>
        <w:rPr/>
        <w:br w:type="textWrapping"/>
      </w:r>
      <w:r>
        <w:rPr>
          <w:rFonts w:eastAsia="Georgia" w:cs="Georgia" w:ascii="Georgia" w:hAnsi="Georgia"/>
        </w:rPr>
        <w:t xml:space="preserve">III. 9 Calculer littéralement puis numériquement le décalage temporel </w:t>
      </w:r>
      <m:oMath>
        <m:r>
          <m:rPr>
            <m:sty m:val="p"/>
          </m:rPr>
          <m:t>Δ</m:t>
        </m:r>
        <m:r>
          <m:rPr>
            <m:sty m:val="i"/>
          </m:rPr>
          <m:t>t</m:t>
        </m:r>
      </m:oMath>
      <w:r>
        <w:rPr/>
        <w:t xml:space="preserve"> entre </w:t>
      </w:r>
      <m:oMath>
        <m:r>
          <m:rPr>
            <m:sty m:val="i"/>
          </m:rPr>
          <m:t>T</m:t>
        </m:r>
        <m:d>
          <m:dPr>
            <m:begChr m:val="("/>
            <m:endChr m:val=")"/>
            <m:ctrlPr>
              <w:rPr>
                <w:rFonts w:ascii="Cambria Math" w:hAnsi="Cambria Math"/>
              </w:rPr>
            </m:ctrlPr>
          </m:dPr>
          <m:e>
            <m:r>
              <m:rPr>
                <m:sty m:val="i"/>
              </m:rPr>
              <m:t>z</m:t>
            </m:r>
            <m:r>
              <m:rPr>
                <m:sty m:val="p"/>
              </m:rPr>
              <m:t>=</m:t>
            </m:r>
            <m:sSub>
              <m:sSubPr/>
              <m:e>
                <m:r>
                  <m:rPr>
                    <m:sty m:val="i"/>
                  </m:rPr>
                  <m:t>L</m:t>
                </m:r>
              </m:e>
              <m:sub>
                <m:r>
                  <m:rPr>
                    <m:sty m:val="p"/>
                  </m:rPr>
                  <m:t>10</m:t>
                </m:r>
              </m:sub>
            </m:sSub>
            <m:r>
              <m:rPr>
                <m:sty m:val="p"/>
              </m:rPr>
              <m:t>,</m:t>
            </m:r>
            <m:r>
              <m:rPr>
                <m:sty m:val="i"/>
              </m:rPr>
              <m:t>t</m:t>
            </m:r>
          </m:e>
        </m:d>
      </m:oMath>
      <w:r>
        <w:rPr/>
        <w:t xml:space="preserve"> et </w:t>
      </w:r>
      <m:oMath>
        <m:r>
          <m:rPr>
            <m:sty m:val="i"/>
          </m:rPr>
          <m:t>T</m:t>
        </m:r>
        <m:r>
          <m:rPr>
            <m:sty m:val="p"/>
          </m:rPr>
          <m:t>(</m:t>
        </m:r>
        <m:r>
          <m:rPr>
            <m:sty m:val="p"/>
          </m:rPr>
          <m:t>0</m:t>
        </m:r>
        <m:r>
          <m:rPr>
            <m:sty m:val="p"/>
          </m:rPr>
          <m:t>,</m:t>
        </m:r>
        <m:r>
          <m:rPr>
            <m:sty m:val="i"/>
          </m:rPr>
          <m:t>t</m:t>
        </m:r>
        <m:r>
          <m:rPr>
            <m:sty m:val="p"/>
          </m:rPr>
          <m:t>)</m:t>
        </m:r>
      </m:oMath>
      <w:r>
        <w:rPr/>
        <w:t xml:space="preserve"> dans les deux cas de la question III.8.</w:t>
      </w:r>
      <w:r>
        <w:rPr/>
        <w:br w:type="textWrapping"/>
      </w:r>
      <w:r>
        <w:rPr>
          <w:rFonts w:eastAsia="Georgia" w:cs="Georgia" w:ascii="Georgia" w:hAnsi="Georgia"/>
        </w:rPr>
        <w:t xml:space="preserve">III. 10 Le modèle développé vous paraît-il pertinent ? Quels phénomènes non pris en compte dans le modèle peuvent intervenir ? Répondre succinctement.</w:t>
      </w:r>
    </w:p>
    <w:p>
      <w:pPr>
        <w:spacing w:line="271" w:before="330" w:lineRule="auto"/>
      </w:pPr>
      <w:r>
        <w:rPr>
          <w:b/>
          <w:sz w:val="42"/>
        </w:rPr>
        <w:t xml:space="preserve">EXERCICE IV : POMPE A CHALEUR GEOTHERMIQUE</w:t>
      </w:r>
    </w:p>
    <w:p>
      <w:pPr>
        <w:spacing w:after="220" w:lineRule="auto"/>
      </w:pPr>
      <w:r>
        <w:rPr>
          <w:rFonts w:eastAsia="Georgia" w:cs="Georgia" w:ascii="Georgia" w:hAnsi="Georgia"/>
        </w:rPr>
        <w:t xml:space="preserve">Cette partie traite du fonctionnement d'une pompe à chaleur (PAC) géothermique. Après quelques rappels et généralités, nous aborderons l'étude détaillée d'une PAC géothermique.</w:t>
      </w:r>
    </w:p>
    <w:p>
      <w:pPr>
        <w:spacing w:after="220" w:lineRule="auto"/>
      </w:pPr>
      <w:r>
        <w:rPr>
          <w:rFonts w:eastAsia="Georgia" w:cs="Georgia" w:ascii="Georgia" w:hAnsi="Georgia"/>
        </w:rPr>
        <w:t xml:space="preserve">Le fluide caloporteur utilisé dans la PAC est le 1,1,1,2-tétrafluoroéthane, de nom commercial </w:t>
      </w:r>
      <m:oMath>
        <m:r>
          <m:rPr>
            <m:sty m:val="i"/>
          </m:rPr>
          <m:t>R</m:t>
        </m:r>
        <m:r>
          <m:rPr>
            <m:sty m:val="p"/>
          </m:rPr>
          <m:t>−</m:t>
        </m:r>
        <m:r>
          <m:rPr>
            <m:sty m:val="p"/>
          </m:rPr>
          <m:t>134</m:t>
        </m:r>
        <m:r>
          <m:rPr>
            <m:sty m:val="i"/>
          </m:rPr>
          <m:t>a</m:t>
        </m:r>
      </m:oMath>
      <w:r>
        <w:rPr>
          <w:rFonts w:eastAsia="Georgia" w:cs="Georgia" w:ascii="Georgia" w:hAnsi="Georgia"/>
        </w:rPr>
        <w:t xml:space="preserve">. Il sera désigné plus simplement "fluide" dans la suite. Lorsqu'il est à l'état gazeux, le fluide est supposé suivre la loi des gaz parfaits. On donne la valeur numérique de la constante des gaz parfaits :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Lorsqu'il est à l'état liquide, le fluide est supposé être indilatable et incompressible.</w:t>
      </w:r>
    </w:p>
    <w:p>
      <w:pPr>
        <w:spacing w:after="220" w:lineRule="auto"/>
      </w:pPr>
      <w:r>
        <w:rPr/>
        <w:t xml:space="preserve">On note :</w:t>
      </w:r>
    </w:p>
    <w:p>
      <w:pPr>
        <w:numPr>
          <w:ilvl w:val="0"/>
          <w:numId w:val="3"/>
        </w:numPr>
        <w:spacing w:lineRule="auto"/>
      </w:pPr>
      <m:oMath>
        <m:r>
          <m:rPr>
            <m:sty m:val="i"/>
          </m:rPr>
          <m:t>M</m:t>
        </m:r>
        <m:r>
          <m:rPr>
            <m:sty m:val="p"/>
          </m:rPr>
          <m:t>=</m:t>
        </m:r>
        <m:r>
          <m:rPr>
            <m:sty m:val="p"/>
          </m:rPr>
          <m:t>102</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la masse molaire du fluide ;</w:t>
      </w:r>
    </w:p>
    <w:p>
      <w:pPr>
        <w:numPr>
          <w:ilvl w:val="0"/>
          <w:numId w:val="3"/>
        </w:numPr>
        <w:spacing w:lineRule="auto"/>
      </w:pPr>
      <m:oMath>
        <m:sSub>
          <m:sSubPr/>
          <m:e>
            <m:r>
              <m:rPr>
                <m:sty m:val="i"/>
              </m:rPr>
              <m:t>c</m:t>
            </m:r>
          </m:e>
          <m:sub>
            <m:r>
              <m:rPr>
                <m:sty m:val="i"/>
              </m:rPr>
              <m:t>V</m:t>
            </m:r>
          </m:sub>
        </m:sSub>
      </m:oMath>
      <w:r>
        <w:rPr>
          <w:rFonts w:eastAsia="Georgia" w:cs="Georgia" w:ascii="Georgia" w:hAnsi="Georgia"/>
        </w:rPr>
        <w:t xml:space="preserve"> la capacité thermique massique à volume constant du fluide à l'état gazeux ;</w:t>
      </w:r>
    </w:p>
    <w:p>
      <w:pPr>
        <w:numPr>
          <w:ilvl w:val="0"/>
          <w:numId w:val="3"/>
        </w:numPr>
        <w:spacing w:lineRule="auto"/>
      </w:pPr>
      <m:oMath>
        <m:sSub>
          <m:sSubPr/>
          <m:e>
            <m:r>
              <m:rPr>
                <m:sty m:val="i"/>
              </m:rPr>
              <m:t>c</m:t>
            </m:r>
          </m:e>
          <m:sub>
            <m:r>
              <m:rPr>
                <m:sty m:val="i"/>
              </m:rPr>
              <m:t>P</m:t>
            </m:r>
          </m:sub>
        </m:sSub>
      </m:oMath>
      <w:r>
        <w:rPr>
          <w:rFonts w:eastAsia="Georgia" w:cs="Georgia" w:ascii="Georgia" w:hAnsi="Georgia"/>
        </w:rPr>
        <w:t xml:space="preserve"> la capacité thermique massique à pression constante du fluide à l'état gazeux ;</w:t>
      </w:r>
    </w:p>
    <w:p>
      <w:pPr>
        <w:numPr>
          <w:ilvl w:val="0"/>
          <w:numId w:val="3"/>
        </w:numPr>
        <w:spacing w:lineRule="auto"/>
      </w:pPr>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V</m:t>
                </m:r>
              </m:sub>
            </m:sSub>
          </m:den>
        </m:f>
        <m:r>
          <m:rPr>
            <m:sty m:val="p"/>
          </m:rPr>
          <m:t>=</m:t>
        </m:r>
        <m:r>
          <m:rPr>
            <m:sty m:val="p"/>
          </m:rPr>
          <m:t>1</m:t>
        </m:r>
        <m:r>
          <m:rPr>
            <m:sty m:val="p"/>
          </m:rPr>
          <m:t>,</m:t>
        </m:r>
        <m:r>
          <m:rPr>
            <m:sty m:val="p"/>
          </m:rPr>
          <m:t>18</m:t>
        </m:r>
      </m:oMath>
      <w:r>
        <w:rPr>
          <w:rFonts w:eastAsia="Georgia" w:cs="Georgia" w:ascii="Georgia" w:hAnsi="Georgia"/>
        </w:rPr>
        <w:t xml:space="preserve"> le rapport des capacités thermiques massiques à pression et à volume constant ;</w:t>
      </w:r>
    </w:p>
    <w:p>
      <w:pPr>
        <w:numPr>
          <w:ilvl w:val="0"/>
          <w:numId w:val="3"/>
        </w:numPr>
        <w:spacing w:lineRule="auto"/>
      </w:pPr>
      <m:oMath>
        <m:sSub>
          <m:sSubPr/>
          <m:e>
            <m:r>
              <m:rPr>
                <m:sty m:val="i"/>
              </m:rPr>
              <m:t>l</m:t>
            </m:r>
          </m:e>
          <m:sub>
            <m:r>
              <m:rPr>
                <m:sty m:val="i"/>
              </m:rPr>
              <m:t>V</m:t>
            </m:r>
          </m:sub>
        </m:sSub>
        <m:r>
          <m:rPr>
            <m:sty m:val="p"/>
          </m:rPr>
          <m:t>(</m:t>
        </m:r>
        <m:r>
          <m:rPr>
            <m:sty m:val="i"/>
          </m:rPr>
          <m:t>T</m:t>
        </m:r>
        <m:r>
          <m:rPr>
            <m:sty m:val="p"/>
          </m:rPr>
          <m:t>)</m:t>
        </m:r>
      </m:oMath>
      <w:r>
        <w:rPr>
          <w:rFonts w:eastAsia="Georgia" w:cs="Georgia" w:ascii="Georgia" w:hAnsi="Georgia"/>
        </w:rPr>
        <w:t xml:space="preserve"> l'enthalpie massique de vaporisation du fluide à la température </w:t>
      </w:r>
      <m:oMath>
        <m:r>
          <m:rPr>
            <m:sty m:val="i"/>
          </m:rPr>
          <m:t>T</m:t>
        </m:r>
      </m:oMath>
      <w:r>
        <w:rPr/>
        <w:t xml:space="preserve">;</w:t>
      </w:r>
    </w:p>
    <w:p>
      <w:pPr>
        <w:numPr>
          <w:ilvl w:val="0"/>
          <w:numId w:val="3"/>
        </w:numPr>
        <w:spacing w:lineRule="auto"/>
      </w:pPr>
      <m:oMath>
        <m:sSub>
          <m:sSubPr/>
          <m:e>
            <m:r>
              <m:rPr>
                <m:sty m:val="i"/>
              </m:rPr>
              <m:t>h</m:t>
            </m:r>
          </m:e>
          <m:sub>
            <m:r>
              <m:rPr>
                <m:sty m:val="i"/>
              </m:rPr>
              <m:t>V</m:t>
            </m:r>
          </m:sub>
        </m:sSub>
        <m:r>
          <m:rPr>
            <m:sty m:val="p"/>
          </m:rPr>
          <m:t>(</m:t>
        </m:r>
        <m:r>
          <m:rPr>
            <m:sty m:val="i"/>
          </m:rPr>
          <m:t>T</m:t>
        </m:r>
        <m:r>
          <m:rPr>
            <m:sty m:val="p"/>
          </m:rPr>
          <m:t>)</m:t>
        </m:r>
      </m:oMath>
      <w:r>
        <w:rPr>
          <w:rFonts w:eastAsia="Georgia" w:cs="Georgia" w:ascii="Georgia" w:hAnsi="Georgia"/>
        </w:rPr>
        <w:t xml:space="preserve"> l'enthalpie massique de la vapeur saturante à la température </w:t>
      </w:r>
      <m:oMath>
        <m:r>
          <m:rPr>
            <m:sty m:val="i"/>
          </m:rPr>
          <m:t>T</m:t>
        </m:r>
      </m:oMath>
      <w:r>
        <w:rPr/>
        <w:t xml:space="preserve">;</w:t>
      </w:r>
    </w:p>
    <w:p>
      <w:pPr>
        <w:numPr>
          <w:ilvl w:val="0"/>
          <w:numId w:val="3"/>
        </w:numPr>
        <w:spacing w:lineRule="auto"/>
      </w:pPr>
      <m:oMath>
        <m:sSub>
          <m:sSubPr/>
          <m:e>
            <m:r>
              <m:rPr>
                <m:sty m:val="i"/>
              </m:rPr>
              <m:t>h</m:t>
            </m:r>
          </m:e>
          <m:sub>
            <m:r>
              <m:rPr>
                <m:sty m:val="i"/>
              </m:rPr>
              <m:t>L</m:t>
            </m:r>
          </m:sub>
        </m:sSub>
        <m:r>
          <m:rPr>
            <m:sty m:val="p"/>
          </m:rPr>
          <m:t>(</m:t>
        </m:r>
        <m:r>
          <m:rPr>
            <m:sty m:val="i"/>
          </m:rPr>
          <m:t>T</m:t>
        </m:r>
        <m:r>
          <m:rPr>
            <m:sty m:val="p"/>
          </m:rPr>
          <m:t>)</m:t>
        </m:r>
      </m:oMath>
      <w:r>
        <w:rPr>
          <w:rFonts w:eastAsia="Georgia" w:cs="Georgia" w:ascii="Georgia" w:hAnsi="Georgia"/>
        </w:rPr>
        <w:t xml:space="preserve"> l'enthalpie massique du liquide saturant à la température </w:t>
      </w:r>
      <m:oMath>
        <m:r>
          <m:rPr>
            <m:sty m:val="i"/>
          </m:rPr>
          <m:t>T</m:t>
        </m:r>
      </m:oMath>
      <w:r>
        <w:rPr/>
        <w:t xml:space="preserve">;</w:t>
      </w:r>
    </w:p>
    <w:p>
      <w:pPr>
        <w:numPr>
          <w:ilvl w:val="0"/>
          <w:numId w:val="3"/>
        </w:numPr>
        <w:spacing w:lineRule="auto"/>
      </w:pPr>
      <w:r>
        <w:rPr>
          <w:rFonts w:eastAsia="Georgia" w:cs="Georgia" w:ascii="Georgia" w:hAnsi="Georgia"/>
        </w:rPr>
        <w:t xml:space="preserve">La température du point critique du fluide vaut : </w:t>
      </w:r>
      <m:oMath>
        <m:sSub>
          <m:sSubPr/>
          <m:e>
            <m:r>
              <m:rPr>
                <m:sty m:val="i"/>
              </m:rPr>
              <m:t>T</m:t>
            </m:r>
          </m:e>
          <m:sub>
            <m:r>
              <m:rPr>
                <m:nor/>
              </m:rPr>
              <m:t>crit </m:t>
            </m:r>
          </m:sub>
        </m:sSub>
        <m:r>
          <m:rPr>
            <m:sty m:val="p"/>
          </m:rPr>
          <m:t>=</m:t>
        </m:r>
        <m:r>
          <m:rPr>
            <m:sty m:val="p"/>
          </m:rPr>
          <m:t>373</m:t>
        </m:r>
        <m:r>
          <m:rPr>
            <m:nor/>
          </m:rPr>
          <m:t xml:space="preserve"> </m:t>
        </m:r>
        <m:r>
          <m:rPr>
            <m:sty m:val="p"/>
          </m:rPr>
          <m:t>K</m:t>
        </m:r>
      </m:oMath>
      <w:r>
        <w:rPr/>
        <w:t xml:space="preserve">.</w:t>
      </w:r>
    </w:p>
    <w:p>
      <w:pPr>
        <w:spacing w:after="220" w:lineRule="auto"/>
      </w:pPr>
      <w:r>
        <w:rPr>
          <w:rFonts w:eastAsia="Georgia" w:cs="Georgia" w:ascii="Georgia" w:hAnsi="Georgia"/>
        </w:rPr>
        <w:t xml:space="preserve">Les données numériques utiles sont rassemblées dans le tableau ci-dessous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T</m:t>
                </m:r>
                <m:r>
                  <m:rPr>
                    <m:sty m:val="p"/>
                  </m:rPr>
                  <m:t>(</m:t>
                </m:r>
                <m:r>
                  <m:rPr>
                    <m:sty m:val="i"/>
                  </m:rPr>
                  <m:t>K</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
              <m:sSub>
                <m:sSubPr/>
                <m:e>
                  <m:r>
                    <m:rPr>
                      <m:sty m:val="i"/>
                    </m:rPr>
                    <m:t>p</m:t>
                  </m:r>
                </m:e>
                <m:sub>
                  <m:r>
                    <m:rPr>
                      <m:nor/>
                    </m:rPr>
                    <m:t>sat </m:t>
                  </m:r>
                </m:sub>
              </m:sSub>
            </m:oMath>
            <w:r>
              <w:rPr/>
              <w:t xml:space="preserve"> (bar)</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h</m:t>
                    </m:r>
                  </m:e>
                  <m:sub>
                    <m:r>
                      <m:rPr>
                        <m:sty m:val="i"/>
                      </m:rPr>
                      <m:t>V</m:t>
                    </m:r>
                  </m:sub>
                </m:sSub>
                <m:r>
                  <m:rPr>
                    <m:sty m:val="p"/>
                  </m:rPr>
                  <m:t>(</m:t>
                </m:r>
                <m:r>
                  <m:rPr>
                    <m:sty m:val="i"/>
                  </m:rPr>
                  <m:t>T</m:t>
                </m:r>
                <m:r>
                  <m:rPr>
                    <m:sty m:val="p"/>
                  </m:rPr>
                  <m:t>)</m:t>
                </m:r>
                <m:d>
                  <m:dPr>
                    <m:begChr m:val="("/>
                    <m:endChr m:val=")"/>
                    <m:ctrlPr>
                      <w:rPr>
                        <w:rFonts w:ascii="Cambria Math" w:hAnsi="Cambria Math"/>
                      </w:rPr>
                    </m:ctrlPr>
                  </m:dPr>
                  <m:e>
                    <m:r>
                      <m:rPr>
                        <m:sty m:val="p"/>
                      </m:rPr>
                      <m:t>kJ</m:t>
                    </m:r>
                    <m:r>
                      <m:rPr>
                        <m:sty m:val="p"/>
                      </m:rPr>
                      <m:t>⋅</m:t>
                    </m:r>
                    <m:sSup>
                      <m:sSupPr/>
                      <m:e>
                        <m:r>
                          <m:rPr>
                            <m:sty m:val="p"/>
                          </m:rPr>
                          <m:t>kg</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h</m:t>
                    </m:r>
                  </m:e>
                  <m:sub>
                    <m:r>
                      <m:rPr>
                        <m:sty m:val="i"/>
                      </m:rPr>
                      <m:t>L</m:t>
                    </m:r>
                  </m:sub>
                </m:sSub>
                <m:r>
                  <m:rPr>
                    <m:sty m:val="p"/>
                  </m:rPr>
                  <m:t>(</m:t>
                </m:r>
                <m:r>
                  <m:rPr>
                    <m:sty m:val="i"/>
                  </m:rPr>
                  <m:t>T</m:t>
                </m:r>
                <m:r>
                  <m:rPr>
                    <m:sty m:val="p"/>
                  </m:rPr>
                  <m:t>)</m:t>
                </m:r>
                <m:d>
                  <m:dPr>
                    <m:begChr m:val="("/>
                    <m:endChr m:val=")"/>
                    <m:ctrlPr>
                      <w:rPr>
                        <w:rFonts w:ascii="Cambria Math" w:hAnsi="Cambria Math"/>
                      </w:rPr>
                    </m:ctrlPr>
                  </m:dPr>
                  <m:e>
                    <m:r>
                      <m:rPr>
                        <m:sty m:val="p"/>
                      </m:rPr>
                      <m:t>kJ</m:t>
                    </m:r>
                    <m:r>
                      <m:rPr>
                        <m:sty m:val="p"/>
                      </m:rPr>
                      <m:t>⋅</m:t>
                    </m:r>
                    <m:sSup>
                      <m:sSupPr/>
                      <m:e>
                        <m:r>
                          <m:rPr>
                            <m:sty m:val="p"/>
                          </m:rPr>
                          <m:t>kg</m:t>
                        </m:r>
                      </m:e>
                      <m:sup>
                        <m:r>
                          <m:rPr>
                            <m:sty m:val="p"/>
                          </m:rPr>
                          <m:t>−</m:t>
                        </m:r>
                        <m:r>
                          <m:rPr>
                            <m:sty m:val="p"/>
                          </m:rPr>
                          <m:t>1</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323</w:t>
            </w:r>
          </w:p>
        </w:tc>
        <w:tc>
          <w:tcPr>
            <w:tcBorders>
              <w:bottom w:val="single" w:sz="8" w:space="0" w:color="000000"/>
              <w:right w:val="single" w:sz="8" w:space="0" w:color="000000"/>
            </w:tcBorders>
            <w:vAlign w:val="center"/>
          </w:tcPr>
          <w:p>
            <w:pPr>
              <w:spacing w:lineRule="auto"/>
              <w:jc w:val="center"/>
            </w:pPr>
            <w:r>
              <w:rPr/>
              <w:t xml:space="preserve">13,2</w:t>
            </w:r>
          </w:p>
        </w:tc>
        <w:tc>
          <w:tcPr>
            <w:tcBorders>
              <w:bottom w:val="single" w:sz="8" w:space="0" w:color="000000"/>
              <w:right w:val="single" w:sz="8" w:space="0" w:color="000000"/>
            </w:tcBorders>
            <w:vAlign w:val="center"/>
          </w:tcPr>
          <w:p>
            <w:pPr>
              <w:spacing w:lineRule="auto"/>
              <w:jc w:val="center"/>
            </w:pPr>
            <w:r>
              <w:rPr/>
              <w:t xml:space="preserve">421,9</w:t>
            </w:r>
          </w:p>
        </w:tc>
        <w:tc>
          <w:tcPr>
            <w:tcBorders>
              <w:bottom w:val="single" w:sz="8" w:space="0" w:color="000000"/>
              <w:right w:val="single" w:sz="8" w:space="0" w:color="000000"/>
            </w:tcBorders>
            <w:vAlign w:val="center"/>
          </w:tcPr>
          <w:p>
            <w:pPr>
              <w:spacing w:lineRule="auto"/>
              <w:jc w:val="center"/>
            </w:pPr>
            <w:r>
              <w:rPr/>
              <w:t xml:space="preserve">270,5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288</w:t>
            </w:r>
          </w:p>
        </w:tc>
        <w:tc>
          <w:tcPr>
            <w:tcBorders>
              <w:bottom w:val="single" w:sz="8" w:space="0" w:color="000000"/>
              <w:right w:val="single" w:sz="8" w:space="0" w:color="000000"/>
            </w:tcBorders>
            <w:vAlign w:val="center"/>
          </w:tcPr>
          <w:p>
            <w:pPr>
              <w:spacing w:lineRule="auto"/>
              <w:jc w:val="center"/>
            </w:pPr>
            <w:r>
              <w:rPr/>
              <w:t xml:space="preserve">4,88</w:t>
            </w:r>
          </w:p>
        </w:tc>
        <w:tc>
          <w:tcPr>
            <w:tcBorders>
              <w:bottom w:val="single" w:sz="8" w:space="0" w:color="000000"/>
              <w:right w:val="single" w:sz="8" w:space="0" w:color="000000"/>
            </w:tcBorders>
            <w:vAlign w:val="center"/>
          </w:tcPr>
          <w:p>
            <w:pPr>
              <w:spacing w:lineRule="auto"/>
              <w:jc w:val="center"/>
            </w:pPr>
            <w:r>
              <w:rPr/>
              <w:t xml:space="preserve">405,6</w:t>
            </w:r>
          </w:p>
        </w:tc>
        <w:tc>
          <w:tcPr>
            <w:tcBorders>
              <w:bottom w:val="single" w:sz="8" w:space="0" w:color="000000"/>
              <w:right w:val="single" w:sz="8" w:space="0" w:color="000000"/>
            </w:tcBorders>
            <w:vAlign w:val="center"/>
          </w:tcPr>
          <w:p>
            <w:pPr>
              <w:spacing w:lineRule="auto"/>
              <w:jc w:val="center"/>
            </w:pPr>
            <w:r>
              <w:rPr/>
              <w:t xml:space="preserve">220,1</w:t>
            </w:r>
          </w:p>
        </w:tc>
      </w:tr>
    </w:tbl>
    <w:p>
      <w:pPr>
        <w:spacing w:lineRule="auto"/>
      </w:pPr>
    </w:p>
    <w:p>
      <w:pPr>
        <w:spacing w:lineRule="auto"/>
      </w:pPr>
      <w:r>
        <w:rPr>
          <w:rFonts w:eastAsia="Georgia" w:cs="Georgia" w:ascii="Georgia" w:hAnsi="Georgia"/>
        </w:rPr>
        <w:t xml:space="preserve">Tableau 1 - Données thermodynamiques relatives au fluide étudié.</w:t>
      </w:r>
      <w:r>
        <w:rPr/>
        <w:br w:type="textWrapping"/>
      </w:r>
      <m:oMath>
        <m:sSub>
          <m:sSubPr/>
          <m:e>
            <m:r>
              <m:rPr>
                <m:sty m:val="i"/>
              </m:rPr>
              <m:t>p</m:t>
            </m:r>
          </m:e>
          <m:sub>
            <m:r>
              <m:rPr>
                <m:nor/>
              </m:rPr>
              <m:t>sat </m:t>
            </m:r>
          </m:sub>
        </m:sSub>
      </m:oMath>
      <w:r>
        <w:rPr>
          <w:rFonts w:eastAsia="Georgia" w:cs="Georgia" w:ascii="Georgia" w:hAnsi="Georgia"/>
        </w:rPr>
        <w:t xml:space="preserve"> est la pression de vapeur saturante du fluide à la température donnée.</w:t>
      </w:r>
    </w:p>
    <w:p>
      <w:pPr>
        <w:spacing w:line="271" w:before="330" w:lineRule="auto"/>
      </w:pPr>
      <w:r>
        <w:rPr>
          <w:rFonts w:eastAsia="Georgia" w:cs="Georgia" w:ascii="Georgia" w:hAnsi="Georgia"/>
          <w:b/>
          <w:sz w:val="42"/>
        </w:rPr>
        <w:t xml:space="preserve">Rappels et généralités</w:t>
      </w:r>
    </w:p>
    <w:p>
      <w:pPr>
        <w:spacing w:after="220" w:lineRule="auto"/>
      </w:pPr>
      <w:r>
        <w:rPr/>
        <w:t xml:space="preserve">IV. 1 Dessiner l'allure du diagramme de Clapeyron d'un fluide. On rappelle que le diagramme de Clapeyron porte en abscisse le volume massique </w:t>
      </w:r>
      <m:oMath>
        <m:r>
          <m:rPr>
            <m:sty m:val="i"/>
          </m:rPr>
          <m:t>v</m:t>
        </m:r>
      </m:oMath>
      <w:r>
        <w:rPr>
          <w:rFonts w:eastAsia="Georgia" w:cs="Georgia" w:ascii="Georgia" w:hAnsi="Georgia"/>
        </w:rPr>
        <w:t xml:space="preserve"> et en ordonnée la pression </w:t>
      </w:r>
      <m:oMath>
        <m:r>
          <m:rPr>
            <m:sty m:val="i"/>
          </m:rPr>
          <m:t>p</m:t>
        </m:r>
      </m:oMath>
      <w:r>
        <w:rPr>
          <w:rFonts w:eastAsia="Georgia" w:cs="Georgia" w:ascii="Georgia" w:hAnsi="Georgia"/>
        </w:rPr>
        <w:t xml:space="preserve"> pour les différents états de la matière d'un corps. On se restreindra ici aux états liquide et gaz. Placer les domaines : liquide, gaz, mélange liquide - gaz. Définir et placer sur ce diagramme : la courbe de rosée, la courbe d'ébullition, le point critique. Dessiner l'allure de trois isothermes de températures </w:t>
      </w:r>
      <m:oMath>
        <m:sSub>
          <m:sSubPr/>
          <m:e>
            <m:r>
              <m:rPr>
                <m:sty m:val="i"/>
              </m:rPr>
              <m:t>T</m:t>
            </m:r>
          </m:e>
          <m:sub>
            <m:r>
              <m:rPr>
                <m:sty m:val="i"/>
              </m:rPr>
              <m:t>a</m:t>
            </m:r>
          </m:sub>
        </m:sSub>
        <m:r>
          <m:rPr>
            <m:sty m:val="p"/>
          </m:rPr>
          <m:t>,</m:t>
        </m:r>
        <m:sSub>
          <m:sSubPr/>
          <m:e>
            <m:r>
              <m:rPr>
                <m:sty m:val="i"/>
              </m:rPr>
              <m:t>T</m:t>
            </m:r>
          </m:e>
          <m:sub>
            <m:r>
              <m:rPr>
                <m:sty m:val="i"/>
              </m:rPr>
              <m:t>c</m:t>
            </m:r>
            <m:r>
              <m:rPr>
                <m:sty m:val="i"/>
              </m:rPr>
              <m:t>r</m:t>
            </m:r>
            <m:r>
              <m:rPr>
                <m:sty m:val="i"/>
              </m:rPr>
              <m:t>i</m:t>
            </m:r>
            <m:r>
              <m:rPr>
                <m:sty m:val="i"/>
              </m:rPr>
              <m:t>t</m:t>
            </m:r>
          </m:sub>
        </m:sSub>
        <m:r>
          <m:rPr>
            <m:sty m:val="p"/>
          </m:rPr>
          <m:t>,</m:t>
        </m:r>
        <m:sSub>
          <m:sSubPr/>
          <m:e>
            <m:r>
              <m:rPr>
                <m:sty m:val="i"/>
              </m:rPr>
              <m:t>T</m:t>
            </m:r>
          </m:e>
          <m:sub>
            <m:r>
              <m:rPr>
                <m:sty m:val="i"/>
              </m:rPr>
              <m:t>b</m:t>
            </m:r>
          </m:sub>
        </m:sSub>
      </m:oMath>
      <w:r>
        <w:rPr/>
        <w:t xml:space="preserve"> avec : </w:t>
      </w:r>
      <m:oMath>
        <m:sSub>
          <m:sSubPr/>
          <m:e>
            <m:r>
              <m:rPr>
                <m:sty m:val="i"/>
              </m:rPr>
              <m:t>T</m:t>
            </m:r>
          </m:e>
          <m:sub>
            <m:r>
              <m:rPr>
                <m:sty m:val="i"/>
              </m:rPr>
              <m:t>a</m:t>
            </m:r>
          </m:sub>
        </m:sSub>
        <m:r>
          <m:rPr>
            <m:sty m:val="p"/>
          </m:rPr>
          <m:t>&lt;</m:t>
        </m:r>
        <m:sSub>
          <m:sSubPr/>
          <m:e>
            <m:r>
              <m:rPr>
                <m:sty m:val="i"/>
              </m:rPr>
              <m:t>T</m:t>
            </m:r>
          </m:e>
          <m:sub>
            <m:r>
              <m:rPr>
                <m:sty m:val="i"/>
              </m:rPr>
              <m:t>c</m:t>
            </m:r>
            <m:r>
              <m:rPr>
                <m:sty m:val="i"/>
              </m:rPr>
              <m:t>r</m:t>
            </m:r>
            <m:r>
              <m:rPr>
                <m:sty m:val="i"/>
              </m:rPr>
              <m:t>i</m:t>
            </m:r>
            <m:r>
              <m:rPr>
                <m:sty m:val="i"/>
              </m:rPr>
              <m:t>t</m:t>
            </m:r>
          </m:sub>
        </m:sSub>
        <m:r>
          <m:rPr>
            <m:sty m:val="p"/>
          </m:rPr>
          <m:t>&lt;</m:t>
        </m:r>
        <m:sSub>
          <m:sSubPr/>
          <m:e>
            <m:r>
              <m:rPr>
                <m:sty m:val="i"/>
              </m:rPr>
              <m:t>T</m:t>
            </m:r>
          </m:e>
          <m:sub>
            <m:r>
              <m:rPr>
                <m:sty m:val="i"/>
              </m:rPr>
              <m:t>b</m:t>
            </m:r>
          </m:sub>
        </m:sSub>
      </m:oMath>
      <w:r>
        <w:rPr>
          <w:rFonts w:eastAsia="Georgia" w:cs="Georgia" w:ascii="Georgia" w:hAnsi="Georgia"/>
        </w:rPr>
        <w:t xml:space="preserve">, où on rappelle que </w:t>
      </w:r>
      <m:oMath>
        <m:sSub>
          <m:sSubPr/>
          <m:e>
            <m:r>
              <m:rPr>
                <m:sty m:val="i"/>
              </m:rPr>
              <m:t>T</m:t>
            </m:r>
          </m:e>
          <m:sub>
            <m:r>
              <m:rPr>
                <m:sty m:val="i"/>
              </m:rPr>
              <m:t>c</m:t>
            </m:r>
            <m:r>
              <m:rPr>
                <m:sty m:val="i"/>
              </m:rPr>
              <m:t>r</m:t>
            </m:r>
            <m:r>
              <m:rPr>
                <m:sty m:val="i"/>
              </m:rPr>
              <m:t>i</m:t>
            </m:r>
            <m:r>
              <m:rPr>
                <m:sty m:val="i"/>
              </m:rPr>
              <m:t>t</m:t>
            </m:r>
          </m:sub>
        </m:sSub>
      </m:oMath>
      <w:r>
        <w:rPr>
          <w:rFonts w:eastAsia="Georgia" w:cs="Georgia" w:ascii="Georgia" w:hAnsi="Georgia"/>
        </w:rPr>
        <w:t xml:space="preserve"> désigne la température du fluide à l'état critique.</w:t>
      </w:r>
      <w:r>
        <w:rPr/>
        <w:br w:type="textWrapping"/>
      </w:r>
      <w:r>
        <w:rPr/>
        <w:t xml:space="preserve">IV. 2 a. Rappeler la relation entre </w:t>
      </w:r>
      <m:oMath>
        <m:sSub>
          <m:sSubPr/>
          <m:e>
            <m:r>
              <m:rPr>
                <m:sty m:val="i"/>
              </m:rPr>
              <m:t>l</m:t>
            </m:r>
          </m:e>
          <m:sub>
            <m:r>
              <m:rPr>
                <m:sty m:val="i"/>
              </m:rPr>
              <m:t>V</m:t>
            </m:r>
          </m:sub>
        </m:sSub>
        <m:r>
          <m:rPr>
            <m:sty m:val="p"/>
          </m:rPr>
          <m:t>(</m:t>
        </m:r>
        <m:r>
          <m:rPr>
            <m:sty m:val="i"/>
          </m:rPr>
          <m:t>T</m:t>
        </m:r>
        <m:r>
          <m:rPr>
            <m:sty m:val="p"/>
          </m:rPr>
          <m:t>)</m:t>
        </m:r>
        <m:r>
          <m:rPr>
            <m:sty m:val="p"/>
          </m:rPr>
          <m:t>,</m:t>
        </m:r>
        <m:sSub>
          <m:sSubPr/>
          <m:e>
            <m:r>
              <m:rPr>
                <m:sty m:val="i"/>
              </m:rPr>
              <m:t>h</m:t>
            </m:r>
          </m:e>
          <m:sub>
            <m:r>
              <m:rPr>
                <m:sty m:val="i"/>
              </m:rPr>
              <m:t>V</m:t>
            </m:r>
          </m:sub>
        </m:sSub>
        <m:r>
          <m:rPr>
            <m:sty m:val="p"/>
          </m:rPr>
          <m:t>(</m:t>
        </m:r>
        <m:r>
          <m:rPr>
            <m:sty m:val="i"/>
          </m:rPr>
          <m:t>T</m:t>
        </m:r>
        <m:r>
          <m:rPr>
            <m:sty m:val="p"/>
          </m:rPr>
          <m:t>)</m:t>
        </m:r>
      </m:oMath>
      <w:r>
        <w:rPr/>
        <w:t xml:space="preserve"> et </w:t>
      </w:r>
      <m:oMath>
        <m:sSub>
          <m:sSubPr/>
          <m:e>
            <m:r>
              <m:rPr>
                <m:sty m:val="i"/>
              </m:rPr>
              <m:t>h</m:t>
            </m:r>
          </m:e>
          <m:sub>
            <m:r>
              <m:rPr>
                <m:sty m:val="i"/>
              </m:rPr>
              <m:t>L</m:t>
            </m:r>
          </m:sub>
        </m:sSub>
        <m:r>
          <m:rPr>
            <m:sty m:val="p"/>
          </m:rPr>
          <m:t>(</m:t>
        </m:r>
        <m:r>
          <m:rPr>
            <m:sty m:val="i"/>
          </m:rPr>
          <m:t>T</m:t>
        </m:r>
        <m:r>
          <m:rPr>
            <m:sty m:val="p"/>
          </m:rPr>
          <m:t>)</m:t>
        </m:r>
      </m:oMath>
      <w:r>
        <w:rPr/>
        <w:t xml:space="preserve">.</w:t>
      </w:r>
      <w:r>
        <w:rPr/>
        <w:br w:type="textWrapping"/>
      </w:r>
      <w:r>
        <w:rPr/>
        <w:t xml:space="preserve">b. Rappeler la relation entre </w:t>
      </w:r>
      <m:oMath>
        <m:sSub>
          <m:sSubPr/>
          <m:e>
            <m:r>
              <m:rPr>
                <m:sty m:val="i"/>
              </m:rPr>
              <m:t>c</m:t>
            </m:r>
          </m:e>
          <m:sub>
            <m:r>
              <m:rPr>
                <m:sty m:val="i"/>
              </m:rPr>
              <m:t>P</m:t>
            </m:r>
          </m:sub>
        </m:sSub>
        <m:r>
          <m:rPr>
            <m:sty m:val="p"/>
          </m:rPr>
          <m:t>,</m:t>
        </m:r>
        <m:r>
          <m:rPr>
            <m:sty m:val="i"/>
          </m:rPr>
          <m:t>R</m:t>
        </m:r>
        <m:r>
          <m:rPr>
            <m:sty m:val="p"/>
          </m:rPr>
          <m:t>,</m:t>
        </m:r>
        <m:r>
          <m:rPr>
            <m:sty m:val="i"/>
          </m:rPr>
          <m:t>M</m:t>
        </m:r>
      </m:oMath>
      <w:r>
        <w:rPr/>
        <w:t xml:space="preserve"> et </w:t>
      </w:r>
      <m:oMath>
        <m:r>
          <m:rPr>
            <m:sty m:val="i"/>
          </m:rPr>
          <m:t>γ</m:t>
        </m:r>
      </m:oMath>
      <w:r>
        <w:rPr/>
        <w:t xml:space="preserve">.</w:t>
      </w:r>
      <w:r>
        <w:rPr/>
        <w:br w:type="textWrapping"/>
      </w:r>
      <w:r>
        <w:rPr>
          <w:rFonts w:eastAsia="Georgia" w:cs="Georgia" w:ascii="Georgia" w:hAnsi="Georgia"/>
        </w:rPr>
        <w:t xml:space="preserve">c. Rappeler l'expression de l'enthalpie massique d'un gaz parfait à l'équilibre thermodynamique à la température </w:t>
      </w:r>
      <m:oMath>
        <m:r>
          <m:rPr>
            <m:sty m:val="i"/>
          </m:rPr>
          <m:t>T</m:t>
        </m:r>
      </m:oMath>
      <w:r>
        <w:rPr/>
        <w:t xml:space="preserve"> en fonction de </w:t>
      </w:r>
      <m:oMath>
        <m:r>
          <m:rPr>
            <m:sty m:val="i"/>
          </m:rPr>
          <m:t>M</m:t>
        </m:r>
        <m:r>
          <m:rPr>
            <m:sty m:val="p"/>
          </m:rPr>
          <m:t>,</m:t>
        </m:r>
        <m:r>
          <m:rPr>
            <m:sty m:val="i"/>
          </m:rPr>
          <m:t>γ</m:t>
        </m:r>
        <m:r>
          <m:rPr>
            <m:sty m:val="p"/>
          </m:rPr>
          <m:t>,</m:t>
        </m:r>
        <m:r>
          <m:rPr>
            <m:sty m:val="i"/>
          </m:rPr>
          <m:t>R</m:t>
        </m:r>
      </m:oMath>
      <w:r>
        <w:rPr/>
        <w:t xml:space="preserve"> et de </w:t>
      </w:r>
      <m:oMath>
        <m:r>
          <m:rPr>
            <m:sty m:val="i"/>
          </m:rPr>
          <m:t>T</m:t>
        </m:r>
      </m:oMath>
      <w:r>
        <w:rPr/>
        <w:t xml:space="preserve">.</w:t>
      </w:r>
      <w:r>
        <w:rPr/>
        <w:br w:type="textWrapping"/>
      </w:r>
      <w:r>
        <w:rPr>
          <w:rFonts w:eastAsia="Georgia" w:cs="Georgia" w:ascii="Georgia" w:hAnsi="Georgia"/>
        </w:rPr>
        <w:t xml:space="preserve">IV. 3 On considère une PAC fonctionnant entre deux thermostats idéaux, c'est-à-dire dont la température demeure constante au cours du fonctionnement de la PAC. Soient </w:t>
      </w:r>
      <m:oMath>
        <m:sSub>
          <m:sSubPr/>
          <m:e>
            <m:r>
              <m:rPr>
                <m:sty m:val="i"/>
              </m:rPr>
              <m:t>T</m:t>
            </m:r>
          </m:e>
          <m:sub>
            <m:r>
              <m:rPr>
                <m:sty m:val="i"/>
              </m:rPr>
              <m:t>c</m:t>
            </m:r>
          </m:sub>
        </m:sSub>
      </m:oMath>
      <w:r>
        <w:rPr/>
        <w:t xml:space="preserve"> et </w:t>
      </w:r>
      <m:oMath>
        <m:sSub>
          <m:sSubPr/>
          <m:e>
            <m:r>
              <m:rPr>
                <m:sty m:val="i"/>
              </m:rPr>
              <m:t>T</m:t>
            </m:r>
          </m:e>
          <m:sub>
            <m:r>
              <m:rPr>
                <m:sty m:val="i"/>
              </m:rPr>
              <m:t>f</m:t>
            </m:r>
          </m:sub>
        </m:sSub>
        <m:r>
          <m:rPr>
            <m:sty m:val="p"/>
          </m:rPr>
          <m:t>&lt;</m:t>
        </m:r>
        <m:sSub>
          <m:sSubPr/>
          <m:e>
            <m:r>
              <m:rPr>
                <m:sty m:val="i"/>
              </m:rPr>
              <m:t>T</m:t>
            </m:r>
          </m:e>
          <m:sub>
            <m:r>
              <m:rPr>
                <m:sty m:val="i"/>
              </m:rPr>
              <m:t>c</m:t>
            </m:r>
          </m:sub>
        </m:sSub>
      </m:oMath>
      <w:r>
        <w:rPr>
          <w:rFonts w:eastAsia="Georgia" w:cs="Georgia" w:ascii="Georgia" w:hAnsi="Georgia"/>
        </w:rPr>
        <w:t xml:space="preserve">, les valeurs de température de chacun de ces thermostats. On note </w:t>
      </w:r>
      <m:oMath>
        <m:r>
          <m:rPr>
            <m:sty m:val="i"/>
          </m:rPr>
          <m:t>w</m:t>
        </m:r>
        <m:r>
          <m:rPr>
            <m:sty m:val="p"/>
          </m:rPr>
          <m:t>,</m:t>
        </m:r>
        <m:sSub>
          <m:sSubPr/>
          <m:e>
            <m:r>
              <m:rPr>
                <m:sty m:val="i"/>
              </m:rPr>
              <m:t>q</m:t>
            </m:r>
          </m:e>
          <m:sub>
            <m:r>
              <m:rPr>
                <m:sty m:val="i"/>
              </m:rPr>
              <m:t>c</m:t>
            </m:r>
          </m:sub>
        </m:sSub>
      </m:oMath>
      <w:r>
        <w:rPr/>
        <w:t xml:space="preserve"> et </w:t>
      </w:r>
      <m:oMath>
        <m:sSub>
          <m:sSubPr/>
          <m:e>
            <m:r>
              <m:rPr>
                <m:sty m:val="i"/>
              </m:rPr>
              <m:t>q</m:t>
            </m:r>
          </m:e>
          <m:sub>
            <m:r>
              <m:rPr>
                <m:sty m:val="i"/>
              </m:rPr>
              <m:t>f</m:t>
            </m:r>
          </m:sub>
        </m:sSub>
      </m:oMath>
      <w:r>
        <w:rPr>
          <w:rFonts w:eastAsia="Georgia" w:cs="Georgia" w:ascii="Georgia" w:hAnsi="Georgia"/>
        </w:rPr>
        <w:t xml:space="preserve"> les transferts d'énergie par unité de masse algébriquement échangés par le fluide au cours d'un cycle respectivement sous forme de :</w:t>
      </w:r>
    </w:p>
    <w:p>
      <w:pPr>
        <w:numPr>
          <w:ilvl w:val="0"/>
          <w:numId w:val="4"/>
        </w:numPr>
        <w:spacing w:lineRule="auto"/>
      </w:pPr>
      <w:r>
        <w:rPr/>
        <w:t xml:space="preserve">travail ;</w:t>
      </w:r>
    </w:p>
    <w:p>
      <w:pPr>
        <w:numPr>
          <w:ilvl w:val="0"/>
          <w:numId w:val="4"/>
        </w:numPr>
        <w:spacing w:lineRule="auto"/>
      </w:pPr>
      <w:r>
        <w:rPr>
          <w:rFonts w:eastAsia="Georgia" w:cs="Georgia" w:ascii="Georgia" w:hAnsi="Georgia"/>
        </w:rPr>
        <w:t xml:space="preserve">transfert thermique avec le thermostat à la température </w:t>
      </w:r>
      <m:oMath>
        <m:sSub>
          <m:sSubPr/>
          <m:e>
            <m:r>
              <m:rPr>
                <m:sty m:val="i"/>
              </m:rPr>
              <m:t>T</m:t>
            </m:r>
          </m:e>
          <m:sub>
            <m:r>
              <m:rPr>
                <m:sty m:val="i"/>
              </m:rPr>
              <m:t>c</m:t>
            </m:r>
          </m:sub>
        </m:sSub>
      </m:oMath>
      <w:r>
        <w:rPr/>
        <w:t xml:space="preserve">;</w:t>
      </w:r>
    </w:p>
    <w:p>
      <w:pPr>
        <w:numPr>
          <w:ilvl w:val="0"/>
          <w:numId w:val="4"/>
        </w:numPr>
        <w:spacing w:lineRule="auto"/>
      </w:pPr>
      <w:r>
        <w:rPr>
          <w:rFonts w:eastAsia="Georgia" w:cs="Georgia" w:ascii="Georgia" w:hAnsi="Georgia"/>
        </w:rPr>
        <w:t xml:space="preserve">transfert thermique avec le thermostat à la température </w:t>
      </w:r>
      <m:oMath>
        <m:sSub>
          <m:sSubPr/>
          <m:e>
            <m:r>
              <m:rPr>
                <m:sty m:val="i"/>
              </m:rPr>
              <m:t>T</m:t>
            </m:r>
          </m:e>
          <m:sub>
            <m:r>
              <m:rPr>
                <m:sty m:val="i"/>
              </m:rPr>
              <m:t>f</m:t>
            </m:r>
          </m:sub>
        </m:sSub>
      </m:oMath>
      <w:r>
        <w:rPr/>
        <w:t xml:space="preserve">.</w:t>
      </w:r>
      <w:r>
        <w:rPr/>
        <w:br w:type="textWrapping"/>
      </w:r>
      <w:r>
        <w:rPr/>
        <w:t xml:space="preserve">a. Rappeler le signe de </w:t>
      </w:r>
      <m:oMath>
        <m:r>
          <m:rPr>
            <m:sty m:val="i"/>
          </m:rPr>
          <m:t>w</m:t>
        </m:r>
        <m:r>
          <m:rPr>
            <m:sty m:val="p"/>
          </m:rPr>
          <m:t>,</m:t>
        </m:r>
        <m:sSub>
          <m:sSubPr/>
          <m:e>
            <m:r>
              <m:rPr>
                <m:sty m:val="i"/>
              </m:rPr>
              <m:t>q</m:t>
            </m:r>
          </m:e>
          <m:sub>
            <m:r>
              <m:rPr>
                <m:sty m:val="i"/>
              </m:rPr>
              <m:t>c</m:t>
            </m:r>
          </m:sub>
        </m:sSub>
      </m:oMath>
      <w:r>
        <w:rPr/>
        <w:t xml:space="preserve"> et </w:t>
      </w:r>
      <m:oMath>
        <m:sSub>
          <m:sSubPr/>
          <m:e>
            <m:r>
              <m:rPr>
                <m:sty m:val="i"/>
              </m:rPr>
              <m:t>q</m:t>
            </m:r>
          </m:e>
          <m:sub>
            <m:r>
              <m:rPr>
                <m:sty m:val="i"/>
              </m:rPr>
              <m:t>f</m:t>
            </m:r>
          </m:sub>
        </m:sSub>
      </m:oMath>
      <w:r>
        <w:rPr>
          <w:rFonts w:eastAsia="Georgia" w:cs="Georgia" w:ascii="Georgia" w:hAnsi="Georgia"/>
        </w:rPr>
        <w:t xml:space="preserve">. Rappeler la définition de l'efficacité de la PAC, notée </w:t>
      </w:r>
      <m:oMath>
        <m:r>
          <m:rPr>
            <m:sty m:val="i"/>
          </m:rPr>
          <m:t>e</m:t>
        </m:r>
      </m:oMath>
      <w:r>
        <w:rPr/>
        <w:t xml:space="preserve">, en fonction de </w:t>
      </w:r>
      <m:oMath>
        <m:r>
          <m:rPr>
            <m:sty m:val="i"/>
          </m:rPr>
          <m:t>w</m:t>
        </m:r>
      </m:oMath>
      <w:r>
        <w:rPr/>
        <w:t xml:space="preserve"> et </w:t>
      </w:r>
      <m:oMath>
        <m:sSub>
          <m:sSubPr/>
          <m:e>
            <m:r>
              <m:rPr>
                <m:sty m:val="i"/>
              </m:rPr>
              <m:t>q</m:t>
            </m:r>
          </m:e>
          <m:sub>
            <m:r>
              <m:rPr>
                <m:sty m:val="i"/>
              </m:rPr>
              <m:t>c</m:t>
            </m:r>
          </m:sub>
        </m:sSub>
      </m:oMath>
      <w:r>
        <w:rPr>
          <w:rFonts w:eastAsia="Georgia" w:cs="Georgia" w:ascii="Georgia" w:hAnsi="Georgia"/>
        </w:rPr>
        <w:t xml:space="preserve">. Quel est le domaine de définition de </w:t>
      </w:r>
      <m:oMath>
        <m:r>
          <m:rPr>
            <m:sty m:val="i"/>
          </m:rPr>
          <m:t>e</m:t>
        </m:r>
      </m:oMath>
      <w:r>
        <w:rPr/>
        <w:t xml:space="preserve"> ?</w:t>
      </w:r>
      <w:r>
        <w:rPr/>
        <w:br w:type="textWrapping"/>
      </w:r>
      <w:r>
        <w:rPr/>
        <w:t xml:space="preserve">b. Montrer que la valeur de </w:t>
      </w:r>
      <m:oMath>
        <m:r>
          <m:rPr>
            <m:sty m:val="i"/>
          </m:rPr>
          <m:t>e</m:t>
        </m:r>
      </m:oMath>
      <w:r>
        <w:rPr>
          <w:rFonts w:eastAsia="Georgia" w:cs="Georgia" w:ascii="Georgia" w:hAnsi="Georgia"/>
        </w:rPr>
        <w:t xml:space="preserve"> est majorée par </w:t>
      </w:r>
      <m:oMath>
        <m:sSub>
          <m:sSubPr/>
          <m:e>
            <m:r>
              <m:rPr>
                <m:sty m:val="i"/>
              </m:rPr>
              <m:t>e</m:t>
            </m:r>
          </m:e>
          <m:sub>
            <m:r>
              <m:rPr>
                <m:sty m:val="i"/>
              </m:rPr>
              <m:t>C</m:t>
            </m:r>
          </m:sub>
        </m:sSub>
        <m:r>
          <m:rPr>
            <m:sty m:val="p"/>
          </m:rPr>
          <m:t>=</m:t>
        </m:r>
        <m:f>
          <m:fPr>
            <m:ctrlPr>
              <w:rPr>
                <w:rFonts w:ascii="Cambria Math" w:hAnsi="Cambria Math"/>
              </w:rPr>
            </m:ctrlPr>
          </m:fPr>
          <m:num>
            <m:sSub>
              <m:sSubPr/>
              <m:e>
                <m:r>
                  <m:rPr>
                    <m:sty m:val="i"/>
                  </m:rPr>
                  <m:t>T</m:t>
                </m:r>
              </m:e>
              <m:sub>
                <m:r>
                  <m:rPr>
                    <m:sty m:val="i"/>
                  </m:rPr>
                  <m:t>c</m:t>
                </m:r>
              </m:sub>
            </m:sSub>
          </m:num>
          <m:den>
            <m:sSub>
              <m:sSubPr/>
              <m:e>
                <m:r>
                  <m:rPr>
                    <m:sty m:val="i"/>
                  </m:rPr>
                  <m:t>T</m:t>
                </m:r>
              </m:e>
              <m:sub>
                <m:r>
                  <m:rPr>
                    <m:sty m:val="i"/>
                  </m:rPr>
                  <m:t>c</m:t>
                </m:r>
              </m:sub>
            </m:sSub>
            <m:r>
              <m:rPr>
                <m:sty m:val="p"/>
              </m:rPr>
              <m:t>−</m:t>
            </m:r>
            <m:sSub>
              <m:sSubPr/>
              <m:e>
                <m:r>
                  <m:rPr>
                    <m:sty m:val="i"/>
                  </m:rPr>
                  <m:t>T</m:t>
                </m:r>
              </m:e>
              <m:sub>
                <m:r>
                  <m:rPr>
                    <m:sty m:val="i"/>
                  </m:rPr>
                  <m:t>f</m:t>
                </m:r>
              </m:sub>
            </m:sSub>
          </m:den>
        </m:f>
      </m:oMath>
      <w:r>
        <w:rPr>
          <w:rFonts w:eastAsia="Georgia" w:cs="Georgia" w:ascii="Georgia" w:hAnsi="Georgia"/>
        </w:rPr>
        <w:t xml:space="preserve">, appelée efficacité de Carnot de la PAC.</w:t>
      </w:r>
      <w:r>
        <w:rPr/>
        <w:br w:type="textWrapping"/>
      </w:r>
      <w:r>
        <w:rPr/>
        <w:t xml:space="preserve">Dans quel cas a-t-on </w:t>
      </w:r>
      <m:oMath>
        <m:r>
          <m:rPr>
            <m:sty m:val="i"/>
          </m:rPr>
          <m:t>e</m:t>
        </m:r>
        <m:r>
          <m:rPr>
            <m:sty m:val="p"/>
          </m:rPr>
          <m:t>=</m:t>
        </m:r>
        <m:sSub>
          <m:sSubPr/>
          <m:e>
            <m:r>
              <m:rPr>
                <m:sty m:val="i"/>
              </m:rPr>
              <m:t>e</m:t>
            </m:r>
          </m:e>
          <m:sub>
            <m:r>
              <m:rPr>
                <m:sty m:val="i"/>
              </m:rPr>
              <m:t>C</m:t>
            </m:r>
          </m:sub>
        </m:sSub>
      </m:oMath>
      <w:r>
        <w:rPr/>
        <w:t xml:space="preserve"> ?</w:t>
      </w:r>
    </w:p>
    <w:p>
      <w:pPr>
        <w:spacing w:line="271" w:before="330" w:lineRule="auto"/>
      </w:pPr>
      <w:r>
        <w:rPr>
          <w:b/>
          <w:sz w:val="42"/>
        </w:rPr>
        <w:t xml:space="preserve">Etude d'une PAC</w:t>
      </w:r>
    </w:p>
    <w:p>
      <w:pPr>
        <w:spacing w:after="220" w:lineRule="auto"/>
      </w:pPr>
      <w:r>
        <w:rPr>
          <w:rFonts w:eastAsia="Georgia" w:cs="Georgia" w:ascii="Georgia" w:hAnsi="Georgia"/>
        </w:rPr>
        <w:t xml:space="preserve">On considère une PAC destinée à chauffer l'intérieur d'une maison en hiver. Le fluide de la PAC subit le cycle thermodynamique suivant :</w:t>
      </w:r>
    </w:p>
    <w:p>
      <w:pPr>
        <w:numPr>
          <w:ilvl w:val="0"/>
          <w:numId w:val="5"/>
        </w:numPr>
        <w:spacing w:lineRule="auto"/>
      </w:pPr>
      <w:r>
        <w:rPr/>
        <w:t xml:space="preserve">Etape </w:t>
      </w:r>
      <m:oMath>
        <m:r>
          <m:rPr>
            <m:sty m:val="p"/>
          </m:rPr>
          <m:t>(</m:t>
        </m:r>
        <m:r>
          <m:rPr>
            <m:sty m:val="p"/>
          </m:rPr>
          <m:t>1</m:t>
        </m:r>
        <m:r>
          <m:rPr>
            <m:sty m:val="p"/>
          </m:rPr>
          <m:t>)</m:t>
        </m:r>
        <m:r>
          <m:rPr>
            <m:sty m:val="p"/>
          </m:rPr>
          <m:t>→</m:t>
        </m:r>
        <m:r>
          <m:rPr>
            <m:sty m:val="p"/>
          </m:rPr>
          <m:t>(</m:t>
        </m:r>
        <m:r>
          <m:rPr>
            <m:sty m:val="p"/>
          </m:rPr>
          <m:t>2</m:t>
        </m:r>
        <m:r>
          <m:rPr>
            <m:sty m:val="p"/>
          </m:rPr>
          <m:t>)</m:t>
        </m:r>
      </m:oMath>
      <w:r>
        <w:rPr>
          <w:rFonts w:eastAsia="Georgia" w:cs="Georgia" w:ascii="Georgia" w:hAnsi="Georgia"/>
        </w:rPr>
        <w:t xml:space="preserve"> : à partir d'un état de vapeur saturante (1) à la température </w:t>
      </w:r>
      <m:oMath>
        <m:sSub>
          <m:sSubPr/>
          <m:e>
            <m:r>
              <m:rPr>
                <m:sty m:val="i"/>
              </m:rPr>
              <m:t>T</m:t>
            </m:r>
          </m:e>
          <m:sub>
            <m:r>
              <m:rPr>
                <m:sty m:val="i"/>
              </m:rPr>
              <m:t>f</m:t>
            </m:r>
          </m:sub>
        </m:sSub>
        <m:r>
          <m:rPr>
            <m:sty m:val="p"/>
          </m:rPr>
          <m:t>=</m:t>
        </m:r>
        <m:r>
          <m:rPr>
            <m:sty m:val="p"/>
          </m:rPr>
          <m:t>288</m:t>
        </m:r>
        <m:r>
          <m:rPr>
            <m:nor/>
          </m:rPr>
          <m:t xml:space="preserve"> </m:t>
        </m:r>
        <m:r>
          <m:rPr>
            <m:sty m:val="p"/>
          </m:rPr>
          <m:t>K</m:t>
        </m:r>
      </m:oMath>
      <w:r>
        <w:rPr/>
        <w:t xml:space="preserve"> et la pression </w:t>
      </w:r>
      <m:oMath>
        <m:sSub>
          <m:sSubPr/>
          <m:e>
            <m:r>
              <m:rPr>
                <m:sty m:val="i"/>
              </m:rPr>
              <m:t>p</m:t>
            </m:r>
          </m:e>
          <m:sub>
            <m:r>
              <m:rPr>
                <m:sty m:val="i"/>
              </m:rPr>
              <m:t>f</m:t>
            </m:r>
          </m:sub>
        </m:sSub>
      </m:oMath>
      <w:r>
        <w:rPr>
          <w:rFonts w:eastAsia="Georgia" w:cs="Georgia" w:ascii="Georgia" w:hAnsi="Georgia"/>
        </w:rPr>
        <w:t xml:space="preserve">, le fluide subit une compression adiabatique supposée réversible qui l'amène à un état (2), vapeur sèche à la pression </w:t>
      </w:r>
      <m:oMath>
        <m:sSub>
          <m:sSubPr/>
          <m:e>
            <m:r>
              <m:rPr>
                <m:sty m:val="i"/>
              </m:rPr>
              <m:t>p</m:t>
            </m:r>
          </m:e>
          <m:sub>
            <m:r>
              <m:rPr>
                <m:sty m:val="i"/>
              </m:rPr>
              <m:t>c</m:t>
            </m:r>
          </m:sub>
        </m:sSub>
      </m:oMath>
      <w:r>
        <w:rPr>
          <w:rFonts w:eastAsia="Georgia" w:cs="Georgia" w:ascii="Georgia" w:hAnsi="Georgia"/>
        </w:rPr>
        <w:t xml:space="preserve"> et à la température </w:t>
      </w:r>
      <m:oMath>
        <m:sSub>
          <m:sSubPr/>
          <m:e>
            <m:r>
              <m:rPr>
                <m:sty m:val="i"/>
              </m:rPr>
              <m:t>T</m:t>
            </m:r>
          </m:e>
          <m:sub>
            <m:r>
              <m:rPr>
                <m:sty m:val="p"/>
              </m:rPr>
              <m:t>2</m:t>
            </m:r>
          </m:sub>
        </m:sSub>
      </m:oMath>
      <w:r>
        <w:rPr/>
        <w:t xml:space="preserve">.</w:t>
      </w:r>
    </w:p>
    <w:p>
      <w:pPr>
        <w:numPr>
          <w:ilvl w:val="0"/>
          <w:numId w:val="5"/>
        </w:numPr>
        <w:spacing w:lineRule="auto"/>
      </w:pPr>
      <w:r>
        <w:rPr/>
        <w:t xml:space="preserve">Etape </w:t>
      </w:r>
      <m:oMath>
        <m:r>
          <m:rPr>
            <m:sty m:val="p"/>
          </m:rPr>
          <m:t>(</m:t>
        </m:r>
        <m:r>
          <m:rPr>
            <m:sty m:val="p"/>
          </m:rPr>
          <m:t>2</m:t>
        </m:r>
        <m:r>
          <m:rPr>
            <m:sty m:val="p"/>
          </m:rPr>
          <m:t>)</m:t>
        </m:r>
        <m:r>
          <m:rPr>
            <m:sty m:val="p"/>
          </m:rPr>
          <m:t>→</m:t>
        </m:r>
        <m:r>
          <m:rPr>
            <m:sty m:val="p"/>
          </m:rPr>
          <m:t>(</m:t>
        </m:r>
        <m:r>
          <m:rPr>
            <m:sty m:val="p"/>
          </m:rPr>
          <m:t>3</m:t>
        </m:r>
        <m:r>
          <m:rPr>
            <m:sty m:val="p"/>
          </m:rPr>
          <m:t>)</m:t>
        </m:r>
      </m:oMath>
      <w:r>
        <w:rPr>
          <w:rFonts w:eastAsia="Georgia" w:cs="Georgia" w:ascii="Georgia" w:hAnsi="Georgia"/>
        </w:rPr>
        <w:t xml:space="preserve"> : le fluide est mis en contact avec un premier thermostat à la température </w:t>
      </w:r>
      <m:oMath>
        <m:sSub>
          <m:sSubPr/>
          <m:e>
            <m:r>
              <m:rPr>
                <m:sty m:val="i"/>
              </m:rPr>
              <m:t>T</m:t>
            </m:r>
          </m:e>
          <m:sub>
            <m:r>
              <m:rPr>
                <m:sty m:val="i"/>
              </m:rPr>
              <m:t>c</m:t>
            </m:r>
          </m:sub>
        </m:sSub>
        <m:r>
          <m:rPr>
            <m:sty m:val="p"/>
          </m:rPr>
          <m:t>=</m:t>
        </m:r>
        <m:r>
          <m:rPr>
            <m:sty m:val="p"/>
          </m:rPr>
          <m:t>323</m:t>
        </m:r>
        <m:r>
          <m:rPr>
            <m:nor/>
          </m:rPr>
          <m:t xml:space="preserve"> </m:t>
        </m:r>
        <m:r>
          <m:rPr>
            <m:sty m:val="p"/>
          </m:rPr>
          <m:t>K</m:t>
        </m:r>
      </m:oMath>
      <w:r>
        <w:rPr>
          <w:rFonts w:eastAsia="Georgia" w:cs="Georgia" w:ascii="Georgia" w:hAnsi="Georgia"/>
        </w:rPr>
        <w:t xml:space="preserve">, ce qui a pour effet de le refroidir de façon isobare à l'état de vapeur saturante à la température </w:t>
      </w:r>
      <m:oMath>
        <m:sSub>
          <m:sSubPr/>
          <m:e>
            <m:r>
              <m:rPr>
                <m:sty m:val="i"/>
              </m:rPr>
              <m:t>T</m:t>
            </m:r>
          </m:e>
          <m:sub>
            <m:r>
              <m:rPr>
                <m:sty m:val="i"/>
              </m:rPr>
              <m:t>c</m:t>
            </m:r>
          </m:sub>
        </m:sSub>
      </m:oMath>
      <w:r>
        <w:rPr>
          <w:rFonts w:eastAsia="Georgia" w:cs="Georgia" w:ascii="Georgia" w:hAnsi="Georgia"/>
        </w:rPr>
        <w:t xml:space="preserve"> puis de le liquéfier entièrement. On note (3) l'état final de cette transformation, où le fluide est à l'état de liquide saturant.</w:t>
      </w:r>
    </w:p>
    <w:p>
      <w:pPr>
        <w:numPr>
          <w:ilvl w:val="0"/>
          <w:numId w:val="5"/>
        </w:numPr>
        <w:spacing w:lineRule="auto"/>
      </w:pPr>
      <w:r>
        <w:rPr/>
        <w:t xml:space="preserve">Etape </w:t>
      </w:r>
      <m:oMath>
        <m:r>
          <m:rPr>
            <m:sty m:val="p"/>
          </m:rPr>
          <m:t>(</m:t>
        </m:r>
        <m:r>
          <m:rPr>
            <m:sty m:val="p"/>
          </m:rPr>
          <m:t>3</m:t>
        </m:r>
        <m:r>
          <m:rPr>
            <m:sty m:val="p"/>
          </m:rPr>
          <m:t>)</m:t>
        </m:r>
        <m:r>
          <m:rPr>
            <m:sty m:val="p"/>
          </m:rPr>
          <m:t>→</m:t>
        </m:r>
        <m:r>
          <m:rPr>
            <m:sty m:val="p"/>
          </m:rPr>
          <m:t>(</m:t>
        </m:r>
        <m:r>
          <m:rPr>
            <m:sty m:val="p"/>
          </m:rPr>
          <m:t>4</m:t>
        </m:r>
        <m:r>
          <m:rPr>
            <m:sty m:val="p"/>
          </m:rPr>
          <m:t>)</m:t>
        </m:r>
      </m:oMath>
      <w:r>
        <w:rPr>
          <w:rFonts w:eastAsia="Georgia" w:cs="Georgia" w:ascii="Georgia" w:hAnsi="Georgia"/>
        </w:rPr>
        <w:t xml:space="preserve"> : le fluide passe dans un robinet à laminage, ce qui lui fait subir une détente de Joule-Kelvin. A l'état final, noté (4), le fluide diphasé est à la pression </w:t>
      </w:r>
      <m:oMath>
        <m:sSub>
          <m:sSubPr/>
          <m:e>
            <m:r>
              <m:rPr>
                <m:sty m:val="i"/>
              </m:rPr>
              <m:t>p</m:t>
            </m:r>
          </m:e>
          <m:sub>
            <m:r>
              <m:rPr>
                <m:sty m:val="i"/>
              </m:rPr>
              <m:t>f</m:t>
            </m:r>
          </m:sub>
        </m:sSub>
      </m:oMath>
      <w:r>
        <w:rPr>
          <w:rFonts w:eastAsia="Georgia" w:cs="Georgia" w:ascii="Georgia" w:hAnsi="Georgia"/>
        </w:rPr>
        <w:t xml:space="preserve"> et possède un titre massique en vapeur noté </w:t>
      </w:r>
      <m:oMath>
        <m:r>
          <m:rPr>
            <m:sty m:val="i"/>
          </m:rPr>
          <m:t>x</m:t>
        </m:r>
      </m:oMath>
      <w:r>
        <w:rPr/>
        <w:t xml:space="preserve">.</w:t>
      </w:r>
    </w:p>
    <w:p>
      <w:pPr>
        <w:numPr>
          <w:ilvl w:val="0"/>
          <w:numId w:val="5"/>
        </w:numPr>
        <w:spacing w:lineRule="auto"/>
      </w:pPr>
      <w:r>
        <w:rPr/>
        <w:t xml:space="preserve">Etape </w:t>
      </w:r>
      <m:oMath>
        <m:r>
          <m:rPr>
            <m:sty m:val="p"/>
          </m:rPr>
          <m:t>(</m:t>
        </m:r>
        <m:r>
          <m:rPr>
            <m:sty m:val="p"/>
          </m:rPr>
          <m:t>4</m:t>
        </m:r>
        <m:r>
          <m:rPr>
            <m:sty m:val="p"/>
          </m:rPr>
          <m:t>)</m:t>
        </m:r>
        <m:r>
          <m:rPr>
            <m:sty m:val="p"/>
          </m:rPr>
          <m:t>→</m:t>
        </m:r>
        <m:r>
          <m:rPr>
            <m:sty m:val="p"/>
          </m:rPr>
          <m:t>(</m:t>
        </m:r>
        <m:r>
          <m:rPr>
            <m:sty m:val="p"/>
          </m:rPr>
          <m:t>1</m:t>
        </m:r>
        <m:r>
          <m:rPr>
            <m:sty m:val="p"/>
          </m:rPr>
          <m:t>)</m:t>
        </m:r>
      </m:oMath>
      <w:r>
        <w:rPr>
          <w:rFonts w:eastAsia="Georgia" w:cs="Georgia" w:ascii="Georgia" w:hAnsi="Georgia"/>
        </w:rPr>
        <w:t xml:space="preserve"> : le fluide dans l'état (4) est mis en contact avec le second thermostat à la température </w:t>
      </w:r>
      <m:oMath>
        <m:sSub>
          <m:sSubPr/>
          <m:e>
            <m:r>
              <m:rPr>
                <m:sty m:val="i"/>
              </m:rPr>
              <m:t>T</m:t>
            </m:r>
          </m:e>
          <m:sub>
            <m:r>
              <m:rPr>
                <m:sty m:val="i"/>
              </m:rPr>
              <m:t>f</m:t>
            </m:r>
          </m:sub>
        </m:sSub>
      </m:oMath>
      <w:r>
        <w:rPr>
          <w:rFonts w:eastAsia="Georgia" w:cs="Georgia" w:ascii="Georgia" w:hAnsi="Georgia"/>
        </w:rPr>
        <w:t xml:space="preserve">, ce qui a pour effet de le ramener à l'état (1).</w:t>
      </w:r>
    </w:p>
    <w:p>
      <w:pPr>
        <w:spacing w:after="220" w:lineRule="auto"/>
      </w:pPr>
      <w:r>
        <w:rPr>
          <w:rFonts w:eastAsia="Georgia" w:cs="Georgia" w:ascii="Georgia" w:hAnsi="Georgia"/>
        </w:rPr>
        <w:t xml:space="preserve">Pour une PAC traditionnelle, dite air-air, le rôle du thermostat à la température </w:t>
      </w:r>
      <m:oMath>
        <m:sSub>
          <m:sSubPr/>
          <m:e>
            <m:r>
              <m:rPr>
                <m:sty m:val="i"/>
              </m:rPr>
              <m:t>T</m:t>
            </m:r>
          </m:e>
          <m:sub>
            <m:r>
              <m:rPr>
                <m:sty m:val="i"/>
              </m:rPr>
              <m:t>f</m:t>
            </m:r>
          </m:sub>
        </m:sSub>
      </m:oMath>
      <w:r>
        <w:rPr>
          <w:rFonts w:eastAsia="Georgia" w:cs="Georgia" w:ascii="Georgia" w:hAnsi="Georgia"/>
        </w:rPr>
        <w:t xml:space="preserve"> est joué par l'air extérieur à la maison.</w:t>
      </w:r>
      <w:r>
        <w:rPr/>
        <w:br w:type="textWrapping"/>
      </w:r>
      <w:r>
        <w:rPr>
          <w:rFonts w:eastAsia="Georgia" w:cs="Georgia" w:ascii="Georgia" w:hAnsi="Georgia"/>
        </w:rPr>
        <w:t xml:space="preserve">Dans une PAC géothermique, ce même thermostat est constitué par un fluide frigorigène, en général de l'eau glycolée, c'est-à-dire un mélange d'eau et d'éthane-1,2-diol. L'eau glycolée est en contact thermique via un échangeur thermique avec l'eau d'une nappe souterraine : on parle de PAC sur aquifère.</w:t>
      </w:r>
      <w:r>
        <w:rPr/>
        <w:br w:type="textWrapping"/>
      </w:r>
      <w:r>
        <w:rPr/>
        <w:t xml:space="preserve">IV. 4 Allure du cycle.</w:t>
      </w:r>
      <w:r>
        <w:rPr/>
        <w:br w:type="textWrapping"/>
      </w:r>
      <w:r>
        <w:rPr>
          <w:rFonts w:eastAsia="Georgia" w:cs="Georgia" w:ascii="Georgia" w:hAnsi="Georgia"/>
        </w:rPr>
        <w:t xml:space="preserve">a. Dessiner le cycle thermodynamique décrit par le fluide de la PAC dans le diagramme de Clapeyron. On fera figurer les isothermes </w:t>
      </w:r>
      <m:oMath>
        <m:sSub>
          <m:sSubPr/>
          <m:e>
            <m:r>
              <m:rPr>
                <m:sty m:val="i"/>
              </m:rPr>
              <m:t>T</m:t>
            </m:r>
          </m:e>
          <m:sub>
            <m:r>
              <m:rPr>
                <m:sty m:val="i"/>
              </m:rPr>
              <m:t>c</m:t>
            </m:r>
          </m:sub>
        </m:sSub>
      </m:oMath>
      <w:r>
        <w:rPr/>
        <w:t xml:space="preserve"> et </w:t>
      </w:r>
      <m:oMath>
        <m:sSub>
          <m:sSubPr/>
          <m:e>
            <m:r>
              <m:rPr>
                <m:sty m:val="i"/>
              </m:rPr>
              <m:t>T</m:t>
            </m:r>
          </m:e>
          <m:sub>
            <m:r>
              <m:rPr>
                <m:sty m:val="i"/>
              </m:rPr>
              <m:t>f</m:t>
            </m:r>
          </m:sub>
        </m:sSub>
      </m:oMath>
      <w:r>
        <w:rPr>
          <w:rFonts w:eastAsia="Georgia" w:cs="Georgia" w:ascii="Georgia" w:hAnsi="Georgia"/>
        </w:rPr>
        <w:t xml:space="preserve">, ainsi que les points représentatifs des états (1), (2), (3) et (4).</w:t>
      </w:r>
      <w:r>
        <w:rPr/>
        <w:br w:type="textWrapping"/>
      </w:r>
      <w:r>
        <w:rPr>
          <w:rFonts w:eastAsia="Georgia" w:cs="Georgia" w:ascii="Georgia" w:hAnsi="Georgia"/>
        </w:rPr>
        <w:t xml:space="preserve">b. Préciser lors de quelle(s) étape(s) le transfert thermique </w:t>
      </w:r>
      <m:oMath>
        <m:sSub>
          <m:sSubPr/>
          <m:e>
            <m:r>
              <m:rPr>
                <m:sty m:val="i"/>
              </m:rPr>
              <m:t>q</m:t>
            </m:r>
          </m:e>
          <m:sub>
            <m:r>
              <m:rPr>
                <m:sty m:val="i"/>
              </m:rPr>
              <m:t>c</m:t>
            </m:r>
          </m:sub>
        </m:sSub>
      </m:oMath>
      <w:r>
        <w:rPr>
          <w:rFonts w:eastAsia="Georgia" w:cs="Georgia" w:ascii="Georgia" w:hAnsi="Georgia"/>
        </w:rPr>
        <w:t xml:space="preserve"> est réalisé. Même question pour </w:t>
      </w:r>
      <m:oMath>
        <m:sSub>
          <m:sSubPr/>
          <m:e>
            <m:r>
              <m:rPr>
                <m:sty m:val="i"/>
              </m:rPr>
              <m:t>q</m:t>
            </m:r>
          </m:e>
          <m:sub>
            <m:r>
              <m:rPr>
                <m:sty m:val="i"/>
              </m:rPr>
              <m:t>f</m:t>
            </m:r>
          </m:sub>
        </m:sSub>
      </m:oMath>
      <w:r>
        <w:rPr/>
        <w:t xml:space="preserve">.</w:t>
      </w:r>
      <w:r>
        <w:rPr/>
        <w:br w:type="textWrapping"/>
      </w:r>
      <w:r>
        <w:rPr>
          <w:rFonts w:eastAsia="Georgia" w:cs="Georgia" w:ascii="Georgia" w:hAnsi="Georgia"/>
        </w:rPr>
        <w:t xml:space="preserve">c. Préciser, lors de l'étape </w:t>
      </w:r>
      <m:oMath>
        <m:r>
          <m:rPr>
            <m:sty m:val="p"/>
          </m:rPr>
          <m:t>(</m:t>
        </m:r>
        <m:r>
          <m:rPr>
            <m:sty m:val="p"/>
          </m:rPr>
          <m:t>2</m:t>
        </m:r>
        <m:r>
          <m:rPr>
            <m:sty m:val="p"/>
          </m:rPr>
          <m:t>)</m:t>
        </m:r>
        <m:r>
          <m:rPr>
            <m:sty m:val="p"/>
          </m:rPr>
          <m:t>→</m:t>
        </m:r>
        <m:r>
          <m:rPr>
            <m:sty m:val="p"/>
          </m:rPr>
          <m:t>(</m:t>
        </m:r>
        <m:r>
          <m:rPr>
            <m:sty m:val="p"/>
          </m:rPr>
          <m:t>3</m:t>
        </m:r>
        <m:r>
          <m:rPr>
            <m:sty m:val="p"/>
          </m:rPr>
          <m:t>)</m:t>
        </m:r>
      </m:oMath>
      <w:r>
        <w:rPr>
          <w:rFonts w:eastAsia="Georgia" w:cs="Georgia" w:ascii="Georgia" w:hAnsi="Georgia"/>
        </w:rPr>
        <w:t xml:space="preserve">, ce qui concrètement joue le rôle du thermostat.</w:t>
      </w:r>
      <w:r>
        <w:rPr/>
        <w:br w:type="textWrapping"/>
      </w:r>
      <w:r>
        <w:rPr>
          <w:rFonts w:eastAsia="Georgia" w:cs="Georgia" w:ascii="Georgia" w:hAnsi="Georgia"/>
        </w:rPr>
        <w:t xml:space="preserve">IV. 5 Intérêt d'une PAC sur aquifère.</w:t>
      </w:r>
      <w:r>
        <w:rPr/>
        <w:br w:type="textWrapping"/>
      </w:r>
      <w:r>
        <w:rPr>
          <w:rFonts w:eastAsia="Georgia" w:cs="Georgia" w:ascii="Georgia" w:hAnsi="Georgia"/>
        </w:rPr>
        <w:t xml:space="preserve">a. Par quoi est représenté le travail </w:t>
      </w:r>
      <m:oMath>
        <m:r>
          <m:rPr>
            <m:sty m:val="i"/>
          </m:rPr>
          <m:t>w</m:t>
        </m:r>
      </m:oMath>
      <w:r>
        <w:rPr/>
        <w:t xml:space="preserve"> sur le diagramme de Clapeyron?</w:t>
      </w:r>
      <w:r>
        <w:rPr/>
        <w:br w:type="textWrapping"/>
      </w:r>
      <w:r>
        <w:rPr/>
        <w:t xml:space="preserve">b. Montrer qu'en augmentant </w:t>
      </w:r>
      <m:oMath>
        <m:sSub>
          <m:sSubPr/>
          <m:e>
            <m:r>
              <m:rPr>
                <m:sty m:val="i"/>
              </m:rPr>
              <m:t>T</m:t>
            </m:r>
          </m:e>
          <m:sub>
            <m:r>
              <m:rPr>
                <m:sty m:val="i"/>
              </m:rPr>
              <m:t>f</m:t>
            </m:r>
          </m:sub>
        </m:sSub>
        <m:r>
          <m:rPr>
            <m:sty m:val="p"/>
          </m:rPr>
          <m:t>,</m:t>
        </m:r>
        <m:sSub>
          <m:sSubPr/>
          <m:e>
            <m:r>
              <m:rPr>
                <m:sty m:val="i"/>
              </m:rPr>
              <m:t>T</m:t>
            </m:r>
          </m:e>
          <m:sub>
            <m:r>
              <m:rPr>
                <m:sty m:val="i"/>
              </m:rPr>
              <m:t>c</m:t>
            </m:r>
          </m:sub>
        </m:sSub>
      </m:oMath>
      <w:r>
        <w:rPr>
          <w:rFonts w:eastAsia="Georgia" w:cs="Georgia" w:ascii="Georgia" w:hAnsi="Georgia"/>
        </w:rPr>
        <w:t xml:space="preserve"> étant fixée par ailleurs, on augmente l'efficacité de la PAC. On demande de raisonner de façon qualitative sur l'efficacité de la PAC, donc sur les échanges d'énergie et non sur l'efficacité de Carnot de la PAC.</w:t>
      </w:r>
      <w:r>
        <w:rPr/>
        <w:br w:type="textWrapping"/>
      </w:r>
      <w:r>
        <w:rPr>
          <w:rFonts w:eastAsia="Georgia" w:cs="Georgia" w:ascii="Georgia" w:hAnsi="Georgia"/>
        </w:rPr>
        <w:t xml:space="preserve">c. Justifier l'avantage d'une PAC sur aquifère par rapport à une PAC air-air.</w:t>
      </w:r>
      <w:r>
        <w:rPr/>
        <w:br w:type="textWrapping"/>
      </w:r>
      <w:r>
        <w:rPr>
          <w:rFonts w:eastAsia="Georgia" w:cs="Georgia" w:ascii="Georgia" w:hAnsi="Georgia"/>
        </w:rPr>
        <w:t xml:space="preserve">IV. 6 Détermination de </w:t>
      </w:r>
      <m:oMath>
        <m:sSub>
          <m:sSubPr/>
          <m:e>
            <m:r>
              <m:rPr>
                <m:sty m:val="i"/>
              </m:rPr>
              <m:t>q</m:t>
            </m:r>
          </m:e>
          <m:sub>
            <m:r>
              <m:rPr>
                <m:sty m:val="i"/>
              </m:rPr>
              <m:t>c</m:t>
            </m:r>
          </m:sub>
        </m:sSub>
      </m:oMath>
      <w:r>
        <w:rPr/>
        <w:t xml:space="preserve">.</w:t>
      </w:r>
      <w:r>
        <w:rPr/>
        <w:br w:type="textWrapping"/>
      </w:r>
      <w:r>
        <w:rPr>
          <w:rFonts w:eastAsia="Georgia" w:cs="Georgia" w:ascii="Georgia" w:hAnsi="Georgia"/>
        </w:rPr>
        <w:t xml:space="preserve">a. Déterminer la température au point (2), </w:t>
      </w:r>
      <m:oMath>
        <m:sSub>
          <m:sSubPr/>
          <m:e>
            <m:r>
              <m:rPr>
                <m:sty m:val="i"/>
              </m:rPr>
              <m:t>T</m:t>
            </m:r>
          </m:e>
          <m:sub>
            <m:r>
              <m:rPr>
                <m:sty m:val="p"/>
              </m:rPr>
              <m:t>2</m:t>
            </m:r>
          </m:sub>
        </m:sSub>
      </m:oMath>
      <w:r>
        <w:rPr/>
        <w:t xml:space="preserve">, en fonction de </w:t>
      </w:r>
      <m:oMath>
        <m:sSub>
          <m:sSubPr/>
          <m:e>
            <m:r>
              <m:rPr>
                <m:sty m:val="i"/>
              </m:rPr>
              <m:t>T</m:t>
            </m:r>
          </m:e>
          <m:sub>
            <m:r>
              <m:rPr>
                <m:sty m:val="i"/>
              </m:rPr>
              <m:t>f</m:t>
            </m:r>
          </m:sub>
        </m:sSub>
        <m:r>
          <m:rPr>
            <m:sty m:val="p"/>
          </m:rPr>
          <m:t>,</m:t>
        </m:r>
        <m:r>
          <m:rPr>
            <m:sty m:val="i"/>
          </m:rPr>
          <m:t>γ</m:t>
        </m:r>
        <m:r>
          <m:rPr>
            <m:sty m:val="p"/>
          </m:rPr>
          <m:t>,</m:t>
        </m:r>
        <m:sSub>
          <m:sSubPr/>
          <m:e>
            <m:r>
              <m:rPr>
                <m:sty m:val="i"/>
              </m:rPr>
              <m:t>p</m:t>
            </m:r>
          </m:e>
          <m:sub>
            <m:r>
              <m:rPr>
                <m:sty m:val="i"/>
              </m:rPr>
              <m:t>f</m:t>
            </m:r>
          </m:sub>
        </m:sSub>
      </m:oMath>
      <w:r>
        <w:rPr/>
        <w:t xml:space="preserve"> et </w:t>
      </w:r>
      <m:oMath>
        <m:sSub>
          <m:sSubPr/>
          <m:e>
            <m:r>
              <m:rPr>
                <m:sty m:val="i"/>
              </m:rPr>
              <m:t>p</m:t>
            </m:r>
          </m:e>
          <m:sub>
            <m:r>
              <m:rPr>
                <m:sty m:val="i"/>
              </m:rPr>
              <m:t>c</m:t>
            </m:r>
          </m:sub>
        </m:sSub>
      </m:oMath>
      <w:r>
        <w:rPr>
          <w:rFonts w:eastAsia="Georgia" w:cs="Georgia" w:ascii="Georgia" w:hAnsi="Georgia"/>
        </w:rPr>
        <w:t xml:space="preserve">. Calculer numériquement </w:t>
      </w:r>
      <m:oMath>
        <m:sSub>
          <m:sSubPr/>
          <m:e>
            <m:r>
              <m:rPr>
                <m:sty m:val="i"/>
              </m:rPr>
              <m:t>T</m:t>
            </m:r>
          </m:e>
          <m:sub>
            <m:r>
              <m:rPr>
                <m:sty m:val="p"/>
              </m:rPr>
              <m:t>2</m:t>
            </m:r>
          </m:sub>
        </m:sSub>
      </m:oMath>
      <w:r>
        <w:rPr/>
        <w:t xml:space="preserve">.</w:t>
      </w:r>
      <w:r>
        <w:rPr/>
        <w:br w:type="textWrapping"/>
      </w:r>
      <w:r>
        <w:rPr>
          <w:rFonts w:eastAsia="Georgia" w:cs="Georgia" w:ascii="Georgia" w:hAnsi="Georgia"/>
        </w:rPr>
        <w:t xml:space="preserve">b. Déterminer </w:t>
      </w:r>
      <m:oMath>
        <m:sSub>
          <m:sSubPr/>
          <m:e>
            <m:r>
              <m:rPr>
                <m:sty m:val="i"/>
              </m:rPr>
              <m:t>q</m:t>
            </m:r>
          </m:e>
          <m:sub>
            <m:r>
              <m:rPr>
                <m:sty m:val="i"/>
              </m:rPr>
              <m:t>c</m:t>
            </m:r>
          </m:sub>
        </m:sSub>
      </m:oMath>
      <w:r>
        <w:rPr/>
        <w:t xml:space="preserve"> en fonction de </w:t>
      </w:r>
      <m:oMath>
        <m:r>
          <m:rPr>
            <m:sty m:val="i"/>
          </m:rPr>
          <m:t>R</m:t>
        </m:r>
        <m:r>
          <m:rPr>
            <m:sty m:val="p"/>
          </m:rPr>
          <m:t>,</m:t>
        </m:r>
        <m:r>
          <m:rPr>
            <m:sty m:val="i"/>
          </m:rPr>
          <m:t>γ</m:t>
        </m:r>
        <m:r>
          <m:rPr>
            <m:sty m:val="p"/>
          </m:rPr>
          <m:t>,</m:t>
        </m:r>
        <m:r>
          <m:rPr>
            <m:sty m:val="i"/>
          </m:rPr>
          <m:t>M</m:t>
        </m:r>
      </m:oMath>
      <w:r>
        <w:rPr>
          <w:rFonts w:eastAsia="Georgia" w:cs="Georgia" w:ascii="Georgia" w:hAnsi="Georgia"/>
        </w:rPr>
        <w:t xml:space="preserve">, de la différence de température </w:t>
      </w:r>
      <m:oMath>
        <m:sSub>
          <m:sSubPr/>
          <m:e>
            <m:r>
              <m:rPr>
                <m:sty m:val="i"/>
              </m:rPr>
              <m:t>T</m:t>
            </m:r>
          </m:e>
          <m:sub>
            <m:r>
              <m:rPr>
                <m:sty m:val="i"/>
              </m:rPr>
              <m:t>c</m:t>
            </m:r>
          </m:sub>
        </m:sSub>
        <m:r>
          <m:rPr>
            <m:sty m:val="p"/>
          </m:rPr>
          <m:t>−</m:t>
        </m:r>
        <m:sSub>
          <m:sSubPr/>
          <m:e>
            <m:r>
              <m:rPr>
                <m:sty m:val="i"/>
              </m:rPr>
              <m:t>T</m:t>
            </m:r>
          </m:e>
          <m:sub>
            <m:r>
              <m:rPr>
                <m:sty m:val="p"/>
              </m:rPr>
              <m:t>2</m:t>
            </m:r>
          </m:sub>
        </m:sSub>
      </m:oMath>
      <w:r>
        <w:rPr/>
        <w:t xml:space="preserve"> et de </w:t>
      </w:r>
      <m:oMath>
        <m:sSub>
          <m:sSubPr/>
          <m:e>
            <m:r>
              <m:rPr>
                <m:sty m:val="i"/>
              </m:rPr>
              <m:t>l</m:t>
            </m:r>
          </m:e>
          <m:sub>
            <m:r>
              <m:rPr>
                <m:sty m:val="i"/>
              </m:rPr>
              <m:t>V</m:t>
            </m:r>
          </m:sub>
        </m:sSub>
        <m:d>
          <m:dPr>
            <m:begChr m:val="("/>
            <m:endChr m:val=")"/>
            <m:ctrlPr>
              <w:rPr>
                <w:rFonts w:ascii="Cambria Math" w:hAnsi="Cambria Math"/>
              </w:rPr>
            </m:ctrlPr>
          </m:dPr>
          <m:e>
            <m:sSub>
              <m:sSubPr/>
              <m:e>
                <m:r>
                  <m:rPr>
                    <m:sty m:val="i"/>
                  </m:rPr>
                  <m:t>T</m:t>
                </m:r>
              </m:e>
              <m:sub>
                <m:r>
                  <m:rPr>
                    <m:sty m:val="i"/>
                  </m:rPr>
                  <m:t>c</m:t>
                </m:r>
              </m:sub>
            </m:sSub>
          </m:e>
        </m:d>
      </m:oMath>
      <w:r>
        <w:rPr>
          <w:rFonts w:eastAsia="Georgia" w:cs="Georgia" w:ascii="Georgia" w:hAnsi="Georgia"/>
        </w:rPr>
        <w:t xml:space="preserve">. Calculer numériquement </w:t>
      </w:r>
      <m:oMath>
        <m:sSub>
          <m:sSubPr/>
          <m:e>
            <m:r>
              <m:rPr>
                <m:sty m:val="i"/>
              </m:rPr>
              <m:t>q</m:t>
            </m:r>
          </m:e>
          <m:sub>
            <m:r>
              <m:rPr>
                <m:sty m:val="i"/>
              </m:rPr>
              <m:t>c</m:t>
            </m:r>
          </m:sub>
        </m:sSub>
      </m:oMath>
      <w:r>
        <w:rPr/>
        <w:t xml:space="preserve">.</w:t>
      </w:r>
      <w:r>
        <w:rPr/>
        <w:br w:type="textWrapping"/>
      </w:r>
      <w:r>
        <w:rPr>
          <w:rFonts w:eastAsia="Georgia" w:cs="Georgia" w:ascii="Georgia" w:hAnsi="Georgia"/>
        </w:rPr>
        <w:t xml:space="preserve">c. Comparer numériquement les deux termes intervenant dans l'expression de </w:t>
      </w:r>
      <m:oMath>
        <m:sSub>
          <m:sSubPr/>
          <m:e>
            <m:r>
              <m:rPr>
                <m:sty m:val="i"/>
              </m:rPr>
              <m:t>q</m:t>
            </m:r>
          </m:e>
          <m:sub>
            <m:r>
              <m:rPr>
                <m:sty m:val="i"/>
              </m:rPr>
              <m:t>c</m:t>
            </m:r>
          </m:sub>
        </m:sSub>
      </m:oMath>
      <w:r>
        <w:rPr/>
        <w:t xml:space="preserve">. Commenter.</w:t>
      </w:r>
      <w:r>
        <w:rPr/>
        <w:br w:type="textWrapping"/>
      </w:r>
      <w:r>
        <w:rPr>
          <w:rFonts w:eastAsia="Georgia" w:cs="Georgia" w:ascii="Georgia" w:hAnsi="Georgia"/>
        </w:rPr>
        <w:t xml:space="preserve">IV. 7 Détermination du titre en vapeur à l'état (4).</w:t>
      </w:r>
      <w:r>
        <w:rPr/>
        <w:br w:type="textWrapping"/>
      </w:r>
      <w:r>
        <w:rPr>
          <w:rFonts w:eastAsia="Georgia" w:cs="Georgia" w:ascii="Georgia" w:hAnsi="Georgia"/>
        </w:rPr>
        <w:t xml:space="preserve">a. Lors de l'étape </w:t>
      </w:r>
      <m:oMath>
        <m:r>
          <m:rPr>
            <m:sty m:val="p"/>
          </m:rPr>
          <m:t>(</m:t>
        </m:r>
        <m:r>
          <m:rPr>
            <m:sty m:val="p"/>
          </m:rPr>
          <m:t>3</m:t>
        </m:r>
        <m:r>
          <m:rPr>
            <m:sty m:val="p"/>
          </m:rPr>
          <m:t>)</m:t>
        </m:r>
        <m:r>
          <m:rPr>
            <m:sty m:val="p"/>
          </m:rPr>
          <m:t>→</m:t>
        </m:r>
        <m:r>
          <m:rPr>
            <m:sty m:val="p"/>
          </m:rPr>
          <m:t>(</m:t>
        </m:r>
        <m:r>
          <m:rPr>
            <m:sty m:val="p"/>
          </m:rPr>
          <m:t>4</m:t>
        </m:r>
        <m:r>
          <m:rPr>
            <m:sty m:val="p"/>
          </m:rPr>
          <m:t>)</m:t>
        </m:r>
      </m:oMath>
      <w:r>
        <w:rPr>
          <w:rFonts w:eastAsia="Georgia" w:cs="Georgia" w:ascii="Georgia" w:hAnsi="Georgia"/>
        </w:rPr>
        <w:t xml:space="preserve">, le fluide subit une détente de Joule-Kelvin. Citer la fonction d'état conservée lors d'une telle détente (aucune démonstration n'est demandée).</w:t>
      </w:r>
      <w:r>
        <w:rPr/>
        <w:br w:type="textWrapping"/>
      </w:r>
      <w:r>
        <w:rPr>
          <w:rFonts w:eastAsia="Georgia" w:cs="Georgia" w:ascii="Georgia" w:hAnsi="Georgia"/>
        </w:rPr>
        <w:t xml:space="preserve">b. A l'aide des données du tableau 1 (page 11), déterminer littéralement puis numériquement le titre en vapeur à l'état (4), noté </w:t>
      </w:r>
      <m:oMath>
        <m:r>
          <m:rPr>
            <m:sty m:val="i"/>
          </m:rPr>
          <m:t>x</m:t>
        </m:r>
      </m:oMath>
      <w:r>
        <w:rPr/>
        <w:t xml:space="preserve">.</w:t>
      </w:r>
      <w:r>
        <w:rPr/>
        <w:br w:type="textWrapping"/>
      </w:r>
      <w:r>
        <w:rPr>
          <w:rFonts w:eastAsia="Georgia" w:cs="Georgia" w:ascii="Georgia" w:hAnsi="Georgia"/>
        </w:rPr>
        <w:t xml:space="preserve">IV. 8 Déterminer </w:t>
      </w:r>
      <m:oMath>
        <m:sSub>
          <m:sSubPr/>
          <m:e>
            <m:r>
              <m:rPr>
                <m:sty m:val="i"/>
              </m:rPr>
              <m:t>q</m:t>
            </m:r>
          </m:e>
          <m:sub>
            <m:r>
              <m:rPr>
                <m:sty m:val="i"/>
              </m:rPr>
              <m:t>f</m:t>
            </m:r>
          </m:sub>
        </m:sSub>
      </m:oMath>
      <w:r>
        <w:rPr/>
        <w:t xml:space="preserve"> en fonction de </w:t>
      </w:r>
      <m:oMath>
        <m:r>
          <m:rPr>
            <m:sty m:val="i"/>
          </m:rPr>
          <m:t>x</m:t>
        </m:r>
      </m:oMath>
      <w:r>
        <w:rPr/>
        <w:t xml:space="preserve"> et </w:t>
      </w:r>
      <m:oMath>
        <m:sSub>
          <m:sSubPr/>
          <m:e>
            <m:r>
              <m:rPr>
                <m:sty m:val="i"/>
              </m:rPr>
              <m:t>l</m:t>
            </m:r>
          </m:e>
          <m:sub>
            <m:r>
              <m:rPr>
                <m:sty m:val="i"/>
              </m:rPr>
              <m:t>V</m:t>
            </m:r>
          </m:sub>
        </m:sSub>
        <m:d>
          <m:dPr>
            <m:begChr m:val="("/>
            <m:endChr m:val=")"/>
            <m:ctrlPr>
              <w:rPr>
                <w:rFonts w:ascii="Cambria Math" w:hAnsi="Cambria Math"/>
              </w:rPr>
            </m:ctrlPr>
          </m:dPr>
          <m:e>
            <m:sSub>
              <m:sSubPr/>
              <m:e>
                <m:r>
                  <m:rPr>
                    <m:sty m:val="i"/>
                  </m:rPr>
                  <m:t>T</m:t>
                </m:r>
              </m:e>
              <m:sub>
                <m:r>
                  <m:rPr>
                    <m:sty m:val="i"/>
                  </m:rPr>
                  <m:t>f</m:t>
                </m:r>
              </m:sub>
            </m:sSub>
          </m:e>
        </m:d>
      </m:oMath>
      <w:r>
        <w:rPr>
          <w:rFonts w:eastAsia="Georgia" w:cs="Georgia" w:ascii="Georgia" w:hAnsi="Georgia"/>
        </w:rPr>
        <w:t xml:space="preserve">. Calculer numériquement </w:t>
      </w:r>
      <m:oMath>
        <m:sSub>
          <m:sSubPr/>
          <m:e>
            <m:r>
              <m:rPr>
                <m:sty m:val="i"/>
              </m:rPr>
              <m:t>q</m:t>
            </m:r>
          </m:e>
          <m:sub>
            <m:r>
              <m:rPr>
                <m:sty m:val="i"/>
              </m:rPr>
              <m:t>f</m:t>
            </m:r>
          </m:sub>
        </m:sSub>
      </m:oMath>
      <w:r>
        <w:rPr/>
        <w:t xml:space="preserve">.</w:t>
      </w:r>
      <w:r>
        <w:rPr/>
        <w:br w:type="textWrapping"/>
      </w:r>
      <w:r>
        <w:rPr>
          <w:rFonts w:eastAsia="Georgia" w:cs="Georgia" w:ascii="Georgia" w:hAnsi="Georgia"/>
        </w:rPr>
        <w:t xml:space="preserve">IV. 9 Exprimer littéralement puis calculer numériquement </w:t>
      </w:r>
      <m:oMath>
        <m:r>
          <m:rPr>
            <m:sty m:val="i"/>
          </m:rPr>
          <m:t>w</m:t>
        </m:r>
      </m:oMath>
      <w:r>
        <w:rPr/>
        <w:t xml:space="preserve">.</w:t>
      </w:r>
      <w:r>
        <w:rPr/>
        <w:br w:type="textWrapping"/>
      </w:r>
      <w:r>
        <w:rPr>
          <w:rFonts w:eastAsia="Georgia" w:cs="Georgia" w:ascii="Georgia" w:hAnsi="Georgia"/>
        </w:rPr>
        <w:t xml:space="preserve">IV. 10 Efficacité de la PAC.</w:t>
      </w:r>
      <w:r>
        <w:rPr/>
        <w:br w:type="textWrapping"/>
      </w:r>
      <w:r>
        <w:rPr>
          <w:rFonts w:eastAsia="Georgia" w:cs="Georgia" w:ascii="Georgia" w:hAnsi="Georgia"/>
        </w:rPr>
        <w:t xml:space="preserve">a. Exprimer littéralement puis calculer numériquement l'efficacité </w:t>
      </w:r>
      <m:oMath>
        <m:r>
          <m:rPr>
            <m:sty m:val="i"/>
          </m:rPr>
          <m:t>e</m:t>
        </m:r>
      </m:oMath>
      <w:r>
        <w:rPr/>
        <w:t xml:space="preserve"> de la PAC.</w:t>
      </w:r>
      <w:r>
        <w:rPr/>
        <w:br w:type="textWrapping"/>
      </w:r>
      <w:r>
        <w:rPr>
          <w:rFonts w:eastAsia="Georgia" w:cs="Georgia" w:ascii="Georgia" w:hAnsi="Georgia"/>
        </w:rPr>
        <w:t xml:space="preserve">b. Exprimer littéralement puis calculer numériquement l'efficacité de Carnot, </w:t>
      </w:r>
      <m:oMath>
        <m:sSub>
          <m:sSubPr/>
          <m:e>
            <m:r>
              <m:rPr>
                <m:sty m:val="i"/>
              </m:rPr>
              <m:t>e</m:t>
            </m:r>
          </m:e>
          <m:sub>
            <m:r>
              <m:rPr>
                <m:sty m:val="i"/>
              </m:rPr>
              <m:t>C</m:t>
            </m:r>
          </m:sub>
        </m:sSub>
      </m:oMath>
      <w:r>
        <w:rPr/>
        <w:t xml:space="preserve">. A-t-on </w:t>
      </w:r>
      <m:oMath>
        <m:r>
          <m:rPr>
            <m:sty m:val="i"/>
          </m:rPr>
          <m:t>e</m:t>
        </m:r>
        <m:r>
          <m:rPr>
            <m:sty m:val="p"/>
          </m:rPr>
          <m:t>=</m:t>
        </m:r>
        <m:sSub>
          <m:sSubPr/>
          <m:e>
            <m:r>
              <m:rPr>
                <m:sty m:val="i"/>
              </m:rPr>
              <m:t>e</m:t>
            </m:r>
          </m:e>
          <m:sub>
            <m:r>
              <m:rPr>
                <m:sty m:val="i"/>
              </m:rPr>
              <m:t>C</m:t>
            </m:r>
          </m:sub>
        </m:sSub>
      </m:oMath>
      <w:r>
        <w:rPr>
          <w:rFonts w:eastAsia="Georgia" w:cs="Georgia" w:ascii="Georgia" w:hAnsi="Georgia"/>
        </w:rPr>
        <w:t xml:space="preserve"> ? Expliquer lors de quelle(s) étape(s) il y a irréversibilité, ainsi que l'origine physique précise de celle-ci.</w:t>
      </w:r>
    </w:p>
    <w:p>
      <w:pPr>
        <w:spacing w:after="220" w:lineRule="auto"/>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b70cfb50ba2a6dd925a899f651a9765e6a06a2c.jpg" TargetMode="Internal"/><Relationship Id="rId6" Type="http://schemas.openxmlformats.org/officeDocument/2006/relationships/image" Target="media/image-5185ce5a95520a142c56a8e54611427ccfadd1a4.jpg" TargetMode="Internal"/><Relationship Id="rId7" Type="http://schemas.openxmlformats.org/officeDocument/2006/relationships/image" Target="media/image-d3a91de701771ef35ac3dd6d4bfd5299568f41d1.jpg" TargetMode="Internal"/><Relationship Id="rId8" Type="http://schemas.openxmlformats.org/officeDocument/2006/relationships/image" Target="media/image-abe1d3037ce264358db86f89a5b5821f098ee64a.jpg" TargetMode="Internal"/><Relationship Id="rId9" Type="http://schemas.openxmlformats.org/officeDocument/2006/relationships/image" Target="media/image-b688ebdd0e12d5795d11e6659d472ff602a34dcb.jpg" TargetMode="Internal"/><Relationship Id="rId10" Type="http://schemas.openxmlformats.org/officeDocument/2006/relationships/image" Target="media/image-d84398ced174cbaad7da75262c1947d6708f3994.jpg" TargetMode="Internal"/><Relationship Id="rId11" Type="http://schemas.openxmlformats.org/officeDocument/2006/relationships/image" Target="media/image-f93adeb05a2324ce37c5b53aea0b66d88712f98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2025-09-04T21:54:41.511Z</dcterms:created>
  <dcterms:modified xsi:type="dcterms:W3CDTF">2025-09-04T21:54:41.511Z</dcterms:modified>
</cp:coreProperties>
</file>