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Rule="auto"/>
        <w:jc w:val="center"/>
      </w:pPr>
      <w:r>
        <w:rPr/>
        <w:drawing>
          <wp:inline distB="0" distL="0" distR="0" distT="0">
            <wp:extent cx="2181225" cy="2133600"/>
            <wp:effectExtent b="0" l="0" r="0" t="0"/>
            <wp:docPr id="1" name="image-3f8aba0dc165175099a0cf7c9f3da2870cc56fd7.jpg"/>
            <a:graphic>
              <a:graphicData uri="http://schemas.openxmlformats.org/drawingml/2006/picture">
                <pic:pic>
                  <pic:nvPicPr>
                    <pic:cNvPr id="1" name="image-3f8aba0dc165175099a0cf7c9f3da2870cc56fd7.jpg" descr=""/>
                    <pic:cNvPicPr/>
                  </pic:nvPicPr>
                  <pic:blipFill>
                    <a:blip r:embed="rId5" cstate="print"/>
                    <a:srcRect b="0" l="0" r="0" t="0"/>
                    <a:stretch>
                      <a:fillRect/>
                    </a:stretch>
                  </pic:blipFill>
                  <pic:spPr>
                    <a:xfrm>
                      <a:off x="0" y="0"/>
                      <a:ext cx="2181225" cy="2133600"/>
                    </a:xfrm>
                    <a:prstGeom prst="rect"/>
                  </pic:spPr>
                </pic:pic>
              </a:graphicData>
            </a:graphic>
          </wp:inline>
        </w:drawing>
      </w:r>
    </w:p>
    <w:p>
      <w:pPr>
        <w:spacing w:line="271" w:before="330" w:lineRule="auto"/>
      </w:pPr>
      <w:r>
        <w:rPr>
          <w:b/>
          <w:sz w:val="42"/>
        </w:rPr>
        <w:t xml:space="preserve">CONCOURS COMMUNS POLYTECHNIQUES</w:t>
      </w:r>
    </w:p>
    <w:p>
      <w:pPr>
        <w:spacing w:line="271" w:before="330" w:lineRule="auto"/>
      </w:pPr>
      <w:r>
        <w:rPr>
          <w:rFonts w:eastAsia="Georgia" w:cs="Georgia" w:ascii="Georgia" w:hAnsi="Georgia"/>
          <w:b/>
          <w:sz w:val="42"/>
        </w:rPr>
        <w:t xml:space="preserve">ÉPREUVE SPÉCIFIQUE - FILIÈRE PC</w:t>
      </w:r>
    </w:p>
    <w:p>
      <w:pPr>
        <w:spacing w:line="271" w:before="330" w:lineRule="auto"/>
      </w:pPr>
      <w:r>
        <w:rPr>
          <w:b/>
          <w:sz w:val="42"/>
        </w:rPr>
        <w:t xml:space="preserve">PHYSIQUE 1</w:t>
      </w:r>
    </w:p>
    <w:p>
      <w:pPr>
        <w:spacing w:after="220" w:lineRule="auto"/>
      </w:pPr>
      <w:r>
        <w:rPr>
          <w:rFonts w:eastAsia="Georgia" w:cs="Georgia" w:ascii="Georgia" w:hAnsi="Georgia"/>
        </w:rPr>
        <w:t xml:space="preserve">DURÉE: 4 heures</w:t>
      </w:r>
      <w:r>
        <w:rPr/>
        <w:br w:type="textWrapping"/>
      </w:r>
      <w:r>
        <w:rPr>
          <w:rFonts w:eastAsia="Georgia" w:cs="Georgia" w:ascii="Georgia" w:hAnsi="Georgia"/>
        </w:rPr>
        <w:t xml:space="preserve">L'utilisation des calculatrices est autorisée - Les deux problèmes sont indépendants</w:t>
      </w:r>
    </w:p>
    <w:p>
      <w:pPr>
        <w:spacing w:line="271" w:before="330" w:lineRule="auto"/>
      </w:pPr>
      <w:r>
        <w:rPr>
          <w:b/>
          <w:sz w:val="42"/>
        </w:rPr>
        <w:t xml:space="preserve">PROBLEME I - FORMATION DE NEIGE ARTIFICIELLE</w:t>
      </w:r>
    </w:p>
    <w:p>
      <w:pPr>
        <w:spacing w:after="220" w:lineRule="auto"/>
      </w:pPr>
      <w:r>
        <w:rPr>
          <w:rFonts w:eastAsia="Georgia" w:cs="Georgia" w:ascii="Georgia" w:hAnsi="Georgia"/>
        </w:rPr>
        <w:t xml:space="preserve">Certains hivers, il faut améliorer l'enneigement des pistes de ski en utilisant de la neige artificielle. Elle est produite à l'aide de canons à neige. La qualité de la neige produite dépend principalement des conditions atmosphériques et de la façon dont sont générées les gouttes d'eau à l'intérieur du canon. On se propose ici de traiter quelques points relatifs à la thermodynamique et aux transferts thermiques mis enjeu lors de la production de neige artificielle.</w:t>
      </w:r>
    </w:p>
    <w:p>
      <w:pPr>
        <w:spacing w:line="271" w:before="330" w:lineRule="auto"/>
      </w:pPr>
      <w:r>
        <w:rPr>
          <w:rFonts w:eastAsia="Georgia" w:cs="Georgia" w:ascii="Georgia" w:hAnsi="Georgia"/>
          <w:b/>
          <w:sz w:val="42"/>
        </w:rPr>
        <w:t xml:space="preserve">Quelques données thermodynamiques de l'eau sont disponibles à la fin de l'énoncé.</w:t>
      </w:r>
    </w:p>
    <w:p>
      <w:pPr>
        <w:spacing w:line="271" w:before="330" w:lineRule="auto"/>
      </w:pPr>
      <w:r>
        <w:rPr>
          <w:b/>
          <w:sz w:val="42"/>
        </w:rPr>
        <w:t xml:space="preserve">I- Changement de phase solide-liquide des corps</w:t>
      </w:r>
    </w:p>
    <w:p>
      <w:pPr>
        <w:spacing w:after="220" w:lineRule="auto"/>
      </w:pPr>
      <w:r>
        <w:rPr>
          <w:rFonts w:eastAsia="Georgia" w:cs="Georgia" w:ascii="Georgia" w:hAnsi="Georgia"/>
        </w:rPr>
        <w:t xml:space="preserve">I- 1. D'après le diagramme présenté sur la figure 1 :</w:t>
      </w:r>
    </w:p>
    <w:p>
      <w:pPr>
        <w:numPr>
          <w:ilvl w:val="0"/>
          <w:numId w:val="1"/>
        </w:numPr>
        <w:spacing w:lineRule="auto"/>
      </w:pPr>
      <w:r>
        <w:rPr/>
        <w:t xml:space="preserve">Situer les zones solide, liquide, et vapeur.</w:t>
      </w:r>
    </w:p>
    <w:p>
      <w:pPr>
        <w:numPr>
          <w:ilvl w:val="0"/>
          <w:numId w:val="1"/>
        </w:numPr>
        <w:spacing w:lineRule="auto"/>
      </w:pPr>
      <w:r>
        <w:rPr>
          <w:rFonts w:eastAsia="Georgia" w:cs="Georgia" w:ascii="Georgia" w:hAnsi="Georgia"/>
        </w:rPr>
        <w:t xml:space="preserve">Définir les points </w:t>
      </w:r>
      <m:oMath>
        <m:r>
          <m:rPr>
            <m:sty m:val="i"/>
          </m:rPr>
          <m:t>X</m:t>
        </m:r>
      </m:oMath>
      <w:r>
        <w:rPr/>
        <w:t xml:space="preserve"> et </w:t>
      </w:r>
      <m:oMath>
        <m:r>
          <m:rPr>
            <m:sty m:val="i"/>
          </m:rPr>
          <m:t>Y</m:t>
        </m:r>
      </m:oMath>
      <w:r>
        <w:rPr>
          <w:rFonts w:eastAsia="Georgia" w:cs="Georgia" w:ascii="Georgia" w:hAnsi="Georgia"/>
        </w:rPr>
        <w:t xml:space="preserve"> et décrire brièvement ce qui s'y passe.</w:t>
      </w:r>
      <w:r>
        <w:rPr/>
        <w:br w:type="textWrapping"/>
      </w:r>
      <w:r>
        <w:rPr/>
        <w:t xml:space="preserve">-Comment s'appellent les courbes sY, Yf et XY ?</w:t>
      </w:r>
    </w:p>
    <w:p>
      <w:pPr>
        <w:spacing w:lineRule="auto"/>
        <w:jc w:val="center"/>
      </w:pPr>
      <w:r>
        <w:rPr/>
        <w:drawing>
          <wp:inline distB="0" distL="0" distR="0" distT="0">
            <wp:extent cx="5486400" cy="3947160"/>
            <wp:effectExtent b="0" l="0" r="0" t="0"/>
            <wp:docPr id="2" name="image-198b23b9c13066b5df6483051f057dc73f5a4109.jpg"/>
            <a:graphic>
              <a:graphicData uri="http://schemas.openxmlformats.org/drawingml/2006/picture">
                <pic:pic>
                  <pic:nvPicPr>
                    <pic:cNvPr id="2" name="image-198b23b9c13066b5df6483051f057dc73f5a4109.jpg" descr=""/>
                    <pic:cNvPicPr/>
                  </pic:nvPicPr>
                  <pic:blipFill>
                    <a:blip r:embed="rId6" cstate="print"/>
                    <a:srcRect b="0" l="0" r="0" t="0"/>
                    <a:stretch>
                      <a:fillRect/>
                    </a:stretch>
                  </pic:blipFill>
                  <pic:spPr>
                    <a:xfrm>
                      <a:off x="0" y="0"/>
                      <a:ext cx="5486400" cy="3947160"/>
                    </a:xfrm>
                    <a:prstGeom prst="rect"/>
                  </pic:spPr>
                </pic:pic>
              </a:graphicData>
            </a:graphic>
          </wp:inline>
        </w:drawing>
      </w:r>
    </w:p>
    <w:p>
      <w:pPr>
        <w:spacing w:lineRule="auto"/>
      </w:pPr>
      <w:r>
        <w:rPr/>
        <w:t xml:space="preserve">Figure 1</w:t>
      </w:r>
    </w:p>
    <w:p>
      <w:pPr>
        <w:spacing w:after="220" w:lineRule="auto"/>
      </w:pPr>
      <w:r>
        <w:rPr/>
        <w:t xml:space="preserve">On appelle chaleur latente massique de transition de phase, de la phase 1 vers la phase 2, le transfert thermique </w:t>
      </w:r>
      <m:oMath>
        <m:sSub>
          <m:sSubPr/>
          <m:e>
            <m:r>
              <m:rPr>
                <m:sty m:val="i"/>
              </m:rPr>
              <m:t>L</m:t>
            </m:r>
          </m:e>
          <m:sub>
            <m:r>
              <m:rPr>
                <m:sty m:val="p"/>
              </m:rPr>
              <m:t>12</m:t>
            </m:r>
          </m:sub>
        </m:sSub>
      </m:oMath>
      <w:r>
        <w:rPr>
          <w:rFonts w:eastAsia="Georgia" w:cs="Georgia" w:ascii="Georgia" w:hAnsi="Georgia"/>
        </w:rPr>
        <w:t xml:space="preserve"> nécessaire pour réaliser de façon réversible à la température </w:t>
      </w:r>
      <m:oMath>
        <m:r>
          <m:rPr>
            <m:sty m:val="i"/>
          </m:rPr>
          <m:t>T</m:t>
        </m:r>
      </m:oMath>
      <w:r>
        <w:rPr/>
        <w:t xml:space="preserve"> sous la pression </w:t>
      </w:r>
      <m:oMath>
        <m:r>
          <m:rPr>
            <m:sty m:val="i"/>
          </m:rPr>
          <m:t>P</m:t>
        </m:r>
      </m:oMath>
      <w:r>
        <w:rPr>
          <w:rFonts w:eastAsia="Georgia" w:cs="Georgia" w:ascii="Georgia" w:hAnsi="Georgia"/>
        </w:rPr>
        <w:t xml:space="preserve">, la transition de l'unité de masse d'un corps pur, tel que : </w:t>
      </w:r>
      <m:oMath>
        <m:sSub>
          <m:sSubPr/>
          <m:e>
            <m:r>
              <m:rPr>
                <m:sty m:val="i"/>
              </m:rPr>
              <m:t>L</m:t>
            </m:r>
          </m:e>
          <m:sub>
            <m:r>
              <m:rPr>
                <m:sty m:val="p"/>
              </m:rPr>
              <m:t>12</m:t>
            </m:r>
          </m:sub>
        </m:sSub>
        <m:r>
          <m:rPr>
            <m:sty m:val="p"/>
          </m:rPr>
          <m:t>=</m:t>
        </m:r>
        <m:sSub>
          <m:sSubPr/>
          <m:e>
            <m:r>
              <m:rPr>
                <m:sty m:val="i"/>
              </m:rPr>
              <m:t>h</m:t>
            </m:r>
          </m:e>
          <m:sub>
            <m:r>
              <m:rPr>
                <m:sty m:val="p"/>
              </m:rPr>
              <m:t>2</m:t>
            </m:r>
          </m:sub>
        </m:sSub>
        <m:r>
          <m:rPr>
            <m:sty m:val="p"/>
          </m:rPr>
          <m:t>−</m:t>
        </m:r>
        <m:sSub>
          <m:sSubPr/>
          <m:e>
            <m:r>
              <m:rPr>
                <m:sty m:val="i"/>
              </m:rPr>
              <m:t>h</m:t>
            </m:r>
          </m:e>
          <m:sub>
            <m:r>
              <m:rPr>
                <m:sty m:val="p"/>
              </m:rPr>
              <m:t>1</m:t>
            </m:r>
          </m:sub>
        </m:sSub>
      </m:oMath>
      <w:r>
        <w:rPr>
          <w:rFonts w:eastAsia="Georgia" w:cs="Georgia" w:ascii="Georgia" w:hAnsi="Georgia"/>
        </w:rPr>
        <w:t xml:space="preserve"> où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t xml:space="preserve"> sont les enthalpies massiques des phases 1 et 2 .</w:t>
      </w:r>
    </w:p>
    <w:p>
      <w:pPr>
        <w:spacing w:after="220" w:lineRule="auto"/>
      </w:pPr>
      <w:r>
        <w:rPr>
          <w:rFonts w:eastAsia="Georgia" w:cs="Georgia" w:ascii="Georgia" w:hAnsi="Georgia"/>
        </w:rPr>
        <w:t xml:space="preserve">1-2. Montrer que la transition de phase est associée à une discontinuité de l'entropie telle que</w:t>
      </w:r>
    </w:p>
    <w:p>
      <w:pPr>
        <w:spacing w:after="220" w:lineRule="auto"/>
      </w:pPr>
      <m:oMathPara>
        <m:oMath>
          <m:sSub>
            <m:sSubPr/>
            <m:e>
              <m:r>
                <m:rPr>
                  <m:sty m:val="i"/>
                </m:rPr>
                <m:t>L</m:t>
              </m:r>
            </m:e>
            <m:sub>
              <m:r>
                <m:rPr>
                  <m:sty m:val="p"/>
                </m:rPr>
                <m:t>12</m:t>
              </m:r>
            </m:sub>
          </m:sSub>
          <m:r>
            <m:rPr>
              <m:sty m:val="p"/>
            </m:rPr>
            <m:t>=</m:t>
          </m:r>
          <m:r>
            <m:rPr>
              <m:sty m:val="i"/>
            </m:rPr>
            <m:t>T</m:t>
          </m:r>
          <m:r>
            <m:rPr>
              <m:sty m:val="p"/>
            </m:rPr>
            <m:t>Δ</m:t>
          </m:r>
          <m:r>
            <m:rPr>
              <m:sty m:val="i"/>
            </m:rPr>
            <m:t>s</m:t>
          </m:r>
          <m:r>
            <m:rPr>
              <m:sty m:val="p"/>
            </m:rPr>
            <m:t>=</m:t>
          </m:r>
          <m:r>
            <m:rPr>
              <m:sty m:val="i"/>
            </m:rPr>
            <m:t>T</m:t>
          </m:r>
          <m:d>
            <m:dPr>
              <m:begChr m:val="("/>
              <m:endChr m:val=")"/>
              <m:ctrlPr>
                <w:rPr>
                  <w:rFonts w:ascii="Cambria Math" w:hAnsi="Cambria Math"/>
                </w:rPr>
              </m:ctrlPr>
            </m:dPr>
            <m:e>
              <m:sSub>
                <m:sSubPr/>
                <m:e>
                  <m:r>
                    <m:rPr>
                      <m:sty m:val="i"/>
                    </m:rPr>
                    <m:t>s</m:t>
                  </m:r>
                </m:e>
                <m:sub>
                  <m:r>
                    <m:rPr>
                      <m:sty m:val="p"/>
                    </m:rPr>
                    <m:t>2</m:t>
                  </m:r>
                </m:sub>
              </m:sSub>
              <m:r>
                <m:rPr>
                  <m:sty m:val="p"/>
                </m:rPr>
                <m:t>−</m:t>
              </m:r>
              <m:sSub>
                <m:sSubPr/>
                <m:e>
                  <m:r>
                    <m:rPr>
                      <m:sty m:val="i"/>
                    </m:rPr>
                    <m:t>s</m:t>
                  </m:r>
                </m:e>
                <m:sub>
                  <m:r>
                    <m:rPr>
                      <m:sty m:val="p"/>
                    </m:rPr>
                    <m:t>1</m:t>
                  </m:r>
                </m:sub>
              </m:sSub>
            </m:e>
          </m:d>
        </m:oMath>
      </m:oMathPara>
    </w:p>
    <w:p>
      <w:pPr>
        <w:spacing w:after="220" w:lineRule="auto"/>
      </w:pPr>
      <w:r>
        <w:rPr>
          <w:rFonts w:eastAsia="Georgia" w:cs="Georgia" w:ascii="Georgia" w:hAnsi="Georgia"/>
        </w:rPr>
        <w:t xml:space="preserve">où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sont les entropies massiques respectives des phases 1 et 2 et T la température de changement de phase à la pression P .</w:t>
      </w:r>
    </w:p>
    <w:p>
      <w:pPr>
        <w:spacing w:after="220" w:lineRule="auto"/>
      </w:pPr>
      <w:r>
        <w:rPr>
          <w:rFonts w:eastAsia="Georgia" w:cs="Georgia" w:ascii="Georgia" w:hAnsi="Georgia"/>
        </w:rPr>
        <w:t xml:space="preserve">1-3. Montrer que le changement de phase réversible d'un corps pur se fait à enthalpie libre constante.</w:t>
      </w:r>
      <w:r>
        <w:rPr/>
        <w:br w:type="textWrapping"/>
      </w:r>
      <w:r>
        <w:rPr>
          <w:rFonts w:eastAsia="Georgia" w:cs="Georgia" w:ascii="Georgia" w:hAnsi="Georgia"/>
        </w:rPr>
        <w:t xml:space="preserve">1-4. En déduire la relation de Clapeyron qui donne au point ( </w:t>
      </w:r>
      <m:oMath>
        <m:sSub>
          <m:sSubPr/>
          <m:e>
            <m:r>
              <m:rPr>
                <m:sty m:val="p"/>
              </m:rPr>
              <m:t>P</m:t>
            </m:r>
          </m:e>
          <m:sub>
            <m:r>
              <m:rPr>
                <m:sty m:val="p"/>
              </m:rPr>
              <m:t>0</m:t>
            </m:r>
          </m:sub>
        </m:sSub>
        <m:r>
          <m:rPr>
            <m:sty m:val="p"/>
          </m:rPr>
          <m:t>,</m:t>
        </m:r>
        <m:sSub>
          <m:sSubPr/>
          <m:e>
            <m:r>
              <m:rPr>
                <m:nor/>
              </m:rPr>
              <m:t xml:space="preserve"> </m:t>
            </m:r>
            <m:r>
              <m:rPr>
                <m:sty m:val="p"/>
              </m:rPr>
              <m:t>T</m:t>
            </m:r>
          </m:e>
          <m:sub>
            <m:r>
              <m:rPr>
                <m:sty m:val="p"/>
              </m:rPr>
              <m:t>0</m:t>
            </m:r>
          </m:sub>
        </m:sSub>
      </m:oMath>
      <w:r>
        <w:rPr/>
        <w:t xml:space="preserve"> ) la pente de la courbe de changement de phase dans un diagramme ( </w:t>
      </w:r>
      <m:oMath>
        <m:r>
          <m:rPr>
            <m:sty m:val="p"/>
          </m:rPr>
          <m:t>P</m:t>
        </m:r>
        <m:r>
          <m:rPr>
            <m:sty m:val="p"/>
          </m:rPr>
          <m:t>,</m:t>
        </m:r>
        <m:r>
          <m:rPr>
            <m:sty m:val="p"/>
          </m:rPr>
          <m:t>T</m:t>
        </m:r>
      </m:oMath>
      <w:r>
        <w:rPr/>
        <w:t xml:space="preserve"> ) en fonction de </w:t>
      </w:r>
      <m:oMath>
        <m:sSub>
          <m:sSubPr/>
          <m:e>
            <m:r>
              <m:rPr>
                <m:sty m:val="p"/>
              </m:rPr>
              <m:t>L</m:t>
            </m:r>
          </m:e>
          <m:sub>
            <m:r>
              <m:rPr>
                <m:sty m:val="p"/>
              </m:rPr>
              <m:t>12</m:t>
            </m:r>
          </m:sub>
        </m:sSub>
        <m:r>
          <m:rPr>
            <m:sty m:val="p"/>
          </m:rPr>
          <m:t>,</m:t>
        </m:r>
        <m:sSub>
          <m:sSubPr/>
          <m:e>
            <m:r>
              <m:rPr>
                <m:nor/>
              </m:rPr>
              <m:t xml:space="preserve"> </m:t>
            </m:r>
            <m:r>
              <m:rPr>
                <m:sty m:val="p"/>
              </m:rPr>
              <m:t>T</m:t>
            </m:r>
          </m:e>
          <m:sub>
            <m:r>
              <m:rPr>
                <m:sty m:val="p"/>
              </m:rPr>
              <m:t>0</m:t>
            </m:r>
          </m:sub>
        </m:sSub>
      </m:oMath>
      <w:r>
        <w:rPr/>
        <w:t xml:space="preserve"> et des volumes massiques </w:t>
      </w:r>
      <m:oMath>
        <m:sSub>
          <m:sSubPr/>
          <m:e>
            <m:r>
              <m:rPr>
                <m:sty m:val="p"/>
              </m:rPr>
              <m:t>v</m:t>
            </m:r>
          </m:e>
          <m:sub>
            <m:r>
              <m:rPr>
                <m:sty m:val="p"/>
              </m:rPr>
              <m:t>1</m:t>
            </m:r>
          </m:sub>
        </m:sSub>
      </m:oMath>
      <w:r>
        <w:rPr/>
        <w:t xml:space="preserve"> et </w:t>
      </w:r>
      <m:oMath>
        <m:sSub>
          <m:sSubPr/>
          <m:e>
            <m:r>
              <m:rPr>
                <m:sty m:val="p"/>
              </m:rPr>
              <m:t>v</m:t>
            </m:r>
          </m:e>
          <m:sub>
            <m:r>
              <m:rPr>
                <m:sty m:val="p"/>
              </m:rPr>
              <m:t>2</m:t>
            </m:r>
          </m:sub>
        </m:sSub>
      </m:oMath>
      <w:r>
        <w:rPr/>
        <w:t xml:space="preserve"> des phases 1 et 2 .</w:t>
      </w:r>
    </w:p>
    <w:p>
      <w:pPr>
        <w:spacing w:after="220" w:lineRule="auto"/>
      </w:pPr>
      <w:r>
        <w:rPr>
          <w:rFonts w:eastAsia="Georgia" w:cs="Georgia" w:ascii="Georgia" w:hAnsi="Georgia"/>
        </w:rPr>
        <w:t xml:space="preserve">1-5. Calculer la pente de la courbe d'équilibre solide-liquide de l'eau dans un diagramme ( </w:t>
      </w:r>
      <m:oMath>
        <m:r>
          <m:rPr>
            <m:sty m:val="p"/>
          </m:rPr>
          <m:t>P</m:t>
        </m:r>
        <m:r>
          <m:rPr>
            <m:sty m:val="p"/>
          </m:rPr>
          <m:t>,</m:t>
        </m:r>
        <m:r>
          <m:rPr>
            <m:sty m:val="p"/>
          </m:rPr>
          <m:t>T</m:t>
        </m:r>
      </m:oMath>
      <w:r>
        <w:rPr>
          <w:rFonts w:eastAsia="Georgia" w:cs="Georgia" w:ascii="Georgia" w:hAnsi="Georgia"/>
        </w:rPr>
        <w:t xml:space="preserve"> ) à </w:t>
      </w:r>
      <m:oMath>
        <m:r>
          <m:rPr>
            <m:sty m:val="p"/>
          </m:rPr>
          <m:t>T</m:t>
        </m:r>
        <m:r>
          <m:rPr>
            <m:sty m:val="p"/>
          </m:rPr>
          <m:t>=</m:t>
        </m:r>
        <m:sSup>
          <m:sSupPr/>
          <m:e>
            <m:r>
              <m:rPr>
                <m:sty m:val="p"/>
              </m:rPr>
              <m:t>0</m:t>
            </m:r>
          </m:e>
          <m:sup>
            <m:r>
              <m:rPr>
                <m:sty m:val="p"/>
              </m:rPr>
              <m:t>∘</m:t>
            </m:r>
          </m:sup>
        </m:sSup>
        <m:r>
          <m:rPr>
            <m:sty m:val="p"/>
          </m:rPr>
          <m:t>C</m:t>
        </m:r>
      </m:oMath>
      <w:r>
        <w:rPr/>
        <w:t xml:space="preserve">. On donne </w:t>
      </w:r>
      <m:oMath>
        <m:r>
          <m:rPr>
            <m:sty m:val="i"/>
          </m:rPr>
          <m:t>d</m:t>
        </m:r>
      </m:oMath>
      <w:r>
        <w:rPr>
          <w:rFonts w:eastAsia="Georgia" w:cs="Georgia" w:ascii="Georgia" w:hAnsi="Georgia"/>
        </w:rPr>
        <w:t xml:space="preserve"> la densité de la glace: </w:t>
      </w:r>
      <m:oMath>
        <m:r>
          <m:rPr>
            <m:sty m:val="i"/>
          </m:rPr>
          <m:t>d</m:t>
        </m:r>
        <m:r>
          <m:rPr>
            <m:sty m:val="p"/>
          </m:rPr>
          <m:t>=</m:t>
        </m:r>
        <m:r>
          <m:rPr>
            <m:sty m:val="p"/>
          </m:rPr>
          <m:t>0</m:t>
        </m:r>
        <m:r>
          <m:rPr>
            <m:sty m:val="p"/>
          </m:rPr>
          <m:t>,</m:t>
        </m:r>
        <m:r>
          <m:rPr>
            <m:sty m:val="p"/>
          </m:rPr>
          <m:t>917</m:t>
        </m:r>
      </m:oMath>
      <w:r>
        <w:rPr/>
        <w:t xml:space="preserve">. Pourquoi le diagramme de la figure 1 n'est-il pas celui de l'eau?</w:t>
      </w:r>
    </w:p>
    <w:p>
      <w:pPr>
        <w:spacing w:after="220" w:lineRule="auto"/>
      </w:pPr>
      <w:r>
        <w:rPr>
          <w:rFonts w:eastAsia="Georgia" w:cs="Georgia" w:ascii="Georgia" w:hAnsi="Georgia"/>
        </w:rPr>
        <w:t xml:space="preserve">1-6. Donner l'équation de la courbe d'équilibre solide-liquide de l'eau assimilée à une droite.</w:t>
      </w:r>
      <w:r>
        <w:rPr/>
        <w:br w:type="textWrapping"/>
      </w:r>
      <w:r>
        <w:rPr>
          <w:rFonts w:eastAsia="Georgia" w:cs="Georgia" w:ascii="Georgia" w:hAnsi="Georgia"/>
        </w:rPr>
        <w:t xml:space="preserve">1-7. On considère l'échauffement isobare de la glace prise à </w:t>
      </w:r>
      <m:oMath>
        <m:r>
          <m:rPr>
            <m:sty m:val="p"/>
          </m:rPr>
          <m:t>T</m:t>
        </m:r>
        <m:r>
          <m:rPr>
            <m:sty m:val="p"/>
          </m:rPr>
          <m:t>=</m:t>
        </m:r>
        <m:r>
          <m:rPr>
            <m:sty m:val="p"/>
          </m:rPr>
          <m:t>−</m:t>
        </m:r>
        <m:sSup>
          <m:sSupPr/>
          <m:e>
            <m:r>
              <m:rPr>
                <m:sty m:val="p"/>
              </m:rPr>
              <m:t>5</m:t>
            </m:r>
          </m:e>
          <m:sup>
            <m:r>
              <m:rPr>
                <m:sty m:val="p"/>
              </m:rPr>
              <m:t>∘</m:t>
            </m:r>
          </m:sup>
        </m:sSup>
        <m:r>
          <m:rPr>
            <m:sty m:val="p"/>
          </m:rPr>
          <m:t>C</m:t>
        </m:r>
      </m:oMath>
      <w:r>
        <w:rPr>
          <w:rFonts w:eastAsia="Georgia" w:cs="Georgia" w:ascii="Georgia" w:hAnsi="Georgia"/>
        </w:rPr>
        <w:t xml:space="preserve"> sous 500 bars. Quelle est la température de changement de phase de la glace ? Que se passe-t-il si l'échauffement a lieu à une pression inférieure à </w:t>
      </w:r>
      <m:oMath>
        <m:sSub>
          <m:sSubPr/>
          <m:e>
            <m:r>
              <m:rPr>
                <m:sty m:val="p"/>
              </m:rPr>
              <m:t>P</m:t>
            </m:r>
          </m:e>
          <m:sub>
            <m:r>
              <m:rPr>
                <m:sty m:val="i"/>
              </m:rPr>
              <m:t>t</m:t>
            </m:r>
            <m:r>
              <m:rPr>
                <m:sty m:val="i"/>
              </m:rPr>
              <m:t>r</m:t>
            </m:r>
          </m:sub>
        </m:sSub>
      </m:oMath>
      <w:r>
        <w:rPr/>
        <w:t xml:space="preserve"> ?</w:t>
      </w:r>
    </w:p>
    <w:p>
      <w:pPr>
        <w:spacing w:after="220" w:lineRule="auto"/>
      </w:pPr>
      <w:r>
        <w:rPr/>
        <w:t xml:space="preserve">1-8. Soient </w:t>
      </w:r>
      <m:oMath>
        <m:sSub>
          <m:sSubPr/>
          <m:e>
            <m:r>
              <m:rPr>
                <m:sty m:val="p"/>
              </m:rPr>
              <m:t>g</m:t>
            </m:r>
          </m:e>
          <m:sub>
            <m:r>
              <m:rPr>
                <m:sty m:val="p"/>
              </m:rPr>
              <m:t>l</m:t>
            </m:r>
          </m:sub>
        </m:sSub>
        <m:r>
          <m:rPr>
            <m:sty m:val="p"/>
          </m:rPr>
          <m:t>(</m:t>
        </m:r>
        <m:r>
          <m:rPr>
            <m:sty m:val="p"/>
          </m:rPr>
          <m:t>T</m:t>
        </m:r>
        <m:r>
          <m:rPr>
            <m:sty m:val="p"/>
          </m:rPr>
          <m:t>)</m:t>
        </m:r>
      </m:oMath>
      <w:r>
        <w:rPr/>
        <w:t xml:space="preserve"> l'enthalpie libre massique de l'eau liquide et </w:t>
      </w:r>
      <m:oMath>
        <m:sSub>
          <m:sSubPr/>
          <m:e>
            <m:r>
              <m:rPr>
                <m:sty m:val="p"/>
              </m:rPr>
              <m:t>g</m:t>
            </m:r>
          </m:e>
          <m:sub>
            <m:r>
              <m:rPr>
                <m:sty m:val="p"/>
              </m:rPr>
              <m:t>s</m:t>
            </m:r>
          </m:sub>
        </m:sSub>
        <m:r>
          <m:rPr>
            <m:sty m:val="p"/>
          </m:rPr>
          <m:t>(</m:t>
        </m:r>
        <m:r>
          <m:rPr>
            <m:sty m:val="p"/>
          </m:rPr>
          <m:t>T</m:t>
        </m:r>
        <m:r>
          <m:rPr>
            <m:sty m:val="p"/>
          </m:rPr>
          <m:t>)</m:t>
        </m:r>
      </m:oMath>
      <w:r>
        <w:rPr>
          <w:rFonts w:eastAsia="Georgia" w:cs="Georgia" w:ascii="Georgia" w:hAnsi="Georgia"/>
        </w:rPr>
        <w:t xml:space="preserve"> l'enthalpie libre massique de l'eau solide calculées à pression constante. Leurs variations en fonction de la température au voisinage de la température de changement de phase </w:t>
      </w:r>
      <m:oMath>
        <m:sSub>
          <m:sSubPr/>
          <m:e>
            <m:r>
              <m:rPr>
                <m:sty m:val="p"/>
              </m:rPr>
              <m:t>T</m:t>
            </m:r>
          </m:e>
          <m:sub>
            <m:r>
              <m:rPr>
                <m:sty m:val="p"/>
              </m:rPr>
              <m:t>f</m:t>
            </m:r>
          </m:sub>
        </m:sSub>
      </m:oMath>
      <w:r>
        <w:rPr>
          <w:rFonts w:eastAsia="Georgia" w:cs="Georgia" w:ascii="Georgia" w:hAnsi="Georgia"/>
        </w:rPr>
        <w:t xml:space="preserve"> sont représentées sur la figure 2. Montrer que l'entropie diminue lorsque le degré d'organisation de la matière augmente.</w:t>
      </w:r>
    </w:p>
    <w:p>
      <w:pPr>
        <w:spacing w:lineRule="auto"/>
        <w:jc w:val="center"/>
      </w:pPr>
      <w:r>
        <w:rPr/>
        <w:drawing>
          <wp:inline distB="0" distL="0" distR="0" distT="0">
            <wp:extent cx="5486400" cy="3124458"/>
            <wp:effectExtent b="0" l="0" r="0" t="0"/>
            <wp:docPr id="3" name="image-727e1094fd2b4a47bc3535cf11cde4b03d696bdf.jpg"/>
            <a:graphic>
              <a:graphicData uri="http://schemas.openxmlformats.org/drawingml/2006/picture">
                <pic:pic>
                  <pic:nvPicPr>
                    <pic:cNvPr id="3" name="image-727e1094fd2b4a47bc3535cf11cde4b03d696bdf.jpg" descr=""/>
                    <pic:cNvPicPr/>
                  </pic:nvPicPr>
                  <pic:blipFill>
                    <a:blip r:embed="rId7" cstate="print"/>
                    <a:srcRect b="0" l="0" r="0" t="0"/>
                    <a:stretch>
                      <a:fillRect/>
                    </a:stretch>
                  </pic:blipFill>
                  <pic:spPr>
                    <a:xfrm>
                      <a:off x="0" y="0"/>
                      <a:ext cx="5486400" cy="3124458"/>
                    </a:xfrm>
                    <a:prstGeom prst="rect"/>
                  </pic:spPr>
                </pic:pic>
              </a:graphicData>
            </a:graphic>
          </wp:inline>
        </w:drawing>
      </w:r>
    </w:p>
    <w:p>
      <w:pPr>
        <w:spacing w:lineRule="auto"/>
      </w:pPr>
      <w:r>
        <w:rPr>
          <w:rFonts w:eastAsia="Georgia" w:cs="Georgia" w:ascii="Georgia" w:hAnsi="Georgia"/>
        </w:rPr>
        <w:t xml:space="preserve">Figure 2 : variations en fonction de la température, au voisinage de la température de changement de phase </w:t>
      </w:r>
      <m:oMath>
        <m:sSub>
          <m:sSubPr/>
          <m:e>
            <m:r>
              <m:rPr>
                <m:sty m:val="i"/>
              </m:rPr>
              <m:t>T</m:t>
            </m:r>
          </m:e>
          <m:sub>
            <m:r>
              <m:rPr>
                <m:sty m:val="i"/>
              </m:rPr>
              <m:t>f</m:t>
            </m:r>
          </m:sub>
        </m:sSub>
      </m:oMath>
      <w:r>
        <w:rPr/>
        <w:t xml:space="preserve">, des enthalpies libres massiques des phases liquide et solide</w:t>
      </w:r>
    </w:p>
    <w:p>
      <w:pPr>
        <w:spacing w:after="220" w:lineRule="auto"/>
      </w:pPr>
      <w:r>
        <w:rPr/>
        <w:t xml:space="preserve">1-9. Qu'appelle-t-on surfusion?</w:t>
      </w:r>
    </w:p>
    <w:p>
      <w:pPr>
        <w:spacing w:line="271" w:before="330" w:lineRule="auto"/>
      </w:pPr>
      <w:r>
        <w:rPr>
          <w:rFonts w:eastAsia="Georgia" w:cs="Georgia" w:ascii="Georgia" w:hAnsi="Georgia"/>
          <w:b/>
          <w:sz w:val="42"/>
        </w:rPr>
        <w:t xml:space="preserve">II- Germination: Modèle de Volmer</w:t>
      </w:r>
    </w:p>
    <w:p>
      <w:pPr>
        <w:spacing w:after="220" w:lineRule="auto"/>
      </w:pPr>
      <w:r>
        <w:rPr>
          <w:rFonts w:eastAsia="Georgia" w:cs="Georgia" w:ascii="Georgia" w:hAnsi="Georgia"/>
        </w:rPr>
        <w:t xml:space="preserve">Le processus de changement de phase liquide-solide repose sur le concept de germination. La germination est définie comme la formation d'une nouvelle phase dans une région distincte séparée de ce qui l'entoure par une</w:t>
      </w:r>
      <w:r>
        <w:rPr/>
        <w:br w:type="textWrapping"/>
      </w:r>
      <w:r>
        <w:rPr>
          <w:rFonts w:eastAsia="Georgia" w:cs="Georgia" w:ascii="Georgia" w:hAnsi="Georgia"/>
        </w:rPr>
        <w:t xml:space="preserve">limite bien défnie : l'interface liquide-solide. L'énergie interfaciale </w:t>
      </w:r>
      <m:oMath>
        <m:r>
          <m:rPr>
            <m:sty m:val="i"/>
          </m:rPr>
          <m:t>σ</m:t>
        </m:r>
        <m:d>
          <m:dPr>
            <m:begChr m:val="("/>
            <m:endChr m:val=")"/>
            <m:ctrlPr>
              <w:rPr>
                <w:rFonts w:ascii="Cambria Math" w:hAnsi="Cambria Math"/>
              </w:rPr>
            </m:ctrlPr>
          </m:dPr>
          <m:e>
            <m:r>
              <m:rPr>
                <m:sty m:val="i"/>
              </m:rPr>
              <m:t>N</m:t>
            </m:r>
            <m:r>
              <m:rPr>
                <m:sty m:val="p"/>
              </m:rPr>
              <m:t>.</m:t>
            </m:r>
            <m:sSup>
              <m:sSupPr/>
              <m:e>
                <m:r>
                  <m:rPr>
                    <m:sty m:val="i"/>
                  </m:rPr>
                  <m:t>m</m:t>
                </m:r>
              </m:e>
              <m:sup>
                <m:r>
                  <m:rPr>
                    <m:sty m:val="p"/>
                  </m:rPr>
                  <m:t>−</m:t>
                </m:r>
                <m:r>
                  <m:rPr>
                    <m:sty m:val="p"/>
                  </m:rPr>
                  <m:t>1</m:t>
                </m:r>
              </m:sup>
            </m:sSup>
          </m:e>
        </m:d>
      </m:oMath>
      <w:r>
        <w:rPr>
          <w:rFonts w:eastAsia="Georgia" w:cs="Georgia" w:ascii="Georgia" w:hAnsi="Georgia"/>
        </w:rPr>
        <w:t xml:space="preserve">, à la température </w:t>
      </w:r>
      <m:oMath>
        <m:r>
          <m:rPr>
            <m:sty m:val="i"/>
          </m:rPr>
          <m:t>T</m:t>
        </m:r>
      </m:oMath>
      <w:r>
        <w:rPr>
          <w:rFonts w:eastAsia="Georgia" w:cs="Georgia" w:ascii="Georgia" w:hAnsi="Georgia"/>
        </w:rPr>
        <w:t xml:space="preserve"> et à la pression </w:t>
      </w:r>
      <m:oMath>
        <m:r>
          <m:rPr>
            <m:sty m:val="i"/>
          </m:rPr>
          <m:t>P</m:t>
        </m:r>
      </m:oMath>
      <w:r>
        <w:rPr>
          <w:rFonts w:eastAsia="Georgia" w:cs="Georgia" w:ascii="Georgia" w:hAnsi="Georgia"/>
        </w:rPr>
        <w:t xml:space="preserve"> est définie à partir du travail </w:t>
      </w:r>
      <m:oMath>
        <m:r>
          <m:rPr>
            <m:sty m:val="i"/>
          </m:rPr>
          <m:t>δ</m:t>
        </m:r>
        <m:r>
          <m:rPr>
            <m:sty m:val="i"/>
          </m:rPr>
          <m:t>W</m:t>
        </m:r>
      </m:oMath>
      <w:r>
        <w:rPr>
          <w:rFonts w:eastAsia="Georgia" w:cs="Georgia" w:ascii="Georgia" w:hAnsi="Georgia"/>
        </w:rPr>
        <w:t xml:space="preserve"> qu'il est nécessaire de fournir au système pour former une interface d'aire </w:t>
      </w:r>
      <m:oMath>
        <m:r>
          <m:rPr>
            <m:sty m:val="i"/>
          </m:rPr>
          <m:t>d</m:t>
        </m:r>
        <m:r>
          <m:rPr>
            <m:sty m:val="i"/>
          </m:rPr>
          <m:t>A</m:t>
        </m:r>
      </m:oMath>
    </w:p>
    <w:p>
      <w:pPr>
        <w:spacing w:after="220" w:lineRule="auto"/>
      </w:pPr>
      <m:oMathPara>
        <m:oMath>
          <m:r>
            <m:rPr>
              <m:sty m:val="i"/>
            </m:rPr>
            <m:t>δ</m:t>
          </m:r>
          <m:r>
            <m:rPr>
              <m:sty m:val="i"/>
            </m:rPr>
            <m:t>W</m:t>
          </m:r>
          <m:r>
            <m:rPr>
              <m:sty m:val="p"/>
            </m:rPr>
            <m:t>=</m:t>
          </m:r>
          <m:r>
            <m:rPr>
              <m:sty m:val="i"/>
            </m:rPr>
            <m:t>σ</m:t>
          </m:r>
          <m:r>
            <m:rPr>
              <m:sty m:val="i"/>
            </m:rPr>
            <m:t>d</m:t>
          </m:r>
          <m:r>
            <m:rPr>
              <m:sty m:val="i"/>
            </m:rPr>
            <m:t>A</m:t>
          </m:r>
        </m:oMath>
      </m:oMathPara>
    </w:p>
    <w:p>
      <w:pPr>
        <w:spacing w:after="220" w:lineRule="auto"/>
      </w:pPr>
      <w:r>
        <w:rPr/>
        <w:t xml:space="preserve">Ainsi, la prise en compte d'une interface d'aire </w:t>
      </w:r>
      <m:oMath>
        <m:r>
          <m:rPr>
            <m:sty m:val="i"/>
          </m:rPr>
          <m:t>A</m:t>
        </m:r>
      </m:oMath>
      <w:r>
        <w:rPr>
          <w:rFonts w:eastAsia="Georgia" w:cs="Georgia" w:ascii="Georgia" w:hAnsi="Georgia"/>
        </w:rPr>
        <w:t xml:space="preserve"> entre deux phases, revient à ajouter le terme </w:t>
      </w:r>
      <m:oMath>
        <m:r>
          <m:rPr>
            <m:sty m:val="i"/>
          </m:rPr>
          <m:t>σ</m:t>
        </m:r>
        <m:r>
          <m:rPr>
            <m:sty m:val="i"/>
          </m:rPr>
          <m:t>A</m:t>
        </m:r>
      </m:oMath>
      <w:r>
        <w:rPr>
          <w:rFonts w:eastAsia="Georgia" w:cs="Georgia" w:ascii="Georgia" w:hAnsi="Georgia"/>
        </w:rPr>
        <w:t xml:space="preserve"> à l'enthalpie libre.</w:t>
      </w:r>
      <w:r>
        <w:rPr/>
        <w:br w:type="textWrapping"/>
      </w:r>
      <w:r>
        <w:rPr>
          <w:rFonts w:eastAsia="Georgia" w:cs="Georgia" w:ascii="Georgia" w:hAnsi="Georgia"/>
        </w:rPr>
        <w:t xml:space="preserve">En évaluant la variation d'enthalpie libre associée à la formation d'un germe sphérique solide dans un volume donné de liquide, le modèle de VOLMER montre que le changement de phase liquide-solide des corps purs ne peut avoir lieu que si la température du système est inférieure à la température thermodynamique de changement de phase à la pression considérée.</w:t>
      </w:r>
    </w:p>
    <w:p>
      <w:pPr>
        <w:spacing w:lineRule="auto"/>
      </w:pPr>
      <w:r>
        <w:rPr/>
        <w:t xml:space="preserve">ETAT 1</w:t>
      </w:r>
    </w:p>
    <w:p>
      <w:pPr>
        <w:spacing w:lineRule="auto"/>
        <w:jc w:val="center"/>
      </w:pPr>
      <w:r>
        <w:rPr/>
        <w:drawing>
          <wp:inline distB="0" distL="0" distR="0" distT="0">
            <wp:extent cx="4686300" cy="2266950"/>
            <wp:effectExtent b="0" l="0" r="0" t="0"/>
            <wp:docPr id="4" name="image-fb466f28663eb525104cb9a512e96d4f2acceabf.jpg"/>
            <a:graphic>
              <a:graphicData uri="http://schemas.openxmlformats.org/drawingml/2006/picture">
                <pic:pic>
                  <pic:nvPicPr>
                    <pic:cNvPr id="4" name="image-fb466f28663eb525104cb9a512e96d4f2acceabf.jpg" descr=""/>
                    <pic:cNvPicPr/>
                  </pic:nvPicPr>
                  <pic:blipFill>
                    <a:blip r:embed="rId8" cstate="print"/>
                    <a:srcRect b="0" l="0" r="0" t="0"/>
                    <a:stretch>
                      <a:fillRect/>
                    </a:stretch>
                  </pic:blipFill>
                  <pic:spPr>
                    <a:xfrm>
                      <a:off x="0" y="0"/>
                      <a:ext cx="4686300" cy="2266950"/>
                    </a:xfrm>
                    <a:prstGeom prst="rect"/>
                  </pic:spPr>
                </pic:pic>
              </a:graphicData>
            </a:graphic>
          </wp:inline>
        </w:drawing>
      </w:r>
    </w:p>
    <w:p>
      <w:pPr>
        <w:spacing w:lineRule="auto"/>
      </w:pPr>
      <w:r>
        <w:rPr/>
        <w:t xml:space="preserve">ETAT 2</w:t>
      </w:r>
    </w:p>
    <w:p>
      <w:pPr>
        <w:spacing w:lineRule="auto"/>
        <w:jc w:val="center"/>
      </w:pPr>
      <w:r>
        <w:rPr/>
        <w:drawing>
          <wp:inline distB="0" distL="0" distR="0" distT="0">
            <wp:extent cx="4686300" cy="3133725"/>
            <wp:effectExtent b="0" l="0" r="0" t="0"/>
            <wp:docPr id="5" name="image-5c95a564267ebae832de1efc385619917f366219.jpg"/>
            <a:graphic>
              <a:graphicData uri="http://schemas.openxmlformats.org/drawingml/2006/picture">
                <pic:pic>
                  <pic:nvPicPr>
                    <pic:cNvPr id="5" name="image-5c95a564267ebae832de1efc385619917f366219.jpg" descr=""/>
                    <pic:cNvPicPr/>
                  </pic:nvPicPr>
                  <pic:blipFill>
                    <a:blip r:embed="rId9" cstate="print"/>
                    <a:srcRect b="0" l="0" r="0" t="0"/>
                    <a:stretch>
                      <a:fillRect/>
                    </a:stretch>
                  </pic:blipFill>
                  <pic:spPr>
                    <a:xfrm>
                      <a:off x="0" y="0"/>
                      <a:ext cx="4686300" cy="3133725"/>
                    </a:xfrm>
                    <a:prstGeom prst="rect"/>
                  </pic:spPr>
                </pic:pic>
              </a:graphicData>
            </a:graphic>
          </wp:inline>
        </w:drawing>
      </w:r>
    </w:p>
    <w:p>
      <w:pPr>
        <w:spacing w:line="271" w:before="330" w:lineRule="auto"/>
      </w:pPr>
      <w:r>
        <w:rPr>
          <w:rFonts w:eastAsia="Georgia" w:cs="Georgia" w:ascii="Georgia" w:hAnsi="Georgia"/>
          <w:b/>
          <w:sz w:val="42"/>
        </w:rPr>
        <w:t xml:space="preserve">Germe solide sphérique de rayon r</w:t>
      </w:r>
    </w:p>
    <w:p>
      <w:pPr>
        <w:spacing w:after="220" w:lineRule="auto"/>
      </w:pPr>
      <w:r>
        <w:rPr/>
        <w:t xml:space="preserve">Soit </w:t>
      </w:r>
      <m:oMath>
        <m:r>
          <m:rPr>
            <m:sty m:val="i"/>
          </m:rPr>
          <m:t>m</m:t>
        </m:r>
      </m:oMath>
      <w:r>
        <w:rPr>
          <w:rFonts w:eastAsia="Georgia" w:cs="Georgia" w:ascii="Georgia" w:hAnsi="Georgia"/>
        </w:rPr>
        <w:t xml:space="preserve"> la masse totale du système dans l'état 1 et 2 , et </w:t>
      </w:r>
      <m:oMath>
        <m:sSub>
          <m:sSubPr/>
          <m:e>
            <m:r>
              <m:rPr>
                <m:sty m:val="p"/>
              </m:rPr>
              <m:t>v</m:t>
            </m:r>
          </m:e>
          <m:sub>
            <m:r>
              <m:rPr>
                <m:sty m:val="p"/>
              </m:rPr>
              <m:t>s</m:t>
            </m:r>
          </m:sub>
        </m:sSub>
      </m:oMath>
      <w:r>
        <w:rPr>
          <w:rFonts w:eastAsia="Georgia" w:cs="Georgia" w:ascii="Georgia" w:hAnsi="Georgia"/>
        </w:rPr>
        <w:t xml:space="preserve"> le volume massique de la phase solide contenue dans le germe sphérique de rayon </w:t>
      </w:r>
      <m:oMath>
        <m:r>
          <m:rPr>
            <m:sty m:val="i"/>
          </m:rPr>
          <m:t>r</m:t>
        </m:r>
      </m:oMath>
      <w:r>
        <w:rPr>
          <w:rFonts w:eastAsia="Georgia" w:cs="Georgia" w:ascii="Georgia" w:hAnsi="Georgia"/>
        </w:rPr>
        <w:t xml:space="preserve"> du système dans l'état 2 .</w:t>
      </w:r>
      <w:r>
        <w:rPr/>
        <w:br w:type="textWrapping"/>
      </w:r>
      <w:r>
        <w:rPr/>
        <w:t xml:space="preserve">II. 1- Calculer l'enthalpie libre </w:t>
      </w:r>
      <m:oMath>
        <m:sSub>
          <m:sSubPr/>
          <m:e>
            <m:r>
              <m:rPr>
                <m:sty m:val="p"/>
              </m:rPr>
              <m:t>G</m:t>
            </m:r>
          </m:e>
          <m:sub>
            <m:r>
              <m:rPr>
                <m:sty m:val="p"/>
              </m:rPr>
              <m:t>1</m:t>
            </m:r>
          </m:sub>
        </m:sSub>
      </m:oMath>
      <w:r>
        <w:rPr>
          <w:rFonts w:eastAsia="Georgia" w:cs="Georgia" w:ascii="Georgia" w:hAnsi="Georgia"/>
        </w:rPr>
        <w:t xml:space="preserve"> du système dans l'état 1 .</w:t>
      </w:r>
      <w:r>
        <w:rPr/>
        <w:br w:type="textWrapping"/>
      </w:r>
      <w:r>
        <w:rPr/>
        <w:t xml:space="preserve">II. 2- Calculer en fonction des enthalpies libres massiques </w:t>
      </w:r>
      <m:oMath>
        <m:sSub>
          <m:sSubPr/>
          <m:e>
            <m:r>
              <m:rPr>
                <m:sty m:val="p"/>
              </m:rPr>
              <m:t>g</m:t>
            </m:r>
          </m:e>
          <m:sub>
            <m:r>
              <m:rPr>
                <m:sty m:val="p"/>
              </m:rPr>
              <m:t>1</m:t>
            </m:r>
          </m:sub>
        </m:sSub>
      </m:oMath>
      <w:r>
        <w:rPr/>
        <w:t xml:space="preserve"> du liquide et </w:t>
      </w:r>
      <m:oMath>
        <m:sSub>
          <m:sSubPr/>
          <m:e>
            <m:r>
              <m:rPr>
                <m:sty m:val="p"/>
              </m:rPr>
              <m:t>g</m:t>
            </m:r>
          </m:e>
          <m:sub>
            <m:r>
              <m:rPr>
                <m:sty m:val="p"/>
              </m:rPr>
              <m:t>s</m:t>
            </m:r>
          </m:sub>
        </m:sSub>
      </m:oMath>
      <w:r>
        <w:rPr/>
        <w:t xml:space="preserve"> du solide, de </w:t>
      </w:r>
      <m:oMath>
        <m:r>
          <m:rPr>
            <m:sty m:val="i"/>
          </m:rPr>
          <m:t>σ</m:t>
        </m:r>
        <m:r>
          <m:rPr>
            <m:sty m:val="p"/>
          </m:rPr>
          <m:t>,</m:t>
        </m:r>
        <m:sSub>
          <m:sSubPr/>
          <m:e>
            <m:r>
              <m:rPr>
                <m:sty m:val="p"/>
              </m:rPr>
              <m:t>v</m:t>
            </m:r>
          </m:e>
          <m:sub>
            <m:r>
              <m:rPr>
                <m:sty m:val="p"/>
              </m:rPr>
              <m:t>s</m:t>
            </m:r>
          </m:sub>
        </m:sSub>
        <m:r>
          <m:rPr>
            <m:sty m:val="p"/>
          </m:rPr>
          <m:t>,</m:t>
        </m:r>
        <m:r>
          <m:rPr>
            <m:sty m:val="p"/>
          </m:rPr>
          <m:t>m</m:t>
        </m:r>
      </m:oMath>
      <w:r>
        <w:rPr/>
        <w:t xml:space="preserve"> et r l'enthalpie libre </w:t>
      </w:r>
      <m:oMath>
        <m:sSub>
          <m:sSubPr/>
          <m:e>
            <m:r>
              <m:rPr>
                <m:sty m:val="p"/>
              </m:rPr>
              <m:t>G</m:t>
            </m:r>
          </m:e>
          <m:sub>
            <m:r>
              <m:rPr>
                <m:sty m:val="p"/>
              </m:rPr>
              <m:t>2</m:t>
            </m:r>
          </m:sub>
        </m:sSub>
      </m:oMath>
      <w:r>
        <w:rPr>
          <w:rFonts w:eastAsia="Georgia" w:cs="Georgia" w:ascii="Georgia" w:hAnsi="Georgia"/>
        </w:rPr>
        <w:t xml:space="preserve"> du système dans l'état 2 .</w:t>
      </w:r>
      <w:r>
        <w:rPr/>
        <w:br w:type="textWrapping"/>
      </w:r>
      <w:r>
        <w:rPr>
          <w:rFonts w:eastAsia="Georgia" w:cs="Georgia" w:ascii="Georgia" w:hAnsi="Georgia"/>
        </w:rPr>
        <w:t xml:space="preserve">II. 3- En déduire la variation d'enthalpie libre </w:t>
      </w:r>
      <m:oMath>
        <m:r>
          <m:rPr>
            <m:sty m:val="p"/>
          </m:rPr>
          <m:t>Δ</m:t>
        </m:r>
        <m:sSub>
          <m:sSubPr/>
          <m:e>
            <m:r>
              <m:rPr>
                <m:sty m:val="p"/>
              </m:rPr>
              <m:t>G</m:t>
            </m:r>
          </m:e>
          <m:sub>
            <m:r>
              <m:rPr>
                <m:sty m:val="p"/>
              </m:rPr>
              <m:t>12</m:t>
            </m:r>
          </m:sub>
        </m:sSub>
      </m:oMath>
      <w:r>
        <w:rPr>
          <w:rFonts w:eastAsia="Georgia" w:cs="Georgia" w:ascii="Georgia" w:hAnsi="Georgia"/>
        </w:rPr>
        <w:t xml:space="preserve"> correspondant au passage du système de l'état 1 à l'état 2 .</w:t>
      </w:r>
      <w:r>
        <w:rPr/>
        <w:br w:type="textWrapping"/>
      </w:r>
      <w:r>
        <w:rPr/>
        <w:t xml:space="preserve">II. 4- Donner l'allure de </w:t>
      </w:r>
      <m:oMath>
        <m:r>
          <m:rPr>
            <m:sty m:val="p"/>
          </m:rPr>
          <m:t>Δ</m:t>
        </m:r>
        <m:sSub>
          <m:sSubPr/>
          <m:e>
            <m:r>
              <m:rPr>
                <m:sty m:val="p"/>
              </m:rPr>
              <m:t>G</m:t>
            </m:r>
          </m:e>
          <m:sub>
            <m:r>
              <m:rPr>
                <m:sty m:val="p"/>
              </m:rPr>
              <m:t>12</m:t>
            </m:r>
          </m:sub>
        </m:sSub>
        <m:r>
          <m:rPr>
            <m:sty m:val="p"/>
          </m:rPr>
          <m:t>(</m:t>
        </m:r>
        <m:r>
          <m:rPr>
            <m:sty m:val="p"/>
          </m:rPr>
          <m:t>r</m:t>
        </m:r>
        <m:r>
          <m:rPr>
            <m:sty m:val="p"/>
          </m:rPr>
          <m:t>)</m:t>
        </m:r>
      </m:oMath>
      <w:r>
        <w:rPr/>
        <w:t xml:space="preserve"> pour </w:t>
      </w:r>
      <m:oMath>
        <m:r>
          <m:rPr>
            <m:sty m:val="p"/>
          </m:rPr>
          <m:t>T</m:t>
        </m:r>
        <m:r>
          <m:rPr>
            <m:sty m:val="p"/>
          </m:rPr>
          <m:t>=</m:t>
        </m:r>
        <m:sSub>
          <m:sSubPr/>
          <m:e>
            <m:r>
              <m:rPr>
                <m:sty m:val="p"/>
              </m:rPr>
              <m:t>T</m:t>
            </m:r>
          </m:e>
          <m:sub>
            <m:r>
              <m:rPr>
                <m:sty m:val="p"/>
              </m:rPr>
              <m:t>f</m:t>
            </m:r>
          </m:sub>
        </m:sSub>
      </m:oMath>
      <w:r>
        <w:rPr/>
        <w:t xml:space="preserve"> et </w:t>
      </w:r>
      <m:oMath>
        <m:r>
          <m:rPr>
            <m:sty m:val="p"/>
          </m:rPr>
          <m:t>T</m:t>
        </m:r>
        <m:r>
          <m:rPr>
            <m:sty m:val="p"/>
          </m:rPr>
          <m:t>&lt;</m:t>
        </m:r>
        <m:sSub>
          <m:sSubPr/>
          <m:e>
            <m:r>
              <m:rPr>
                <m:sty m:val="p"/>
              </m:rPr>
              <m:t>T</m:t>
            </m:r>
          </m:e>
          <m:sub>
            <m:r>
              <m:rPr>
                <m:sty m:val="p"/>
              </m:rPr>
              <m:t>f</m:t>
            </m:r>
          </m:sub>
        </m:sSub>
      </m:oMath>
      <w:r>
        <w:rPr>
          <w:rFonts w:eastAsia="Georgia" w:cs="Georgia" w:ascii="Georgia" w:hAnsi="Georgia"/>
        </w:rPr>
        <w:t xml:space="preserve">. Montrer que l'état 2 ne peut être stable que si </w:t>
      </w:r>
      <m:oMath>
        <m:r>
          <m:rPr>
            <m:sty m:val="p"/>
          </m:rPr>
          <m:t>T</m:t>
        </m:r>
        <m:r>
          <m:rPr>
            <m:sty m:val="p"/>
          </m:rPr>
          <m:t>&lt;</m:t>
        </m:r>
        <m:sSub>
          <m:sSubPr/>
          <m:e>
            <m:r>
              <m:rPr>
                <m:sty m:val="p"/>
              </m:rPr>
              <m:t>T</m:t>
            </m:r>
          </m:e>
          <m:sub>
            <m:r>
              <m:rPr>
                <m:sty m:val="p"/>
              </m:rPr>
              <m:t>f</m:t>
            </m:r>
          </m:sub>
        </m:sSub>
      </m:oMath>
      <w:r>
        <w:rPr>
          <w:rFonts w:eastAsia="Georgia" w:cs="Georgia" w:ascii="Georgia" w:hAnsi="Georgia"/>
        </w:rPr>
        <w:t xml:space="preserve"> et que la nouvelle phase ne peut continuer à se développer que si le rayon du germe est supérieur à une valeur minimale </w:t>
      </w:r>
      <m:oMath>
        <m:sSub>
          <m:sSubPr/>
          <m:e>
            <m:r>
              <m:rPr>
                <m:sty m:val="i"/>
              </m:rPr>
              <m:t>r</m:t>
            </m:r>
          </m:e>
          <m:sub>
            <m:r>
              <m:rPr>
                <m:nor/>
              </m:rPr>
              <m:t>critique </m:t>
            </m:r>
          </m:sub>
        </m:sSub>
      </m:oMath>
      <w:r>
        <w:rPr/>
        <w:t xml:space="preserve"> que l'on calculera en fonction de </w:t>
      </w:r>
      <m:oMath>
        <m:sSub>
          <m:sSubPr/>
          <m:e>
            <m:r>
              <m:rPr>
                <m:sty m:val="p"/>
              </m:rPr>
              <m:t>g</m:t>
            </m:r>
          </m:e>
          <m:sub>
            <m:r>
              <m:rPr>
                <m:sty m:val="p"/>
              </m:rPr>
              <m:t>1</m:t>
            </m:r>
          </m:sub>
        </m:sSub>
        <m:r>
          <m:rPr>
            <m:sty m:val="p"/>
          </m:rPr>
          <m:t>,</m:t>
        </m:r>
        <m:sSub>
          <m:sSubPr/>
          <m:e>
            <m:r>
              <m:rPr>
                <m:nor/>
              </m:rPr>
              <m:t xml:space="preserve"> </m:t>
            </m:r>
            <m:r>
              <m:rPr>
                <m:sty m:val="p"/>
              </m:rPr>
              <m:t>g</m:t>
            </m:r>
          </m:e>
          <m:sub>
            <m:r>
              <m:rPr>
                <m:sty m:val="p"/>
              </m:rPr>
              <m:t>s</m:t>
            </m:r>
          </m:sub>
        </m:sSub>
        <m:r>
          <m:rPr>
            <m:sty m:val="p"/>
          </m:rPr>
          <m:t>,</m:t>
        </m:r>
        <m:r>
          <m:rPr>
            <m:sty m:val="i"/>
          </m:rPr>
          <m:t>σ</m:t>
        </m:r>
      </m:oMath>
      <w:r>
        <w:rPr/>
        <w:t xml:space="preserve"> et </w:t>
      </w:r>
      <m:oMath>
        <m:sSub>
          <m:sSubPr/>
          <m:e>
            <m:r>
              <m:rPr>
                <m:sty m:val="p"/>
              </m:rPr>
              <m:t>v</m:t>
            </m:r>
          </m:e>
          <m:sub>
            <m:r>
              <m:rPr>
                <m:sty m:val="p"/>
              </m:rPr>
              <m:t>s</m:t>
            </m:r>
          </m:sub>
        </m:sSub>
      </m:oMath>
      <w:r>
        <w:rPr/>
        <w:t xml:space="preserve">.</w:t>
      </w:r>
      <w:r>
        <w:rPr/>
        <w:br w:type="textWrapping"/>
      </w:r>
      <w:r>
        <w:rPr>
          <w:rFonts w:eastAsia="Georgia" w:cs="Georgia" w:ascii="Georgia" w:hAnsi="Georgia"/>
        </w:rPr>
        <w:t xml:space="preserve">II. 5- En utilisant les données de la figure 2, montrer que la germination est d'autant plus facile que la surfusion est importante.</w:t>
      </w:r>
    </w:p>
    <w:p>
      <w:pPr>
        <w:spacing w:line="271" w:before="330" w:lineRule="auto"/>
      </w:pPr>
      <w:r>
        <w:rPr>
          <w:rFonts w:eastAsia="Georgia" w:cs="Georgia" w:ascii="Georgia" w:hAnsi="Georgia"/>
          <w:b/>
          <w:sz w:val="42"/>
        </w:rPr>
        <w:t xml:space="preserve">III- Fabrication de neige artificielle - Canon à neige</w:t>
      </w:r>
    </w:p>
    <w:p>
      <w:pPr>
        <w:spacing w:after="220" w:lineRule="auto"/>
      </w:pPr>
      <w:r>
        <w:rPr>
          <w:rFonts w:eastAsia="Georgia" w:cs="Georgia" w:ascii="Georgia" w:hAnsi="Georgia"/>
        </w:rPr>
        <w:t xml:space="preserve">La neige artificielle est obtenue en pulvérisant, à l'aide de canons à neige, de fines gouttes d'eau liquide à </w:t>
      </w:r>
      <m:oMath>
        <m:sSub>
          <m:sSubPr/>
          <m:e>
            <m:r>
              <m:rPr>
                <m:sty m:val="i"/>
              </m:rPr>
              <m:t>T</m:t>
            </m:r>
          </m:e>
          <m:sub>
            <m:r>
              <m:rPr>
                <m:sty m:val="i"/>
              </m:rPr>
              <m:t>i</m:t>
            </m:r>
          </m:sub>
        </m:sSub>
        <m:r>
          <m:rPr>
            <m:sty m:val="p"/>
          </m:rPr>
          <m:t>=</m:t>
        </m:r>
        <m:sSup>
          <m:sSupPr/>
          <m:e>
            <m:r>
              <m:rPr>
                <m:sty m:val="p"/>
              </m:rPr>
              <m:t>10</m:t>
            </m:r>
          </m:e>
          <m:sup>
            <m:r>
              <m:rPr>
                <m:sty m:val="p"/>
              </m:rPr>
              <m:t>∘</m:t>
            </m:r>
          </m:sup>
        </m:sSup>
        <m:r>
          <m:rPr>
            <m:sty m:val="p"/>
          </m:rPr>
          <m:t>C</m:t>
        </m:r>
      </m:oMath>
      <w:r>
        <w:rPr>
          <w:rFonts w:eastAsia="Georgia" w:cs="Georgia" w:ascii="Georgia" w:hAnsi="Georgia"/>
        </w:rPr>
        <w:t xml:space="preserve"> dans l'air ambiant à la température </w:t>
      </w:r>
      <m:oMath>
        <m:sSub>
          <m:sSubPr/>
          <m:e>
            <m:r>
              <m:rPr>
                <m:sty m:val="i"/>
              </m:rPr>
              <m:t>T</m:t>
            </m:r>
          </m:e>
          <m:sub>
            <m:r>
              <m:rPr>
                <m:sty m:val="i"/>
              </m:rPr>
              <m:t>e</m:t>
            </m:r>
          </m:sub>
        </m:sSub>
        <m:r>
          <m:rPr>
            <m:sty m:val="p"/>
          </m:rPr>
          <m:t>=</m:t>
        </m:r>
        <m:r>
          <m:rPr>
            <m:sty m:val="p"/>
          </m:rPr>
          <m:t>−</m:t>
        </m:r>
        <m:sSup>
          <m:sSupPr/>
          <m:e>
            <m:r>
              <m:rPr>
                <m:sty m:val="p"/>
              </m:rPr>
              <m:t>15</m:t>
            </m:r>
          </m:e>
          <m:sup>
            <m:r>
              <m:rPr>
                <m:sty m:val="p"/>
              </m:rPr>
              <m:t>∘</m:t>
            </m:r>
          </m:sup>
        </m:sSup>
        <m:r>
          <m:rPr>
            <m:sty m:val="p"/>
          </m:rPr>
          <m:t>C</m:t>
        </m:r>
      </m:oMath>
      <w:r>
        <w:rPr>
          <w:rFonts w:eastAsia="Georgia" w:cs="Georgia" w:ascii="Georgia" w:hAnsi="Georgia"/>
        </w:rPr>
        <w:t xml:space="preserve">. On propose de calculer le temps mis par une goutte d'eau pour passer de l'état liquide à l'état solide. On suppose que la goutte d'eau est sphérique de rayon </w:t>
      </w:r>
      <m:oMath>
        <m:r>
          <m:rPr>
            <m:sty m:val="i"/>
          </m:rPr>
          <m:t>R</m:t>
        </m:r>
        <m:r>
          <m:rPr>
            <m:sty m:val="p"/>
          </m:rPr>
          <m:t>=</m:t>
        </m:r>
        <m:r>
          <m:rPr>
            <m:sty m:val="p"/>
          </m:rPr>
          <m:t>0</m:t>
        </m:r>
        <m:r>
          <m:rPr>
            <m:sty m:val="p"/>
          </m:rPr>
          <m:t>,</m:t>
        </m:r>
        <m:r>
          <m:rPr>
            <m:sty m:val="p"/>
          </m:rPr>
          <m:t>2</m:t>
        </m:r>
        <m:r>
          <m:rPr>
            <m:nor/>
          </m:rPr>
          <m:t xml:space="preserve"> </m:t>
        </m:r>
        <m:r>
          <m:rPr>
            <m:sty m:val="p"/>
          </m:rPr>
          <m:t>mm</m:t>
        </m:r>
      </m:oMath>
      <w:r>
        <w:rPr>
          <w:rFonts w:eastAsia="Georgia" w:cs="Georgia" w:ascii="Georgia" w:hAnsi="Georgia"/>
        </w:rPr>
        <w:t xml:space="preserve"> et que sa température à tout instant est uniforme. A l'interface eau-air, le flux thermique </w:t>
      </w:r>
      <m:oMath>
        <m:r>
          <m:rPr>
            <m:sty m:val="i"/>
          </m:rPr>
          <m:t>d</m:t>
        </m:r>
        <m:r>
          <m:rPr>
            <m:sty m:val="p"/>
          </m:rPr>
          <m:t>Φ</m:t>
        </m:r>
      </m:oMath>
      <w:r>
        <w:rPr>
          <w:rFonts w:eastAsia="Georgia" w:cs="Georgia" w:ascii="Georgia" w:hAnsi="Georgia"/>
        </w:rPr>
        <w:t xml:space="preserve"> à travers une surface dS dans le sens de la normale extérieure </w:t>
      </w:r>
      <m:oMath>
        <m:acc>
          <m:accPr>
            <m:chr m:val="⃗"/>
          </m:accPr>
          <m:e>
            <m:r>
              <m:rPr>
                <m:sty m:val="i"/>
              </m:rPr>
              <m:t>n</m:t>
            </m:r>
          </m:e>
        </m:acc>
      </m:oMath>
      <w:r>
        <w:rPr>
          <w:rFonts w:eastAsia="Georgia" w:cs="Georgia" w:ascii="Georgia" w:hAnsi="Georgia"/>
        </w:rPr>
        <w:t xml:space="preserve"> est donnée par la loi des transferts convecto-diffusifs</w:t>
      </w:r>
    </w:p>
    <w:p>
      <w:pPr>
        <w:spacing w:after="220" w:lineRule="auto"/>
      </w:pPr>
      <m:oMathPara>
        <m:oMath>
          <m:r>
            <m:rPr>
              <m:sty m:val="i"/>
            </m:rPr>
            <m:t>d</m:t>
          </m:r>
          <m:r>
            <m:rPr>
              <m:sty m:val="p"/>
            </m:rPr>
            <m:t>Φ</m:t>
          </m:r>
          <m:r>
            <m:rPr>
              <m:sty m:val="p"/>
            </m:rPr>
            <m:t>=</m:t>
          </m:r>
          <m:r>
            <m:rPr>
              <m:sty m:val="i"/>
            </m:rPr>
            <m:t>h</m:t>
          </m:r>
          <m:d>
            <m:dPr>
              <m:begChr m:val="["/>
              <m:endChr m:val="]"/>
              <m:ctrlPr>
                <w:rPr>
                  <w:rFonts w:ascii="Cambria Math" w:hAnsi="Cambria Math"/>
                </w:rPr>
              </m:ctrlPr>
            </m:dPr>
            <m:e>
              <m:r>
                <m:rPr>
                  <m:sty m:val="i"/>
                </m:rPr>
                <m:t>T</m:t>
              </m:r>
              <m:r>
                <m:rPr>
                  <m:sty m:val="p"/>
                </m:rPr>
                <m:t>(</m:t>
              </m:r>
              <m:r>
                <m:rPr>
                  <m:sty m:val="i"/>
                </m:rPr>
                <m:t>t</m:t>
              </m:r>
              <m:r>
                <m:rPr>
                  <m:sty m:val="p"/>
                </m:rPr>
                <m:t>)</m:t>
              </m:r>
              <m:r>
                <m:rPr>
                  <m:sty m:val="p"/>
                </m:rPr>
                <m:t>−</m:t>
              </m:r>
              <m:sSub>
                <m:sSubPr/>
                <m:e>
                  <m:r>
                    <m:rPr>
                      <m:sty m:val="i"/>
                    </m:rPr>
                    <m:t>T</m:t>
                  </m:r>
                </m:e>
                <m:sub>
                  <m:r>
                    <m:rPr>
                      <m:sty m:val="i"/>
                    </m:rPr>
                    <m:t>e</m:t>
                  </m:r>
                </m:sub>
              </m:sSub>
            </m:e>
          </m:d>
          <m:r>
            <m:rPr>
              <m:sty m:val="i"/>
            </m:rPr>
            <m:t>d</m:t>
          </m:r>
          <m:r>
            <m:rPr>
              <m:sty m:val="i"/>
            </m:rPr>
            <m:t>S</m:t>
          </m:r>
        </m:oMath>
      </m:oMathPara>
    </w:p>
    <w:p>
      <w:pPr>
        <w:spacing w:after="220" w:lineRule="auto"/>
      </w:pPr>
      <w:r>
        <w:rPr>
          <w:rFonts w:eastAsia="Georgia" w:cs="Georgia" w:ascii="Georgia" w:hAnsi="Georgia"/>
        </w:rPr>
        <w:t xml:space="preserve">où </w:t>
      </w:r>
      <m:oMath>
        <m:r>
          <m:rPr>
            <m:sty m:val="i"/>
          </m:rPr>
          <m:t>T</m:t>
        </m:r>
        <m:r>
          <m:rPr>
            <m:sty m:val="p"/>
          </m:rPr>
          <m:t>(</m:t>
        </m:r>
        <m:r>
          <m:rPr>
            <m:sty m:val="i"/>
          </m:rPr>
          <m:t>t</m:t>
        </m:r>
        <m:r>
          <m:rPr>
            <m:sty m:val="p"/>
          </m:rPr>
          <m:t>)</m:t>
        </m:r>
      </m:oMath>
      <w:r>
        <w:rPr>
          <w:rFonts w:eastAsia="Georgia" w:cs="Georgia" w:ascii="Georgia" w:hAnsi="Georgia"/>
        </w:rPr>
        <w:t xml:space="preserve"> est la température de la goutte, supposée uniforme, à l'instant </w:t>
      </w:r>
      <m:oMath>
        <m:r>
          <m:rPr>
            <m:sty m:val="i"/>
          </m:rPr>
          <m:t>t</m:t>
        </m:r>
      </m:oMath>
      <w:r>
        <w:rPr>
          <w:rFonts w:eastAsia="Georgia" w:cs="Georgia" w:ascii="Georgia" w:hAnsi="Georgia"/>
        </w:rPr>
        <w:t xml:space="preserve">. h est une constante que l'on prendra égale à </w:t>
      </w:r>
      <m:oMath>
        <m:r>
          <m:rPr>
            <m:sty m:val="i"/>
          </m:rPr>
          <m:t>h</m:t>
        </m:r>
        <m:r>
          <m:rPr>
            <m:sty m:val="p"/>
          </m:rPr>
          <m:t>=</m:t>
        </m:r>
        <m:r>
          <m:rPr>
            <m:sty m:val="p"/>
          </m:rPr>
          <m:t>65</m:t>
        </m:r>
        <m:r>
          <m:rPr>
            <m:nor/>
          </m:rPr>
          <m:t xml:space="preserve"> </m:t>
        </m:r>
        <m:r>
          <m:rPr>
            <m:sty m:val="p"/>
          </m:rPr>
          <m:t>W</m:t>
        </m:r>
        <m:r>
          <m:rPr>
            <m:sty m:val="p"/>
          </m:rPr>
          <m:t>.</m:t>
        </m:r>
        <m:sSup>
          <m:sSupPr/>
          <m:e>
            <m:r>
              <m:rPr>
                <m:sty m:val="p"/>
              </m:rPr>
              <m:t>m</m:t>
            </m:r>
          </m:e>
          <m:sup>
            <m:r>
              <m:rPr>
                <m:sty m:val="p"/>
              </m:rPr>
              <m:t>−</m:t>
            </m:r>
            <m:r>
              <m:rPr>
                <m:sty m:val="p"/>
              </m:rPr>
              <m:t>2</m:t>
            </m:r>
          </m:sup>
        </m:sSup>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III- 1 . En utilisant le premier principe de la thermodynamique, en supposant la goutte indéformable, en équilibre mécanique avec le milieu ambiant, établir que l'équation qui régit la variation temporelle de la température </w:t>
      </w:r>
      <m:oMath>
        <m:r>
          <m:rPr>
            <m:sty m:val="i"/>
          </m:rPr>
          <m:t>T</m:t>
        </m:r>
        <m:r>
          <m:rPr>
            <m:sty m:val="p"/>
          </m:rPr>
          <m:t>(</m:t>
        </m:r>
        <m:r>
          <m:rPr>
            <m:sty m:val="i"/>
          </m:rPr>
          <m:t>t</m:t>
        </m:r>
        <m:r>
          <m:rPr>
            <m:sty m:val="p"/>
          </m:rPr>
          <m:t>)</m:t>
        </m:r>
      </m:oMath>
      <w:r>
        <w:rPr/>
        <w:t xml:space="preserve"> de la goutte d'eau liquide est</w:t>
      </w:r>
    </w:p>
    <w:p>
      <w:pPr>
        <w:spacing w:after="220" w:lineRule="auto"/>
      </w:pPr>
      <m:oMathPara>
        <m:oMath>
          <m:r>
            <m:rPr>
              <m:sty m:val="i"/>
            </m:rPr>
            <m:t>ρ</m:t>
          </m:r>
          <m:sSub>
            <m:sSubPr/>
            <m:e>
              <m:r>
                <m:rPr>
                  <m:sty m:val="i"/>
                </m:rPr>
                <m:t>c</m:t>
              </m:r>
            </m:e>
            <m:sub>
              <m:r>
                <m:rPr>
                  <m:sty m:val="i"/>
                </m:rPr>
                <m:t>l</m:t>
              </m:r>
            </m:sub>
          </m:sSub>
          <m:r>
            <m:rPr>
              <m:sty m:val="i"/>
            </m:rPr>
            <m:t>R</m:t>
          </m:r>
          <m:f>
            <m:fPr>
              <m:ctrlPr>
                <w:rPr>
                  <w:rFonts w:ascii="Cambria Math" w:hAnsi="Cambria Math"/>
                </w:rPr>
              </m:ctrlPr>
            </m:fPr>
            <m:num>
              <m:r>
                <m:rPr>
                  <m:sty m:val="i"/>
                </m:rPr>
                <m:t>d</m:t>
              </m:r>
              <m:r>
                <m:rPr>
                  <m:sty m:val="i"/>
                </m:rPr>
                <m:t>T</m:t>
              </m:r>
            </m:num>
            <m:den>
              <m:r>
                <m:rPr>
                  <m:sty m:val="i"/>
                </m:rPr>
                <m:t>d</m:t>
              </m:r>
              <m:r>
                <m:rPr>
                  <m:sty m:val="i"/>
                </m:rPr>
                <m:t>t</m:t>
              </m:r>
            </m:den>
          </m:f>
          <m:r>
            <m:rPr>
              <m:sty m:val="p"/>
            </m:rPr>
            <m:t>=</m:t>
          </m:r>
          <m:r>
            <m:rPr>
              <m:sty m:val="p"/>
            </m:rPr>
            <m:t>−</m:t>
          </m:r>
          <m:r>
            <m:rPr>
              <m:sty m:val="p"/>
            </m:rPr>
            <m:t>3</m:t>
          </m:r>
          <m:r>
            <m:rPr>
              <m:sty m:val="i"/>
            </m:rPr>
            <m:t>h</m:t>
          </m:r>
          <m:d>
            <m:dPr>
              <m:begChr m:val="["/>
              <m:endChr m:val="]"/>
              <m:ctrlPr>
                <w:rPr>
                  <w:rFonts w:ascii="Cambria Math" w:hAnsi="Cambria Math"/>
                </w:rPr>
              </m:ctrlPr>
            </m:dPr>
            <m:e>
              <m:r>
                <m:rPr>
                  <m:sty m:val="i"/>
                </m:rPr>
                <m:t>T</m:t>
              </m:r>
              <m:r>
                <m:rPr>
                  <m:sty m:val="p"/>
                </m:rPr>
                <m:t>(</m:t>
              </m:r>
              <m:r>
                <m:rPr>
                  <m:sty m:val="i"/>
                </m:rPr>
                <m:t>t</m:t>
              </m:r>
              <m:r>
                <m:rPr>
                  <m:sty m:val="p"/>
                </m:rPr>
                <m:t>)</m:t>
              </m:r>
              <m:r>
                <m:rPr>
                  <m:sty m:val="p"/>
                </m:rPr>
                <m:t>−</m:t>
              </m:r>
              <m:sSub>
                <m:sSubPr/>
                <m:e>
                  <m:r>
                    <m:rPr>
                      <m:sty m:val="i"/>
                    </m:rPr>
                    <m:t>T</m:t>
                  </m:r>
                </m:e>
                <m:sub>
                  <m:r>
                    <m:rPr>
                      <m:sty m:val="i"/>
                    </m:rPr>
                    <m:t>e</m:t>
                  </m:r>
                </m:sub>
              </m:sSub>
            </m:e>
          </m:d>
        </m:oMath>
      </m:oMathPara>
    </w:p>
    <w:p>
      <w:pPr>
        <w:spacing w:after="220" w:lineRule="auto"/>
      </w:pPr>
      <w:r>
        <w:rPr>
          <w:rFonts w:eastAsia="Georgia" w:cs="Georgia" w:ascii="Georgia" w:hAnsi="Georgia"/>
        </w:rPr>
        <w:t xml:space="preserve">où </w:t>
      </w:r>
      <m:oMath>
        <m:sSub>
          <m:sSubPr/>
          <m:e>
            <m:r>
              <m:rPr>
                <m:sty m:val="i"/>
              </m:rPr>
              <m:t>c</m:t>
            </m:r>
          </m:e>
          <m:sub>
            <m:r>
              <m:rPr>
                <m:sty m:val="p"/>
              </m:rPr>
              <m:t>1</m:t>
            </m:r>
          </m:sub>
        </m:sSub>
      </m:oMath>
      <w:r>
        <w:rPr>
          <w:rFonts w:eastAsia="Georgia" w:cs="Georgia" w:ascii="Georgia" w:hAnsi="Georgia"/>
        </w:rPr>
        <w:t xml:space="preserve"> est la capacité thermique massique de l'eau liquide et </w:t>
      </w:r>
      <m:oMath>
        <m:r>
          <m:rPr>
            <m:sty m:val="i"/>
          </m:rPr>
          <m:t>ρ</m:t>
        </m:r>
      </m:oMath>
      <w:r>
        <w:rPr>
          <w:rFonts w:eastAsia="Georgia" w:cs="Georgia" w:ascii="Georgia" w:hAnsi="Georgia"/>
        </w:rPr>
        <w:t xml:space="preserve"> sa masse volumique supposée constante.</w:t>
      </w:r>
      <w:r>
        <w:rPr/>
        <w:br w:type="textWrapping"/>
      </w:r>
      <w:r>
        <w:rPr>
          <w:rFonts w:eastAsia="Georgia" w:cs="Georgia" w:ascii="Georgia" w:hAnsi="Georgia"/>
        </w:rPr>
        <w:t xml:space="preserve">III- 2. Montrer que la variation temporelle de la température de la goutte liquide est régie par</w:t>
      </w:r>
    </w:p>
    <w:p>
      <w:pPr>
        <w:spacing w:after="220" w:lineRule="auto"/>
      </w:pPr>
      <m:oMathPara>
        <m:oMath>
          <m:f>
            <m:fPr>
              <m:ctrlPr>
                <w:rPr>
                  <w:rFonts w:ascii="Cambria Math" w:hAnsi="Cambria Math"/>
                </w:rPr>
              </m:ctrlPr>
            </m:fPr>
            <m:num>
              <m:r>
                <m:rPr>
                  <m:sty m:val="i"/>
                </m:rPr>
                <m:t>T</m:t>
              </m:r>
              <m:r>
                <m:rPr>
                  <m:sty m:val="p"/>
                </m:rPr>
                <m:t>(</m:t>
              </m:r>
              <m:r>
                <m:rPr>
                  <m:sty m:val="i"/>
                </m:rPr>
                <m:t>t</m:t>
              </m:r>
              <m:r>
                <m:rPr>
                  <m:sty m:val="p"/>
                </m:rPr>
                <m:t>)</m:t>
              </m:r>
              <m:r>
                <m:rPr>
                  <m:sty m:val="p"/>
                </m:rPr>
                <m:t>−</m:t>
              </m:r>
              <m:sSub>
                <m:sSubPr/>
                <m:e>
                  <m:r>
                    <m:rPr>
                      <m:sty m:val="i"/>
                    </m:rPr>
                    <m:t>T</m:t>
                  </m:r>
                </m:e>
                <m:sub>
                  <m:r>
                    <m:rPr>
                      <m:sty m:val="i"/>
                    </m:rPr>
                    <m:t>e</m:t>
                  </m:r>
                </m:sub>
              </m:sSub>
            </m:num>
            <m:den>
              <m:sSub>
                <m:sSubPr/>
                <m:e>
                  <m:r>
                    <m:rPr>
                      <m:sty m:val="i"/>
                    </m:rPr>
                    <m:t>T</m:t>
                  </m:r>
                </m:e>
                <m:sub>
                  <m:r>
                    <m:rPr>
                      <m:sty m:val="i"/>
                    </m:rPr>
                    <m:t>i</m:t>
                  </m:r>
                </m:sub>
              </m:sSub>
              <m:r>
                <m:rPr>
                  <m:sty m:val="p"/>
                </m:rPr>
                <m:t>−</m:t>
              </m:r>
              <m:sSub>
                <m:sSubPr/>
                <m:e>
                  <m:r>
                    <m:rPr>
                      <m:sty m:val="i"/>
                    </m:rPr>
                    <m:t>T</m:t>
                  </m:r>
                </m:e>
                <m:sub>
                  <m:r>
                    <m:rPr>
                      <m:sty m:val="i"/>
                    </m:rPr>
                    <m:t>e</m:t>
                  </m:r>
                </m:sub>
              </m:sSub>
            </m:den>
          </m:f>
          <m:r>
            <m:rPr>
              <m:sty m:val="p"/>
            </m:rPr>
            <m:t>=</m:t>
          </m:r>
          <m:sSup>
            <m:sSupPr/>
            <m:e>
              <m:r>
                <m:rPr>
                  <m:sty m:val="i"/>
                </m:rPr>
                <m:t>e</m:t>
              </m:r>
            </m:e>
            <m:sup>
              <m:r>
                <m:rPr>
                  <m:sty m:val="p"/>
                </m:rPr>
                <m:t>−</m:t>
              </m:r>
              <m:r>
                <m:rPr>
                  <m:sty m:val="i"/>
                </m:rPr>
                <m:t>t</m:t>
              </m:r>
              <m:r>
                <m:rPr>
                  <m:sty m:val="p"/>
                </m:rPr>
                <m:t>/</m:t>
              </m:r>
              <m:r>
                <m:rPr>
                  <m:sty m:val="i"/>
                </m:rPr>
                <m:t>τ</m:t>
              </m:r>
            </m:sup>
          </m:sSup>
        </m:oMath>
      </m:oMathPara>
    </w:p>
    <w:p>
      <w:pPr>
        <w:spacing w:after="220" w:lineRule="auto"/>
      </w:pPr>
      <w:r>
        <w:rPr/>
        <w:t xml:space="preserve">Exprimer </w:t>
      </w:r>
      <m:oMath>
        <m:r>
          <m:rPr>
            <m:sty m:val="i"/>
          </m:rPr>
          <m:t>τ</m:t>
        </m:r>
      </m:oMath>
      <w:r>
        <w:rPr/>
        <w:t xml:space="preserve"> en fonction de </w:t>
      </w:r>
      <m:oMath>
        <m:r>
          <m:rPr>
            <m:sty m:val="i"/>
          </m:rPr>
          <m:t>h</m:t>
        </m:r>
        <m:r>
          <m:rPr>
            <m:sty m:val="p"/>
          </m:rPr>
          <m:t>,</m:t>
        </m:r>
        <m:r>
          <m:rPr>
            <m:sty m:val="i"/>
          </m:rPr>
          <m:t>ρ</m:t>
        </m:r>
        <m:r>
          <m:rPr>
            <m:sty m:val="p"/>
          </m:rPr>
          <m:t>,</m:t>
        </m:r>
        <m:sSub>
          <m:sSubPr/>
          <m:e>
            <m:r>
              <m:rPr>
                <m:sty m:val="i"/>
              </m:rPr>
              <m:t>c</m:t>
            </m:r>
          </m:e>
          <m:sub>
            <m:r>
              <m:rPr>
                <m:sty m:val="i"/>
              </m:rPr>
              <m:t>l</m:t>
            </m:r>
          </m:sub>
        </m:sSub>
      </m:oMath>
      <w:r>
        <w:rPr/>
        <w:t xml:space="preserve"> et </w:t>
      </w:r>
      <m:oMath>
        <m:r>
          <m:rPr>
            <m:sty m:val="i"/>
          </m:rPr>
          <m:t>R</m:t>
        </m:r>
      </m:oMath>
      <w:r>
        <w:rPr/>
        <w:t xml:space="preserve">. Calculer le temps </w:t>
      </w:r>
      <m:oMath>
        <m:sSub>
          <m:sSubPr/>
          <m:e>
            <m:r>
              <m:rPr>
                <m:sty m:val="i"/>
              </m:rPr>
              <m:t>t</m:t>
            </m:r>
          </m:e>
          <m:sub>
            <m:r>
              <m:rPr>
                <m:sty m:val="i"/>
              </m:rPr>
              <m:t>o</m:t>
            </m:r>
          </m:sub>
        </m:sSub>
      </m:oMath>
      <w:r>
        <w:rPr>
          <w:rFonts w:eastAsia="Georgia" w:cs="Georgia" w:ascii="Georgia" w:hAnsi="Georgia"/>
        </w:rPr>
        <w:t xml:space="preserve"> mis par la goutte d'eau liquide pour atteindre la température de surfusion </w:t>
      </w:r>
      <m:oMath>
        <m:r>
          <m:rPr>
            <m:sty m:val="i"/>
          </m:rPr>
          <m:t>T</m:t>
        </m:r>
        <m:r>
          <m:rPr>
            <m:sty m:val="p"/>
          </m:rPr>
          <m:t>(</m:t>
        </m:r>
        <m:r>
          <m:rPr>
            <m:sty m:val="i"/>
          </m:rPr>
          <m:t>t</m:t>
        </m:r>
        <m:r>
          <m:rPr>
            <m:sty m:val="i"/>
          </m:rPr>
          <m:t>o</m:t>
        </m:r>
        <m:r>
          <m:rPr>
            <m:sty m:val="p"/>
          </m:rPr>
          <m:t>)</m:t>
        </m:r>
        <m:r>
          <m:rPr>
            <m:sty m:val="p"/>
          </m:rPr>
          <m:t>=</m:t>
        </m:r>
        <m:r>
          <m:rPr>
            <m:sty m:val="p"/>
          </m:rPr>
          <m:t>−</m:t>
        </m:r>
        <m:sSup>
          <m:sSupPr/>
          <m:e>
            <m:r>
              <m:rPr>
                <m:sty m:val="p"/>
              </m:rPr>
              <m:t>5</m:t>
            </m:r>
          </m:e>
          <m:sup>
            <m:r>
              <m:rPr>
                <m:sty m:val="p"/>
              </m:rPr>
              <m:t>∘</m:t>
            </m:r>
          </m:sup>
        </m:sSup>
        <m:r>
          <m:rPr>
            <m:sty m:val="i"/>
          </m:rPr>
          <m:t>C</m:t>
        </m:r>
      </m:oMath>
      <w:r>
        <w:rPr/>
        <w:t xml:space="preserve">.</w:t>
      </w:r>
    </w:p>
    <w:p>
      <w:pPr>
        <w:spacing w:after="220" w:lineRule="auto"/>
      </w:pPr>
      <w:r>
        <w:rPr>
          <w:rFonts w:eastAsia="Georgia" w:cs="Georgia" w:ascii="Georgia" w:hAnsi="Georgia"/>
        </w:rPr>
        <w:t xml:space="preserve">III- 3. Lorsque la goutte atteint la température de </w:t>
      </w:r>
      <m:oMath>
        <m:r>
          <m:rPr>
            <m:sty m:val="p"/>
          </m:rPr>
          <m:t>−</m:t>
        </m:r>
        <m:sSup>
          <m:sSupPr/>
          <m:e>
            <m:r>
              <m:rPr>
                <m:sty m:val="p"/>
              </m:rPr>
              <m:t>5</m:t>
            </m:r>
          </m:e>
          <m:sup>
            <m:r>
              <m:rPr>
                <m:sty m:val="p"/>
              </m:rPr>
              <m:t>∘</m:t>
            </m:r>
          </m:sup>
        </m:sSup>
        <m:r>
          <m:rPr>
            <m:sty m:val="p"/>
          </m:rPr>
          <m:t>C</m:t>
        </m:r>
      </m:oMath>
      <w:r>
        <w:rPr>
          <w:rFonts w:eastAsia="Georgia" w:cs="Georgia" w:ascii="Georgia" w:hAnsi="Georgia"/>
        </w:rPr>
        <w:t xml:space="preserve">, il y a rupture de la surfusion : la température est alors égale à </w:t>
      </w:r>
      <m:oMath>
        <m:sSup>
          <m:sSupPr/>
          <m:e>
            <m:r>
              <m:rPr>
                <m:sty m:val="p"/>
              </m:rPr>
              <m:t>0</m:t>
            </m:r>
          </m:e>
          <m:sup>
            <m:r>
              <m:rPr>
                <m:sty m:val="p"/>
              </m:rPr>
              <m:t>∘</m:t>
            </m:r>
          </m:sup>
        </m:sSup>
        <m:r>
          <m:rPr>
            <m:sty m:val="p"/>
          </m:rPr>
          <m:t>C</m:t>
        </m:r>
      </m:oMath>
      <w:r>
        <w:rPr>
          <w:rFonts w:eastAsia="Georgia" w:cs="Georgia" w:ascii="Georgia" w:hAnsi="Georgia"/>
        </w:rPr>
        <w:t xml:space="preserve"> et la goutte est partiellement solidifiée. Calculer la fraction x de liquide restant à solidifier après la rupture de la surfusion. On admettra pour cela la transformation adiabatique car très rapide. On néglige également la variation de volume due au changement de masse volumique.</w:t>
      </w:r>
    </w:p>
    <w:p>
      <w:pPr>
        <w:spacing w:after="220" w:lineRule="auto"/>
      </w:pPr>
      <w:r>
        <w:rPr>
          <w:rFonts w:eastAsia="Georgia" w:cs="Georgia" w:ascii="Georgia" w:hAnsi="Georgia"/>
        </w:rPr>
        <w:t xml:space="preserve">III- 4. Calculer le temps nécessaire à la solidification du reste de l'eau liquide.</w:t>
      </w:r>
      <w:r>
        <w:rPr/>
        <w:br w:type="textWrapping"/>
      </w:r>
      <w:r>
        <w:rPr>
          <w:rFonts w:eastAsia="Georgia" w:cs="Georgia" w:ascii="Georgia" w:hAnsi="Georgia"/>
        </w:rPr>
        <w:t xml:space="preserve">III- 5. A son arrivée au sol, le rayon de la goutte solide est inférieur à celui de la goutte liquide injectée par le canon à neige (on néglige la variation de masse volumique avec la température) : la glace s'est sublimée. Quel est le mécanisme physique responsable de cette sublimation?</w:t>
      </w:r>
    </w:p>
    <w:p>
      <w:pPr>
        <w:spacing w:line="271" w:before="330" w:lineRule="auto"/>
      </w:pPr>
      <w:r>
        <w:rPr>
          <w:rFonts w:eastAsia="Georgia" w:cs="Georgia" w:ascii="Georgia" w:hAnsi="Georgia"/>
          <w:b/>
          <w:sz w:val="42"/>
        </w:rPr>
        <w:t xml:space="preserve">Quelques données thermodynamiques de l'eau</w:t>
      </w:r>
    </w:p>
    <w:p>
      <w:pPr>
        <w:spacing w:after="220" w:lineRule="auto"/>
      </w:pPr>
      <w:r>
        <w:rPr/>
        <w:t xml:space="preserve">Point triple :</w:t>
      </w:r>
    </w:p>
    <w:p>
      <w:pPr>
        <w:spacing w:after="220" w:lineRule="auto"/>
      </w:pPr>
      <m:oMathPara>
        <m:oMath>
          <m:sSub>
            <m:sSubPr/>
            <m:e>
              <m:r>
                <m:rPr>
                  <m:sty m:val="p"/>
                </m:rPr>
                <m:t>P</m:t>
              </m:r>
            </m:e>
            <m:sub>
              <m:r>
                <m:rPr>
                  <m:sty m:val="p"/>
                </m:rPr>
                <m:t>tr</m:t>
              </m:r>
            </m:sub>
          </m:sSub>
          <m:r>
            <m:rPr>
              <m:sty m:val="p"/>
            </m:rPr>
            <m:t>=</m:t>
          </m:r>
          <m:m>
            <m:mPr>
              <m:plcHide m:val="1"/>
              <m:cGpRule m:val="0"/>
              <m:mcs>
                <m:mc>
                  <m:mcPr>
                    <m:count m:val="1"/>
                    <m:mcJc m:val="center"/>
                  </m:mcPr>
                </m:mc>
              </m:mcs>
              <m:ctrlPr>
                <w:rPr>
                  <w:rFonts w:ascii="Cambria Math" w:hAnsi="Cambria Math"/>
                  <w:i/>
                </w:rPr>
              </m:ctrlPr>
            </m:mPr>
            <m:mr>
              <m:e>
                <m:sSub>
                  <m:sSubPr/>
                  <m:e>
                    <m:r>
                      <m:rPr>
                        <m:sty m:val="p"/>
                      </m:rPr>
                      <m:t>T</m:t>
                    </m:r>
                  </m:e>
                  <m:sub>
                    <m:r>
                      <m:rPr>
                        <m:sty m:val="p"/>
                      </m:rPr>
                      <m:t>tr</m:t>
                    </m:r>
                  </m:sub>
                </m:sSub>
                <m:r>
                  <m:rPr>
                    <m:sty m:val="p"/>
                  </m:rPr>
                  <m:t>=</m:t>
                </m:r>
                <m:r>
                  <m:rPr>
                    <m:sty m:val="p"/>
                  </m:rPr>
                  <m:t>0</m:t>
                </m:r>
                <m:r>
                  <m:rPr>
                    <m:sty m:val="p"/>
                  </m:rPr>
                  <m:t>,</m:t>
                </m:r>
                <m:r>
                  <m:rPr>
                    <m:sty m:val="p"/>
                  </m:rPr>
                  <m:t>01</m:t>
                </m:r>
                <m:sSup>
                  <m:sSupPr/>
                  <m:e>
                    <m:r>
                      <m:t xml:space="preserve"> </m:t>
                    </m:r>
                  </m:e>
                  <m:sup>
                    <m:r>
                      <m:rPr>
                        <m:sty m:val="p"/>
                      </m:rPr>
                      <m:t>∘</m:t>
                    </m:r>
                  </m:sup>
                </m:sSup>
                <m:r>
                  <m:rPr>
                    <m:sty m:val="p"/>
                  </m:rPr>
                  <m:t>C</m:t>
                </m:r>
              </m:e>
            </m:mr>
            <m:mr>
              <m:e>
                <m:r>
                  <m:rPr>
                    <m:sty m:val="p"/>
                  </m:rPr>
                  <m:t>0</m:t>
                </m:r>
                <m:r>
                  <m:rPr>
                    <m:sty m:val="p"/>
                  </m:rPr>
                  <m:t>,</m:t>
                </m:r>
                <m:r>
                  <m:rPr>
                    <m:sty m:val="p"/>
                  </m:rPr>
                  <m:t>6113</m:t>
                </m:r>
                <m:r>
                  <m:rPr>
                    <m:sty m:val="p"/>
                  </m:rPr>
                  <m:t>kPa</m:t>
                </m:r>
              </m:e>
            </m:mr>
          </m:m>
        </m:oMath>
      </m:oMathPara>
    </w:p>
    <w:p>
      <w:pPr>
        <w:spacing w:after="220" w:lineRule="auto"/>
      </w:pPr>
      <w:r>
        <w:rPr/>
        <w:t xml:space="preserve">Point critique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P</m:t>
                    </m:r>
                  </m:e>
                  <m:sub>
                    <m:r>
                      <m:rPr>
                        <m:sty m:val="p"/>
                      </m:rPr>
                      <m:t>c</m:t>
                    </m:r>
                  </m:sub>
                </m:sSub>
                <m:r>
                  <m:rPr>
                    <m:sty m:val="p"/>
                  </m:rPr>
                  <m:t>=</m:t>
                </m:r>
                <m:r>
                  <m:rPr>
                    <m:sty m:val="p"/>
                  </m:rPr>
                  <m:t>22</m:t>
                </m:r>
                <m:r>
                  <m:rPr>
                    <m:sty m:val="p"/>
                  </m:rPr>
                  <m:t>,</m:t>
                </m:r>
                <m:r>
                  <m:rPr>
                    <m:sty m:val="p"/>
                  </m:rPr>
                  <m:t>09</m:t>
                </m:r>
                <m:r>
                  <m:rPr>
                    <m:sty m:val="p"/>
                  </m:rPr>
                  <m:t>MPa</m:t>
                </m:r>
              </m:e>
            </m:mr>
            <m:mr>
              <m:e/>
              <m:e>
                <m:sSub>
                  <m:sSubPr/>
                  <m:e>
                    <m:r>
                      <m:rPr>
                        <m:nor/>
                      </m:rPr>
                      <m:t xml:space="preserve"> </m:t>
                    </m:r>
                    <m:r>
                      <m:rPr>
                        <m:sty m:val="p"/>
                      </m:rPr>
                      <m:t>T</m:t>
                    </m:r>
                  </m:e>
                  <m:sub>
                    <m:r>
                      <m:rPr>
                        <m:sty m:val="p"/>
                      </m:rPr>
                      <m:t>c</m:t>
                    </m:r>
                  </m:sub>
                </m:sSub>
                <m:r>
                  <m:rPr>
                    <m:sty m:val="p"/>
                  </m:rPr>
                  <m:t>=</m:t>
                </m:r>
                <m:r>
                  <m:rPr>
                    <m:sty m:val="p"/>
                  </m:rPr>
                  <m:t>374</m:t>
                </m:r>
                <m:r>
                  <m:rPr>
                    <m:sty m:val="p"/>
                  </m:rPr>
                  <m:t>,</m:t>
                </m:r>
                <m:r>
                  <m:rPr>
                    <m:sty m:val="p"/>
                  </m:rPr>
                  <m:t>14</m:t>
                </m:r>
                <m:sSup>
                  <m:sSupPr/>
                  <m:e>
                    <m:r>
                      <m:t xml:space="preserve"> </m:t>
                    </m:r>
                  </m:e>
                  <m:sup>
                    <m:r>
                      <m:rPr>
                        <m:sty m:val="p"/>
                      </m:rPr>
                      <m:t>∘</m:t>
                    </m:r>
                  </m:sup>
                </m:sSup>
                <m:r>
                  <m:rPr>
                    <m:sty m:val="p"/>
                  </m:rPr>
                  <m:t>C</m:t>
                </m:r>
              </m:e>
            </m:mr>
          </m:m>
        </m:oMath>
      </m:oMathPara>
    </w:p>
    <w:p>
      <w:pPr>
        <w:spacing w:after="220" w:lineRule="auto"/>
      </w:pPr>
      <w:r>
        <w:rPr/>
        <w:t xml:space="preserve">Chaleur latente de changement de phase solide-liquide </w:t>
      </w:r>
      <m:oMath>
        <m:d>
          <m:dPr>
            <m:begChr m:val="("/>
            <m:endChr m:val=")"/>
            <m:ctrlPr>
              <w:rPr>
                <w:rFonts w:ascii="Cambria Math" w:hAnsi="Cambria Math"/>
              </w:rPr>
            </m:ctrlPr>
          </m:dPr>
          <m:e>
            <m:r>
              <m:rPr>
                <m:sty m:val="p"/>
              </m:rPr>
              <m:t>P</m:t>
            </m:r>
            <m:r>
              <m:rPr>
                <m:sty m:val="p"/>
              </m:rPr>
              <m:t>=</m:t>
            </m:r>
            <m:sSup>
              <m:sSupPr/>
              <m:e>
                <m:r>
                  <m:rPr>
                    <m:sty m:val="p"/>
                  </m:rPr>
                  <m:t>10</m:t>
                </m:r>
              </m:e>
              <m:sup>
                <m:r>
                  <m:rPr>
                    <m:sty m:val="p"/>
                  </m:rPr>
                  <m:t>5</m:t>
                </m:r>
              </m:sup>
            </m:sSup>
            <m:r>
              <m:rPr>
                <m:nor/>
              </m:rPr>
              <m:t xml:space="preserve"> </m:t>
            </m:r>
            <m:r>
              <m:rPr>
                <m:sty m:val="p"/>
              </m:rPr>
              <m:t>Pa</m:t>
            </m:r>
          </m:e>
        </m:d>
      </m:oMath>
    </w:p>
    <w:p>
      <w:pPr>
        <w:spacing w:after="220" w:lineRule="auto"/>
      </w:pPr>
      <m:oMathPara>
        <m:oMath>
          <m:sSub>
            <m:sSubPr/>
            <m:e>
              <m:r>
                <m:rPr>
                  <m:sty m:val="i"/>
                </m:rPr>
                <m:t>L</m:t>
              </m:r>
            </m:e>
            <m:sub>
              <m:r>
                <m:rPr>
                  <m:sty m:val="i"/>
                </m:rPr>
                <m:t>f</m:t>
              </m:r>
            </m:sub>
          </m:sSub>
          <m:r>
            <m:rPr>
              <m:sty m:val="p"/>
            </m:rPr>
            <m:t>(</m:t>
          </m:r>
          <m:r>
            <m:rPr>
              <m:sty m:val="p"/>
            </m:rPr>
            <m:t>273</m:t>
          </m:r>
          <m:r>
            <m:rPr>
              <m:nor/>
            </m:rPr>
            <m:t xml:space="preserve"> </m:t>
          </m:r>
          <m:r>
            <m:rPr>
              <m:sty m:val="p"/>
            </m:rPr>
            <m:t>K</m:t>
          </m:r>
          <m:r>
            <m:rPr>
              <m:sty m:val="p"/>
            </m:rPr>
            <m:t>)</m:t>
          </m:r>
          <m:r>
            <m:rPr>
              <m:sty m:val="p"/>
            </m:rPr>
            <m:t>=</m:t>
          </m:r>
          <m:r>
            <m:rPr>
              <m:sty m:val="p"/>
            </m:rPr>
            <m:t>333</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m:oMathPara>
    </w:p>
    <w:p>
      <w:pPr>
        <w:spacing w:after="220" w:lineRule="auto"/>
      </w:pPr>
      <w:r>
        <w:rPr>
          <w:rFonts w:eastAsia="Georgia" w:cs="Georgia" w:ascii="Georgia" w:hAnsi="Georgia"/>
        </w:rPr>
        <w:t xml:space="preserve">Capacité thermique massique (à </w:t>
      </w:r>
      <m:oMath>
        <m:sSup>
          <m:sSupPr/>
          <m:e>
            <m:r>
              <m:rPr>
                <m:sty m:val="p"/>
              </m:rPr>
              <m:t>0</m:t>
            </m:r>
          </m:e>
          <m:sup>
            <m:r>
              <m:rPr>
                <m:sty m:val="p"/>
              </m:rPr>
              <m:t>∘</m:t>
            </m:r>
          </m:sup>
        </m:sSup>
        <m:r>
          <m:rPr>
            <m:sty m:val="p"/>
          </m:rPr>
          <m:t>C</m:t>
        </m:r>
      </m:oMath>
      <w:r>
        <w:rPr/>
        <w:t xml:space="preserve"> )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de l'eau liquide : </m:t>
                </m:r>
                <m:sSub>
                  <m:sSubPr/>
                  <m:e>
                    <m:r>
                      <m:rPr>
                        <m:sty m:val="p"/>
                      </m:rPr>
                      <m:t>c</m:t>
                    </m:r>
                  </m:e>
                  <m:sub>
                    <m:r>
                      <m:rPr>
                        <m:sty m:val="p"/>
                      </m:rPr>
                      <m:t>1</m:t>
                    </m:r>
                  </m:sub>
                </m:sSub>
                <m:r>
                  <m:rPr>
                    <m:sty m:val="p"/>
                  </m:rPr>
                  <m:t>=</m:t>
                </m:r>
                <m:r>
                  <m:rPr>
                    <m:sty m:val="p"/>
                  </m:rPr>
                  <m:t>4</m:t>
                </m:r>
                <m:r>
                  <m:rPr>
                    <m:sty m:val="p"/>
                  </m:rPr>
                  <m:t>,</m:t>
                </m:r>
                <m:r>
                  <m:rPr>
                    <m:sty m:val="p"/>
                  </m:rPr>
                  <m:t>18</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e>
                <m:r>
                  <m:rPr>
                    <m:nor/>
                  </m:rPr>
                  <m:t> de l'eau solide : </m:t>
                </m:r>
                <m:sSub>
                  <m:sSubPr/>
                  <m:e>
                    <m:r>
                      <m:rPr>
                        <m:sty m:val="p"/>
                      </m:rPr>
                      <m:t>c</m:t>
                    </m:r>
                  </m:e>
                  <m:sub>
                    <m:r>
                      <m:rPr>
                        <m:sty m:val="p"/>
                      </m:rPr>
                      <m:t>s</m:t>
                    </m:r>
                  </m:sub>
                </m:sSub>
                <m:r>
                  <m:rPr>
                    <m:sty m:val="p"/>
                  </m:rPr>
                  <m:t>=</m:t>
                </m:r>
                <m:r>
                  <m:rPr>
                    <m:sty m:val="p"/>
                  </m:rPr>
                  <m:t>2</m:t>
                </m:r>
                <m:r>
                  <m:rPr>
                    <m:sty m:val="p"/>
                  </m:rPr>
                  <m:t>,</m:t>
                </m:r>
                <m:r>
                  <m:rPr>
                    <m:sty m:val="p"/>
                  </m:rPr>
                  <m:t>1</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
        </m:oMath>
      </m:oMathPara>
    </w:p>
    <w:p>
      <w:pPr>
        <w:spacing w:line="271" w:before="330" w:lineRule="auto"/>
      </w:pPr>
      <w:r>
        <w:rPr>
          <w:b/>
          <w:sz w:val="42"/>
        </w:rPr>
        <w:t xml:space="preserve">PROBLEME II - ETUDE D'UNE TURBINE PELTON</w:t>
      </w:r>
    </w:p>
    <w:p>
      <w:pPr>
        <w:spacing w:line="271" w:before="330" w:lineRule="auto"/>
      </w:pPr>
      <w:r>
        <w:rPr>
          <w:rFonts w:eastAsia="Georgia" w:cs="Georgia" w:ascii="Georgia" w:hAnsi="Georgia"/>
          <w:b/>
          <w:sz w:val="42"/>
        </w:rPr>
        <w:t xml:space="preserve">I- Questions préliminaires</w:t>
      </w:r>
    </w:p>
    <w:p>
      <w:pPr>
        <w:spacing w:after="220" w:lineRule="auto"/>
      </w:pPr>
      <w:r>
        <w:rPr>
          <w:rFonts w:eastAsia="Georgia" w:cs="Georgia" w:ascii="Georgia" w:hAnsi="Georgia"/>
        </w:rPr>
        <w:t xml:space="preserve">L'espace à trois dimensions est muni d'une base orthonormée ( </w:t>
      </w:r>
      <m:oMath>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rFonts w:eastAsia="Georgia" w:cs="Georgia" w:ascii="Georgia" w:hAnsi="Georgia"/>
        </w:rPr>
        <w:t xml:space="preserve"> ) et on désignera par ( </w:t>
      </w:r>
      <m:oMath>
        <m:r>
          <m:rPr>
            <m:sty m:val="p"/>
          </m:rPr>
          <m:t>x</m:t>
        </m:r>
        <m:r>
          <m:rPr>
            <m:sty m:val="p"/>
          </m:rPr>
          <m:t>,</m:t>
        </m:r>
        <m:r>
          <m:rPr>
            <m:sty m:val="p"/>
          </m:rPr>
          <m:t>y</m:t>
        </m:r>
        <m:r>
          <m:rPr>
            <m:sty m:val="p"/>
          </m:rPr>
          <m:t>,</m:t>
        </m:r>
        <m:r>
          <m:rPr>
            <m:sty m:val="p"/>
          </m:rPr>
          <m:t>z</m:t>
        </m:r>
      </m:oMath>
      <w:r>
        <w:rPr>
          <w:rFonts w:eastAsia="Georgia" w:cs="Georgia" w:ascii="Georgia" w:hAnsi="Georgia"/>
        </w:rPr>
        <w:t xml:space="preserve"> ) les coordonnées d'un point M quelconque de l'espace. Dans tout le problème, </w:t>
      </w:r>
      <m:oMath>
        <m:acc>
          <m:accPr>
            <m:chr m:val="⃗"/>
          </m:accPr>
          <m:e>
            <m:r>
              <m:rPr>
                <m:sty m:val="i"/>
              </m:rPr>
              <m:t>z</m:t>
            </m:r>
          </m:e>
        </m:acc>
      </m:oMath>
      <w:r>
        <w:rPr>
          <w:rFonts w:eastAsia="Georgia" w:cs="Georgia" w:ascii="Georgia" w:hAnsi="Georgia"/>
        </w:rPr>
        <w:t xml:space="preserve"> désignera l'axe vertical ascendant. On rappelle que l'équation d'un fluide en mouvement, lorsque les effets liés à la viscosité ne sont pas pris en compte (écoulement parfait) est donnée par :</w:t>
      </w:r>
    </w:p>
    <w:p>
      <w:pPr>
        <w:spacing w:after="220" w:lineRule="auto"/>
      </w:pPr>
      <m:oMathPara>
        <m:oMath>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r>
            <m:rPr>
              <m:sty m:val="p"/>
            </m:rPr>
            <m:t>−</m:t>
          </m:r>
          <m:f>
            <m:fPr>
              <m:ctrlPr>
                <w:rPr>
                  <w:rFonts w:ascii="Cambria Math" w:hAnsi="Cambria Math"/>
                </w:rPr>
              </m:ctrlPr>
            </m:fPr>
            <m:num>
              <m:r>
                <m:rPr>
                  <m:sty m:val="p"/>
                </m:rPr>
                <m:t>1</m:t>
              </m:r>
            </m:num>
            <m:den>
              <m:r>
                <m:rPr>
                  <m:sty m:val="i"/>
                </m:rPr>
                <m:t>ρ</m:t>
              </m:r>
            </m:den>
          </m:f>
          <m:acc>
            <m:accPr>
              <m:chr m:val="⃗"/>
            </m:accPr>
            <m:e>
              <m:r>
                <m:rPr>
                  <m:sty m:val="p"/>
                </m:rPr>
                <m:t>grad</m:t>
              </m:r>
            </m:e>
          </m:acc>
          <m:r>
            <m:rPr>
              <m:sty m:val="i"/>
            </m:rPr>
            <m:t>P</m:t>
          </m:r>
          <m:r>
            <m:rPr>
              <m:sty m:val="p"/>
            </m:rPr>
            <m:t>+</m:t>
          </m:r>
          <m:acc>
            <m:accPr>
              <m:chr m:val="⃗"/>
            </m:accPr>
            <m:e>
              <m:r>
                <m:rPr>
                  <m:sty m:val="i"/>
                </m:rPr>
                <m:t>g</m:t>
              </m:r>
            </m:e>
          </m:acc>
        </m:oMath>
      </m:oMathPara>
    </w:p>
    <w:p>
      <w:pPr>
        <w:spacing w:after="220" w:lineRule="auto"/>
      </w:pPr>
      <w:r>
        <w:rPr>
          <w:rFonts w:eastAsia="Georgia" w:cs="Georgia" w:ascii="Georgia" w:hAnsi="Georgia"/>
        </w:rPr>
        <w:t xml:space="preserve">I-1- Interpréter physiquement le terme </w:t>
      </w:r>
      <m:oMath>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oMath>
      <w:r>
        <w:rPr>
          <w:rFonts w:eastAsia="Georgia" w:cs="Georgia" w:ascii="Georgia" w:hAnsi="Georgia"/>
        </w:rPr>
        <w:t xml:space="preserve"> et en donner son expression analytique en coordonnées cartésiennes. On pourra noter le vecteur vitesse de la façon suivante : </w:t>
      </w:r>
      <m:oMath>
        <m:acc>
          <m:accPr>
            <m:chr m:val="⃗"/>
          </m:accPr>
          <m:e>
            <m:r>
              <m:rPr>
                <m:sty m:val="i"/>
              </m:rPr>
              <m:t>V</m:t>
            </m:r>
          </m:e>
        </m:acc>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i"/>
                        </m:rPr>
                        <m:t>x</m:t>
                      </m:r>
                    </m:sub>
                  </m:sSub>
                </m:e>
              </m:mr>
              <m:mr>
                <m:e>
                  <m:sSub>
                    <m:sSubPr/>
                    <m:e>
                      <m:r>
                        <m:rPr>
                          <m:sty m:val="i"/>
                        </m:rPr>
                        <m:t>V</m:t>
                      </m:r>
                    </m:e>
                    <m:sub>
                      <m:r>
                        <m:rPr>
                          <m:sty m:val="i"/>
                        </m:rPr>
                        <m:t>y</m:t>
                      </m:r>
                    </m:sub>
                  </m:sSub>
                </m:e>
              </m:mr>
              <m:mr>
                <m:e>
                  <m:sSub>
                    <m:sSubPr/>
                    <m:e>
                      <m:r>
                        <m:rPr>
                          <m:sty m:val="i"/>
                        </m:rPr>
                        <m:t>V</m:t>
                      </m:r>
                    </m:e>
                    <m:sub>
                      <m:r>
                        <m:rPr>
                          <m:sty m:val="i"/>
                        </m:rPr>
                        <m:t>z</m:t>
                      </m:r>
                    </m:sub>
                  </m:sSub>
                </m:e>
              </m:mr>
            </m:m>
          </m:e>
        </m:d>
      </m:oMath>
    </w:p>
    <w:p>
      <w:pPr>
        <w:spacing w:after="220" w:lineRule="auto"/>
      </w:pPr>
      <w:r>
        <w:rPr/>
        <w:t xml:space="preserve">On peut montrer que l'expression de </w:t>
      </w:r>
      <m:oMath>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oMath>
      <w:r>
        <w:rPr/>
        <w:t xml:space="preserve"> en un point </w:t>
      </w:r>
      <m:oMath>
        <m:r>
          <m:rPr>
            <m:sty m:val="i"/>
          </m:rPr>
          <m:t>M</m:t>
        </m:r>
      </m:oMath>
      <w:r>
        <w:rPr>
          <w:rFonts w:eastAsia="Georgia" w:cs="Georgia" w:ascii="Georgia" w:hAnsi="Georgia"/>
        </w:rPr>
        <w:t xml:space="preserve"> de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et à l'instant t peut s'écrire :</w:t>
      </w:r>
    </w:p>
    <w:p>
      <w:pPr>
        <w:spacing w:after="220" w:lineRule="auto"/>
      </w:pPr>
      <m:oMathPara>
        <m:oMath>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acc>
            <m:accPr>
              <m:chr m:val="⃗"/>
            </m:accPr>
            <m:e>
              <m:r>
                <m:rPr>
                  <m:sty m:val="p"/>
                </m:rPr>
                <m:t>grad</m:t>
              </m:r>
            </m:e>
          </m:acc>
          <m:sSup>
            <m:sSupPr/>
            <m:e>
              <m:r>
                <m:rPr>
                  <m:sty m:val="i"/>
                </m:rPr>
                <m:t>V</m:t>
              </m:r>
            </m:e>
            <m:sup>
              <m:r>
                <m:rPr>
                  <m:sty m:val="p"/>
                </m:rPr>
                <m:t>2</m:t>
              </m:r>
            </m:sup>
          </m:sSup>
          <m:r>
            <m:rPr>
              <m:sty m:val="p"/>
            </m:rPr>
            <m:t>+</m:t>
          </m:r>
          <m:acc>
            <m:accPr>
              <m:chr m:val="⃗"/>
            </m:accPr>
            <m:e>
              <m:r>
                <m:rPr>
                  <m:sty m:val="p"/>
                </m:rPr>
                <m:t>rot</m:t>
              </m:r>
            </m:e>
          </m:acc>
          <m:sSup>
            <m:sSupPr/>
            <m:e>
              <m:acc>
                <m:accPr>
                  <m:chr m:val="⃗"/>
                </m:accPr>
                <m:e>
                  <m:r>
                    <m:rPr>
                      <m:sty m:val="i"/>
                    </m:rPr>
                    <m:t>V</m:t>
                  </m:r>
                </m:e>
              </m:acc>
            </m:e>
            <m:sup>
              <m:r>
                <m:rPr>
                  <m:sty m:val="p"/>
                </m:rPr>
                <m:t>∧</m:t>
              </m:r>
            </m:sup>
          </m:sSup>
          <m:acc>
            <m:accPr>
              <m:chr m:val="⃗"/>
            </m:accPr>
            <m:e>
              <m:r>
                <m:rPr>
                  <m:sty m:val="i"/>
                </m:rPr>
                <m:t>V</m:t>
              </m:r>
            </m:e>
          </m:acc>
        </m:oMath>
      </m:oMathPara>
    </w:p>
    <w:p>
      <w:pPr>
        <w:spacing w:after="220" w:lineRule="auto"/>
      </w:pPr>
      <w:r>
        <w:rPr>
          <w:rFonts w:eastAsia="Georgia" w:cs="Georgia" w:ascii="Georgia" w:hAnsi="Georgia"/>
        </w:rPr>
        <w:t xml:space="preserve">I-2- On se place maintenant dans le cas de l'écoulement permanent d'un fluide incompressible. Après avoir défini les termes 'écoulement permanent' et 'fluide incompressible' et en précisant clairement où interviennent les deux hypothèses précédentes, montrer que :</w:t>
      </w:r>
    </w:p>
    <w:p>
      <w:pPr>
        <w:spacing w:after="220" w:lineRule="auto"/>
      </w:pPr>
      <m:oMathPara>
        <m:oMath>
          <m:acc>
            <m:accPr>
              <m:chr m:val="⃗"/>
            </m:accPr>
            <m:e>
              <m:r>
                <m:rPr>
                  <m:sty m:val="p"/>
                </m:rPr>
                <m:t>grad</m:t>
              </m:r>
            </m:e>
          </m:acc>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p"/>
                    </m:rPr>
                    <m:t>1</m:t>
                  </m:r>
                </m:num>
                <m:den>
                  <m:r>
                    <m:rPr>
                      <m:sty m:val="p"/>
                    </m:rPr>
                    <m:t>2</m:t>
                  </m:r>
                </m:den>
              </m:f>
              <m:r>
                <m:rPr>
                  <m:sty m:val="i"/>
                </m:rPr>
                <m:t>ρ</m:t>
              </m:r>
              <m:sSup>
                <m:sSupPr/>
                <m:e>
                  <m:r>
                    <m:rPr>
                      <m:sty m:val="i"/>
                    </m:rPr>
                    <m:t>V</m:t>
                  </m:r>
                </m:e>
                <m:sup>
                  <m:r>
                    <m:rPr>
                      <m:sty m:val="p"/>
                    </m:rPr>
                    <m:t>2</m:t>
                  </m:r>
                </m:sup>
              </m:sSup>
              <m:r>
                <m:rPr>
                  <m:sty m:val="p"/>
                </m:rPr>
                <m:t>+</m:t>
              </m:r>
              <m:r>
                <m:rPr>
                  <m:sty m:val="i"/>
                </m:rPr>
                <m:t>ρ</m:t>
              </m:r>
              <m:r>
                <m:rPr>
                  <m:sty m:val="i"/>
                </m:rPr>
                <m:t>g</m:t>
              </m:r>
              <m:r>
                <m:rPr>
                  <m:sty m:val="i"/>
                </m:rPr>
                <m:t>z</m:t>
              </m:r>
            </m:e>
          </m:d>
          <m:r>
            <m:rPr>
              <m:sty m:val="p"/>
            </m:rPr>
            <m:t>=</m:t>
          </m:r>
          <m:r>
            <m:rPr>
              <m:sty m:val="i"/>
            </m:rPr>
            <m:t>ρ</m:t>
          </m:r>
          <m:sSup>
            <m:sSupPr/>
            <m:e>
              <m:acc>
                <m:accPr>
                  <m:chr m:val="⃗"/>
                </m:accPr>
                <m:e>
                  <m:r>
                    <m:rPr>
                      <m:sty m:val="i"/>
                    </m:rPr>
                    <m:t>V</m:t>
                  </m:r>
                </m:e>
              </m:acc>
            </m:e>
            <m:sup>
              <m:r>
                <m:rPr>
                  <m:sty m:val="p"/>
                </m:rPr>
                <m:t>∧</m:t>
              </m:r>
            </m:sup>
          </m:sSup>
          <m:acc>
            <m:accPr>
              <m:chr m:val="⃗"/>
            </m:accPr>
            <m:e>
              <m:r>
                <m:rPr>
                  <m:sty m:val="p"/>
                </m:rPr>
                <m:t>rot</m:t>
              </m:r>
              <m:acc>
                <m:accPr>
                  <m:chr m:val="⃗"/>
                </m:accPr>
                <m:e>
                  <m:r>
                    <m:rPr>
                      <m:sty m:val="i"/>
                    </m:rPr>
                    <m:t>V</m:t>
                  </m:r>
                </m:e>
              </m:acc>
            </m:e>
          </m:acc>
        </m:oMath>
      </m:oMathPara>
    </w:p>
    <w:p>
      <w:pPr>
        <w:spacing w:after="220" w:lineRule="auto"/>
      </w:pPr>
      <w:r>
        <w:rPr>
          <w:rFonts w:eastAsia="Georgia" w:cs="Georgia" w:ascii="Georgia" w:hAnsi="Georgia"/>
        </w:rPr>
        <w:t xml:space="preserve">I-3- L'écoulement est maintenant supposé irrotationnel.</w:t>
      </w:r>
    </w:p>
    <w:p>
      <w:pPr>
        <w:numPr>
          <w:ilvl w:val="0"/>
          <w:numId w:val="2"/>
        </w:numPr>
        <w:spacing w:lineRule="auto"/>
      </w:pPr>
      <w:r>
        <w:rPr>
          <w:rFonts w:eastAsia="Georgia" w:cs="Georgia" w:ascii="Georgia" w:hAnsi="Georgia"/>
        </w:rPr>
        <w:t xml:space="preserve">Quel théorème en déduit-on ? En donner sa formulation.</w:t>
      </w:r>
    </w:p>
    <w:p>
      <w:pPr>
        <w:numPr>
          <w:ilvl w:val="0"/>
          <w:numId w:val="2"/>
        </w:numPr>
        <w:spacing w:lineRule="auto"/>
      </w:pPr>
      <w:r>
        <w:rPr>
          <w:rFonts w:eastAsia="Georgia" w:cs="Georgia" w:ascii="Georgia" w:hAnsi="Georgia"/>
        </w:rPr>
        <w:t xml:space="preserve">Quelle différence y a t-il lorsque l'écoulement est rotationnel ?</w:t>
      </w:r>
    </w:p>
    <w:p>
      <w:pPr>
        <w:numPr>
          <w:ilvl w:val="0"/>
          <w:numId w:val="2"/>
        </w:numPr>
        <w:spacing w:lineRule="auto"/>
      </w:pPr>
      <w:r>
        <w:rPr>
          <w:rFonts w:eastAsia="Georgia" w:cs="Georgia" w:ascii="Georgia" w:hAnsi="Georgia"/>
        </w:rPr>
        <w:t xml:space="preserve">Citer un exemple d'écoulement rotationnel.</w:t>
      </w:r>
    </w:p>
    <w:p>
      <w:pPr>
        <w:spacing w:after="220" w:lineRule="auto"/>
      </w:pPr>
      <w:r>
        <w:rPr>
          <w:rFonts w:eastAsia="Georgia" w:cs="Georgia" w:ascii="Georgia" w:hAnsi="Georgia"/>
        </w:rPr>
        <w:t xml:space="preserve">I-4- Donner la signification physique de la quantité </w:t>
      </w:r>
      <m:oMath>
        <m:r>
          <m:rPr>
            <m:sty m:val="p"/>
          </m:rPr>
          <m:t xml:space="preserve"> </m:t>
        </m:r>
        <m:r>
          <m:rPr>
            <m:sty m:val="i"/>
          </m:rPr>
          <m:t>P</m:t>
        </m:r>
        <m:r>
          <m:rPr>
            <m:sty m:val="p"/>
          </m:rPr>
          <m:t>+</m:t>
        </m:r>
        <m:f>
          <m:fPr>
            <m:ctrlPr>
              <w:rPr>
                <w:rFonts w:ascii="Cambria Math" w:hAnsi="Cambria Math"/>
              </w:rPr>
            </m:ctrlPr>
          </m:fPr>
          <m:num>
            <m:r>
              <m:rPr>
                <m:sty m:val="p"/>
              </m:rPr>
              <m:t>1</m:t>
            </m:r>
          </m:num>
          <m:den>
            <m:r>
              <m:rPr>
                <m:sty m:val="p"/>
              </m:rPr>
              <m:t>2</m:t>
            </m:r>
          </m:den>
        </m:f>
        <m:r>
          <m:rPr>
            <m:sty m:val="i"/>
          </m:rPr>
          <m:t>ρ</m:t>
        </m:r>
        <m:sSup>
          <m:sSupPr/>
          <m:e>
            <m:r>
              <m:rPr>
                <m:sty m:val="i"/>
              </m:rPr>
              <m:t>V</m:t>
            </m:r>
          </m:e>
          <m:sup>
            <m:r>
              <m:rPr>
                <m:sty m:val="p"/>
              </m:rPr>
              <m:t>2</m:t>
            </m:r>
          </m:sup>
        </m:sSup>
        <m:r>
          <m:rPr>
            <m:sty m:val="p"/>
          </m:rPr>
          <m:t>+</m:t>
        </m:r>
        <m:r>
          <m:rPr>
            <m:sty m:val="i"/>
          </m:rPr>
          <m:t>ρ</m:t>
        </m:r>
        <m:r>
          <m:rPr>
            <m:sty m:val="i"/>
          </m:rPr>
          <m:t>g</m:t>
        </m:r>
        <m:r>
          <m:rPr>
            <m:sty m:val="i"/>
          </m:rPr>
          <m:t>z</m:t>
        </m:r>
      </m:oMath>
      <w:r>
        <w:rPr/>
        <w:t xml:space="preserve">.</w:t>
      </w:r>
    </w:p>
    <w:p>
      <w:pPr>
        <w:spacing w:after="220" w:lineRule="auto"/>
      </w:pPr>
      <w:r>
        <w:rPr>
          <w:rFonts w:eastAsia="Georgia" w:cs="Georgia" w:ascii="Georgia" w:hAnsi="Georgia"/>
        </w:rPr>
        <w:t xml:space="preserve">On notera désormais la quantité </w:t>
      </w:r>
      <m:oMath>
        <m:r>
          <m:rPr>
            <m:sty m:val="i"/>
          </m:rPr>
          <m:t>H</m:t>
        </m:r>
        <m:r>
          <m:rPr>
            <m:sty m:val="p"/>
          </m:rPr>
          <m:t>=</m:t>
        </m:r>
        <m:f>
          <m:fPr>
            <m:ctrlPr>
              <w:rPr>
                <w:rFonts w:ascii="Cambria Math" w:hAnsi="Cambria Math"/>
              </w:rPr>
            </m:ctrlPr>
          </m:fPr>
          <m:num>
            <m:r>
              <m:rPr>
                <m:sty m:val="p"/>
              </m:rPr>
              <m:t>1</m:t>
            </m:r>
          </m:num>
          <m:den>
            <m:r>
              <m:rPr>
                <m:sty m:val="i"/>
              </m:rPr>
              <m:t>ρ</m:t>
            </m:r>
            <m:r>
              <m:rPr>
                <m:sty m:val="i"/>
              </m:rPr>
              <m:t>g</m:t>
            </m:r>
          </m:den>
        </m:f>
        <m:d>
          <m:dPr>
            <m:begChr m:val="("/>
            <m:endChr m:val=")"/>
            <m:ctrlPr>
              <w:rPr>
                <w:rFonts w:ascii="Cambria Math" w:hAnsi="Cambria Math"/>
              </w:rPr>
            </m:ctrlPr>
          </m:dPr>
          <m:e>
            <m:r>
              <m:rPr>
                <m:sty m:val="i"/>
              </m:rPr>
              <m:t>P</m:t>
            </m:r>
            <m:r>
              <m:rPr>
                <m:sty m:val="p"/>
              </m:rPr>
              <m:t>+</m:t>
            </m:r>
            <m:f>
              <m:fPr>
                <m:ctrlPr>
                  <w:rPr>
                    <w:rFonts w:ascii="Cambria Math" w:hAnsi="Cambria Math"/>
                  </w:rPr>
                </m:ctrlPr>
              </m:fPr>
              <m:num>
                <m:r>
                  <m:rPr>
                    <m:sty m:val="p"/>
                  </m:rPr>
                  <m:t>1</m:t>
                </m:r>
              </m:num>
              <m:den>
                <m:r>
                  <m:rPr>
                    <m:sty m:val="p"/>
                  </m:rPr>
                  <m:t>2</m:t>
                </m:r>
              </m:den>
            </m:f>
            <m:r>
              <m:rPr>
                <m:sty m:val="i"/>
              </m:rPr>
              <m:t>ρ</m:t>
            </m:r>
            <m:sSup>
              <m:sSupPr/>
              <m:e>
                <m:r>
                  <m:rPr>
                    <m:sty m:val="i"/>
                  </m:rPr>
                  <m:t>V</m:t>
                </m:r>
              </m:e>
              <m:sup>
                <m:r>
                  <m:rPr>
                    <m:sty m:val="p"/>
                  </m:rPr>
                  <m:t>2</m:t>
                </m:r>
              </m:sup>
            </m:sSup>
            <m:r>
              <m:rPr>
                <m:sty m:val="p"/>
              </m:rPr>
              <m:t>+</m:t>
            </m:r>
            <m:r>
              <m:rPr>
                <m:sty m:val="i"/>
              </m:rPr>
              <m:t>ρ</m:t>
            </m:r>
            <m:r>
              <m:rPr>
                <m:sty m:val="i"/>
              </m:rPr>
              <m:t>g</m:t>
            </m:r>
            <m:r>
              <m:rPr>
                <m:sty m:val="i"/>
              </m:rPr>
              <m:t>z</m:t>
            </m:r>
          </m:e>
        </m:d>
      </m:oMath>
      <w:r>
        <w:rPr>
          <w:rFonts w:eastAsia="Georgia" w:cs="Georgia" w:ascii="Georgia" w:hAnsi="Georgia"/>
        </w:rPr>
        <w:t xml:space="preserve">, charge du fluide exprimée en mètres de colonne de fluide.</w:t>
      </w:r>
    </w:p>
    <w:p>
      <w:pPr>
        <w:spacing w:after="220" w:lineRule="auto"/>
      </w:pPr>
      <w:r>
        <w:rPr>
          <w:rFonts w:eastAsia="Georgia" w:cs="Georgia" w:ascii="Georgia" w:hAnsi="Georgia"/>
        </w:rPr>
        <w:t xml:space="preserve">I-5- L'écoulement étant toujours supposé irrotationnel, on considère un tube de courant dans lequel circule un débit </w:t>
      </w:r>
      <m:oMath>
        <m:sSub>
          <m:sSubPr/>
          <m:e>
            <m:r>
              <m:rPr>
                <m:sty m:val="p"/>
              </m:rPr>
              <m:t>Q</m:t>
            </m:r>
          </m:e>
          <m:sub>
            <m:r>
              <m:rPr>
                <m:sty m:val="p"/>
              </m:rPr>
              <m:t>v</m:t>
            </m:r>
          </m:sub>
        </m:sSub>
      </m:oMath>
      <w:r>
        <w:rPr>
          <w:rFonts w:eastAsia="Georgia" w:cs="Georgia" w:ascii="Georgia" w:hAnsi="Georgia"/>
        </w:rPr>
        <w:t xml:space="preserve">. Montrer que la puissance hydraulique disponible sur ce tube de courant peut s'écrire</w:t>
      </w:r>
    </w:p>
    <w:p>
      <w:pPr>
        <w:spacing w:after="220" w:lineRule="auto"/>
      </w:pPr>
      <m:oMathPara>
        <m:oMath>
          <m:sSub>
            <m:sSubPr/>
            <m:e>
              <m:r>
                <m:rPr>
                  <m:sty m:val="p"/>
                </m:rPr>
                <m:t>P</m:t>
              </m:r>
            </m:e>
            <m:sub>
              <m:r>
                <m:rPr>
                  <m:sty m:val="p"/>
                </m:rPr>
                <m:t>h</m:t>
              </m:r>
            </m:sub>
          </m:sSub>
          <m:r>
            <m:rPr>
              <m:sty m:val="p"/>
            </m:rPr>
            <m:t>=</m:t>
          </m:r>
          <m:r>
            <m:rPr>
              <m:sty m:val="i"/>
            </m:rPr>
            <m:t>ρ</m:t>
          </m:r>
          <m:sSub>
            <m:sSubPr/>
            <m:e>
              <m:r>
                <m:rPr>
                  <m:sty m:val="p"/>
                </m:rPr>
                <m:t>gHQ</m:t>
              </m:r>
            </m:e>
            <m:sub>
              <m:r>
                <m:rPr>
                  <m:sty m:val="p"/>
                </m:rPr>
                <m:t>V</m:t>
              </m:r>
            </m:sub>
          </m:sSub>
        </m:oMath>
      </m:oMathPara>
    </w:p>
    <w:p>
      <w:pPr>
        <w:spacing w:line="271" w:before="330" w:lineRule="auto"/>
      </w:pPr>
      <w:r>
        <w:rPr>
          <w:b/>
          <w:sz w:val="42"/>
        </w:rPr>
        <w:t xml:space="preserve">II- Etude d'une turbine Pelton</w:t>
      </w:r>
    </w:p>
    <w:p>
      <w:pPr>
        <w:spacing w:after="220" w:lineRule="auto"/>
      </w:pPr>
      <w:r>
        <w:rPr>
          <w:rFonts w:eastAsia="Georgia" w:cs="Georgia" w:ascii="Georgia" w:hAnsi="Georgia"/>
        </w:rPr>
        <w:t xml:space="preserve">On considère une turbine Pelton, dispositif couramment utilisé par EDF pour convertir l'énergie hydraulique (apportée par les barrages ou bien les conduites forcées) en énergie mécanique. Ce type de turbine est utilisé pour entraîner un alternateur afin de produire de l'énergie électrique. La roue Pelton est un ensemble mobile comportant sur sa périphérie des augets destinés à capter un jet d'eau libre fourni par un injecteur. Cet injecteur est relié par l'intermédiaire d'une conduite à une chute d'eau (voir figure). La dénivellation entre la surface libre du réservoir amont et l'injecteur est notée </w:t>
      </w:r>
      <m:oMath>
        <m:r>
          <m:rPr>
            <m:sty m:val="i"/>
          </m:rPr>
          <m:t>h</m:t>
        </m:r>
      </m:oMath>
      <w:r>
        <w:rPr>
          <w:rFonts w:eastAsia="Georgia" w:cs="Georgia" w:ascii="Georgia" w:hAnsi="Georgia"/>
        </w:rPr>
        <w:t xml:space="preserve">. Le jet d'eau, sortant de l'injecteur, supposé cylindrique de rayon </w:t>
      </w:r>
      <m:oMath>
        <m:r>
          <m:rPr>
            <m:sty m:val="i"/>
          </m:rPr>
          <m:t>r</m:t>
        </m:r>
      </m:oMath>
      <w:r>
        <w:rPr>
          <w:rFonts w:eastAsia="Georgia" w:cs="Georgia" w:ascii="Georgia" w:hAnsi="Georgia"/>
        </w:rPr>
        <w:t xml:space="preserve"> (section S ), de débit </w:t>
      </w:r>
      <m:oMath>
        <m:sSub>
          <m:sSubPr/>
          <m:e>
            <m:r>
              <m:rPr>
                <m:sty m:val="p"/>
              </m:rPr>
              <m:t>Q</m:t>
            </m:r>
          </m:e>
          <m:sub>
            <m:r>
              <m:rPr>
                <m:sty m:val="p"/>
              </m:rPr>
              <m:t>v</m:t>
            </m:r>
          </m:sub>
        </m:sSub>
      </m:oMath>
      <w:r>
        <w:rPr>
          <w:rFonts w:eastAsia="Georgia" w:cs="Georgia" w:ascii="Georgia" w:hAnsi="Georgia"/>
        </w:rPr>
        <w:t xml:space="preserve">, entraîne ainsi la roue en rotation sur son axe. L'ensemble de l'installation, à partir de la sortie de l'injecteur, est baigné par la pression atmosphérique </w:t>
      </w:r>
      <m:oMath>
        <m:sSub>
          <m:sSubPr/>
          <m:e>
            <m:r>
              <m:rPr>
                <m:sty m:val="i"/>
              </m:rPr>
              <m:t>P</m:t>
            </m:r>
          </m:e>
          <m:sub>
            <m:r>
              <m:rPr>
                <m:sty m:val="i"/>
              </m:rPr>
              <m:t>a</m:t>
            </m:r>
          </m:sub>
        </m:sSub>
      </m:oMath>
      <w:r>
        <w:rPr/>
        <w:t xml:space="preserve">. Par souci de simplification, on prendra </w:t>
      </w:r>
      <m:oMath>
        <m:sSub>
          <m:sSubPr/>
          <m:e>
            <m:r>
              <m:rPr>
                <m:sty m:val="i"/>
              </m:rPr>
              <m:t>P</m:t>
            </m:r>
          </m:e>
          <m:sub>
            <m:r>
              <m:rPr>
                <m:sty m:val="i"/>
              </m:rPr>
              <m:t>a</m:t>
            </m:r>
          </m:sub>
        </m:sSub>
        <m:r>
          <m:rPr>
            <m:sty m:val="p"/>
          </m:rPr>
          <m:t>=</m:t>
        </m:r>
        <m:r>
          <m:rPr>
            <m:sty m:val="p"/>
          </m:rPr>
          <m:t>0</m:t>
        </m:r>
      </m:oMath>
      <w:r>
        <w:rPr/>
        <w:t xml:space="preserve">.</w:t>
      </w:r>
      <w:r>
        <w:rPr/>
        <w:br w:type="textWrapping"/>
      </w:r>
      <w:r>
        <w:rPr/>
        <w:t xml:space="preserve">On notera </w:t>
      </w:r>
      <m:oMath>
        <m:r>
          <m:rPr>
            <m:sty m:val="i"/>
          </m:rPr>
          <m:t>ω</m:t>
        </m:r>
      </m:oMath>
      <w:r>
        <w:rPr>
          <w:rFonts w:eastAsia="Georgia" w:cs="Georgia" w:ascii="Georgia" w:hAnsi="Georgia"/>
        </w:rPr>
        <w:t xml:space="preserve"> la vitesse angulaire de la roue et R le rayon moyen de cette même roue au niveau des augets. On supposera que l'auget provoque une déviation du jet d'eau d'un angle </w:t>
      </w:r>
      <m:oMath>
        <m:r>
          <m:rPr>
            <m:sty m:val="i"/>
          </m:rPr>
          <m:t>β</m:t>
        </m:r>
      </m:oMath>
      <w:r>
        <w:rPr>
          <w:rFonts w:eastAsia="Georgia" w:cs="Georgia" w:ascii="Georgia" w:hAnsi="Georgia"/>
        </w:rPr>
        <w:t xml:space="preserve"> entre l'entrée et la sortie, comme l'indique la figure.</w:t>
      </w:r>
      <w:r>
        <w:rPr/>
        <w:br w:type="textWrapping"/>
      </w:r>
    </w:p>
    <w:p>
      <w:pPr>
        <w:spacing w:lineRule="auto"/>
        <w:jc w:val="center"/>
      </w:pPr>
      <w:r>
        <w:rPr/>
        <w:drawing>
          <wp:inline distB="0" distL="0" distR="0" distT="0">
            <wp:extent cx="5486400" cy="3645592"/>
            <wp:effectExtent b="0" l="0" r="0" t="0"/>
            <wp:docPr id="6" name="image-e7810429b96302d1eedebfd96d024e4d00d8496b.jpg"/>
            <a:graphic>
              <a:graphicData uri="http://schemas.openxmlformats.org/drawingml/2006/picture">
                <pic:pic>
                  <pic:nvPicPr>
                    <pic:cNvPr id="6" name="image-e7810429b96302d1eedebfd96d024e4d00d8496b.jpg" descr=""/>
                    <pic:cNvPicPr/>
                  </pic:nvPicPr>
                  <pic:blipFill>
                    <a:blip r:embed="rId10" cstate="print"/>
                    <a:srcRect b="0" l="0" r="0" t="0"/>
                    <a:stretch>
                      <a:fillRect/>
                    </a:stretch>
                  </pic:blipFill>
                  <pic:spPr>
                    <a:xfrm>
                      <a:off x="0" y="0"/>
                      <a:ext cx="5486400" cy="3645592"/>
                    </a:xfrm>
                    <a:prstGeom prst="rect"/>
                  </pic:spPr>
                </pic:pic>
              </a:graphicData>
            </a:graphic>
          </wp:inline>
        </w:drawing>
      </w:r>
    </w:p>
    <w:p>
      <w:pPr>
        <w:spacing w:after="220" w:lineRule="auto"/>
      </w:pPr>
      <w:r>
        <w:rPr>
          <w:rFonts w:eastAsia="Georgia" w:cs="Georgia" w:ascii="Georgia" w:hAnsi="Georgia"/>
        </w:rPr>
        <w:t xml:space="preserve">On désignera par </w:t>
      </w:r>
      <m:oMath>
        <m:d>
          <m:dPr>
            <m:begChr m:val="("/>
            <m:endChr m:val=")"/>
            <m:ctrlPr>
              <w:rPr>
                <w:rFonts w:ascii="Cambria Math" w:hAnsi="Cambria Math"/>
              </w:rPr>
            </m:ctrlPr>
          </m:dPr>
          <m:e>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acc>
              <m:accPr>
                <m:chr m:val="⃗"/>
              </m:accPr>
              <m:e>
                <m:r>
                  <m:rPr>
                    <m:sty m:val="i"/>
                  </m:rPr>
                  <m:t>y</m:t>
                </m:r>
              </m:e>
            </m:acc>
          </m:e>
        </m:d>
      </m:oMath>
      <w:r>
        <w:rPr>
          <w:rFonts w:eastAsia="Georgia" w:cs="Georgia" w:ascii="Georgia" w:hAnsi="Georgia"/>
        </w:rPr>
        <w:t xml:space="preserve"> la base des coordonnées cylindriques.</w:t>
      </w:r>
      <w:r>
        <w:rPr/>
        <w:br w:type="textWrapping"/>
      </w:r>
      <w:r>
        <w:rPr>
          <w:rFonts w:eastAsia="Georgia" w:cs="Georgia" w:ascii="Georgia" w:hAnsi="Georgia"/>
        </w:rPr>
        <w:t xml:space="preserve">On considérera que le rayon r du jet est faible devant le rayon R , c'est à dire qu'aucune variation sur le diamètre du jet ne sera considérée.</w:t>
      </w:r>
      <w:r>
        <w:rPr/>
        <w:br w:type="textWrapping"/>
      </w:r>
      <w:r>
        <w:rPr>
          <w:rFonts w:eastAsia="Georgia" w:cs="Georgia" w:ascii="Georgia" w:hAnsi="Georgia"/>
        </w:rPr>
        <w:t xml:space="preserve">On désigne par </w:t>
      </w:r>
      <m:oMath>
        <m:sSub>
          <m:sSubPr/>
          <m:e>
            <m:acc>
              <m:accPr>
                <m:chr m:val="⃗"/>
              </m:accPr>
              <m:e>
                <m:r>
                  <m:rPr>
                    <m:sty m:val="i"/>
                  </m:rPr>
                  <m:t>V</m:t>
                </m:r>
              </m:e>
            </m:acc>
          </m:e>
          <m:sub>
            <m:r>
              <m:rPr>
                <m:sty m:val="p"/>
              </m:rPr>
              <m:t>1</m:t>
            </m:r>
          </m:sub>
        </m:sSub>
      </m:oMath>
      <w:r>
        <w:rPr>
          <w:rFonts w:eastAsia="Georgia" w:cs="Georgia" w:ascii="Georgia" w:hAnsi="Georgia"/>
        </w:rPr>
        <w:t xml:space="preserve"> la vitesse absolue du fluide en entrée de roue mobile par rapport au sol fixe. </w:t>
      </w:r>
      <m:oMath>
        <m:sSub>
          <m:sSubPr/>
          <m:e>
            <m:acc>
              <m:accPr>
                <m:chr m:val="⃗"/>
              </m:accPr>
              <m:e>
                <m:r>
                  <m:rPr>
                    <m:sty m:val="i"/>
                  </m:rPr>
                  <m:t>V</m:t>
                </m:r>
              </m:e>
            </m:acc>
          </m:e>
          <m:sub>
            <m:r>
              <m:rPr>
                <m:sty m:val="p"/>
              </m:rPr>
              <m:t>2</m:t>
            </m:r>
          </m:sub>
        </m:sSub>
      </m:oMath>
      <w:r>
        <w:rPr>
          <w:rFonts w:eastAsia="Georgia" w:cs="Georgia" w:ascii="Georgia" w:hAnsi="Georgia"/>
        </w:rPr>
        <w:t xml:space="preserve"> désigne la même quantité en sortie et </w:t>
      </w:r>
      <m:oMath>
        <m:acc>
          <m:accPr>
            <m:chr m:val="⃗"/>
          </m:accPr>
          <m:e>
            <m:r>
              <m:rPr>
                <m:sty m:val="i"/>
              </m:rPr>
              <m:t>U</m:t>
            </m:r>
          </m:e>
        </m:acc>
      </m:oMath>
      <w:r>
        <w:rPr/>
        <w:t xml:space="preserve"> la vitesse tangentielle de la roue au niveau de l'auget.</w:t>
      </w:r>
    </w:p>
    <w:p>
      <w:pPr>
        <w:spacing w:after="220" w:lineRule="auto"/>
      </w:pPr>
      <w:r>
        <w:rPr/>
        <w:t xml:space="preserve">Soit </w:t>
      </w:r>
      <m:oMath>
        <m:sSub>
          <m:sSubPr/>
          <m:e>
            <m:acc>
              <m:accPr>
                <m:chr m:val="⃗"/>
              </m:accPr>
              <m:e>
                <m:r>
                  <m:rPr>
                    <m:sty m:val="i"/>
                  </m:rPr>
                  <m:t>W</m:t>
                </m:r>
              </m:e>
            </m:acc>
          </m:e>
          <m:sub>
            <m:r>
              <m:rPr>
                <m:sty m:val="p"/>
              </m:rPr>
              <m:t>1</m:t>
            </m:r>
          </m:sub>
        </m:sSub>
      </m:oMath>
      <w:r>
        <w:rPr>
          <w:rFonts w:eastAsia="Georgia" w:cs="Georgia" w:ascii="Georgia" w:hAnsi="Georgia"/>
        </w:rPr>
        <w:t xml:space="preserve"> la vitesse relative du fluide par rapport à la roue mobile en entrée et </w:t>
      </w:r>
      <m:oMath>
        <m:sSub>
          <m:sSubPr/>
          <m:e>
            <m:acc>
              <m:accPr>
                <m:chr m:val="⃗"/>
              </m:accPr>
              <m:e>
                <m:r>
                  <m:rPr>
                    <m:sty m:val="i"/>
                  </m:rPr>
                  <m:t>W</m:t>
                </m:r>
              </m:e>
            </m:acc>
          </m:e>
          <m:sub>
            <m:r>
              <m:rPr>
                <m:sty m:val="p"/>
              </m:rPr>
              <m:t>2</m:t>
            </m:r>
          </m:sub>
        </m:sSub>
      </m:oMath>
      <w:r>
        <w:rPr>
          <w:rFonts w:eastAsia="Georgia" w:cs="Georgia" w:ascii="Georgia" w:hAnsi="Georgia"/>
        </w:rPr>
        <w:t xml:space="preserve"> la vitesse relative du fluide par rapport à la roue mobile en sortie.</w:t>
      </w:r>
      <w:r>
        <w:rPr/>
        <w:br w:type="textWrapping"/>
      </w:r>
      <w:r>
        <w:rPr>
          <w:rFonts w:eastAsia="Georgia" w:cs="Georgia" w:ascii="Georgia" w:hAnsi="Georgia"/>
        </w:rPr>
        <w:t xml:space="preserve">L'étude sera menée dans un référentiel lié à l'auget, qui sera considéré comme galiléen. Ce référentiel sera supposé en translation par rapport au référentiel lié au sol, pendant toute la durée de l'impact du jet sur l'auget.</w:t>
      </w:r>
    </w:p>
    <w:p>
      <w:pPr>
        <w:spacing w:after="220" w:lineRule="auto"/>
      </w:pPr>
      <w:r>
        <w:rPr>
          <w:rFonts w:eastAsia="Georgia" w:cs="Georgia" w:ascii="Georgia" w:hAnsi="Georgia"/>
        </w:rPr>
        <w:t xml:space="preserve">On se propose, dans un premier temps, d'étudier le comportement individuel d'un auget.</w:t>
      </w:r>
      <w:r>
        <w:rPr/>
        <w:br w:type="textWrapping"/>
      </w:r>
      <w:r>
        <w:rPr/>
        <w:t xml:space="preserve">II-1- En notant </w:t>
      </w:r>
      <m:oMath>
        <m:r>
          <m:rPr>
            <m:sty m:val="i"/>
          </m:rPr>
          <m:t>ρ</m:t>
        </m:r>
      </m:oMath>
      <w:r>
        <w:rPr>
          <w:rFonts w:eastAsia="Georgia" w:cs="Georgia" w:ascii="Georgia" w:hAnsi="Georgia"/>
        </w:rPr>
        <w:t xml:space="preserve"> la masse volumique de l'eau, déterminer la masse élémentaire dm d'eau admise dans l'auget pendant une durée dt ainsi que le débit volumique </w:t>
      </w:r>
      <m:oMath>
        <m:sSub>
          <m:sSubPr/>
          <m:e>
            <m:r>
              <m:rPr>
                <m:sty m:val="p"/>
              </m:rPr>
              <m:t>Q</m:t>
            </m:r>
          </m:e>
          <m:sub>
            <m:r>
              <m:rPr>
                <m:sty m:val="p"/>
              </m:rPr>
              <m:t>vr</m:t>
            </m:r>
          </m:sub>
        </m:sSub>
      </m:oMath>
      <w:r>
        <w:rPr/>
        <w:t xml:space="preserve"> atteignant effectivement l'auget dans son mouvement.</w:t>
      </w:r>
    </w:p>
    <w:p>
      <w:pPr>
        <w:spacing w:after="220" w:lineRule="auto"/>
      </w:pPr>
      <w:r>
        <w:rPr>
          <w:rFonts w:eastAsia="Georgia" w:cs="Georgia" w:ascii="Georgia" w:hAnsi="Georgia"/>
        </w:rPr>
        <w:t xml:space="preserve">II-2- On cherche à appliquer le théorème du moment cinétique à la masse de fluide dm transitant par la roue mobile pendant la durée dt. Pour cela, on utilisera la base des coordonnées cylindriques.</w:t>
      </w:r>
    </w:p>
    <w:p>
      <w:pPr>
        <w:spacing w:after="220" w:lineRule="auto"/>
      </w:pPr>
      <w:r>
        <w:rPr>
          <w:rFonts w:eastAsia="Georgia" w:cs="Georgia" w:ascii="Georgia" w:hAnsi="Georgia"/>
        </w:rPr>
        <w:t xml:space="preserve">Dans toute la suite du problème, on négligera les dimensions de l'auget par rapport à celle de la roue.</w:t>
      </w:r>
      <w:r>
        <w:rPr/>
        <w:br w:type="textWrapping"/>
      </w:r>
      <w:r>
        <w:rPr>
          <w:rFonts w:eastAsia="Georgia" w:cs="Georgia" w:ascii="Georgia" w:hAnsi="Georgia"/>
        </w:rPr>
        <w:t xml:space="preserve">II-2-1- Appliquer la relation de composition des vitesses afin de déterminer </w:t>
      </w:r>
      <m:oMath>
        <m:sSub>
          <m:sSubPr/>
          <m:e>
            <m:acc>
              <m:accPr>
                <m:chr m:val="⃗"/>
              </m:accPr>
              <m:e>
                <m:r>
                  <m:rPr>
                    <m:sty m:val="i"/>
                  </m:rPr>
                  <m:t>V</m:t>
                </m:r>
              </m:e>
            </m:acc>
          </m:e>
          <m:sub>
            <m:r>
              <m:rPr>
                <m:sty m:val="p"/>
              </m:rPr>
              <m:t>1</m:t>
            </m:r>
          </m:sub>
        </m:sSub>
      </m:oMath>
      <w:r>
        <w:rPr/>
        <w:t xml:space="preserve"> en fonction de </w:t>
      </w:r>
      <m:oMath>
        <m:sSub>
          <m:sSubPr/>
          <m:e>
            <m:acc>
              <m:accPr>
                <m:chr m:val="⃗"/>
              </m:accPr>
              <m:e>
                <m:r>
                  <m:rPr>
                    <m:sty m:val="i"/>
                  </m:rPr>
                  <m:t>W</m:t>
                </m:r>
              </m:e>
            </m:acc>
          </m:e>
          <m:sub>
            <m:r>
              <m:rPr>
                <m:sty m:val="p"/>
              </m:rPr>
              <m:t>1</m:t>
            </m:r>
          </m:sub>
        </m:sSub>
      </m:oMath>
      <w:r>
        <w:rPr/>
        <w:t xml:space="preserve"> et </w:t>
      </w:r>
      <m:oMath>
        <m:acc>
          <m:accPr>
            <m:chr m:val="⃗"/>
          </m:accPr>
          <m:e>
            <m:r>
              <m:rPr>
                <m:sty m:val="i"/>
              </m:rPr>
              <m:t>U</m:t>
            </m:r>
          </m:e>
        </m:acc>
      </m:oMath>
      <w:r>
        <w:rPr/>
        <w:t xml:space="preserve"> puis ensuite </w:t>
      </w:r>
      <m:oMath>
        <m:sSub>
          <m:sSubPr/>
          <m:e>
            <m:acc>
              <m:accPr>
                <m:chr m:val="⃗"/>
              </m:accPr>
              <m:e>
                <m:r>
                  <m:rPr>
                    <m:sty m:val="i"/>
                  </m:rPr>
                  <m:t>V</m:t>
                </m:r>
              </m:e>
            </m:acc>
          </m:e>
          <m:sub>
            <m:r>
              <m:rPr>
                <m:sty m:val="p"/>
              </m:rPr>
              <m:t>2</m:t>
            </m:r>
          </m:sub>
        </m:sSub>
      </m:oMath>
      <w:r>
        <w:rPr/>
        <w:t xml:space="preserve"> en fonction de </w:t>
      </w:r>
      <m:oMath>
        <m:sSub>
          <m:sSubPr/>
          <m:e>
            <m:acc>
              <m:accPr>
                <m:chr m:val="⃗"/>
              </m:accPr>
              <m:e>
                <m:r>
                  <m:rPr>
                    <m:sty m:val="i"/>
                  </m:rPr>
                  <m:t>W</m:t>
                </m:r>
              </m:e>
            </m:acc>
          </m:e>
          <m:sub>
            <m:r>
              <m:rPr>
                <m:sty m:val="p"/>
              </m:rPr>
              <m:t>2</m:t>
            </m:r>
          </m:sub>
        </m:sSub>
      </m:oMath>
      <w:r>
        <w:rPr/>
        <w:t xml:space="preserve"> et </w:t>
      </w:r>
      <m:oMath>
        <m:acc>
          <m:accPr>
            <m:chr m:val="⃗"/>
          </m:accPr>
          <m:e>
            <m:r>
              <m:rPr>
                <m:sty m:val="i"/>
              </m:rPr>
              <m:t>U</m:t>
            </m:r>
          </m:e>
        </m:acc>
      </m:oMath>
      <w:r>
        <w:rPr/>
        <w:t xml:space="preserve">.</w:t>
      </w:r>
    </w:p>
    <w:p>
      <w:pPr>
        <w:spacing w:after="220" w:lineRule="auto"/>
      </w:pPr>
      <w:r>
        <w:rPr>
          <w:rFonts w:eastAsia="Georgia" w:cs="Georgia" w:ascii="Georgia" w:hAnsi="Georgia"/>
        </w:rPr>
        <w:t xml:space="preserve">II-2-2- Ecrire le moment cinétique au centre de la roue de la masse dm entrant dans l'auget en fonction de dm, R , du vecteur unitaire </w:t>
      </w:r>
      <m:oMath>
        <m:sSub>
          <m:sSubPr/>
          <m:e>
            <m:acc>
              <m:accPr>
                <m:chr m:val="⃗"/>
              </m:accPr>
              <m:e>
                <m:r>
                  <m:rPr>
                    <m:sty m:val="i"/>
                  </m:rPr>
                  <m:t>U</m:t>
                </m:r>
              </m:e>
            </m:acc>
          </m:e>
          <m:sub>
            <m:r>
              <m:rPr>
                <m:sty m:val="i"/>
              </m:rPr>
              <m:t>r</m:t>
            </m:r>
          </m:sub>
        </m:sSub>
      </m:oMath>
      <w:r>
        <w:rPr/>
        <w:t xml:space="preserve"> et de la vitesse relative </w:t>
      </w:r>
      <m:oMath>
        <m:sSub>
          <m:sSubPr/>
          <m:e>
            <m:acc>
              <m:accPr>
                <m:chr m:val="⃗"/>
              </m:accPr>
              <m:e>
                <m:r>
                  <m:rPr>
                    <m:sty m:val="i"/>
                  </m:rPr>
                  <m:t>W</m:t>
                </m:r>
              </m:e>
            </m:acc>
          </m:e>
          <m:sub>
            <m:r>
              <m:rPr>
                <m:sty m:val="p"/>
              </m:rPr>
              <m:t>1</m:t>
            </m:r>
          </m:sub>
        </m:sSub>
      </m:oMath>
      <w:r>
        <w:rPr/>
        <w:t xml:space="preserve">. On laissera l'expression sous la forme d'un produit vectoriel.</w:t>
      </w:r>
      <w:r>
        <w:rPr/>
        <w:br w:type="textWrapping"/>
      </w:r>
      <w:r>
        <w:rPr>
          <w:rFonts w:eastAsia="Georgia" w:cs="Georgia" w:ascii="Georgia" w:hAnsi="Georgia"/>
        </w:rPr>
        <w:t xml:space="preserve">On effectuera le même travail en sortie de l'auget. Le moment cinétique sera exprimé en fonction de dm, R, </w:t>
      </w:r>
      <m:oMath>
        <m:sSub>
          <m:sSubPr/>
          <m:e>
            <m:acc>
              <m:accPr>
                <m:chr m:val="⃗"/>
              </m:accPr>
              <m:e>
                <m:r>
                  <m:rPr>
                    <m:sty m:val="i"/>
                  </m:rPr>
                  <m:t>U</m:t>
                </m:r>
              </m:e>
            </m:acc>
          </m:e>
          <m:sub>
            <m:r>
              <m:rPr>
                <m:sty m:val="i"/>
              </m:rPr>
              <m:t>r</m:t>
            </m:r>
          </m:sub>
        </m:sSub>
      </m:oMath>
      <w:r>
        <w:rPr/>
        <w:t xml:space="preserve">, et de la vitesse relative </w:t>
      </w:r>
      <m:oMath>
        <m:sSub>
          <m:sSubPr/>
          <m:e>
            <m:acc>
              <m:accPr>
                <m:chr m:val="⃗"/>
              </m:accPr>
              <m:e>
                <m:r>
                  <m:rPr>
                    <m:sty m:val="i"/>
                  </m:rPr>
                  <m:t>W</m:t>
                </m:r>
              </m:e>
            </m:acc>
          </m:e>
          <m:sub>
            <m:r>
              <m:rPr>
                <m:sty m:val="p"/>
              </m:rPr>
              <m:t>2</m:t>
            </m:r>
          </m:sub>
        </m:sSub>
      </m:oMath>
      <w:r>
        <w:rPr>
          <w:rFonts w:eastAsia="Georgia" w:cs="Georgia" w:ascii="Georgia" w:hAnsi="Georgia"/>
        </w:rPr>
        <w:t xml:space="preserve">. On laissera également l'expression sous forme d'un produit vectoriel.</w:t>
      </w:r>
    </w:p>
    <w:p>
      <w:pPr>
        <w:spacing w:after="220" w:lineRule="auto"/>
      </w:pPr>
      <w:r>
        <w:rPr>
          <w:rFonts w:eastAsia="Georgia" w:cs="Georgia" w:ascii="Georgia" w:hAnsi="Georgia"/>
        </w:rPr>
        <w:t xml:space="preserve">II-2-3- Après avoir énoncé le théorème du moment cinétique, montrer que le couple </w:t>
      </w:r>
      <m:oMath>
        <m:acc>
          <m:accPr>
            <m:chr m:val="⃗"/>
          </m:accPr>
          <m:e>
            <m:r>
              <m:rPr>
                <m:sty m:val="i"/>
              </m:rPr>
              <m:t>C</m:t>
            </m:r>
          </m:e>
        </m:acc>
      </m:oMath>
      <w:r>
        <w:rPr>
          <w:rFonts w:eastAsia="Georgia" w:cs="Georgia" w:ascii="Georgia" w:hAnsi="Georgia"/>
        </w:rPr>
        <w:t xml:space="preserve"> exercé par le fluide sur la roue est donné par :</w:t>
      </w:r>
    </w:p>
    <w:p>
      <w:pPr>
        <w:spacing w:after="220" w:lineRule="auto"/>
      </w:pPr>
      <m:oMathPara>
        <m:oMath>
          <m:acc>
            <m:accPr>
              <m:chr m:val="⃗"/>
            </m:accPr>
            <m:e>
              <m:r>
                <m:rPr>
                  <m:sty m:val="i"/>
                </m:rPr>
                <m:t>C</m:t>
              </m:r>
            </m:e>
          </m:acc>
          <m:r>
            <m:rPr>
              <m:sty m:val="p"/>
            </m:rPr>
            <m:t>=</m:t>
          </m:r>
          <m:r>
            <m:rPr>
              <m:sty m:val="i"/>
            </m:rPr>
            <m:t>ρ</m:t>
          </m:r>
          <m:sSub>
            <m:sSubPr/>
            <m:e>
              <m:r>
                <m:rPr>
                  <m:sty m:val="i"/>
                </m:rPr>
                <m:t>Q</m:t>
              </m:r>
            </m:e>
            <m:sub>
              <m:r>
                <m:rPr>
                  <m:sty m:val="i"/>
                </m:rPr>
                <m:t>V</m:t>
              </m:r>
              <m:r>
                <m:rPr>
                  <m:sty m:val="i"/>
                </m:rPr>
                <m:t>R</m:t>
              </m:r>
            </m:sub>
          </m:sSub>
          <m:r>
            <m:rPr>
              <m:sty m:val="i"/>
            </m:rPr>
            <m:t>R</m:t>
          </m:r>
          <m:sSub>
            <m:sSubPr/>
            <m:e>
              <m:acc>
                <m:accPr>
                  <m:chr m:val="⃗"/>
                </m:accPr>
                <m:e>
                  <m:r>
                    <m:rPr>
                      <m:sty m:val="i"/>
                    </m:rPr>
                    <m:t>U</m:t>
                  </m:r>
                </m:e>
              </m:acc>
            </m:e>
            <m:sub>
              <m:r>
                <m:rPr>
                  <m:sty m:val="i"/>
                </m:rPr>
                <m:t>r</m:t>
              </m:r>
            </m:sub>
          </m:sSub>
          <m:r>
            <m:rPr>
              <m:sty m:val="p"/>
            </m:rPr>
            <m:t>∧</m:t>
          </m:r>
          <m:d>
            <m:dPr>
              <m:begChr m:val="("/>
              <m:endChr m:val=")"/>
              <m:ctrlPr>
                <w:rPr>
                  <w:rFonts w:ascii="Cambria Math" w:hAnsi="Cambria Math"/>
                </w:rPr>
              </m:ctrlPr>
            </m:dPr>
            <m:e>
              <m:sSub>
                <m:sSubPr/>
                <m:e>
                  <m:acc>
                    <m:accPr>
                      <m:chr m:val="⃗"/>
                    </m:accPr>
                    <m:e>
                      <m:r>
                        <m:rPr>
                          <m:sty m:val="i"/>
                        </m:rPr>
                        <m:t>W</m:t>
                      </m:r>
                    </m:e>
                  </m:acc>
                </m:e>
                <m:sub>
                  <m:r>
                    <m:rPr>
                      <m:sty m:val="p"/>
                    </m:rPr>
                    <m:t>2</m:t>
                  </m:r>
                </m:sub>
              </m:sSub>
              <m:r>
                <m:rPr>
                  <m:sty m:val="p"/>
                </m:rPr>
                <m:t>−</m:t>
              </m:r>
              <m:sSub>
                <m:sSubPr/>
                <m:e>
                  <m:acc>
                    <m:accPr>
                      <m:chr m:val="⃗"/>
                    </m:accPr>
                    <m:e>
                      <m:r>
                        <m:rPr>
                          <m:sty m:val="i"/>
                        </m:rPr>
                        <m:t>W</m:t>
                      </m:r>
                    </m:e>
                  </m:acc>
                </m:e>
                <m:sub>
                  <m:r>
                    <m:rPr>
                      <m:sty m:val="p"/>
                    </m:rPr>
                    <m:t>1</m:t>
                  </m:r>
                </m:sub>
              </m:sSub>
            </m:e>
          </m:d>
        </m:oMath>
      </m:oMathPara>
    </w:p>
    <w:p>
      <w:pPr>
        <w:spacing w:after="220" w:lineRule="auto"/>
      </w:pPr>
      <w:r>
        <w:rPr>
          <w:rFonts w:eastAsia="Georgia" w:cs="Georgia" w:ascii="Georgia" w:hAnsi="Georgia"/>
        </w:rPr>
        <w:t xml:space="preserve">II-2-4- En considérant le fluide dans son mouvement relatif par rapport à l'auget, montrer que</w:t>
      </w:r>
    </w:p>
    <w:p>
      <w:pPr>
        <w:spacing w:after="220" w:lineRule="auto"/>
      </w:pPr>
      <m:oMathPara>
        <m:oMath>
          <m:d>
            <m:dPr>
              <m:begChr m:val="‖"/>
              <m:endChr m:val="‖"/>
              <m:ctrlPr>
                <w:rPr>
                  <w:rFonts w:ascii="Cambria Math" w:hAnsi="Cambria Math"/>
                </w:rPr>
              </m:ctrlPr>
            </m:dPr>
            <m:e>
              <m:sSub>
                <m:sSubPr/>
                <m:e>
                  <m:acc>
                    <m:accPr>
                      <m:chr m:val="⃗"/>
                    </m:accPr>
                    <m:e>
                      <m:r>
                        <m:rPr>
                          <m:sty m:val="i"/>
                        </m:rPr>
                        <m:t>W</m:t>
                      </m:r>
                    </m:e>
                  </m:acc>
                </m:e>
                <m:sub>
                  <m:r>
                    <m:rPr>
                      <m:sty m:val="p"/>
                    </m:rPr>
                    <m:t>1</m:t>
                  </m:r>
                </m:sub>
              </m:sSub>
            </m:e>
          </m:d>
          <m:r>
            <m:rPr>
              <m:sty m:val="p"/>
            </m:rPr>
            <m:t>=</m:t>
          </m:r>
          <m:d>
            <m:dPr>
              <m:begChr m:val="‖"/>
              <m:endChr m:val="‖"/>
              <m:ctrlPr>
                <w:rPr>
                  <w:rFonts w:ascii="Cambria Math" w:hAnsi="Cambria Math"/>
                </w:rPr>
              </m:ctrlPr>
            </m:dPr>
            <m:e>
              <m:sSub>
                <m:sSubPr/>
                <m:e>
                  <m:acc>
                    <m:accPr>
                      <m:chr m:val="⃗"/>
                    </m:accPr>
                    <m:e>
                      <m:r>
                        <m:rPr>
                          <m:sty m:val="i"/>
                        </m:rPr>
                        <m:t>W</m:t>
                      </m:r>
                    </m:e>
                  </m:acc>
                </m:e>
                <m:sub>
                  <m:r>
                    <m:rPr>
                      <m:sty m:val="p"/>
                    </m:rPr>
                    <m:t>2</m:t>
                  </m:r>
                </m:sub>
              </m:sSub>
            </m:e>
          </m:d>
        </m:oMath>
      </m:oMathPara>
    </w:p>
    <w:p>
      <w:pPr>
        <w:spacing w:after="220" w:lineRule="auto"/>
      </w:pPr>
      <w:r>
        <w:rPr>
          <w:rFonts w:eastAsia="Georgia" w:cs="Georgia" w:ascii="Georgia" w:hAnsi="Georgia"/>
        </w:rPr>
        <w:t xml:space="preserve">Exprimer ensuite les produits vectoriels et montrer que le couple exercé par le fluide sur l'auget est donné par :</w:t>
      </w:r>
    </w:p>
    <w:p>
      <w:pPr>
        <w:spacing w:after="220" w:lineRule="auto"/>
      </w:pPr>
      <m:oMathPara>
        <m:oMath>
          <m:acc>
            <m:accPr>
              <m:chr m:val="⃗"/>
            </m:accPr>
            <m:e>
              <m:r>
                <m:rPr>
                  <m:sty m:val="i"/>
                </m:rPr>
                <m:t>C</m:t>
              </m:r>
            </m:e>
          </m:acc>
          <m:r>
            <m:rPr>
              <m:sty m:val="p"/>
            </m:rPr>
            <m:t>=</m:t>
          </m:r>
          <m:r>
            <m:rPr>
              <m:sty m:val="i"/>
            </m:rPr>
            <m:t>ρ</m:t>
          </m:r>
          <m:r>
            <m:rPr>
              <m:sty m:val="i"/>
            </m:rPr>
            <m:t>R</m:t>
          </m:r>
          <m:r>
            <m:rPr>
              <m:sty m:val="i"/>
            </m:rPr>
            <m:t>S</m:t>
          </m:r>
          <m:sSup>
            <m:sSupPr/>
            <m:e>
              <m:d>
                <m:dPr>
                  <m:begChr m:val="("/>
                  <m:endChr m:val=")"/>
                  <m:ctrlPr>
                    <w:rPr>
                      <w:rFonts w:ascii="Cambria Math" w:hAnsi="Cambria Math"/>
                    </w:rPr>
                  </m:ctrlPr>
                </m:dPr>
                <m:e>
                  <m:r>
                    <m:rPr>
                      <m:sty m:val="p"/>
                    </m:rPr>
                    <m:t>−</m:t>
                  </m:r>
                  <m:r>
                    <m:rPr>
                      <m:sty m:val="i"/>
                    </m:rPr>
                    <m:t>U</m:t>
                  </m:r>
                  <m:r>
                    <m:rPr>
                      <m:sty m:val="p"/>
                    </m:rPr>
                    <m:t>+</m:t>
                  </m:r>
                  <m:sSub>
                    <m:sSubPr/>
                    <m:e>
                      <m:r>
                        <m:rPr>
                          <m:sty m:val="i"/>
                        </m:rPr>
                        <m:t>V</m:t>
                      </m:r>
                    </m:e>
                    <m:sub>
                      <m:r>
                        <m:rPr>
                          <m:sty m:val="p"/>
                        </m:rPr>
                        <m:t>1</m:t>
                      </m:r>
                    </m:sub>
                  </m:sSub>
                </m:e>
              </m:d>
            </m:e>
            <m:sup>
              <m:r>
                <m:rPr>
                  <m:sty m:val="p"/>
                </m:rPr>
                <m:t>2</m:t>
              </m:r>
            </m:sup>
          </m:sSup>
          <m:r>
            <m:rPr>
              <m:sty m:val="p"/>
            </m:rPr>
            <m:t>(</m:t>
          </m:r>
          <m:r>
            <m:rPr>
              <m:sty m:val="p"/>
            </m:rPr>
            <m:t>1</m:t>
          </m:r>
          <m:r>
            <m:rPr>
              <m:sty m:val="p"/>
            </m:rPr>
            <m:t>−</m:t>
          </m:r>
          <m:r>
            <m:rPr>
              <m:sty m:val="p"/>
            </m:rPr>
            <m:t>cos</m:t>
          </m:r>
          <m:r>
            <m:rPr>
              <m:sty m:val="p"/>
            </m:rPr>
            <m:t>⁡</m:t>
          </m:r>
          <m:r>
            <m:rPr>
              <m:sty m:val="i"/>
            </m:rPr>
            <m:t>β</m:t>
          </m:r>
          <m:r>
            <m:rPr>
              <m:sty m:val="p"/>
            </m:rPr>
            <m:t>)</m:t>
          </m:r>
          <m:acc>
            <m:accPr>
              <m:chr m:val="⃗"/>
            </m:accPr>
            <m:e>
              <m:r>
                <m:rPr>
                  <m:sty m:val="i"/>
                </m:rPr>
                <m:t>y</m:t>
              </m:r>
            </m:e>
          </m:acc>
        </m:oMath>
      </m:oMathPara>
    </w:p>
    <w:p>
      <w:pPr>
        <w:spacing w:after="220" w:lineRule="auto"/>
      </w:pPr>
      <w:r>
        <w:rPr>
          <w:rFonts w:eastAsia="Georgia" w:cs="Georgia" w:ascii="Georgia" w:hAnsi="Georgia"/>
        </w:rPr>
        <w:t xml:space="preserve">où S est la section droite du jet incident. On prendra soin de justifier le signe de </w:t>
      </w:r>
      <m:oMath>
        <m:acc>
          <m:accPr>
            <m:chr m:val="⃗"/>
          </m:accPr>
          <m:e>
            <m:r>
              <m:rPr>
                <m:sty m:val="i"/>
              </m:rPr>
              <m:t>C</m:t>
            </m:r>
          </m:e>
        </m:acc>
      </m:oMath>
      <w:r>
        <w:rPr/>
        <w:t xml:space="preserve">.</w:t>
      </w:r>
      <w:r>
        <w:rPr/>
        <w:br w:type="textWrapping"/>
      </w:r>
      <w:r>
        <w:rPr>
          <w:rFonts w:eastAsia="Georgia" w:cs="Georgia" w:ascii="Georgia" w:hAnsi="Georgia"/>
        </w:rPr>
        <w:t xml:space="preserve">II-2-5- En déduire la puissance mécanique </w:t>
      </w:r>
      <m:oMath>
        <m:sSub>
          <m:sSubPr/>
          <m:e>
            <m:r>
              <m:rPr>
                <m:sty m:val="i"/>
              </m:rPr>
              <m:t>P</m:t>
            </m:r>
          </m:e>
          <m:sub>
            <m:r>
              <m:rPr>
                <m:sty m:val="i"/>
              </m:rPr>
              <m:t>m</m:t>
            </m:r>
          </m:sub>
        </m:sSub>
      </m:oMath>
      <w:r>
        <w:rPr>
          <w:rFonts w:eastAsia="Georgia" w:cs="Georgia" w:ascii="Georgia" w:hAnsi="Georgia"/>
        </w:rPr>
        <w:t xml:space="preserve"> cédée par le fluide à la roue mobile.</w:t>
      </w:r>
      <w:r>
        <w:rPr/>
        <w:br w:type="textWrapping"/>
      </w:r>
      <w:r>
        <w:rPr>
          <w:rFonts w:eastAsia="Georgia" w:cs="Georgia" w:ascii="Georgia" w:hAnsi="Georgia"/>
        </w:rPr>
        <w:t xml:space="preserve">II-2-6- Déterminer le module de la vitesse </w:t>
      </w:r>
      <m:oMath>
        <m:sSub>
          <m:sSubPr/>
          <m:e>
            <m:acc>
              <m:accPr>
                <m:chr m:val="⃗"/>
              </m:accPr>
              <m:e>
                <m:r>
                  <m:rPr>
                    <m:sty m:val="i"/>
                  </m:rPr>
                  <m:t>V</m:t>
                </m:r>
              </m:e>
            </m:acc>
          </m:e>
          <m:sub>
            <m:r>
              <m:rPr>
                <m:sty m:val="p"/>
              </m:rPr>
              <m:t>1</m:t>
            </m:r>
          </m:sub>
        </m:sSub>
      </m:oMath>
      <w:r>
        <w:rPr>
          <w:rFonts w:eastAsia="Georgia" w:cs="Georgia" w:ascii="Georgia" w:hAnsi="Georgia"/>
        </w:rPr>
        <w:t xml:space="preserve"> en sortie de l'injecteur en fonction de h , en négligeant les effets de la viscosité du fluide.</w:t>
      </w:r>
      <w:r>
        <w:rPr/>
        <w:br w:type="textWrapping"/>
      </w:r>
      <w:r>
        <w:rPr/>
        <w:t xml:space="preserve">On exprimera ensuite la puissance hydraulique </w:t>
      </w:r>
      <m:oMath>
        <m:sSub>
          <m:sSubPr/>
          <m:e>
            <m:r>
              <m:rPr>
                <m:sty m:val="p"/>
              </m:rPr>
              <m:t>P</m:t>
            </m:r>
          </m:e>
          <m:sub>
            <m:r>
              <m:rPr>
                <m:sty m:val="p"/>
              </m:rPr>
              <m:t>h</m:t>
            </m:r>
          </m:sub>
        </m:sSub>
      </m:oMath>
      <w:r>
        <w:rPr>
          <w:rFonts w:eastAsia="Georgia" w:cs="Georgia" w:ascii="Georgia" w:hAnsi="Georgia"/>
        </w:rPr>
        <w:t xml:space="preserve"> disponible sur cette chute d'eau, notamment en fonction de h et du débit </w:t>
      </w:r>
      <m:oMath>
        <m:sSub>
          <m:sSubPr/>
          <m:e>
            <m:r>
              <m:rPr>
                <m:sty m:val="p"/>
              </m:rPr>
              <m:t>Q</m:t>
            </m:r>
          </m:e>
          <m:sub>
            <m:r>
              <m:rPr>
                <m:sty m:val="p"/>
              </m:rPr>
              <m:t>v</m:t>
            </m:r>
          </m:sub>
        </m:sSub>
      </m:oMath>
      <w:r>
        <w:rPr/>
        <w:t xml:space="preserve">.</w:t>
      </w:r>
    </w:p>
    <w:p>
      <w:pPr>
        <w:spacing w:after="220" w:lineRule="auto"/>
      </w:pPr>
      <w:r>
        <w:rPr/>
        <w:t xml:space="preserve">II-3- On appelle rendement hydraulique </w:t>
      </w:r>
      <m:oMath>
        <m:r>
          <m:rPr>
            <m:sty m:val="i"/>
          </m:rPr>
          <m:t>η</m:t>
        </m:r>
      </m:oMath>
      <w:r>
        <w:rPr>
          <w:rFonts w:eastAsia="Georgia" w:cs="Georgia" w:ascii="Georgia" w:hAnsi="Georgia"/>
        </w:rPr>
        <w:t xml:space="preserve"> de la turbine le rapport entre la puissance hydraulique cédée par le fluide à la turbine et la puissance hydraulique disponible. Ces puissances sont prises en valeurs absolues.</w:t>
      </w:r>
    </w:p>
    <w:p>
      <w:pPr>
        <w:numPr>
          <w:ilvl w:val="0"/>
          <w:numId w:val="3"/>
        </w:numPr>
        <w:spacing w:lineRule="auto"/>
      </w:pPr>
      <w:r>
        <w:rPr/>
        <w:t xml:space="preserve">Exprimer </w:t>
      </w:r>
      <m:oMath>
        <m:r>
          <m:rPr>
            <m:sty m:val="i"/>
          </m:rPr>
          <m:t>η</m:t>
        </m:r>
      </m:oMath>
      <w:r>
        <w:rPr/>
        <w:t xml:space="preserve"> exclusivement en fonction de </w:t>
      </w:r>
      <m:oMath>
        <m:r>
          <m:rPr>
            <m:sty m:val="p"/>
          </m:rPr>
          <m:t>cos</m:t>
        </m:r>
        <m:r>
          <m:rPr>
            <m:sty m:val="p"/>
          </m:rPr>
          <m:t>⁡</m:t>
        </m:r>
        <m:r>
          <m:rPr>
            <m:sty m:val="i"/>
          </m:rPr>
          <m:t>β</m:t>
        </m:r>
      </m:oMath>
      <w:r>
        <w:rPr>
          <w:rFonts w:eastAsia="Georgia" w:cs="Georgia" w:ascii="Georgia" w:hAnsi="Georgia"/>
        </w:rPr>
        <w:t xml:space="preserve"> et x , où x désigne le rapport </w:t>
      </w:r>
      <m:oMath>
        <m:r>
          <m:rPr>
            <m:sty m:val="p"/>
          </m:rPr>
          <m:t>U</m:t>
        </m:r>
        <m:r>
          <m:rPr>
            <m:sty m:val="p"/>
          </m:rPr>
          <m:t>/</m:t>
        </m:r>
        <m:sSub>
          <m:sSubPr/>
          <m:e>
            <m:r>
              <m:rPr>
                <m:sty m:val="p"/>
              </m:rPr>
              <m:t>V</m:t>
            </m:r>
          </m:e>
          <m:sub>
            <m:r>
              <m:rPr>
                <m:sty m:val="p"/>
              </m:rPr>
              <m:t>1</m:t>
            </m:r>
          </m:sub>
        </m:sSub>
      </m:oMath>
      <w:r>
        <w:rPr/>
        <w:t xml:space="preserve">.</w:t>
      </w:r>
    </w:p>
    <w:p>
      <w:pPr>
        <w:numPr>
          <w:ilvl w:val="0"/>
          <w:numId w:val="3"/>
        </w:numPr>
        <w:spacing w:lineRule="auto"/>
      </w:pPr>
      <w:r>
        <w:rPr>
          <w:rFonts w:eastAsia="Georgia" w:cs="Georgia" w:ascii="Georgia" w:hAnsi="Georgia"/>
        </w:rPr>
        <w:t xml:space="preserve">Quelles sont les conditions à appliquer sur </w:t>
      </w:r>
      <m:oMath>
        <m:r>
          <m:rPr>
            <m:sty m:val="i"/>
          </m:rPr>
          <m:t>x</m:t>
        </m:r>
      </m:oMath>
      <w:r>
        <w:rPr/>
        <w:t xml:space="preserve"> et sur </w:t>
      </w:r>
      <m:oMath>
        <m:r>
          <m:rPr>
            <m:sty m:val="i"/>
          </m:rPr>
          <m:t>β</m:t>
        </m:r>
      </m:oMath>
      <w:r>
        <w:rPr/>
        <w:t xml:space="preserve"> pour que ce rendement soit alors maximum ?</w:t>
      </w:r>
    </w:p>
    <w:p>
      <w:pPr>
        <w:numPr>
          <w:ilvl w:val="0"/>
          <w:numId w:val="3"/>
        </w:numPr>
        <w:spacing w:lineRule="auto"/>
      </w:pPr>
      <w:r>
        <w:rPr/>
        <w:t xml:space="preserve">Que vaut alors ce rendement maximum?</w:t>
      </w:r>
    </w:p>
    <w:p>
      <w:pPr>
        <w:spacing w:after="220" w:lineRule="auto"/>
      </w:pPr>
      <w:r>
        <w:rPr>
          <w:rFonts w:eastAsia="Georgia" w:cs="Georgia" w:ascii="Georgia" w:hAnsi="Georgia"/>
        </w:rPr>
        <w:t xml:space="preserve">En réalité, la roue Pelton comporte une multitude d'augets (une trentaine en général). Les augets se succèdent donc régulièrement dans une même zone. On peut ainsi considérer que tout le débit </w:t>
      </w:r>
      <m:oMath>
        <m:sSub>
          <m:sSubPr/>
          <m:e>
            <m:r>
              <m:rPr>
                <m:sty m:val="i"/>
              </m:rPr>
              <m:t>Q</m:t>
            </m:r>
          </m:e>
          <m:sub>
            <m:r>
              <m:rPr>
                <m:sty m:val="i"/>
              </m:rPr>
              <m:t>V</m:t>
            </m:r>
          </m:sub>
        </m:sSub>
      </m:oMath>
      <w:r>
        <w:rPr>
          <w:rFonts w:eastAsia="Georgia" w:cs="Georgia" w:ascii="Georgia" w:hAnsi="Georgia"/>
        </w:rPr>
        <w:t xml:space="preserve"> du jet incident est capté par les augets.</w:t>
      </w:r>
    </w:p>
    <w:p>
      <w:pPr>
        <w:spacing w:after="220" w:lineRule="auto"/>
      </w:pPr>
      <w:r>
        <w:rPr>
          <w:rFonts w:eastAsia="Georgia" w:cs="Georgia" w:ascii="Georgia" w:hAnsi="Georgia"/>
        </w:rPr>
        <w:t xml:space="preserve">II-4- Justifier rapidement que le couple exercé par le fluide sur l'ensemble de la roue mobile est donné par</w:t>
      </w:r>
    </w:p>
    <w:p>
      <w:pPr>
        <w:spacing w:after="220" w:lineRule="auto"/>
      </w:pPr>
      <m:oMathPara>
        <m:oMath>
          <m:acc>
            <m:accPr>
              <m:chr m:val="⃗"/>
            </m:accPr>
            <m:e>
              <m:r>
                <m:rPr>
                  <m:sty m:val="i"/>
                </m:rPr>
                <m:t>C</m:t>
              </m:r>
            </m:e>
          </m:acc>
          <m:r>
            <m:rPr>
              <m:sty m:val="p"/>
            </m:rPr>
            <m:t>=</m:t>
          </m:r>
          <m:r>
            <m:rPr>
              <m:sty m:val="i"/>
            </m:rPr>
            <m:t>ρ</m:t>
          </m:r>
          <m:sSub>
            <m:sSubPr/>
            <m:e>
              <m:r>
                <m:rPr>
                  <m:sty m:val="i"/>
                </m:rPr>
                <m:t>Q</m:t>
              </m:r>
            </m:e>
            <m:sub>
              <m:r>
                <m:rPr>
                  <m:sty m:val="i"/>
                </m:rPr>
                <m:t>V</m:t>
              </m:r>
            </m:sub>
          </m:sSub>
          <m:r>
            <m:rPr>
              <m:sty m:val="i"/>
            </m:rPr>
            <m:t>R</m:t>
          </m:r>
          <m:d>
            <m:dPr>
              <m:begChr m:val="("/>
              <m:endChr m:val=")"/>
              <m:ctrlPr>
                <w:rPr>
                  <w:rFonts w:ascii="Cambria Math" w:hAnsi="Cambria Math"/>
                </w:rPr>
              </m:ctrlPr>
            </m:dPr>
            <m:e>
              <m:r>
                <m:rPr>
                  <m:sty m:val="p"/>
                </m:rPr>
                <m:t>−</m:t>
              </m:r>
              <m:r>
                <m:rPr>
                  <m:sty m:val="i"/>
                </m:rPr>
                <m:t>U</m:t>
              </m:r>
              <m:r>
                <m:rPr>
                  <m:sty m:val="p"/>
                </m:rPr>
                <m:t>+</m:t>
              </m:r>
              <m:sSub>
                <m:sSubPr/>
                <m:e>
                  <m:r>
                    <m:rPr>
                      <m:sty m:val="i"/>
                    </m:rPr>
                    <m:t>V</m:t>
                  </m:r>
                </m:e>
                <m:sub>
                  <m:r>
                    <m:rPr>
                      <m:sty m:val="p"/>
                    </m:rPr>
                    <m:t>1</m:t>
                  </m:r>
                </m:sub>
              </m:sSub>
            </m:e>
          </m:d>
          <m:r>
            <m:rPr>
              <m:sty m:val="p"/>
            </m:rPr>
            <m:t>(</m:t>
          </m:r>
          <m:r>
            <m:rPr>
              <m:sty m:val="p"/>
            </m:rPr>
            <m:t>1</m:t>
          </m:r>
          <m:r>
            <m:rPr>
              <m:sty m:val="p"/>
            </m:rPr>
            <m:t>−</m:t>
          </m:r>
          <m:r>
            <m:rPr>
              <m:sty m:val="p"/>
            </m:rPr>
            <m:t>cos</m:t>
          </m:r>
          <m:r>
            <m:rPr>
              <m:sty m:val="p"/>
            </m:rPr>
            <m:t>⁡</m:t>
          </m:r>
          <m:r>
            <m:rPr>
              <m:sty m:val="i"/>
            </m:rPr>
            <m:t>β</m:t>
          </m:r>
          <m:r>
            <m:rPr>
              <m:sty m:val="p"/>
            </m:rPr>
            <m:t>)</m:t>
          </m:r>
          <m:acc>
            <m:accPr>
              <m:chr m:val="⃗"/>
            </m:accPr>
            <m:e>
              <m:r>
                <m:rPr>
                  <m:sty m:val="i"/>
                </m:rPr>
                <m:t>y</m:t>
              </m:r>
            </m:e>
          </m:acc>
        </m:oMath>
      </m:oMathPara>
    </w:p>
    <w:p>
      <w:pPr>
        <w:spacing w:after="220" w:lineRule="auto"/>
      </w:pPr>
      <w:r>
        <w:rPr/>
        <w:t xml:space="preserve">II-5- Exprimer de nouveau le rendement hydraulique </w:t>
      </w:r>
      <m:oMath>
        <m:r>
          <m:rPr>
            <m:sty m:val="i"/>
          </m:rPr>
          <m:t>η</m:t>
        </m:r>
      </m:oMath>
      <w:r>
        <w:rPr/>
        <w:t xml:space="preserve"> en fonction de </w:t>
      </w:r>
      <m:oMath>
        <m:r>
          <m:rPr>
            <m:sty m:val="p"/>
          </m:rPr>
          <m:t>cos</m:t>
        </m:r>
        <m:r>
          <m:rPr>
            <m:sty m:val="p"/>
          </m:rPr>
          <m:t>⁡</m:t>
        </m:r>
        <m:r>
          <m:rPr>
            <m:sty m:val="i"/>
          </m:rPr>
          <m:t>β</m:t>
        </m:r>
      </m:oMath>
      <w:r>
        <w:rPr/>
        <w:t xml:space="preserve">, et </w:t>
      </w:r>
      <m:oMath>
        <m:r>
          <m:rPr>
            <m:sty m:val="i"/>
          </m:rPr>
          <m:t>x</m:t>
        </m:r>
      </m:oMath>
      <w:r>
        <w:rPr/>
        <w:t xml:space="preserve">.</w:t>
      </w:r>
    </w:p>
    <w:p>
      <w:pPr>
        <w:numPr>
          <w:ilvl w:val="0"/>
          <w:numId w:val="4"/>
        </w:numPr>
        <w:spacing w:lineRule="auto"/>
      </w:pPr>
      <w:r>
        <w:rPr>
          <w:rFonts w:eastAsia="Georgia" w:cs="Georgia" w:ascii="Georgia" w:hAnsi="Georgia"/>
        </w:rPr>
        <w:t xml:space="preserve">Donner les conditions à appliquer sur </w:t>
      </w:r>
      <m:oMath>
        <m:r>
          <m:rPr>
            <m:sty m:val="i"/>
          </m:rPr>
          <m:t>x</m:t>
        </m:r>
      </m:oMath>
      <w:r>
        <w:rPr/>
        <w:t xml:space="preserve"> et sur </w:t>
      </w:r>
      <m:oMath>
        <m:r>
          <m:rPr>
            <m:sty m:val="i"/>
          </m:rPr>
          <m:t>β</m:t>
        </m:r>
      </m:oMath>
      <w:r>
        <w:rPr/>
        <w:t xml:space="preserve"> pour que ce rendement soit alors maximum.</w:t>
      </w:r>
    </w:p>
    <w:p>
      <w:pPr>
        <w:numPr>
          <w:ilvl w:val="0"/>
          <w:numId w:val="4"/>
        </w:numPr>
        <w:spacing w:lineRule="auto"/>
      </w:pPr>
      <w:r>
        <w:rPr/>
        <w:t xml:space="preserve">Que vaut alors ce rendement?</w:t>
      </w:r>
    </w:p>
    <w:p>
      <w:pPr>
        <w:numPr>
          <w:ilvl w:val="0"/>
          <w:numId w:val="4"/>
        </w:numPr>
        <w:spacing w:lineRule="auto"/>
      </w:pPr>
      <w:r>
        <w:rPr/>
        <w:t xml:space="preserve">Dans la pratique, il n'est pas possible de remplir la condition sur </w:t>
      </w:r>
      <m:oMath>
        <m:r>
          <m:rPr>
            <m:sty m:val="i"/>
          </m:rPr>
          <m:t>β</m:t>
        </m:r>
      </m:oMath>
      <w:r>
        <w:rPr/>
        <w:t xml:space="preserve"> pour obtenir un rendement maximum. Pourquoi?</w:t>
      </w:r>
    </w:p>
    <w:p>
      <w:pPr>
        <w:numPr>
          <w:ilvl w:val="0"/>
          <w:numId w:val="4"/>
        </w:numPr>
        <w:spacing w:lineRule="auto"/>
      </w:pPr>
      <w:r>
        <w:rPr>
          <w:rFonts w:eastAsia="Georgia" w:cs="Georgia" w:ascii="Georgia" w:hAnsi="Georgia"/>
        </w:rPr>
        <w:t xml:space="preserve">En réalité, le rendement total de la turbine est nettement inférieur à la valeur trouvée précédente. Essayer d'en donner les raisons.</w:t>
      </w:r>
    </w:p>
    <w:p>
      <w:pPr>
        <w:spacing w:after="220" w:lineRule="auto"/>
      </w:pPr>
      <w:r>
        <w:rPr/>
        <w:t xml:space="preserve">II-6- Le rendement de la turbine au point nominal de fonctionnement est de </w:t>
      </w:r>
      <m:oMath>
        <m:r>
          <m:rPr>
            <m:sty m:val="p"/>
          </m:rPr>
          <m:t>80</m:t>
        </m:r>
        <m:r>
          <m:rPr>
            <m:sty m:val="p"/>
          </m:rPr>
          <m:t>%</m:t>
        </m:r>
      </m:oMath>
      <w:r>
        <w:rPr/>
        <w:t xml:space="preserve">. On donne pour ces conditions de rendement</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Q</m:t>
                    </m:r>
                  </m:e>
                  <m:sub>
                    <m:r>
                      <m:rPr>
                        <m:sty m:val="p"/>
                      </m:rPr>
                      <m:t>V</m:t>
                    </m:r>
                  </m:sub>
                </m:sSub>
                <m:r>
                  <m:rPr>
                    <m:sty m:val="p"/>
                  </m:rPr>
                  <m:t>=</m:t>
                </m:r>
                <m:r>
                  <m:rPr>
                    <m:sty m:val="p"/>
                  </m:rPr>
                  <m:t>12</m:t>
                </m:r>
                <m:sSup>
                  <m:sSupPr/>
                  <m:e>
                    <m:r>
                      <m:rPr>
                        <m:nor/>
                      </m:rPr>
                      <m:t xml:space="preserve"> </m:t>
                    </m:r>
                    <m:r>
                      <m:rPr>
                        <m:sty m:val="p"/>
                      </m:rPr>
                      <m:t>m</m:t>
                    </m:r>
                  </m:e>
                  <m:sup>
                    <m:r>
                      <m:rPr>
                        <m:sty m:val="p"/>
                      </m:rPr>
                      <m:t>3</m:t>
                    </m:r>
                  </m:sup>
                </m:sSup>
                <m:r>
                  <m:rPr>
                    <m:sty m:val="p"/>
                  </m:rPr>
                  <m:t>/</m:t>
                </m:r>
                <m:r>
                  <m:rPr>
                    <m:sty m:val="p"/>
                  </m:rPr>
                  <m:t>s</m:t>
                </m:r>
              </m:e>
            </m:mr>
            <m:mr>
              <m:e/>
              <m:e>
                <m:r>
                  <m:rPr>
                    <m:nor/>
                  </m:rPr>
                  <m:t xml:space="preserve"> </m:t>
                </m:r>
                <m:r>
                  <m:rPr>
                    <m:sty m:val="p"/>
                  </m:rPr>
                  <m:t>N</m:t>
                </m:r>
                <m:r>
                  <m:rPr>
                    <m:sty m:val="p"/>
                  </m:rPr>
                  <m:t>=</m:t>
                </m:r>
                <m:r>
                  <m:rPr>
                    <m:sty m:val="p"/>
                  </m:rPr>
                  <m:t>208</m:t>
                </m:r>
                <m:r>
                  <m:rPr>
                    <m:nor/>
                  </m:rPr>
                  <m:t> tours </m:t>
                </m:r>
                <m:r>
                  <m:rPr>
                    <m:sty m:val="p"/>
                  </m:rPr>
                  <m:t>/</m:t>
                </m:r>
                <m:r>
                  <m:rPr>
                    <m:nor/>
                  </m:rPr>
                  <m:t> minute </m:t>
                </m:r>
              </m:e>
            </m:mr>
          </m:m>
        </m:oMath>
      </m:oMathPara>
    </w:p>
    <w:p>
      <w:pPr>
        <w:spacing w:after="220" w:lineRule="auto"/>
      </w:pPr>
      <w:r>
        <w:rPr/>
        <w:t xml:space="preserve">On prendra </w:t>
      </w:r>
      <m:oMath>
        <m:r>
          <m:rPr>
            <m:sty m:val="p"/>
          </m:rPr>
          <m:t>R</m:t>
        </m:r>
        <m:r>
          <m:rPr>
            <m:sty m:val="p"/>
          </m:rPr>
          <m:t>=</m:t>
        </m:r>
        <m:r>
          <m:rPr>
            <m:sty m:val="p"/>
          </m:rPr>
          <m:t>1</m:t>
        </m:r>
        <m:r>
          <m:rPr>
            <m:nor/>
          </m:rPr>
          <m:t xml:space="preserve"> </m:t>
        </m:r>
        <m:r>
          <m:rPr>
            <m:sty m:val="p"/>
          </m:rPr>
          <m:t>m</m:t>
        </m:r>
      </m:oMath>
      <w:r>
        <w:rPr/>
        <w:t xml:space="preserve"> et </w:t>
      </w:r>
      <m:oMath>
        <m:r>
          <m:rPr>
            <m:sty m:val="p"/>
          </m:rPr>
          <m:t>h</m:t>
        </m:r>
        <m:r>
          <m:rPr>
            <m:sty m:val="p"/>
          </m:rPr>
          <m:t>=</m:t>
        </m:r>
        <m:r>
          <m:rPr>
            <m:sty m:val="p"/>
          </m:rPr>
          <m:t>300</m:t>
        </m:r>
        <m:r>
          <m:rPr>
            <m:nor/>
          </m:rPr>
          <m:t xml:space="preserve"> </m:t>
        </m:r>
        <m:r>
          <m:rPr>
            <m:sty m:val="p"/>
          </m:rPr>
          <m:t>m</m:t>
        </m:r>
      </m:oMath>
      <w:r>
        <w:rPr/>
        <w:br w:type="textWrapping"/>
      </w:r>
      <w:r>
        <w:rPr/>
        <w:t xml:space="preserve">Calculer la vitesse </w:t>
      </w:r>
      <m:oMath>
        <m:sSub>
          <m:sSubPr/>
          <m:e>
            <m:r>
              <m:rPr>
                <m:sty m:val="i"/>
              </m:rPr>
              <m:t>V</m:t>
            </m:r>
          </m:e>
          <m:sub>
            <m:r>
              <m:rPr>
                <m:sty m:val="p"/>
              </m:rPr>
              <m:t>1</m:t>
            </m:r>
          </m:sub>
        </m:sSub>
      </m:oMath>
      <w:r>
        <w:rPr>
          <w:rFonts w:eastAsia="Georgia" w:cs="Georgia" w:ascii="Georgia" w:hAnsi="Georgia"/>
        </w:rPr>
        <w:t xml:space="preserve"> en sortie d'injecteur ainsi que la puissance mécanique disponible sur la turbine. Déterminer ensuite la valeur de l'angle </w:t>
      </w:r>
      <m:oMath>
        <m:r>
          <m:rPr>
            <m:sty m:val="i"/>
          </m:rPr>
          <m:t>β</m:t>
        </m:r>
      </m:oMath>
      <w:r>
        <w:rPr/>
        <w:t xml:space="preserve">.</w:t>
      </w:r>
    </w:p>
    <w:p>
      <w:pPr>
        <w:spacing w:line="271" w:before="330" w:lineRule="auto"/>
      </w:pPr>
      <w:r>
        <w:rPr>
          <w:rFonts w:eastAsia="Georgia" w:cs="Georgia" w:ascii="Georgia" w:hAnsi="Georgia"/>
          <w:b/>
          <w:sz w:val="42"/>
        </w:rPr>
        <w:t xml:space="preserve">III- Etude du démarrage et de l'arrêt de la turbine</w:t>
      </w:r>
    </w:p>
    <w:p>
      <w:pPr>
        <w:spacing w:after="220" w:lineRule="auto"/>
      </w:pPr>
      <w:r>
        <w:rPr>
          <w:rFonts w:eastAsia="Georgia" w:cs="Georgia" w:ascii="Georgia" w:hAnsi="Georgia"/>
        </w:rPr>
        <w:t xml:space="preserve">La turbine entraîne un alternateur, machine destinée à produire de l'électricité. Cette machine produit ainsi un couple résistant sur l'axe de la roue mobile, lorsqu'elle fonctionne. La masse de l'ensemble mobile est notée M et son moment d'inertie est </w:t>
      </w:r>
      <m:oMath>
        <m:r>
          <m:rPr>
            <m:sty m:val="i"/>
          </m:rPr>
          <m:t>I</m:t>
        </m:r>
        <m:r>
          <m:rPr>
            <m:sty m:val="p"/>
          </m:rPr>
          <m:t>=</m:t>
        </m:r>
        <m:r>
          <m:rPr>
            <m:sty m:val="i"/>
          </m:rPr>
          <m:t>K</m:t>
        </m:r>
        <m:r>
          <m:rPr>
            <m:sty m:val="i"/>
          </m:rPr>
          <m:t>M</m:t>
        </m:r>
        <m:sSup>
          <m:sSupPr/>
          <m:e>
            <m:r>
              <m:rPr>
                <m:sty m:val="i"/>
              </m:rPr>
              <m:t>R</m:t>
            </m:r>
          </m:e>
          <m:sup>
            <m:r>
              <m:rPr>
                <m:sty m:val="p"/>
              </m:rPr>
              <m:t>2</m:t>
            </m:r>
          </m:sup>
        </m:sSup>
      </m:oMath>
      <w:r>
        <w:rPr/>
        <w:t xml:space="preserve"> (avec </w:t>
      </w:r>
      <m:oMath>
        <m:r>
          <m:rPr>
            <m:sty m:val="i"/>
          </m:rPr>
          <m:t>K</m:t>
        </m:r>
      </m:oMath>
      <w:r>
        <w:rPr>
          <w:rFonts w:eastAsia="Georgia" w:cs="Georgia" w:ascii="Georgia" w:hAnsi="Georgia"/>
        </w:rPr>
        <w:t xml:space="preserve"> constante inférieure à 1). </w:t>
      </w:r>
      <m:oMath>
        <m:r>
          <m:rPr>
            <m:sty m:val="i"/>
          </m:rPr>
          <m:t>R</m:t>
        </m:r>
      </m:oMath>
      <w:r>
        <w:rPr>
          <w:rFonts w:eastAsia="Georgia" w:cs="Georgia" w:ascii="Georgia" w:hAnsi="Georgia"/>
        </w:rPr>
        <w:t xml:space="preserve"> désigne comme précédemment le rayon moyen de la roue au niveau des augets.</w:t>
      </w:r>
    </w:p>
    <w:p>
      <w:pPr>
        <w:spacing w:after="220" w:lineRule="auto"/>
      </w:pPr>
      <w:r>
        <w:rPr>
          <w:rFonts w:eastAsia="Georgia" w:cs="Georgia" w:ascii="Georgia" w:hAnsi="Georgia"/>
        </w:rPr>
        <w:t xml:space="preserve">En l'absence de tout couple résistant, c'est à dire lorsque l'alternateur est déconnecté, la turbine est calculée pour tourner à la vitesse angulaire maximale </w:t>
      </w:r>
      <m:oMath>
        <m:sSub>
          <m:sSubPr/>
          <m:e>
            <m:r>
              <m:rPr>
                <m:sty m:val="i"/>
              </m:rPr>
              <m:t>ω</m:t>
            </m:r>
          </m:e>
          <m:sub>
            <m:r>
              <m:rPr>
                <m:sty m:val="i"/>
              </m:rPr>
              <m:t>m</m:t>
            </m:r>
          </m:sub>
        </m:sSub>
      </m:oMath>
      <w:r>
        <w:rPr/>
        <w:t xml:space="preserve">, telle que : </w:t>
      </w:r>
      <m:oMath>
        <m:sSub>
          <m:sSubPr/>
          <m:e>
            <m:r>
              <m:rPr>
                <m:sty m:val="i"/>
              </m:rPr>
              <m:t>V</m:t>
            </m:r>
          </m:e>
          <m:sub>
            <m:r>
              <m:rPr>
                <m:sty m:val="i"/>
              </m:rPr>
              <m:t>l</m:t>
            </m:r>
          </m:sub>
        </m:sSub>
        <m:r>
          <m:rPr>
            <m:sty m:val="p"/>
          </m:rPr>
          <m:t>=</m:t>
        </m:r>
        <m:r>
          <m:rPr>
            <m:sty m:val="i"/>
          </m:rPr>
          <m:t>R</m:t>
        </m:r>
        <m:sSub>
          <m:sSubPr/>
          <m:e>
            <m:r>
              <m:rPr>
                <m:sty m:val="i"/>
              </m:rPr>
              <m:t>ω</m:t>
            </m:r>
          </m:e>
          <m:sub>
            <m:r>
              <m:rPr>
                <m:sty m:val="i"/>
              </m:rPr>
              <m:t>m</m:t>
            </m:r>
          </m:sub>
        </m:sSub>
      </m:oMath>
      <w:r>
        <w:rPr/>
        <w:t xml:space="preserve">, point pour lequel le rendement hydraulique est nul.</w:t>
      </w:r>
      <w:r>
        <w:rPr/>
        <w:br w:type="textWrapping"/>
      </w:r>
      <w:r>
        <w:rPr>
          <w:rFonts w:eastAsia="Georgia" w:cs="Georgia" w:ascii="Georgia" w:hAnsi="Georgia"/>
        </w:rPr>
        <w:t xml:space="preserve">La turbine est initialement à l'arrêt : à l'instant </w:t>
      </w:r>
      <m:oMath>
        <m:r>
          <m:rPr>
            <m:sty m:val="i"/>
          </m:rPr>
          <m:t>t</m:t>
        </m:r>
        <m:r>
          <m:rPr>
            <m:sty m:val="p"/>
          </m:rPr>
          <m:t>=</m:t>
        </m:r>
        <m:r>
          <m:rPr>
            <m:sty m:val="p"/>
          </m:rPr>
          <m:t>0</m:t>
        </m:r>
      </m:oMath>
      <w:r>
        <w:rPr/>
        <w:t xml:space="preserve">, on ouvre brutalement les vannes alimentant l'injecteur.</w:t>
      </w:r>
      <w:r>
        <w:rPr/>
        <w:br w:type="textWrapping"/>
      </w:r>
      <w:r>
        <w:rPr/>
        <w:t xml:space="preserve">III-1- Donner l'expression du couple moteur C en fonction de </w:t>
      </w:r>
      <m:oMath>
        <m:r>
          <m:rPr>
            <m:sty m:val="i"/>
          </m:rPr>
          <m:t>ω</m:t>
        </m:r>
      </m:oMath>
      <w:r>
        <w:rPr/>
        <w:t xml:space="preserve"> et </w:t>
      </w:r>
      <m:oMath>
        <m:sSub>
          <m:sSubPr/>
          <m:e>
            <m:r>
              <m:rPr>
                <m:sty m:val="i"/>
              </m:rPr>
              <m:t>ω</m:t>
            </m:r>
          </m:e>
          <m:sub>
            <m:r>
              <m:rPr>
                <m:sty m:val="p"/>
              </m:rPr>
              <m:t>m</m:t>
            </m:r>
          </m:sub>
        </m:sSub>
      </m:oMath>
      <w:r>
        <w:rPr>
          <w:rFonts w:eastAsia="Georgia" w:cs="Georgia" w:ascii="Georgia" w:hAnsi="Georgia"/>
        </w:rPr>
        <w:t xml:space="preserve"> en utilisant l'expression déterminée à la question II-4.</w:t>
      </w:r>
      <w:r>
        <w:rPr/>
        <w:br w:type="textWrapping"/>
      </w:r>
      <w:r>
        <w:rPr>
          <w:rFonts w:eastAsia="Georgia" w:cs="Georgia" w:ascii="Georgia" w:hAnsi="Georgia"/>
        </w:rPr>
        <w:t xml:space="preserve">Ecrire ensuite l'équation du mouvement de l'ensemble mobile.</w:t>
      </w:r>
      <w:r>
        <w:rPr/>
        <w:br w:type="textWrapping"/>
      </w:r>
      <w:r>
        <w:rPr/>
        <w:t xml:space="preserve">III-2- Montrer que </w:t>
      </w:r>
      <m:oMath>
        <m:f>
          <m:fPr>
            <m:ctrlPr>
              <w:rPr>
                <w:rFonts w:ascii="Cambria Math" w:hAnsi="Cambria Math"/>
              </w:rPr>
            </m:ctrlPr>
          </m:fPr>
          <m:num>
            <m:sSub>
              <m:sSubPr/>
              <m:e>
                <m:r>
                  <m:rPr>
                    <m:sty m:val="i"/>
                  </m:rPr>
                  <m:t>ω</m:t>
                </m:r>
              </m:e>
              <m:sub>
                <m:r>
                  <m:rPr>
                    <m:sty m:val="i"/>
                  </m:rPr>
                  <m:t>m</m:t>
                </m:r>
              </m:sub>
            </m:sSub>
            <m:r>
              <m:rPr>
                <m:sty m:val="p"/>
              </m:rPr>
              <m:t>−</m:t>
            </m:r>
            <m:r>
              <m:rPr>
                <m:sty m:val="i"/>
              </m:rPr>
              <m:t>ω</m:t>
            </m:r>
          </m:num>
          <m:den>
            <m:sSub>
              <m:sSubPr/>
              <m:e>
                <m:r>
                  <m:rPr>
                    <m:sty m:val="i"/>
                  </m:rPr>
                  <m:t>ω</m:t>
                </m:r>
              </m:e>
              <m:sub>
                <m:r>
                  <m:rPr>
                    <m:sty m:val="i"/>
                  </m:rPr>
                  <m:t>m</m:t>
                </m:r>
              </m:sub>
            </m:sSub>
          </m:den>
        </m:f>
        <m:r>
          <m:rPr>
            <m:sty m:val="p"/>
          </m:rPr>
          <m:t>=</m:t>
        </m:r>
        <m:sSup>
          <m:sSupPr/>
          <m:e>
            <m:r>
              <m:rPr>
                <m:sty m:val="i"/>
              </m:rPr>
              <m:t>e</m:t>
            </m:r>
          </m:e>
          <m:sup>
            <m:r>
              <m:rPr>
                <m:sty m:val="p"/>
              </m:rPr>
              <m:t>−</m:t>
            </m:r>
            <m:f>
              <m:fPr>
                <m:ctrlPr>
                  <w:rPr>
                    <w:rFonts w:ascii="Cambria Math" w:hAnsi="Cambria Math"/>
                  </w:rPr>
                </m:ctrlPr>
              </m:fPr>
              <m:num>
                <m:r>
                  <m:rPr>
                    <m:sty m:val="i"/>
                  </m:rPr>
                  <m:t>t</m:t>
                </m:r>
              </m:num>
              <m:den>
                <m:r>
                  <m:rPr>
                    <m:sty m:val="i"/>
                  </m:rPr>
                  <m:t>T</m:t>
                </m:r>
              </m:den>
            </m:f>
          </m:sup>
        </m:sSup>
      </m:oMath>
      <w:r>
        <w:rPr>
          <w:rFonts w:eastAsia="Georgia" w:cs="Georgia" w:ascii="Georgia" w:hAnsi="Georgia"/>
        </w:rPr>
        <w:t xml:space="preserve"> où T est une constante de temps que l'on déterminera en fonction de </w:t>
      </w:r>
      <m:oMath>
        <m:r>
          <m:rPr>
            <m:sty m:val="p"/>
          </m:rPr>
          <m:t>cos</m:t>
        </m:r>
        <m:r>
          <m:rPr>
            <m:sty m:val="p"/>
          </m:rPr>
          <m:t>⁡</m:t>
        </m:r>
        <m:r>
          <m:rPr>
            <m:sty m:val="i"/>
          </m:rPr>
          <m:t>β</m:t>
        </m:r>
        <m:r>
          <m:rPr>
            <m:sty m:val="p"/>
          </m:rPr>
          <m:t>,</m:t>
        </m:r>
        <m:r>
          <m:rPr>
            <m:sty m:val="i"/>
          </m:rPr>
          <m:t>ρ</m:t>
        </m:r>
      </m:oMath>
      <w:r>
        <w:rPr/>
        <w:t xml:space="preserve">, </w:t>
      </w:r>
      <m:oMath>
        <m:sSub>
          <m:sSubPr/>
          <m:e>
            <m:r>
              <m:rPr>
                <m:sty m:val="p"/>
              </m:rPr>
              <m:t>Q</m:t>
            </m:r>
          </m:e>
          <m:sub>
            <m:r>
              <m:rPr>
                <m:sty m:val="p"/>
              </m:rPr>
              <m:t>V</m:t>
            </m:r>
          </m:sub>
        </m:sSub>
        <m:r>
          <m:rPr>
            <m:sty m:val="p"/>
          </m:rPr>
          <m:t>,</m:t>
        </m:r>
        <m:r>
          <m:rPr>
            <m:sty m:val="p"/>
          </m:rPr>
          <m:t>M</m:t>
        </m:r>
      </m:oMath>
      <w:r>
        <w:rPr/>
        <w:t xml:space="preserve"> et K exclusivement.</w:t>
      </w:r>
    </w:p>
    <w:p>
      <w:pPr>
        <w:spacing w:after="220" w:lineRule="auto"/>
      </w:pPr>
      <w:r>
        <w:rPr>
          <w:rFonts w:eastAsia="Georgia" w:cs="Georgia" w:ascii="Georgia" w:hAnsi="Georgia"/>
        </w:rPr>
        <w:t xml:space="preserve">III-3- Déterminer l'expression du temps </w:t>
      </w:r>
      <m:oMath>
        <m:sSub>
          <m:sSubPr/>
          <m:e>
            <m:r>
              <m:rPr>
                <m:sty m:val="p"/>
              </m:rPr>
              <m:t>t</m:t>
            </m:r>
          </m:e>
          <m:sub>
            <m:r>
              <m:rPr>
                <m:sty m:val="p"/>
              </m:rPr>
              <m:t>1</m:t>
            </m:r>
          </m:sub>
        </m:sSub>
      </m:oMath>
      <w:r>
        <w:rPr>
          <w:rFonts w:eastAsia="Georgia" w:cs="Georgia" w:ascii="Georgia" w:hAnsi="Georgia"/>
        </w:rPr>
        <w:t xml:space="preserve"> nécessaire à l'ensemble mobile pour atteindre la moitié de la vitesse angulaire maximale </w:t>
      </w:r>
      <m:oMath>
        <m:sSub>
          <m:sSubPr/>
          <m:e>
            <m:r>
              <m:rPr>
                <m:sty m:val="i"/>
              </m:rPr>
              <m:t>ω</m:t>
            </m:r>
          </m:e>
          <m:sub>
            <m:r>
              <m:rPr>
                <m:sty m:val="p"/>
              </m:rPr>
              <m:t>m</m:t>
            </m:r>
          </m:sub>
        </m:sSub>
      </m:oMath>
      <w:r>
        <w:rPr/>
        <w:t xml:space="preserve">.</w:t>
      </w:r>
      <w:r>
        <w:rPr/>
        <w:br w:type="textWrapping"/>
      </w:r>
      <w:r>
        <w:rPr>
          <w:rFonts w:eastAsia="Georgia" w:cs="Georgia" w:ascii="Georgia" w:hAnsi="Georgia"/>
        </w:rPr>
        <w:t xml:space="preserve">Pour l'application numérique, on prendra </w:t>
      </w:r>
      <m:oMath>
        <m:r>
          <m:rPr>
            <m:sty m:val="p"/>
          </m:rPr>
          <m:t>M</m:t>
        </m:r>
        <m:r>
          <m:rPr>
            <m:sty m:val="p"/>
          </m:rPr>
          <m:t>=</m:t>
        </m:r>
        <m:r>
          <m:rPr>
            <m:sty m:val="p"/>
          </m:rPr>
          <m:t>300</m:t>
        </m:r>
      </m:oMath>
      <w:r>
        <w:rPr/>
        <w:t xml:space="preserve"> tonnes, </w:t>
      </w:r>
      <m:oMath>
        <m:sSub>
          <m:sSubPr/>
          <m:e>
            <m:r>
              <m:rPr>
                <m:sty m:val="p"/>
              </m:rPr>
              <m:t>Q</m:t>
            </m:r>
          </m:e>
          <m:sub>
            <m:r>
              <m:rPr>
                <m:sty m:val="p"/>
              </m:rPr>
              <m:t>V</m:t>
            </m:r>
          </m:sub>
        </m:sSub>
        <m:r>
          <m:rPr>
            <m:sty m:val="p"/>
          </m:rPr>
          <m:t>=</m:t>
        </m:r>
        <m:r>
          <m:rPr>
            <m:sty m:val="p"/>
          </m:rPr>
          <m:t>12</m:t>
        </m:r>
        <m:sSup>
          <m:sSupPr/>
          <m:e>
            <m:r>
              <m:rPr>
                <m:nor/>
              </m:rPr>
              <m:t xml:space="preserve"> </m:t>
            </m:r>
            <m:r>
              <m:rPr>
                <m:sty m:val="p"/>
              </m:rPr>
              <m:t>m</m:t>
            </m:r>
          </m:e>
          <m:sup>
            <m:r>
              <m:rPr>
                <m:sty m:val="p"/>
              </m:rPr>
              <m:t>3</m:t>
            </m:r>
          </m:sup>
        </m:sSup>
        <m:r>
          <m:rPr>
            <m:sty m:val="p"/>
          </m:rPr>
          <m:t>/</m:t>
        </m:r>
        <m:r>
          <m:rPr>
            <m:sty m:val="p"/>
          </m:rPr>
          <m:t>s</m:t>
        </m:r>
        <m:r>
          <m:rPr>
            <m:sty m:val="p"/>
          </m:rPr>
          <m:t>,</m:t>
        </m:r>
        <m:r>
          <m:rPr>
            <m:sty m:val="p"/>
          </m:rPr>
          <m:t>K</m:t>
        </m:r>
        <m:r>
          <m:rPr>
            <m:sty m:val="p"/>
          </m:rPr>
          <m:t>=</m:t>
        </m:r>
        <m:r>
          <m:rPr>
            <m:sty m:val="p"/>
          </m:rPr>
          <m:t>0</m:t>
        </m:r>
        <m:r>
          <m:rPr>
            <m:sty m:val="p"/>
          </m:rPr>
          <m:t>,</m:t>
        </m:r>
        <m:r>
          <m:rPr>
            <m:sty m:val="p"/>
          </m:rPr>
          <m:t>64</m:t>
        </m:r>
      </m:oMath>
      <w:r>
        <w:rPr/>
        <w:t xml:space="preserve"> et </w:t>
      </w:r>
      <m:oMath>
        <m:r>
          <m:rPr>
            <m:sty m:val="i"/>
          </m:rPr>
          <m:t>β</m:t>
        </m:r>
        <m:r>
          <m:rPr>
            <m:sty m:val="p"/>
          </m:rPr>
          <m:t>=</m:t>
        </m:r>
        <m:sSup>
          <m:sSupPr/>
          <m:e>
            <m:r>
              <m:rPr>
                <m:sty m:val="p"/>
              </m:rPr>
              <m:t>165</m:t>
            </m:r>
          </m:e>
          <m:sup>
            <m:r>
              <m:rPr>
                <m:sty m:val="p"/>
              </m:rPr>
              <m:t>∘</m:t>
            </m:r>
          </m:sup>
        </m:sSup>
      </m:oMath>
      <w:r>
        <w:rPr/>
        <w:t xml:space="preserve">.</w:t>
      </w:r>
      <w:r>
        <w:rPr/>
        <w:br w:type="textWrapping"/>
      </w:r>
      <w:r>
        <w:rPr>
          <w:rFonts w:eastAsia="Georgia" w:cs="Georgia" w:ascii="Georgia" w:hAnsi="Georgia"/>
        </w:rPr>
        <w:t xml:space="preserve">L'alternateur est maintenant mis en marche et le couple résistant ainsi généré fait que la vitesse angulaire de la turbine est </w:t>
      </w:r>
      <m:oMath>
        <m:sSub>
          <m:sSubPr/>
          <m:e>
            <m:r>
              <m:rPr>
                <m:sty m:val="i"/>
              </m:rPr>
              <m:t>ω</m:t>
            </m:r>
          </m:e>
          <m:sub>
            <m:r>
              <m:rPr>
                <m:sty m:val="i"/>
              </m:rPr>
              <m:t>l</m:t>
            </m:r>
          </m:sub>
        </m:sSub>
        <m:r>
          <m:rPr>
            <m:sty m:val="p"/>
          </m:rPr>
          <m:t>=</m:t>
        </m:r>
        <m:sSub>
          <m:sSubPr/>
          <m:e>
            <m:r>
              <m:rPr>
                <m:sty m:val="i"/>
              </m:rPr>
              <m:t>ω</m:t>
            </m:r>
          </m:e>
          <m:sub>
            <m:r>
              <m:rPr>
                <m:sty m:val="i"/>
              </m:rPr>
              <m:t>m</m:t>
            </m:r>
          </m:sub>
        </m:sSub>
        <m:r>
          <m:rPr>
            <m:sty m:val="p"/>
          </m:rPr>
          <m:t>/</m:t>
        </m:r>
        <m:r>
          <m:rPr>
            <m:sty m:val="p"/>
          </m:rPr>
          <m:t>2</m:t>
        </m:r>
      </m:oMath>
      <w:r>
        <w:rPr/>
        <w:t xml:space="preserve">.</w:t>
      </w:r>
    </w:p>
    <w:p>
      <w:pPr>
        <w:spacing w:after="220" w:lineRule="auto"/>
      </w:pPr>
      <w:r>
        <w:rPr>
          <w:rFonts w:eastAsia="Georgia" w:cs="Georgia" w:ascii="Georgia" w:hAnsi="Georgia"/>
        </w:rPr>
        <w:t xml:space="preserve">III-4- Le couple résistant dû au fonctionnement de l'alternateur est brutalement annulé suite à une déficience électrique. La turbine, qui n'est plus freinée par le couple résistant, a donc tendance à s'emballer vers sa vitesse angulaire maximale </w:t>
      </w:r>
      <m:oMath>
        <m:sSub>
          <m:sSubPr/>
          <m:e>
            <m:r>
              <m:rPr>
                <m:sty m:val="i"/>
              </m:rPr>
              <m:t>ω</m:t>
            </m:r>
          </m:e>
          <m:sub>
            <m:r>
              <m:rPr>
                <m:sty m:val="p"/>
              </m:rPr>
              <m:t>m</m:t>
            </m:r>
          </m:sub>
        </m:sSub>
      </m:oMath>
      <w:r>
        <w:rPr/>
        <w:t xml:space="preserve">.</w:t>
      </w:r>
    </w:p>
    <w:p>
      <w:pPr>
        <w:numPr>
          <w:ilvl w:val="0"/>
          <w:numId w:val="5"/>
        </w:numPr>
        <w:spacing w:lineRule="auto"/>
      </w:pPr>
      <w:r>
        <w:rPr>
          <w:rFonts w:eastAsia="Georgia" w:cs="Georgia" w:ascii="Georgia" w:hAnsi="Georgia"/>
        </w:rPr>
        <w:t xml:space="preserve">Pourquoi avoir choisi le régime de fonctionnement précédemment défini?</w:t>
      </w:r>
    </w:p>
    <w:p>
      <w:pPr>
        <w:numPr>
          <w:ilvl w:val="0"/>
          <w:numId w:val="5"/>
        </w:numPr>
        <w:spacing w:lineRule="auto"/>
      </w:pPr>
      <w:r>
        <w:rPr>
          <w:rFonts w:eastAsia="Georgia" w:cs="Georgia" w:ascii="Georgia" w:hAnsi="Georgia"/>
        </w:rPr>
        <w:t xml:space="preserve">Déterminer l'expression du temps </w:t>
      </w:r>
      <m:oMath>
        <m:sSub>
          <m:sSubPr/>
          <m:e>
            <m:r>
              <m:rPr>
                <m:sty m:val="p"/>
              </m:rPr>
              <m:t>t</m:t>
            </m:r>
          </m:e>
          <m:sub>
            <m:r>
              <m:rPr>
                <m:sty m:val="p"/>
              </m:rPr>
              <m:t>2</m:t>
            </m:r>
          </m:sub>
        </m:sSub>
      </m:oMath>
      <w:r>
        <w:rPr>
          <w:rFonts w:eastAsia="Georgia" w:cs="Georgia" w:ascii="Georgia" w:hAnsi="Georgia"/>
        </w:rPr>
        <w:t xml:space="preserve"> au bout duquel la vitesse angulaire est majorée de </w:t>
      </w:r>
      <m:oMath>
        <m:r>
          <m:rPr>
            <m:sty m:val="p"/>
          </m:rPr>
          <m:t>50</m:t>
        </m:r>
        <m:r>
          <m:rPr>
            <m:sty m:val="p"/>
          </m:rPr>
          <m:t>%</m:t>
        </m:r>
      </m:oMath>
      <w:r>
        <w:rPr/>
        <w:t xml:space="preserve">.</w:t>
      </w:r>
    </w:p>
    <w:p>
      <w:pPr>
        <w:numPr>
          <w:ilvl w:val="0"/>
          <w:numId w:val="5"/>
        </w:numPr>
        <w:spacing w:lineRule="auto"/>
      </w:pPr>
      <w:r>
        <w:rPr>
          <w:rFonts w:eastAsia="Georgia" w:cs="Georgia" w:ascii="Georgia" w:hAnsi="Georgia"/>
        </w:rPr>
        <w:t xml:space="preserve">Quels sont les risques liés à une telle situation?</w:t>
      </w:r>
    </w:p>
    <w:p>
      <w:pPr>
        <w:spacing w:after="220" w:lineRule="auto"/>
      </w:pPr>
      <w:r>
        <w:rPr/>
        <w:t xml:space="preserve">III-5- Au temps </w:t>
      </w:r>
      <m:oMath>
        <m:sSub>
          <m:sSubPr/>
          <m:e>
            <m:r>
              <m:rPr>
                <m:sty m:val="p"/>
              </m:rPr>
              <m:t>t</m:t>
            </m:r>
          </m:e>
          <m:sub>
            <m:r>
              <m:rPr>
                <m:sty m:val="p"/>
              </m:rPr>
              <m:t>2</m:t>
            </m:r>
          </m:sub>
        </m:sSub>
      </m:oMath>
      <w:r>
        <w:rPr>
          <w:rFonts w:eastAsia="Georgia" w:cs="Georgia" w:ascii="Georgia" w:hAnsi="Georgia"/>
        </w:rPr>
        <w:t xml:space="preserve">, la turbine tourne ainsi à une vitesse angulaire </w:t>
      </w:r>
      <m:oMath>
        <m:sSub>
          <m:sSubPr/>
          <m:e>
            <m:r>
              <m:rPr>
                <m:sty m:val="i"/>
              </m:rPr>
              <m:t>ω</m:t>
            </m:r>
          </m:e>
          <m:sub>
            <m:r>
              <m:rPr>
                <m:sty m:val="p"/>
              </m:rPr>
              <m:t>2</m:t>
            </m:r>
          </m:sub>
        </m:sSub>
      </m:oMath>
      <w:r>
        <w:rPr>
          <w:rFonts w:eastAsia="Georgia" w:cs="Georgia" w:ascii="Georgia" w:hAnsi="Georgia"/>
        </w:rPr>
        <w:t xml:space="preserve"> supérieure de </w:t>
      </w:r>
      <m:oMath>
        <m:r>
          <m:rPr>
            <m:sty m:val="p"/>
          </m:rPr>
          <m:t>50</m:t>
        </m:r>
        <m:r>
          <m:rPr>
            <m:sty m:val="p"/>
          </m:rPr>
          <m:t>%</m:t>
        </m:r>
      </m:oMath>
      <w:r>
        <w:rPr>
          <w:rFonts w:eastAsia="Georgia" w:cs="Georgia" w:ascii="Georgia" w:hAnsi="Georgia"/>
        </w:rPr>
        <w:t xml:space="preserve"> à la vitesse </w:t>
      </w:r>
      <m:oMath>
        <m:sSub>
          <m:sSubPr/>
          <m:e>
            <m:r>
              <m:rPr>
                <m:sty m:val="i"/>
              </m:rPr>
              <m:t>ω</m:t>
            </m:r>
          </m:e>
          <m:sub>
            <m:r>
              <m:rPr>
                <m:sty m:val="p"/>
              </m:rPr>
              <m:t>1</m:t>
            </m:r>
          </m:sub>
        </m:sSub>
      </m:oMath>
      <w:r>
        <w:rPr>
          <w:rFonts w:eastAsia="Georgia" w:cs="Georgia" w:ascii="Georgia" w:hAnsi="Georgia"/>
        </w:rPr>
        <w:t xml:space="preserve">. Le débit injecté est alors noté </w:t>
      </w:r>
      <m:oMath>
        <m:sSub>
          <m:sSubPr/>
          <m:e>
            <m:r>
              <m:rPr>
                <m:sty m:val="p"/>
              </m:rPr>
              <m:t>Q</m:t>
            </m:r>
          </m:e>
          <m:sub>
            <m:r>
              <m:rPr>
                <m:sty m:val="p"/>
              </m:rPr>
              <m:t>v</m:t>
            </m:r>
            <m:r>
              <m:rPr>
                <m:sty m:val="p"/>
              </m:rPr>
              <m:t>0</m:t>
            </m:r>
          </m:sub>
        </m:sSub>
      </m:oMath>
      <w:r>
        <w:rPr>
          <w:rFonts w:eastAsia="Georgia" w:cs="Georgia" w:ascii="Georgia" w:hAnsi="Georgia"/>
        </w:rPr>
        <w:t xml:space="preserve">. Pour éviter l'emballement, l'ingénieur responsable du site envisage de fermer la vanne d'alimentation de l'injecteur. La fermeture d'une telle vanne n'est évidemment pas instantanée, mais doit s'opérer pendant un temps </w:t>
      </w:r>
      <m:oMath>
        <m:sSup>
          <m:sSupPr/>
          <m:e>
            <m:r>
              <m:rPr>
                <m:sty m:val="p"/>
              </m:rPr>
              <m:t>T</m:t>
            </m:r>
          </m:e>
          <m:sup>
            <m:r>
              <m:rPr>
                <m:sty m:val="i"/>
              </m:rPr>
              <m:t>′</m:t>
            </m:r>
          </m:sup>
        </m:sSup>
      </m:oMath>
      <w:r>
        <w:rPr/>
        <w:t xml:space="preserve">.</w:t>
      </w:r>
    </w:p>
    <w:p>
      <w:pPr>
        <w:spacing w:after="220" w:lineRule="auto"/>
      </w:pPr>
      <w:r>
        <w:rPr>
          <w:rFonts w:eastAsia="Georgia" w:cs="Georgia" w:ascii="Georgia" w:hAnsi="Georgia"/>
        </w:rPr>
        <w:t xml:space="preserve">III-5-1- Déterminer la loi de débit </w:t>
      </w:r>
      <m:oMath>
        <m:sSub>
          <m:sSubPr/>
          <m:e>
            <m:r>
              <m:rPr>
                <m:sty m:val="p"/>
              </m:rPr>
              <m:t>Q</m:t>
            </m:r>
          </m:e>
          <m:sub>
            <m:r>
              <m:rPr>
                <m:sty m:val="p"/>
              </m:rPr>
              <m:t>v</m:t>
            </m:r>
          </m:sub>
        </m:sSub>
      </m:oMath>
      <w:r>
        <w:rPr>
          <w:rFonts w:eastAsia="Georgia" w:cs="Georgia" w:ascii="Georgia" w:hAnsi="Georgia"/>
        </w:rPr>
        <w:t xml:space="preserve"> pendant l'opération de fermeture en fonction de </w:t>
      </w:r>
      <m:oMath>
        <m:sSub>
          <m:sSubPr/>
          <m:e>
            <m:r>
              <m:rPr>
                <m:sty m:val="p"/>
              </m:rPr>
              <m:t>Q</m:t>
            </m:r>
          </m:e>
          <m:sub>
            <m:r>
              <m:rPr>
                <m:sty m:val="p"/>
              </m:rPr>
              <m:t>v</m:t>
            </m:r>
            <m:r>
              <m:rPr>
                <m:sty m:val="p"/>
              </m:rPr>
              <m:t>0</m:t>
            </m:r>
          </m:sub>
        </m:sSub>
        <m:r>
          <m:rPr>
            <m:sty m:val="p"/>
          </m:rPr>
          <m:t>,</m:t>
        </m:r>
        <m:r>
          <m:rPr>
            <m:sty m:val="p"/>
          </m:rPr>
          <m:t>t</m:t>
        </m:r>
        <m:r>
          <m:rPr>
            <m:sty m:val="p"/>
          </m:rPr>
          <m:t>,</m:t>
        </m:r>
        <m:sSup>
          <m:sSupPr/>
          <m:e>
            <m:r>
              <m:rPr>
                <m:sty m:val="p"/>
              </m:rPr>
              <m:t>T</m:t>
            </m:r>
          </m:e>
          <m:sup>
            <m:r>
              <m:rPr>
                <m:sty m:val="i"/>
              </m:rPr>
              <m:t>′</m:t>
            </m:r>
          </m:sup>
        </m:sSup>
      </m:oMath>
      <w:r>
        <w:rPr>
          <w:rFonts w:eastAsia="Georgia" w:cs="Georgia" w:ascii="Georgia" w:hAnsi="Georgia"/>
        </w:rPr>
        <w:t xml:space="preserve">. On supposera une loi de fermeture du débit linéaire en fonction du temps.</w:t>
      </w:r>
    </w:p>
    <w:p>
      <w:pPr>
        <w:spacing w:after="220" w:lineRule="auto"/>
      </w:pPr>
      <w:r>
        <w:rPr>
          <w:rFonts w:eastAsia="Georgia" w:cs="Georgia" w:ascii="Georgia" w:hAnsi="Georgia"/>
        </w:rPr>
        <w:t xml:space="preserve">III-5-2- En s'inspirant de la question III-1, montrer que la nouvelle équation différentielle reliant </w:t>
      </w:r>
      <m:oMath>
        <m:r>
          <m:rPr>
            <m:sty m:val="i"/>
          </m:rPr>
          <m:t>ω</m:t>
        </m:r>
      </m:oMath>
      <w:r>
        <w:rPr>
          <w:rFonts w:eastAsia="Georgia" w:cs="Georgia" w:ascii="Georgia" w:hAnsi="Georgia"/>
        </w:rPr>
        <w:t xml:space="preserve"> à </w:t>
      </w:r>
      <m:oMath>
        <m:r>
          <m:rPr>
            <m:sty m:val="i"/>
          </m:rPr>
          <m:t>t</m:t>
        </m:r>
      </m:oMath>
      <w:r>
        <w:rPr>
          <w:rFonts w:eastAsia="Georgia" w:cs="Georgia" w:ascii="Georgia" w:hAnsi="Georgia"/>
        </w:rPr>
        <w:t xml:space="preserve"> s'écrit:</w:t>
      </w:r>
    </w:p>
    <w:p>
      <w:pPr>
        <w:spacing w:after="220" w:lineRule="auto"/>
      </w:pPr>
      <m:oMathPara>
        <m:oMath>
          <m:f>
            <m:fPr>
              <m:ctrlPr>
                <w:rPr>
                  <w:rFonts w:ascii="Cambria Math" w:hAnsi="Cambria Math"/>
                </w:rPr>
              </m:ctrlPr>
            </m:fPr>
            <m:num>
              <m:r>
                <m:rPr>
                  <m:sty m:val="i"/>
                </m:rPr>
                <m:t>d</m:t>
              </m:r>
              <m:r>
                <m:rPr>
                  <m:sty m:val="i"/>
                </m:rPr>
                <m:t>ω</m:t>
              </m:r>
            </m:num>
            <m:den>
              <m:sSub>
                <m:sSubPr/>
                <m:e>
                  <m:r>
                    <m:rPr>
                      <m:sty m:val="i"/>
                    </m:rPr>
                    <m:t>ω</m:t>
                  </m:r>
                </m:e>
                <m:sub>
                  <m:r>
                    <m:rPr>
                      <m:sty m:val="i"/>
                    </m:rPr>
                    <m:t>m</m:t>
                  </m:r>
                </m:sub>
              </m:sSub>
              <m:r>
                <m:rPr>
                  <m:sty m:val="p"/>
                </m:rPr>
                <m:t>−</m:t>
              </m:r>
              <m:r>
                <m:rPr>
                  <m:sty m:val="i"/>
                </m:rPr>
                <m:t>ω</m:t>
              </m:r>
            </m:den>
          </m:f>
          <m:r>
            <m:rPr>
              <m:sty m:val="p"/>
            </m:rPr>
            <m:t>=</m:t>
          </m:r>
          <m:f>
            <m:fPr>
              <m:ctrlPr>
                <w:rPr>
                  <w:rFonts w:ascii="Cambria Math" w:hAnsi="Cambria Math"/>
                </w:rPr>
              </m:ctrlPr>
            </m:fPr>
            <m:num>
              <m:r>
                <m:rPr>
                  <m:sty m:val="p"/>
                </m:rPr>
                <m:t>1</m:t>
              </m:r>
            </m:num>
            <m:den>
              <m:r>
                <m:rPr>
                  <m:sty m:val="i"/>
                </m:rPr>
                <m:t>T</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sSup>
                    <m:sSupPr/>
                    <m:e>
                      <m:r>
                        <m:rPr>
                          <m:sty m:val="i"/>
                        </m:rPr>
                        <m:t>T</m:t>
                      </m:r>
                    </m:e>
                    <m:sup>
                      <m:r>
                        <m:rPr>
                          <m:sty m:val="i"/>
                        </m:rPr>
                        <m:t>′</m:t>
                      </m:r>
                    </m:sup>
                  </m:sSup>
                </m:den>
              </m:f>
            </m:e>
          </m:d>
          <m:r>
            <m:rPr>
              <m:sty m:val="i"/>
            </m:rPr>
            <m:t>d</m:t>
          </m:r>
          <m:r>
            <m:rPr>
              <m:sty m:val="i"/>
            </m:rPr>
            <m:t>t</m:t>
          </m:r>
        </m:oMath>
      </m:oMathPara>
    </w:p>
    <w:p>
      <w:pPr>
        <w:spacing w:after="220" w:lineRule="auto"/>
      </w:pPr>
      <w:r>
        <w:rPr>
          <w:rFonts w:eastAsia="Georgia" w:cs="Georgia" w:ascii="Georgia" w:hAnsi="Georgia"/>
        </w:rPr>
        <w:t xml:space="preserve">Intégrer ensuite cette équation différentielle pour déterminer </w:t>
      </w:r>
      <m:oMath>
        <m:f>
          <m:fPr>
            <m:ctrlPr>
              <w:rPr>
                <w:rFonts w:ascii="Cambria Math" w:hAnsi="Cambria Math"/>
              </w:rPr>
            </m:ctrlPr>
          </m:fPr>
          <m:num>
            <m:sSub>
              <m:sSubPr/>
              <m:e>
                <m:r>
                  <m:rPr>
                    <m:sty m:val="i"/>
                  </m:rPr>
                  <m:t>ω</m:t>
                </m:r>
              </m:e>
              <m:sub>
                <m:r>
                  <m:rPr>
                    <m:sty m:val="i"/>
                  </m:rPr>
                  <m:t>m</m:t>
                </m:r>
              </m:sub>
            </m:sSub>
            <m:r>
              <m:rPr>
                <m:sty m:val="p"/>
              </m:rPr>
              <m:t>−</m:t>
            </m:r>
            <m:r>
              <m:rPr>
                <m:sty m:val="i"/>
              </m:rPr>
              <m:t>ω</m:t>
            </m:r>
          </m:num>
          <m:den>
            <m:sSub>
              <m:sSubPr/>
              <m:e>
                <m:r>
                  <m:rPr>
                    <m:sty m:val="i"/>
                  </m:rPr>
                  <m:t>ω</m:t>
                </m:r>
              </m:e>
              <m:sub>
                <m:r>
                  <m:rPr>
                    <m:sty m:val="i"/>
                  </m:rPr>
                  <m:t>m</m:t>
                </m:r>
              </m:sub>
            </m:sSub>
            <m:r>
              <m:rPr>
                <m:sty m:val="p"/>
              </m:rPr>
              <m:t>−</m:t>
            </m:r>
            <m:sSub>
              <m:sSubPr/>
              <m:e>
                <m:r>
                  <m:rPr>
                    <m:sty m:val="i"/>
                  </m:rPr>
                  <m:t>ω</m:t>
                </m:r>
              </m:e>
              <m:sub>
                <m:r>
                  <m:rPr>
                    <m:sty m:val="p"/>
                  </m:rPr>
                  <m:t>2</m:t>
                </m:r>
              </m:sub>
            </m:sSub>
          </m:den>
        </m:f>
      </m:oMath>
      <w:r>
        <w:rPr/>
        <w:t xml:space="preserve"> en fonction du temps t , de T et de </w:t>
      </w:r>
      <m:oMath>
        <m:sSup>
          <m:sSupPr/>
          <m:e>
            <m:r>
              <m:rPr>
                <m:sty m:val="p"/>
              </m:rPr>
              <m:t>T</m:t>
            </m:r>
          </m:e>
          <m:sup>
            <m:r>
              <m:rPr>
                <m:sty m:val="i"/>
              </m:rPr>
              <m:t>′</m:t>
            </m:r>
          </m:sup>
        </m:sSup>
      </m:oMath>
      <w:r>
        <w:rPr/>
        <w:t xml:space="preserve">.</w:t>
      </w:r>
    </w:p>
    <w:p>
      <w:pPr>
        <w:spacing w:after="220" w:lineRule="auto"/>
      </w:pPr>
      <w:r>
        <w:rPr/>
        <w:t xml:space="preserve">III-5-3- Quelle sera l'augmentation relative de la vitesse angulaire au bout du temps de fermeture </w:t>
      </w:r>
      <m:oMath>
        <m:sSup>
          <m:sSupPr/>
          <m:e>
            <m:r>
              <m:rPr>
                <m:sty m:val="i"/>
              </m:rPr>
              <m:t>T</m:t>
            </m:r>
          </m:e>
          <m:sup>
            <m:r>
              <m:rPr>
                <m:sty m:val="i"/>
              </m:rPr>
              <m:t>′</m:t>
            </m:r>
          </m:sup>
        </m:sSup>
      </m:oMath>
      <w:r>
        <w:rPr>
          <w:rFonts w:eastAsia="Georgia" w:cs="Georgia" w:ascii="Georgia" w:hAnsi="Georgia"/>
        </w:rPr>
        <w:t xml:space="preserve">. On demande l'expression et l'application numérique avec </w:t>
      </w:r>
      <m:oMath>
        <m:sSup>
          <m:sSupPr/>
          <m:e>
            <m:r>
              <m:rPr>
                <m:sty m:val="p"/>
              </m:rPr>
              <m:t>T</m:t>
            </m:r>
          </m:e>
          <m:sup>
            <m:r>
              <m:rPr>
                <m:sty m:val="i"/>
              </m:rPr>
              <m:t>′</m:t>
            </m:r>
          </m:sup>
        </m:sSup>
        <m:r>
          <m:rPr>
            <m:sty m:val="p"/>
          </m:rPr>
          <m:t>=</m:t>
        </m:r>
        <m:r>
          <m:rPr>
            <m:sty m:val="p"/>
          </m:rPr>
          <m:t>30</m:t>
        </m:r>
        <m:r>
          <m:rPr>
            <m:nor/>
          </m:rPr>
          <m:t xml:space="preserve"> </m:t>
        </m:r>
        <m:r>
          <m:rPr>
            <m:sty m:val="p"/>
          </m:rPr>
          <m:t>s</m:t>
        </m:r>
      </m:oMath>
      <w:r>
        <w:rPr/>
        <w:t xml:space="preserve">.</w:t>
      </w:r>
      <w:r>
        <w:rPr/>
        <w:br w:type="textWrapping"/>
      </w:r>
      <w:r>
        <w:rPr/>
        <w:t xml:space="preserve">Conclure.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f8aba0dc165175099a0cf7c9f3da2870cc56fd7.jpg" TargetMode="Internal"/><Relationship Id="rId6" Type="http://schemas.openxmlformats.org/officeDocument/2006/relationships/image" Target="media/image-198b23b9c13066b5df6483051f057dc73f5a4109.jpg" TargetMode="Internal"/><Relationship Id="rId7" Type="http://schemas.openxmlformats.org/officeDocument/2006/relationships/image" Target="media/image-727e1094fd2b4a47bc3535cf11cde4b03d696bdf.jpg" TargetMode="Internal"/><Relationship Id="rId8" Type="http://schemas.openxmlformats.org/officeDocument/2006/relationships/image" Target="media/image-fb466f28663eb525104cb9a512e96d4f2acceabf.jpg" TargetMode="Internal"/><Relationship Id="rId9" Type="http://schemas.openxmlformats.org/officeDocument/2006/relationships/image" Target="media/image-5c95a564267ebae832de1efc385619917f366219.jpg" TargetMode="Internal"/><Relationship Id="rId10" Type="http://schemas.openxmlformats.org/officeDocument/2006/relationships/image" Target="media/image-e7810429b96302d1eedebfd96d024e4d00d8496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2025-09-04T21:40:17.653Z</dcterms:created>
  <dcterms:modified xsi:type="dcterms:W3CDTF">2025-09-04T21:40:17.653Z</dcterms:modified>
</cp:coreProperties>
</file>