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Partie A- OPTIQUE</w:t>
      </w:r>
    </w:p>
    <w:p>
      <w:pPr>
        <w:spacing w:after="220" w:lineRule="auto"/>
      </w:pPr>
      <w:r>
        <w:rPr>
          <w:rFonts w:eastAsia="Georgia" w:cs="Georgia" w:ascii="Georgia" w:hAnsi="Georgia"/>
        </w:rPr>
        <w:t xml:space="preserve">Le problème d'optique compare les performances des spectrographes à prisme et à réseau dans la résolution des doublets du sodium et du mercure.</w:t>
      </w:r>
    </w:p>
    <w:p>
      <w:pPr>
        <w:spacing w:line="271" w:before="330" w:lineRule="auto"/>
      </w:pPr>
      <w:r>
        <w:rPr>
          <w:b/>
          <w:sz w:val="42"/>
        </w:rPr>
        <w:t xml:space="preserve">I. Le prisme</w:t>
      </w:r>
    </w:p>
    <w:p>
      <w:pPr>
        <w:spacing w:after="220" w:lineRule="auto"/>
      </w:pPr>
      <w:r>
        <w:rPr>
          <w:rFonts w:eastAsia="Georgia" w:cs="Georgia" w:ascii="Georgia" w:hAnsi="Georgia"/>
        </w:rPr>
        <w:t xml:space="preserve">Un prisme, constitué par un matériau transparent, homogène, isotrope, d'indice </w:t>
      </w:r>
      <m:oMath>
        <m:r>
          <m:rPr>
            <m:sty m:val="i"/>
          </m:rPr>
          <m:t>n</m:t>
        </m:r>
        <m:d>
          <m:dPr>
            <m:begChr m:val="("/>
            <m:endChr m:val=")"/>
            <m:ctrlPr>
              <w:rPr>
                <w:rFonts w:ascii="Cambria Math" w:hAnsi="Cambria Math"/>
              </w:rPr>
            </m:ctrlPr>
          </m:dPr>
          <m:e>
            <m:sSub>
              <m:sSubPr/>
              <m:e>
                <m:r>
                  <m:rPr>
                    <m:sty m:val="i"/>
                  </m:rPr>
                  <m:t>λ</m:t>
                </m:r>
              </m:e>
              <m:sub>
                <m:r>
                  <m:rPr>
                    <m:sty m:val="i"/>
                  </m:rPr>
                  <m:t>D</m:t>
                </m:r>
              </m:sub>
            </m:sSub>
          </m:e>
        </m:d>
        <m:r>
          <m:rPr>
            <m:sty m:val="p"/>
          </m:rPr>
          <m:t>&gt;</m:t>
        </m:r>
        <m:r>
          <m:rPr>
            <m:sty m:val="p"/>
          </m:rPr>
          <m:t>1</m:t>
        </m:r>
      </m:oMath>
      <w:r>
        <w:rPr/>
        <w:t xml:space="preserve"> pour la radiation </w:t>
      </w:r>
      <m:oMath>
        <m:sSub>
          <m:sSubPr/>
          <m:e>
            <m:r>
              <m:rPr>
                <m:sty m:val="i"/>
              </m:rPr>
              <m:t>λ</m:t>
            </m:r>
          </m:e>
          <m:sub>
            <m:r>
              <m:rPr>
                <m:sty m:val="i"/>
              </m:rPr>
              <m:t>D</m:t>
            </m:r>
          </m:sub>
        </m:sSub>
        <m:r>
          <m:rPr>
            <m:sty m:val="p"/>
          </m:rPr>
          <m:t>=</m:t>
        </m:r>
        <m:r>
          <m:rPr>
            <m:sty m:val="p"/>
          </m:rPr>
          <m:t>589</m:t>
        </m:r>
        <m:r>
          <m:rPr>
            <m:sty m:val="p"/>
          </m:rPr>
          <m:t>,</m:t>
        </m:r>
        <m:r>
          <m:rPr>
            <m:sty m:val="p"/>
          </m:rPr>
          <m:t>3</m:t>
        </m:r>
        <m:r>
          <m:rPr>
            <m:nor/>
          </m:rPr>
          <m:t xml:space="preserve"> </m:t>
        </m:r>
        <m:r>
          <m:rPr>
            <m:sty m:val="p"/>
          </m:rPr>
          <m:t>nm</m:t>
        </m:r>
      </m:oMath>
      <w:r>
        <w:rPr>
          <w:rFonts w:eastAsia="Georgia" w:cs="Georgia" w:ascii="Georgia" w:hAnsi="Georgia"/>
        </w:rPr>
        <w:t xml:space="preserve"> (valeur moyenne du doublet jaune du sodium), se trouve plongé dans l'air dont l'indice sera pris égal à 1 .</w:t>
      </w:r>
    </w:p>
    <w:p>
      <w:pPr>
        <w:numPr>
          <w:ilvl w:val="0"/>
          <w:numId w:val="1"/>
        </w:numPr>
        <w:spacing w:lineRule="auto"/>
      </w:pPr>
      <w:r>
        <w:rPr/>
        <w:t xml:space="preserve">Formules du prisme (cf. figure 1)</w:t>
      </w:r>
    </w:p>
    <w:p>
      <w:pPr>
        <w:spacing w:after="220" w:lineRule="auto"/>
      </w:pPr>
      <w:r>
        <w:rPr/>
        <w:t xml:space="preserve">Les orientations des angles sont choisies pour que les valeurs des angles </w:t>
      </w:r>
      <m:oMath>
        <m:r>
          <m:rPr>
            <m:sty m:val="i"/>
          </m:rPr>
          <m:t>i</m:t>
        </m:r>
        <m:r>
          <m:rPr>
            <m:sty m:val="p"/>
          </m:rPr>
          <m:t>,</m:t>
        </m:r>
        <m:sSup>
          <m:sSupPr/>
          <m:e>
            <m:r>
              <m:rPr>
                <m:sty m:val="i"/>
              </m:rPr>
              <m:t>i</m:t>
            </m:r>
          </m:e>
          <m:sup>
            <m:r>
              <m:rPr>
                <m:sty m:val="i"/>
              </m:rPr>
              <m:t>′</m:t>
            </m:r>
          </m:sup>
        </m:sSup>
        <m:r>
          <m:rPr>
            <m:sty m:val="p"/>
          </m:rPr>
          <m:t>,</m:t>
        </m:r>
        <m:r>
          <m:rPr>
            <m:sty m:val="i"/>
          </m:rPr>
          <m:t>r</m:t>
        </m:r>
        <m:r>
          <m:rPr>
            <m:sty m:val="p"/>
          </m:rPr>
          <m:t>,</m:t>
        </m:r>
        <m:sSup>
          <m:sSupPr/>
          <m:e>
            <m:r>
              <m:rPr>
                <m:sty m:val="i"/>
              </m:rPr>
              <m:t>r</m:t>
            </m:r>
          </m:e>
          <m:sup>
            <m:r>
              <m:rPr>
                <m:sty m:val="i"/>
              </m:rPr>
              <m:t>′</m:t>
            </m:r>
          </m:sup>
        </m:sSup>
      </m:oMath>
      <w:r>
        <w:rPr/>
        <w:t xml:space="preserve"> et </w:t>
      </w:r>
      <m:oMath>
        <m:r>
          <m:rPr>
            <m:sty m:val="i"/>
          </m:rPr>
          <m:t>D</m:t>
        </m:r>
      </m:oMath>
      <w:r>
        <w:rPr/>
        <w:t xml:space="preserve"> soient positives.</w:t>
      </w:r>
      <w:r>
        <w:rPr/>
        <w:br w:type="textWrapping"/>
      </w:r>
      <w:r>
        <w:rPr/>
        <w:t xml:space="preserve">a. Exprimer les lois de Snell-Descartes en fonction de </w:t>
      </w:r>
      <m:oMath>
        <m:r>
          <m:rPr>
            <m:sty m:val="i"/>
          </m:rPr>
          <m:t>i</m:t>
        </m:r>
        <m:r>
          <m:rPr>
            <m:sty m:val="p"/>
          </m:rPr>
          <m:t>,</m:t>
        </m:r>
        <m:sSup>
          <m:sSupPr/>
          <m:e>
            <m:r>
              <m:rPr>
                <m:sty m:val="i"/>
              </m:rPr>
              <m:t>i</m:t>
            </m:r>
          </m:e>
          <m:sup>
            <m:r>
              <m:rPr>
                <m:sty m:val="i"/>
              </m:rPr>
              <m:t>′</m:t>
            </m:r>
          </m:sup>
        </m:sSup>
        <m:r>
          <m:rPr>
            <m:sty m:val="p"/>
          </m:rPr>
          <m:t>,</m:t>
        </m:r>
        <m:r>
          <m:rPr>
            <m:sty m:val="i"/>
          </m:rPr>
          <m:t>r</m:t>
        </m:r>
        <m:r>
          <m:rPr>
            <m:sty m:val="p"/>
          </m:rPr>
          <m:t>,</m:t>
        </m:r>
        <m:sSup>
          <m:sSupPr/>
          <m:e>
            <m:r>
              <m:rPr>
                <m:sty m:val="i"/>
              </m:rPr>
              <m:t>r</m:t>
            </m:r>
          </m:e>
          <m:sup>
            <m:r>
              <m:rPr>
                <m:sty m:val="i"/>
              </m:rPr>
              <m:t>′</m:t>
            </m:r>
          </m:sup>
        </m:sSup>
      </m:oMath>
      <w:r>
        <w:rPr/>
        <w:t xml:space="preserve"> et </w:t>
      </w:r>
      <m:oMath>
        <m:r>
          <m:rPr>
            <m:sty m:val="i"/>
          </m:rPr>
          <m:t>n</m:t>
        </m:r>
      </m:oMath>
      <w:r>
        <w:rPr>
          <w:rFonts w:eastAsia="Georgia" w:cs="Georgia" w:ascii="Georgia" w:hAnsi="Georgia"/>
        </w:rPr>
        <w:t xml:space="preserve">, traduisant les réfractions à l'entrée en I et à la sortie en I' du prisme, lors du passage d'un rayon lumineux monochromatique dans le plan de section principale.</w:t>
      </w:r>
      <w:r>
        <w:rPr/>
        <w:br w:type="textWrapping"/>
      </w:r>
      <w:r>
        <w:rPr>
          <w:rFonts w:eastAsia="Georgia" w:cs="Georgia" w:ascii="Georgia" w:hAnsi="Georgia"/>
        </w:rPr>
        <w:t xml:space="preserve">b. Déterminer les relations géométriques liant les angles </w:t>
      </w:r>
      <m:oMath>
        <m:r>
          <m:rPr>
            <m:sty m:val="i"/>
          </m:rPr>
          <m:t>A</m:t>
        </m:r>
        <m:r>
          <m:rPr>
            <m:sty m:val="p"/>
          </m:rPr>
          <m:t>,</m:t>
        </m:r>
        <m:r>
          <m:rPr>
            <m:sty m:val="i"/>
          </m:rPr>
          <m:t>r</m:t>
        </m:r>
      </m:oMath>
      <w:r>
        <w:rPr/>
        <w:t xml:space="preserve"> et </w:t>
      </w:r>
      <m:oMath>
        <m:sSup>
          <m:sSupPr/>
          <m:e>
            <m:r>
              <m:rPr>
                <m:sty m:val="i"/>
              </m:rPr>
              <m:t>r</m:t>
            </m:r>
          </m:e>
          <m:sup>
            <m:r>
              <m:rPr>
                <m:sty m:val="i"/>
              </m:rPr>
              <m:t>′</m:t>
            </m:r>
          </m:sup>
        </m:sSup>
      </m:oMath>
      <w:r>
        <w:rPr>
          <w:rFonts w:eastAsia="Georgia" w:cs="Georgia" w:ascii="Georgia" w:hAnsi="Georgia"/>
        </w:rPr>
        <w:t xml:space="preserve"> d'une part et l'angle de déviation </w:t>
      </w:r>
      <m:oMath>
        <m:r>
          <m:rPr>
            <m:sty m:val="i"/>
          </m:rPr>
          <m:t>D</m:t>
        </m:r>
      </m:oMath>
      <w:r>
        <w:rPr/>
        <w:t xml:space="preserve"> aux angles </w:t>
      </w:r>
      <m:oMath>
        <m:r>
          <m:rPr>
            <m:sty m:val="i"/>
          </m:rPr>
          <m:t>A</m:t>
        </m:r>
      </m:oMath>
      <w:r>
        <w:rPr/>
        <w:t xml:space="preserve">, </w:t>
      </w:r>
      <m:oMath>
        <m:r>
          <m:rPr>
            <m:sty m:val="i"/>
          </m:rPr>
          <m:t>i</m:t>
        </m:r>
      </m:oMath>
      <w:r>
        <w:rPr/>
        <w:t xml:space="preserve"> et </w:t>
      </w:r>
      <m:oMath>
        <m:r>
          <m:rPr>
            <m:sty m:val="i"/>
          </m:rPr>
          <m:t>i</m:t>
        </m:r>
      </m:oMath>
      <w:r>
        <w:rPr/>
        <w:t xml:space="preserve"> ' d'autre part.</w:t>
      </w:r>
    </w:p>
    <w:p>
      <w:pPr>
        <w:spacing w:line="271" w:before="330" w:lineRule="auto"/>
      </w:pPr>
      <w:r>
        <w:rPr>
          <w:rFonts w:eastAsia="Georgia" w:cs="Georgia" w:ascii="Georgia" w:hAnsi="Georgia"/>
          <w:b/>
          <w:sz w:val="42"/>
        </w:rPr>
        <w:t xml:space="preserve">2. Conditions d'émergence</w:t>
      </w:r>
    </w:p>
    <w:p>
      <w:pPr>
        <w:spacing w:after="220" w:lineRule="auto"/>
      </w:pPr>
      <w:r>
        <w:rPr>
          <w:rFonts w:eastAsia="Georgia" w:cs="Georgia" w:ascii="Georgia" w:hAnsi="Georgia"/>
        </w:rPr>
        <w:t xml:space="preserve">En désignant par </w:t>
      </w:r>
      <m:oMath>
        <m:r>
          <m:rPr>
            <m:sty m:val="p"/>
          </m:rPr>
          <m:t>Λ</m:t>
        </m:r>
      </m:oMath>
      <w:r>
        <w:rPr>
          <w:rFonts w:eastAsia="Georgia" w:cs="Georgia" w:ascii="Georgia" w:hAnsi="Georgia"/>
        </w:rPr>
        <w:t xml:space="preserve"> l'angle de réfraction limite, montrer que les rayons qui pénètrent dans le prisme n'émergent qu'aux conditions suivantes :</w:t>
      </w:r>
      <w:r>
        <w:rPr/>
        <w:br w:type="textWrapping"/>
      </w:r>
      <w:r>
        <w:rPr/>
        <w:t xml:space="preserve">a. Condition sur l'angle </w:t>
      </w:r>
      <m:oMath>
        <m:r>
          <m:rPr>
            <m:sty m:val="i"/>
          </m:rPr>
          <m:t>A</m:t>
        </m:r>
      </m:oMath>
      <w:r>
        <w:rPr/>
        <w:t xml:space="preserve"> du prisme : </w:t>
      </w:r>
      <m:oMath>
        <m:r>
          <m:rPr>
            <m:sty m:val="i"/>
          </m:rPr>
          <m:t>A</m:t>
        </m:r>
        <m:r>
          <m:rPr>
            <m:sty m:val="p"/>
          </m:rPr>
          <m:t>≤</m:t>
        </m:r>
        <m:sSub>
          <m:sSubPr/>
          <m:e>
            <m:r>
              <m:rPr>
                <m:sty m:val="i"/>
              </m:rPr>
              <m:t>k</m:t>
            </m:r>
          </m:e>
          <m:sub>
            <m:r>
              <m:rPr>
                <m:sty m:val="p"/>
              </m:rPr>
              <m:t>1</m:t>
            </m:r>
          </m:sub>
        </m:sSub>
        <m:r>
          <m:rPr>
            <m:sty m:val="p"/>
          </m:rPr>
          <m:t>Λ</m:t>
        </m:r>
      </m:oMath>
      <w:r>
        <w:rPr>
          <w:rFonts w:eastAsia="Georgia" w:cs="Georgia" w:ascii="Georgia" w:hAnsi="Georgia"/>
        </w:rPr>
        <w:t xml:space="preserve">, où </w:t>
      </w:r>
      <m:oMath>
        <m:sSub>
          <m:sSubPr/>
          <m:e>
            <m:r>
              <m:rPr>
                <m:sty m:val="i"/>
              </m:rPr>
              <m:t>k</m:t>
            </m:r>
          </m:e>
          <m:sub>
            <m:r>
              <m:rPr>
                <m:sty m:val="p"/>
              </m:rPr>
              <m:t>1</m:t>
            </m:r>
          </m:sub>
        </m:sSub>
      </m:oMath>
      <w:r>
        <w:rPr>
          <w:rFonts w:eastAsia="Georgia" w:cs="Georgia" w:ascii="Georgia" w:hAnsi="Georgia"/>
        </w:rPr>
        <w:t xml:space="preserve"> est un facteur numérique que l'on déterminera.</w:t>
      </w:r>
      <w:r>
        <w:rPr/>
        <w:br w:type="textWrapping"/>
      </w:r>
      <w:r>
        <w:rPr>
          <w:rFonts w:eastAsia="Georgia" w:cs="Georgia" w:ascii="Georgia" w:hAnsi="Georgia"/>
        </w:rPr>
        <w:t xml:space="preserve">b. Condition imposée à l'angle </w:t>
      </w:r>
      <m:oMath>
        <m:r>
          <m:rPr>
            <m:sty m:val="i"/>
          </m:rPr>
          <m:t>i</m:t>
        </m:r>
      </m:oMath>
      <w:r>
        <w:rPr/>
        <w:t xml:space="preserve"> du rayon incident:</w:t>
      </w:r>
      <w:r>
        <w:rPr/>
        <w:br w:type="textWrapping"/>
      </w:r>
      <m:oMath>
        <m:sSub>
          <m:sSubPr/>
          <m:e>
            <m:r>
              <m:rPr>
                <m:sty m:val="i"/>
              </m:rPr>
              <m:t>i</m:t>
            </m:r>
          </m:e>
          <m:sub>
            <m:r>
              <m:rPr>
                <m:sty m:val="p"/>
              </m:rPr>
              <m:t>0</m:t>
            </m:r>
          </m:sub>
        </m:sSub>
        <m:r>
          <m:rPr>
            <m:sty m:val="p"/>
          </m:rPr>
          <m:t>≤</m:t>
        </m:r>
        <m:r>
          <m:rPr>
            <m:sty m:val="i"/>
          </m:rPr>
          <m:t>i</m:t>
        </m:r>
        <m:r>
          <m:rPr>
            <m:sty m:val="p"/>
          </m:rPr>
          <m:t>≤</m:t>
        </m:r>
        <m:r>
          <m:rPr>
            <m:sty m:val="i"/>
          </m:rPr>
          <m:t>π</m:t>
        </m:r>
        <m:r>
          <m:rPr>
            <m:sty m:val="p"/>
          </m:rPr>
          <m:t>/</m:t>
        </m:r>
        <m:r>
          <m:rPr>
            <m:sty m:val="p"/>
          </m:rPr>
          <m:t>2</m:t>
        </m:r>
      </m:oMath>
      <w:r>
        <w:rPr/>
        <w:t xml:space="preserve"> avec </w:t>
      </w:r>
      <m:oMath>
        <m:sSub>
          <m:sSubPr/>
          <m:e>
            <m:r>
              <m:rPr>
                <m:sty m:val="i"/>
              </m:rPr>
              <m:t>i</m:t>
            </m:r>
          </m:e>
          <m:sub>
            <m:r>
              <m:rPr>
                <m:sty m:val="p"/>
              </m:rPr>
              <m:t>0</m:t>
            </m:r>
          </m:sub>
        </m:sSub>
        <m:r>
          <m:rPr>
            <m:sty m:val="p"/>
          </m:rPr>
          <m:t>=</m:t>
        </m:r>
        <m:r>
          <m:rPr>
            <m:sty m:val="p"/>
          </m:rPr>
          <m:t>arcsin</m:t>
        </m:r>
        <m:r>
          <m:rPr>
            <m:sty m:val="p"/>
          </m:rPr>
          <m:t>⁡</m:t>
        </m:r>
        <m:d>
          <m:dPr>
            <m:begChr m:val="["/>
            <m:endChr m:val="]"/>
            <m:ctrlPr>
              <w:rPr>
                <w:rFonts w:ascii="Cambria Math" w:hAnsi="Cambria Math"/>
              </w:rPr>
            </m:ctrlPr>
          </m:dPr>
          <m:e>
            <m:sSub>
              <m:sSubPr/>
              <m:e>
                <m:r>
                  <m:rPr>
                    <m:sty m:val="i"/>
                  </m:rPr>
                  <m:t>k</m:t>
                </m:r>
              </m:e>
              <m:sub>
                <m:r>
                  <m:rPr>
                    <m:sty m:val="p"/>
                  </m:rPr>
                  <m:t>2</m:t>
                </m:r>
              </m:sub>
            </m:sSub>
            <m:r>
              <m:rPr>
                <m:sty m:val="p"/>
              </m:rPr>
              <m:t>sin</m:t>
            </m:r>
            <m:r>
              <m:rPr>
                <m:sty m:val="p"/>
              </m:rPr>
              <m:t>⁡</m:t>
            </m:r>
            <m:r>
              <m:rPr>
                <m:sty m:val="p"/>
              </m:rPr>
              <m:t>(</m:t>
            </m:r>
            <m:r>
              <m:rPr>
                <m:sty m:val="i"/>
              </m:rPr>
              <m:t>A</m:t>
            </m:r>
            <m:r>
              <m:rPr>
                <m:sty m:val="p"/>
              </m:rPr>
              <m:t>−</m:t>
            </m:r>
            <m:r>
              <m:rPr>
                <m:sty m:val="p"/>
              </m:rPr>
              <m:t>Λ</m:t>
            </m:r>
            <m:r>
              <m:rPr>
                <m:sty m:val="p"/>
              </m:rPr>
              <m:t>)</m:t>
            </m:r>
          </m:e>
        </m:d>
      </m:oMath>
      <w:r>
        <w:rPr>
          <w:rFonts w:eastAsia="Georgia" w:cs="Georgia" w:ascii="Georgia" w:hAnsi="Georgia"/>
        </w:rPr>
        <w:t xml:space="preserve"> où </w:t>
      </w:r>
      <m:oMath>
        <m:sSub>
          <m:sSubPr/>
          <m:e>
            <m:r>
              <m:rPr>
                <m:sty m:val="i"/>
              </m:rPr>
              <m:t>k</m:t>
            </m:r>
          </m:e>
          <m:sub>
            <m:r>
              <m:rPr>
                <m:sty m:val="p"/>
              </m:rPr>
              <m:t>2</m:t>
            </m:r>
          </m:sub>
        </m:sSub>
      </m:oMath>
      <w:r>
        <w:rPr/>
        <w:t xml:space="preserve"> est un facteur que l'on explicitera.</w:t>
      </w:r>
      <w:r>
        <w:rPr/>
        <w:br w:type="textWrapping"/>
      </w:r>
      <w:r>
        <w:rPr>
          <w:rFonts w:eastAsia="Georgia" w:cs="Georgia" w:ascii="Georgia" w:hAnsi="Georgia"/>
        </w:rPr>
        <w:t xml:space="preserve">c. Représenter, dans ces conditions d'émergence, les trajectoires de deux rayons lumineux entrant au même point </w:t>
      </w:r>
      <m:oMath>
        <m:r>
          <m:rPr>
            <m:sty m:val="i"/>
          </m:rPr>
          <m:t>I</m:t>
        </m:r>
      </m:oMath>
      <w:r>
        <w:rPr/>
        <w:t xml:space="preserve"> sous les incidences </w:t>
      </w:r>
      <m:oMath>
        <m:sSub>
          <m:sSubPr/>
          <m:e>
            <m:r>
              <m:rPr>
                <m:sty m:val="i"/>
              </m:rPr>
              <m:t>i</m:t>
            </m:r>
          </m:e>
          <m:sub>
            <m:r>
              <m:rPr>
                <m:sty m:val="p"/>
              </m:rPr>
              <m:t>0</m:t>
            </m:r>
          </m:sub>
        </m:sSub>
      </m:oMath>
      <w:r>
        <w:rPr/>
        <w:t xml:space="preserve"> et </w:t>
      </w:r>
      <m:oMath>
        <m:r>
          <m:rPr>
            <m:sty m:val="i"/>
          </m:rPr>
          <m:t>π</m:t>
        </m:r>
        <m:r>
          <m:rPr>
            <m:sty m:val="p"/>
          </m:rPr>
          <m:t>/</m:t>
        </m:r>
        <m:r>
          <m:rPr>
            <m:sty m:val="p"/>
          </m:rPr>
          <m:t>2</m:t>
        </m:r>
      </m:oMath>
      <w:r>
        <w:rPr>
          <w:rFonts w:eastAsia="Georgia" w:cs="Georgia" w:ascii="Georgia" w:hAnsi="Georgia"/>
        </w:rPr>
        <w:t xml:space="preserve">. On représentera sur les schémas les angles </w:t>
      </w:r>
      <m:oMath>
        <m:sSub>
          <m:sSubPr/>
          <m:e>
            <m:r>
              <m:rPr>
                <m:sty m:val="i"/>
              </m:rPr>
              <m:t>i</m:t>
            </m:r>
          </m:e>
          <m:sub>
            <m:r>
              <m:rPr>
                <m:sty m:val="p"/>
              </m:rPr>
              <m:t>0</m:t>
            </m:r>
          </m:sub>
        </m:sSub>
      </m:oMath>
      <w:r>
        <w:rPr/>
        <w:t xml:space="preserve"> et </w:t>
      </w:r>
      <m:oMath>
        <m:r>
          <m:rPr>
            <m:sty m:val="p"/>
          </m:rPr>
          <m:t>Λ</m:t>
        </m:r>
      </m:oMath>
      <w:r>
        <w:rPr/>
        <w:t xml:space="preserve">.</w:t>
      </w:r>
    </w:p>
    <w:p>
      <w:pPr>
        <w:spacing w:line="271" w:before="330" w:lineRule="auto"/>
      </w:pPr>
      <w:r>
        <w:rPr>
          <w:rFonts w:eastAsia="Georgia" w:cs="Georgia" w:ascii="Georgia" w:hAnsi="Georgia"/>
          <w:b/>
          <w:sz w:val="42"/>
        </w:rPr>
        <w:t xml:space="preserve">3. Minimum de déviation</w:t>
      </w:r>
    </w:p>
    <w:p>
      <w:pPr>
        <w:spacing w:after="220" w:lineRule="auto"/>
      </w:pPr>
      <w:r>
        <w:rPr>
          <w:rFonts w:eastAsia="Georgia" w:cs="Georgia" w:ascii="Georgia" w:hAnsi="Georgia"/>
        </w:rPr>
        <w:t xml:space="preserve">Expérimentalement, en lumière monochromatique, on met en évidence l'existence d'un minimum de déviation, noté </w:t>
      </w:r>
      <m:oMath>
        <m:sSub>
          <m:sSubPr/>
          <m:e>
            <m:r>
              <m:rPr>
                <m:sty m:val="i"/>
              </m:rPr>
              <m:t>D</m:t>
            </m:r>
          </m:e>
          <m:sub>
            <m:r>
              <m:rPr>
                <m:sty m:val="p"/>
              </m:rPr>
              <m:t>m</m:t>
            </m:r>
          </m:sub>
        </m:sSub>
      </m:oMath>
      <w:r>
        <w:rPr/>
        <w:t xml:space="preserve">, quand l'angle d'incidence </w:t>
      </w:r>
      <m:oMath>
        <m:r>
          <m:rPr>
            <m:sty m:val="i"/>
          </m:rPr>
          <m:t>i</m:t>
        </m:r>
      </m:oMath>
      <w:r>
        <w:rPr>
          <w:rFonts w:eastAsia="Georgia" w:cs="Georgia" w:ascii="Georgia" w:hAnsi="Georgia"/>
        </w:rPr>
        <w:t xml:space="preserve"> varie. Le tracé du rayon lumineux est alors symétrique par rapport au plan bissecteur de l'angle </w:t>
      </w:r>
      <m:oMath>
        <m:r>
          <m:rPr>
            <m:sty m:val="i"/>
          </m:rPr>
          <m:t>A</m:t>
        </m:r>
      </m:oMath>
      <w:r>
        <w:rPr>
          <w:rFonts w:eastAsia="Georgia" w:cs="Georgia" w:ascii="Georgia" w:hAnsi="Georgia"/>
        </w:rPr>
        <w:t xml:space="preserve"> du prisme. Préciser dans le cas de cette déviation minimale :</w:t>
      </w:r>
      <w:r>
        <w:rPr/>
        <w:br w:type="textWrapping"/>
      </w:r>
      <w:r>
        <w:rPr/>
        <w:t xml:space="preserve">a. Les relations entre les angles </w:t>
      </w:r>
      <m:oMath>
        <m:r>
          <m:rPr>
            <m:sty m:val="i"/>
          </m:rPr>
          <m:t>i</m:t>
        </m:r>
      </m:oMath>
      <w:r>
        <w:rPr/>
        <w:t xml:space="preserve"> et </w:t>
      </w:r>
      <m:oMath>
        <m:r>
          <m:rPr>
            <m:sty m:val="i"/>
          </m:rPr>
          <m:t>i</m:t>
        </m:r>
      </m:oMath>
      <w:r>
        <w:rPr/>
        <w:t xml:space="preserve"> ' d'une part, puis </w:t>
      </w:r>
      <m:oMath>
        <m:r>
          <m:rPr>
            <m:sty m:val="i"/>
          </m:rPr>
          <m:t>r</m:t>
        </m:r>
      </m:oMath>
      <w:r>
        <w:rPr/>
        <w:t xml:space="preserve"> et </w:t>
      </w:r>
      <m:oMath>
        <m:sSup>
          <m:sSupPr/>
          <m:e>
            <m:r>
              <m:rPr>
                <m:sty m:val="i"/>
              </m:rPr>
              <m:t>r</m:t>
            </m:r>
          </m:e>
          <m:sup>
            <m:r>
              <m:rPr>
                <m:sty m:val="i"/>
              </m:rPr>
              <m:t>′</m:t>
            </m:r>
          </m:sup>
        </m:sSup>
      </m:oMath>
      <w:r>
        <w:rPr/>
        <w:t xml:space="preserve"> d'autre part.</w:t>
      </w:r>
      <w:r>
        <w:rPr/>
        <w:br w:type="textWrapping"/>
      </w:r>
      <w:r>
        <w:rPr/>
        <w:t xml:space="preserve">b. Expliciter la relation donnant l'indice </w:t>
      </w:r>
      <m:oMath>
        <m:r>
          <m:rPr>
            <m:sty m:val="i"/>
          </m:rPr>
          <m:t>n</m:t>
        </m:r>
      </m:oMath>
      <w:r>
        <w:rPr/>
        <w:t xml:space="preserve"> en fonction de l'angle </w:t>
      </w:r>
      <m:oMath>
        <m:r>
          <m:rPr>
            <m:sty m:val="i"/>
          </m:rPr>
          <m:t>A</m:t>
        </m:r>
      </m:oMath>
      <w:r>
        <w:rPr>
          <w:rFonts w:eastAsia="Georgia" w:cs="Georgia" w:ascii="Georgia" w:hAnsi="Georgia"/>
        </w:rPr>
        <w:t xml:space="preserve"> du prisme et de la déviation minimale </w:t>
      </w:r>
      <m:oMath>
        <m:sSub>
          <m:sSubPr/>
          <m:e>
            <m:r>
              <m:rPr>
                <m:sty m:val="i"/>
              </m:rPr>
              <m:t>D</m:t>
            </m:r>
          </m:e>
          <m:sub>
            <m:r>
              <m:rPr>
                <m:sty m:val="p"/>
              </m:rPr>
              <m:t>m</m:t>
            </m:r>
          </m:sub>
        </m:sSub>
      </m:oMath>
      <w:r>
        <w:rPr/>
        <w:t xml:space="preserve">.</w:t>
      </w:r>
      <w:r>
        <w:rPr/>
        <w:br w:type="textWrapping"/>
      </w:r>
      <w:r>
        <w:rPr/>
        <w:t xml:space="preserve">c. Lorsque les mesures des angles </w:t>
      </w:r>
      <m:oMath>
        <m:r>
          <m:rPr>
            <m:sty m:val="i"/>
          </m:rPr>
          <m:t>A</m:t>
        </m:r>
      </m:oMath>
      <w:r>
        <w:rPr/>
        <w:t xml:space="preserve"> et </w:t>
      </w:r>
      <m:oMath>
        <m:sSub>
          <m:sSubPr/>
          <m:e>
            <m:r>
              <m:rPr>
                <m:sty m:val="i"/>
              </m:rPr>
              <m:t>D</m:t>
            </m:r>
          </m:e>
          <m:sub>
            <m:r>
              <m:rPr>
                <m:sty m:val="p"/>
              </m:rPr>
              <m:t>m</m:t>
            </m:r>
          </m:sub>
        </m:sSub>
      </m:oMath>
      <w:r>
        <w:rPr/>
        <w:t xml:space="preserve"> s'effectuent avec les incertitudes absolues </w:t>
      </w:r>
      <m:oMath>
        <m:r>
          <m:rPr>
            <m:sty m:val="p"/>
          </m:rPr>
          <m:t>Δ</m:t>
        </m:r>
        <m:r>
          <m:rPr>
            <m:sty m:val="i"/>
          </m:rPr>
          <m:t>A</m:t>
        </m:r>
      </m:oMath>
      <w:r>
        <w:rPr/>
        <w:t xml:space="preserve"> et </w:t>
      </w:r>
      <m:oMath>
        <m:r>
          <m:rPr>
            <m:sty m:val="p"/>
          </m:rPr>
          <m:t>Δ</m:t>
        </m:r>
        <m:sSub>
          <m:sSubPr/>
          <m:e>
            <m:r>
              <m:rPr>
                <m:sty m:val="i"/>
              </m:rPr>
              <m:t>D</m:t>
            </m:r>
          </m:e>
          <m:sub>
            <m:r>
              <m:rPr>
                <m:sty m:val="p"/>
              </m:rPr>
              <m:t>m</m:t>
            </m:r>
          </m:sub>
        </m:sSub>
      </m:oMath>
      <w:r>
        <w:rPr>
          <w:rFonts w:eastAsia="Georgia" w:cs="Georgia" w:ascii="Georgia" w:hAnsi="Georgia"/>
        </w:rPr>
        <w:t xml:space="preserve">, déterminer l'expression de l'incertitude relative </w:t>
      </w:r>
      <m:oMath>
        <m:r>
          <m:rPr>
            <m:sty m:val="p"/>
          </m:rPr>
          <m:t>Δ</m:t>
        </m:r>
        <m:r>
          <m:rPr>
            <m:sty m:val="i"/>
          </m:rPr>
          <m:t>n</m:t>
        </m:r>
        <m:r>
          <m:rPr>
            <m:sty m:val="p"/>
          </m:rPr>
          <m:t>/</m:t>
        </m:r>
        <m:r>
          <m:rPr>
            <m:sty m:val="i"/>
          </m:rPr>
          <m:t>n</m:t>
        </m:r>
      </m:oMath>
      <w:r>
        <w:rPr/>
        <w:t xml:space="preserve"> sur l'indice </w:t>
      </w:r>
      <m:oMath>
        <m:r>
          <m:rPr>
            <m:sty m:val="i"/>
          </m:rPr>
          <m:t>n</m:t>
        </m:r>
      </m:oMath>
      <w:r>
        <w:rPr/>
        <w:t xml:space="preserve"> du prisme.</w:t>
      </w:r>
    </w:p>
    <w:p>
      <w:pPr>
        <w:spacing w:line="271" w:before="330" w:lineRule="auto"/>
      </w:pPr>
      <w:r>
        <w:rPr>
          <w:b/>
          <w:sz w:val="42"/>
        </w:rPr>
        <w:t xml:space="preserve">4. Mesure de l'indice </w:t>
      </w:r>
      <m:oMath>
        <m:r>
          <m:rPr>
            <m:sty m:val="bi"/>
          </m:rPr>
          <w:rPr>
            <w:sz w:val="42"/>
          </w:rPr>
          <m:t>n</m:t>
        </m:r>
      </m:oMath>
    </w:p>
    <w:p>
      <w:pPr>
        <w:spacing w:after="220" w:lineRule="auto"/>
      </w:pPr>
      <w:r>
        <w:rPr>
          <w:rFonts w:eastAsia="Georgia" w:cs="Georgia" w:ascii="Georgia" w:hAnsi="Georgia"/>
        </w:rPr>
        <w:t xml:space="preserve">L'indice du prisme peut être calculé en mesurant l'angle </w:t>
      </w:r>
      <m:oMath>
        <m:r>
          <m:rPr>
            <m:sty m:val="i"/>
          </m:rPr>
          <m:t>A</m:t>
        </m:r>
      </m:oMath>
      <w:r>
        <w:rPr>
          <w:rFonts w:eastAsia="Georgia" w:cs="Georgia" w:ascii="Georgia" w:hAnsi="Georgia"/>
        </w:rPr>
        <w:t xml:space="preserve"> du prisme et l'angle de déviation minimale </w:t>
      </w:r>
      <m:oMath>
        <m:sSub>
          <m:sSubPr/>
          <m:e>
            <m:r>
              <m:rPr>
                <m:sty m:val="i"/>
              </m:rPr>
              <m:t>D</m:t>
            </m:r>
          </m:e>
          <m:sub>
            <m:r>
              <m:rPr>
                <m:sty m:val="p"/>
              </m:rPr>
              <m:t>m</m:t>
            </m:r>
          </m:sub>
        </m:sSub>
      </m:oMath>
      <w:r>
        <w:rPr/>
        <w:t xml:space="preserve"> (pour la radiation </w:t>
      </w:r>
      <m:oMath>
        <m:sSub>
          <m:sSubPr/>
          <m:e>
            <m:r>
              <m:rPr>
                <m:sty m:val="i"/>
              </m:rPr>
              <m:t>λ</m:t>
            </m:r>
          </m:e>
          <m:sub>
            <m:r>
              <m:rPr>
                <m:sty m:val="i"/>
              </m:rPr>
              <m:t>D</m:t>
            </m:r>
          </m:sub>
        </m:sSub>
      </m:oMath>
      <w:r>
        <w:rPr>
          <w:rFonts w:eastAsia="Georgia" w:cs="Georgia" w:ascii="Georgia" w:hAnsi="Georgia"/>
        </w:rPr>
        <w:t xml:space="preserve"> ) à l'aide d'un goniomètre. Le prisme est disposé sur la plateforme du goniomètre, plate-forme qui comprend un collimateur (C) et une lunette de visée ( </w:t>
      </w:r>
      <m:oMath>
        <m:sSub>
          <m:sSubPr/>
          <m:e>
            <m:r>
              <m:rPr>
                <m:sty m:val="p"/>
              </m:rPr>
              <m:t>L</m:t>
            </m:r>
          </m:e>
          <m:sub>
            <m:r>
              <m:rPr>
                <m:sty m:val="p"/>
              </m:rPr>
              <m:t>v</m:t>
            </m:r>
          </m:sub>
        </m:sSub>
      </m:oMath>
      <w:r>
        <w:rPr>
          <w:rFonts w:eastAsia="Georgia" w:cs="Georgia" w:ascii="Georgia" w:hAnsi="Georgia"/>
        </w:rPr>
        <w:t xml:space="preserve"> ) (cf. figure 2). Le collimateur est constitué par une fente (F) placée au foyer objet d'une lentille (L) et éclairée par la radiation monochromatique. La lunette ( </w:t>
      </w:r>
      <m:oMath>
        <m:sSub>
          <m:sSubPr/>
          <m:e>
            <m:r>
              <m:rPr>
                <m:sty m:val="p"/>
              </m:rPr>
              <m:t>L</m:t>
            </m:r>
          </m:e>
          <m:sub>
            <m:r>
              <m:rPr>
                <m:sty m:val="p"/>
              </m:rPr>
              <m:t>v</m:t>
            </m:r>
          </m:sub>
        </m:sSub>
      </m:oMath>
      <w:r>
        <w:rPr>
          <w:rFonts w:eastAsia="Georgia" w:cs="Georgia" w:ascii="Georgia" w:hAnsi="Georgia"/>
        </w:rPr>
        <w:t xml:space="preserve"> ), munie d'un réticule, est réglée sur l'infini et permet donc d'observer l'image de la fente. Le centre du réticule de la lunette doit coïncider avec l'image de la fente pour effectuer la lecture sur le cercle, gradué au demi-degré (de </w:t>
      </w:r>
      <m:oMath>
        <m:sSup>
          <m:sSupPr/>
          <m:e>
            <m:r>
              <m:rPr>
                <m:sty m:val="p"/>
              </m:rPr>
              <m:t>0</m:t>
            </m:r>
          </m:e>
          <m:sup>
            <m:r>
              <m:rPr>
                <m:sty m:val="p"/>
              </m:rPr>
              <m:t>∘</m:t>
            </m:r>
          </m:sup>
        </m:sSup>
      </m:oMath>
      <w:r>
        <w:rPr>
          <w:rFonts w:eastAsia="Georgia" w:cs="Georgia" w:ascii="Georgia" w:hAnsi="Georgia"/>
        </w:rPr>
        <w:t xml:space="preserve"> à </w:t>
      </w:r>
      <m:oMath>
        <m:r>
          <m:rPr>
            <m:sty m:val="p"/>
          </m:rPr>
          <m:t>359</m:t>
        </m:r>
        <m:r>
          <m:rPr>
            <m:sty m:val="p"/>
          </m:rPr>
          <m:t>,</m:t>
        </m:r>
        <m:sSup>
          <m:sSupPr/>
          <m:e>
            <m:r>
              <m:rPr>
                <m:sty m:val="p"/>
              </m:rPr>
              <m:t>5</m:t>
            </m:r>
          </m:e>
          <m:sup>
            <m:r>
              <m:rPr>
                <m:sty m:val="p"/>
              </m:rPr>
              <m:t>∘</m:t>
            </m:r>
          </m:sup>
        </m:sSup>
      </m:oMath>
      <w:r>
        <w:rPr>
          <w:rFonts w:eastAsia="Georgia" w:cs="Georgia" w:ascii="Georgia" w:hAnsi="Georgia"/>
        </w:rPr>
        <w:t xml:space="preserve"> ), du goniomètre. Un vernier au </w:t>
      </w:r>
      <m:oMath>
        <m:r>
          <m:rPr>
            <m:sty m:val="p"/>
          </m:rPr>
          <m:t>1</m:t>
        </m:r>
        <m:r>
          <m:rPr>
            <m:sty m:val="p"/>
          </m:rPr>
          <m:t>/</m:t>
        </m:r>
        <m:r>
          <m:rPr>
            <m:sty m:val="p"/>
          </m:rPr>
          <m:t>30</m:t>
        </m:r>
      </m:oMath>
      <w:r>
        <w:rPr>
          <w:rFonts w:eastAsia="Georgia" w:cs="Georgia" w:ascii="Georgia" w:hAnsi="Georgia"/>
        </w:rPr>
        <w:t xml:space="preserve"> est utilisé dans le repérage des positions angulaires de la lunette de visée, depuis une direction arbitraire de référence ( </w:t>
      </w:r>
      <m:oMath>
        <m:sSub>
          <m:sSubPr/>
          <m:e>
            <m:r>
              <m:rPr>
                <m:scr m:val="script"/>
              </m:rPr>
              <m:t>D</m:t>
            </m:r>
          </m:e>
          <m:sub>
            <m:r>
              <m:rPr>
                <m:sty m:val="p"/>
              </m:rPr>
              <m:t>0</m:t>
            </m:r>
          </m:sub>
        </m:sSub>
      </m:oMath>
      <w:r>
        <w:rPr/>
        <w:t xml:space="preserve"> ).</w:t>
      </w:r>
      <w:r>
        <w:rPr/>
        <w:br w:type="textWrapping"/>
      </w:r>
      <w:r>
        <w:rPr/>
        <w:t xml:space="preserve">a. Mesure de </w:t>
      </w:r>
      <m:oMath>
        <m:r>
          <m:rPr>
            <m:sty m:val="i"/>
          </m:rPr>
          <m:t>A</m:t>
        </m:r>
      </m:oMath>
    </w:p>
    <w:p>
      <w:pPr>
        <w:spacing w:after="220" w:lineRule="auto"/>
      </w:pPr>
      <w:r>
        <w:rPr>
          <w:rFonts w:eastAsia="Georgia" w:cs="Georgia" w:ascii="Georgia" w:hAnsi="Georgia"/>
        </w:rPr>
        <w:t xml:space="preserve">Le prisme, fixe sur la plate-forme, est éclairé par le collimateur (C). Les images de la fente (F) formées par les rayons qui se réfléchissent sur les deux faces de l'angle </w:t>
      </w:r>
      <m:oMath>
        <m:r>
          <m:rPr>
            <m:sty m:val="i"/>
          </m:rPr>
          <m:t>A</m:t>
        </m:r>
      </m:oMath>
      <w:r>
        <w:rPr>
          <w:rFonts w:eastAsia="Georgia" w:cs="Georgia" w:ascii="Georgia" w:hAnsi="Georgia"/>
        </w:rPr>
        <w:t xml:space="preserve"> du prisme sont repérées par la lunette ( </w:t>
      </w:r>
      <m:oMath>
        <m:sSub>
          <m:sSubPr/>
          <m:e>
            <m:r>
              <m:rPr>
                <m:sty m:val="p"/>
              </m:rPr>
              <m:t>L</m:t>
            </m:r>
          </m:e>
          <m:sub>
            <m:r>
              <m:rPr>
                <m:sty m:val="p"/>
              </m:rPr>
              <m:t>v</m:t>
            </m:r>
          </m:sub>
        </m:sSub>
      </m:oMath>
      <w:r>
        <w:rPr>
          <w:rFonts w:eastAsia="Georgia" w:cs="Georgia" w:ascii="Georgia" w:hAnsi="Georgia"/>
        </w:rPr>
        <w:t xml:space="preserve"> ) (cf. figure 3). Les repérages des deux positions donnent:</w:t>
      </w:r>
    </w:p>
    <w:p>
      <w:pPr>
        <w:spacing w:after="220" w:lineRule="auto"/>
      </w:pPr>
      <m:oMathPara>
        <m:oMath>
          <m:sSub>
            <m:sSubPr/>
            <m:e>
              <m:r>
                <m:rPr>
                  <m:sty m:val="i"/>
                </m:rPr>
                <m:t>R</m:t>
              </m:r>
            </m:e>
            <m:sub>
              <m:r>
                <m:rPr>
                  <m:sty m:val="p"/>
                </m:rPr>
                <m:t>1</m:t>
              </m:r>
            </m:sub>
          </m:sSub>
          <m:r>
            <m:rPr>
              <m:sty m:val="p"/>
            </m:rPr>
            <m:t>=</m:t>
          </m:r>
          <m:sSup>
            <m:sSupPr/>
            <m:e>
              <m:r>
                <m:rPr>
                  <m:sty m:val="p"/>
                </m:rPr>
                <m:t>245</m:t>
              </m:r>
            </m:e>
            <m:sup>
              <m:r>
                <m:rPr>
                  <m:sty m:val="p"/>
                </m:rPr>
                <m:t>∘</m:t>
              </m:r>
            </m:sup>
          </m:sSup>
          <m:sSup>
            <m:sSupPr/>
            <m:e>
              <m:r>
                <m:rPr>
                  <m:sty m:val="p"/>
                </m:rPr>
                <m:t>10</m:t>
              </m:r>
            </m:e>
            <m:sup>
              <m:r>
                <m:rPr>
                  <m:sty m:val="i"/>
                </m:rPr>
                <m:t>′</m:t>
              </m:r>
            </m:sup>
          </m:sSup>
          <m:r>
            <m:rPr>
              <m:nor/>
            </m:rPr>
            <m:t> et </m:t>
          </m:r>
          <m:sSub>
            <m:sSubPr/>
            <m:e>
              <m:r>
                <m:rPr>
                  <m:sty m:val="i"/>
                </m:rPr>
                <m:t>R</m:t>
              </m:r>
            </m:e>
            <m:sub>
              <m:r>
                <m:rPr>
                  <m:sty m:val="p"/>
                </m:rPr>
                <m:t>2</m:t>
              </m:r>
            </m:sub>
          </m:sSub>
          <m:r>
            <m:rPr>
              <m:sty m:val="p"/>
            </m:rPr>
            <m:t>=</m:t>
          </m:r>
          <m:sSup>
            <m:sSupPr/>
            <m:e>
              <m:r>
                <m:rPr>
                  <m:sty m:val="p"/>
                </m:rPr>
                <m:t>125</m:t>
              </m:r>
            </m:e>
            <m:sup>
              <m:r>
                <m:rPr>
                  <m:sty m:val="p"/>
                </m:rPr>
                <m:t>∘</m:t>
              </m:r>
            </m:sup>
          </m:sSup>
          <m:sSup>
            <m:sSupPr/>
            <m:e>
              <m:r>
                <m:rPr>
                  <m:sty m:val="p"/>
                </m:rPr>
                <m:t>18</m:t>
              </m:r>
            </m:e>
            <m:sup>
              <m:r>
                <m:rPr>
                  <m:sty m:val="i"/>
                </m:rPr>
                <m:t>′</m:t>
              </m:r>
            </m:sup>
          </m:sSup>
        </m:oMath>
      </m:oMathPara>
    </w:p>
    <w:p>
      <w:pPr>
        <w:spacing w:after="220" w:lineRule="auto"/>
      </w:pPr>
      <w:r>
        <w:rPr>
          <w:rFonts w:eastAsia="Georgia" w:cs="Georgia" w:ascii="Georgia" w:hAnsi="Georgia"/>
        </w:rPr>
        <w:t xml:space="preserve">a.1. En déduire la valeur de l'angle </w:t>
      </w:r>
      <m:oMath>
        <m:r>
          <m:rPr>
            <m:sty m:val="i"/>
          </m:rPr>
          <m:t>A</m:t>
        </m:r>
      </m:oMath>
      <w:r>
        <w:rPr/>
        <w:t xml:space="preserve"> du prisme. (On pourra faire intervenir les angles d'incidence du faisceau issu du collimateur sur les deux faces du prisme et calculer leur somme en fonction de l'angle </w:t>
      </w:r>
      <m:oMath>
        <m:r>
          <m:rPr>
            <m:sty m:val="i"/>
          </m:rPr>
          <m:t>A</m:t>
        </m:r>
      </m:oMath>
      <w:r>
        <w:rPr/>
        <w:t xml:space="preserve"> ).</w:t>
      </w:r>
      <w:r>
        <w:rPr/>
        <w:br w:type="textWrapping"/>
      </w:r>
      <w:r>
        <w:rPr/>
        <w:t xml:space="preserve">a.2. Donner la valeur de </w:t>
      </w:r>
      <m:oMath>
        <m:r>
          <m:rPr>
            <m:sty m:val="p"/>
          </m:rPr>
          <m:t>Δ</m:t>
        </m:r>
        <m:r>
          <m:rPr>
            <m:sty m:val="i"/>
          </m:rPr>
          <m:t>A</m:t>
        </m:r>
      </m:oMath>
      <w:r>
        <w:rPr>
          <w:rFonts w:eastAsia="Georgia" w:cs="Georgia" w:ascii="Georgia" w:hAnsi="Georgia"/>
        </w:rPr>
        <w:t xml:space="preserve"> (en minute d'arc) sachant que chaque lecture de position est définie à deux graduations près du vernier.</w:t>
      </w:r>
      <w:r>
        <w:rPr/>
        <w:br w:type="textWrapping"/>
      </w:r>
      <w:r>
        <w:rPr/>
        <w:t xml:space="preserve">b. Mesure de </w:t>
      </w:r>
      <m:oMath>
        <m:sSub>
          <m:sSubPr/>
          <m:e>
            <m:r>
              <m:rPr>
                <m:sty m:val="i"/>
              </m:rPr>
              <m:t>D</m:t>
            </m:r>
          </m:e>
          <m:sub>
            <m:r>
              <m:rPr>
                <m:sty m:val="p"/>
              </m:rPr>
              <m:t>m</m:t>
            </m:r>
          </m:sub>
        </m:sSub>
      </m:oMath>
    </w:p>
    <w:p>
      <w:pPr>
        <w:spacing w:after="220" w:lineRule="auto"/>
      </w:pPr>
      <w:r>
        <w:rPr>
          <w:rFonts w:eastAsia="Georgia" w:cs="Georgia" w:ascii="Georgia" w:hAnsi="Georgia"/>
        </w:rPr>
        <w:t xml:space="preserve">Pour mesurer la déviation minimale </w:t>
      </w:r>
      <m:oMath>
        <m:sSub>
          <m:sSubPr/>
          <m:e>
            <m:r>
              <m:rPr>
                <m:sty m:val="i"/>
              </m:rPr>
              <m:t>D</m:t>
            </m:r>
          </m:e>
          <m:sub>
            <m:r>
              <m:rPr>
                <m:sty m:val="p"/>
              </m:rPr>
              <m:t>m</m:t>
            </m:r>
          </m:sub>
        </m:sSub>
      </m:oMath>
      <w:r>
        <w:rPr>
          <w:rFonts w:eastAsia="Georgia" w:cs="Georgia" w:ascii="Georgia" w:hAnsi="Georgia"/>
        </w:rPr>
        <w:t xml:space="preserve">, on observe à la lunette l'image de la fente quand la radiation a traversé le prisme en position 1 (cf. figure 4). Cette position correspond au minimum de déviation pour le rayonnement monochromatique. On recommence la même expérience dans une position 2 du prisme. Les lectures correspondant aux deux positions de la lunette sont alors :</w:t>
      </w:r>
    </w:p>
    <w:p>
      <w:pPr>
        <w:spacing w:after="220" w:lineRule="auto"/>
      </w:pPr>
      <m:oMathPara>
        <m:oMath>
          <m:sSub>
            <m:sSubPr/>
            <m:e>
              <m:r>
                <m:rPr>
                  <m:sty m:val="i"/>
                </m:rPr>
                <m:t>R</m:t>
              </m:r>
            </m:e>
            <m:sub>
              <m:r>
                <m:rPr>
                  <m:sty m:val="p"/>
                </m:rPr>
                <m:t>3</m:t>
              </m:r>
            </m:sub>
          </m:sSub>
          <m:r>
            <m:rPr>
              <m:sty m:val="p"/>
            </m:rPr>
            <m:t>=</m:t>
          </m:r>
          <m:sSup>
            <m:sSupPr/>
            <m:e>
              <m:r>
                <m:rPr>
                  <m:sty m:val="p"/>
                </m:rPr>
                <m:t>233</m:t>
              </m:r>
            </m:e>
            <m:sup>
              <m:r>
                <m:rPr>
                  <m:sty m:val="p"/>
                </m:rPr>
                <m:t>∘</m:t>
              </m:r>
            </m:sup>
          </m:sSup>
          <m:sSup>
            <m:sSupPr/>
            <m:e>
              <m:r>
                <m:rPr>
                  <m:sty m:val="p"/>
                </m:rPr>
                <m:t>58</m:t>
              </m:r>
            </m:e>
            <m:sup>
              <m:r>
                <m:rPr>
                  <m:sty m:val="i"/>
                </m:rPr>
                <m:t>′</m:t>
              </m:r>
            </m:sup>
          </m:sSup>
          <m:r>
            <m:rPr>
              <m:nor/>
            </m:rPr>
            <m:t> et </m:t>
          </m:r>
          <m:sSub>
            <m:sSubPr/>
            <m:e>
              <m:r>
                <m:rPr>
                  <m:sty m:val="i"/>
                </m:rPr>
                <m:t>R</m:t>
              </m:r>
            </m:e>
            <m:sub>
              <m:r>
                <m:rPr>
                  <m:sty m:val="p"/>
                </m:rPr>
                <m:t>4</m:t>
              </m:r>
            </m:sub>
          </m:sSub>
          <m:r>
            <m:rPr>
              <m:sty m:val="p"/>
            </m:rPr>
            <m:t>=</m:t>
          </m:r>
          <m:sSup>
            <m:sSupPr/>
            <m:e>
              <m:r>
                <m:rPr>
                  <m:sty m:val="p"/>
                </m:rPr>
                <m:t>136</m:t>
              </m:r>
            </m:e>
            <m:sup>
              <m:r>
                <m:rPr>
                  <m:sty m:val="p"/>
                </m:rPr>
                <m:t>∘</m:t>
              </m:r>
            </m:sup>
          </m:sSup>
          <m:sSup>
            <m:sSupPr/>
            <m:e>
              <m:r>
                <m:rPr>
                  <m:sty m:val="p"/>
                </m:rPr>
                <m:t>14</m:t>
              </m:r>
            </m:e>
            <m:sup>
              <m:r>
                <m:rPr>
                  <m:sty m:val="i"/>
                </m:rPr>
                <m:t>′</m:t>
              </m:r>
            </m:sup>
          </m:sSup>
        </m:oMath>
      </m:oMathPara>
    </w:p>
    <w:p>
      <w:pPr>
        <w:spacing w:after="220" w:lineRule="auto"/>
      </w:pPr>
      <w:r>
        <w:rPr>
          <w:rFonts w:eastAsia="Georgia" w:cs="Georgia" w:ascii="Georgia" w:hAnsi="Georgia"/>
        </w:rPr>
        <w:t xml:space="preserve">b.1. Comment peut-on repérer la position 1 ou 2 du prisme au minimum de déviation pour la radiation monochromatique?</w:t>
      </w:r>
      <w:r>
        <w:rPr/>
        <w:br w:type="textWrapping"/>
      </w:r>
      <w:r>
        <w:rPr>
          <w:rFonts w:eastAsia="Georgia" w:cs="Georgia" w:ascii="Georgia" w:hAnsi="Georgia"/>
        </w:rPr>
        <w:t xml:space="preserve">b.2. En déduire la valeur de la déviation minimale </w:t>
      </w:r>
      <m:oMath>
        <m:sSub>
          <m:sSubPr/>
          <m:e>
            <m:r>
              <m:rPr>
                <m:sty m:val="i"/>
              </m:rPr>
              <m:t>D</m:t>
            </m:r>
          </m:e>
          <m:sub>
            <m:r>
              <m:rPr>
                <m:sty m:val="p"/>
              </m:rPr>
              <m:t>m</m:t>
            </m:r>
          </m:sub>
        </m:sSub>
      </m:oMath>
      <w:r>
        <w:rPr/>
        <w:t xml:space="preserve">.</w:t>
      </w:r>
      <w:r>
        <w:rPr/>
        <w:br w:type="textWrapping"/>
      </w:r>
      <w:r>
        <w:rPr>
          <w:rFonts w:eastAsia="Georgia" w:cs="Georgia" w:ascii="Georgia" w:hAnsi="Georgia"/>
        </w:rPr>
        <w:t xml:space="preserve">c. Détermination de </w:t>
      </w:r>
      <m:oMath>
        <m:r>
          <m:rPr>
            <m:sty m:val="i"/>
          </m:rPr>
          <m:t>n</m:t>
        </m:r>
      </m:oMath>
    </w:p>
    <w:p>
      <w:pPr>
        <w:spacing w:after="220" w:lineRule="auto"/>
      </w:pPr>
      <w:r>
        <w:rPr>
          <w:rFonts w:eastAsia="Georgia" w:cs="Georgia" w:ascii="Georgia" w:hAnsi="Georgia"/>
        </w:rPr>
        <w:t xml:space="preserve">Calculer, à partir des valeurs de </w:t>
      </w:r>
      <m:oMath>
        <m:r>
          <m:rPr>
            <m:sty m:val="i"/>
          </m:rPr>
          <m:t>A</m:t>
        </m:r>
      </m:oMath>
      <w:r>
        <w:rPr/>
        <w:t xml:space="preserve"> et </w:t>
      </w:r>
      <m:oMath>
        <m:sSub>
          <m:sSubPr/>
          <m:e>
            <m:r>
              <m:rPr>
                <m:sty m:val="i"/>
              </m:rPr>
              <m:t>D</m:t>
            </m:r>
          </m:e>
          <m:sub>
            <m:r>
              <m:rPr>
                <m:sty m:val="p"/>
              </m:rPr>
              <m:t>m</m:t>
            </m:r>
          </m:sub>
        </m:sSub>
      </m:oMath>
      <w:r>
        <w:rPr/>
        <w:t xml:space="preserve">, l'indice </w:t>
      </w:r>
      <m:oMath>
        <m:r>
          <m:rPr>
            <m:sty m:val="i"/>
          </m:rPr>
          <m:t>n</m:t>
        </m:r>
      </m:oMath>
      <w:r>
        <w:rPr/>
        <w:t xml:space="preserve"> pour la radiation de longueur d'onde </w:t>
      </w:r>
      <m:oMath>
        <m:sSub>
          <m:sSubPr/>
          <m:e>
            <m:r>
              <m:rPr>
                <m:sty m:val="i"/>
              </m:rPr>
              <m:t>λ</m:t>
            </m:r>
          </m:e>
          <m:sub>
            <m:r>
              <m:rPr>
                <m:sty m:val="i"/>
              </m:rPr>
              <m:t>D</m:t>
            </m:r>
          </m:sub>
        </m:sSub>
      </m:oMath>
      <w:r>
        <w:rPr/>
        <w:t xml:space="preserve">.</w:t>
      </w:r>
      <w:r>
        <w:rPr/>
        <w:br w:type="textWrapping"/>
      </w:r>
      <w:r>
        <w:rPr/>
        <w:t xml:space="preserve">d. Incertitude relative sur </w:t>
      </w:r>
      <m:oMath>
        <m:r>
          <m:rPr>
            <m:sty m:val="i"/>
          </m:rPr>
          <m:t>n</m:t>
        </m:r>
      </m:oMath>
      <w:r>
        <w:rPr/>
        <w:br w:type="textWrapping"/>
      </w:r>
      <w:r>
        <w:rPr>
          <w:rFonts w:eastAsia="Georgia" w:cs="Georgia" w:ascii="Georgia" w:hAnsi="Georgia"/>
        </w:rPr>
        <w:t xml:space="preserve">d.1. Dans le cas où : </w:t>
      </w:r>
      <m:oMath>
        <m:r>
          <m:rPr>
            <m:sty m:val="p"/>
          </m:rPr>
          <m:t>Δ</m:t>
        </m:r>
        <m:r>
          <m:rPr>
            <m:sty m:val="i"/>
          </m:rPr>
          <m:t>A</m:t>
        </m:r>
        <m:r>
          <m:rPr>
            <m:sty m:val="p"/>
          </m:rPr>
          <m:t>=</m:t>
        </m:r>
        <m:r>
          <m:rPr>
            <m:sty m:val="p"/>
          </m:rPr>
          <m:t>Δ</m:t>
        </m:r>
        <m:sSub>
          <m:sSubPr/>
          <m:e>
            <m:r>
              <m:rPr>
                <m:sty m:val="i"/>
              </m:rPr>
              <m:t>D</m:t>
            </m:r>
          </m:e>
          <m:sub>
            <m:r>
              <m:rPr>
                <m:sty m:val="p"/>
              </m:rPr>
              <m:t>m</m:t>
            </m:r>
          </m:sub>
        </m:sSub>
        <m:r>
          <m:rPr>
            <m:sty m:val="p"/>
          </m:rPr>
          <m:t>=</m:t>
        </m:r>
        <m:r>
          <m:rPr>
            <m:sty m:val="i"/>
          </m:rPr>
          <m:t>ε</m:t>
        </m:r>
      </m:oMath>
      <w:r>
        <w:rPr/>
        <w:t xml:space="preserve">, montrer que l'incertitude relative sur </w:t>
      </w:r>
      <m:oMath>
        <m:r>
          <m:rPr>
            <m:sty m:val="i"/>
          </m:rPr>
          <m:t>n</m:t>
        </m:r>
      </m:oMath>
      <w:r>
        <w:rPr>
          <w:rFonts w:eastAsia="Georgia" w:cs="Georgia" w:ascii="Georgia" w:hAnsi="Georgia"/>
        </w:rPr>
        <w:t xml:space="preserve">, définie en (3.c), devient : </w:t>
      </w:r>
      <m:oMath>
        <m:f>
          <m:fPr>
            <m:ctrlPr>
              <w:rPr>
                <w:rFonts w:ascii="Cambria Math" w:hAnsi="Cambria Math"/>
              </w:rPr>
            </m:ctrlPr>
          </m:fPr>
          <m:num>
            <m:r>
              <m:rPr>
                <m:sty m:val="p"/>
              </m:rPr>
              <m:t>Δ</m:t>
            </m:r>
            <m:r>
              <m:rPr>
                <m:sty m:val="i"/>
              </m:rPr>
              <m:t>n</m:t>
            </m:r>
          </m:num>
          <m:den>
            <m:r>
              <m:rPr>
                <m:sty m:val="i"/>
              </m:rPr>
              <m:t>n</m:t>
            </m:r>
          </m:den>
        </m:f>
        <m:r>
          <m:rPr>
            <m:sty m:val="p"/>
          </m:rPr>
          <m:t>=</m:t>
        </m:r>
        <m:sSub>
          <m:sSubPr/>
          <m:e>
            <m:r>
              <m:rPr>
                <m:sty m:val="i"/>
              </m:rPr>
              <m:t>k</m:t>
            </m:r>
          </m:e>
          <m:sub>
            <m:r>
              <m:rPr>
                <m:sty m:val="p"/>
              </m:rPr>
              <m:t>3</m:t>
            </m:r>
          </m:sub>
        </m:sSub>
        <m:r>
          <m:rPr>
            <m:sty m:val="i"/>
          </m:rPr>
          <m:t>ε</m:t>
        </m:r>
        <m:r>
          <m:rPr>
            <m:sty m:val="p"/>
          </m:rPr>
          <m:t>cot</m:t>
        </m:r>
        <m:r>
          <m:rPr>
            <m:sty m:val="p"/>
          </m:rPr>
          <m:t>⁡</m:t>
        </m:r>
        <m:f>
          <m:fPr>
            <m:ctrlPr>
              <w:rPr>
                <w:rFonts w:ascii="Cambria Math" w:hAnsi="Cambria Math"/>
              </w:rPr>
            </m:ctrlPr>
          </m:fPr>
          <m:num>
            <m:r>
              <m:rPr>
                <m:sty m:val="i"/>
              </m:rPr>
              <m:t>A</m:t>
            </m:r>
          </m:num>
          <m:den>
            <m:r>
              <m:rPr>
                <m:sty m:val="p"/>
              </m:rPr>
              <m:t>2</m:t>
            </m:r>
          </m:den>
        </m:f>
      </m:oMath>
      <w:r>
        <w:rPr>
          <w:rFonts w:eastAsia="Georgia" w:cs="Georgia" w:ascii="Georgia" w:hAnsi="Georgia"/>
        </w:rPr>
        <w:t xml:space="preserve"> où </w:t>
      </w:r>
      <m:oMath>
        <m:sSub>
          <m:sSubPr/>
          <m:e>
            <m:r>
              <m:rPr>
                <m:sty m:val="i"/>
              </m:rPr>
              <m:t>k</m:t>
            </m:r>
          </m:e>
          <m:sub>
            <m:r>
              <m:rPr>
                <m:sty m:val="p"/>
              </m:rPr>
              <m:t>3</m:t>
            </m:r>
          </m:sub>
        </m:sSub>
      </m:oMath>
      <w:r>
        <w:rPr>
          <w:rFonts w:eastAsia="Georgia" w:cs="Georgia" w:ascii="Georgia" w:hAnsi="Georgia"/>
        </w:rPr>
        <w:t xml:space="preserve"> est un facteur numérique que l'on déterminera.</w:t>
      </w:r>
      <w:r>
        <w:rPr/>
        <w:br w:type="textWrapping"/>
      </w:r>
      <w:r>
        <w:rPr/>
        <w:t xml:space="preserve">d.2. Calculer alors </w:t>
      </w:r>
      <m:oMath>
        <m:f>
          <m:fPr>
            <m:ctrlPr>
              <w:rPr>
                <w:rFonts w:ascii="Cambria Math" w:hAnsi="Cambria Math"/>
              </w:rPr>
            </m:ctrlPr>
          </m:fPr>
          <m:num>
            <m:r>
              <m:rPr>
                <m:sty m:val="p"/>
              </m:rPr>
              <m:t>Δ</m:t>
            </m:r>
            <m:r>
              <m:rPr>
                <m:sty m:val="i"/>
              </m:rPr>
              <m:t>n</m:t>
            </m:r>
          </m:num>
          <m:den>
            <m:r>
              <m:rPr>
                <m:sty m:val="i"/>
              </m:rPr>
              <m:t>n</m:t>
            </m:r>
          </m:den>
        </m:f>
      </m:oMath>
      <w:r>
        <w:rPr/>
        <w:t xml:space="preserve">.</w:t>
      </w:r>
      <w:r>
        <w:rPr/>
        <w:br w:type="textWrapping"/>
      </w:r>
      <w:r>
        <w:rPr>
          <w:rFonts w:eastAsia="Georgia" w:cs="Georgia" w:ascii="Georgia" w:hAnsi="Georgia"/>
        </w:rPr>
        <w:t xml:space="preserve">e. Exprimer le résultat de la mesure de l'indice du prisme sous la forme : </w:t>
      </w:r>
      <m:oMath>
        <m:r>
          <m:rPr>
            <m:sty m:val="i"/>
          </m:rPr>
          <m:t>n</m:t>
        </m:r>
        <m:r>
          <m:rPr>
            <m:sty m:val="p"/>
          </m:rPr>
          <m:t>±</m:t>
        </m:r>
        <m:r>
          <m:rPr>
            <m:sty m:val="p"/>
          </m:rPr>
          <m:t>Δ</m:t>
        </m:r>
        <m:r>
          <m:rPr>
            <m:sty m:val="i"/>
          </m:rPr>
          <m:t>n</m:t>
        </m:r>
      </m:oMath>
    </w:p>
    <w:p>
      <w:pPr>
        <w:spacing w:line="271" w:before="330" w:lineRule="auto"/>
      </w:pPr>
      <w:r>
        <w:rPr>
          <w:rFonts w:eastAsia="Georgia" w:cs="Georgia" w:ascii="Georgia" w:hAnsi="Georgia"/>
          <w:b/>
          <w:sz w:val="42"/>
        </w:rPr>
        <w:t xml:space="preserve">II. Le spectrographe à prisme</w:t>
      </w:r>
    </w:p>
    <w:p>
      <w:pPr>
        <w:spacing w:after="220" w:lineRule="auto"/>
      </w:pPr>
      <w:r>
        <w:rPr>
          <w:rFonts w:eastAsia="Georgia" w:cs="Georgia" w:ascii="Georgia" w:hAnsi="Georgia"/>
        </w:rPr>
        <w:t xml:space="preserve">Un spectrographe à prisme est constitué (cf. figure 5):</w:t>
      </w:r>
    </w:p>
    <w:p>
      <w:pPr>
        <w:numPr>
          <w:ilvl w:val="0"/>
          <w:numId w:val="2"/>
        </w:numPr>
        <w:spacing w:lineRule="auto"/>
      </w:pPr>
      <w:r>
        <w:rPr>
          <w:rFonts w:eastAsia="Georgia" w:cs="Georgia" w:ascii="Georgia" w:hAnsi="Georgia"/>
        </w:rPr>
        <w:t xml:space="preserve">d'un collimateur composé d'une fente (F), éclairée par une source (S) et placée dans le plan focal objet d'une lentille mince achromatique (L).</w:t>
      </w:r>
    </w:p>
    <w:p>
      <w:pPr>
        <w:numPr>
          <w:ilvl w:val="0"/>
          <w:numId w:val="2"/>
        </w:numPr>
        <w:spacing w:lineRule="auto"/>
      </w:pPr>
      <w:r>
        <w:rPr>
          <w:rFonts w:eastAsia="Georgia" w:cs="Georgia" w:ascii="Georgia" w:hAnsi="Georgia"/>
        </w:rPr>
        <w:t xml:space="preserve">d'un prisme en verre dont l'indice varie avec la longueur d'onde suivant la loi empirique de Cauchy qui s'écrit dans le domaine du visible :</w:t>
      </w:r>
    </w:p>
    <w:p>
      <w:pPr>
        <w:spacing w:after="220" w:lineRule="auto"/>
      </w:pPr>
      <m:oMathPara>
        <m:oMath>
          <m:r>
            <m:rPr>
              <m:sty m:val="i"/>
            </m:rPr>
            <m:t>n</m:t>
          </m:r>
          <m:r>
            <m:rPr>
              <m:sty m:val="p"/>
            </m:rPr>
            <m:t>=</m:t>
          </m:r>
          <m:r>
            <m:rPr>
              <m:sty m:val="i"/>
            </m:rPr>
            <m:t>α</m:t>
          </m:r>
          <m:r>
            <m:rPr>
              <m:sty m:val="p"/>
            </m:rPr>
            <m:t>+</m:t>
          </m:r>
          <m:f>
            <m:fPr>
              <m:ctrlPr>
                <w:rPr>
                  <w:rFonts w:ascii="Cambria Math" w:hAnsi="Cambria Math"/>
                </w:rPr>
              </m:ctrlPr>
            </m:fPr>
            <m:num>
              <m:r>
                <m:rPr>
                  <m:sty m:val="i"/>
                </m:rPr>
                <m:t>β</m:t>
              </m:r>
            </m:num>
            <m:den>
              <m:sSup>
                <m:sSupPr/>
                <m:e>
                  <m:r>
                    <m:rPr>
                      <m:sty m:val="i"/>
                    </m:rPr>
                    <m:t>λ</m:t>
                  </m:r>
                </m:e>
                <m:sup>
                  <m:r>
                    <m:rPr>
                      <m:sty m:val="p"/>
                    </m:rPr>
                    <m:t>2</m:t>
                  </m:r>
                </m:sup>
              </m:sSup>
            </m:den>
          </m:f>
          <m:r>
            <m:rPr>
              <m:sty m:val="p"/>
            </m:rPr>
            <m:t xml:space="preserve"> </m:t>
          </m:r>
          <m:r>
            <m:rPr>
              <m:nor/>
            </m:rPr>
            <m:t> avec </m:t>
          </m:r>
          <m:r>
            <m:rPr>
              <m:sty m:val="i"/>
            </m:rPr>
            <m:t>α</m:t>
          </m:r>
          <m:r>
            <m:rPr>
              <m:sty m:val="p"/>
            </m:rPr>
            <m:t>=</m:t>
          </m:r>
          <m:r>
            <m:rPr>
              <m:sty m:val="p"/>
            </m:rPr>
            <m:t>1</m:t>
          </m:r>
          <m:r>
            <m:rPr>
              <m:sty m:val="p"/>
            </m:rPr>
            <m:t>,</m:t>
          </m:r>
          <m:r>
            <m:rPr>
              <m:sty m:val="p"/>
            </m:rPr>
            <m:t>5973</m:t>
          </m:r>
          <m:r>
            <m:rPr>
              <m:nor/>
            </m:rPr>
            <m:t> et </m:t>
          </m:r>
          <m:r>
            <m:rPr>
              <m:sty m:val="i"/>
            </m:rPr>
            <m:t>β</m:t>
          </m:r>
          <m:r>
            <m:rPr>
              <m:sty m:val="p"/>
            </m:rPr>
            <m:t>=</m:t>
          </m:r>
          <m:r>
            <m:rPr>
              <m:sty m:val="p"/>
            </m:rPr>
            <m:t>0</m:t>
          </m:r>
          <m:r>
            <m:rPr>
              <m:sty m:val="p"/>
            </m:rPr>
            <m:t>,</m:t>
          </m:r>
          <m:r>
            <m:rPr>
              <m:sty m:val="p"/>
            </m:rPr>
            <m:t>0106</m:t>
          </m:r>
          <m:r>
            <m:rPr>
              <m:sty m:val="i"/>
            </m:rPr>
            <m:t>μ</m:t>
          </m:r>
          <m:sSup>
            <m:sSupPr/>
            <m:e>
              <m:r>
                <m:rPr>
                  <m:nor/>
                </m:rPr>
                <m:t xml:space="preserve"> </m:t>
              </m:r>
              <m:r>
                <m:rPr>
                  <m:sty m:val="p"/>
                </m:rPr>
                <m:t>m</m:t>
              </m:r>
            </m:e>
            <m:sup>
              <m:r>
                <m:rPr>
                  <m:sty m:val="p"/>
                </m:rPr>
                <m:t>2</m:t>
              </m:r>
            </m:sup>
          </m:sSup>
        </m:oMath>
      </m:oMathPara>
    </w:p>
    <w:p>
      <w:pPr>
        <w:numPr>
          <w:ilvl w:val="0"/>
          <w:numId w:val="3"/>
        </w:numPr>
        <w:spacing w:lineRule="auto"/>
      </w:pPr>
      <w:r>
        <w:rPr>
          <w:rFonts w:eastAsia="Georgia" w:cs="Georgia" w:ascii="Georgia" w:hAnsi="Georgia"/>
        </w:rPr>
        <w:t xml:space="preserve">d'un objectif achromatique assimilé à une lentille mince (L'), qui donne sur une plaque photographique, située dans le plan focal image de (L'), le spectre de la lumière émise par la source (S).</w:t>
      </w:r>
    </w:p>
    <w:p>
      <w:pPr>
        <w:spacing w:after="220" w:lineRule="auto"/>
      </w:pPr>
      <w:r>
        <w:rPr>
          <w:rFonts w:eastAsia="Georgia" w:cs="Georgia" w:ascii="Georgia" w:hAnsi="Georgia"/>
        </w:rPr>
        <w:t xml:space="preserve">Données numériques : Les distances focales images des lentilles (L) et (L') sont respectivement </w:t>
      </w:r>
      <m:oMath>
        <m:r>
          <m:rPr>
            <m:sty m:val="i"/>
          </m:rPr>
          <m:t>f</m:t>
        </m:r>
        <m:r>
          <m:rPr>
            <m:sty m:val="p"/>
          </m:rPr>
          <m:t>=</m:t>
        </m:r>
        <m:r>
          <m:rPr>
            <m:sty m:val="p"/>
          </m:rPr>
          <m:t>20</m:t>
        </m:r>
        <m:r>
          <m:rPr>
            <m:nor/>
          </m:rPr>
          <m:t xml:space="preserve"> </m:t>
        </m:r>
        <m:r>
          <m:rPr>
            <m:sty m:val="p"/>
          </m:rPr>
          <m:t>cm</m:t>
        </m:r>
      </m:oMath>
      <w:r>
        <w:rPr/>
        <w:t xml:space="preserve"> et </w:t>
      </w:r>
      <m:oMath>
        <m:sSup>
          <m:sSupPr/>
          <m:e>
            <m:r>
              <m:rPr>
                <m:sty m:val="i"/>
              </m:rPr>
              <m:t>f</m:t>
            </m:r>
          </m:e>
          <m:sup>
            <m:r>
              <m:rPr>
                <m:sty m:val="i"/>
              </m:rPr>
              <m:t>′</m:t>
            </m:r>
          </m:sup>
        </m:sSup>
        <m:r>
          <m:rPr>
            <m:sty m:val="p"/>
          </m:rPr>
          <m:t>=</m:t>
        </m:r>
        <m:r>
          <m:rPr>
            <m:sty m:val="p"/>
          </m:rPr>
          <m:t>100</m:t>
        </m:r>
        <m:r>
          <m:rPr>
            <m:nor/>
          </m:rPr>
          <m:t xml:space="preserve"> </m:t>
        </m:r>
        <m:r>
          <m:rPr>
            <m:sty m:val="p"/>
          </m:rPr>
          <m:t>cm</m:t>
        </m:r>
      </m:oMath>
    </w:p>
    <w:p>
      <w:pPr>
        <w:numPr>
          <w:ilvl w:val="0"/>
          <w:numId w:val="4"/>
        </w:numPr>
        <w:spacing w:lineRule="auto"/>
      </w:pPr>
      <w:r>
        <w:rPr>
          <w:rFonts w:eastAsia="Georgia" w:cs="Georgia" w:ascii="Georgia" w:hAnsi="Georgia"/>
        </w:rPr>
        <w:t xml:space="preserve">A quoi sert ce spectrographe à prisme et qu'est-ce qui le différencie d'un spectroscope et d'un spectromètre?</w:t>
      </w:r>
    </w:p>
    <w:p>
      <w:pPr>
        <w:spacing w:line="271" w:before="330" w:lineRule="auto"/>
      </w:pPr>
      <w:r>
        <w:rPr>
          <w:rFonts w:eastAsia="Georgia" w:cs="Georgia" w:ascii="Georgia" w:hAnsi="Georgia"/>
          <w:b/>
          <w:sz w:val="42"/>
        </w:rPr>
        <w:t xml:space="preserve">2. Tracé de rayons lumineux</w:t>
      </w:r>
    </w:p>
    <w:p>
      <w:pPr>
        <w:spacing w:after="220" w:lineRule="auto"/>
      </w:pPr>
      <w:r>
        <w:rPr>
          <w:rFonts w:eastAsia="Georgia" w:cs="Georgia" w:ascii="Georgia" w:hAnsi="Georgia"/>
        </w:rPr>
        <w:t xml:space="preserve">La figure 5 représente la marche, à travers le prisme et l'objectif, d'un rayon lumineux incident OI pour la longueur d'onde </w:t>
      </w:r>
      <m:oMath>
        <m:sSub>
          <m:sSubPr/>
          <m:e>
            <m:r>
              <m:rPr>
                <m:sty m:val="i"/>
              </m:rPr>
              <m:t>λ</m:t>
            </m:r>
          </m:e>
          <m:sub>
            <m:r>
              <m:rPr>
                <m:sty m:val="p"/>
              </m:rPr>
              <m:t>1</m:t>
            </m:r>
          </m:sub>
        </m:sSub>
      </m:oMath>
      <w:r>
        <w:rPr/>
        <w:t xml:space="preserve">. Reproduire cette figure et tracer la marche d'un rayon incident OI de longueur d'onde </w:t>
      </w:r>
      <m:oMath>
        <m:sSub>
          <m:sSubPr/>
          <m:e>
            <m:r>
              <m:rPr>
                <m:sty m:val="i"/>
              </m:rPr>
              <m:t>λ</m:t>
            </m:r>
          </m:e>
          <m:sub>
            <m:r>
              <m:rPr>
                <m:sty m:val="p"/>
              </m:rPr>
              <m:t>2</m:t>
            </m:r>
          </m:sub>
        </m:sSub>
      </m:oMath>
      <w:r>
        <w:rPr>
          <w:rFonts w:eastAsia="Georgia" w:cs="Georgia" w:ascii="Georgia" w:hAnsi="Georgia"/>
        </w:rPr>
        <w:t xml:space="preserve"> légèrement supérieure à </w:t>
      </w:r>
      <m:oMath>
        <m:sSub>
          <m:sSubPr/>
          <m:e>
            <m:r>
              <m:rPr>
                <m:sty m:val="i"/>
              </m:rPr>
              <m:t>λ</m:t>
            </m:r>
          </m:e>
          <m:sub>
            <m:r>
              <m:rPr>
                <m:sty m:val="p"/>
              </m:rPr>
              <m:t>1</m:t>
            </m:r>
          </m:sub>
        </m:sSub>
      </m:oMath>
      <w:r>
        <w:rPr/>
        <w:t xml:space="preserve">.</w:t>
      </w:r>
    </w:p>
    <w:p>
      <w:pPr>
        <w:spacing w:line="271" w:before="330" w:lineRule="auto"/>
      </w:pPr>
      <w:r>
        <w:rPr>
          <w:rFonts w:eastAsia="Georgia" w:cs="Georgia" w:ascii="Georgia" w:hAnsi="Georgia"/>
          <w:b/>
          <w:sz w:val="42"/>
        </w:rPr>
        <w:t xml:space="preserve">3. Variation de la déviation </w:t>
      </w:r>
      <m:oMath>
        <m:sSub>
          <m:sSubPr>
            <m:ctrlPr>
              <w:rPr>
                <w:rFonts w:ascii="Cambria Math" w:hAnsi="Cambria Math"/>
                <w:sz w:val="42"/>
              </w:rPr>
            </m:ctrlPr>
          </m:sSubPr>
          <m:e>
            <m:r>
              <m:rPr>
                <m:sty m:val="bi"/>
              </m:rPr>
              <w:rPr>
                <w:sz w:val="42"/>
              </w:rPr>
              <m:t>D</m:t>
            </m:r>
          </m:e>
          <m:sub>
            <m:r>
              <m:rPr>
                <m:sty m:val="b"/>
              </m:rPr>
              <w:rPr>
                <w:sz w:val="42"/>
              </w:rPr>
              <m:t>m</m:t>
            </m:r>
          </m:sub>
        </m:sSub>
      </m:oMath>
    </w:p>
    <w:p>
      <w:pPr>
        <w:spacing w:after="220" w:lineRule="auto"/>
      </w:pPr>
      <w:r>
        <w:rPr>
          <w:rFonts w:eastAsia="Georgia" w:cs="Georgia" w:ascii="Georgia" w:hAnsi="Georgia"/>
        </w:rPr>
        <w:t xml:space="preserve">Le prisme est réglé au minimum de déviation pour une longueur d'onde </w:t>
      </w:r>
      <m:oMath>
        <m:r>
          <m:rPr>
            <m:sty m:val="i"/>
          </m:rPr>
          <m:t>λ</m:t>
        </m:r>
      </m:oMath>
      <w:r>
        <w:rPr>
          <w:rFonts w:eastAsia="Georgia" w:cs="Georgia" w:ascii="Georgia" w:hAnsi="Georgia"/>
        </w:rPr>
        <w:t xml:space="preserve"> donnée.</w:t>
      </w:r>
      <w:r>
        <w:rPr/>
        <w:br w:type="textWrapping"/>
      </w:r>
      <w:r>
        <w:rPr/>
        <w:t xml:space="preserve">a. Montrer que la variation de </w:t>
      </w:r>
      <m:oMath>
        <m:sSub>
          <m:sSubPr/>
          <m:e>
            <m:r>
              <m:rPr>
                <m:sty m:val="i"/>
              </m:rPr>
              <m:t>D</m:t>
            </m:r>
          </m:e>
          <m:sub>
            <m:r>
              <m:rPr>
                <m:sty m:val="p"/>
              </m:rPr>
              <m:t>m</m:t>
            </m:r>
          </m:sub>
        </m:sSub>
      </m:oMath>
      <w:r>
        <w:rPr/>
        <w:t xml:space="preserve"> avec l'indice </w:t>
      </w:r>
      <m:oMath>
        <m:r>
          <m:rPr>
            <m:sty m:val="i"/>
          </m:rPr>
          <m:t>n</m:t>
        </m:r>
      </m:oMath>
      <w:r>
        <w:rPr/>
        <w:t xml:space="preserve"> du prisme s'exprime par :</w:t>
      </w:r>
    </w:p>
    <w:p>
      <w:pPr>
        <w:spacing w:after="220" w:lineRule="auto"/>
      </w:pPr>
      <m:oMathPara>
        <m:oMath>
          <m:f>
            <m:fPr>
              <m:ctrlPr>
                <w:rPr>
                  <w:rFonts w:ascii="Cambria Math" w:hAnsi="Cambria Math"/>
                </w:rPr>
              </m:ctrlPr>
            </m:fPr>
            <m:num>
              <m:r>
                <m:rPr>
                  <m:sty m:val="p"/>
                </m:rPr>
                <m:t>d</m:t>
              </m:r>
              <m:sSub>
                <m:sSubPr/>
                <m:e>
                  <m:r>
                    <m:rPr>
                      <m:sty m:val="i"/>
                    </m:rPr>
                    <m:t>D</m:t>
                  </m:r>
                </m:e>
                <m:sub>
                  <m:r>
                    <m:rPr>
                      <m:sty m:val="p"/>
                    </m:rPr>
                    <m:t>m</m:t>
                  </m:r>
                </m:sub>
              </m:sSub>
            </m:num>
            <m:den>
              <m:r>
                <m:rPr>
                  <m:nor/>
                </m:rPr>
                <m:t xml:space="preserve"> </m:t>
              </m:r>
              <m:r>
                <m:rPr>
                  <m:sty m:val="p"/>
                </m:rPr>
                <m:t>d</m:t>
              </m:r>
              <m:r>
                <m:rPr>
                  <m:sty m:val="i"/>
                </m:rPr>
                <m:t>n</m:t>
              </m:r>
            </m:den>
          </m:f>
          <m:r>
            <m:rPr>
              <m:sty m:val="p"/>
            </m:rPr>
            <m:t>=</m:t>
          </m:r>
          <m:r>
            <m:rPr>
              <m:sty m:val="p"/>
            </m:rPr>
            <m:t>2</m:t>
          </m:r>
          <m:f>
            <m:fPr>
              <m:ctrlPr>
                <w:rPr>
                  <w:rFonts w:ascii="Cambria Math" w:hAnsi="Cambria Math"/>
                </w:rPr>
              </m:ctrlPr>
            </m:fPr>
            <m:num>
              <m:r>
                <m:rPr>
                  <m:sty m:val="p"/>
                </m:rPr>
                <m:t>sin</m:t>
              </m:r>
              <m:r>
                <m:rPr>
                  <m:sty m:val="p"/>
                </m:rPr>
                <m:t>⁡</m:t>
              </m:r>
              <m:f>
                <m:fPr>
                  <m:ctrlPr>
                    <w:rPr>
                      <w:rFonts w:ascii="Cambria Math" w:hAnsi="Cambria Math"/>
                    </w:rPr>
                  </m:ctrlPr>
                </m:fPr>
                <m:num>
                  <m:r>
                    <m:rPr>
                      <m:sty m:val="i"/>
                    </m:rPr>
                    <m:t>A</m:t>
                  </m:r>
                </m:num>
                <m:den>
                  <m:r>
                    <m:rPr>
                      <m:sty m:val="p"/>
                    </m:rPr>
                    <m:t>2</m:t>
                  </m:r>
                </m:den>
              </m:f>
            </m:num>
            <m:den>
              <m:r>
                <m:rPr>
                  <m:sty m:val="p"/>
                </m:rPr>
                <m:t>cos</m:t>
              </m:r>
              <m:r>
                <m:rPr>
                  <m:sty m:val="p"/>
                </m:rPr>
                <m:t>⁡</m:t>
              </m:r>
              <m:f>
                <m:fPr>
                  <m:ctrlPr>
                    <w:rPr>
                      <w:rFonts w:ascii="Cambria Math" w:hAnsi="Cambria Math"/>
                    </w:rPr>
                  </m:ctrlPr>
                </m:fPr>
                <m:num>
                  <m:r>
                    <m:rPr>
                      <m:sty m:val="i"/>
                    </m:rPr>
                    <m:t>A</m:t>
                  </m:r>
                  <m:r>
                    <m:rPr>
                      <m:sty m:val="p"/>
                    </m:rPr>
                    <m:t>+</m:t>
                  </m:r>
                  <m:sSub>
                    <m:sSubPr/>
                    <m:e>
                      <m:r>
                        <m:rPr>
                          <m:sty m:val="i"/>
                        </m:rPr>
                        <m:t>D</m:t>
                      </m:r>
                    </m:e>
                    <m:sub>
                      <m:r>
                        <m:rPr>
                          <m:sty m:val="p"/>
                        </m:rPr>
                        <m:t>m</m:t>
                      </m:r>
                    </m:sub>
                  </m:sSub>
                </m:num>
                <m:den>
                  <m:r>
                    <m:rPr>
                      <m:sty m:val="p"/>
                    </m:rPr>
                    <m:t>2</m:t>
                  </m:r>
                </m:den>
              </m:f>
            </m:den>
          </m:f>
        </m:oMath>
      </m:oMathPara>
    </w:p>
    <w:p>
      <w:pPr>
        <w:spacing w:after="220" w:lineRule="auto"/>
      </w:pPr>
      <w:r>
        <w:rPr>
          <w:rFonts w:eastAsia="Georgia" w:cs="Georgia" w:ascii="Georgia" w:hAnsi="Georgia"/>
        </w:rPr>
        <w:t xml:space="preserve">b. En déduire le pouvoir dispersif angulaire </w:t>
      </w:r>
      <m:oMath>
        <m:f>
          <m:fPr>
            <m:ctrlPr>
              <w:rPr>
                <w:rFonts w:ascii="Cambria Math" w:hAnsi="Cambria Math"/>
              </w:rPr>
            </m:ctrlPr>
          </m:fPr>
          <m:num>
            <m:r>
              <m:rPr>
                <m:sty m:val="p"/>
              </m:rPr>
              <m:t>d</m:t>
            </m:r>
            <m:sSub>
              <m:sSubPr/>
              <m:e>
                <m:r>
                  <m:rPr>
                    <m:sty m:val="i"/>
                  </m:rPr>
                  <m:t>D</m:t>
                </m:r>
              </m:e>
              <m:sub>
                <m:r>
                  <m:rPr>
                    <m:sty m:val="p"/>
                  </m:rPr>
                  <m:t>m</m:t>
                </m:r>
              </m:sub>
            </m:sSub>
          </m:num>
          <m:den>
            <m:r>
              <m:rPr>
                <m:sty m:val="p"/>
              </m:rPr>
              <m:t>d</m:t>
            </m:r>
            <m:r>
              <m:rPr>
                <m:sty m:val="i"/>
              </m:rPr>
              <m:t>λ</m:t>
            </m:r>
          </m:den>
        </m:f>
      </m:oMath>
      <w:r>
        <w:rPr/>
        <w:t xml:space="preserve"> en fonction des angles </w:t>
      </w:r>
      <m:oMath>
        <m:r>
          <m:rPr>
            <m:sty m:val="i"/>
          </m:rPr>
          <m:t>A</m:t>
        </m:r>
        <m:r>
          <m:rPr>
            <m:sty m:val="p"/>
          </m:rPr>
          <m:t>,</m:t>
        </m:r>
        <m:sSub>
          <m:sSubPr/>
          <m:e>
            <m:r>
              <m:rPr>
                <m:sty m:val="i"/>
              </m:rPr>
              <m:t>D</m:t>
            </m:r>
          </m:e>
          <m:sub>
            <m:r>
              <m:rPr>
                <m:sty m:val="p"/>
              </m:rPr>
              <m:t>m</m:t>
            </m:r>
          </m:sub>
        </m:sSub>
      </m:oMath>
      <w:r>
        <w:rPr/>
        <w:t xml:space="preserve"> et de la dispersion du verre </w:t>
      </w:r>
      <m:oMath>
        <m:f>
          <m:fPr>
            <m:ctrlPr>
              <w:rPr>
                <w:rFonts w:ascii="Cambria Math" w:hAnsi="Cambria Math"/>
              </w:rPr>
            </m:ctrlPr>
          </m:fPr>
          <m:num>
            <m:r>
              <m:rPr>
                <m:sty m:val="p"/>
              </m:rPr>
              <m:t>d</m:t>
            </m:r>
            <m:r>
              <m:rPr>
                <m:sty m:val="i"/>
              </m:rPr>
              <m:t>n</m:t>
            </m:r>
          </m:num>
          <m:den>
            <m:r>
              <m:rPr>
                <m:nor/>
              </m:rPr>
              <m:t xml:space="preserve"> </m:t>
            </m:r>
            <m:r>
              <m:rPr>
                <m:sty m:val="p"/>
              </m:rPr>
              <m:t>d</m:t>
            </m:r>
            <m:r>
              <m:rPr>
                <m:sty m:val="i"/>
              </m:rPr>
              <m:t>λ</m:t>
            </m:r>
          </m:den>
        </m:f>
      </m:oMath>
      <w:r>
        <w:rPr/>
        <w:t xml:space="preserve">.</w:t>
      </w:r>
    </w:p>
    <w:p>
      <w:pPr>
        <w:spacing w:line="271" w:before="330" w:lineRule="auto"/>
      </w:pPr>
      <w:r>
        <w:rPr>
          <w:b/>
          <w:sz w:val="42"/>
        </w:rPr>
        <w:t xml:space="preserve">4. Doublet jaune du sodium</w:t>
      </w:r>
    </w:p>
    <w:p>
      <w:pPr>
        <w:spacing w:after="220" w:lineRule="auto"/>
      </w:pPr>
      <w:r>
        <w:rPr>
          <w:rFonts w:eastAsia="Georgia" w:cs="Georgia" w:ascii="Georgia" w:hAnsi="Georgia"/>
        </w:rPr>
        <w:t xml:space="preserve">La lumière émise par la source </w:t>
      </w:r>
      <m:oMath>
        <m:r>
          <m:rPr>
            <m:sty m:val="p"/>
          </m:rPr>
          <m:t>(</m:t>
        </m:r>
        <m:r>
          <m:rPr>
            <m:sty m:val="p"/>
          </m:rPr>
          <m:t>S</m:t>
        </m:r>
        <m:r>
          <m:rPr>
            <m:sty m:val="p"/>
          </m:rPr>
          <m:t>)</m:t>
        </m:r>
      </m:oMath>
      <w:r>
        <w:rPr>
          <w:rFonts w:eastAsia="Georgia" w:cs="Georgia" w:ascii="Georgia" w:hAnsi="Georgia"/>
        </w:rPr>
        <w:t xml:space="preserve"> est composée des deux seules radiations jaunes du sodium de longueurs d'onde voisines </w:t>
      </w:r>
      <m:oMath>
        <m:sSub>
          <m:sSubPr/>
          <m:e>
            <m:r>
              <m:rPr>
                <m:sty m:val="i"/>
              </m:rPr>
              <m:t>λ</m:t>
            </m:r>
          </m:e>
          <m:sub>
            <m:r>
              <m:rPr>
                <m:sty m:val="p"/>
              </m:rPr>
              <m:t>1</m:t>
            </m:r>
          </m:sub>
        </m:sSub>
      </m:oMath>
      <w:r>
        <w:rPr/>
        <w:t xml:space="preserve"> et </w:t>
      </w:r>
      <m:oMath>
        <m:sSub>
          <m:sSubPr/>
          <m:e>
            <m:r>
              <m:rPr>
                <m:sty m:val="i"/>
              </m:rPr>
              <m:t>λ</m:t>
            </m:r>
          </m:e>
          <m:sub>
            <m:r>
              <m:rPr>
                <m:sty m:val="p"/>
              </m:rPr>
              <m:t>2</m:t>
            </m:r>
          </m:sub>
        </m:sSub>
        <m:r>
          <m:rPr>
            <m:sty m:val="p"/>
          </m:rPr>
          <m:t>=</m:t>
        </m:r>
        <m:sSub>
          <m:sSubPr/>
          <m:e>
            <m:r>
              <m:rPr>
                <m:sty m:val="i"/>
              </m:rPr>
              <m:t>λ</m:t>
            </m:r>
          </m:e>
          <m:sub>
            <m:r>
              <m:rPr>
                <m:sty m:val="p"/>
              </m:rPr>
              <m:t>1</m:t>
            </m:r>
          </m:sub>
        </m:sSub>
        <m:r>
          <m:rPr>
            <m:sty m:val="p"/>
          </m:rPr>
          <m:t>+</m:t>
        </m:r>
        <m:r>
          <m:rPr>
            <m:sty m:val="p"/>
          </m:rPr>
          <m:t>Δ</m:t>
        </m:r>
        <m:r>
          <m:rPr>
            <m:sty m:val="i"/>
          </m:rPr>
          <m:t>λ</m:t>
        </m:r>
      </m:oMath>
      <w:r>
        <w:rPr/>
        <w:t xml:space="preserve">.</w:t>
      </w:r>
      <w:r>
        <w:rPr/>
        <w:br w:type="textWrapping"/>
      </w:r>
      <w:r>
        <w:rPr/>
        <w:t xml:space="preserve">a. Le passage d'une radiation de longueur d'onde </w:t>
      </w:r>
      <m:oMath>
        <m:r>
          <m:rPr>
            <m:sty m:val="i"/>
          </m:rPr>
          <m:t>λ</m:t>
        </m:r>
      </m:oMath>
      <w:r>
        <w:rPr>
          <w:rFonts w:eastAsia="Georgia" w:cs="Georgia" w:ascii="Georgia" w:hAnsi="Georgia"/>
        </w:rPr>
        <w:t xml:space="preserve"> à </w:t>
      </w:r>
      <m:oMath>
        <m:r>
          <m:rPr>
            <m:sty m:val="i"/>
          </m:rPr>
          <m:t>λ</m:t>
        </m:r>
        <m:r>
          <m:rPr>
            <m:sty m:val="p"/>
          </m:rPr>
          <m:t>+</m:t>
        </m:r>
        <m:r>
          <m:rPr>
            <m:sty m:val="p"/>
          </m:rPr>
          <m:t>d</m:t>
        </m:r>
        <m:r>
          <m:rPr>
            <m:sty m:val="i"/>
          </m:rPr>
          <m:t>λ</m:t>
        </m:r>
      </m:oMath>
      <w:r>
        <w:rPr>
          <w:rFonts w:eastAsia="Georgia" w:cs="Georgia" w:ascii="Georgia" w:hAnsi="Georgia"/>
        </w:rPr>
        <w:t xml:space="preserve"> entraîne, au minimum de déviation, une variation </w:t>
      </w:r>
      <m:oMath>
        <m:r>
          <m:rPr>
            <m:sty m:val="p"/>
          </m:rPr>
          <m:t>d</m:t>
        </m:r>
        <m:sSub>
          <m:sSubPr/>
          <m:e>
            <m:r>
              <m:rPr>
                <m:sty m:val="i"/>
              </m:rPr>
              <m:t>D</m:t>
            </m:r>
          </m:e>
          <m:sub>
            <m:r>
              <m:rPr>
                <m:sty m:val="p"/>
              </m:rPr>
              <m:t>m</m:t>
            </m:r>
          </m:sub>
        </m:sSub>
      </m:oMath>
      <w:r>
        <w:rPr>
          <w:rFonts w:eastAsia="Georgia" w:cs="Georgia" w:ascii="Georgia" w:hAnsi="Georgia"/>
        </w:rPr>
        <w:t xml:space="preserve"> de la déviation. Exprimer </w:t>
      </w:r>
      <m:oMath>
        <m:r>
          <m:rPr>
            <m:sty m:val="p"/>
          </m:rPr>
          <m:t>d</m:t>
        </m:r>
        <m:sSub>
          <m:sSubPr/>
          <m:e>
            <m:r>
              <m:rPr>
                <m:sty m:val="i"/>
              </m:rPr>
              <m:t>D</m:t>
            </m:r>
          </m:e>
          <m:sub>
            <m:r>
              <m:rPr>
                <m:sty m:val="p"/>
              </m:rPr>
              <m:t>m</m:t>
            </m:r>
          </m:sub>
        </m:sSub>
      </m:oMath>
      <w:r>
        <w:rPr/>
        <w:t xml:space="preserve"> en fonction de </w:t>
      </w:r>
      <m:oMath>
        <m:r>
          <m:rPr>
            <m:sty m:val="i"/>
          </m:rPr>
          <m:t>A</m:t>
        </m:r>
        <m:r>
          <m:rPr>
            <m:sty m:val="p"/>
          </m:rPr>
          <m:t>,</m:t>
        </m:r>
        <m:sSub>
          <m:sSubPr/>
          <m:e>
            <m:r>
              <m:rPr>
                <m:sty m:val="i"/>
              </m:rPr>
              <m:t>D</m:t>
            </m:r>
          </m:e>
          <m:sub>
            <m:r>
              <m:rPr>
                <m:sty m:val="p"/>
              </m:rPr>
              <m:t>m</m:t>
            </m:r>
          </m:sub>
        </m:sSub>
        <m:r>
          <m:rPr>
            <m:sty m:val="p"/>
          </m:rPr>
          <m:t>,</m:t>
        </m:r>
        <m:r>
          <m:rPr>
            <m:sty m:val="i"/>
          </m:rPr>
          <m:t>β</m:t>
        </m:r>
        <m:r>
          <m:rPr>
            <m:sty m:val="p"/>
          </m:rPr>
          <m:t>,</m:t>
        </m:r>
        <m:r>
          <m:rPr>
            <m:sty m:val="i"/>
          </m:rPr>
          <m:t>λ</m:t>
        </m:r>
      </m:oMath>
      <w:r>
        <w:rPr/>
        <w:t xml:space="preserve"> et </w:t>
      </w:r>
      <m:oMath>
        <m:r>
          <m:rPr>
            <m:sty m:val="p"/>
          </m:rPr>
          <m:t>d</m:t>
        </m:r>
        <m:r>
          <m:rPr>
            <m:sty m:val="i"/>
          </m:rPr>
          <m:t>λ</m:t>
        </m:r>
      </m:oMath>
      <w:r>
        <w:rPr/>
        <w:t xml:space="preserve">.</w:t>
      </w:r>
      <w:r>
        <w:rPr/>
        <w:br w:type="textWrapping"/>
      </w:r>
      <w:r>
        <w:rPr>
          <w:rFonts w:eastAsia="Georgia" w:cs="Georgia" w:ascii="Georgia" w:hAnsi="Georgia"/>
        </w:rPr>
        <w:t xml:space="preserve">b. Déterminer, sur la plaque photographique, la distance </w:t>
      </w:r>
      <m:oMath>
        <m:sSub>
          <m:sSubPr/>
          <m:e>
            <m:r>
              <m:rPr>
                <m:sty m:val="i"/>
              </m:rPr>
              <m:t>d</m:t>
            </m:r>
          </m:e>
          <m:sub>
            <m:r>
              <m:rPr>
                <m:sty m:val="p"/>
              </m:rPr>
              <m:t>p</m:t>
            </m:r>
          </m:sub>
        </m:sSub>
      </m:oMath>
      <w:r>
        <w:rPr>
          <w:rFonts w:eastAsia="Georgia" w:cs="Georgia" w:ascii="Georgia" w:hAnsi="Georgia"/>
        </w:rPr>
        <w:t xml:space="preserve"> séparant les images </w:t>
      </w:r>
      <m:oMath>
        <m:sSubSup>
          <m:sSubSupPr/>
          <m:e>
            <m:r>
              <m:rPr>
                <m:sty m:val="p"/>
              </m:rPr>
              <m:t>F</m:t>
            </m:r>
          </m:e>
          <m:sub>
            <m:r>
              <m:rPr>
                <m:sty m:val="p"/>
              </m:rPr>
              <m:t>1</m:t>
            </m:r>
          </m:sub>
          <m:sup>
            <m:r>
              <m:rPr>
                <m:sty m:val="i"/>
              </m:rPr>
              <m:t>′</m:t>
            </m:r>
          </m:sup>
        </m:sSubSup>
      </m:oMath>
      <w:r>
        <w:rPr/>
        <w:t xml:space="preserve"> et </w:t>
      </w:r>
      <m:oMath>
        <m:sSubSup>
          <m:sSubSupPr/>
          <m:e>
            <m:r>
              <m:rPr>
                <m:sty m:val="p"/>
              </m:rPr>
              <m:t>F</m:t>
            </m:r>
          </m:e>
          <m:sub>
            <m:r>
              <m:rPr>
                <m:sty m:val="p"/>
              </m:rPr>
              <m:t>2</m:t>
            </m:r>
          </m:sub>
          <m:sup>
            <m:r>
              <m:rPr>
                <m:sty m:val="i"/>
              </m:rPr>
              <m:t>′</m:t>
            </m:r>
          </m:sup>
        </m:sSubSup>
      </m:oMath>
      <w:r>
        <w:rPr>
          <w:rFonts w:eastAsia="Georgia" w:cs="Georgia" w:ascii="Georgia" w:hAnsi="Georgia"/>
        </w:rPr>
        <w:t xml:space="preserve"> de la fente (F) éclairée par les deux radiations du sodium.</w:t>
      </w:r>
      <w:r>
        <w:rPr/>
        <w:br w:type="textWrapping"/>
      </w:r>
      <w:r>
        <w:rPr/>
        <w:t xml:space="preserve">c. Calculer </w:t>
      </w:r>
      <m:oMath>
        <m:sSub>
          <m:sSubPr/>
          <m:e>
            <m:r>
              <m:rPr>
                <m:sty m:val="i"/>
              </m:rPr>
              <m:t>d</m:t>
            </m:r>
          </m:e>
          <m:sub>
            <m:r>
              <m:rPr>
                <m:sty m:val="p"/>
              </m:rPr>
              <m:t>p</m:t>
            </m:r>
          </m:sub>
        </m:sSub>
      </m:oMath>
      <w:r>
        <w:rPr>
          <w:rFonts w:eastAsia="Georgia" w:cs="Georgia" w:ascii="Georgia" w:hAnsi="Georgia"/>
        </w:rPr>
        <w:t xml:space="preserve"> numériquement.</w:t>
      </w:r>
    </w:p>
    <w:p>
      <w:pPr>
        <w:spacing w:after="220" w:lineRule="auto"/>
      </w:pPr>
      <w:r>
        <w:rPr>
          <w:rFonts w:eastAsia="Georgia" w:cs="Georgia" w:ascii="Georgia" w:hAnsi="Georgia"/>
        </w:rPr>
        <w:t xml:space="preserve">Données numériques : </w:t>
      </w:r>
      <m:oMath>
        <m:r>
          <m:rPr>
            <m:sty m:val="p"/>
          </m:rPr>
          <m:t>Na</m:t>
        </m:r>
        <m:r>
          <m:rPr>
            <m:sty m:val="p"/>
          </m:rPr>
          <m:t>:</m:t>
        </m:r>
        <m:sSub>
          <m:sSubPr/>
          <m:e>
            <m:r>
              <m:rPr>
                <m:sty m:val="i"/>
              </m:rPr>
              <m:t>λ</m:t>
            </m:r>
          </m:e>
          <m:sub>
            <m:r>
              <m:rPr>
                <m:sty m:val="p"/>
              </m:rPr>
              <m:t>1</m:t>
            </m:r>
          </m:sub>
        </m:sSub>
        <m:r>
          <m:rPr>
            <m:sty m:val="p"/>
          </m:rPr>
          <m:t>=</m:t>
        </m:r>
        <m:r>
          <m:rPr>
            <m:sty m:val="p"/>
          </m:rPr>
          <m:t>589</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589</m:t>
        </m:r>
        <m:r>
          <m:rPr>
            <m:sty m:val="p"/>
          </m:rPr>
          <m:t>,</m:t>
        </m:r>
        <m:r>
          <m:rPr>
            <m:sty m:val="p"/>
          </m:rPr>
          <m:t>6</m:t>
        </m:r>
        <m:r>
          <m:rPr>
            <m:nor/>
          </m:rPr>
          <m:t xml:space="preserve"> </m:t>
        </m:r>
        <m:r>
          <m:rPr>
            <m:sty m:val="p"/>
          </m:rPr>
          <m:t>nm</m:t>
        </m:r>
      </m:oMath>
    </w:p>
    <w:p>
      <w:pPr>
        <w:spacing w:line="271" w:before="330" w:lineRule="auto"/>
      </w:pPr>
      <w:r>
        <w:rPr>
          <w:rFonts w:eastAsia="Georgia" w:cs="Georgia" w:ascii="Georgia" w:hAnsi="Georgia"/>
          <w:b/>
          <w:sz w:val="42"/>
        </w:rPr>
        <w:t xml:space="preserve">5. Pouvoir de résolution</w:t>
      </w:r>
    </w:p>
    <w:p>
      <w:pPr>
        <w:spacing w:after="220" w:lineRule="auto"/>
      </w:pPr>
      <w:r>
        <w:rPr>
          <w:rFonts w:eastAsia="Georgia" w:cs="Georgia" w:ascii="Georgia" w:hAnsi="Georgia"/>
        </w:rPr>
        <w:t xml:space="preserve">Le prisme est éclairé, sous une incidence </w:t>
      </w:r>
      <m:oMath>
        <m:r>
          <m:rPr>
            <m:sty m:val="i"/>
          </m:rPr>
          <m:t>i</m:t>
        </m:r>
      </m:oMath>
      <w:r>
        <w:rPr>
          <w:rFonts w:eastAsia="Georgia" w:cs="Georgia" w:ascii="Georgia" w:hAnsi="Georgia"/>
        </w:rPr>
        <w:t xml:space="preserve"> fixée, dans les conditions du minimum de déviation (pour une radiation de longueur d'onde </w:t>
      </w:r>
      <m:oMath>
        <m:r>
          <m:rPr>
            <m:sty m:val="i"/>
          </m:rPr>
          <m:t>λ</m:t>
        </m:r>
      </m:oMath>
      <w:r>
        <w:rPr>
          <w:rFonts w:eastAsia="Georgia" w:cs="Georgia" w:ascii="Georgia" w:hAnsi="Georgia"/>
        </w:rPr>
        <w:t xml:space="preserve"> donnée), de sa base de largeur </w:t>
      </w:r>
      <m:oMath>
        <m:r>
          <m:rPr>
            <m:sty m:val="i"/>
          </m:rPr>
          <m:t>b</m:t>
        </m:r>
      </m:oMath>
      <w:r>
        <w:rPr>
          <w:rFonts w:eastAsia="Georgia" w:cs="Georgia" w:ascii="Georgia" w:hAnsi="Georgia"/>
        </w:rPr>
        <w:t xml:space="preserve"> jusqu'à son arête. Le faisceau émergeant sous l'angle </w:t>
      </w:r>
      <m:oMath>
        <m:sSup>
          <m:sSupPr/>
          <m:e>
            <m:r>
              <m:rPr>
                <m:sty m:val="i"/>
              </m:rPr>
              <m:t>i</m:t>
            </m:r>
          </m:e>
          <m:sup>
            <m:r>
              <m:rPr>
                <m:sty m:val="i"/>
              </m:rPr>
              <m:t>′</m:t>
            </m:r>
          </m:sup>
        </m:sSup>
      </m:oMath>
      <w:r>
        <w:rPr/>
        <w:t xml:space="preserve">, a une largeur </w:t>
      </w:r>
      <m:oMath>
        <m:r>
          <m:rPr>
            <m:sty m:val="i"/>
          </m:rPr>
          <m:t>l</m:t>
        </m:r>
      </m:oMath>
      <w:r>
        <w:rPr/>
        <w:t xml:space="preserve"> dans le plan de section principale du prisme (cf. figure 6).</w:t>
      </w:r>
      <w:r>
        <w:rPr/>
        <w:br w:type="textWrapping"/>
      </w:r>
      <w:r>
        <w:rPr/>
        <w:t xml:space="preserve">a. Exprimer le pouvoir dispersif angulaire </w:t>
      </w:r>
      <m:oMath>
        <m:f>
          <m:fPr>
            <m:ctrlPr>
              <w:rPr>
                <w:rFonts w:ascii="Cambria Math" w:hAnsi="Cambria Math"/>
              </w:rPr>
            </m:ctrlPr>
          </m:fPr>
          <m:num>
            <m:r>
              <m:rPr>
                <m:sty m:val="p"/>
              </m:rPr>
              <m:t>d</m:t>
            </m:r>
            <m:sSub>
              <m:sSubPr/>
              <m:e>
                <m:r>
                  <m:rPr>
                    <m:sty m:val="i"/>
                  </m:rPr>
                  <m:t>D</m:t>
                </m:r>
              </m:e>
              <m:sub>
                <m:r>
                  <m:rPr>
                    <m:sty m:val="p"/>
                  </m:rPr>
                  <m:t>m</m:t>
                </m:r>
              </m:sub>
            </m:sSub>
          </m:num>
          <m:den>
            <m:r>
              <m:rPr>
                <m:sty m:val="p"/>
              </m:rPr>
              <m:t>d</m:t>
            </m:r>
            <m:r>
              <m:rPr>
                <m:sty m:val="i"/>
              </m:rPr>
              <m:t>λ</m:t>
            </m:r>
          </m:den>
        </m:f>
      </m:oMath>
      <w:r>
        <w:rPr/>
        <w:t xml:space="preserve"> obtenu en II.3.b, ainsi que </w:t>
      </w:r>
      <m:oMath>
        <m:sSub>
          <m:sSubPr/>
          <m:e>
            <m:r>
              <m:rPr>
                <m:sty m:val="i"/>
              </m:rPr>
              <m:t>d</m:t>
            </m:r>
          </m:e>
          <m:sub>
            <m:r>
              <m:rPr>
                <m:sty m:val="p"/>
              </m:rPr>
              <m:t>p</m:t>
            </m:r>
          </m:sub>
        </m:sSub>
      </m:oMath>
      <w:r>
        <w:rPr/>
        <w:t xml:space="preserve"> obtenu en II.4.b, en fonction de </w:t>
      </w:r>
      <m:oMath>
        <m:r>
          <m:rPr>
            <m:sty m:val="i"/>
          </m:rPr>
          <m:t>b</m:t>
        </m:r>
        <m:r>
          <m:rPr>
            <m:sty m:val="p"/>
          </m:rPr>
          <m:t>,</m:t>
        </m:r>
        <m:r>
          <m:rPr>
            <m:sty m:val="i"/>
          </m:rPr>
          <m:t>l</m:t>
        </m:r>
        <m:r>
          <m:rPr>
            <m:sty m:val="p"/>
          </m:rPr>
          <m:t>,</m:t>
        </m:r>
        <m:sSup>
          <m:sSupPr/>
          <m:e>
            <m:r>
              <m:rPr>
                <m:sty m:val="i"/>
              </m:rPr>
              <m:t>f</m:t>
            </m:r>
          </m:e>
          <m:sup>
            <m:r>
              <m:rPr>
                <m:sty m:val="i"/>
              </m:rPr>
              <m:t>′</m:t>
            </m:r>
          </m:sup>
        </m:sSup>
        <m:r>
          <m:rPr>
            <m:sty m:val="p"/>
          </m:rPr>
          <m:t>,</m:t>
        </m:r>
        <m:f>
          <m:fPr>
            <m:ctrlPr>
              <w:rPr>
                <w:rFonts w:ascii="Cambria Math" w:hAnsi="Cambria Math"/>
              </w:rPr>
            </m:ctrlPr>
          </m:fPr>
          <m:num>
            <m:r>
              <m:rPr>
                <m:sty m:val="p"/>
              </m:rPr>
              <m:t>d</m:t>
            </m:r>
            <m:r>
              <m:rPr>
                <m:sty m:val="i"/>
              </m:rPr>
              <m:t>n</m:t>
            </m:r>
          </m:num>
          <m:den>
            <m:r>
              <m:rPr>
                <m:nor/>
              </m:rPr>
              <m:t xml:space="preserve"> </m:t>
            </m:r>
            <m:r>
              <m:rPr>
                <m:sty m:val="p"/>
              </m:rPr>
              <m:t>d</m:t>
            </m:r>
            <m:r>
              <m:rPr>
                <m:sty m:val="i"/>
              </m:rPr>
              <m:t>λ</m:t>
            </m:r>
          </m:den>
        </m:f>
      </m:oMath>
      <w:r>
        <w:rPr/>
        <w:t xml:space="preserve"> et </w:t>
      </w:r>
      <m:oMath>
        <m:r>
          <m:rPr>
            <m:sty m:val="p"/>
          </m:rPr>
          <m:t>Δ</m:t>
        </m:r>
        <m:r>
          <m:rPr>
            <m:sty m:val="i"/>
          </m:rPr>
          <m:t>λ</m:t>
        </m:r>
      </m:oMath>
      <w:r>
        <w:rPr/>
        <w:t xml:space="preserve">.</w:t>
      </w:r>
      <w:r>
        <w:rPr/>
        <w:br w:type="textWrapping"/>
      </w:r>
      <w:r>
        <w:rPr/>
        <w:t xml:space="preserve">b. Influence de la largeur de la fente source.</w:t>
      </w:r>
    </w:p>
    <w:p>
      <w:pPr>
        <w:spacing w:after="220" w:lineRule="auto"/>
      </w:pPr>
      <w:r>
        <w:rPr/>
        <w:t xml:space="preserve">La fente </w:t>
      </w:r>
      <m:oMath>
        <m:r>
          <m:rPr>
            <m:sty m:val="p"/>
          </m:rPr>
          <m:t>(</m:t>
        </m:r>
        <m:r>
          <m:rPr>
            <m:sty m:val="p"/>
          </m:rPr>
          <m:t>F</m:t>
        </m:r>
        <m:r>
          <m:rPr>
            <m:sty m:val="p"/>
          </m:rPr>
          <m:t>)</m:t>
        </m:r>
      </m:oMath>
      <w:r>
        <w:rPr/>
        <w:t xml:space="preserve">, de largeur </w:t>
      </w:r>
      <m:oMath>
        <m:r>
          <m:rPr>
            <m:sty m:val="i"/>
          </m:rPr>
          <m:t>a</m:t>
        </m:r>
      </m:oMath>
      <w:r>
        <w:rPr>
          <w:rFonts w:eastAsia="Georgia" w:cs="Georgia" w:ascii="Georgia" w:hAnsi="Georgia"/>
        </w:rPr>
        <w:t xml:space="preserve">, est assez large pour négliger tout phénomène de diffraction quand elle est uniformément éclairée en lumière monochromatique. Son image géométrique, sur la plaque photographique, a une largeur </w:t>
      </w:r>
      <m:oMath>
        <m:r>
          <m:rPr>
            <m:sty m:val="i"/>
          </m:rPr>
          <m:t>a</m:t>
        </m:r>
      </m:oMath>
      <w:r>
        <w:rPr/>
        <w:t xml:space="preserve"> '. Les </w:t>
      </w:r>
      <m:oMath>
        <m:r>
          <m:rPr>
            <m:sty m:val="p"/>
          </m:rPr>
          <m:t>Δ</m:t>
        </m:r>
        <m:r>
          <m:rPr>
            <m:sty m:val="i"/>
          </m:rPr>
          <m:t>i</m:t>
        </m:r>
      </m:oMath>
      <w:r>
        <w:rPr/>
        <w:t xml:space="preserve"> et </w:t>
      </w:r>
      <m:oMath>
        <m:r>
          <m:rPr>
            <m:sty m:val="p"/>
          </m:rPr>
          <m:t>Δ</m:t>
        </m:r>
        <m:r>
          <m:rPr>
            <m:sty m:val="i"/>
          </m:rPr>
          <m:t>i</m:t>
        </m:r>
      </m:oMath>
      <w:r>
        <w:rPr>
          <w:rFonts w:eastAsia="Georgia" w:cs="Georgia" w:ascii="Georgia" w:hAnsi="Georgia"/>
        </w:rPr>
        <w:t xml:space="preserve"> ' mentionnés (cf. figure 7) sont les variations des angles d'incidence et d'émergence correspondant aux bords de </w:t>
      </w:r>
      <m:oMath>
        <m:r>
          <m:rPr>
            <m:sty m:val="i"/>
          </m:rPr>
          <m:t>a</m:t>
        </m:r>
      </m:oMath>
      <w:r>
        <w:rPr/>
        <w:t xml:space="preserve"> et de </w:t>
      </w:r>
      <m:oMath>
        <m:sSup>
          <m:sSupPr/>
          <m:e>
            <m:r>
              <m:rPr>
                <m:sty m:val="i"/>
              </m:rPr>
              <m:t>a</m:t>
            </m:r>
          </m:e>
          <m:sup>
            <m:r>
              <m:rPr>
                <m:sty m:val="i"/>
              </m:rPr>
              <m:t>′</m:t>
            </m:r>
          </m:sup>
        </m:sSup>
      </m:oMath>
      <w:r>
        <w:rPr/>
        <w:t xml:space="preserve">.</w:t>
      </w:r>
      <w:r>
        <w:rPr/>
        <w:br w:type="textWrapping"/>
      </w:r>
      <w:r>
        <w:rPr>
          <w:rFonts w:eastAsia="Georgia" w:cs="Georgia" w:ascii="Georgia" w:hAnsi="Georgia"/>
        </w:rPr>
        <w:t xml:space="preserve">b.1. Déterminer </w:t>
      </w:r>
      <m:oMath>
        <m:r>
          <m:rPr>
            <m:sty m:val="i"/>
          </m:rPr>
          <m:t>a</m:t>
        </m:r>
      </m:oMath>
      <w:r>
        <w:rPr/>
        <w:t xml:space="preserve"> ' en fonction de </w:t>
      </w:r>
      <m:oMath>
        <m:r>
          <m:rPr>
            <m:sty m:val="i"/>
          </m:rPr>
          <m:t>a</m:t>
        </m:r>
        <m:r>
          <m:rPr>
            <m:sty m:val="p"/>
          </m:rPr>
          <m:t>,</m:t>
        </m:r>
        <m:r>
          <m:rPr>
            <m:sty m:val="i"/>
          </m:rPr>
          <m:t>f</m:t>
        </m:r>
      </m:oMath>
      <w:r>
        <w:rPr/>
        <w:t xml:space="preserve"> et </w:t>
      </w:r>
      <m:oMath>
        <m:sSup>
          <m:sSupPr/>
          <m:e>
            <m:r>
              <m:rPr>
                <m:sty m:val="i"/>
              </m:rPr>
              <m:t>f</m:t>
            </m:r>
          </m:e>
          <m:sup>
            <m:r>
              <m:rPr>
                <m:sty m:val="i"/>
              </m:rPr>
              <m:t>′</m:t>
            </m:r>
          </m:sup>
        </m:sSup>
      </m:oMath>
      <w:r>
        <w:rPr/>
        <w:t xml:space="preserve"> '</w:t>
      </w:r>
      <w:r>
        <w:rPr/>
        <w:br w:type="textWrapping"/>
      </w:r>
      <w:r>
        <w:rPr/>
        <w:t xml:space="preserve">b.2. Quelle est la condition sur </w:t>
      </w:r>
      <m:oMath>
        <m:sSub>
          <m:sSubPr/>
          <m:e>
            <m:r>
              <m:rPr>
                <m:sty m:val="i"/>
              </m:rPr>
              <m:t>d</m:t>
            </m:r>
          </m:e>
          <m:sub>
            <m:r>
              <m:rPr>
                <m:sty m:val="p"/>
              </m:rPr>
              <m:t>p</m:t>
            </m:r>
          </m:sub>
        </m:sSub>
      </m:oMath>
      <w:r>
        <w:rPr/>
        <w:t xml:space="preserve"> et </w:t>
      </w:r>
      <m:oMath>
        <m:sSup>
          <m:sSupPr/>
          <m:e>
            <m:r>
              <m:rPr>
                <m:sty m:val="i"/>
              </m:rPr>
              <m:t>a</m:t>
            </m:r>
          </m:e>
          <m:sup>
            <m:r>
              <m:rPr>
                <m:sty m:val="i"/>
              </m:rPr>
              <m:t>′</m:t>
            </m:r>
          </m:sup>
        </m:sSup>
      </m:oMath>
      <w:r>
        <w:rPr/>
        <w:t xml:space="preserve"> pour que les deux images de la fente source, correspondantes aux longueurs d'onde </w:t>
      </w:r>
      <m:oMath>
        <m:r>
          <m:rPr>
            <m:sty m:val="i"/>
          </m:rPr>
          <m:t>λ</m:t>
        </m:r>
      </m:oMath>
      <w:r>
        <w:rPr/>
        <w:t xml:space="preserve"> et </w:t>
      </w:r>
      <m:oMath>
        <m:r>
          <m:rPr>
            <m:sty m:val="i"/>
          </m:rPr>
          <m:t>λ</m:t>
        </m:r>
        <m:r>
          <m:rPr>
            <m:sty m:val="p"/>
          </m:rPr>
          <m:t>+</m:t>
        </m:r>
        <m:r>
          <m:rPr>
            <m:sty m:val="p"/>
          </m:rPr>
          <m:t>Δ</m:t>
        </m:r>
        <m:r>
          <m:rPr>
            <m:sty m:val="i"/>
          </m:rPr>
          <m:t>λ</m:t>
        </m:r>
      </m:oMath>
      <w:r>
        <w:rPr>
          <w:rFonts w:eastAsia="Georgia" w:cs="Georgia" w:ascii="Georgia" w:hAnsi="Georgia"/>
        </w:rPr>
        <w:t xml:space="preserve"> soient séparées?</w:t>
      </w:r>
      <w:r>
        <w:rPr/>
        <w:br w:type="textWrapping"/>
      </w:r>
      <w:r>
        <w:rPr>
          <w:rFonts w:eastAsia="Georgia" w:cs="Georgia" w:ascii="Georgia" w:hAnsi="Georgia"/>
        </w:rPr>
        <w:t xml:space="preserve">b.3. En déduire la limite de résolution </w:t>
      </w:r>
      <m:oMath>
        <m:r>
          <m:rPr>
            <m:sty m:val="p"/>
          </m:rPr>
          <m:t>(</m:t>
        </m:r>
        <m:r>
          <m:rPr>
            <m:sty m:val="p"/>
          </m:rPr>
          <m:t>Δ</m:t>
        </m:r>
        <m:r>
          <m:rPr>
            <m:sty m:val="i"/>
          </m:rPr>
          <m:t>λ</m:t>
        </m:r>
        <m:sSub>
          <m:sSubPr/>
          <m:e>
            <m:r>
              <m:rPr>
                <m:sty m:val="p"/>
              </m:rPr>
              <m:t>)</m:t>
            </m:r>
          </m:e>
          <m:sub>
            <m:r>
              <m:rPr>
                <m:sty m:val="p"/>
              </m:rPr>
              <m:t>1</m:t>
            </m:r>
          </m:sub>
        </m:sSub>
      </m:oMath>
      <w:r>
        <w:rPr>
          <w:rFonts w:eastAsia="Georgia" w:cs="Georgia" w:ascii="Georgia" w:hAnsi="Georgia"/>
        </w:rPr>
        <w:t xml:space="preserve"> du spectrographe imposée par la largeur de la fente source et l'exprimer en fonction de </w:t>
      </w:r>
      <m:oMath>
        <m:r>
          <m:rPr>
            <m:sty m:val="i"/>
          </m:rPr>
          <m:t>a</m:t>
        </m:r>
        <m:r>
          <m:rPr>
            <m:sty m:val="p"/>
          </m:rPr>
          <m:t>,</m:t>
        </m:r>
        <m:r>
          <m:rPr>
            <m:sty m:val="i"/>
          </m:rPr>
          <m:t>b</m:t>
        </m:r>
        <m:r>
          <m:rPr>
            <m:sty m:val="p"/>
          </m:rPr>
          <m:t>,</m:t>
        </m:r>
        <m:r>
          <m:rPr>
            <m:sty m:val="i"/>
          </m:rPr>
          <m:t>l</m:t>
        </m:r>
        <m:r>
          <m:rPr>
            <m:sty m:val="p"/>
          </m:rPr>
          <m:t>,</m:t>
        </m:r>
        <m:r>
          <m:rPr>
            <m:sty m:val="i"/>
          </m:rPr>
          <m:t>f</m:t>
        </m:r>
      </m:oMath>
      <w:r>
        <w:rPr/>
        <w:t xml:space="preserve"> et </w:t>
      </w:r>
      <m:oMath>
        <m:f>
          <m:fPr>
            <m:ctrlPr>
              <w:rPr>
                <w:rFonts w:ascii="Cambria Math" w:hAnsi="Cambria Math"/>
              </w:rPr>
            </m:ctrlPr>
          </m:fPr>
          <m:num>
            <m:r>
              <m:rPr>
                <m:sty m:val="p"/>
              </m:rPr>
              <m:t>d</m:t>
            </m:r>
            <m:r>
              <m:rPr>
                <m:sty m:val="i"/>
              </m:rPr>
              <m:t>n</m:t>
            </m:r>
          </m:num>
          <m:den>
            <m:r>
              <m:rPr>
                <m:nor/>
              </m:rPr>
              <m:t xml:space="preserve"> </m:t>
            </m:r>
            <m:r>
              <m:rPr>
                <m:sty m:val="p"/>
              </m:rPr>
              <m:t>d</m:t>
            </m:r>
            <m:r>
              <m:rPr>
                <m:sty m:val="i"/>
              </m:rPr>
              <m:t>λ</m:t>
            </m:r>
          </m:den>
        </m:f>
      </m:oMath>
      <w:r>
        <w:rPr/>
        <w:t xml:space="preserve">.</w:t>
      </w:r>
      <w:r>
        <w:rPr/>
        <w:br w:type="textWrapping"/>
      </w:r>
      <w:r>
        <w:rPr>
          <w:rFonts w:eastAsia="Georgia" w:cs="Georgia" w:ascii="Georgia" w:hAnsi="Georgia"/>
        </w:rPr>
        <w:t xml:space="preserve">b.4. Si l'on désire séparer, à l'aide de ce prisme, des raies très voisines en longueurs d'onde, quels sont les réglages à apporter ? Préciser leurs limites.</w:t>
      </w:r>
      <w:r>
        <w:rPr/>
        <w:br w:type="textWrapping"/>
      </w:r>
      <w:r>
        <w:rPr/>
        <w:t xml:space="preserve">b.5. Calculer les valeurs de </w:t>
      </w:r>
      <m:oMath>
        <m:r>
          <m:rPr>
            <m:sty m:val="p"/>
          </m:rPr>
          <m:t>(</m:t>
        </m:r>
        <m:r>
          <m:rPr>
            <m:sty m:val="p"/>
          </m:rPr>
          <m:t>Δ</m:t>
        </m:r>
        <m:r>
          <m:rPr>
            <m:sty m:val="i"/>
          </m:rPr>
          <m:t>λ</m:t>
        </m:r>
        <m:sSub>
          <m:sSubPr/>
          <m:e>
            <m:r>
              <m:rPr>
                <m:sty m:val="p"/>
              </m:rPr>
              <m:t>)</m:t>
            </m:r>
          </m:e>
          <m:sub>
            <m:r>
              <m:rPr>
                <m:sty m:val="p"/>
              </m:rPr>
              <m:t>1</m:t>
            </m:r>
          </m:sub>
        </m:sSub>
      </m:oMath>
      <w:r>
        <w:rPr>
          <w:rFonts w:eastAsia="Georgia" w:cs="Georgia" w:ascii="Georgia" w:hAnsi="Georgia"/>
        </w:rPr>
        <w:t xml:space="preserve"> et du pouvoir de résolution </w:t>
      </w:r>
      <m:oMath>
        <m:r>
          <m:rPr>
            <m:sty m:val="i"/>
          </m:rPr>
          <m:t>P</m:t>
        </m:r>
        <m:sSub>
          <m:sSubPr/>
          <m:e>
            <m:r>
              <m:rPr>
                <m:sty m:val="i"/>
              </m:rPr>
              <m:t>R</m:t>
            </m:r>
          </m:e>
          <m:sub>
            <m:r>
              <m:rPr>
                <m:sty m:val="p"/>
              </m:rPr>
              <m:t>1</m:t>
            </m:r>
          </m:sub>
        </m:sSub>
        <m:r>
          <m:rPr>
            <m:sty m:val="p"/>
          </m:rPr>
          <m:t>=</m:t>
        </m:r>
        <m:f>
          <m:fPr>
            <m:ctrlPr>
              <w:rPr>
                <w:rFonts w:ascii="Cambria Math" w:hAnsi="Cambria Math"/>
              </w:rPr>
            </m:ctrlPr>
          </m:fPr>
          <m:num>
            <m:r>
              <m:rPr>
                <m:sty m:val="i"/>
              </m:rPr>
              <m:t>λ</m:t>
            </m:r>
          </m:num>
          <m:den>
            <m:r>
              <m:rPr>
                <m:sty m:val="p"/>
              </m:rPr>
              <m:t>(</m:t>
            </m:r>
            <m:r>
              <m:rPr>
                <m:sty m:val="p"/>
              </m:rPr>
              <m:t>Δ</m:t>
            </m:r>
            <m:r>
              <m:rPr>
                <m:sty m:val="i"/>
              </m:rPr>
              <m:t>λ</m:t>
            </m:r>
            <m:sSub>
              <m:sSubPr/>
              <m:e>
                <m:r>
                  <m:rPr>
                    <m:sty m:val="p"/>
                  </m:rPr>
                  <m:t>)</m:t>
                </m:r>
              </m:e>
              <m:sub>
                <m:r>
                  <m:rPr>
                    <m:sty m:val="p"/>
                  </m:rPr>
                  <m:t>1</m:t>
                </m:r>
              </m:sub>
            </m:sSub>
          </m:den>
        </m:f>
      </m:oMath>
      <w:r>
        <w:rPr/>
        <w:t xml:space="preserve"> pour la longueur d'onde </w:t>
      </w:r>
      <m:oMath>
        <m:sSub>
          <m:sSubPr/>
          <m:e>
            <m:r>
              <m:rPr>
                <m:sty m:val="i"/>
              </m:rPr>
              <m:t>λ</m:t>
            </m:r>
          </m:e>
          <m:sub>
            <m:r>
              <m:rPr>
                <m:sty m:val="i"/>
              </m:rPr>
              <m:t>D</m:t>
            </m:r>
          </m:sub>
        </m:sSub>
      </m:oMath>
      <w:r>
        <w:rPr/>
        <w:t xml:space="preserve">.</w:t>
      </w:r>
      <w:r>
        <w:rPr/>
        <w:br w:type="textWrapping"/>
      </w:r>
      <w:r>
        <w:rPr>
          <w:rFonts w:eastAsia="Georgia" w:cs="Georgia" w:ascii="Georgia" w:hAnsi="Georgia"/>
        </w:rPr>
        <w:t xml:space="preserve">Données numériques : </w:t>
      </w:r>
      <m:oMath>
        <m:r>
          <m:rPr>
            <m:sty m:val="i"/>
          </m:rPr>
          <m:t>a</m:t>
        </m:r>
        <m:r>
          <m:rPr>
            <m:sty m:val="p"/>
          </m:rPr>
          <m:t>=</m:t>
        </m:r>
        <m:r>
          <m:rPr>
            <m:sty m:val="p"/>
          </m:rPr>
          <m:t>40</m:t>
        </m:r>
        <m:r>
          <m:rPr>
            <m:sty m:val="i"/>
          </m:rPr>
          <m:t>μ</m:t>
        </m:r>
        <m:r>
          <m:rPr>
            <m:nor/>
          </m:rPr>
          <m:t xml:space="preserve"> </m:t>
        </m:r>
        <m:r>
          <m:rPr>
            <m:sty m:val="p"/>
          </m:rPr>
          <m:t>m</m:t>
        </m:r>
        <m:r>
          <m:rPr>
            <m:sty m:val="p"/>
          </m:rPr>
          <m:t>;</m:t>
        </m:r>
        <m:r>
          <m:rPr>
            <m:sty m:val="i"/>
          </m:rPr>
          <m:t>b</m:t>
        </m:r>
        <m:r>
          <m:rPr>
            <m:sty m:val="p"/>
          </m:rPr>
          <m:t>=</m:t>
        </m:r>
        <m:r>
          <m:rPr>
            <m:sty m:val="p"/>
          </m:rPr>
          <m:t>3</m:t>
        </m:r>
        <m:r>
          <m:rPr>
            <m:sty m:val="p"/>
          </m:rPr>
          <m:t>,</m:t>
        </m:r>
        <m:r>
          <m:rPr>
            <m:sty m:val="p"/>
          </m:rPr>
          <m:t>5</m:t>
        </m:r>
        <m:r>
          <m:rPr>
            <m:nor/>
          </m:rPr>
          <m:t xml:space="preserve"> </m:t>
        </m:r>
        <m:r>
          <m:rPr>
            <m:sty m:val="p"/>
          </m:rPr>
          <m:t>cm</m:t>
        </m:r>
      </m:oMath>
      <w:r>
        <w:rPr/>
        <w:t xml:space="preserve">.</w:t>
      </w:r>
      <w:r>
        <w:rPr/>
        <w:br w:type="textWrapping"/>
      </w:r>
      <w:r>
        <w:rPr/>
        <w:t xml:space="preserve">c. Influence de la diffraction.</w:t>
      </w:r>
    </w:p>
    <w:p>
      <w:pPr>
        <w:spacing w:after="220" w:lineRule="auto"/>
      </w:pPr>
      <w:r>
        <w:rPr>
          <w:rFonts w:eastAsia="Georgia" w:cs="Georgia" w:ascii="Georgia" w:hAnsi="Georgia"/>
        </w:rPr>
        <w:t xml:space="preserve">Dans l'hypothèse d'une largeur de fente infiniment fine et dans la condition où l'étendue des faisceaux lumineux est limitée par le prisme, des phénomènes de diffraction apparaissent et élargissent l'image de la fente. Nous admettons que la figure de diffraction obtenue lors de la traversée du prisme est semblable à celle que produirait une fente infiniment longue, de largeur </w:t>
      </w:r>
      <m:oMath>
        <m:r>
          <m:rPr>
            <m:sty m:val="i"/>
          </m:rPr>
          <m:t>l</m:t>
        </m:r>
      </m:oMath>
      <w:r>
        <w:rPr>
          <w:rFonts w:eastAsia="Georgia" w:cs="Georgia" w:ascii="Georgia" w:hAnsi="Georgia"/>
        </w:rPr>
        <w:t xml:space="preserve">, parallèle à l'arête et perpendiculaire aux rayons émergents du prisme.</w:t>
      </w:r>
      <w:r>
        <w:rPr/>
        <w:br w:type="textWrapping"/>
      </w:r>
      <w:r>
        <w:rPr>
          <w:rFonts w:eastAsia="Georgia" w:cs="Georgia" w:ascii="Georgia" w:hAnsi="Georgia"/>
        </w:rPr>
        <w:t xml:space="preserve">c.1. Déterminer la demi-largeur </w:t>
      </w:r>
      <m:oMath>
        <m:r>
          <m:rPr>
            <m:sty m:val="i"/>
          </m:rPr>
          <m:t>ρ</m:t>
        </m:r>
      </m:oMath>
      <w:r>
        <w:rPr>
          <w:rFonts w:eastAsia="Georgia" w:cs="Georgia" w:ascii="Georgia" w:hAnsi="Georgia"/>
        </w:rPr>
        <w:t xml:space="preserve"> à la base de l'image de diffraction en fonction de </w:t>
      </w:r>
      <m:oMath>
        <m:r>
          <m:rPr>
            <m:sty m:val="i"/>
          </m:rPr>
          <m:t>l</m:t>
        </m:r>
        <m:r>
          <m:rPr>
            <m:sty m:val="p"/>
          </m:rPr>
          <m:t>,</m:t>
        </m:r>
        <m:sSup>
          <m:sSupPr/>
          <m:e>
            <m:r>
              <m:rPr>
                <m:sty m:val="i"/>
              </m:rPr>
              <m:t>f</m:t>
            </m:r>
          </m:e>
          <m:sup>
            <m:r>
              <m:rPr>
                <m:sty m:val="i"/>
              </m:rPr>
              <m:t>′</m:t>
            </m:r>
          </m:sup>
        </m:sSup>
      </m:oMath>
      <w:r>
        <w:rPr/>
        <w:t xml:space="preserve"> et </w:t>
      </w:r>
      <m:oMath>
        <m:r>
          <m:rPr>
            <m:sty m:val="i"/>
          </m:rPr>
          <m:t>λ</m:t>
        </m:r>
      </m:oMath>
      <w:r>
        <w:rPr/>
        <w:t xml:space="preserve">.</w:t>
      </w:r>
      <w:r>
        <w:rPr/>
        <w:br w:type="textWrapping"/>
      </w:r>
      <w:r>
        <w:rPr/>
        <w:t xml:space="preserve">c.2. On admet que l'on discerne les deux taches centrales de diffraction, sur la plaque photographique, quand le premier minimum de la raie </w:t>
      </w:r>
      <m:oMath>
        <m:r>
          <m:rPr>
            <m:sty m:val="i"/>
          </m:rPr>
          <m:t>λ</m:t>
        </m:r>
      </m:oMath>
      <w:r>
        <w:rPr/>
        <w:t xml:space="preserve"> se situe au moins au niveau du maximum de la raie </w:t>
      </w:r>
      <m:oMath>
        <m:r>
          <m:rPr>
            <m:sty m:val="i"/>
          </m:rPr>
          <m:t>λ</m:t>
        </m:r>
        <m:r>
          <m:rPr>
            <m:sty m:val="p"/>
          </m:rPr>
          <m:t>+</m:t>
        </m:r>
        <m:r>
          <m:rPr>
            <m:sty m:val="p"/>
          </m:rPr>
          <m:t>Δ</m:t>
        </m:r>
        <m:r>
          <m:rPr>
            <m:sty m:val="i"/>
          </m:rPr>
          <m:t>λ</m:t>
        </m:r>
      </m:oMath>
      <w:r>
        <w:rPr/>
        <w:t xml:space="preserve">. Quelle est alors la relation entre </w:t>
      </w:r>
      <m:oMath>
        <m:sSub>
          <m:sSubPr/>
          <m:e>
            <m:r>
              <m:rPr>
                <m:sty m:val="i"/>
              </m:rPr>
              <m:t>d</m:t>
            </m:r>
          </m:e>
          <m:sub>
            <m:r>
              <m:rPr>
                <m:sty m:val="p"/>
              </m:rPr>
              <m:t>p</m:t>
            </m:r>
          </m:sub>
        </m:sSub>
      </m:oMath>
      <w:r>
        <w:rPr/>
        <w:t xml:space="preserve"> et </w:t>
      </w:r>
      <m:oMath>
        <m:r>
          <m:rPr>
            <m:sty m:val="i"/>
          </m:rPr>
          <m:t>ρ</m:t>
        </m:r>
      </m:oMath>
      <w:r>
        <w:rPr/>
        <w:t xml:space="preserve"> pour une observation des deux taches centrales ?</w:t>
      </w:r>
      <w:r>
        <w:rPr/>
        <w:br w:type="textWrapping"/>
      </w:r>
      <w:r>
        <w:rPr>
          <w:rFonts w:eastAsia="Georgia" w:cs="Georgia" w:ascii="Georgia" w:hAnsi="Georgia"/>
        </w:rPr>
        <w:t xml:space="preserve">c.3. En déduire la limite de résolution </w:t>
      </w:r>
      <m:oMath>
        <m:r>
          <m:rPr>
            <m:sty m:val="p"/>
          </m:rPr>
          <m:t>(</m:t>
        </m:r>
        <m:r>
          <m:rPr>
            <m:sty m:val="p"/>
          </m:rPr>
          <m:t>Δ</m:t>
        </m:r>
        <m:r>
          <m:rPr>
            <m:sty m:val="i"/>
          </m:rPr>
          <m:t>λ</m:t>
        </m:r>
        <m:sSub>
          <m:sSubPr/>
          <m:e>
            <m:r>
              <m:rPr>
                <m:sty m:val="p"/>
              </m:rPr>
              <m:t>)</m:t>
            </m:r>
          </m:e>
          <m:sub>
            <m:r>
              <m:rPr>
                <m:sty m:val="p"/>
              </m:rPr>
              <m:t>2</m:t>
            </m:r>
          </m:sub>
        </m:sSub>
      </m:oMath>
      <w:r>
        <w:rPr>
          <w:rFonts w:eastAsia="Georgia" w:cs="Georgia" w:ascii="Georgia" w:hAnsi="Georgia"/>
        </w:rPr>
        <w:t xml:space="preserve"> du spectrographe imposée par les phénomènes de diffraction et l'exprimer en fonction de </w:t>
      </w:r>
      <m:oMath>
        <m:r>
          <m:rPr>
            <m:sty m:val="i"/>
          </m:rPr>
          <m:t>b</m:t>
        </m:r>
        <m:r>
          <m:rPr>
            <m:sty m:val="p"/>
          </m:rPr>
          <m:t>,</m:t>
        </m:r>
        <m:r>
          <m:rPr>
            <m:sty m:val="i"/>
          </m:rPr>
          <m:t>λ</m:t>
        </m:r>
      </m:oMath>
      <w:r>
        <w:rPr/>
        <w:t xml:space="preserve"> et </w:t>
      </w:r>
      <m:oMath>
        <m:f>
          <m:fPr>
            <m:ctrlPr>
              <w:rPr>
                <w:rFonts w:ascii="Cambria Math" w:hAnsi="Cambria Math"/>
              </w:rPr>
            </m:ctrlPr>
          </m:fPr>
          <m:num>
            <m:r>
              <m:rPr>
                <m:sty m:val="p"/>
              </m:rPr>
              <m:t>d</m:t>
            </m:r>
            <m:r>
              <m:rPr>
                <m:sty m:val="i"/>
              </m:rPr>
              <m:t>n</m:t>
            </m:r>
          </m:num>
          <m:den>
            <m:r>
              <m:rPr>
                <m:nor/>
              </m:rPr>
              <m:t xml:space="preserve"> </m:t>
            </m:r>
            <m:r>
              <m:rPr>
                <m:sty m:val="p"/>
              </m:rPr>
              <m:t>d</m:t>
            </m:r>
            <m:r>
              <m:rPr>
                <m:sty m:val="i"/>
              </m:rPr>
              <m:t>λ</m:t>
            </m:r>
          </m:den>
        </m:f>
      </m:oMath>
      <w:r>
        <w:rPr/>
        <w:t xml:space="preserve">.</w:t>
      </w:r>
      <w:r>
        <w:rPr/>
        <w:br w:type="textWrapping"/>
      </w:r>
      <w:r>
        <w:rPr>
          <w:rFonts w:eastAsia="Georgia" w:cs="Georgia" w:ascii="Georgia" w:hAnsi="Georgia"/>
        </w:rPr>
        <w:t xml:space="preserve">c.4. Quels sont les facteurs, et leurs limites, qui permettraient de réduire </w:t>
      </w:r>
      <m:oMath>
        <m:r>
          <m:rPr>
            <m:sty m:val="p"/>
          </m:rPr>
          <m:t>(</m:t>
        </m:r>
        <m:r>
          <m:rPr>
            <m:sty m:val="p"/>
          </m:rPr>
          <m:t>Δ</m:t>
        </m:r>
        <m:r>
          <m:rPr>
            <m:sty m:val="i"/>
          </m:rPr>
          <m:t>λ</m:t>
        </m:r>
        <m:sSub>
          <m:sSubPr/>
          <m:e>
            <m:r>
              <m:rPr>
                <m:sty m:val="p"/>
              </m:rPr>
              <m:t>)</m:t>
            </m:r>
          </m:e>
          <m:sub>
            <m:r>
              <m:rPr>
                <m:sty m:val="p"/>
              </m:rPr>
              <m:t>2</m:t>
            </m:r>
          </m:sub>
        </m:sSub>
      </m:oMath>
      <w:r>
        <w:rPr/>
        <w:t xml:space="preserve"> ?</w:t>
      </w:r>
      <w:r>
        <w:rPr/>
        <w:br w:type="textWrapping"/>
      </w:r>
      <w:r>
        <w:rPr/>
        <w:t xml:space="preserve">c.5. Calculer les valeurs de </w:t>
      </w:r>
      <m:oMath>
        <m:r>
          <m:rPr>
            <m:sty m:val="p"/>
          </m:rPr>
          <m:t>(</m:t>
        </m:r>
        <m:r>
          <m:rPr>
            <m:sty m:val="p"/>
          </m:rPr>
          <m:t>Δ</m:t>
        </m:r>
        <m:r>
          <m:rPr>
            <m:sty m:val="i"/>
          </m:rPr>
          <m:t>λ</m:t>
        </m:r>
        <m:sSub>
          <m:sSubPr/>
          <m:e>
            <m:r>
              <m:rPr>
                <m:sty m:val="p"/>
              </m:rPr>
              <m:t>)</m:t>
            </m:r>
          </m:e>
          <m:sub>
            <m:r>
              <m:rPr>
                <m:sty m:val="p"/>
              </m:rPr>
              <m:t>2</m:t>
            </m:r>
          </m:sub>
        </m:sSub>
      </m:oMath>
      <w:r>
        <w:rPr>
          <w:rFonts w:eastAsia="Georgia" w:cs="Georgia" w:ascii="Georgia" w:hAnsi="Georgia"/>
        </w:rPr>
        <w:t xml:space="preserve"> et du pouvoir de résolution </w:t>
      </w:r>
      <m:oMath>
        <m:r>
          <m:rPr>
            <m:sty m:val="i"/>
          </m:rPr>
          <m:t>P</m:t>
        </m:r>
        <m:sSub>
          <m:sSubPr/>
          <m:e>
            <m:r>
              <m:rPr>
                <m:sty m:val="i"/>
              </m:rPr>
              <m:t>R</m:t>
            </m:r>
          </m:e>
          <m:sub>
            <m:r>
              <m:rPr>
                <m:sty m:val="p"/>
              </m:rPr>
              <m:t>2</m:t>
            </m:r>
          </m:sub>
        </m:sSub>
        <m:r>
          <m:rPr>
            <m:sty m:val="p"/>
          </m:rPr>
          <m:t>=</m:t>
        </m:r>
        <m:f>
          <m:fPr>
            <m:ctrlPr>
              <w:rPr>
                <w:rFonts w:ascii="Cambria Math" w:hAnsi="Cambria Math"/>
              </w:rPr>
            </m:ctrlPr>
          </m:fPr>
          <m:num>
            <m:r>
              <m:rPr>
                <m:sty m:val="i"/>
              </m:rPr>
              <m:t>λ</m:t>
            </m:r>
          </m:num>
          <m:den>
            <m:r>
              <m:rPr>
                <m:sty m:val="p"/>
              </m:rPr>
              <m:t>(</m:t>
            </m:r>
            <m:r>
              <m:rPr>
                <m:sty m:val="p"/>
              </m:rPr>
              <m:t>Δ</m:t>
            </m:r>
            <m:r>
              <m:rPr>
                <m:sty m:val="i"/>
              </m:rPr>
              <m:t>λ</m:t>
            </m:r>
            <m:sSub>
              <m:sSubPr/>
              <m:e>
                <m:r>
                  <m:rPr>
                    <m:sty m:val="p"/>
                  </m:rPr>
                  <m:t>)</m:t>
                </m:r>
              </m:e>
              <m:sub>
                <m:r>
                  <m:rPr>
                    <m:sty m:val="p"/>
                  </m:rPr>
                  <m:t>2</m:t>
                </m:r>
              </m:sub>
            </m:sSub>
          </m:den>
        </m:f>
      </m:oMath>
      <w:r>
        <w:rPr/>
        <w:t xml:space="preserve"> pour la longueur d'onde </w:t>
      </w:r>
      <m:oMath>
        <m:sSub>
          <m:sSubPr/>
          <m:e>
            <m:r>
              <m:rPr>
                <m:sty m:val="i"/>
              </m:rPr>
              <m:t>λ</m:t>
            </m:r>
          </m:e>
          <m:sub>
            <m:r>
              <m:rPr>
                <m:sty m:val="i"/>
              </m:rPr>
              <m:t>D</m:t>
            </m:r>
          </m:sub>
        </m:sSub>
      </m:oMath>
      <w:r>
        <w:rPr/>
        <w:t xml:space="preserve">.</w:t>
      </w:r>
      <w:r>
        <w:rPr/>
        <w:br w:type="textWrapping"/>
      </w:r>
      <w:r>
        <w:rPr/>
        <w:t xml:space="preserve">d. Doublets du sodium et du mercure.</w:t>
      </w:r>
    </w:p>
    <w:p>
      <w:pPr>
        <w:spacing w:after="220" w:lineRule="auto"/>
      </w:pPr>
      <w:r>
        <w:rPr>
          <w:rFonts w:eastAsia="Georgia" w:cs="Georgia" w:ascii="Georgia" w:hAnsi="Georgia"/>
        </w:rPr>
        <w:t xml:space="preserve">Les raies du sodium sont-elles séparées par le prisme? Justifier votre réponse.</w:t>
      </w:r>
      <w:r>
        <w:rPr/>
        <w:br w:type="textWrapping"/>
      </w:r>
      <w:r>
        <w:rPr/>
        <w:t xml:space="preserve">Qu'en serait-il du doublet jaune du mercure de longueurs d'onde </w:t>
      </w:r>
      <m:oMath>
        <m:sSubSup>
          <m:sSubSupPr/>
          <m:e>
            <m:r>
              <m:rPr>
                <m:sty m:val="i"/>
              </m:rPr>
              <m:t>λ</m:t>
            </m:r>
          </m:e>
          <m:sub>
            <m:r>
              <m:rPr>
                <m:sty m:val="p"/>
              </m:rPr>
              <m:t>1</m:t>
            </m:r>
          </m:sub>
          <m:sup>
            <m:r>
              <m:rPr>
                <m:sty m:val="i"/>
              </m:rPr>
              <m:t>′</m:t>
            </m:r>
          </m:sup>
        </m:sSubSup>
        <m:r>
          <m:rPr>
            <m:sty m:val="p"/>
          </m:rPr>
          <m:t>=</m:t>
        </m:r>
        <m:r>
          <m:rPr>
            <m:sty m:val="p"/>
          </m:rPr>
          <m:t>577</m:t>
        </m:r>
        <m:r>
          <m:rPr>
            <m:sty m:val="p"/>
          </m:rPr>
          <m:t>,</m:t>
        </m:r>
        <m:r>
          <m:rPr>
            <m:sty m:val="p"/>
          </m:rPr>
          <m:t>0</m:t>
        </m:r>
        <m:r>
          <m:rPr>
            <m:nor/>
          </m:rPr>
          <m:t xml:space="preserve"> </m:t>
        </m:r>
        <m:r>
          <m:rPr>
            <m:sty m:val="p"/>
          </m:rPr>
          <m:t>nm</m:t>
        </m:r>
      </m:oMath>
      <w:r>
        <w:rPr/>
        <w:t xml:space="preserve"> et </w:t>
      </w:r>
      <m:oMath>
        <m:sSubSup>
          <m:sSubSupPr/>
          <m:e>
            <m:r>
              <m:rPr>
                <m:sty m:val="i"/>
              </m:rPr>
              <m:t>λ</m:t>
            </m:r>
          </m:e>
          <m:sub>
            <m:r>
              <m:rPr>
                <m:sty m:val="p"/>
              </m:rPr>
              <m:t>2</m:t>
            </m:r>
          </m:sub>
          <m:sup>
            <m:r>
              <m:rPr>
                <m:sty m:val="i"/>
              </m:rPr>
              <m:t>′</m:t>
            </m:r>
          </m:sup>
        </m:sSubSup>
        <m:r>
          <m:rPr>
            <m:sty m:val="p"/>
          </m:rPr>
          <m:t>=</m:t>
        </m:r>
        <m:r>
          <m:rPr>
            <m:sty m:val="p"/>
          </m:rPr>
          <m:t>579</m:t>
        </m:r>
        <m:r>
          <m:rPr>
            <m:sty m:val="p"/>
          </m:rPr>
          <m:t>,</m:t>
        </m:r>
        <m:r>
          <m:rPr>
            <m:sty m:val="p"/>
          </m:rPr>
          <m:t>1</m:t>
        </m:r>
        <m:r>
          <m:rPr>
            <m:nor/>
          </m:rPr>
          <m:t xml:space="preserve"> </m:t>
        </m:r>
        <m:r>
          <m:rPr>
            <m:sty m:val="p"/>
          </m:rPr>
          <m:t>nm</m:t>
        </m:r>
      </m:oMath>
      <w:r>
        <w:rPr/>
        <w:t xml:space="preserve"> ?</w:t>
      </w:r>
    </w:p>
    <w:p>
      <w:pPr>
        <w:spacing w:line="271" w:before="330" w:lineRule="auto"/>
      </w:pPr>
      <w:r>
        <w:rPr>
          <w:rFonts w:eastAsia="Georgia" w:cs="Georgia" w:ascii="Georgia" w:hAnsi="Georgia"/>
          <w:b/>
          <w:sz w:val="42"/>
        </w:rPr>
        <w:t xml:space="preserve">III. Le réseau par transmission</w:t>
      </w:r>
    </w:p>
    <w:p>
      <w:pPr>
        <w:spacing w:after="220" w:lineRule="auto"/>
      </w:pPr>
      <w:r>
        <w:rPr>
          <w:rFonts w:eastAsia="Georgia" w:cs="Georgia" w:ascii="Georgia" w:hAnsi="Georgia"/>
        </w:rPr>
        <w:t xml:space="preserve">Considérons un réseau plan constitué de </w:t>
      </w:r>
      <m:oMath>
        <m:r>
          <m:rPr>
            <m:sty m:val="i"/>
          </m:rPr>
          <m:t>N</m:t>
        </m:r>
      </m:oMath>
      <w:r>
        <w:rPr>
          <w:rFonts w:eastAsia="Georgia" w:cs="Georgia" w:ascii="Georgia" w:hAnsi="Georgia"/>
        </w:rPr>
        <w:t xml:space="preserve"> fentes identiques, fines et parallèles. On pose </w:t>
      </w:r>
      <m:oMath>
        <m:r>
          <m:rPr>
            <m:sty m:val="i"/>
          </m:rPr>
          <m:t>p</m:t>
        </m:r>
      </m:oMath>
      <w:r>
        <w:rPr>
          <w:rFonts w:eastAsia="Georgia" w:cs="Georgia" w:ascii="Georgia" w:hAnsi="Georgia"/>
        </w:rPr>
        <w:t xml:space="preserve"> le «pas» de ce réseau utilisé par transmission.</w:t>
      </w:r>
    </w:p>
    <w:p>
      <w:pPr>
        <w:numPr>
          <w:ilvl w:val="0"/>
          <w:numId w:val="5"/>
        </w:numPr>
        <w:spacing w:lineRule="auto"/>
      </w:pPr>
      <w:r>
        <w:rPr>
          <w:rFonts w:eastAsia="Georgia" w:cs="Georgia" w:ascii="Georgia" w:hAnsi="Georgia"/>
        </w:rPr>
        <w:t xml:space="preserve">Citer un autre type de réseau et les modifications qu'un réseau est susceptible d'apporter à une onde incidente plane.</w:t>
      </w:r>
    </w:p>
    <w:p>
      <w:pPr>
        <w:spacing w:line="271" w:before="330" w:lineRule="auto"/>
      </w:pPr>
      <w:r>
        <w:rPr>
          <w:rFonts w:eastAsia="Georgia" w:cs="Georgia" w:ascii="Georgia" w:hAnsi="Georgia"/>
          <w:b/>
          <w:sz w:val="42"/>
        </w:rPr>
        <w:t xml:space="preserve">2. Relation fondamentale des réseaux</w:t>
      </w:r>
    </w:p>
    <w:p>
      <w:pPr>
        <w:spacing w:after="220" w:lineRule="auto"/>
      </w:pPr>
      <w:r>
        <w:rPr>
          <w:rFonts w:eastAsia="Georgia" w:cs="Georgia" w:ascii="Georgia" w:hAnsi="Georgia"/>
        </w:rPr>
        <w:t xml:space="preserve">Le réseau est éclairé par un faisceau parallèle, monochromatique, de longueur d'onde </w:t>
      </w:r>
      <m:oMath>
        <m:r>
          <m:rPr>
            <m:sty m:val="i"/>
          </m:rPr>
          <m:t>λ</m:t>
        </m:r>
      </m:oMath>
      <w:r>
        <w:rPr/>
        <w:t xml:space="preserve">, sous une incidence </w:t>
      </w:r>
      <m:oMath>
        <m:r>
          <m:rPr>
            <m:sty m:val="i"/>
          </m:rPr>
          <m:t>i</m:t>
        </m:r>
      </m:oMath>
      <w:r>
        <w:rPr>
          <w:rFonts w:eastAsia="Georgia" w:cs="Georgia" w:ascii="Georgia" w:hAnsi="Georgia"/>
        </w:rPr>
        <w:t xml:space="preserve">. Le faisceau est diffracté à l'infini dans la direction </w:t>
      </w:r>
      <m:oMath>
        <m:r>
          <m:rPr>
            <m:sty m:val="i"/>
          </m:rPr>
          <m:t>θ</m:t>
        </m:r>
      </m:oMath>
      <w:r>
        <w:rPr/>
        <w:t xml:space="preserve">. Les angles </w:t>
      </w:r>
      <m:oMath>
        <m:r>
          <m:rPr>
            <m:sty m:val="i"/>
          </m:rPr>
          <m:t>i</m:t>
        </m:r>
      </m:oMath>
      <w:r>
        <w:rPr/>
        <w:t xml:space="preserve"> et </w:t>
      </w:r>
      <m:oMath>
        <m:r>
          <m:rPr>
            <m:sty m:val="i"/>
          </m:rPr>
          <m:t>θ</m:t>
        </m:r>
      </m:oMath>
      <w:r>
        <w:rPr>
          <w:rFonts w:eastAsia="Georgia" w:cs="Georgia" w:ascii="Georgia" w:hAnsi="Georgia"/>
        </w:rPr>
        <w:t xml:space="preserve"> mentionnés (cf. figure 8) sont positifs.</w:t>
      </w:r>
      <w:r>
        <w:rPr/>
        <w:br w:type="textWrapping"/>
      </w:r>
      <w:r>
        <w:rPr>
          <w:rFonts w:eastAsia="Georgia" w:cs="Georgia" w:ascii="Georgia" w:hAnsi="Georgia"/>
        </w:rPr>
        <w:t xml:space="preserve">a. Exprimer la différence de marche </w:t>
      </w:r>
      <m:oMath>
        <m:r>
          <m:rPr>
            <m:sty m:val="i"/>
          </m:rPr>
          <m:t>δ</m:t>
        </m:r>
      </m:oMath>
      <w:r>
        <w:rPr>
          <w:rFonts w:eastAsia="Georgia" w:cs="Georgia" w:ascii="Georgia" w:hAnsi="Georgia"/>
        </w:rPr>
        <w:t xml:space="preserve"> entre deux rayons homologues séparés d'une distance </w:t>
      </w:r>
      <m:oMath>
        <m:r>
          <m:rPr>
            <m:sty m:val="i"/>
          </m:rPr>
          <m:t>p</m:t>
        </m:r>
      </m:oMath>
      <w:r>
        <w:rPr>
          <w:rFonts w:eastAsia="Georgia" w:cs="Georgia" w:ascii="Georgia" w:hAnsi="Georgia"/>
        </w:rPr>
        <w:t xml:space="preserve"> dans le plan du réseau.</w:t>
      </w:r>
      <w:r>
        <w:rPr/>
        <w:br w:type="textWrapping"/>
      </w:r>
      <w:r>
        <w:rPr>
          <w:rFonts w:eastAsia="Georgia" w:cs="Georgia" w:ascii="Georgia" w:hAnsi="Georgia"/>
        </w:rPr>
        <w:t xml:space="preserve">b. Déterminer les directions </w:t>
      </w:r>
      <m:oMath>
        <m:sSub>
          <m:sSubPr/>
          <m:e>
            <m:r>
              <m:rPr>
                <m:sty m:val="i"/>
              </m:rPr>
              <m:t>θ</m:t>
            </m:r>
          </m:e>
          <m:sub>
            <m:r>
              <m:rPr>
                <m:sty m:val="i"/>
              </m:rPr>
              <m:t>k</m:t>
            </m:r>
          </m:sub>
        </m:sSub>
      </m:oMath>
      <w:r>
        <w:rPr/>
        <w:t xml:space="preserve"> des maximums principaux d'ordre </w:t>
      </w:r>
      <m:oMath>
        <m:r>
          <m:rPr>
            <m:sty m:val="i"/>
          </m:rPr>
          <m:t>k</m:t>
        </m:r>
      </m:oMath>
      <w:r>
        <w:rPr/>
        <w:t xml:space="preserve">.</w:t>
      </w:r>
    </w:p>
    <w:p>
      <w:pPr>
        <w:spacing w:line="271" w:before="330" w:lineRule="auto"/>
      </w:pPr>
      <w:r>
        <w:rPr>
          <w:rFonts w:eastAsia="Georgia" w:cs="Georgia" w:ascii="Georgia" w:hAnsi="Georgia"/>
          <w:b/>
          <w:sz w:val="42"/>
        </w:rPr>
        <w:t xml:space="preserve">3. Dénombrement des maximums principaux</w:t>
      </w:r>
    </w:p>
    <w:p>
      <w:pPr>
        <w:spacing w:after="220" w:lineRule="auto"/>
      </w:pPr>
      <w:r>
        <w:rPr>
          <w:rFonts w:eastAsia="Georgia" w:cs="Georgia" w:ascii="Georgia" w:hAnsi="Georgia"/>
        </w:rPr>
        <w:t xml:space="preserve">On suppose que le spectre de raies des radiations du mercure est limité par les radiations violette ( </w:t>
      </w:r>
      <m:oMath>
        <m:sSub>
          <m:sSubPr/>
          <m:e>
            <m:r>
              <m:rPr>
                <m:sty m:val="i"/>
              </m:rPr>
              <m:t>λ</m:t>
            </m:r>
          </m:e>
          <m:sub>
            <m:r>
              <m:rPr>
                <m:sty m:val="p"/>
              </m:rPr>
              <m:t>v</m:t>
            </m:r>
          </m:sub>
        </m:sSub>
        <m:r>
          <m:rPr>
            <m:sty m:val="p"/>
          </m:rPr>
          <m:t>=</m:t>
        </m:r>
        <m:r>
          <m:rPr>
            <m:sty m:val="p"/>
          </m:rPr>
          <m:t>400</m:t>
        </m:r>
        <m:r>
          <m:rPr>
            <m:nor/>
          </m:rPr>
          <m:t xml:space="preserve"> </m:t>
        </m:r>
        <m:r>
          <m:rPr>
            <m:sty m:val="p"/>
          </m:rPr>
          <m:t>nm</m:t>
        </m:r>
      </m:oMath>
      <w:r>
        <w:rPr/>
        <w:t xml:space="preserve"> ) et rouge ( </w:t>
      </w:r>
      <m:oMath>
        <m:sSub>
          <m:sSubPr/>
          <m:e>
            <m:r>
              <m:rPr>
                <m:sty m:val="i"/>
              </m:rPr>
              <m:t>λ</m:t>
            </m:r>
          </m:e>
          <m:sub>
            <m:r>
              <m:rPr>
                <m:sty m:val="p"/>
              </m:rPr>
              <m:t>r</m:t>
            </m:r>
          </m:sub>
        </m:sSub>
        <m:r>
          <m:rPr>
            <m:sty m:val="p"/>
          </m:rPr>
          <m:t>=</m:t>
        </m:r>
        <m:r>
          <m:rPr>
            <m:sty m:val="p"/>
          </m:rPr>
          <m:t>700</m:t>
        </m:r>
        <m:r>
          <m:rPr>
            <m:nor/>
          </m:rPr>
          <m:t xml:space="preserve"> </m:t>
        </m:r>
        <m:r>
          <m:rPr>
            <m:sty m:val="p"/>
          </m:rPr>
          <m:t>nm</m:t>
        </m:r>
      </m:oMath>
      <w:r>
        <w:rPr/>
        <w:t xml:space="preserve"> ).</w:t>
      </w:r>
      <w:r>
        <w:rPr/>
        <w:br w:type="textWrapping"/>
      </w:r>
      <w:r>
        <w:rPr>
          <w:rFonts w:eastAsia="Georgia" w:cs="Georgia" w:ascii="Georgia" w:hAnsi="Georgia"/>
        </w:rPr>
        <w:t xml:space="preserve">a. Déterminer les ordres observables, sous une incidence de </w:t>
      </w:r>
      <m:oMath>
        <m:sSup>
          <m:sSupPr/>
          <m:e>
            <m:r>
              <m:rPr>
                <m:sty m:val="p"/>
              </m:rPr>
              <m:t>30</m:t>
            </m:r>
          </m:e>
          <m:sup>
            <m:r>
              <m:rPr>
                <m:sty m:val="p"/>
              </m:rPr>
              <m:t>∘</m:t>
            </m:r>
          </m:sup>
        </m:sSup>
      </m:oMath>
      <w:r>
        <w:rPr>
          <w:rFonts w:eastAsia="Georgia" w:cs="Georgia" w:ascii="Georgia" w:hAnsi="Georgia"/>
        </w:rPr>
        <w:t xml:space="preserve">, pour ces deux radiations et avec un réseau de «pas» </w:t>
      </w:r>
      <m:oMath>
        <m:r>
          <m:rPr>
            <m:sty m:val="i"/>
          </m:rPr>
          <m:t>p</m:t>
        </m:r>
        <m:r>
          <m:rPr>
            <m:sty m:val="p"/>
          </m:rPr>
          <m:t>=</m:t>
        </m:r>
        <m:r>
          <m:rPr>
            <m:sty m:val="p"/>
          </m:rPr>
          <m:t>2</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b. A partir de quel ordre se produit le recouvrement des spectres? Justifier votre réponse.</w:t>
      </w:r>
    </w:p>
    <w:p>
      <w:pPr>
        <w:spacing w:line="271" w:before="330" w:lineRule="auto"/>
      </w:pPr>
      <w:r>
        <w:rPr>
          <w:rFonts w:eastAsia="Georgia" w:cs="Georgia" w:ascii="Georgia" w:hAnsi="Georgia"/>
          <w:b/>
          <w:sz w:val="42"/>
        </w:rPr>
        <w:t xml:space="preserve">IV. Le spectrographe à réseau</w:t>
      </w:r>
    </w:p>
    <w:p>
      <w:pPr>
        <w:spacing w:after="220" w:lineRule="auto"/>
      </w:pPr>
      <w:r>
        <w:rPr>
          <w:rFonts w:eastAsia="Georgia" w:cs="Georgia" w:ascii="Georgia" w:hAnsi="Georgia"/>
        </w:rPr>
        <w:t xml:space="preserve">On transforme le spectrographe à prisme en substituant au prisme un réseau de «pas» </w:t>
      </w:r>
      <m:oMath>
        <m:r>
          <m:rPr>
            <m:sty m:val="i"/>
          </m:rPr>
          <m:t>p</m:t>
        </m:r>
        <m:r>
          <m:rPr>
            <m:sty m:val="p"/>
          </m:rPr>
          <m:t>=</m:t>
        </m:r>
        <m:r>
          <m:rPr>
            <m:sty m:val="p"/>
          </m:rPr>
          <m:t>2</m:t>
        </m:r>
        <m:r>
          <m:rPr>
            <m:sty m:val="i"/>
          </m:rPr>
          <m:t>μ</m:t>
        </m:r>
        <m:r>
          <m:rPr>
            <m:nor/>
          </m:rPr>
          <m:t xml:space="preserve"> </m:t>
        </m:r>
        <m:r>
          <m:rPr>
            <m:sty m:val="p"/>
          </m:rPr>
          <m:t>m</m:t>
        </m:r>
      </m:oMath>
      <w:r>
        <w:rPr>
          <w:rFonts w:eastAsia="Georgia" w:cs="Georgia" w:ascii="Georgia" w:hAnsi="Georgia"/>
        </w:rPr>
        <w:t xml:space="preserve">. Le faisceau sortant du collimateur éclaire complètement le réseau par transmission sous une incidence </w:t>
      </w:r>
      <m:oMath>
        <m:r>
          <m:rPr>
            <m:sty m:val="i"/>
          </m:rPr>
          <m:t>i</m:t>
        </m:r>
      </m:oMath>
      <w:r>
        <w:rPr>
          <w:rFonts w:eastAsia="Georgia" w:cs="Georgia" w:ascii="Georgia" w:hAnsi="Georgia"/>
        </w:rPr>
        <w:t xml:space="preserve">. Ce réseau peut tourner autour d'un axe parallèle aux fentes et le spectre obtenu est projeté à l'aide de la lentille (L') sur une plaque photographique ou un écran situé dans le plan focal image de (L').</w:t>
      </w:r>
    </w:p>
    <w:p>
      <w:pPr>
        <w:spacing w:line="271" w:before="330" w:lineRule="auto"/>
      </w:pPr>
      <w:r>
        <w:rPr>
          <w:rFonts w:eastAsia="Georgia" w:cs="Georgia" w:ascii="Georgia" w:hAnsi="Georgia"/>
          <w:b/>
          <w:sz w:val="42"/>
        </w:rPr>
        <w:t xml:space="preserve">1. Minimum de déviation</w:t>
      </w:r>
    </w:p>
    <w:p>
      <w:pPr>
        <w:spacing w:after="220" w:lineRule="auto"/>
      </w:pPr>
      <w:r>
        <w:rPr/>
        <w:t xml:space="preserve">Pour une longueur d'onde </w:t>
      </w:r>
      <m:oMath>
        <m:r>
          <m:rPr>
            <m:sty m:val="i"/>
          </m:rPr>
          <m:t>λ</m:t>
        </m:r>
      </m:oMath>
      <w:r>
        <w:rPr>
          <w:rFonts w:eastAsia="Georgia" w:cs="Georgia" w:ascii="Georgia" w:hAnsi="Georgia"/>
        </w:rPr>
        <w:t xml:space="preserve"> donnée et un ordre </w:t>
      </w:r>
      <m:oMath>
        <m:r>
          <m:rPr>
            <m:sty m:val="i"/>
          </m:rPr>
          <m:t>k</m:t>
        </m:r>
      </m:oMath>
      <w:r>
        <w:rPr>
          <w:rFonts w:eastAsia="Georgia" w:cs="Georgia" w:ascii="Georgia" w:hAnsi="Georgia"/>
        </w:rPr>
        <w:t xml:space="preserve"> fixé, on désigne par </w:t>
      </w:r>
      <m:oMath>
        <m:r>
          <m:rPr>
            <m:sty m:val="i"/>
          </m:rPr>
          <m:t>D</m:t>
        </m:r>
        <m:r>
          <m:rPr>
            <m:sty m:val="p"/>
          </m:rPr>
          <m:t>=</m:t>
        </m:r>
        <m:sSub>
          <m:sSubPr/>
          <m:e>
            <m:r>
              <m:rPr>
                <m:sty m:val="i"/>
              </m:rPr>
              <m:t>θ</m:t>
            </m:r>
          </m:e>
          <m:sub>
            <m:r>
              <m:rPr>
                <m:sty m:val="i"/>
              </m:rPr>
              <m:t>k</m:t>
            </m:r>
          </m:sub>
        </m:sSub>
        <m:r>
          <m:rPr>
            <m:sty m:val="p"/>
          </m:rPr>
          <m:t>−</m:t>
        </m:r>
        <m:r>
          <m:rPr>
            <m:sty m:val="i"/>
          </m:rPr>
          <m:t>i</m:t>
        </m:r>
      </m:oMath>
      <w:r>
        <w:rPr>
          <w:rFonts w:eastAsia="Georgia" w:cs="Georgia" w:ascii="Georgia" w:hAnsi="Georgia"/>
        </w:rPr>
        <w:t xml:space="preserve">, la déviation entre la direction du faisceau incident reçu par le réseau et la direction du faisceau diffracté.</w:t>
      </w:r>
      <w:r>
        <w:rPr/>
        <w:br w:type="textWrapping"/>
      </w:r>
      <w:r>
        <w:rPr>
          <w:rFonts w:eastAsia="Georgia" w:cs="Georgia" w:ascii="Georgia" w:hAnsi="Georgia"/>
        </w:rPr>
        <w:t xml:space="preserve">a. En faisant tourner le réseau autour d'un axe parallèle à ses traits, la déviation </w:t>
      </w:r>
      <m:oMath>
        <m:r>
          <m:rPr>
            <m:sty m:val="i"/>
          </m:rPr>
          <m:t>D</m:t>
        </m:r>
      </m:oMath>
      <w:r>
        <w:rPr/>
        <w:t xml:space="preserve"> passe par une valeur minimale </w:t>
      </w:r>
      <m:oMath>
        <m:sSub>
          <m:sSubPr/>
          <m:e>
            <m:r>
              <m:rPr>
                <m:sty m:val="i"/>
              </m:rPr>
              <m:t>D</m:t>
            </m:r>
          </m:e>
          <m:sub>
            <m:r>
              <m:rPr>
                <m:sty m:val="p"/>
              </m:rPr>
              <m:t>m</m:t>
            </m:r>
          </m:sub>
        </m:sSub>
      </m:oMath>
      <w:r>
        <w:rPr>
          <w:rFonts w:eastAsia="Georgia" w:cs="Georgia" w:ascii="Georgia" w:hAnsi="Georgia"/>
        </w:rPr>
        <w:t xml:space="preserve"> pour une valeur particulière </w:t>
      </w:r>
      <m:oMath>
        <m:sSub>
          <m:sSubPr/>
          <m:e>
            <m:r>
              <m:rPr>
                <m:sty m:val="i"/>
              </m:rPr>
              <m:t>i</m:t>
            </m:r>
          </m:e>
          <m:sub>
            <m:r>
              <m:rPr>
                <m:sty m:val="p"/>
              </m:rPr>
              <m:t>m</m:t>
            </m:r>
          </m:sub>
        </m:sSub>
      </m:oMath>
      <w:r>
        <w:rPr/>
        <w:t xml:space="preserve"> de l'angle d'incidence </w:t>
      </w:r>
      <m:oMath>
        <m:r>
          <m:rPr>
            <m:sty m:val="i"/>
          </m:rPr>
          <m:t>i</m:t>
        </m:r>
      </m:oMath>
      <w:r>
        <w:rPr>
          <w:rFonts w:eastAsia="Georgia" w:cs="Georgia" w:ascii="Georgia" w:hAnsi="Georgia"/>
        </w:rPr>
        <w:t xml:space="preserve">. Déterminer </w:t>
      </w:r>
      <m:oMath>
        <m:sSub>
          <m:sSubPr/>
          <m:e>
            <m:r>
              <m:rPr>
                <m:sty m:val="i"/>
              </m:rPr>
              <m:t>i</m:t>
            </m:r>
          </m:e>
          <m:sub>
            <m:r>
              <m:rPr>
                <m:sty m:val="p"/>
              </m:rPr>
              <m:t>m</m:t>
            </m:r>
          </m:sub>
        </m:sSub>
      </m:oMath>
      <w:r>
        <w:rPr/>
        <w:t xml:space="preserve"> en fonction de </w:t>
      </w:r>
      <m:oMath>
        <m:sSub>
          <m:sSubPr/>
          <m:e>
            <m:r>
              <m:rPr>
                <m:sty m:val="i"/>
              </m:rPr>
              <m:t>θ</m:t>
            </m:r>
          </m:e>
          <m:sub>
            <m:r>
              <m:rPr>
                <m:sty m:val="i"/>
              </m:rPr>
              <m:t>k</m:t>
            </m:r>
            <m:r>
              <m:rPr>
                <m:nor/>
              </m:rPr>
              <m:t xml:space="preserve"> </m:t>
            </m:r>
            <m:r>
              <m:rPr>
                <m:sty m:val="p"/>
              </m:rPr>
              <m:t>m</m:t>
            </m:r>
          </m:sub>
        </m:sSub>
      </m:oMath>
      <w:r>
        <w:rPr/>
        <w:t xml:space="preserve">.</w:t>
      </w:r>
      <w:r>
        <w:rPr/>
        <w:br w:type="textWrapping"/>
      </w:r>
      <w:r>
        <w:rPr>
          <w:rFonts w:eastAsia="Georgia" w:cs="Georgia" w:ascii="Georgia" w:hAnsi="Georgia"/>
        </w:rPr>
        <w:t xml:space="preserve">b. Exprimer la relation fondamentale des réseaux (définie en III.2.b) en fonction de la déviation minimale </w:t>
      </w:r>
      <m:oMath>
        <m:sSub>
          <m:sSubPr/>
          <m:e>
            <m:r>
              <m:rPr>
                <m:sty m:val="i"/>
              </m:rPr>
              <m:t>D</m:t>
            </m:r>
          </m:e>
          <m:sub>
            <m:r>
              <m:rPr>
                <m:sty m:val="p"/>
              </m:rPr>
              <m:t>m</m:t>
            </m:r>
          </m:sub>
        </m:sSub>
      </m:oMath>
      <w:r>
        <w:rPr/>
        <w:t xml:space="preserve">.</w:t>
      </w:r>
      <w:r>
        <w:rPr/>
        <w:br w:type="textWrapping"/>
      </w:r>
      <w:r>
        <w:rPr>
          <w:rFonts w:eastAsia="Georgia" w:cs="Georgia" w:ascii="Georgia" w:hAnsi="Georgia"/>
        </w:rPr>
        <w:t xml:space="preserve">c. En déduire la valeur de </w:t>
      </w:r>
      <m:oMath>
        <m:sSub>
          <m:sSubPr/>
          <m:e>
            <m:r>
              <m:rPr>
                <m:sty m:val="i"/>
              </m:rPr>
              <m:t>i</m:t>
            </m:r>
          </m:e>
          <m:sub>
            <m:r>
              <m:rPr>
                <m:sty m:val="p"/>
              </m:rPr>
              <m:t>m</m:t>
            </m:r>
          </m:sub>
        </m:sSub>
      </m:oMath>
      <w:r>
        <w:rPr>
          <w:rFonts w:eastAsia="Georgia" w:cs="Georgia" w:ascii="Georgia" w:hAnsi="Georgia"/>
        </w:rPr>
        <w:t xml:space="preserve">, à l'ordre 1 , pour la radiation jaune de longueur d'onde moyenne </w:t>
      </w:r>
      <m:oMath>
        <m:r>
          <m:rPr>
            <m:sty m:val="i"/>
          </m:rPr>
          <m:t>λ</m:t>
        </m:r>
        <m:r>
          <m:rPr>
            <m:sty m:val="p"/>
          </m:rPr>
          <m:t>=</m:t>
        </m:r>
        <m:r>
          <m:rPr>
            <m:sty m:val="p"/>
          </m:rPr>
          <m:t>578</m:t>
        </m:r>
        <m:r>
          <m:rPr>
            <m:sty m:val="p"/>
          </m:rPr>
          <m:t>,</m:t>
        </m:r>
        <m:r>
          <m:rPr>
            <m:sty m:val="p"/>
          </m:rPr>
          <m:t>05</m:t>
        </m:r>
        <m:r>
          <m:rPr>
            <m:nor/>
          </m:rPr>
          <m:t xml:space="preserve"> </m:t>
        </m:r>
        <m:r>
          <m:rPr>
            <m:sty m:val="p"/>
          </m:rPr>
          <m:t>nm</m:t>
        </m:r>
      </m:oMath>
      <w:r>
        <w:rPr/>
        <w:t xml:space="preserve"> du doublet du mercure.</w:t>
      </w:r>
    </w:p>
    <w:p>
      <w:pPr>
        <w:spacing w:line="271" w:before="330" w:lineRule="auto"/>
      </w:pPr>
      <w:r>
        <w:rPr>
          <w:rFonts w:eastAsia="Georgia" w:cs="Georgia" w:ascii="Georgia" w:hAnsi="Georgia"/>
          <w:b/>
          <w:sz w:val="42"/>
        </w:rPr>
        <w:t xml:space="preserve">2. Dispersion angulaire, dispersion linéaire</w:t>
      </w:r>
    </w:p>
    <w:p>
      <w:pPr>
        <w:spacing w:after="220" w:lineRule="auto"/>
      </w:pPr>
      <w:r>
        <w:rPr>
          <w:rFonts w:eastAsia="Georgia" w:cs="Georgia" w:ascii="Georgia" w:hAnsi="Georgia"/>
        </w:rPr>
        <w:t xml:space="preserve">Le réseau est maintenant orthogonal au faisceau incident issu du collimateur.</w:t>
      </w:r>
      <w:r>
        <w:rPr/>
        <w:br w:type="textWrapping"/>
      </w:r>
      <w:r>
        <w:rPr/>
        <w:t xml:space="preserve">a. Pour deux radiations de longueurs d'onde voisines </w:t>
      </w:r>
      <m:oMath>
        <m:r>
          <m:rPr>
            <m:sty m:val="i"/>
          </m:rPr>
          <m:t>λ</m:t>
        </m:r>
      </m:oMath>
      <w:r>
        <w:rPr/>
        <w:t xml:space="preserve"> et </w:t>
      </w:r>
      <m:oMath>
        <m:r>
          <m:rPr>
            <m:sty m:val="i"/>
          </m:rPr>
          <m:t>λ</m:t>
        </m:r>
        <m:r>
          <m:rPr>
            <m:sty m:val="p"/>
          </m:rPr>
          <m:t>+</m:t>
        </m:r>
        <m:r>
          <m:rPr>
            <m:sty m:val="p"/>
          </m:rPr>
          <m:t>d</m:t>
        </m:r>
        <m:r>
          <m:rPr>
            <m:sty m:val="i"/>
          </m:rPr>
          <m:t>λ</m:t>
        </m:r>
      </m:oMath>
      <w:r>
        <w:rPr>
          <w:rFonts w:eastAsia="Georgia" w:cs="Georgia" w:ascii="Georgia" w:hAnsi="Georgia"/>
        </w:rPr>
        <w:t xml:space="preserve"> qui tombent sur le réseau, exprimer la dispersion angulaire </w:t>
      </w:r>
      <m:oMath>
        <m:f>
          <m:fPr>
            <m:ctrlPr>
              <w:rPr>
                <w:rFonts w:ascii="Cambria Math" w:hAnsi="Cambria Math"/>
              </w:rPr>
            </m:ctrlPr>
          </m:fPr>
          <m:num>
            <m:r>
              <m:rPr>
                <m:sty m:val="p"/>
              </m:rPr>
              <m:t>d</m:t>
            </m:r>
            <m:sSub>
              <m:sSubPr/>
              <m:e>
                <m:r>
                  <m:rPr>
                    <m:sty m:val="i"/>
                  </m:rPr>
                  <m:t>θ</m:t>
                </m:r>
              </m:e>
              <m:sub>
                <m:r>
                  <m:rPr>
                    <m:sty m:val="i"/>
                  </m:rPr>
                  <m:t>k</m:t>
                </m:r>
              </m:sub>
            </m:sSub>
          </m:num>
          <m:den>
            <m:r>
              <m:rPr>
                <m:nor/>
              </m:rPr>
              <m:t xml:space="preserve"> </m:t>
            </m:r>
            <m:r>
              <m:rPr>
                <m:sty m:val="p"/>
              </m:rPr>
              <m:t>d</m:t>
            </m:r>
            <m:r>
              <m:rPr>
                <m:sty m:val="i"/>
              </m:rPr>
              <m:t>λ</m:t>
            </m:r>
          </m:den>
        </m:f>
      </m:oMath>
      <w:r>
        <w:rPr/>
        <w:t xml:space="preserve"> en fonction de </w:t>
      </w:r>
      <m:oMath>
        <m:r>
          <m:rPr>
            <m:sty m:val="i"/>
          </m:rPr>
          <m:t>k</m:t>
        </m:r>
        <m:r>
          <m:rPr>
            <m:sty m:val="p"/>
          </m:rPr>
          <m:t>,</m:t>
        </m:r>
        <m:r>
          <m:rPr>
            <m:sty m:val="i"/>
          </m:rPr>
          <m:t>p</m:t>
        </m:r>
      </m:oMath>
      <w:r>
        <w:rPr/>
        <w:t xml:space="preserve"> et </w:t>
      </w:r>
      <m:oMath>
        <m:sSub>
          <m:sSubPr/>
          <m:e>
            <m:r>
              <m:rPr>
                <m:sty m:val="i"/>
              </m:rPr>
              <m:t>θ</m:t>
            </m:r>
          </m:e>
          <m:sub>
            <m:r>
              <m:rPr>
                <m:sty m:val="i"/>
              </m:rPr>
              <m:t>k</m:t>
            </m:r>
          </m:sub>
        </m:sSub>
      </m:oMath>
      <w:r>
        <w:rPr/>
        <w:t xml:space="preserve">.</w:t>
      </w:r>
      <w:r>
        <w:rPr/>
        <w:br w:type="textWrapping"/>
      </w:r>
      <w:r>
        <w:rPr>
          <w:rFonts w:eastAsia="Georgia" w:cs="Georgia" w:ascii="Georgia" w:hAnsi="Georgia"/>
        </w:rPr>
        <w:t xml:space="preserve">b. En déduire la dispersion linéaire </w:t>
      </w:r>
      <m:oMath>
        <m:f>
          <m:fPr>
            <m:ctrlPr>
              <w:rPr>
                <w:rFonts w:ascii="Cambria Math" w:hAnsi="Cambria Math"/>
              </w:rPr>
            </m:ctrlPr>
          </m:fPr>
          <m:num>
            <m:r>
              <m:rPr>
                <m:sty m:val="p"/>
              </m:rPr>
              <m:t>d</m:t>
            </m:r>
            <m:sSub>
              <m:sSubPr/>
              <m:e>
                <m:r>
                  <m:rPr>
                    <m:sty m:val="i"/>
                  </m:rPr>
                  <m:t>X</m:t>
                </m:r>
              </m:e>
              <m:sub>
                <m:r>
                  <m:rPr>
                    <m:sty m:val="i"/>
                  </m:rPr>
                  <m:t>k</m:t>
                </m:r>
              </m:sub>
            </m:sSub>
          </m:num>
          <m:den>
            <m:r>
              <m:rPr>
                <m:nor/>
              </m:rPr>
              <m:t xml:space="preserve"> </m:t>
            </m:r>
            <m:r>
              <m:rPr>
                <m:sty m:val="p"/>
              </m:rPr>
              <m:t>d</m:t>
            </m:r>
            <m:r>
              <m:rPr>
                <m:sty m:val="i"/>
              </m:rPr>
              <m:t>λ</m:t>
            </m:r>
          </m:den>
        </m:f>
      </m:oMath>
      <w:r>
        <w:rPr>
          <w:rFonts w:eastAsia="Georgia" w:cs="Georgia" w:ascii="Georgia" w:hAnsi="Georgia"/>
        </w:rPr>
        <w:t xml:space="preserve"> sur la plaque photographique perpendiculaire à la direction moyenne des rayons diffractés dans l'ordre </w:t>
      </w:r>
      <m:oMath>
        <m:r>
          <m:rPr>
            <m:sty m:val="i"/>
          </m:rPr>
          <m:t>k</m:t>
        </m:r>
      </m:oMath>
      <w:r>
        <w:rPr/>
        <w:t xml:space="preserve">.</w:t>
      </w:r>
      <w:r>
        <w:rPr/>
        <w:br w:type="textWrapping"/>
      </w:r>
      <w:r>
        <w:rPr/>
        <w:t xml:space="preserve">c. Calculer la valeur de </w:t>
      </w:r>
      <m:oMath>
        <m:f>
          <m:fPr>
            <m:ctrlPr>
              <w:rPr>
                <w:rFonts w:ascii="Cambria Math" w:hAnsi="Cambria Math"/>
              </w:rPr>
            </m:ctrlPr>
          </m:fPr>
          <m:num>
            <m:r>
              <m:rPr>
                <m:sty m:val="p"/>
              </m:rPr>
              <m:t>d</m:t>
            </m:r>
            <m:sSub>
              <m:sSubPr/>
              <m:e>
                <m:r>
                  <m:rPr>
                    <m:sty m:val="i"/>
                  </m:rPr>
                  <m:t>X</m:t>
                </m:r>
              </m:e>
              <m:sub>
                <m:r>
                  <m:rPr>
                    <m:sty m:val="i"/>
                  </m:rPr>
                  <m:t>k</m:t>
                </m:r>
              </m:sub>
            </m:sSub>
          </m:num>
          <m:den>
            <m:r>
              <m:rPr>
                <m:nor/>
              </m:rPr>
              <m:t xml:space="preserve"> </m:t>
            </m:r>
            <m:r>
              <m:rPr>
                <m:sty m:val="p"/>
              </m:rPr>
              <m:t>d</m:t>
            </m:r>
            <m:r>
              <m:rPr>
                <m:sty m:val="i"/>
              </m:rPr>
              <m:t>λ</m:t>
            </m:r>
          </m:den>
        </m:f>
      </m:oMath>
      <w:r>
        <w:rPr>
          <w:rFonts w:eastAsia="Georgia" w:cs="Georgia" w:ascii="Georgia" w:hAnsi="Georgia"/>
        </w:rPr>
        <w:t xml:space="preserve">, exprimée en </w:t>
      </w:r>
      <m:oMath>
        <m:r>
          <m:rPr>
            <m:sty m:val="p"/>
          </m:rPr>
          <m:t>mm</m:t>
        </m:r>
        <m:r>
          <m:rPr>
            <m:sty m:val="p"/>
          </m:rPr>
          <m:t>.</m:t>
        </m:r>
        <m:sSup>
          <m:sSupPr/>
          <m:e>
            <m:r>
              <m:rPr>
                <m:sty m:val="p"/>
              </m:rPr>
              <m:t>nm</m:t>
            </m:r>
          </m:e>
          <m:sup>
            <m:r>
              <m:rPr>
                <m:sty m:val="p"/>
              </m:rPr>
              <m:t>−</m:t>
            </m:r>
            <m:r>
              <m:rPr>
                <m:sty m:val="p"/>
              </m:rPr>
              <m:t>1</m:t>
            </m:r>
          </m:sup>
        </m:sSup>
      </m:oMath>
      <w:r>
        <w:rPr>
          <w:rFonts w:eastAsia="Georgia" w:cs="Georgia" w:ascii="Georgia" w:hAnsi="Georgia"/>
        </w:rPr>
        <w:t xml:space="preserve">, à l'ordre 1 , pour la longueur d'onde moyenne </w:t>
      </w:r>
      <m:oMath>
        <m:r>
          <m:rPr>
            <m:sty m:val="i"/>
          </m:rPr>
          <m:t>λ</m:t>
        </m:r>
        <m:r>
          <m:rPr>
            <m:sty m:val="p"/>
          </m:rPr>
          <m:t>=</m:t>
        </m:r>
        <m:r>
          <m:rPr>
            <m:sty m:val="p"/>
          </m:rPr>
          <m:t>578</m:t>
        </m:r>
        <m:r>
          <m:rPr>
            <m:sty m:val="p"/>
          </m:rPr>
          <m:t>,</m:t>
        </m:r>
        <m:r>
          <m:rPr>
            <m:sty m:val="p"/>
          </m:rPr>
          <m:t>05</m:t>
        </m:r>
        <m:r>
          <m:rPr>
            <m:nor/>
          </m:rPr>
          <m:t xml:space="preserve"> </m:t>
        </m:r>
        <m:r>
          <m:rPr>
            <m:sty m:val="p"/>
          </m:rPr>
          <m:t>nm</m:t>
        </m:r>
      </m:oMath>
      <w:r>
        <w:rPr/>
        <w:t xml:space="preserve">.</w:t>
      </w:r>
    </w:p>
    <w:p>
      <w:pPr>
        <w:spacing w:line="271" w:before="330" w:lineRule="auto"/>
      </w:pPr>
      <w:r>
        <w:rPr>
          <w:rFonts w:eastAsia="Georgia" w:cs="Georgia" w:ascii="Georgia" w:hAnsi="Georgia"/>
          <w:b/>
          <w:sz w:val="42"/>
        </w:rPr>
        <w:t xml:space="preserve">3. Résolution des doublets du sodium et du mercure dans les spectres d'ordre </w:t>
      </w:r>
      <m:oMath>
        <m:r>
          <m:rPr>
            <m:sty m:val="b"/>
          </m:rPr>
          <w:rPr>
            <w:sz w:val="42"/>
          </w:rPr>
          <m:t>1</m:t>
        </m:r>
      </m:oMath>
      <w:r>
        <w:rPr>
          <w:b/>
          <w:sz w:val="42"/>
        </w:rPr>
        <w:t xml:space="preserve">.</w:t>
      </w:r>
    </w:p>
    <w:p>
      <w:pPr>
        <w:spacing w:after="220" w:lineRule="auto"/>
      </w:pPr>
      <w:r>
        <w:rPr>
          <w:rFonts w:eastAsia="Georgia" w:cs="Georgia" w:ascii="Georgia" w:hAnsi="Georgia"/>
        </w:rPr>
        <w:t xml:space="preserve">On admettra que la limite de résolution du spectrographe à réseau est surtout imposée par la largeur de la fente source.</w:t>
      </w:r>
      <w:r>
        <w:rPr/>
        <w:br w:type="textWrapping"/>
      </w:r>
      <w:r>
        <w:rPr/>
        <w:t xml:space="preserve">a. Calculer la largeur </w:t>
      </w:r>
      <m:oMath>
        <m:r>
          <m:rPr>
            <m:sty m:val="i"/>
          </m:rPr>
          <m:t>a</m:t>
        </m:r>
      </m:oMath>
      <w:r>
        <w:rPr>
          <w:rFonts w:eastAsia="Georgia" w:cs="Georgia" w:ascii="Georgia" w:hAnsi="Georgia"/>
        </w:rPr>
        <w:t xml:space="preserve"> ' de l'image de la fente source sur la plaque photographique si celle-ci est identique à celle donnée par le prisme. Formulation établie (II.5.b.1) en fonction de </w:t>
      </w:r>
      <m:oMath>
        <m:r>
          <m:rPr>
            <m:sty m:val="i"/>
          </m:rPr>
          <m:t>a</m:t>
        </m:r>
        <m:r>
          <m:rPr>
            <m:sty m:val="p"/>
          </m:rPr>
          <m:t>,</m:t>
        </m:r>
        <m:r>
          <m:rPr>
            <m:sty m:val="i"/>
          </m:rPr>
          <m:t>f</m:t>
        </m:r>
      </m:oMath>
      <w:r>
        <w:rPr/>
        <w:t xml:space="preserve"> et </w:t>
      </w:r>
      <m:oMath>
        <m:sSup>
          <m:sSupPr/>
          <m:e>
            <m:r>
              <m:rPr>
                <m:sty m:val="i"/>
              </m:rPr>
              <m:t>f</m:t>
            </m:r>
          </m:e>
          <m:sup>
            <m:r>
              <m:rPr>
                <m:sty m:val="i"/>
              </m:rPr>
              <m:t>′</m:t>
            </m:r>
          </m:sup>
        </m:sSup>
      </m:oMath>
      <w:r>
        <w:rPr/>
        <w:t xml:space="preserve">. Rappel : </w:t>
      </w:r>
      <m:oMath>
        <m:r>
          <m:rPr>
            <m:sty m:val="i"/>
          </m:rPr>
          <m:t>a</m:t>
        </m:r>
        <m:r>
          <m:rPr>
            <m:sty m:val="p"/>
          </m:rPr>
          <m:t>=</m:t>
        </m:r>
        <m:r>
          <m:rPr>
            <m:sty m:val="p"/>
          </m:rPr>
          <m:t>40</m:t>
        </m:r>
        <m:r>
          <m:rPr>
            <m:sty m:val="i"/>
          </m:rPr>
          <m:t>μ</m:t>
        </m:r>
        <m:r>
          <m:rPr>
            <m:nor/>
          </m:rPr>
          <m:t xml:space="preserve"> </m:t>
        </m:r>
        <m:r>
          <m:rPr>
            <m:sty m:val="p"/>
          </m:rPr>
          <m:t>m</m:t>
        </m:r>
        <m:r>
          <m:rPr>
            <m:sty m:val="p"/>
          </m:rPr>
          <m:t>;</m:t>
        </m:r>
        <m:r>
          <m:rPr>
            <m:sty m:val="i"/>
          </m:rPr>
          <m:t>f</m:t>
        </m:r>
        <m:r>
          <m:rPr>
            <m:sty m:val="p"/>
          </m:rPr>
          <m:t>=</m:t>
        </m:r>
        <m:r>
          <m:rPr>
            <m:sty m:val="p"/>
          </m:rPr>
          <m:t>20</m:t>
        </m:r>
        <m:r>
          <m:rPr>
            <m:nor/>
          </m:rPr>
          <m:t xml:space="preserve"> </m:t>
        </m:r>
        <m:r>
          <m:rPr>
            <m:sty m:val="p"/>
          </m:rPr>
          <m:t>cm</m:t>
        </m:r>
        <m:r>
          <m:rPr>
            <m:sty m:val="p"/>
          </m:rPr>
          <m:t>;</m:t>
        </m:r>
        <m:sSup>
          <m:sSupPr/>
          <m:e>
            <m:r>
              <m:rPr>
                <m:sty m:val="i"/>
              </m:rPr>
              <m:t>f</m:t>
            </m:r>
          </m:e>
          <m:sup>
            <m:r>
              <m:rPr>
                <m:sty m:val="i"/>
              </m:rPr>
              <m:t>′</m:t>
            </m:r>
          </m:sup>
        </m:sSup>
        <m:r>
          <m:rPr>
            <m:sty m:val="p"/>
          </m:rPr>
          <m:t>=</m:t>
        </m:r>
        <m:r>
          <m:rPr>
            <m:sty m:val="p"/>
          </m:rPr>
          <m:t>100</m:t>
        </m:r>
        <m:r>
          <m:rPr>
            <m:nor/>
          </m:rPr>
          <m:t xml:space="preserve"> </m:t>
        </m:r>
        <m:r>
          <m:rPr>
            <m:sty m:val="p"/>
          </m:rPr>
          <m:t>cm</m:t>
        </m:r>
      </m:oMath>
      <w:r>
        <w:rPr/>
        <w:t xml:space="preserve">.</w:t>
      </w:r>
      <w:r>
        <w:rPr/>
        <w:br w:type="textWrapping"/>
      </w:r>
      <w:r>
        <w:rPr>
          <w:rFonts w:eastAsia="Georgia" w:cs="Georgia" w:ascii="Georgia" w:hAnsi="Georgia"/>
        </w:rPr>
        <w:t xml:space="preserve">b. Déterminer, dans les spectres d'ordre 1, les distances </w:t>
      </w:r>
      <m:oMath>
        <m:r>
          <m:rPr>
            <m:sty m:val="p"/>
          </m:rPr>
          <m:t>Δ</m:t>
        </m:r>
        <m:sSub>
          <m:sSubPr/>
          <m:e>
            <m:r>
              <m:rPr>
                <m:sty m:val="i"/>
              </m:rPr>
              <m:t>X</m:t>
            </m:r>
          </m:e>
          <m:sub>
            <m:r>
              <m:rPr>
                <m:sty m:val="p"/>
              </m:rPr>
              <m:t>Na</m:t>
            </m:r>
          </m:sub>
        </m:sSub>
      </m:oMath>
      <w:r>
        <w:rPr/>
        <w:t xml:space="preserve"> et </w:t>
      </w:r>
      <m:oMath>
        <m:r>
          <m:rPr>
            <m:sty m:val="p"/>
          </m:rPr>
          <m:t>Δ</m:t>
        </m:r>
        <m:sSub>
          <m:sSubPr/>
          <m:e>
            <m:r>
              <m:rPr>
                <m:sty m:val="i"/>
              </m:rPr>
              <m:t>X</m:t>
            </m:r>
          </m:e>
          <m:sub>
            <m:r>
              <m:rPr>
                <m:sty m:val="p"/>
              </m:rPr>
              <m:t>Hg</m:t>
            </m:r>
          </m:sub>
        </m:sSub>
      </m:oMath>
      <w:r>
        <w:rPr>
          <w:rFonts w:eastAsia="Georgia" w:cs="Georgia" w:ascii="Georgia" w:hAnsi="Georgia"/>
        </w:rPr>
        <w:t xml:space="preserve">, sur la plaque photographique, entre chacune des images de la fente source données par le doublet du sodium ( </w:t>
      </w:r>
      <m:oMath>
        <m:sSub>
          <m:sSubPr/>
          <m:e>
            <m:r>
              <m:rPr>
                <m:sty m:val="i"/>
              </m:rPr>
              <m:t>λ</m:t>
            </m:r>
          </m:e>
          <m:sub>
            <m:r>
              <m:rPr>
                <m:sty m:val="p"/>
              </m:rPr>
              <m:t>1</m:t>
            </m:r>
          </m:sub>
        </m:sSub>
        <m:r>
          <m:rPr>
            <m:sty m:val="p"/>
          </m:rPr>
          <m:t>=</m:t>
        </m:r>
        <m:r>
          <m:rPr>
            <m:sty m:val="p"/>
          </m:rPr>
          <m:t>589</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589</m:t>
        </m:r>
        <m:r>
          <m:rPr>
            <m:sty m:val="p"/>
          </m:rPr>
          <m:t>,</m:t>
        </m:r>
        <m:r>
          <m:rPr>
            <m:sty m:val="p"/>
          </m:rPr>
          <m:t>6</m:t>
        </m:r>
        <m:r>
          <m:rPr>
            <m:nor/>
          </m:rPr>
          <m:t xml:space="preserve"> </m:t>
        </m:r>
        <m:r>
          <m:rPr>
            <m:sty m:val="p"/>
          </m:rPr>
          <m:t>nm</m:t>
        </m:r>
      </m:oMath>
      <w:r>
        <w:rPr/>
        <w:t xml:space="preserve"> ) et le doublet du mercure ( </w:t>
      </w:r>
      <m:oMath>
        <m:sSubSup>
          <m:sSubSupPr/>
          <m:e>
            <m:r>
              <m:rPr>
                <m:sty m:val="i"/>
              </m:rPr>
              <m:t>λ</m:t>
            </m:r>
          </m:e>
          <m:sub>
            <m:r>
              <m:rPr>
                <m:sty m:val="p"/>
              </m:rPr>
              <m:t>1</m:t>
            </m:r>
          </m:sub>
          <m:sup>
            <m:r>
              <m:rPr>
                <m:sty m:val="i"/>
              </m:rPr>
              <m:t>′</m:t>
            </m:r>
          </m:sup>
        </m:sSubSup>
        <m:r>
          <m:rPr>
            <m:sty m:val="p"/>
          </m:rPr>
          <m:t>=</m:t>
        </m:r>
        <m:r>
          <m:rPr>
            <m:sty m:val="p"/>
          </m:rPr>
          <m:t>577</m:t>
        </m:r>
        <m:r>
          <m:rPr>
            <m:sty m:val="p"/>
          </m:rPr>
          <m:t>,</m:t>
        </m:r>
        <m:r>
          <m:rPr>
            <m:sty m:val="p"/>
          </m:rPr>
          <m:t>0</m:t>
        </m:r>
        <m:r>
          <m:rPr>
            <m:nor/>
          </m:rPr>
          <m:t xml:space="preserve"> </m:t>
        </m:r>
        <m:r>
          <m:rPr>
            <m:sty m:val="p"/>
          </m:rPr>
          <m:t>nm</m:t>
        </m:r>
      </m:oMath>
      <w:r>
        <w:rPr/>
        <w:t xml:space="preserve"> et </w:t>
      </w:r>
      <m:oMath>
        <m:d>
          <m:dPr>
            <m:begChr m:val=""/>
            <m:endChr m:val=")"/>
            <m:ctrlPr>
              <w:rPr>
                <w:rFonts w:ascii="Cambria Math" w:hAnsi="Cambria Math"/>
              </w:rPr>
            </m:ctrlPr>
          </m:dPr>
          <m:e>
            <m:sSubSup>
              <m:sSubSupPr/>
              <m:e>
                <m:r>
                  <m:rPr>
                    <m:sty m:val="i"/>
                  </m:rPr>
                  <m:t>λ</m:t>
                </m:r>
              </m:e>
              <m:sub>
                <m:r>
                  <m:rPr>
                    <m:sty m:val="p"/>
                  </m:rPr>
                  <m:t>2</m:t>
                </m:r>
              </m:sub>
              <m:sup>
                <m:r>
                  <m:rPr>
                    <m:sty m:val="i"/>
                  </m:rPr>
                  <m:t>′</m:t>
                </m:r>
              </m:sup>
            </m:sSubSup>
            <m:r>
              <m:rPr>
                <m:sty m:val="p"/>
              </m:rPr>
              <m:t>=</m:t>
            </m:r>
            <m:r>
              <m:rPr>
                <m:sty m:val="p"/>
              </m:rPr>
              <m:t>579</m:t>
            </m:r>
            <m:r>
              <m:rPr>
                <m:sty m:val="p"/>
              </m:rPr>
              <m:t>,</m:t>
            </m:r>
            <m:r>
              <m:rPr>
                <m:sty m:val="p"/>
              </m:rPr>
              <m:t>1</m:t>
            </m:r>
            <m:r>
              <m:rPr>
                <m:nor/>
              </m:rPr>
              <m:t xml:space="preserve"> </m:t>
            </m:r>
            <m:r>
              <m:rPr>
                <m:sty m:val="p"/>
              </m:rPr>
              <m:t>nm</m:t>
            </m:r>
          </m:e>
        </m:d>
      </m:oMath>
      <w:r>
        <w:rPr>
          <w:rFonts w:eastAsia="Georgia" w:cs="Georgia" w:ascii="Georgia" w:hAnsi="Georgia"/>
        </w:rPr>
        <w:t xml:space="preserve">. Le spectrographe à réseau permet-il de résoudre ces doublets?</w:t>
      </w:r>
      <w:r>
        <w:rPr/>
        <w:br w:type="textWrapping"/>
      </w:r>
    </w:p>
    <w:p>
      <w:pPr>
        <w:spacing w:lineRule="auto"/>
        <w:jc w:val="center"/>
      </w:pPr>
      <w:r>
        <w:rPr/>
        <w:drawing>
          <wp:inline distB="0" distL="0" distR="0" distT="0">
            <wp:extent cx="5486400" cy="4243388"/>
            <wp:effectExtent b="0" l="0" r="0" t="0"/>
            <wp:docPr id="1" name="image-80d7dae2700aebadf417d4c8974c0b9825a86a7b.jpg"/>
            <a:graphic>
              <a:graphicData uri="http://schemas.openxmlformats.org/drawingml/2006/picture">
                <pic:pic>
                  <pic:nvPicPr>
                    <pic:cNvPr id="1" name="image-80d7dae2700aebadf417d4c8974c0b9825a86a7b.jpg" descr=""/>
                    <pic:cNvPicPr/>
                  </pic:nvPicPr>
                  <pic:blipFill>
                    <a:blip r:embed="rId5" cstate="print"/>
                    <a:srcRect b="0" l="0" r="0" t="0"/>
                    <a:stretch>
                      <a:fillRect/>
                    </a:stretch>
                  </pic:blipFill>
                  <pic:spPr>
                    <a:xfrm>
                      <a:off x="0" y="0"/>
                      <a:ext cx="5486400" cy="4243388"/>
                    </a:xfrm>
                    <a:prstGeom prst="rect"/>
                  </pic:spPr>
                </pic:pic>
              </a:graphicData>
            </a:graphic>
          </wp:inline>
        </w:drawing>
      </w:r>
    </w:p>
    <w:p>
      <w:pPr>
        <w:spacing w:lineRule="auto"/>
        <w:jc w:val="center"/>
      </w:pPr>
      <w:r>
        <w:rPr/>
        <w:drawing>
          <wp:inline distB="0" distL="0" distR="0" distT="0">
            <wp:extent cx="5486400" cy="2173857"/>
            <wp:effectExtent b="0" l="0" r="0" t="0"/>
            <wp:docPr id="2" name="image-165421087134625e4e6d2a5fb45362eadcbe6534.jpg"/>
            <a:graphic>
              <a:graphicData uri="http://schemas.openxmlformats.org/drawingml/2006/picture">
                <pic:pic>
                  <pic:nvPicPr>
                    <pic:cNvPr id="2" name="image-165421087134625e4e6d2a5fb45362eadcbe6534.jpg" descr=""/>
                    <pic:cNvPicPr/>
                  </pic:nvPicPr>
                  <pic:blipFill>
                    <a:blip r:embed="rId6" cstate="print"/>
                    <a:srcRect b="0" l="0" r="0" t="0"/>
                    <a:stretch>
                      <a:fillRect/>
                    </a:stretch>
                  </pic:blipFill>
                  <pic:spPr>
                    <a:xfrm>
                      <a:off x="0" y="0"/>
                      <a:ext cx="5486400" cy="2173857"/>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3558862"/>
            <wp:effectExtent b="0" l="0" r="0" t="0"/>
            <wp:docPr id="3" name="image-c90a7c40084f7ce7b04ff8dba5fae857b7eaf59a.jpg"/>
            <a:graphic>
              <a:graphicData uri="http://schemas.openxmlformats.org/drawingml/2006/picture">
                <pic:pic>
                  <pic:nvPicPr>
                    <pic:cNvPr id="3" name="image-c90a7c40084f7ce7b04ff8dba5fae857b7eaf59a.jpg" descr=""/>
                    <pic:cNvPicPr/>
                  </pic:nvPicPr>
                  <pic:blipFill>
                    <a:blip r:embed="rId7" cstate="print"/>
                    <a:srcRect b="0" l="0" r="0" t="0"/>
                    <a:stretch>
                      <a:fillRect/>
                    </a:stretch>
                  </pic:blipFill>
                  <pic:spPr>
                    <a:xfrm>
                      <a:off x="0" y="0"/>
                      <a:ext cx="5486400" cy="355886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026898"/>
            <wp:effectExtent b="0" l="0" r="0" t="0"/>
            <wp:docPr id="4" name="image-e57b70dba7e9d2ee28456a09d00f300f6267505a.jpg"/>
            <a:graphic>
              <a:graphicData uri="http://schemas.openxmlformats.org/drawingml/2006/picture">
                <pic:pic>
                  <pic:nvPicPr>
                    <pic:cNvPr id="4" name="image-e57b70dba7e9d2ee28456a09d00f300f6267505a.jpg" descr=""/>
                    <pic:cNvPicPr/>
                  </pic:nvPicPr>
                  <pic:blipFill>
                    <a:blip r:embed="rId8" cstate="print"/>
                    <a:srcRect b="0" l="0" r="0" t="0"/>
                    <a:stretch>
                      <a:fillRect/>
                    </a:stretch>
                  </pic:blipFill>
                  <pic:spPr>
                    <a:xfrm>
                      <a:off x="0" y="0"/>
                      <a:ext cx="5486400" cy="2026898"/>
                    </a:xfrm>
                    <a:prstGeom prst="rect"/>
                  </pic:spPr>
                </pic:pic>
              </a:graphicData>
            </a:graphic>
          </wp:inline>
        </w:drawing>
      </w:r>
    </w:p>
    <w:p>
      <w:pPr>
        <w:spacing w:lineRule="auto"/>
        <w:jc w:val="center"/>
      </w:pPr>
      <w:r>
        <w:rPr/>
        <w:drawing>
          <wp:inline distB="0" distL="0" distR="0" distT="0">
            <wp:extent cx="5486400" cy="3410465"/>
            <wp:effectExtent b="0" l="0" r="0" t="0"/>
            <wp:docPr id="5" name="image-4822769eaaee07a3b3b7e703a4dcb65ff95e6114.jpg"/>
            <a:graphic>
              <a:graphicData uri="http://schemas.openxmlformats.org/drawingml/2006/picture">
                <pic:pic>
                  <pic:nvPicPr>
                    <pic:cNvPr id="5" name="image-4822769eaaee07a3b3b7e703a4dcb65ff95e6114.jpg" descr=""/>
                    <pic:cNvPicPr/>
                  </pic:nvPicPr>
                  <pic:blipFill>
                    <a:blip r:embed="rId9" cstate="print"/>
                    <a:srcRect b="0" l="0" r="0" t="0"/>
                    <a:stretch>
                      <a:fillRect/>
                    </a:stretch>
                  </pic:blipFill>
                  <pic:spPr>
                    <a:xfrm>
                      <a:off x="0" y="0"/>
                      <a:ext cx="5486400" cy="3410465"/>
                    </a:xfrm>
                    <a:prstGeom prst="rect"/>
                  </pic:spPr>
                </pic:pic>
              </a:graphicData>
            </a:graphic>
          </wp:inline>
        </w:drawing>
      </w:r>
    </w:p>
    <w:p>
      <w:pPr>
        <w:spacing w:lineRule="auto"/>
      </w:pPr>
      <w:r>
        <w:rPr/>
        <w:t xml:space="preserve">Figure 6</w:t>
      </w:r>
    </w:p>
    <w:p>
      <w:pPr>
        <w:spacing w:lineRule="auto"/>
      </w:pPr>
      <w:r>
        <w:rPr/>
        <w:t xml:space="preserve">Figure 6</w:t>
      </w:r>
    </w:p>
    <w:p>
      <w:pPr>
        <w:spacing w:lineRule="auto"/>
        <w:jc w:val="center"/>
      </w:pPr>
      <w:r>
        <w:rPr/>
        <w:drawing>
          <wp:inline distB="0" distL="0" distR="0" distT="0">
            <wp:extent cx="5486400" cy="1597354"/>
            <wp:effectExtent b="0" l="0" r="0" t="0"/>
            <wp:docPr id="6" name="image-8f95c047b61b409719fb1b69c0df33fe360632cc.jpg"/>
            <a:graphic>
              <a:graphicData uri="http://schemas.openxmlformats.org/drawingml/2006/picture">
                <pic:pic>
                  <pic:nvPicPr>
                    <pic:cNvPr id="6" name="image-8f95c047b61b409719fb1b69c0df33fe360632cc.jpg" descr=""/>
                    <pic:cNvPicPr/>
                  </pic:nvPicPr>
                  <pic:blipFill>
                    <a:blip r:embed="rId10" cstate="print"/>
                    <a:srcRect b="0" l="0" r="0" t="0"/>
                    <a:stretch>
                      <a:fillRect/>
                    </a:stretch>
                  </pic:blipFill>
                  <pic:spPr>
                    <a:xfrm>
                      <a:off x="0" y="0"/>
                      <a:ext cx="5486400" cy="1597354"/>
                    </a:xfrm>
                    <a:prstGeom prst="rect"/>
                  </pic:spPr>
                </pic:pic>
              </a:graphicData>
            </a:graphic>
          </wp:inline>
        </w:drawing>
      </w:r>
    </w:p>
    <w:p>
      <w:pPr>
        <w:spacing w:after="220" w:lineRule="auto"/>
      </w:pPr>
      <w:r>
        <w:rPr/>
        <w:t xml:space="preserve">Figure 7</w:t>
      </w:r>
    </w:p>
    <w:p>
      <w:pPr>
        <w:spacing w:lineRule="auto"/>
        <w:jc w:val="center"/>
      </w:pPr>
      <w:r>
        <w:rPr/>
        <w:drawing>
          <wp:inline distB="0" distL="0" distR="0" distT="0">
            <wp:extent cx="5486400" cy="3334871"/>
            <wp:effectExtent b="0" l="0" r="0" t="0"/>
            <wp:docPr id="7" name="image-4fe8ca263a38cd4002298270526bc7ea951355b6.jpg"/>
            <a:graphic>
              <a:graphicData uri="http://schemas.openxmlformats.org/drawingml/2006/picture">
                <pic:pic>
                  <pic:nvPicPr>
                    <pic:cNvPr id="7" name="image-4fe8ca263a38cd4002298270526bc7ea951355b6.jpg" descr=""/>
                    <pic:cNvPicPr/>
                  </pic:nvPicPr>
                  <pic:blipFill>
                    <a:blip r:embed="rId11" cstate="print"/>
                    <a:srcRect b="0" l="0" r="0" t="0"/>
                    <a:stretch>
                      <a:fillRect/>
                    </a:stretch>
                  </pic:blipFill>
                  <pic:spPr>
                    <a:xfrm>
                      <a:off x="0" y="0"/>
                      <a:ext cx="5486400" cy="3334871"/>
                    </a:xfrm>
                    <a:prstGeom prst="rect"/>
                  </pic:spPr>
                </pic:pic>
              </a:graphicData>
            </a:graphic>
          </wp:inline>
        </w:drawing>
      </w:r>
    </w:p>
    <w:p>
      <w:pPr>
        <w:spacing w:lineRule="auto"/>
      </w:pPr>
      <w:r>
        <w:rPr/>
        <w:t xml:space="preserve">Figure 8</w:t>
      </w:r>
    </w:p>
    <w:p>
      <w:pPr>
        <w:spacing w:line="271" w:before="330" w:lineRule="auto"/>
      </w:pPr>
      <w:r>
        <w:rPr>
          <w:b/>
          <w:sz w:val="42"/>
        </w:rPr>
        <w:t xml:space="preserve">Partie B - ELECTROMAGNETISME</w:t>
      </w:r>
    </w:p>
    <w:p>
      <w:pPr>
        <w:spacing w:after="220" w:lineRule="auto"/>
      </w:pPr>
      <w:r>
        <w:rPr>
          <w:rFonts w:eastAsia="Georgia" w:cs="Georgia" w:ascii="Georgia" w:hAnsi="Georgia"/>
        </w:rPr>
        <w:t xml:space="preserve">Le problème d'électromagnétisme comprend trois parties indépendantes : le dipôle électrostatique, le dipôle magnétique et le dipôle oscillant.</w:t>
      </w:r>
    </w:p>
    <w:p>
      <w:pPr>
        <w:spacing w:after="220" w:lineRule="auto"/>
      </w:pPr>
      <w:r>
        <w:rPr>
          <w:rFonts w:eastAsia="Georgia" w:cs="Georgia" w:ascii="Georgia" w:hAnsi="Georgia"/>
        </w:rPr>
        <w:t xml:space="preserve">Les grandeurs scalaires sont représentées par : a, </w:t>
      </w:r>
      <m:oMath>
        <m:r>
          <m:rPr>
            <m:sty m:val="i"/>
          </m:rPr>
          <m:t>b</m:t>
        </m:r>
        <m:r>
          <m:rPr>
            <m:sty m:val="p"/>
          </m:rPr>
          <m:t>,</m:t>
        </m:r>
        <m:r>
          <m:rPr>
            <m:sty m:val="p"/>
          </m:rPr>
          <m:t>AB</m:t>
        </m:r>
        <m:r>
          <m:rPr>
            <m:sty m:val="p"/>
          </m:rPr>
          <m:t>,</m:t>
        </m:r>
        <m:r>
          <m:rPr>
            <m:sty m:val="i"/>
          </m:rPr>
          <m:t>C</m:t>
        </m:r>
        <m:r>
          <m:rPr>
            <m:sty m:val="i"/>
          </m:rPr>
          <m:t>D</m:t>
        </m:r>
      </m:oMath>
      <w:r>
        <w:rPr/>
        <w:br w:type="textWrapping"/>
      </w:r>
      <w:r>
        <w:rPr>
          <w:rFonts w:eastAsia="Georgia" w:cs="Georgia" w:ascii="Georgia" w:hAnsi="Georgia"/>
        </w:rPr>
        <w:t xml:space="preserve">Les grandeurs vectorielles sont en caractères gras : </w:t>
      </w:r>
      <m:oMath>
        <m:r>
          <m:rPr>
            <m:sty m:val="b"/>
          </m:rPr>
          <m:t>a</m:t>
        </m:r>
        <m:r>
          <m:rPr>
            <m:sty m:val="p"/>
          </m:rPr>
          <m:t>,</m:t>
        </m:r>
        <m:r>
          <m:rPr>
            <m:sty m:val="bi"/>
          </m:rPr>
          <m:t>b</m:t>
        </m:r>
        <m:r>
          <m:rPr>
            <m:sty m:val="p"/>
          </m:rPr>
          <m:t>,</m:t>
        </m:r>
        <m:r>
          <m:rPr>
            <m:sty m:val="b"/>
          </m:rPr>
          <m:t>A</m:t>
        </m:r>
        <m:r>
          <m:rPr>
            <m:sty m:val="b"/>
          </m:rPr>
          <m:t>B</m:t>
        </m:r>
        <m:r>
          <m:rPr>
            <m:sty m:val="p"/>
          </m:rPr>
          <m:t>,</m:t>
        </m:r>
        <m:r>
          <m:rPr>
            <m:sty m:val="bi"/>
          </m:rPr>
          <m:t>C</m:t>
        </m:r>
        <m:r>
          <m:rPr>
            <m:sty m:val="bi"/>
          </m:rPr>
          <m:t>D</m:t>
        </m:r>
      </m:oMath>
      <w:r>
        <w:rPr/>
        <w:br w:type="textWrapping"/>
      </w:r>
      <w:r>
        <w:rPr>
          <w:rFonts w:eastAsia="Georgia" w:cs="Georgia" w:ascii="Georgia" w:hAnsi="Georgia"/>
        </w:rPr>
        <w:t xml:space="preserve">En notation complexe ces grandeurs sont soulignées : </w:t>
      </w:r>
      <m:oMath>
        <m:bar>
          <m:barPr/>
          <m:e>
            <m:r>
              <m:rPr>
                <m:sty m:val="i"/>
              </m:rPr>
              <m:t>a</m:t>
            </m:r>
          </m:e>
        </m:bar>
        <m:r>
          <m:rPr>
            <m:sty m:val="p"/>
          </m:rPr>
          <m:t>,</m:t>
        </m:r>
        <m:bar>
          <m:barPr/>
          <m:e>
            <m:r>
              <m:rPr>
                <m:sty m:val="i"/>
              </m:rPr>
              <m:t>b</m:t>
            </m:r>
          </m:e>
        </m:bar>
        <m:r>
          <m:rPr>
            <m:sty m:val="p"/>
          </m:rPr>
          <m:t>,</m:t>
        </m:r>
        <m:bar>
          <m:barPr/>
          <m:e>
            <m:r>
              <m:rPr>
                <m:sty m:val="i"/>
              </m:rPr>
              <m:t>A</m:t>
            </m:r>
            <m:r>
              <m:rPr>
                <m:sty m:val="i"/>
              </m:rPr>
              <m:t>B</m:t>
            </m:r>
          </m:e>
        </m:bar>
        <m:r>
          <m:rPr>
            <m:sty m:val="p"/>
          </m:rPr>
          <m:t>,</m:t>
        </m:r>
        <m:bar>
          <m:barPr/>
          <m:e>
            <m:r>
              <m:rPr>
                <m:sty m:val="i"/>
              </m:rPr>
              <m:t>C</m:t>
            </m:r>
            <m:r>
              <m:rPr>
                <m:sty m:val="i"/>
              </m:rPr>
              <m:t>D</m:t>
            </m:r>
          </m:e>
        </m:bar>
        <m:r>
          <m:rPr>
            <m:sty m:val="p"/>
          </m:rPr>
          <m:t>,</m:t>
        </m:r>
        <m:bar>
          <m:barPr/>
          <m:e>
            <m:r>
              <m:rPr>
                <m:sty m:val="b"/>
              </m:rPr>
              <m:t>a</m:t>
            </m:r>
          </m:e>
        </m:bar>
        <m:r>
          <m:rPr>
            <m:sty m:val="p"/>
          </m:rPr>
          <m:t>,</m:t>
        </m:r>
        <m:bar>
          <m:barPr/>
          <m:e>
            <m:r>
              <m:rPr>
                <m:sty m:val="bi"/>
              </m:rPr>
              <m:t>b</m:t>
            </m:r>
          </m:e>
        </m:bar>
        <m:r>
          <m:rPr>
            <m:sty m:val="p"/>
          </m:rPr>
          <m:t>,</m:t>
        </m:r>
        <m:bar>
          <m:barPr/>
          <m:e>
            <m:r>
              <m:rPr>
                <m:sty m:val="b"/>
              </m:rPr>
              <m:t>A</m:t>
            </m:r>
            <m:r>
              <m:rPr>
                <m:sty m:val="b"/>
              </m:rPr>
              <m:t>B</m:t>
            </m:r>
          </m:e>
        </m:bar>
        <m:r>
          <m:rPr>
            <m:sty m:val="p"/>
          </m:rPr>
          <m:t>,</m:t>
        </m:r>
        <m:bar>
          <m:barPr/>
          <m:e>
            <m:r>
              <m:rPr>
                <m:sty m:val="i"/>
              </m:rPr>
              <m:t>C</m:t>
            </m:r>
            <m:r>
              <m:rPr>
                <m:sty m:val="i"/>
              </m:rPr>
              <m:t>D</m:t>
            </m:r>
          </m:e>
        </m:bar>
      </m:oMath>
      <w:r>
        <w:rPr/>
        <w:br w:type="textWrapping"/>
      </w:r>
      <w:r>
        <w:rPr/>
        <w:t xml:space="preserve">Notation du produit scalaire ( </w:t>
      </w:r>
      <m:oMath>
        <m:r>
          <m:rPr>
            <m:sty m:val="b"/>
          </m:rPr>
          <m:t>A</m:t>
        </m:r>
        <m:r>
          <m:rPr>
            <m:sty m:val="b"/>
          </m:rPr>
          <m:t>B</m:t>
        </m:r>
        <m:r>
          <m:rPr>
            <m:sty m:val="p"/>
          </m:rPr>
          <m:t>⋅</m:t>
        </m:r>
        <m:r>
          <m:rPr>
            <m:sty m:val="b"/>
          </m:rPr>
          <m:t>C</m:t>
        </m:r>
        <m:r>
          <m:rPr>
            <m:sty m:val="b"/>
          </m:rPr>
          <m:t>D</m:t>
        </m:r>
      </m:oMath>
      <w:r>
        <w:rPr/>
        <w:t xml:space="preserve"> ) et vectoriel ( </w:t>
      </w:r>
      <m:oMath>
        <m:r>
          <m:rPr>
            <m:sty m:val="b"/>
          </m:rPr>
          <m:t>A</m:t>
        </m:r>
        <m:r>
          <m:rPr>
            <m:sty m:val="b"/>
          </m:rPr>
          <m:t>B</m:t>
        </m:r>
        <m:r>
          <m:rPr>
            <m:sty m:val="p"/>
          </m:rPr>
          <m:t>×</m:t>
        </m:r>
        <m:r>
          <m:rPr>
            <m:sty m:val="b"/>
          </m:rPr>
          <m:t>C</m:t>
        </m:r>
        <m:r>
          <m:rPr>
            <m:sty m:val="b"/>
          </m:rPr>
          <m:t>D</m:t>
        </m:r>
      </m:oMath>
      <w:r>
        <w:rPr/>
        <w:t xml:space="preserve"> ) de deux vecteurs.</w:t>
      </w:r>
      <w:r>
        <w:rPr/>
        <w:br w:type="textWrapping"/>
      </w:r>
      <w:r>
        <w:rPr/>
        <w:t xml:space="preserve">Relations d'analyse vectorielle :</w:t>
      </w:r>
      <w:r>
        <w:rPr/>
        <w:br w:type="textWrapping"/>
      </w:r>
      <m:oMath>
        <m:r>
          <m:rPr>
            <m:sty m:val="i"/>
          </m:rPr>
          <m:t>f</m:t>
        </m:r>
      </m:oMath>
      <w:r>
        <w:rPr/>
        <w:t xml:space="preserve"> et </w:t>
      </w:r>
      <m:oMath>
        <m:r>
          <m:rPr>
            <m:sty m:val="i"/>
          </m:rPr>
          <m:t>g</m:t>
        </m:r>
      </m:oMath>
      <w:r>
        <w:rPr/>
        <w:t xml:space="preserve"> (fonctions scalaires); </w:t>
      </w:r>
      <m:oMath>
        <m:r>
          <m:rPr>
            <m:sty m:val="bi"/>
          </m:rPr>
          <m:t>G</m:t>
        </m:r>
      </m:oMath>
      <w:r>
        <w:rPr/>
        <w:t xml:space="preserve"> (fonction vectorielle)</w:t>
      </w:r>
      <w:r>
        <w:rPr/>
        <w:br w:type="textWrapping"/>
      </w:r>
      <m:oMathPara>
        <m:oMathParaPr>
          <m:jc m:val="left"/>
        </m:oMathParaPr>
        <m:oMath>
          <m:r>
            <m:rPr>
              <m:sty m:val="p"/>
            </m:rPr>
            <m:t>grad</m:t>
          </m:r>
          <m:r>
            <m:rPr>
              <m:sty m:val="p"/>
            </m:rPr>
            <m:t>(</m:t>
          </m:r>
          <m:r>
            <m:rPr>
              <m:sty m:val="i"/>
            </m:rPr>
            <m:t>f</m:t>
          </m:r>
          <m:r>
            <m:rPr>
              <m:sty m:val="i"/>
            </m:rPr>
            <m:t>g</m:t>
          </m:r>
          <m:r>
            <m:rPr>
              <m:sty m:val="p"/>
            </m:rPr>
            <m:t>)</m:t>
          </m:r>
          <m:r>
            <m:rPr>
              <m:sty m:val="p"/>
            </m:rPr>
            <m:t>=</m:t>
          </m:r>
          <m:r>
            <m:rPr>
              <m:sty m:val="i"/>
            </m:rPr>
            <m:t>f</m:t>
          </m:r>
          <m:r>
            <m:rPr>
              <m:sty m:val="p"/>
            </m:rPr>
            <m:t>grad</m:t>
          </m:r>
          <m:r>
            <m:rPr>
              <m:sty m:val="i"/>
            </m:rPr>
            <m:t>g</m:t>
          </m:r>
          <m:r>
            <m:rPr>
              <m:sty m:val="p"/>
            </m:rPr>
            <m:t>+</m:t>
          </m:r>
          <m:r>
            <m:rPr>
              <m:sty m:val="i"/>
            </m:rPr>
            <m:t>g</m:t>
          </m:r>
          <m:r>
            <m:rPr>
              <m:sty m:val="p"/>
            </m:rPr>
            <m:t>grad</m:t>
          </m:r>
          <m:r>
            <m:rPr>
              <m:sty m:val="i"/>
            </m:rPr>
            <m:t>f</m:t>
          </m:r>
        </m:oMath>
      </m:oMathPara>
      <w:r>
        <w:rPr/>
        <w:br w:type="textWrapping"/>
      </w:r>
      <m:oMathPara>
        <m:oMathParaPr>
          <m:jc m:val="left"/>
        </m:oMathParaPr>
        <m:oMath>
          <m:r>
            <m:rPr>
              <m:sty m:val="p"/>
            </m:rPr>
            <m:t>div</m:t>
          </m:r>
          <m:r>
            <m:rPr>
              <m:sty m:val="p"/>
            </m:rPr>
            <m:t>(</m:t>
          </m:r>
          <m:r>
            <m:rPr>
              <m:sty m:val="i"/>
            </m:rPr>
            <m:t>f</m:t>
          </m:r>
          <m:r>
            <m:rPr>
              <m:sty m:val="bi"/>
            </m:rPr>
            <m:t>G</m:t>
          </m:r>
          <m:r>
            <m:rPr>
              <m:sty m:val="p"/>
            </m:rPr>
            <m:t>)</m:t>
          </m:r>
          <m:r>
            <m:rPr>
              <m:sty m:val="p"/>
            </m:rPr>
            <m:t>=</m:t>
          </m:r>
          <m:r>
            <m:rPr>
              <m:sty m:val="i"/>
            </m:rPr>
            <m:t>f</m:t>
          </m:r>
          <m:r>
            <m:rPr>
              <m:sty m:val="p"/>
            </m:rPr>
            <m:t>div</m:t>
          </m:r>
          <m:r>
            <m:rPr>
              <m:sty m:val="bi"/>
            </m:rPr>
            <m:t>G</m:t>
          </m:r>
          <m:r>
            <m:rPr>
              <m:sty m:val="p"/>
            </m:rPr>
            <m:t>+</m:t>
          </m:r>
          <m:r>
            <m:rPr>
              <m:sty m:val="p"/>
            </m:rPr>
            <m:t>(</m:t>
          </m:r>
          <m:r>
            <m:rPr>
              <m:sty m:val="p"/>
            </m:rPr>
            <m:t>grad</m:t>
          </m:r>
          <m:r>
            <m:rPr>
              <m:sty m:val="i"/>
            </m:rPr>
            <m:t>f</m:t>
          </m:r>
          <m:r>
            <m:rPr>
              <m:sty m:val="p"/>
            </m:rPr>
            <m:t>)</m:t>
          </m:r>
          <m:r>
            <m:rPr>
              <m:sty m:val="p"/>
            </m:rPr>
            <m:t>⋅</m:t>
          </m:r>
          <m:r>
            <m:rPr>
              <m:sty m:val="bi"/>
            </m:rPr>
            <m:t>G</m:t>
          </m:r>
        </m:oMath>
      </m:oMathPara>
      <w:r>
        <w:rPr/>
        <w:br w:type="textWrapping"/>
      </w:r>
      <m:oMathPara>
        <m:oMathParaPr>
          <m:jc m:val="left"/>
        </m:oMathParaPr>
        <m:oMath>
          <m:r>
            <m:rPr>
              <m:sty m:val="p"/>
            </m:rPr>
            <m:t>rot</m:t>
          </m:r>
          <m:r>
            <m:rPr>
              <m:sty m:val="p"/>
            </m:rPr>
            <m:t>(</m:t>
          </m:r>
          <m:r>
            <m:rPr>
              <m:sty m:val="i"/>
            </m:rPr>
            <m:t>f</m:t>
          </m:r>
          <m:r>
            <m:rPr>
              <m:sty m:val="bi"/>
            </m:rPr>
            <m:t>G</m:t>
          </m:r>
          <m:r>
            <m:rPr>
              <m:sty m:val="p"/>
            </m:rPr>
            <m:t>)</m:t>
          </m:r>
          <m:r>
            <m:rPr>
              <m:sty m:val="p"/>
            </m:rPr>
            <m:t>=</m:t>
          </m:r>
          <m:r>
            <m:rPr>
              <m:sty m:val="i"/>
            </m:rPr>
            <m:t>f</m:t>
          </m:r>
          <m:r>
            <m:rPr>
              <m:sty m:val="p"/>
            </m:rPr>
            <m:t>rot</m:t>
          </m:r>
          <m:r>
            <m:rPr>
              <m:sty m:val="bi"/>
            </m:rPr>
            <m:t>G</m:t>
          </m:r>
          <m:r>
            <m:rPr>
              <m:sty m:val="p"/>
            </m:rPr>
            <m:t>+</m:t>
          </m:r>
          <m:r>
            <m:rPr>
              <m:sty m:val="p"/>
            </m:rPr>
            <m:t>(</m:t>
          </m:r>
          <m:r>
            <m:rPr>
              <m:sty m:val="p"/>
            </m:rPr>
            <m:t>grad</m:t>
          </m:r>
          <m:r>
            <m:rPr>
              <m:sty m:val="i"/>
            </m:rPr>
            <m:t>f</m:t>
          </m:r>
          <m:r>
            <m:rPr>
              <m:sty m:val="p"/>
            </m:rPr>
            <m:t>)</m:t>
          </m:r>
          <m:r>
            <m:rPr>
              <m:sty m:val="p"/>
            </m:rPr>
            <m:t>×</m:t>
          </m:r>
          <m:r>
            <m:rPr>
              <m:sty m:val="bi"/>
            </m:rPr>
            <m:t>G</m:t>
          </m:r>
        </m:oMath>
      </m:oMathPara>
      <w:r>
        <w:rPr/>
        <w:br w:type="textWrapping"/>
      </w:r>
      <m:oMathPara>
        <m:oMathParaPr>
          <m:jc m:val="left"/>
        </m:oMathParaPr>
        <m:oMath>
          <m:r>
            <m:rPr>
              <m:sty m:val="p"/>
            </m:rPr>
            <m:t>rot</m:t>
          </m:r>
          <m:r>
            <m:rPr>
              <m:sty m:val="p"/>
            </m:rPr>
            <m:t>rot</m:t>
          </m:r>
          <m:r>
            <m:rPr>
              <m:sty m:val="p"/>
            </m:rPr>
            <m:t>(</m:t>
          </m:r>
          <m:r>
            <m:rPr>
              <m:sty m:val="i"/>
            </m:rPr>
            <m:t>f</m:t>
          </m:r>
          <m:r>
            <m:rPr>
              <m:sty m:val="bi"/>
            </m:rPr>
            <m:t>G</m:t>
          </m:r>
          <m:r>
            <m:rPr>
              <m:sty m:val="p"/>
            </m:rPr>
            <m:t>)</m:t>
          </m:r>
          <m:r>
            <m:rPr>
              <m:sty m:val="p"/>
            </m:rPr>
            <m:t>=</m:t>
          </m:r>
          <m:r>
            <m:rPr>
              <m:sty m:val="p"/>
            </m:rPr>
            <m:t>grad</m:t>
          </m:r>
          <m:r>
            <m:rPr>
              <m:sty m:val="p"/>
            </m:rPr>
            <m:t>div</m:t>
          </m:r>
          <m:r>
            <m:rPr>
              <m:sty m:val="p"/>
            </m:rPr>
            <m:t>(</m:t>
          </m:r>
          <m:r>
            <m:rPr>
              <m:sty m:val="i"/>
            </m:rPr>
            <m:t>f</m:t>
          </m:r>
          <m:r>
            <m:rPr>
              <m:sty m:val="bi"/>
            </m:rPr>
            <m:t>G</m:t>
          </m:r>
          <m:r>
            <m:rPr>
              <m:sty m:val="p"/>
            </m:rPr>
            <m:t>)</m:t>
          </m:r>
          <m:r>
            <m:rPr>
              <m:sty m:val="p"/>
            </m:rPr>
            <m:t>−</m:t>
          </m:r>
          <m:r>
            <m:rPr>
              <m:sty m:val="p"/>
            </m:rPr>
            <m:t>Δ</m:t>
          </m:r>
          <m:r>
            <m:rPr>
              <m:sty m:val="p"/>
            </m:rPr>
            <m:t>(</m:t>
          </m:r>
          <m:r>
            <m:rPr>
              <m:sty m:val="i"/>
            </m:rPr>
            <m:t>f</m:t>
          </m:r>
          <m:r>
            <m:rPr>
              <m:sty m:val="bi"/>
            </m:rPr>
            <m:t>G</m:t>
          </m:r>
          <m:r>
            <m:rPr>
              <m:sty m:val="p"/>
            </m:rPr>
            <m:t>)</m:t>
          </m:r>
        </m:oMath>
      </m:oMathPara>
      <w:r>
        <w:rPr/>
        <w:br w:type="textWrapping"/>
      </w:r>
      <w:r>
        <w:rPr>
          <w:rFonts w:eastAsia="Georgia" w:cs="Georgia" w:ascii="Georgia" w:hAnsi="Georgia"/>
        </w:rPr>
        <w:t xml:space="preserve">Coordonnées sphériques: </w:t>
      </w:r>
      <m:oMath>
        <m:r>
          <m:rPr>
            <m:sty m:val="p"/>
          </m:rPr>
          <m:t>grad</m:t>
        </m:r>
        <m:r>
          <m:rPr>
            <m:sty m:val="i"/>
          </m:rPr>
          <m:t>f</m:t>
        </m:r>
        <m:r>
          <m:rPr>
            <m:sty m:val="p"/>
          </m:rPr>
          <m:t>;</m:t>
        </m:r>
        <m:r>
          <m:rPr>
            <m:sty m:val="p"/>
          </m:rPr>
          <m:t>div</m:t>
        </m:r>
        <m:r>
          <m:rPr>
            <m:sty m:val="bi"/>
          </m:rPr>
          <m:t>G</m:t>
        </m:r>
        <m:r>
          <m:rPr>
            <m:sty m:val="p"/>
          </m:rPr>
          <m:t>;</m:t>
        </m:r>
        <m:r>
          <m:rPr>
            <m:sty m:val="p"/>
          </m:rPr>
          <m:t>rot</m:t>
        </m:r>
        <m:r>
          <m:rPr>
            <m:sty m:val="bi"/>
          </m:rPr>
          <m:t>G</m:t>
        </m:r>
      </m:oMath>
      <w:r>
        <w:rPr/>
        <w:br w:type="textWrapping"/>
      </w:r>
      <m:oMathPara>
        <m:oMathParaPr>
          <m:jc m:val="left"/>
        </m:oMathParaPr>
        <m:oMath>
          <m:r>
            <m:rPr>
              <m:sty m:val="b"/>
            </m:rPr>
            <m:t>g</m:t>
          </m:r>
          <m:r>
            <m:rPr>
              <m:sty m:val="b"/>
            </m:rPr>
            <m:t>r</m:t>
          </m:r>
          <m:r>
            <m:rPr>
              <m:sty m:val="b"/>
            </m:rPr>
            <m:t>a</m:t>
          </m:r>
          <m:r>
            <m:rPr>
              <m:sty m:val="b"/>
            </m:rPr>
            <m:t>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r>
                <m:rPr>
                  <m:sty m:val="bi"/>
                </m:rPr>
                <m:t>e</m:t>
              </m:r>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i"/>
                </m:rPr>
                <m:t>e</m:t>
              </m:r>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sSub>
            <m:sSubPr/>
            <m:e>
              <m:r>
                <m:rPr>
                  <m:sty m:val="bi"/>
                </m:rPr>
                <m:t>e</m:t>
              </m:r>
            </m:e>
            <m:sub>
              <m:r>
                <m:rPr>
                  <m:sty m:val="i"/>
                </m:rPr>
                <m:t>φ</m:t>
              </m:r>
            </m:sub>
          </m:sSub>
        </m:oMath>
      </m:oMathPara>
      <w:r>
        <w:rPr/>
        <w:br w:type="textWrapping"/>
      </w:r>
      <m:oMathPara>
        <m:oMathParaPr>
          <m:jc m:val="left"/>
        </m:oMathParaPr>
        <m:oMath>
          <m:r>
            <m:rPr>
              <m:sty m:val="p"/>
            </m:rPr>
            <m:t>div</m:t>
          </m:r>
          <m:r>
            <m:rPr>
              <m:sty m:val="bi"/>
            </m:rPr>
            <m:t>G</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d>
                <m:dPr>
                  <m:begChr m:val="("/>
                  <m:endChr m:val=")"/>
                  <m:ctrlPr>
                    <w:rPr>
                      <w:rFonts w:ascii="Cambria Math" w:hAnsi="Cambria Math"/>
                    </w:rPr>
                  </m:ctrlPr>
                </m:dPr>
                <m:e>
                  <m:sSup>
                    <m:sSupPr/>
                    <m:e>
                      <m:r>
                        <m:rPr>
                          <m:sty m:val="i"/>
                        </m:rPr>
                        <m:t>r</m:t>
                      </m:r>
                    </m:e>
                    <m:sup>
                      <m:r>
                        <m:rPr>
                          <m:sty m:val="p"/>
                        </m:rPr>
                        <m:t>2</m:t>
                      </m:r>
                    </m:sup>
                  </m:sSup>
                  <m:sSub>
                    <m:sSubPr/>
                    <m:e>
                      <m:r>
                        <m:rPr>
                          <m:sty m:val="i"/>
                        </m:rPr>
                        <m:t>G</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d>
                <m:dPr>
                  <m:begChr m:val="("/>
                  <m:endChr m:val=")"/>
                  <m:ctrlPr>
                    <w:rPr>
                      <w:rFonts w:ascii="Cambria Math" w:hAnsi="Cambria Math"/>
                    </w:rPr>
                  </m:ctrlPr>
                </m:dPr>
                <m:e>
                  <m:r>
                    <m:rPr>
                      <m:sty m:val="p"/>
                    </m:rPr>
                    <m:t>sin</m:t>
                  </m:r>
                  <m:r>
                    <m:rPr>
                      <m:sty m:val="p"/>
                    </m:rPr>
                    <m:t>⁡</m:t>
                  </m:r>
                  <m:r>
                    <m:rPr>
                      <m:sty m:val="i"/>
                    </m:rPr>
                    <m:t>θ</m:t>
                  </m:r>
                  <m:sSub>
                    <m:sSubPr/>
                    <m:e>
                      <m:r>
                        <m:rPr>
                          <m:sty m:val="i"/>
                        </m:rPr>
                        <m:t>G</m:t>
                      </m:r>
                    </m:e>
                    <m:sub>
                      <m:r>
                        <m:rPr>
                          <m:sty m:val="i"/>
                        </m:rPr>
                        <m:t>θ</m:t>
                      </m:r>
                    </m:sub>
                  </m:sSub>
                </m:e>
              </m:d>
            </m:num>
            <m:den>
              <m:r>
                <m:rPr>
                  <m:sty m:val="i"/>
                </m:rPr>
                <m:t>∂</m:t>
              </m:r>
              <m:r>
                <m:rPr>
                  <m:sty m:val="i"/>
                </m:rPr>
                <m:t>θ</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G</m:t>
                  </m:r>
                </m:e>
                <m:sub>
                  <m:r>
                    <m:rPr>
                      <m:sty m:val="i"/>
                    </m:rPr>
                    <m:t>φ</m:t>
                  </m:r>
                </m:sub>
              </m:sSub>
            </m:num>
            <m:den>
              <m:r>
                <m:rPr>
                  <m:sty m:val="i"/>
                </m:rPr>
                <m:t>∂</m:t>
              </m:r>
              <m:r>
                <m:rPr>
                  <m:sty m:val="i"/>
                </m:rPr>
                <m:t>φ</m:t>
              </m:r>
            </m:den>
          </m:f>
        </m:oMath>
      </m:oMathPara>
      <w:r>
        <w:rPr/>
        <w:br w:type="textWrapping"/>
      </w:r>
      <m:oMathPara>
        <m:oMathParaPr>
          <m:jc m:val="left"/>
        </m:oMathParaPr>
        <m:oMath>
          <m:r>
            <m:rPr>
              <m:sty m:val="p"/>
            </m:rPr>
            <m:t>rot</m:t>
          </m:r>
          <m:r>
            <m:rPr>
              <m:sty m:val="bi"/>
            </m:rPr>
            <m:t>G</m:t>
          </m:r>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p"/>
                        </m:rPr>
                        <m:t>sin</m:t>
                      </m:r>
                      <m:r>
                        <m:rPr>
                          <m:sty m:val="p"/>
                        </m:rPr>
                        <m:t>⁡</m:t>
                      </m:r>
                      <m:r>
                        <m:rPr>
                          <m:sty m:val="i"/>
                        </m:rPr>
                        <m:t>θ</m:t>
                      </m:r>
                      <m:sSub>
                        <m:sSubPr/>
                        <m:e>
                          <m:r>
                            <m:rPr>
                              <m:sty m:val="i"/>
                            </m:rPr>
                            <m:t>G</m:t>
                          </m:r>
                        </m:e>
                        <m:sub>
                          <m:r>
                            <m:rPr>
                              <m:sty m:val="i"/>
                            </m:rPr>
                            <m:t>φ</m:t>
                          </m:r>
                        </m:sub>
                      </m:sSub>
                    </m:e>
                  </m:d>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G</m:t>
                      </m:r>
                    </m:e>
                    <m:sub>
                      <m:r>
                        <m:rPr>
                          <m:sty m:val="i"/>
                        </m:rPr>
                        <m:t>θ</m:t>
                      </m:r>
                    </m:sub>
                  </m:sSub>
                </m:num>
                <m:den>
                  <m:r>
                    <m:rPr>
                      <m:sty m:val="i"/>
                    </m:rPr>
                    <m:t>∂</m:t>
                  </m:r>
                  <m:r>
                    <m:rPr>
                      <m:sty m:val="i"/>
                    </m:rPr>
                    <m:t>φ</m:t>
                  </m:r>
                </m:den>
              </m:f>
            </m:e>
          </m:d>
          <m:sSub>
            <m:sSubPr/>
            <m:e>
              <m:r>
                <m:rPr>
                  <m:sty m:val="bi"/>
                </m:rPr>
                <m:t>e</m:t>
              </m:r>
            </m:e>
            <m:sub>
              <m:r>
                <m:rPr>
                  <m:sty m:val="i"/>
                </m:rPr>
                <m:t>r</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sin</m:t>
                  </m:r>
                  <m:r>
                    <m:rPr>
                      <m:sty m:val="p"/>
                    </m:rPr>
                    <m:t>⁡</m:t>
                  </m:r>
                  <m:r>
                    <m:rPr>
                      <m:sty m:val="i"/>
                    </m:rPr>
                    <m:t>θ</m:t>
                  </m:r>
                </m:den>
              </m:f>
              <m:f>
                <m:fPr>
                  <m:ctrlPr>
                    <w:rPr>
                      <w:rFonts w:ascii="Cambria Math" w:hAnsi="Cambria Math"/>
                    </w:rPr>
                  </m:ctrlPr>
                </m:fPr>
                <m:num>
                  <m:r>
                    <m:rPr>
                      <m:sty m:val="i"/>
                    </m:rPr>
                    <m:t>∂</m:t>
                  </m:r>
                  <m:sSub>
                    <m:sSubPr/>
                    <m:e>
                      <m:r>
                        <m:rPr>
                          <m:sty m:val="i"/>
                        </m:rPr>
                        <m:t>G</m:t>
                      </m:r>
                    </m:e>
                    <m:sub>
                      <m:r>
                        <m:rPr>
                          <m:sty m:val="i"/>
                        </m:rPr>
                        <m:t>r</m:t>
                      </m:r>
                    </m:sub>
                  </m:sSub>
                </m:num>
                <m:den>
                  <m:r>
                    <m:rPr>
                      <m:sty m:val="i"/>
                    </m:rPr>
                    <m:t>∂</m:t>
                  </m:r>
                  <m:r>
                    <m:rPr>
                      <m:sty m:val="i"/>
                    </m:rPr>
                    <m:t>φ</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G</m:t>
                          </m:r>
                        </m:e>
                        <m:sub>
                          <m:r>
                            <m:rPr>
                              <m:sty m:val="i"/>
                            </m:rPr>
                            <m:t>φ</m:t>
                          </m:r>
                        </m:sub>
                      </m:sSub>
                    </m:e>
                  </m:d>
                </m:num>
                <m:den>
                  <m:r>
                    <m:rPr>
                      <m:sty m:val="i"/>
                    </m:rPr>
                    <m:t>∂</m:t>
                  </m:r>
                  <m:r>
                    <m:rPr>
                      <m:sty m:val="i"/>
                    </m:rPr>
                    <m:t>r</m:t>
                  </m:r>
                </m:den>
              </m:f>
            </m:e>
          </m:d>
          <m:sSub>
            <m:sSubPr/>
            <m:e>
              <m:r>
                <m:rPr>
                  <m:sty m:val="bi"/>
                </m:rPr>
                <m:t>e</m:t>
              </m:r>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G</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G</m:t>
                      </m:r>
                    </m:e>
                    <m:sub>
                      <m:r>
                        <m:rPr>
                          <m:sty m:val="i"/>
                        </m:rPr>
                        <m:t>r</m:t>
                      </m:r>
                    </m:sub>
                  </m:sSub>
                </m:num>
                <m:den>
                  <m:r>
                    <m:rPr>
                      <m:sty m:val="i"/>
                    </m:rPr>
                    <m:t>∂</m:t>
                  </m:r>
                  <m:r>
                    <m:rPr>
                      <m:sty m:val="i"/>
                    </m:rPr>
                    <m:t>θ</m:t>
                  </m:r>
                </m:den>
              </m:f>
            </m:e>
          </m:d>
          <m:sSub>
            <m:sSubPr/>
            <m:e>
              <m:r>
                <m:rPr>
                  <m:sty m:val="bi"/>
                </m:rPr>
                <m:t>e</m:t>
              </m:r>
            </m:e>
            <m:sub>
              <m:r>
                <m:rPr>
                  <m:sty m:val="i"/>
                </m:rPr>
                <m:t>φ</m:t>
              </m:r>
            </m:sub>
          </m:sSub>
        </m:oMath>
      </m:oMathPara>
    </w:p>
    <w:p>
      <w:pPr>
        <w:spacing w:line="271" w:before="330" w:lineRule="auto"/>
      </w:pPr>
      <w:r>
        <w:rPr>
          <w:rFonts w:eastAsia="Georgia" w:cs="Georgia" w:ascii="Georgia" w:hAnsi="Georgia"/>
          <w:b/>
          <w:sz w:val="42"/>
        </w:rPr>
        <w:t xml:space="preserve">I. Le dipôle électrostatique</w:t>
      </w:r>
    </w:p>
    <w:p>
      <w:pPr>
        <w:spacing w:line="271" w:before="330" w:lineRule="auto"/>
      </w:pPr>
      <w:r>
        <w:rPr>
          <w:rFonts w:eastAsia="Georgia" w:cs="Georgia" w:ascii="Georgia" w:hAnsi="Georgia"/>
          <w:b/>
          <w:sz w:val="42"/>
        </w:rPr>
        <w:t xml:space="preserve">1. Doublet électrostatique - Moment électrique </w:t>
      </w:r>
      <m:oMath>
        <m:r>
          <m:rPr>
            <m:sty m:val="bi"/>
          </m:rPr>
          <w:rPr>
            <w:sz w:val="42"/>
          </w:rPr>
          <m:t>p</m:t>
        </m:r>
      </m:oMath>
      <w:r>
        <w:rPr>
          <w:rFonts w:eastAsia="Georgia" w:cs="Georgia" w:ascii="Georgia" w:hAnsi="Georgia"/>
          <w:b/>
          <w:sz w:val="42"/>
        </w:rPr>
        <w:t xml:space="preserve"> d'un dipôle</w:t>
      </w:r>
    </w:p>
    <w:p>
      <w:pPr>
        <w:spacing w:after="220" w:lineRule="auto"/>
      </w:pPr>
      <w:r>
        <w:rPr>
          <w:rFonts w:eastAsia="Georgia" w:cs="Georgia" w:ascii="Georgia" w:hAnsi="Georgia"/>
        </w:rPr>
        <w:t xml:space="preserve">On considère un ensemble de </w:t>
      </w:r>
      <m:oMath>
        <m:r>
          <m:rPr>
            <m:sty m:val="i"/>
          </m:rPr>
          <m:t>n</m:t>
        </m:r>
      </m:oMath>
      <w:r>
        <w:rPr/>
        <w:t xml:space="preserve"> charges ponctuelles </w:t>
      </w:r>
      <m:oMath>
        <m:sSub>
          <m:sSubPr/>
          <m:e>
            <m:r>
              <m:rPr>
                <m:sty m:val="i"/>
              </m:rPr>
              <m:t>q</m:t>
            </m:r>
          </m:e>
          <m:sub>
            <m:r>
              <m:rPr>
                <m:sty m:val="i"/>
              </m:rPr>
              <m:t>i</m:t>
            </m:r>
          </m:sub>
        </m:sSub>
      </m:oMath>
      <w:r>
        <w:rPr>
          <w:rFonts w:eastAsia="Georgia" w:cs="Georgia" w:ascii="Georgia" w:hAnsi="Georgia"/>
        </w:rPr>
        <w:t xml:space="preserve">, situées aux points </w:t>
      </w:r>
      <m:oMath>
        <m:sSub>
          <m:sSubPr/>
          <m:e>
            <m:r>
              <m:rPr>
                <m:sty m:val="p"/>
              </m:rPr>
              <m:t>S</m:t>
            </m:r>
          </m:e>
          <m:sub>
            <m:r>
              <m:rPr>
                <m:sty m:val="i"/>
              </m:rPr>
              <m:t>i</m:t>
            </m:r>
          </m:sub>
        </m:sSub>
      </m:oMath>
      <w:r>
        <w:rPr/>
        <w:t xml:space="preserve"> dans un volume fini </w:t>
      </w:r>
      <m:oMath>
        <m:r>
          <m:rPr>
            <m:scr m:val="script"/>
          </m:rPr>
          <m:t>V</m:t>
        </m:r>
      </m:oMath>
      <w:r>
        <w:rPr/>
        <w:t xml:space="preserve">, telles que </w:t>
      </w:r>
      <m:oMath>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q</m:t>
            </m:r>
          </m:e>
          <m:sub>
            <m:r>
              <m:rPr>
                <m:sty m:val="i"/>
              </m:rPr>
              <m:t>i</m:t>
            </m:r>
          </m:sub>
        </m:sSub>
        <m:r>
          <m:rPr>
            <m:sty m:val="p"/>
          </m:rPr>
          <m:t>=</m:t>
        </m:r>
        <m:r>
          <m:rPr>
            <m:sty m:val="p"/>
          </m:rPr>
          <m:t>0</m:t>
        </m:r>
      </m:oMath>
      <w:r>
        <w:rPr>
          <w:rFonts w:eastAsia="Georgia" w:cs="Georgia" w:ascii="Georgia" w:hAnsi="Georgia"/>
        </w:rPr>
        <w:t xml:space="preserve">. On désigne par </w:t>
      </w:r>
      <m:oMath>
        <m:r>
          <m:rPr>
            <m:sty m:val="bi"/>
          </m:rPr>
          <m:t>p</m:t>
        </m:r>
        <m:r>
          <m:rPr>
            <m:sty m:val="p"/>
          </m:rPr>
          <m:t>=</m:t>
        </m:r>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q</m:t>
            </m:r>
          </m:e>
          <m:sub>
            <m:r>
              <m:rPr>
                <m:sty m:val="i"/>
              </m:rPr>
              <m:t>i</m:t>
            </m:r>
          </m:sub>
        </m:sSub>
        <m:r>
          <m:rPr>
            <m:sty m:val="bi"/>
          </m:rPr>
          <m:t>O</m:t>
        </m:r>
        <m:sSub>
          <m:sSubPr/>
          <m:e>
            <m:r>
              <m:rPr>
                <m:sty m:val="bi"/>
              </m:rPr>
              <m:t>S</m:t>
            </m:r>
          </m:e>
          <m:sub>
            <m:r>
              <m:rPr>
                <m:sty m:val="i"/>
              </m:rPr>
              <m:t>i</m:t>
            </m:r>
          </m:sub>
        </m:sSub>
      </m:oMath>
      <w:r>
        <w:rPr>
          <w:rFonts w:eastAsia="Georgia" w:cs="Georgia" w:ascii="Georgia" w:hAnsi="Georgia"/>
        </w:rPr>
        <w:t xml:space="preserve"> le moment dipolaire de cette distribution, supposé non nul, O étant un point fixe appartenant à </w:t>
      </w:r>
      <m:oMath>
        <m:r>
          <m:rPr>
            <m:scr m:val="script"/>
          </m:rPr>
          <m:t>V</m:t>
        </m:r>
      </m:oMath>
      <w:r>
        <w:rPr/>
        <w:t xml:space="preserve">.</w:t>
      </w:r>
      <w:r>
        <w:rPr/>
        <w:br w:type="textWrapping"/>
      </w:r>
      <w:r>
        <w:rPr>
          <w:rFonts w:eastAsia="Georgia" w:cs="Georgia" w:ascii="Georgia" w:hAnsi="Georgia"/>
        </w:rPr>
        <w:t xml:space="preserve">a. Vérifier que l'expression du moment dipolaire de cette distribution est indépendante du choix de l'origine O .</w:t>
      </w:r>
      <w:r>
        <w:rPr/>
        <w:br w:type="textWrapping"/>
      </w:r>
      <w:r>
        <w:rPr>
          <w:rFonts w:eastAsia="Georgia" w:cs="Georgia" w:ascii="Georgia" w:hAnsi="Georgia"/>
        </w:rPr>
        <w:t xml:space="preserve">b. En déduire le moment dipolaire d'un doublet formé de deux charges ponctuelles ( </w:t>
      </w:r>
      <m:oMath>
        <m:r>
          <m:rPr>
            <m:sty m:val="p"/>
          </m:rPr>
          <m:t>−</m:t>
        </m:r>
        <m:r>
          <m:rPr>
            <m:sty m:val="i"/>
          </m:rPr>
          <m:t>q</m:t>
        </m:r>
      </m:oMath>
      <w:r>
        <w:rPr/>
        <w:t xml:space="preserve"> ) en </w:t>
      </w:r>
      <m:oMath>
        <m:sSub>
          <m:sSubPr/>
          <m:e>
            <m:r>
              <m:rPr>
                <m:sty m:val="p"/>
              </m:rPr>
              <m:t>S</m:t>
            </m:r>
          </m:e>
          <m:sub>
            <m:r>
              <m:rPr>
                <m:sty m:val="p"/>
              </m:rPr>
              <m:t>1</m:t>
            </m:r>
          </m:sub>
        </m:sSub>
      </m:oMath>
      <w:r>
        <w:rPr/>
        <w:t xml:space="preserve"> et </w:t>
      </w:r>
      <m:oMath>
        <m:r>
          <m:rPr>
            <m:sty m:val="p"/>
          </m:rPr>
          <m:t>(</m:t>
        </m:r>
        <m:r>
          <m:rPr>
            <m:sty m:val="p"/>
          </m:rPr>
          <m:t>+</m:t>
        </m:r>
        <m:r>
          <m:rPr>
            <m:sty m:val="i"/>
          </m:rPr>
          <m:t>q</m:t>
        </m:r>
        <m:r>
          <m:rPr>
            <m:sty m:val="p"/>
          </m:rPr>
          <m:t>)</m:t>
        </m:r>
      </m:oMath>
      <w:r>
        <w:rPr/>
        <w:t xml:space="preserve"> en </w:t>
      </w:r>
      <m:oMath>
        <m:sSub>
          <m:sSubPr/>
          <m:e>
            <m:r>
              <m:rPr>
                <m:sty m:val="p"/>
              </m:rPr>
              <m:t>S</m:t>
            </m:r>
          </m:e>
          <m:sub>
            <m:r>
              <m:rPr>
                <m:sty m:val="p"/>
              </m:rPr>
              <m:t>2</m:t>
            </m:r>
          </m:sub>
        </m:sSub>
        <m:r>
          <m:rPr>
            <m:sty m:val="p"/>
          </m:rPr>
          <m:t>(</m:t>
        </m:r>
        <m:r>
          <m:rPr>
            <m:sty m:val="i"/>
          </m:rPr>
          <m:t>q</m:t>
        </m:r>
        <m:r>
          <m:rPr>
            <m:sty m:val="p"/>
          </m:rPr>
          <m:t>&gt;</m:t>
        </m:r>
        <m:r>
          <m:rPr>
            <m:sty m:val="p"/>
          </m:rPr>
          <m:t>0</m:t>
        </m:r>
        <m:r>
          <m:rPr>
            <m:sty m:val="p"/>
          </m:rPr>
          <m:t>)</m:t>
        </m:r>
      </m:oMath>
      <w:r>
        <w:rPr/>
        <w:t xml:space="preserve">.</w:t>
      </w:r>
      <w:r>
        <w:rPr/>
        <w:br w:type="textWrapping"/>
      </w:r>
      <w:r>
        <w:rPr>
          <w:rFonts w:eastAsia="Georgia" w:cs="Georgia" w:ascii="Georgia" w:hAnsi="Georgia"/>
        </w:rPr>
        <w:t xml:space="preserve">c. Dans la molécule HF , la distance entre le noyau d'hydrogène et le noyau de fluor vaut: </w:t>
      </w:r>
      <m:oMath>
        <m:r>
          <m:rPr>
            <m:sty m:val="i"/>
          </m:rPr>
          <m:t>d</m:t>
        </m:r>
        <m:r>
          <m:rPr>
            <m:sty m:val="p"/>
          </m:rPr>
          <m:t>=</m:t>
        </m:r>
        <m:r>
          <m:rPr>
            <m:sty m:val="p"/>
          </m:rPr>
          <m:t>0</m:t>
        </m:r>
        <m:r>
          <m:rPr>
            <m:sty m:val="p"/>
          </m:rPr>
          <m:t>,</m:t>
        </m:r>
        <m:r>
          <m:rPr>
            <m:sty m:val="p"/>
          </m:rPr>
          <m:t>92</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r>
        <w:rPr/>
        <w:br w:type="textWrapping"/>
      </w:r>
      <w:r>
        <w:rPr>
          <w:rFonts w:eastAsia="Georgia" w:cs="Georgia" w:ascii="Georgia" w:hAnsi="Georgia"/>
        </w:rPr>
        <w:t xml:space="preserve">c.1. En première approximation, on suppose le caractère ionique de la liaison H-F avec transfert de l'électron de l'hydrogène sur l'atome de fluor. Cet électron étant associé à ceux du fluor, ils forment une sphère chargée négativement, centrée sur le noyau du fluor. Effectuer l'inventaire des charges (protons, électrons) présentes au niveau des noyaux d'hydrogène et de fluor dans la molécule HF. (Numéro atomique du fluor : 9)</w:t>
      </w:r>
      <w:r>
        <w:rPr/>
        <w:br w:type="textWrapping"/>
      </w:r>
      <w:r>
        <w:rPr>
          <w:rFonts w:eastAsia="Georgia" w:cs="Georgia" w:ascii="Georgia" w:hAnsi="Georgia"/>
        </w:rPr>
        <w:t xml:space="preserve">c.2. Déterminer la valeur du moment dipolaire </w:t>
      </w:r>
      <m:oMath>
        <m:r>
          <m:rPr>
            <m:sty m:val="p"/>
          </m:rPr>
          <m:t>‖</m:t>
        </m:r>
        <m:r>
          <m:rPr>
            <m:sty m:val="bi"/>
          </m:rPr>
          <m:t>p</m:t>
        </m:r>
        <m:r>
          <m:rPr>
            <m:sty m:val="p"/>
          </m:rPr>
          <m:t>‖</m:t>
        </m:r>
      </m:oMath>
      <w:r>
        <w:rPr>
          <w:rFonts w:eastAsia="Georgia" w:cs="Georgia" w:ascii="Georgia" w:hAnsi="Georgia"/>
        </w:rPr>
        <w:t xml:space="preserve">, en debye (D), de la molécule supposée à liaison ionique.</w:t>
      </w:r>
    </w:p>
    <w:p>
      <w:pPr>
        <w:spacing w:after="220" w:lineRule="auto"/>
      </w:pPr>
      <w:r>
        <w:rPr>
          <w:rFonts w:eastAsia="Georgia" w:cs="Georgia" w:ascii="Georgia" w:hAnsi="Georgia"/>
        </w:rPr>
        <w:t xml:space="preserve">Données : charge élémentaire : </w:t>
      </w:r>
      <m:oMath>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spacing w:after="220" w:lineRule="auto"/>
      </w:pPr>
      <m:oMathPara>
        <m:oMath>
          <m:r>
            <m:rPr>
              <m:nor/>
            </m:rPr>
            <m:t> debye </m:t>
          </m:r>
          <m:r>
            <m:rPr>
              <m:sty m:val="p"/>
            </m:rPr>
            <m:t xml:space="preserve"> </m:t>
          </m:r>
          <m:r>
            <m:rPr>
              <m:sty m:val="p"/>
            </m:rPr>
            <m:t>:</m:t>
          </m:r>
          <m:r>
            <m:rPr>
              <m:sty m:val="p"/>
            </m:rPr>
            <m:t>1</m:t>
          </m:r>
          <m:r>
            <m:rPr>
              <m:sty m:val="p"/>
            </m:rPr>
            <m:t>D</m:t>
          </m:r>
          <m:r>
            <m:rPr>
              <m:sty m:val="p"/>
            </m:rPr>
            <m:t>=</m:t>
          </m:r>
          <m:f>
            <m:fPr>
              <m:ctrlPr>
                <w:rPr>
                  <w:rFonts w:ascii="Cambria Math" w:hAnsi="Cambria Math"/>
                </w:rPr>
              </m:ctrlPr>
            </m:fPr>
            <m:num>
              <m:r>
                <m:rPr>
                  <m:sty m:val="p"/>
                </m:rPr>
                <m:t>1</m:t>
              </m:r>
            </m:num>
            <m:den>
              <m:r>
                <m:rPr>
                  <m:sty m:val="p"/>
                </m:rPr>
                <m:t>3</m:t>
              </m:r>
            </m:den>
          </m:f>
          <m:sSup>
            <m:sSupPr/>
            <m:e>
              <m:r>
                <m:rPr>
                  <m:sty m:val="p"/>
                </m:rPr>
                <m:t>10</m:t>
              </m:r>
            </m:e>
            <m:sup>
              <m:r>
                <m:rPr>
                  <m:sty m:val="p"/>
                </m:rPr>
                <m:t>−</m:t>
              </m:r>
              <m:r>
                <m:rPr>
                  <m:sty m:val="p"/>
                </m:rPr>
                <m:t>29</m:t>
              </m:r>
            </m:sup>
          </m:sSup>
          <m:r>
            <m:rPr>
              <m:sty m:val="p"/>
            </m:rPr>
            <m:t>C</m:t>
          </m:r>
          <m:r>
            <m:rPr>
              <m:sty m:val="p"/>
            </m:rPr>
            <m:t>.</m:t>
          </m:r>
          <m:r>
            <m:rPr>
              <m:sty m:val="p"/>
            </m:rPr>
            <m:t>m</m:t>
          </m:r>
        </m:oMath>
      </m:oMathPara>
    </w:p>
    <w:p>
      <w:pPr>
        <w:spacing w:after="220" w:lineRule="auto"/>
      </w:pPr>
      <w:r>
        <w:rPr>
          <w:rFonts w:eastAsia="Georgia" w:cs="Georgia" w:ascii="Georgia" w:hAnsi="Georgia"/>
        </w:rPr>
        <w:t xml:space="preserve">c.3. En réalité, le moment dipolaire électrique expérimental de la molécule vaut </w:t>
      </w:r>
      <m:oMath>
        <m:r>
          <m:rPr>
            <m:sty m:val="p"/>
          </m:rPr>
          <m:t>1</m:t>
        </m:r>
        <m:r>
          <m:rPr>
            <m:sty m:val="p"/>
          </m:rPr>
          <m:t>,</m:t>
        </m:r>
        <m:r>
          <m:rPr>
            <m:sty m:val="p"/>
          </m:rPr>
          <m:t>83</m:t>
        </m:r>
        <m:r>
          <m:rPr>
            <m:sty m:val="p"/>
          </m:rPr>
          <m:t>D</m:t>
        </m:r>
      </m:oMath>
      <w:r>
        <w:rPr>
          <w:rFonts w:eastAsia="Georgia" w:cs="Georgia" w:ascii="Georgia" w:hAnsi="Georgia"/>
        </w:rPr>
        <w:t xml:space="preserve">. On désigne par H et F les positions des noyaux d'hydrogène et de fluor respectivement, et par G le barycentre des charges électroniques de la liaison H-F. En déduire la distance </w:t>
      </w:r>
      <m:oMath>
        <m:r>
          <m:rPr>
            <m:sty m:val="i"/>
          </m:rPr>
          <m:t>F</m:t>
        </m:r>
        <m:r>
          <m:rPr>
            <m:sty m:val="i"/>
          </m:rPr>
          <m:t>G</m:t>
        </m:r>
      </m:oMath>
      <w:r>
        <w:rPr/>
        <w:t xml:space="preserve">.</w:t>
      </w:r>
    </w:p>
    <w:p>
      <w:pPr>
        <w:spacing w:line="271" w:before="330" w:lineRule="auto"/>
      </w:pPr>
      <w:r>
        <w:rPr>
          <w:rFonts w:eastAsia="Georgia" w:cs="Georgia" w:ascii="Georgia" w:hAnsi="Georgia"/>
          <w:b/>
          <w:sz w:val="42"/>
        </w:rPr>
        <w:t xml:space="preserve">2. Potentiel scalaire électrostatique </w:t>
      </w:r>
      <m:oMath>
        <m:r>
          <m:rPr>
            <m:sty m:val="i"/>
          </m:rPr>
          <w:rPr>
            <w:sz w:val="42"/>
          </w:rPr>
          <m:t>V</m:t>
        </m:r>
        <m:r>
          <m:rPr>
            <m:sty m:val="p"/>
          </m:rPr>
          <w:rPr>
            <w:sz w:val="42"/>
          </w:rPr>
          <m:t>(</m:t>
        </m:r>
        <m:r>
          <m:rPr>
            <m:sty m:val="p"/>
          </m:rPr>
          <w:rPr>
            <w:sz w:val="42"/>
          </w:rPr>
          <m:t>M</m:t>
        </m:r>
        <m:r>
          <m:rPr>
            <m:sty m:val="p"/>
          </m:rPr>
          <w:rPr>
            <w:sz w:val="42"/>
          </w:rPr>
          <m:t>)</m:t>
        </m:r>
      </m:oMath>
    </w:p>
    <w:p>
      <w:pPr>
        <w:spacing w:after="220" w:lineRule="auto"/>
      </w:pPr>
      <w:r>
        <w:rPr/>
        <w:t xml:space="preserve">Les charges ponctuelles ( </w:t>
      </w:r>
      <m:oMath>
        <m:r>
          <m:rPr>
            <m:sty m:val="p"/>
          </m:rPr>
          <m:t>−</m:t>
        </m:r>
        <m:r>
          <m:rPr>
            <m:sty m:val="i"/>
          </m:rPr>
          <m:t>q</m:t>
        </m:r>
      </m:oMath>
      <w:r>
        <w:rPr/>
        <w:t xml:space="preserve"> ) et ( </w:t>
      </w:r>
      <m:oMath>
        <m:r>
          <m:rPr>
            <m:sty m:val="p"/>
          </m:rPr>
          <m:t>+</m:t>
        </m:r>
        <m:r>
          <m:rPr>
            <m:sty m:val="i"/>
          </m:rPr>
          <m:t>q</m:t>
        </m:r>
      </m:oMath>
      <w:r>
        <w:rPr>
          <w:rFonts w:eastAsia="Georgia" w:cs="Georgia" w:ascii="Georgia" w:hAnsi="Georgia"/>
        </w:rPr>
        <w:t xml:space="preserve"> ) d'un doublet sont placées respectivement aux points </w:t>
      </w:r>
      <m:oMath>
        <m:sSub>
          <m:sSubPr/>
          <m:e>
            <m:r>
              <m:rPr>
                <m:sty m:val="p"/>
              </m:rPr>
              <m:t>S</m:t>
            </m:r>
          </m:e>
          <m:sub>
            <m:r>
              <m:rPr>
                <m:sty m:val="p"/>
              </m:rPr>
              <m:t>1</m:t>
            </m:r>
          </m:sub>
        </m:sSub>
        <m:d>
          <m:dPr>
            <m:begChr m:val="("/>
            <m:endChr m:val=")"/>
            <m:ctrlPr>
              <w:rPr>
                <w:rFonts w:ascii="Cambria Math" w:hAnsi="Cambria Math"/>
              </w:rPr>
            </m:ctrlPr>
          </m:dPr>
          <m:e>
            <m:r>
              <m:rPr>
                <m:sty m:val="p"/>
              </m:rPr>
              <m:t>0</m:t>
            </m:r>
            <m:r>
              <m:rPr>
                <m:sty m:val="p"/>
              </m:rPr>
              <m:t>,</m:t>
            </m:r>
            <m:r>
              <m:rPr>
                <m:sty m:val="p"/>
              </m:rPr>
              <m:t>0</m:t>
            </m:r>
            <m:r>
              <m:rPr>
                <m:sty m:val="p"/>
              </m:rPr>
              <m:t>,</m:t>
            </m:r>
            <m:r>
              <m:rPr>
                <m:sty m:val="p"/>
              </m:rPr>
              <m:t>−</m:t>
            </m:r>
            <m:f>
              <m:fPr>
                <m:ctrlPr>
                  <w:rPr>
                    <w:rFonts w:ascii="Cambria Math" w:hAnsi="Cambria Math"/>
                  </w:rPr>
                </m:ctrlPr>
              </m:fPr>
              <m:num>
                <m:r>
                  <m:rPr>
                    <m:sty m:val="i"/>
                  </m:rPr>
                  <m:t>a</m:t>
                </m:r>
              </m:num>
              <m:den>
                <m:r>
                  <m:rPr>
                    <m:sty m:val="p"/>
                  </m:rPr>
                  <m:t>2</m:t>
                </m:r>
              </m:den>
            </m:f>
          </m:e>
        </m:d>
      </m:oMath>
      <w:r>
        <w:rPr/>
        <w:t xml:space="preserve"> et </w:t>
      </w:r>
      <m:oMath>
        <m:sSub>
          <m:sSubPr/>
          <m:e>
            <m:r>
              <m:rPr>
                <m:sty m:val="p"/>
              </m:rPr>
              <m:t>S</m:t>
            </m:r>
          </m:e>
          <m:sub>
            <m:r>
              <m:rPr>
                <m:sty m:val="p"/>
              </m:rPr>
              <m:t>2</m:t>
            </m:r>
          </m:sub>
        </m:sSub>
        <m:d>
          <m:dPr>
            <m:begChr m:val="("/>
            <m:endChr m:val=")"/>
            <m:ctrlPr>
              <w:rPr>
                <w:rFonts w:ascii="Cambria Math" w:hAnsi="Cambria Math"/>
              </w:rPr>
            </m:ctrlPr>
          </m:dPr>
          <m:e>
            <m:r>
              <m:rPr>
                <m:sty m:val="p"/>
              </m:rPr>
              <m:t>0</m:t>
            </m:r>
            <m:r>
              <m:rPr>
                <m:sty m:val="p"/>
              </m:rPr>
              <m:t>,</m:t>
            </m:r>
            <m:r>
              <m:rPr>
                <m:sty m:val="p"/>
              </m:rPr>
              <m:t>0</m:t>
            </m:r>
            <m:r>
              <m:rPr>
                <m:sty m:val="p"/>
              </m:rPr>
              <m:t>,</m:t>
            </m:r>
            <m:r>
              <m:rPr>
                <m:sty m:val="p"/>
              </m:rPr>
              <m:t>+</m:t>
            </m:r>
            <m:f>
              <m:fPr>
                <m:ctrlPr>
                  <w:rPr>
                    <w:rFonts w:ascii="Cambria Math" w:hAnsi="Cambria Math"/>
                  </w:rPr>
                </m:ctrlPr>
              </m:fPr>
              <m:num>
                <m:r>
                  <m:rPr>
                    <m:sty m:val="i"/>
                  </m:rPr>
                  <m:t>a</m:t>
                </m:r>
              </m:num>
              <m:den>
                <m:r>
                  <m:rPr>
                    <m:sty m:val="p"/>
                  </m:rPr>
                  <m:t>2</m:t>
                </m:r>
              </m:den>
            </m:f>
          </m:e>
        </m:d>
      </m:oMath>
      <w:r>
        <w:rPr>
          <w:rFonts w:eastAsia="Georgia" w:cs="Georgia" w:ascii="Georgia" w:hAnsi="Georgia"/>
        </w:rPr>
        <w:t xml:space="preserve"> du repère (Oxyz) (cf. figure 1).</w:t>
      </w:r>
      <w:r>
        <w:rPr/>
        <w:br w:type="textWrapping"/>
      </w:r>
      <w:r>
        <w:rPr>
          <w:rFonts w:eastAsia="Georgia" w:cs="Georgia" w:ascii="Georgia" w:hAnsi="Georgia"/>
        </w:rPr>
        <w:t xml:space="preserve">On désigne par </w:t>
      </w:r>
      <m:oMath>
        <m:r>
          <m:rPr>
            <m:sty m:val="i"/>
          </m:rPr>
          <m:t>p</m:t>
        </m:r>
        <m:r>
          <m:rPr>
            <m:sty m:val="p"/>
          </m:rPr>
          <m:t>=</m:t>
        </m:r>
        <m:r>
          <m:rPr>
            <m:sty m:val="p"/>
          </m:rPr>
          <m:t>‖</m:t>
        </m:r>
        <m:r>
          <m:rPr>
            <m:sty m:val="bi"/>
          </m:rPr>
          <m:t>p</m:t>
        </m:r>
        <m:r>
          <m:rPr>
            <m:sty m:val="p"/>
          </m:rPr>
          <m:t>‖</m:t>
        </m:r>
      </m:oMath>
      <w:r>
        <w:rPr>
          <w:rFonts w:eastAsia="Georgia" w:cs="Georgia" w:ascii="Georgia" w:hAnsi="Georgia"/>
        </w:rPr>
        <w:t xml:space="preserve">, le moment dipolaire du doublet, par M , un point courant de coordonnées sphériques </w:t>
      </w:r>
      <m:oMath>
        <m:r>
          <m:rPr>
            <m:sty m:val="p"/>
          </m:rPr>
          <m:t>(</m:t>
        </m:r>
        <m:r>
          <m:rPr>
            <m:sty m:val="i"/>
          </m:rPr>
          <m:t>r</m:t>
        </m:r>
        <m:r>
          <m:rPr>
            <m:sty m:val="p"/>
          </m:rPr>
          <m:t>,</m:t>
        </m:r>
        <m:r>
          <m:rPr>
            <m:sty m:val="i"/>
          </m:rPr>
          <m:t>θ</m:t>
        </m:r>
        <m:r>
          <m:rPr>
            <m:sty m:val="p"/>
          </m:rPr>
          <m:t>,</m:t>
        </m:r>
        <m:r>
          <m:rPr>
            <m:sty m:val="i"/>
          </m:rPr>
          <m:t>φ</m:t>
        </m:r>
        <m:r>
          <m:rPr>
            <m:sty m:val="p"/>
          </m:rPr>
          <m:t>)</m:t>
        </m:r>
      </m:oMath>
      <w:r>
        <w:rPr/>
        <w:t xml:space="preserve">.</w:t>
      </w:r>
      <w:r>
        <w:rPr/>
        <w:br w:type="textWrapping"/>
      </w:r>
      <m:oMath>
        <m:sSub>
          <m:sSubPr/>
          <m:e>
            <m:r>
              <m:rPr>
                <m:sty m:val="bi"/>
              </m:rPr>
              <m:t>e</m:t>
            </m:r>
          </m:e>
          <m:sub>
            <m:r>
              <m:rPr>
                <m:sty m:val="i"/>
              </m:rPr>
              <m:t>r</m:t>
            </m:r>
          </m:sub>
        </m:sSub>
        <m:r>
          <m:rPr>
            <m:sty m:val="p"/>
          </m:rPr>
          <m:t>,</m:t>
        </m:r>
        <m:sSub>
          <m:sSubPr/>
          <m:e>
            <m:r>
              <m:rPr>
                <m:sty m:val="bi"/>
              </m:rPr>
              <m:t>e</m:t>
            </m:r>
          </m:e>
          <m:sub>
            <m:r>
              <m:rPr>
                <m:sty m:val="i"/>
              </m:rPr>
              <m:t>θ</m:t>
            </m:r>
          </m:sub>
        </m:sSub>
        <m:r>
          <m:rPr>
            <m:sty m:val="p"/>
          </m:rPr>
          <m:t>,</m:t>
        </m:r>
        <m:sSub>
          <m:sSubPr/>
          <m:e>
            <m:r>
              <m:rPr>
                <m:sty m:val="bi"/>
              </m:rPr>
              <m:t>e</m:t>
            </m:r>
          </m:e>
          <m:sub>
            <m:r>
              <m:rPr>
                <m:sty m:val="i"/>
              </m:rPr>
              <m:t>φ</m:t>
            </m:r>
          </m:sub>
        </m:sSub>
      </m:oMath>
      <w:r>
        <w:rPr>
          <w:rFonts w:eastAsia="Georgia" w:cs="Georgia" w:ascii="Georgia" w:hAnsi="Georgia"/>
        </w:rPr>
        <w:t xml:space="preserve"> sont les vecteurs de base du système de coordonnées sphériques. On pose </w:t>
      </w:r>
      <m:oMath>
        <m:sSub>
          <m:sSubPr/>
          <m:e>
            <m:r>
              <m:rPr>
                <m:sty m:val="i"/>
              </m:rPr>
              <m:t>r</m:t>
            </m:r>
          </m:e>
          <m:sub>
            <m:r>
              <m:rPr>
                <m:sty m:val="p"/>
              </m:rPr>
              <m:t>1</m:t>
            </m:r>
          </m:sub>
        </m:sSub>
        <m:r>
          <m:rPr>
            <m:sty m:val="p"/>
          </m:rPr>
          <m:t>=</m:t>
        </m:r>
        <m:d>
          <m:dPr>
            <m:begChr m:val="‖"/>
            <m:endChr m:val="‖"/>
            <m:ctrlPr>
              <w:rPr>
                <w:rFonts w:ascii="Cambria Math" w:hAnsi="Cambria Math"/>
              </w:rPr>
            </m:ctrlPr>
          </m:dPr>
          <m:e>
            <m:sSub>
              <m:sSubPr/>
              <m:e>
                <m:r>
                  <m:rPr>
                    <m:sty m:val="bi"/>
                  </m:rPr>
                  <m:t>S</m:t>
                </m:r>
              </m:e>
              <m:sub>
                <m:r>
                  <m:rPr>
                    <m:sty m:val="b"/>
                  </m:rPr>
                  <m:t>1</m:t>
                </m:r>
              </m:sub>
            </m:sSub>
            <m:r>
              <m:rPr>
                <m:sty m:val="bi"/>
              </m:rPr>
              <m:t>M</m:t>
            </m:r>
          </m:e>
        </m:d>
      </m:oMath>
      <w:r>
        <w:rPr/>
        <w:t xml:space="preserve">, </w:t>
      </w:r>
      <m:oMath>
        <m:sSub>
          <m:sSubPr/>
          <m:e>
            <m:r>
              <m:rPr>
                <m:sty m:val="i"/>
              </m:rPr>
              <m:t>r</m:t>
            </m:r>
          </m:e>
          <m:sub>
            <m:r>
              <m:rPr>
                <m:sty m:val="p"/>
              </m:rPr>
              <m:t>2</m:t>
            </m:r>
          </m:sub>
        </m:sSub>
        <m:r>
          <m:rPr>
            <m:sty m:val="p"/>
          </m:rPr>
          <m:t>=</m:t>
        </m:r>
        <m:d>
          <m:dPr>
            <m:begChr m:val="‖"/>
            <m:endChr m:val="‖"/>
            <m:ctrlPr>
              <w:rPr>
                <w:rFonts w:ascii="Cambria Math" w:hAnsi="Cambria Math"/>
              </w:rPr>
            </m:ctrlPr>
          </m:dPr>
          <m:e>
            <m:sSub>
              <m:sSubPr/>
              <m:e>
                <m:r>
                  <m:rPr>
                    <m:sty m:val="bi"/>
                  </m:rPr>
                  <m:t>S</m:t>
                </m:r>
              </m:e>
              <m:sub>
                <m:r>
                  <m:rPr>
                    <m:sty m:val="b"/>
                  </m:rPr>
                  <m:t>2</m:t>
                </m:r>
              </m:sub>
            </m:sSub>
            <m:r>
              <m:rPr>
                <m:sty m:val="bi"/>
              </m:rPr>
              <m:t>M</m:t>
            </m:r>
          </m:e>
        </m:d>
        <m:r>
          <m:rPr>
            <m:sty m:val="p"/>
          </m:rPr>
          <m:t>,</m:t>
        </m:r>
        <m:r>
          <m:rPr>
            <m:sty m:val="i"/>
          </m:rPr>
          <m:t>r</m:t>
        </m:r>
        <m:r>
          <m:rPr>
            <m:sty m:val="p"/>
          </m:rPr>
          <m:t>=</m:t>
        </m:r>
        <m:r>
          <m:rPr>
            <m:sty m:val="p"/>
          </m:rPr>
          <m:t>‖</m:t>
        </m:r>
        <m:r>
          <m:rPr>
            <m:sty m:val="bi"/>
          </m:rPr>
          <m:t>O</m:t>
        </m:r>
        <m:r>
          <m:rPr>
            <m:sty m:val="bi"/>
          </m:rPr>
          <m:t>M</m:t>
        </m:r>
        <m:r>
          <m:rPr>
            <m:sty m:val="p"/>
          </m:rPr>
          <m:t>‖</m:t>
        </m:r>
      </m:oMath>
      <w:r>
        <w:rPr/>
        <w:t xml:space="preserve"> et </w:t>
      </w:r>
      <m:oMath>
        <m:r>
          <m:rPr>
            <m:sty m:val="bi"/>
          </m:rPr>
          <m:t>r</m:t>
        </m:r>
        <m:r>
          <m:rPr>
            <m:sty m:val="p"/>
          </m:rPr>
          <m:t>=</m:t>
        </m:r>
        <m:r>
          <m:rPr>
            <m:sty m:val="bi"/>
          </m:rPr>
          <m:t>O</m:t>
        </m:r>
        <m:r>
          <m:rPr>
            <m:sty m:val="bi"/>
          </m:rPr>
          <m:t>M</m:t>
        </m:r>
      </m:oMath>
      <w:r>
        <w:rPr/>
        <w:br w:type="textWrapping"/>
      </w:r>
      <w:r>
        <w:rPr>
          <w:rFonts w:eastAsia="Georgia" w:cs="Georgia" w:ascii="Georgia" w:hAnsi="Georgia"/>
        </w:rPr>
        <w:t xml:space="preserve">a. Exprimer le potentiel électrostatique </w:t>
      </w:r>
      <m:oMath>
        <m:r>
          <m:rPr>
            <m:sty m:val="i"/>
          </m:rPr>
          <m:t>V</m:t>
        </m:r>
        <m:r>
          <m:rPr>
            <m:sty m:val="p"/>
          </m:rPr>
          <m:t>(</m:t>
        </m:r>
        <m:r>
          <m:rPr>
            <m:sty m:val="p"/>
          </m:rPr>
          <m:t>M</m:t>
        </m:r>
        <m:r>
          <m:rPr>
            <m:sty m:val="p"/>
          </m:rPr>
          <m:t>)</m:t>
        </m:r>
      </m:oMath>
      <w:r>
        <w:rPr>
          <w:rFonts w:eastAsia="Georgia" w:cs="Georgia" w:ascii="Georgia" w:hAnsi="Georgia"/>
        </w:rPr>
        <w:t xml:space="preserve"> créé par le doublet, au point M , en fonction de </w:t>
      </w:r>
      <m:oMath>
        <m:r>
          <m:rPr>
            <m:sty m:val="i"/>
          </m:rPr>
          <m:t>q</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t xml:space="preserve">b. Etablir son expression </w:t>
      </w:r>
      <m:oMath>
        <m:sSub>
          <m:sSubPr/>
          <m:e>
            <m:r>
              <m:rPr>
                <m:sty m:val="i"/>
              </m:rPr>
              <m:t>V</m:t>
            </m:r>
          </m:e>
          <m:sub>
            <m:r>
              <m:rPr>
                <m:sty m:val="p"/>
              </m:rPr>
              <m:t>d</m:t>
            </m:r>
          </m:sub>
        </m:sSub>
        <m:r>
          <m:rPr>
            <m:sty m:val="p"/>
          </m:rPr>
          <m:t>(</m:t>
        </m:r>
        <m:r>
          <m:rPr>
            <m:sty m:val="p"/>
          </m:rPr>
          <m:t>M</m:t>
        </m:r>
        <m:r>
          <m:rPr>
            <m:sty m:val="p"/>
          </m:rPr>
          <m:t>)</m:t>
        </m:r>
      </m:oMath>
      <w:r>
        <w:rPr>
          <w:rFonts w:eastAsia="Georgia" w:cs="Georgia" w:ascii="Georgia" w:hAnsi="Georgia"/>
        </w:rPr>
        <w:t xml:space="preserve">, pour un point M éloigné du doublet ( </w:t>
      </w:r>
      <m:oMath>
        <m:r>
          <m:rPr>
            <m:sty m:val="i"/>
          </m:rPr>
          <m:t>r</m:t>
        </m:r>
        <m:r>
          <m:rPr>
            <m:sty m:val="p"/>
          </m:rPr>
          <m:t>≫</m:t>
        </m:r>
        <m:r>
          <m:rPr>
            <m:sty m:val="i"/>
          </m:rPr>
          <m:t>a</m:t>
        </m:r>
      </m:oMath>
      <w:r>
        <w:rPr/>
        <w:t xml:space="preserve"> ), en fonction de </w:t>
      </w:r>
      <m:oMath>
        <m:r>
          <m:rPr>
            <m:sty m:val="i"/>
          </m:rPr>
          <m:t>r</m:t>
        </m:r>
        <m:r>
          <m:rPr>
            <m:sty m:val="p"/>
          </m:rPr>
          <m:t>,</m:t>
        </m:r>
        <m:r>
          <m:rPr>
            <m:sty m:val="bi"/>
          </m:rPr>
          <m:t>r</m:t>
        </m:r>
      </m:oMath>
      <w:r>
        <w:rPr/>
        <w:t xml:space="preserve"> et </w:t>
      </w:r>
      <m:oMath>
        <m:r>
          <m:rPr>
            <m:sty m:val="bi"/>
          </m:rPr>
          <m:t>p</m:t>
        </m:r>
      </m:oMath>
      <w:r>
        <w:rPr/>
        <w:t xml:space="preserve">.</w:t>
      </w:r>
    </w:p>
    <w:p>
      <w:pPr>
        <w:spacing w:line="271" w:before="330" w:lineRule="auto"/>
      </w:pPr>
      <w:r>
        <w:rPr>
          <w:rFonts w:eastAsia="Georgia" w:cs="Georgia" w:ascii="Georgia" w:hAnsi="Georgia"/>
          <w:b/>
          <w:sz w:val="42"/>
        </w:rPr>
        <w:t xml:space="preserve">3. Champ électrostatique </w:t>
      </w:r>
      <m:oMath>
        <m:r>
          <m:rPr>
            <m:sty m:val="bi"/>
          </m:rPr>
          <w:rPr>
            <w:sz w:val="42"/>
          </w:rPr>
          <m:t>E</m:t>
        </m:r>
      </m:oMath>
      <w:r>
        <w:rPr>
          <w:b/>
          <w:sz w:val="42"/>
        </w:rPr>
        <w:t xml:space="preserve"> (M)</w:t>
      </w:r>
    </w:p>
    <w:p>
      <w:pPr>
        <w:spacing w:after="220" w:lineRule="auto"/>
      </w:pPr>
      <w:r>
        <w:rPr/>
        <w:t xml:space="preserve">a. Montrer que </w:t>
      </w:r>
      <m:oMath>
        <m:sSub>
          <m:sSubPr/>
          <m:e>
            <m:r>
              <m:rPr>
                <m:sty m:val="p"/>
              </m:rPr>
              <m:t>grad</m:t>
            </m:r>
          </m:e>
          <m:sub>
            <m:r>
              <m:rPr>
                <m:sty m:val="p"/>
              </m:rPr>
              <m:t>M</m:t>
            </m:r>
          </m:sub>
        </m:sSub>
        <m:d>
          <m:dPr>
            <m:begChr m:val="("/>
            <m:endChr m:val=")"/>
            <m:ctrlPr>
              <w:rPr>
                <w:rFonts w:ascii="Cambria Math" w:hAnsi="Cambria Math"/>
              </w:rPr>
            </m:ctrlPr>
          </m:dPr>
          <m:e>
            <m:r>
              <m:rPr>
                <m:sty m:val="p"/>
              </m:rPr>
              <m:t>1</m:t>
            </m:r>
            <m:r>
              <m:rPr>
                <m:sty m:val="p"/>
              </m:rPr>
              <m:t>/</m:t>
            </m:r>
            <m:sSup>
              <m:sSupPr/>
              <m:e>
                <m:r>
                  <m:rPr>
                    <m:sty m:val="i"/>
                  </m:rPr>
                  <m:t>r</m:t>
                </m:r>
              </m:e>
              <m:sup>
                <m:r>
                  <m:rPr>
                    <m:sty m:val="p"/>
                  </m:rPr>
                  <m:t>3</m:t>
                </m:r>
              </m:sup>
            </m:sSup>
          </m:e>
        </m:d>
      </m:oMath>
      <w:r>
        <w:rPr/>
        <w:t xml:space="preserve"> et </w:t>
      </w:r>
      <m:oMath>
        <m:sSub>
          <m:sSubPr/>
          <m:e>
            <m:r>
              <m:rPr>
                <m:sty m:val="p"/>
              </m:rPr>
              <m:t>grad</m:t>
            </m:r>
          </m:e>
          <m:sub>
            <m:r>
              <m:rPr>
                <m:sty m:val="p"/>
              </m:rPr>
              <m:t>M</m:t>
            </m:r>
          </m:sub>
        </m:sSub>
        <m:r>
          <m:rPr>
            <m:sty m:val="p"/>
          </m:rPr>
          <m:t>(</m:t>
        </m:r>
        <m:r>
          <m:rPr>
            <m:sty m:val="bi"/>
          </m:rPr>
          <m:t>p</m:t>
        </m:r>
        <m:r>
          <m:rPr>
            <m:sty m:val="p"/>
          </m:rPr>
          <m:t>⋅</m:t>
        </m:r>
        <m:r>
          <m:rPr>
            <m:sty m:val="bi"/>
          </m:rPr>
          <m:t>r</m:t>
        </m:r>
        <m:r>
          <m:rPr>
            <m:sty m:val="p"/>
          </m:rPr>
          <m:t>)</m:t>
        </m:r>
      </m:oMath>
      <w:r>
        <w:rPr/>
        <w:t xml:space="preserve"> s'expriment en fonction de </w:t>
      </w:r>
      <m:oMath>
        <m:r>
          <m:rPr>
            <m:sty m:val="i"/>
          </m:rPr>
          <m:t>r</m:t>
        </m:r>
        <m:r>
          <m:rPr>
            <m:sty m:val="p"/>
          </m:rPr>
          <m:t>,</m:t>
        </m:r>
        <m:r>
          <m:rPr>
            <m:sty m:val="bi"/>
          </m:rPr>
          <m:t>r</m:t>
        </m:r>
      </m:oMath>
      <w:r>
        <w:rPr/>
        <w:t xml:space="preserve"> ou </w:t>
      </w:r>
      <m:oMath>
        <m:r>
          <m:rPr>
            <m:sty m:val="bi"/>
          </m:rPr>
          <m:t>p</m:t>
        </m:r>
      </m:oMath>
      <w:r>
        <w:rPr/>
        <w:t xml:space="preserve">.</w:t>
      </w:r>
      <w:r>
        <w:rPr/>
        <w:br w:type="textWrapping"/>
      </w:r>
      <w:r>
        <w:rPr>
          <w:rFonts w:eastAsia="Georgia" w:cs="Georgia" w:ascii="Georgia" w:hAnsi="Georgia"/>
        </w:rPr>
        <w:t xml:space="preserve">b. Déduire du potentiel </w:t>
      </w:r>
      <m:oMath>
        <m:sSub>
          <m:sSubPr/>
          <m:e>
            <m:r>
              <m:rPr>
                <m:sty m:val="i"/>
              </m:rPr>
              <m:t>V</m:t>
            </m:r>
          </m:e>
          <m:sub>
            <m:r>
              <m:rPr>
                <m:sty m:val="p"/>
              </m:rPr>
              <m:t>d</m:t>
            </m:r>
          </m:sub>
        </m:sSub>
        <m:r>
          <m:rPr>
            <m:sty m:val="p"/>
          </m:rPr>
          <m:t>(</m:t>
        </m:r>
        <m:r>
          <m:rPr>
            <m:sty m:val="p"/>
          </m:rPr>
          <m:t>M</m:t>
        </m:r>
        <m:r>
          <m:rPr>
            <m:sty m:val="p"/>
          </m:rPr>
          <m:t>)</m:t>
        </m:r>
      </m:oMath>
      <w:r>
        <w:rPr>
          <w:rFonts w:eastAsia="Georgia" w:cs="Georgia" w:ascii="Georgia" w:hAnsi="Georgia"/>
        </w:rPr>
        <w:t xml:space="preserve"> du dipôle, le champ électrostatique </w:t>
      </w:r>
      <m:oMath>
        <m:r>
          <m:rPr>
            <m:sty m:val="bi"/>
          </m:rPr>
          <m:t>E</m:t>
        </m:r>
        <m:r>
          <m:rPr>
            <m:sty m:val="p"/>
          </m:rPr>
          <m:t>(</m:t>
        </m:r>
        <m:r>
          <m:rPr>
            <m:sty m:val="p"/>
          </m:rPr>
          <m:t>M</m:t>
        </m:r>
        <m:r>
          <m:rPr>
            <m:sty m:val="p"/>
          </m:rPr>
          <m:t>)</m:t>
        </m:r>
      </m:oMath>
      <w:r>
        <w:rPr/>
        <w:t xml:space="preserve"> sous la forme :</w:t>
      </w:r>
    </w:p>
    <w:p>
      <w:pPr>
        <w:spacing w:after="220" w:lineRule="auto"/>
      </w:pPr>
      <m:oMathPara>
        <m:oMath>
          <m:r>
            <m:rPr>
              <m:sty m:val="bi"/>
            </m:rPr>
            <m:t>E</m:t>
          </m:r>
          <m:r>
            <m:rPr>
              <m:sty m:val="p"/>
            </m:rPr>
            <m:t>(</m:t>
          </m:r>
          <m:r>
            <m:rPr>
              <m:sty m:val="p"/>
            </m:rPr>
            <m:t>M</m:t>
          </m:r>
          <m:r>
            <m:rPr>
              <m:sty m:val="p"/>
            </m:rPr>
            <m:t>)</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d>
            <m:dPr>
              <m:begChr m:val="["/>
              <m:endChr m:val="]"/>
              <m:ctrlPr>
                <w:rPr>
                  <w:rFonts w:ascii="Cambria Math" w:hAnsi="Cambria Math"/>
                </w:rPr>
              </m:ctrlPr>
            </m:dPr>
            <m:e>
              <m:f>
                <m:fPr>
                  <m:ctrlPr>
                    <w:rPr>
                      <w:rFonts w:ascii="Cambria Math" w:hAnsi="Cambria Math"/>
                    </w:rPr>
                  </m:ctrlPr>
                </m:fPr>
                <m:num>
                  <m:sSub>
                    <m:sSubPr/>
                    <m:e>
                      <m:r>
                        <m:rPr>
                          <m:sty m:val="i"/>
                        </m:rPr>
                        <m:t>k</m:t>
                      </m:r>
                    </m:e>
                    <m:sub>
                      <m:r>
                        <m:rPr>
                          <m:sty m:val="p"/>
                        </m:rPr>
                        <m:t>1</m:t>
                      </m:r>
                    </m:sub>
                  </m:sSub>
                  <m:r>
                    <m:rPr>
                      <m:sty m:val="p"/>
                    </m:rPr>
                    <m:t>(</m:t>
                  </m:r>
                  <m:r>
                    <m:rPr>
                      <m:sty m:val="bi"/>
                    </m:rPr>
                    <m:t>p</m:t>
                  </m:r>
                  <m:r>
                    <m:rPr>
                      <m:sty m:val="p"/>
                    </m:rPr>
                    <m:t>⋅</m:t>
                  </m:r>
                  <m:r>
                    <m:rPr>
                      <m:sty m:val="bi"/>
                    </m:rPr>
                    <m:t>r</m:t>
                  </m:r>
                  <m:r>
                    <m:rPr>
                      <m:sty m:val="p"/>
                    </m:rPr>
                    <m:t>)</m:t>
                  </m:r>
                  <m:r>
                    <m:rPr>
                      <m:sty m:val="bi"/>
                    </m:rPr>
                    <m:t>r</m:t>
                  </m:r>
                  <m:r>
                    <m:rPr>
                      <m:sty m:val="p"/>
                    </m:rPr>
                    <m:t>−</m:t>
                  </m:r>
                  <m:sSup>
                    <m:sSupPr/>
                    <m:e>
                      <m:r>
                        <m:rPr>
                          <m:sty m:val="i"/>
                        </m:rPr>
                        <m:t>r</m:t>
                      </m:r>
                    </m:e>
                    <m:sup>
                      <m:r>
                        <m:rPr>
                          <m:sty m:val="p"/>
                        </m:rPr>
                        <m:t>2</m:t>
                      </m:r>
                    </m:sup>
                  </m:sSup>
                  <m:r>
                    <m:rPr>
                      <m:sty m:val="bi"/>
                    </m:rPr>
                    <m:t>p</m:t>
                  </m:r>
                </m:num>
                <m:den>
                  <m:sSup>
                    <m:sSupPr/>
                    <m:e>
                      <m:r>
                        <m:rPr>
                          <m:sty m:val="i"/>
                        </m:rPr>
                        <m:t>r</m:t>
                      </m:r>
                    </m:e>
                    <m:sup>
                      <m:r>
                        <m:rPr>
                          <m:sty m:val="p"/>
                        </m:rPr>
                        <m:t>5</m:t>
                      </m:r>
                    </m:sup>
                  </m:sSup>
                </m:den>
              </m:f>
            </m:e>
          </m:d>
          <m:r>
            <m:rPr>
              <m:nor/>
            </m:rPr>
            <m:t> où </m:t>
          </m:r>
          <m:sSub>
            <m:sSubPr/>
            <m:e>
              <m:r>
                <m:rPr>
                  <m:sty m:val="i"/>
                </m:rPr>
                <m:t>k</m:t>
              </m:r>
            </m:e>
            <m:sub>
              <m:r>
                <m:rPr>
                  <m:sty m:val="p"/>
                </m:rPr>
                <m:t>1</m:t>
              </m:r>
            </m:sub>
          </m:sSub>
          <m:r>
            <m:rPr>
              <m:nor/>
            </m:rPr>
            <m:t> est un facteur numérique que l'on calculera. </m:t>
          </m:r>
        </m:oMath>
      </m:oMathPara>
    </w:p>
    <w:p>
      <w:pPr>
        <w:spacing w:after="220" w:lineRule="auto"/>
      </w:pPr>
      <w:r>
        <w:rPr>
          <w:rFonts w:eastAsia="Georgia" w:cs="Georgia" w:ascii="Georgia" w:hAnsi="Georgia"/>
        </w:rPr>
        <w:t xml:space="preserve">c. Déterminer les composantes ( </w:t>
      </w:r>
      <m:oMath>
        <m:sSub>
          <m:sSubPr/>
          <m:e>
            <m:r>
              <m:rPr>
                <m:sty m:val="i"/>
              </m:rPr>
              <m:t>E</m:t>
            </m:r>
          </m:e>
          <m:sub>
            <m:r>
              <m:rPr>
                <m:sty m:val="i"/>
              </m:rPr>
              <m:t>r</m:t>
            </m:r>
          </m:sub>
        </m:sSub>
        <m:r>
          <m:rPr>
            <m:sty m:val="p"/>
          </m:rPr>
          <m:t>,</m:t>
        </m:r>
        <m:sSub>
          <m:sSubPr/>
          <m:e>
            <m:r>
              <m:rPr>
                <m:sty m:val="i"/>
              </m:rPr>
              <m:t>E</m:t>
            </m:r>
          </m:e>
          <m:sub>
            <m:r>
              <m:rPr>
                <m:sty m:val="i"/>
              </m:rPr>
              <m:t>θ</m:t>
            </m:r>
          </m:sub>
        </m:sSub>
        <m:r>
          <m:rPr>
            <m:sty m:val="p"/>
          </m:rPr>
          <m:t>,</m:t>
        </m:r>
        <m:sSub>
          <m:sSubPr/>
          <m:e>
            <m:r>
              <m:rPr>
                <m:sty m:val="i"/>
              </m:rPr>
              <m:t>E</m:t>
            </m:r>
          </m:e>
          <m:sub>
            <m:r>
              <m:rPr>
                <m:sty m:val="i"/>
              </m:rPr>
              <m:t>φ</m:t>
            </m:r>
          </m:sub>
        </m:sSub>
      </m:oMath>
      <w:r>
        <w:rPr/>
        <w:t xml:space="preserve"> ) du champ </w:t>
      </w:r>
      <m:oMath>
        <m:r>
          <m:rPr>
            <m:sty m:val="bi"/>
          </m:rPr>
          <m:t>E</m:t>
        </m:r>
        <m:r>
          <m:rPr>
            <m:sty m:val="p"/>
          </m:rPr>
          <m:t>(</m:t>
        </m:r>
        <m:r>
          <m:rPr>
            <m:sty m:val="p"/>
          </m:rPr>
          <m:t>M</m:t>
        </m:r>
        <m:r>
          <m:rPr>
            <m:sty m:val="p"/>
          </m:rPr>
          <m:t>)</m:t>
        </m:r>
      </m:oMath>
      <w:r>
        <w:rPr>
          <w:rFonts w:eastAsia="Georgia" w:cs="Georgia" w:ascii="Georgia" w:hAnsi="Georgia"/>
        </w:rPr>
        <w:t xml:space="preserve"> en coordonnées sphériques.</w:t>
      </w:r>
      <w:r>
        <w:rPr/>
        <w:br w:type="textWrapping"/>
      </w:r>
      <w:r>
        <w:rPr>
          <w:rFonts w:eastAsia="Georgia" w:cs="Georgia" w:ascii="Georgia" w:hAnsi="Georgia"/>
        </w:rPr>
        <w:t xml:space="preserve">d. La direction du champ en M est repérée par l'angle </w:t>
      </w:r>
      <m:oMath>
        <m:r>
          <m:rPr>
            <m:sty m:val="i"/>
          </m:rPr>
          <m:t>β</m:t>
        </m:r>
        <m:r>
          <m:rPr>
            <m:sty m:val="p"/>
          </m:rPr>
          <m:t>=</m:t>
        </m:r>
        <m:d>
          <m:dPr>
            <m:begChr m:val="("/>
            <m:endChr m:val=")"/>
            <m:ctrlPr>
              <w:rPr>
                <w:rFonts w:ascii="Cambria Math" w:hAnsi="Cambria Math"/>
              </w:rPr>
            </m:ctrlPr>
          </m:dPr>
          <m:e>
            <m:sSub>
              <m:sSubPr/>
              <m:e>
                <m:r>
                  <m:rPr>
                    <m:sty m:val="bi"/>
                  </m:rPr>
                  <m:t>e</m:t>
                </m:r>
              </m:e>
              <m:sub>
                <m:r>
                  <m:rPr>
                    <m:sty m:val="i"/>
                  </m:rPr>
                  <m:t>r</m:t>
                </m:r>
              </m:sub>
            </m:sSub>
            <m:r>
              <m:rPr>
                <m:sty m:val="p"/>
              </m:rPr>
              <m:t>,</m:t>
            </m:r>
            <m:r>
              <m:rPr>
                <m:sty m:val="bi"/>
              </m:rPr>
              <m:t>E</m:t>
            </m:r>
            <m:r>
              <m:rPr>
                <m:sty m:val="p"/>
              </m:rPr>
              <m:t>(</m:t>
            </m:r>
            <m:r>
              <m:rPr>
                <m:sty m:val="p"/>
              </m:rPr>
              <m:t>M</m:t>
            </m:r>
            <m:r>
              <m:rPr>
                <m:sty m:val="p"/>
              </m:rPr>
              <m:t>)</m:t>
            </m:r>
          </m:e>
        </m:d>
      </m:oMath>
      <w:r>
        <w:rPr/>
        <w:t xml:space="preserve">. Quelle est alors la relation entre les angles </w:t>
      </w:r>
      <m:oMath>
        <m:r>
          <m:rPr>
            <m:sty m:val="i"/>
          </m:rPr>
          <m:t>β</m:t>
        </m:r>
      </m:oMath>
      <w:r>
        <w:rPr/>
        <w:t xml:space="preserve"> et </w:t>
      </w:r>
      <m:oMath>
        <m:r>
          <m:rPr>
            <m:sty m:val="i"/>
          </m:rPr>
          <m:t>θ</m:t>
        </m:r>
      </m:oMath>
      <w:r>
        <w:rPr/>
        <w:t xml:space="preserve"> ?</w:t>
      </w:r>
      <w:r>
        <w:rPr/>
        <w:br w:type="textWrapping"/>
      </w:r>
      <w:r>
        <w:rPr/>
        <w:t xml:space="preserve">e. Calculer, dans le plan </w:t>
      </w:r>
      <m:oMath>
        <m:r>
          <m:rPr>
            <m:sty m:val="p"/>
          </m:rPr>
          <m:t>(</m:t>
        </m:r>
        <m:r>
          <m:rPr>
            <m:sty m:val="i"/>
          </m:rPr>
          <m:t>y</m:t>
        </m:r>
        <m:r>
          <m:rPr>
            <m:sty m:val="p"/>
          </m:rPr>
          <m:t>O</m:t>
        </m:r>
        <m:r>
          <m:rPr>
            <m:sty m:val="i"/>
          </m:rPr>
          <m:t>z</m:t>
        </m:r>
        <m:r>
          <m:rPr>
            <m:sty m:val="p"/>
          </m:rPr>
          <m:t>)</m:t>
        </m:r>
      </m:oMath>
      <w:r>
        <w:rPr>
          <w:rFonts w:eastAsia="Georgia" w:cs="Georgia" w:ascii="Georgia" w:hAnsi="Georgia"/>
        </w:rPr>
        <w:t xml:space="preserve"> limité au domaine </w:t>
      </w:r>
      <m:oMath>
        <m:r>
          <m:rPr>
            <m:sty m:val="i"/>
          </m:rPr>
          <m:t>θ</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l'angle </w:t>
      </w:r>
      <m:oMath>
        <m:r>
          <m:rPr>
            <m:sty m:val="i"/>
          </m:rPr>
          <m:t>θ</m:t>
        </m:r>
        <m:r>
          <m:rPr>
            <m:sty m:val="p"/>
          </m:rPr>
          <m:t>=</m:t>
        </m:r>
        <m:sSub>
          <m:sSubPr/>
          <m:e>
            <m:r>
              <m:rPr>
                <m:sty m:val="i"/>
              </m:rPr>
              <m:t>θ</m:t>
            </m:r>
          </m:e>
          <m:sub>
            <m:r>
              <m:rPr>
                <m:sty m:val="p"/>
              </m:rPr>
              <m:t>1</m:t>
            </m:r>
          </m:sub>
        </m:sSub>
      </m:oMath>
      <w:r>
        <w:rPr>
          <w:rFonts w:eastAsia="Georgia" w:cs="Georgia" w:ascii="Georgia" w:hAnsi="Georgia"/>
        </w:rPr>
        <w:t xml:space="preserve"> correspondant à un champ </w:t>
      </w:r>
      <m:oMath>
        <m:r>
          <m:rPr>
            <m:sty m:val="bi"/>
          </m:rPr>
          <m:t>E</m:t>
        </m:r>
        <m:r>
          <m:rPr>
            <m:sty m:val="p"/>
          </m:rPr>
          <m:t>(</m:t>
        </m:r>
        <m:r>
          <m:rPr>
            <m:sty m:val="p"/>
          </m:rPr>
          <m:t>M</m:t>
        </m:r>
        <m:r>
          <m:rPr>
            <m:sty m:val="p"/>
          </m:rPr>
          <m:t>)</m:t>
        </m:r>
      </m:oMath>
      <w:r>
        <w:rPr>
          <w:rFonts w:eastAsia="Georgia" w:cs="Georgia" w:ascii="Georgia" w:hAnsi="Georgia"/>
        </w:rPr>
        <w:t xml:space="preserve"> parallèle à l'axe </w:t>
      </w:r>
      <m:oMath>
        <m:r>
          <m:rPr>
            <m:sty m:val="p"/>
          </m:rPr>
          <m:t>O</m:t>
        </m:r>
        <m:r>
          <m:rPr>
            <m:sty m:val="i"/>
          </m:rPr>
          <m:t>y</m:t>
        </m:r>
      </m:oMath>
      <w:r>
        <w:rPr/>
        <w:t xml:space="preserve">.</w:t>
      </w:r>
    </w:p>
    <w:p>
      <w:pPr>
        <w:spacing w:line="271" w:before="330" w:lineRule="auto"/>
      </w:pPr>
      <w:r>
        <w:rPr>
          <w:b/>
          <w:sz w:val="42"/>
        </w:rPr>
        <w:t xml:space="preserve">4. Equipotentielles et lignes de champ</w:t>
      </w:r>
    </w:p>
    <w:p>
      <w:pPr>
        <w:spacing w:after="220" w:lineRule="auto"/>
      </w:pPr>
      <w:r>
        <w:rPr>
          <w:rFonts w:eastAsia="Georgia" w:cs="Georgia" w:ascii="Georgia" w:hAnsi="Georgia"/>
        </w:rPr>
        <w:t xml:space="preserve">a. Qu'appelle-t-on surfaces équipotentielles? Donner leur équation en coordonnées polaires pour ce dipôle.</w:t>
      </w:r>
      <w:r>
        <w:rPr/>
        <w:br w:type="textWrapping"/>
      </w:r>
      <w:r>
        <w:rPr>
          <w:rFonts w:eastAsia="Georgia" w:cs="Georgia" w:ascii="Georgia" w:hAnsi="Georgia"/>
        </w:rPr>
        <w:t xml:space="preserve">b. Qu'appelle-t-on lignes de champ ? Donner leur équation en coordonnées polaires.</w:t>
      </w:r>
      <w:r>
        <w:rPr/>
        <w:br w:type="textWrapping"/>
      </w:r>
      <w:r>
        <w:rPr/>
        <w:t xml:space="preserve">c. Tracer, dans le plan ( </w:t>
      </w:r>
      <m:oMath>
        <m:r>
          <m:rPr>
            <m:sty m:val="i"/>
          </m:rPr>
          <m:t>y</m:t>
        </m:r>
        <m:r>
          <m:rPr>
            <m:sty m:val="p"/>
          </m:rPr>
          <m:t>O</m:t>
        </m:r>
        <m:r>
          <m:rPr>
            <m:sty m:val="i"/>
          </m:rPr>
          <m:t>z</m:t>
        </m:r>
      </m:oMath>
      <w:r>
        <w:rPr>
          <w:rFonts w:eastAsia="Georgia" w:cs="Georgia" w:ascii="Georgia" w:hAnsi="Georgia"/>
        </w:rPr>
        <w:t xml:space="preserve"> ) limité au domaine </w:t>
      </w:r>
      <m:oMath>
        <m:r>
          <m:rPr>
            <m:sty m:val="i"/>
          </m:rPr>
          <m:t>θ</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l'allure de deux lignes équipotentielles ( </w:t>
      </w:r>
      <m:oMath>
        <m:sSub>
          <m:sSubPr/>
          <m:e>
            <m:r>
              <m:rPr>
                <m:sty m:val="i"/>
              </m:rPr>
              <m:t>V</m:t>
            </m:r>
          </m:e>
          <m:sub>
            <m:r>
              <m:rPr>
                <m:sty m:val="p"/>
              </m:rPr>
              <m:t>1</m:t>
            </m:r>
          </m:sub>
        </m:sSub>
        <m:r>
          <m:rPr>
            <m:sty m:val="p"/>
          </m:rPr>
          <m:t>&gt;</m:t>
        </m:r>
        <m:r>
          <m:rPr>
            <m:sty m:val="p"/>
          </m:rPr>
          <m:t>0</m:t>
        </m:r>
      </m:oMath>
      <w:r>
        <w:rPr/>
        <w:t xml:space="preserve"> et </w:t>
      </w:r>
      <m:oMath>
        <m:sSub>
          <m:sSubPr/>
          <m:e>
            <m:r>
              <m:rPr>
                <m:sty m:val="i"/>
              </m:rPr>
              <m:t>V</m:t>
            </m:r>
          </m:e>
          <m:sub>
            <m:r>
              <m:rPr>
                <m:sty m:val="p"/>
              </m:rPr>
              <m:t>2</m:t>
            </m:r>
          </m:sub>
        </m:sSub>
        <m:r>
          <m:rPr>
            <m:sty m:val="p"/>
          </m:rPr>
          <m:t>&gt;</m:t>
        </m:r>
        <m:sSub>
          <m:sSubPr/>
          <m:e>
            <m:r>
              <m:rPr>
                <m:sty m:val="i"/>
              </m:rPr>
              <m:t>V</m:t>
            </m:r>
          </m:e>
          <m:sub>
            <m:r>
              <m:rPr>
                <m:sty m:val="p"/>
              </m:rPr>
              <m:t>1</m:t>
            </m:r>
          </m:sub>
        </m:sSub>
      </m:oMath>
      <w:r>
        <w:rPr/>
        <w:t xml:space="preserve"> ) et de deux lignes de champ.</w:t>
      </w:r>
    </w:p>
    <w:p>
      <w:pPr>
        <w:spacing w:line="271" w:before="330" w:lineRule="auto"/>
      </w:pPr>
      <w:r>
        <w:rPr>
          <w:rFonts w:eastAsia="Georgia" w:cs="Georgia" w:ascii="Georgia" w:hAnsi="Georgia"/>
          <w:b/>
          <w:sz w:val="42"/>
        </w:rPr>
        <w:t xml:space="preserve">5. Action d'un champ électrique extérieur uniforme </w:t>
      </w:r>
      <m:oMath>
        <m:sSub>
          <m:sSubPr>
            <m:ctrlPr>
              <w:rPr>
                <w:rFonts w:ascii="Cambria Math" w:hAnsi="Cambria Math"/>
                <w:sz w:val="42"/>
              </w:rPr>
            </m:ctrlPr>
          </m:sSubPr>
          <m:e>
            <m:r>
              <m:rPr>
                <m:sty m:val="bi"/>
              </m:rPr>
              <w:rPr>
                <w:sz w:val="42"/>
              </w:rPr>
              <m:t>E</m:t>
            </m:r>
          </m:e>
          <m:sub>
            <m:r>
              <m:rPr>
                <m:sty m:val="p"/>
              </m:rPr>
              <w:rPr>
                <w:sz w:val="42"/>
              </w:rPr>
              <m:t>e</m:t>
            </m:r>
          </m:sub>
        </m:sSub>
      </m:oMath>
      <w:r>
        <w:rPr>
          <w:b/>
          <w:sz w:val="42"/>
        </w:rPr>
        <w:t xml:space="preserve">.</w:t>
      </w:r>
    </w:p>
    <w:p>
      <w:pPr>
        <w:spacing w:after="220" w:lineRule="auto"/>
      </w:pPr>
      <w:r>
        <w:rPr>
          <w:rFonts w:eastAsia="Georgia" w:cs="Georgia" w:ascii="Georgia" w:hAnsi="Georgia"/>
        </w:rPr>
        <w:t xml:space="preserve">On applique dans l'espace un champ extérieur </w:t>
      </w:r>
      <m:oMath>
        <m:sSub>
          <m:sSubPr/>
          <m:e>
            <m:r>
              <m:rPr>
                <m:sty m:val="bi"/>
              </m:rPr>
              <m:t>E</m:t>
            </m:r>
          </m:e>
          <m:sub>
            <m:r>
              <m:rPr>
                <m:sty m:val="p"/>
              </m:rPr>
              <m:t>e</m:t>
            </m:r>
          </m:sub>
        </m:sSub>
      </m:oMath>
      <w:r>
        <w:rPr/>
        <w:t xml:space="preserve">.</w:t>
      </w:r>
      <w:r>
        <w:rPr/>
        <w:br w:type="textWrapping"/>
      </w:r>
      <w:r>
        <w:rPr/>
        <w:t xml:space="preserve">a. Exprimer en fonction de </w:t>
      </w:r>
      <m:oMath>
        <m:r>
          <m:rPr>
            <m:sty m:val="bi"/>
          </m:rPr>
          <m:t>p</m:t>
        </m:r>
      </m:oMath>
      <w:r>
        <w:rPr/>
        <w:t xml:space="preserve"> et de </w:t>
      </w:r>
      <m:oMath>
        <m:sSub>
          <m:sSubPr/>
          <m:e>
            <m:r>
              <m:rPr>
                <m:sty m:val="bi"/>
              </m:rPr>
              <m:t>E</m:t>
            </m:r>
          </m:e>
          <m:sub>
            <m:r>
              <m:rPr>
                <m:sty m:val="p"/>
              </m:rPr>
              <m:t>e</m:t>
            </m:r>
          </m:sub>
        </m:sSub>
      </m:oMath>
      <w:r>
        <w:rPr>
          <w:rFonts w:eastAsia="Georgia" w:cs="Georgia" w:ascii="Georgia" w:hAnsi="Georgia"/>
        </w:rPr>
        <w:t xml:space="preserve">, la force résultante </w:t>
      </w:r>
      <m:oMath>
        <m:sSub>
          <m:sSubPr/>
          <m:e>
            <m:r>
              <m:rPr>
                <m:sty m:val="bi"/>
              </m:rPr>
              <m:t>R</m:t>
            </m:r>
          </m:e>
          <m:sub>
            <m:r>
              <m:rPr>
                <m:sty m:val="i"/>
              </m:rPr>
              <m:t>f</m:t>
            </m:r>
          </m:sub>
        </m:sSub>
      </m:oMath>
      <w:r>
        <w:rPr/>
        <w:t xml:space="preserve"> et le moment du couple </w:t>
      </w:r>
      <m:oMath>
        <m:r>
          <m:rPr>
            <m:sty m:val="b"/>
          </m:rPr>
          <m:t>Γ</m:t>
        </m:r>
      </m:oMath>
      <w:r>
        <w:rPr>
          <w:rFonts w:eastAsia="Georgia" w:cs="Georgia" w:ascii="Georgia" w:hAnsi="Georgia"/>
        </w:rPr>
        <w:t xml:space="preserve"> s'exerçant sur le dipôle.</w:t>
      </w:r>
      <w:r>
        <w:rPr/>
        <w:br w:type="textWrapping"/>
      </w:r>
      <w:r>
        <w:rPr>
          <w:rFonts w:eastAsia="Georgia" w:cs="Georgia" w:ascii="Georgia" w:hAnsi="Georgia"/>
        </w:rPr>
        <w:t xml:space="preserve">b. L'énergie d'interaction </w:t>
      </w:r>
      <m:oMath>
        <m:r>
          <m:rPr>
            <m:sty m:val="i"/>
          </m:rPr>
          <m:t>U</m:t>
        </m:r>
      </m:oMath>
      <w:r>
        <w:rPr>
          <w:rFonts w:eastAsia="Georgia" w:cs="Georgia" w:ascii="Georgia" w:hAnsi="Georgia"/>
        </w:rPr>
        <w:t xml:space="preserve"> entre le dipôle et le champ extérieur </w:t>
      </w:r>
      <m:oMath>
        <m:sSub>
          <m:sSubPr/>
          <m:e>
            <m:r>
              <m:rPr>
                <m:sty m:val="bi"/>
              </m:rPr>
              <m:t>E</m:t>
            </m:r>
          </m:e>
          <m:sub>
            <m:r>
              <m:rPr>
                <m:sty m:val="p"/>
              </m:rPr>
              <m:t>e</m:t>
            </m:r>
          </m:sub>
        </m:sSub>
      </m:oMath>
      <w:r>
        <w:rPr>
          <w:rFonts w:eastAsia="Georgia" w:cs="Georgia" w:ascii="Georgia" w:hAnsi="Georgia"/>
        </w:rPr>
        <w:t xml:space="preserve"> étant définie par : </w:t>
      </w:r>
      <m:oMath>
        <m:r>
          <m:rPr>
            <m:sty m:val="i"/>
          </m:rPr>
          <m:t>U</m:t>
        </m:r>
        <m:r>
          <m:rPr>
            <m:sty m:val="p"/>
          </m:rPr>
          <m:t>=</m:t>
        </m:r>
        <m:r>
          <m:rPr>
            <m:sty m:val="p"/>
          </m:rPr>
          <m:t>−</m:t>
        </m:r>
        <m:r>
          <m:rPr>
            <m:sty m:val="bi"/>
          </m:rPr>
          <m:t>p</m:t>
        </m:r>
        <m:r>
          <m:rPr>
            <m:sty m:val="p"/>
          </m:rPr>
          <m:t>⋅</m:t>
        </m:r>
        <m:sSub>
          <m:sSubPr/>
          <m:e>
            <m:r>
              <m:rPr>
                <m:sty m:val="bi"/>
              </m:rPr>
              <m:t>E</m:t>
            </m:r>
          </m:e>
          <m:sub>
            <m:r>
              <m:rPr>
                <m:sty m:val="p"/>
              </m:rPr>
              <m:t>e</m:t>
            </m:r>
          </m:sub>
        </m:sSub>
      </m:oMath>
      <w:r>
        <w:rPr>
          <w:rFonts w:eastAsia="Georgia" w:cs="Georgia" w:ascii="Georgia" w:hAnsi="Georgia"/>
        </w:rPr>
        <w:t xml:space="preserve">, étudier les orientations d'équilibre du dipôle et préciser leur stabilité.</w:t>
      </w:r>
    </w:p>
    <w:p>
      <w:pPr>
        <w:spacing w:line="271" w:before="330" w:lineRule="auto"/>
      </w:pPr>
      <w:r>
        <w:rPr>
          <w:rFonts w:eastAsia="Georgia" w:cs="Georgia" w:ascii="Georgia" w:hAnsi="Georgia"/>
          <w:b/>
          <w:sz w:val="42"/>
        </w:rPr>
        <w:t xml:space="preserve">II. Le dipôle magnétique</w:t>
      </w:r>
    </w:p>
    <w:p>
      <w:pPr>
        <w:spacing w:line="271" w:before="330" w:lineRule="auto"/>
      </w:pPr>
      <w:r>
        <w:rPr>
          <w:rFonts w:eastAsia="Georgia" w:cs="Georgia" w:ascii="Georgia" w:hAnsi="Georgia"/>
          <w:b/>
          <w:sz w:val="42"/>
        </w:rPr>
        <w:t xml:space="preserve">1. Spire circulaire de courant-Moment magnétique </w:t>
      </w:r>
      <m:oMath>
        <m:r>
          <m:rPr>
            <m:sty m:val="bi"/>
          </m:rPr>
          <w:rPr>
            <w:sz w:val="42"/>
          </w:rPr>
          <m:t>m</m:t>
        </m:r>
      </m:oMath>
      <w:r>
        <w:rPr>
          <w:b/>
          <w:sz w:val="42"/>
        </w:rPr>
        <w:t xml:space="preserve"> de la spire</w:t>
      </w:r>
    </w:p>
    <w:p>
      <w:pPr>
        <w:spacing w:after="220" w:lineRule="auto"/>
      </w:pPr>
      <w:r>
        <w:rPr>
          <w:rFonts w:eastAsia="Georgia" w:cs="Georgia" w:ascii="Georgia" w:hAnsi="Georgia"/>
        </w:rPr>
        <w:t xml:space="preserve">On considère une spire plane circulaire, d'axe </w:t>
      </w:r>
      <m:oMath>
        <m:r>
          <m:rPr>
            <m:sty m:val="p"/>
          </m:rPr>
          <m:t>O</m:t>
        </m:r>
        <m:r>
          <m:rPr>
            <m:sty m:val="i"/>
          </m:rPr>
          <m:t>z</m:t>
        </m:r>
      </m:oMath>
      <w:r>
        <w:rPr/>
        <w:t xml:space="preserve">, de rayon </w:t>
      </w:r>
      <m:oMath>
        <m:r>
          <m:rPr>
            <m:sty m:val="i"/>
          </m:rPr>
          <m:t>R</m:t>
        </m:r>
      </m:oMath>
      <w:r>
        <w:rPr>
          <w:rFonts w:eastAsia="Georgia" w:cs="Georgia" w:ascii="Georgia" w:hAnsi="Georgia"/>
        </w:rPr>
        <w:t xml:space="preserve"> parcourue par un courant stationnaire d'intensité </w:t>
      </w:r>
      <m:oMath>
        <m:r>
          <m:rPr>
            <m:sty m:val="i"/>
          </m:rPr>
          <m:t>I</m:t>
        </m:r>
      </m:oMath>
      <w:r>
        <w:rPr/>
        <w:t xml:space="preserve">. On posera : </w:t>
      </w:r>
      <m:oMath>
        <m:r>
          <m:rPr>
            <m:sty m:val="i"/>
          </m:rPr>
          <m:t>z</m:t>
        </m:r>
        <m:r>
          <m:rPr>
            <m:sty m:val="p"/>
          </m:rPr>
          <m:t>=</m:t>
        </m:r>
        <m:r>
          <m:rPr>
            <m:sty m:val="i"/>
          </m:rPr>
          <m:t>O</m:t>
        </m:r>
        <m:sSub>
          <m:sSubPr/>
          <m:e>
            <m:r>
              <m:rPr>
                <m:sty m:val="i"/>
              </m:rPr>
              <m:t>M</m:t>
            </m:r>
          </m:e>
          <m:sub>
            <m:r>
              <m:rPr>
                <m:sty m:val="p"/>
              </m:rPr>
              <m:t>a</m:t>
            </m:r>
          </m:sub>
        </m:sSub>
      </m:oMath>
      <w:r>
        <w:rPr/>
        <w:t xml:space="preserve"> (cf. figure 2).</w:t>
      </w:r>
      <w:r>
        <w:rPr/>
        <w:br w:type="textWrapping"/>
      </w:r>
      <w:r>
        <w:rPr>
          <w:rFonts w:eastAsia="Georgia" w:cs="Georgia" w:ascii="Georgia" w:hAnsi="Georgia"/>
        </w:rPr>
        <w:t xml:space="preserve">a. Donner l'expression du moment magnétique </w:t>
      </w:r>
      <m:oMath>
        <m:r>
          <m:rPr>
            <m:sty m:val="bi"/>
          </m:rPr>
          <m:t>m</m:t>
        </m:r>
      </m:oMath>
      <w:r>
        <w:rPr/>
        <w:t xml:space="preserve"> de cette spire en fonction de </w:t>
      </w:r>
      <m:oMath>
        <m:r>
          <m:rPr>
            <m:sty m:val="i"/>
          </m:rPr>
          <m:t>R</m:t>
        </m:r>
        <m:r>
          <m:rPr>
            <m:sty m:val="p"/>
          </m:rPr>
          <m:t>,</m:t>
        </m:r>
        <m:r>
          <m:rPr>
            <m:sty m:val="i"/>
          </m:rPr>
          <m:t>I</m:t>
        </m:r>
      </m:oMath>
      <w:r>
        <w:rPr/>
        <w:t xml:space="preserve"> et </w:t>
      </w:r>
      <m:oMath>
        <m:sSub>
          <m:sSubPr/>
          <m:e>
            <m:r>
              <m:rPr>
                <m:sty m:val="bi"/>
              </m:rPr>
              <m:t>e</m:t>
            </m:r>
          </m:e>
          <m:sub>
            <m:r>
              <m:rPr>
                <m:sty m:val="i"/>
              </m:rPr>
              <m:t>z</m:t>
            </m:r>
          </m:sub>
        </m:sSub>
      </m:oMath>
      <w:r>
        <w:rPr/>
        <w:t xml:space="preserve">.</w:t>
      </w:r>
      <w:r>
        <w:rPr/>
        <w:br w:type="textWrapping"/>
      </w:r>
      <w:r>
        <w:rPr>
          <w:rFonts w:eastAsia="Georgia" w:cs="Georgia" w:ascii="Georgia" w:hAnsi="Georgia"/>
        </w:rPr>
        <w:t xml:space="preserve">b. Déterminer, à l'aide de la loi de Biot et Savart, l'expression du champ magnétique </w:t>
      </w:r>
      <m:oMath>
        <m:r>
          <m:rPr>
            <m:sty m:val="bi"/>
          </m:rPr>
          <m:t>B</m:t>
        </m:r>
        <m:d>
          <m:dPr>
            <m:begChr m:val="("/>
            <m:endChr m:val=")"/>
            <m:ctrlPr>
              <w:rPr>
                <w:rFonts w:ascii="Cambria Math" w:hAnsi="Cambria Math"/>
              </w:rPr>
            </m:ctrlPr>
          </m:dPr>
          <m:e>
            <m:sSub>
              <m:sSubPr/>
              <m:e>
                <m:r>
                  <m:rPr>
                    <m:sty m:val="p"/>
                  </m:rPr>
                  <m:t>M</m:t>
                </m:r>
              </m:e>
              <m:sub>
                <m:r>
                  <m:rPr>
                    <m:sty m:val="p"/>
                  </m:rPr>
                  <m:t>a</m:t>
                </m:r>
              </m:sub>
            </m:sSub>
          </m:e>
        </m:d>
      </m:oMath>
      <w:r>
        <w:rPr>
          <w:rFonts w:eastAsia="Georgia" w:cs="Georgia" w:ascii="Georgia" w:hAnsi="Georgia"/>
        </w:rPr>
        <w:t xml:space="preserve">, créé par cette spire, en un point </w:t>
      </w:r>
      <m:oMath>
        <m:sSub>
          <m:sSubPr/>
          <m:e>
            <m:r>
              <m:rPr>
                <m:sty m:val="p"/>
              </m:rPr>
              <m:t>M</m:t>
            </m:r>
          </m:e>
          <m:sub>
            <m:r>
              <m:rPr>
                <m:sty m:val="p"/>
              </m:rPr>
              <m:t>a</m:t>
            </m:r>
          </m:sub>
        </m:sSub>
        <m:r>
          <m:rPr>
            <m:sty m:val="p"/>
          </m:rPr>
          <m:t>(</m:t>
        </m:r>
        <m:r>
          <m:rPr>
            <m:sty m:val="i"/>
          </m:rPr>
          <m:t>z</m:t>
        </m:r>
        <m:r>
          <m:rPr>
            <m:sty m:val="p"/>
          </m:rPr>
          <m:t>)</m:t>
        </m:r>
      </m:oMath>
      <w:r>
        <w:rPr>
          <w:rFonts w:eastAsia="Georgia" w:cs="Georgia" w:ascii="Georgia" w:hAnsi="Georgia"/>
        </w:rPr>
        <w:t xml:space="preserve"> de son axe de révolution.</w:t>
      </w:r>
      <w:r>
        <w:rPr/>
        <w:br w:type="textWrapping"/>
      </w:r>
      <w:r>
        <w:rPr>
          <w:rFonts w:eastAsia="Georgia" w:cs="Georgia" w:ascii="Georgia" w:hAnsi="Georgia"/>
        </w:rPr>
        <w:t xml:space="preserve">c. Retrouver ce résultat à partir de la relation : </w:t>
      </w:r>
      <m:oMath>
        <m:r>
          <m:rPr>
            <m:sty m:val="bi"/>
          </m:rPr>
          <m:t>B</m:t>
        </m:r>
        <m:d>
          <m:dPr>
            <m:begChr m:val="("/>
            <m:endChr m:val=")"/>
            <m:ctrlPr>
              <w:rPr>
                <w:rFonts w:ascii="Cambria Math" w:hAnsi="Cambria Math"/>
              </w:rPr>
            </m:ctrlPr>
          </m:dPr>
          <m:e>
            <m:sSub>
              <m:sSubPr/>
              <m:e>
                <m:r>
                  <m:rPr>
                    <m:sty m:val="p"/>
                  </m:rPr>
                  <m:t>M</m:t>
                </m:r>
              </m:e>
              <m:sub>
                <m:r>
                  <m:rPr>
                    <m:sty m:val="p"/>
                  </m:rPr>
                  <m:t>a</m:t>
                </m:r>
              </m:sub>
            </m:sSub>
          </m:e>
        </m:d>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4</m:t>
            </m:r>
            <m:r>
              <m:rPr>
                <m:sty m:val="i"/>
              </m:rPr>
              <m:t>π</m:t>
            </m:r>
          </m:den>
        </m:f>
        <m:sSub>
          <m:sSubPr/>
          <m:e>
            <m:r>
              <m:rPr>
                <m:sty m:val="p"/>
              </m:rPr>
              <m:t>grad</m:t>
            </m:r>
          </m:e>
          <m:sub>
            <m:sSub>
              <m:sSubPr/>
              <m:e>
                <m:r>
                  <m:rPr>
                    <m:sty m:val="p"/>
                  </m:rPr>
                  <m:t>M</m:t>
                </m:r>
              </m:e>
              <m:sub>
                <m:r>
                  <m:rPr>
                    <m:sty m:val="p"/>
                  </m:rPr>
                  <m:t>a</m:t>
                </m:r>
              </m:sub>
            </m:sSub>
          </m:sub>
        </m:sSub>
        <m:sSub>
          <m:sSubPr/>
          <m:e>
            <m:r>
              <m:rPr>
                <m:sty m:val="p"/>
              </m:rPr>
              <m:t>Ω</m:t>
            </m:r>
          </m:e>
          <m:sub>
            <m:sSub>
              <m:sSubPr/>
              <m:e>
                <m:r>
                  <m:rPr>
                    <m:sty m:val="p"/>
                  </m:rPr>
                  <m:t>M</m:t>
                </m:r>
              </m:e>
              <m:sub>
                <m:r>
                  <m:rPr>
                    <m:sty m:val="p"/>
                  </m:rPr>
                  <m:t>a</m:t>
                </m:r>
              </m:sub>
            </m:sSub>
          </m:sub>
        </m:sSub>
      </m:oMath>
      <w:r>
        <w:rPr>
          <w:rFonts w:eastAsia="Georgia" w:cs="Georgia" w:ascii="Georgia" w:hAnsi="Georgia"/>
        </w:rPr>
        <w:t xml:space="preserve"> où </w:t>
      </w:r>
      <m:oMath>
        <m:sSub>
          <m:sSubPr/>
          <m:e>
            <m:r>
              <m:rPr>
                <m:sty m:val="p"/>
              </m:rPr>
              <m:t>Ω</m:t>
            </m:r>
          </m:e>
          <m:sub>
            <m:sSub>
              <m:sSubPr/>
              <m:e>
                <m:r>
                  <m:rPr>
                    <m:sty m:val="p"/>
                  </m:rPr>
                  <m:t>M</m:t>
                </m:r>
              </m:e>
              <m:sub>
                <m:r>
                  <m:rPr>
                    <m:sty m:val="p"/>
                  </m:rPr>
                  <m:t>a</m:t>
                </m:r>
              </m:sub>
            </m:sSub>
          </m:sub>
        </m:sSub>
      </m:oMath>
      <w:r>
        <w:rPr/>
        <w:t xml:space="preserve"> est l'angle solide sous lequel on voit la spire du point </w:t>
      </w:r>
      <m:oMath>
        <m:sSub>
          <m:sSubPr/>
          <m:e>
            <m:r>
              <m:rPr>
                <m:sty m:val="p"/>
              </m:rPr>
              <m:t>M</m:t>
            </m:r>
          </m:e>
          <m:sub>
            <m:r>
              <m:rPr>
                <m:sty m:val="p"/>
              </m:rPr>
              <m:t>a</m:t>
            </m:r>
          </m:sub>
        </m:sSub>
      </m:oMath>
      <w:r>
        <w:rPr/>
        <w:t xml:space="preserve">.</w:t>
      </w:r>
      <w:r>
        <w:rPr/>
        <w:br w:type="textWrapping"/>
      </w:r>
      <w:r>
        <w:rPr>
          <w:rFonts w:eastAsia="Georgia" w:cs="Georgia" w:ascii="Georgia" w:hAnsi="Georgia"/>
        </w:rPr>
        <w:t xml:space="preserve">d. En déduire le champ magnétique </w:t>
      </w:r>
      <m:oMath>
        <m:r>
          <m:rPr>
            <m:sty m:val="bi"/>
          </m:rPr>
          <m:t>B</m:t>
        </m:r>
        <m:r>
          <m:rPr>
            <m:sty m:val="p"/>
          </m:rPr>
          <m:t>(</m:t>
        </m:r>
        <m:r>
          <m:rPr>
            <m:sty m:val="p"/>
          </m:rPr>
          <m:t>O</m:t>
        </m:r>
        <m:r>
          <m:rPr>
            <m:sty m:val="p"/>
          </m:rPr>
          <m:t>)</m:t>
        </m:r>
      </m:oMath>
      <w:r>
        <w:rPr/>
        <w:t xml:space="preserve"> au centre O de la spire et </w:t>
      </w:r>
      <m:oMath>
        <m:r>
          <m:rPr>
            <m:sty m:val="bi"/>
          </m:rPr>
          <m:t>B</m:t>
        </m:r>
        <m:r>
          <m:rPr>
            <m:sty m:val="p"/>
          </m:rPr>
          <m:t>(</m:t>
        </m:r>
        <m:r>
          <m:rPr>
            <m:sty m:val="i"/>
          </m:rPr>
          <m:t>z</m:t>
        </m:r>
        <m:r>
          <m:rPr>
            <m:sty m:val="p"/>
          </m:rPr>
          <m:t>)</m:t>
        </m:r>
      </m:oMath>
      <w:r>
        <w:rPr/>
        <w:t xml:space="preserve"> en un point </w:t>
      </w:r>
      <m:oMath>
        <m:sSub>
          <m:sSubPr/>
          <m:e>
            <m:r>
              <m:rPr>
                <m:sty m:val="p"/>
              </m:rPr>
              <m:t>M</m:t>
            </m:r>
          </m:e>
          <m:sub>
            <m:r>
              <m:rPr>
                <m:sty m:val="p"/>
              </m:rPr>
              <m:t>a</m:t>
            </m:r>
          </m:sub>
        </m:sSub>
        <m:r>
          <m:rPr>
            <m:sty m:val="p"/>
          </m:rPr>
          <m:t>(</m:t>
        </m:r>
        <m:r>
          <m:rPr>
            <m:sty m:val="i"/>
          </m:rPr>
          <m:t>z</m:t>
        </m:r>
        <m:r>
          <m:rPr>
            <m:sty m:val="p"/>
          </m:rPr>
          <m:t>)</m:t>
        </m:r>
      </m:oMath>
      <w:r>
        <w:rPr/>
        <w:t xml:space="preserve"> de l'axe </w:t>
      </w:r>
      <m:oMath>
        <m:r>
          <m:rPr>
            <m:sty m:val="p"/>
          </m:rPr>
          <m:t>O</m:t>
        </m:r>
        <m:r>
          <m:rPr>
            <m:sty m:val="i"/>
          </m:rPr>
          <m:t>z</m:t>
        </m:r>
      </m:oMath>
      <w:r>
        <w:rPr/>
        <w:t xml:space="preserve"> tel que </w:t>
      </w:r>
      <m:oMath>
        <m:r>
          <m:rPr>
            <m:sty m:val="i"/>
          </m:rPr>
          <m:t>z</m:t>
        </m:r>
        <m:r>
          <m:rPr>
            <m:sty m:val="p"/>
          </m:rPr>
          <m:t>≫</m:t>
        </m:r>
        <m:r>
          <m:rPr>
            <m:sty m:val="i"/>
          </m:rPr>
          <m:t>R</m:t>
        </m:r>
      </m:oMath>
      <w:r>
        <w:rPr/>
        <w:t xml:space="preserve">.</w:t>
      </w:r>
      <w:r>
        <w:rPr/>
        <w:br w:type="textWrapping"/>
      </w:r>
      <w:r>
        <w:rPr>
          <w:rFonts w:eastAsia="Georgia" w:cs="Georgia" w:ascii="Georgia" w:hAnsi="Georgia"/>
        </w:rPr>
        <w:t xml:space="preserve">2. Potentiel vecteur magnétique </w:t>
      </w:r>
      <m:oMath>
        <m:r>
          <m:rPr>
            <m:sty m:val="bi"/>
          </m:rPr>
          <m:t>A</m:t>
        </m:r>
        <m:r>
          <m:rPr>
            <m:sty m:val="p"/>
          </m:rPr>
          <m:t>(</m:t>
        </m:r>
        <m:r>
          <m:rPr>
            <m:sty m:val="p"/>
          </m:rPr>
          <m:t>M</m:t>
        </m:r>
        <m:r>
          <m:rPr>
            <m:sty m:val="p"/>
          </m:rPr>
          <m:t>)</m:t>
        </m:r>
      </m:oMath>
      <w:r>
        <w:rPr/>
        <w:t xml:space="preserve">.</w:t>
      </w:r>
      <w:r>
        <w:rPr/>
        <w:br w:type="textWrapping"/>
      </w:r>
      <w:r>
        <w:rPr/>
        <w:t xml:space="preserve">a. Donner l'expression du potentiel vecteur </w:t>
      </w:r>
      <m:oMath>
        <m:r>
          <m:rPr>
            <m:sty m:val="bi"/>
          </m:rPr>
          <m:t>A</m:t>
        </m:r>
        <m:r>
          <m:rPr>
            <m:sty m:val="p"/>
          </m:rPr>
          <m:t>(</m:t>
        </m:r>
        <m:r>
          <m:rPr>
            <m:sty m:val="p"/>
          </m:rPr>
          <m:t>M</m:t>
        </m:r>
        <m:r>
          <m:rPr>
            <m:sty m:val="p"/>
          </m:rPr>
          <m:t>)</m:t>
        </m:r>
      </m:oMath>
      <w:r>
        <w:rPr>
          <w:rFonts w:eastAsia="Georgia" w:cs="Georgia" w:ascii="Georgia" w:hAnsi="Georgia"/>
        </w:rPr>
        <w:t xml:space="preserve">, créé par la spire de courant, de moment magnétique </w:t>
      </w:r>
      <m:oMath>
        <m:r>
          <m:rPr>
            <m:sty m:val="bi"/>
          </m:rPr>
          <m:t>m</m:t>
        </m:r>
      </m:oMath>
      <w:r>
        <w:rPr/>
        <w:t xml:space="preserve">, en un point </w:t>
      </w:r>
      <m:oMath>
        <m:r>
          <m:rPr>
            <m:sty m:val="p"/>
          </m:rPr>
          <m:t>M</m:t>
        </m:r>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éloigné à la distance </w:t>
      </w:r>
      <m:oMath>
        <m:r>
          <m:rPr>
            <m:sty m:val="i"/>
          </m:rPr>
          <m:t>r</m:t>
        </m:r>
        <m:r>
          <m:rPr>
            <m:sty m:val="p"/>
          </m:rPr>
          <m:t>=</m:t>
        </m:r>
        <m:r>
          <m:rPr>
            <m:sty m:val="i"/>
          </m:rPr>
          <m:t>O</m:t>
        </m:r>
        <m:r>
          <m:rPr>
            <m:sty m:val="i"/>
          </m:rPr>
          <m:t>M</m:t>
        </m:r>
        <m:r>
          <m:rPr>
            <m:sty m:val="p"/>
          </m:rPr>
          <m:t>≫</m:t>
        </m:r>
        <m:r>
          <m:rPr>
            <m:sty m:val="i"/>
          </m:rPr>
          <m:t>R</m:t>
        </m:r>
      </m:oMath>
      <w:r>
        <w:rPr/>
        <w:t xml:space="preserve"> de la spire. (On l'explicitera en fonction de </w:t>
      </w:r>
      <m:oMath>
        <m:r>
          <m:rPr>
            <m:sty m:val="i"/>
          </m:rPr>
          <m:t>O</m:t>
        </m:r>
        <m:r>
          <m:rPr>
            <m:sty m:val="i"/>
          </m:rPr>
          <m:t>M</m:t>
        </m:r>
        <m:r>
          <m:rPr>
            <m:sty m:val="p"/>
          </m:rPr>
          <m:t>,</m:t>
        </m:r>
        <m:r>
          <m:rPr>
            <m:sty m:val="bi"/>
          </m:rPr>
          <m:t>O</m:t>
        </m:r>
        <m:r>
          <m:rPr>
            <m:sty m:val="bi"/>
          </m:rPr>
          <m:t>M</m:t>
        </m:r>
      </m:oMath>
      <w:r>
        <w:rPr/>
        <w:t xml:space="preserve"> et </w:t>
      </w:r>
      <m:oMath>
        <m:r>
          <m:rPr>
            <m:sty m:val="bi"/>
          </m:rPr>
          <m:t>m</m:t>
        </m:r>
      </m:oMath>
      <w:r>
        <w:rPr/>
        <w:t xml:space="preserve"> ).</w:t>
      </w:r>
      <w:r>
        <w:rPr/>
        <w:br w:type="textWrapping"/>
      </w:r>
      <w:r>
        <w:rPr>
          <w:rFonts w:eastAsia="Georgia" w:cs="Georgia" w:ascii="Georgia" w:hAnsi="Georgia"/>
        </w:rPr>
        <w:t xml:space="preserve">b. En déduire les composantes ( </w:t>
      </w:r>
      <m:oMath>
        <m:sSub>
          <m:sSubPr/>
          <m:e>
            <m:r>
              <m:rPr>
                <m:sty m:val="i"/>
              </m:rPr>
              <m:t>A</m:t>
            </m:r>
          </m:e>
          <m:sub>
            <m:r>
              <m:rPr>
                <m:sty m:val="i"/>
              </m:rPr>
              <m:t>r</m:t>
            </m:r>
          </m:sub>
        </m:sSub>
        <m:r>
          <m:rPr>
            <m:sty m:val="p"/>
          </m:rPr>
          <m:t>,</m:t>
        </m:r>
        <m:sSub>
          <m:sSubPr/>
          <m:e>
            <m:r>
              <m:rPr>
                <m:sty m:val="i"/>
              </m:rPr>
              <m:t>A</m:t>
            </m:r>
          </m:e>
          <m:sub>
            <m:r>
              <m:rPr>
                <m:sty m:val="i"/>
              </m:rPr>
              <m:t>θ</m:t>
            </m:r>
          </m:sub>
        </m:sSub>
        <m:r>
          <m:rPr>
            <m:sty m:val="p"/>
          </m:rPr>
          <m:t>,</m:t>
        </m:r>
        <m:sSub>
          <m:sSubPr/>
          <m:e>
            <m:r>
              <m:rPr>
                <m:sty m:val="i"/>
              </m:rPr>
              <m:t>A</m:t>
            </m:r>
          </m:e>
          <m:sub>
            <m:r>
              <m:rPr>
                <m:sty m:val="i"/>
              </m:rPr>
              <m:t>φ</m:t>
            </m:r>
          </m:sub>
        </m:sSub>
      </m:oMath>
      <w:r>
        <w:rPr>
          <w:rFonts w:eastAsia="Georgia" w:cs="Georgia" w:ascii="Georgia" w:hAnsi="Georgia"/>
        </w:rPr>
        <w:t xml:space="preserve"> ) du potentiel vecteur en coordonnées sphériques.</w:t>
      </w:r>
      <w:r>
        <w:rPr/>
        <w:br w:type="textWrapping"/>
      </w:r>
      <w:r>
        <w:rPr>
          <w:rFonts w:eastAsia="Georgia" w:cs="Georgia" w:ascii="Georgia" w:hAnsi="Georgia"/>
        </w:rPr>
        <w:t xml:space="preserve">3. Champ magnétique </w:t>
      </w:r>
      <m:oMath>
        <m:r>
          <m:rPr>
            <m:sty m:val="bi"/>
          </m:rPr>
          <m:t>B</m:t>
        </m:r>
      </m:oMath>
      <w:r>
        <w:rPr/>
        <w:t xml:space="preserve"> (M)</w:t>
      </w:r>
      <w:r>
        <w:rPr/>
        <w:br w:type="textWrapping"/>
      </w:r>
      <w:r>
        <w:rPr/>
        <w:t xml:space="preserve">a. Montrer que </w:t>
      </w:r>
      <m:oMath>
        <m:sSub>
          <m:sSubPr/>
          <m:e>
            <m:r>
              <m:rPr>
                <m:sty m:val="p"/>
              </m:rPr>
              <m:t>grad</m:t>
            </m:r>
          </m:e>
          <m:sub>
            <m:r>
              <m:rPr>
                <m:sty m:val="p"/>
              </m:rPr>
              <m:t>M</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O</m:t>
                </m:r>
                <m:r>
                  <m:rPr>
                    <m:sty m:val="i"/>
                  </m:rPr>
                  <m:t>M</m:t>
                </m:r>
              </m:den>
            </m:f>
          </m:e>
        </m:d>
        <m:r>
          <m:rPr>
            <m:sty m:val="p"/>
          </m:rPr>
          <m:t>=</m:t>
        </m:r>
        <m:sSub>
          <m:sSubPr/>
          <m:e>
            <m:r>
              <m:rPr>
                <m:sty m:val="i"/>
              </m:rPr>
              <m:t>k</m:t>
            </m:r>
          </m:e>
          <m:sub>
            <m:r>
              <m:rPr>
                <m:sty m:val="p"/>
              </m:rPr>
              <m:t>2</m:t>
            </m:r>
          </m:sub>
        </m:sSub>
        <m:f>
          <m:fPr>
            <m:ctrlPr>
              <w:rPr>
                <w:rFonts w:ascii="Cambria Math" w:hAnsi="Cambria Math"/>
              </w:rPr>
            </m:ctrlPr>
          </m:fPr>
          <m:num>
            <m:r>
              <m:rPr>
                <m:sty m:val="bi"/>
              </m:rPr>
              <m:t>O</m:t>
            </m:r>
            <m:r>
              <m:rPr>
                <m:sty m:val="bi"/>
              </m:rPr>
              <m:t>M</m:t>
            </m:r>
          </m:num>
          <m:den>
            <m:r>
              <m:rPr>
                <m:sty m:val="i"/>
              </m:rPr>
              <m:t>O</m:t>
            </m:r>
            <m:sSup>
              <m:sSupPr/>
              <m:e>
                <m:r>
                  <m:rPr>
                    <m:sty m:val="i"/>
                  </m:rPr>
                  <m:t>M</m:t>
                </m:r>
              </m:e>
              <m:sup>
                <m:r>
                  <m:rPr>
                    <m:sty m:val="p"/>
                  </m:rPr>
                  <m:t>3</m:t>
                </m:r>
              </m:sup>
            </m:sSup>
          </m:den>
        </m:f>
      </m:oMath>
      <w:r>
        <w:rPr>
          <w:rFonts w:eastAsia="Georgia" w:cs="Georgia" w:ascii="Georgia" w:hAnsi="Georgia"/>
        </w:rPr>
        <w:t xml:space="preserve"> où </w:t>
      </w:r>
      <m:oMath>
        <m:sSub>
          <m:sSubPr/>
          <m:e>
            <m:r>
              <m:rPr>
                <m:sty m:val="i"/>
              </m:rPr>
              <m:t>k</m:t>
            </m:r>
          </m:e>
          <m:sub>
            <m:r>
              <m:rPr>
                <m:sty m:val="p"/>
              </m:rPr>
              <m:t>2</m:t>
            </m:r>
          </m:sub>
        </m:sSub>
      </m:oMath>
      <w:r>
        <w:rPr>
          <w:rFonts w:eastAsia="Georgia" w:cs="Georgia" w:ascii="Georgia" w:hAnsi="Georgia"/>
        </w:rPr>
        <w:t xml:space="preserve"> est un facteur numérique que l'on déterminera.</w:t>
      </w:r>
      <w:r>
        <w:rPr/>
        <w:br w:type="textWrapping"/>
      </w:r>
      <w:r>
        <w:rPr/>
        <w:t xml:space="preserve">b. Expliciter : </w:t>
      </w:r>
      <m:oMath>
        <m:sSub>
          <m:sSubPr/>
          <m:e>
            <m:r>
              <m:rPr>
                <m:sty m:val="p"/>
              </m:rPr>
              <m:t>div</m:t>
            </m:r>
          </m:e>
          <m:sub>
            <m:r>
              <m:rPr>
                <m:sty m:val="p"/>
              </m:rPr>
              <m:t>M</m:t>
            </m:r>
          </m:sub>
        </m:sSub>
        <m:d>
          <m:dPr>
            <m:begChr m:val="("/>
            <m:endChr m:val=")"/>
            <m:ctrlPr>
              <w:rPr>
                <w:rFonts w:ascii="Cambria Math" w:hAnsi="Cambria Math"/>
              </w:rPr>
            </m:ctrlPr>
          </m:dPr>
          <m:e>
            <m:f>
              <m:fPr>
                <m:ctrlPr>
                  <w:rPr>
                    <w:rFonts w:ascii="Cambria Math" w:hAnsi="Cambria Math"/>
                  </w:rPr>
                </m:ctrlPr>
              </m:fPr>
              <m:num>
                <m:r>
                  <m:rPr>
                    <m:sty m:val="bi"/>
                  </m:rPr>
                  <m:t>m</m:t>
                </m:r>
              </m:num>
              <m:den>
                <m:r>
                  <m:rPr>
                    <m:sty m:val="i"/>
                  </m:rPr>
                  <m:t>O</m:t>
                </m:r>
                <m:r>
                  <m:rPr>
                    <m:sty m:val="i"/>
                  </m:rPr>
                  <m:t>M</m:t>
                </m:r>
              </m:den>
            </m:f>
          </m:e>
        </m:d>
        <m:r>
          <m:rPr>
            <m:sty m:val="p"/>
          </m:rPr>
          <m:t>,</m:t>
        </m:r>
        <m:sSub>
          <m:sSubPr/>
          <m:e>
            <m:r>
              <m:rPr>
                <m:sty m:val="p"/>
              </m:rPr>
              <m:t>rot</m:t>
            </m:r>
          </m:e>
          <m:sub>
            <m:r>
              <m:rPr>
                <m:sty m:val="p"/>
              </m:rPr>
              <m:t>M</m:t>
            </m:r>
          </m:sub>
        </m:sSub>
        <m:d>
          <m:dPr>
            <m:begChr m:val="("/>
            <m:endChr m:val=")"/>
            <m:ctrlPr>
              <w:rPr>
                <w:rFonts w:ascii="Cambria Math" w:hAnsi="Cambria Math"/>
              </w:rPr>
            </m:ctrlPr>
          </m:dPr>
          <m:e>
            <m:f>
              <m:fPr>
                <m:ctrlPr>
                  <w:rPr>
                    <w:rFonts w:ascii="Cambria Math" w:hAnsi="Cambria Math"/>
                  </w:rPr>
                </m:ctrlPr>
              </m:fPr>
              <m:num>
                <m:r>
                  <m:rPr>
                    <m:sty m:val="bi"/>
                  </m:rPr>
                  <m:t>m</m:t>
                </m:r>
              </m:num>
              <m:den>
                <m:r>
                  <m:rPr>
                    <m:sty m:val="i"/>
                  </m:rPr>
                  <m:t>O</m:t>
                </m:r>
                <m:r>
                  <m:rPr>
                    <m:sty m:val="i"/>
                  </m:rPr>
                  <m:t>M</m:t>
                </m:r>
              </m:den>
            </m:f>
          </m:e>
        </m:d>
      </m:oMath>
      <w:r>
        <w:rPr/>
        <w:t xml:space="preserve"> en fonction de </w:t>
      </w:r>
      <m:oMath>
        <m:r>
          <m:rPr>
            <m:sty m:val="i"/>
          </m:rPr>
          <m:t>O</m:t>
        </m:r>
        <m:r>
          <m:rPr>
            <m:sty m:val="i"/>
          </m:rPr>
          <m:t>M</m:t>
        </m:r>
        <m:r>
          <m:rPr>
            <m:sty m:val="p"/>
          </m:rPr>
          <m:t>,</m:t>
        </m:r>
        <m:r>
          <m:rPr>
            <m:sty m:val="bi"/>
          </m:rPr>
          <m:t>O</m:t>
        </m:r>
        <m:r>
          <m:rPr>
            <m:sty m:val="bi"/>
          </m:rPr>
          <m:t>M</m:t>
        </m:r>
        <m:r>
          <m:rPr>
            <m:sty m:val="p"/>
          </m:rPr>
          <m:t>,</m:t>
        </m:r>
        <m:r>
          <m:rPr>
            <m:sty m:val="bi"/>
          </m:rPr>
          <m:t>m</m:t>
        </m:r>
      </m:oMath>
      <w:r>
        <w:rPr/>
        <w:t xml:space="preserve"> et </w:t>
      </w:r>
      <m:oMath>
        <m:sSub>
          <m:sSubPr/>
          <m:e>
            <m:r>
              <m:rPr>
                <m:sty m:val="p"/>
              </m:rPr>
              <m:t>Δ</m:t>
            </m:r>
          </m:e>
          <m:sub>
            <m:r>
              <m:rPr>
                <m:sty m:val="p"/>
              </m:rPr>
              <m:t>M</m:t>
            </m:r>
          </m:sub>
        </m:sSub>
        <m:d>
          <m:dPr>
            <m:begChr m:val="("/>
            <m:endChr m:val=")"/>
            <m:ctrlPr>
              <w:rPr>
                <w:rFonts w:ascii="Cambria Math" w:hAnsi="Cambria Math"/>
              </w:rPr>
            </m:ctrlPr>
          </m:dPr>
          <m:e>
            <m:f>
              <m:fPr>
                <m:ctrlPr>
                  <w:rPr>
                    <w:rFonts w:ascii="Cambria Math" w:hAnsi="Cambria Math"/>
                  </w:rPr>
                </m:ctrlPr>
              </m:fPr>
              <m:num>
                <m:r>
                  <m:rPr>
                    <m:sty m:val="bi"/>
                  </m:rPr>
                  <m:t>m</m:t>
                </m:r>
              </m:num>
              <m:den>
                <m:r>
                  <m:rPr>
                    <m:sty m:val="i"/>
                  </m:rPr>
                  <m:t>O</m:t>
                </m:r>
                <m:r>
                  <m:rPr>
                    <m:sty m:val="i"/>
                  </m:rPr>
                  <m:t>M</m:t>
                </m:r>
              </m:den>
            </m:f>
          </m:e>
        </m:d>
      </m:oMath>
      <w:r>
        <w:rPr/>
        <w:t xml:space="preserve"> sachant que </w:t>
      </w:r>
      <m:oMath>
        <m:sSub>
          <m:sSubPr/>
          <m:e>
            <m:r>
              <m:rPr>
                <m:sty m:val="p"/>
              </m:rPr>
              <m:t>Δ</m:t>
            </m:r>
          </m:e>
          <m:sub>
            <m:r>
              <m:rPr>
                <m:sty m:val="p"/>
              </m:rPr>
              <m:t>M</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O</m:t>
                </m:r>
                <m:r>
                  <m:rPr>
                    <m:sty m:val="i"/>
                  </m:rPr>
                  <m:t>M</m:t>
                </m:r>
              </m:den>
            </m:f>
          </m:e>
        </m:d>
        <m:r>
          <m:rPr>
            <m:sty m:val="p"/>
          </m:rPr>
          <m:t>=</m:t>
        </m:r>
        <m:r>
          <m:rPr>
            <m:sty m:val="p"/>
          </m:rPr>
          <m:t>0</m:t>
        </m:r>
      </m:oMath>
      <w:r>
        <w:rPr/>
        <w:t xml:space="preserve">.</w:t>
      </w:r>
      <w:r>
        <w:rPr/>
        <w:br w:type="textWrapping"/>
      </w:r>
      <w:r>
        <w:rPr>
          <w:rFonts w:eastAsia="Georgia" w:cs="Georgia" w:ascii="Georgia" w:hAnsi="Georgia"/>
        </w:rPr>
        <w:t xml:space="preserve">c. Etablir l'expression du champ magnétique au point M sous la forme :</w:t>
      </w:r>
    </w:p>
    <w:p>
      <w:pPr>
        <w:spacing w:after="220" w:lineRule="auto"/>
      </w:pPr>
      <m:oMathPara>
        <m:oMath>
          <m:r>
            <m:rPr>
              <m:sty m:val="bi"/>
            </m:rPr>
            <m:t>B</m:t>
          </m:r>
          <m:r>
            <m:rPr>
              <m:sty m:val="p"/>
            </m:rPr>
            <m:t>(</m:t>
          </m:r>
          <m:r>
            <m:rPr>
              <m:sty m:val="p"/>
            </m:rPr>
            <m:t>M</m:t>
          </m:r>
          <m:r>
            <m:rPr>
              <m:sty m:val="p"/>
            </m:rPr>
            <m: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sSub>
            <m:sSubPr/>
            <m:e>
              <m:r>
                <m:rPr>
                  <m:sty m:val="p"/>
                </m:rPr>
                <m:t>grad</m:t>
              </m:r>
            </m:e>
            <m:sub>
              <m:r>
                <m:rPr>
                  <m:sty m:val="p"/>
                </m:rPr>
                <m:t>M</m:t>
              </m:r>
            </m:sub>
          </m:sSub>
          <m:d>
            <m:dPr>
              <m:begChr m:val="("/>
              <m:endChr m:val=")"/>
              <m:ctrlPr>
                <w:rPr>
                  <w:rFonts w:ascii="Cambria Math" w:hAnsi="Cambria Math"/>
                </w:rPr>
              </m:ctrlPr>
            </m:dPr>
            <m:e>
              <m:f>
                <m:fPr>
                  <m:ctrlPr>
                    <w:rPr>
                      <w:rFonts w:ascii="Cambria Math" w:hAnsi="Cambria Math"/>
                    </w:rPr>
                  </m:ctrlPr>
                </m:fPr>
                <m:num>
                  <m:r>
                    <m:rPr>
                      <m:sty m:val="bi"/>
                    </m:rPr>
                    <m:t>m</m:t>
                  </m:r>
                  <m:r>
                    <m:rPr>
                      <m:sty m:val="p"/>
                    </m:rPr>
                    <m:t>⋅</m:t>
                  </m:r>
                  <m:r>
                    <m:rPr>
                      <m:sty m:val="bi"/>
                    </m:rPr>
                    <m:t>O</m:t>
                  </m:r>
                  <m:r>
                    <m:rPr>
                      <m:sty m:val="bi"/>
                    </m:rPr>
                    <m:t>M</m:t>
                  </m:r>
                </m:num>
                <m:den>
                  <m:r>
                    <m:rPr>
                      <m:sty m:val="i"/>
                    </m:rPr>
                    <m:t>O</m:t>
                  </m:r>
                  <m:sSup>
                    <m:sSupPr/>
                    <m:e>
                      <m:r>
                        <m:rPr>
                          <m:sty m:val="i"/>
                        </m:rPr>
                        <m:t>M</m:t>
                      </m:r>
                    </m:e>
                    <m:sup>
                      <m:r>
                        <m:rPr>
                          <m:sty m:val="p"/>
                        </m:rPr>
                        <m:t>3</m:t>
                      </m:r>
                    </m:sup>
                  </m:sSup>
                </m:den>
              </m:f>
            </m:e>
          </m:d>
        </m:oMath>
      </m:oMathPara>
    </w:p>
    <w:p>
      <w:pPr>
        <w:spacing w:after="220" w:lineRule="auto"/>
      </w:pPr>
      <w:r>
        <w:rPr>
          <w:rFonts w:eastAsia="Georgia" w:cs="Georgia" w:ascii="Georgia" w:hAnsi="Georgia"/>
        </w:rPr>
        <w:t xml:space="preserve">d. En déduire les composantes ( </w:t>
      </w:r>
      <m:oMath>
        <m:sSub>
          <m:sSubPr/>
          <m:e>
            <m:r>
              <m:rPr>
                <m:sty m:val="i"/>
              </m:rPr>
              <m:t>B</m:t>
            </m:r>
          </m:e>
          <m:sub>
            <m:r>
              <m:rPr>
                <m:sty m:val="i"/>
              </m:rPr>
              <m:t>r</m:t>
            </m:r>
          </m:sub>
        </m:sSub>
        <m:r>
          <m:rPr>
            <m:sty m:val="p"/>
          </m:rPr>
          <m:t>,</m:t>
        </m:r>
        <m:sSub>
          <m:sSubPr/>
          <m:e>
            <m:r>
              <m:rPr>
                <m:sty m:val="i"/>
              </m:rPr>
              <m:t>B</m:t>
            </m:r>
          </m:e>
          <m:sub>
            <m:r>
              <m:rPr>
                <m:sty m:val="i"/>
              </m:rPr>
              <m:t>θ</m:t>
            </m:r>
          </m:sub>
        </m:sSub>
        <m:r>
          <m:rPr>
            <m:sty m:val="p"/>
          </m:rPr>
          <m:t>,</m:t>
        </m:r>
        <m:sSub>
          <m:sSubPr/>
          <m:e>
            <m:r>
              <m:rPr>
                <m:sty m:val="i"/>
              </m:rPr>
              <m:t>B</m:t>
            </m:r>
          </m:e>
          <m:sub>
            <m:r>
              <m:rPr>
                <m:sty m:val="i"/>
              </m:rPr>
              <m:t>φ</m:t>
            </m:r>
          </m:sub>
        </m:sSub>
      </m:oMath>
      <w:r>
        <w:rPr>
          <w:rFonts w:eastAsia="Georgia" w:cs="Georgia" w:ascii="Georgia" w:hAnsi="Georgia"/>
        </w:rPr>
        <w:t xml:space="preserve"> ) du champ en coordonnées sphériques.</w:t>
      </w:r>
    </w:p>
    <w:p>
      <w:pPr>
        <w:spacing w:line="271" w:before="330" w:lineRule="auto"/>
      </w:pPr>
      <w:r>
        <w:rPr>
          <w:rFonts w:eastAsia="Georgia" w:cs="Georgia" w:ascii="Georgia" w:hAnsi="Georgia"/>
          <w:b/>
          <w:sz w:val="42"/>
        </w:rPr>
        <w:t xml:space="preserve">4. Action d'un champ magnétique extérieur </w:t>
      </w:r>
      <m:oMath>
        <m:sSub>
          <m:sSubPr>
            <m:ctrlPr>
              <w:rPr>
                <w:rFonts w:ascii="Cambria Math" w:hAnsi="Cambria Math"/>
                <w:sz w:val="42"/>
              </w:rPr>
            </m:ctrlPr>
          </m:sSubPr>
          <m:e>
            <m:r>
              <m:rPr>
                <m:sty m:val="bi"/>
              </m:rPr>
              <w:rPr>
                <w:sz w:val="42"/>
              </w:rPr>
              <m:t>B</m:t>
            </m:r>
          </m:e>
          <m:sub>
            <m:r>
              <m:rPr>
                <m:sty m:val="p"/>
              </m:rPr>
              <w:rPr>
                <w:sz w:val="42"/>
              </w:rPr>
              <m:t>e</m:t>
            </m:r>
          </m:sub>
        </m:sSub>
      </m:oMath>
    </w:p>
    <w:p>
      <w:pPr>
        <w:spacing w:after="220" w:lineRule="auto"/>
      </w:pPr>
      <w:r>
        <w:rPr>
          <w:rFonts w:eastAsia="Georgia" w:cs="Georgia" w:ascii="Georgia" w:hAnsi="Georgia"/>
        </w:rPr>
        <w:t xml:space="preserve">Un dipôle magnétique, de moment magnétique </w:t>
      </w:r>
      <m:oMath>
        <m:r>
          <m:rPr>
            <m:scr m:val="script"/>
          </m:rPr>
          <m:t>M</m:t>
        </m:r>
      </m:oMath>
      <w:r>
        <w:rPr>
          <w:rFonts w:eastAsia="Georgia" w:cs="Georgia" w:ascii="Georgia" w:hAnsi="Georgia"/>
        </w:rPr>
        <w:t xml:space="preserve">, est placé dans le champ magnétique </w:t>
      </w:r>
      <m:oMath>
        <m:sSub>
          <m:sSubPr/>
          <m:e>
            <m:r>
              <m:rPr>
                <m:sty m:val="bi"/>
              </m:rPr>
              <m:t>B</m:t>
            </m:r>
          </m:e>
          <m:sub>
            <m:r>
              <m:rPr>
                <m:sty m:val="p"/>
              </m:rPr>
              <m:t>e</m:t>
            </m:r>
          </m:sub>
        </m:sSub>
      </m:oMath>
      <w:r>
        <w:rPr>
          <w:rFonts w:eastAsia="Georgia" w:cs="Georgia" w:ascii="Georgia" w:hAnsi="Georgia"/>
        </w:rPr>
        <w:t xml:space="preserve"> produit par la spire de courant précédente.</w:t>
      </w:r>
      <w:r>
        <w:rPr/>
        <w:br w:type="textWrapping"/>
      </w:r>
      <w:r>
        <w:rPr/>
        <w:t xml:space="preserve">a. Formuler, en fonction de </w:t>
      </w:r>
      <m:oMath>
        <m:r>
          <m:rPr>
            <m:scr m:val="script"/>
          </m:rPr>
          <m:t>M</m:t>
        </m:r>
      </m:oMath>
      <w:r>
        <w:rPr/>
        <w:t xml:space="preserve"> et </w:t>
      </w:r>
      <m:oMath>
        <m:sSub>
          <m:sSubPr/>
          <m:e>
            <m:r>
              <m:rPr>
                <m:sty m:val="bi"/>
              </m:rPr>
              <m:t>B</m:t>
            </m:r>
          </m:e>
          <m:sub>
            <m:r>
              <m:rPr>
                <m:sty m:val="p"/>
              </m:rPr>
              <m:t>e</m:t>
            </m:r>
          </m:sub>
        </m:sSub>
      </m:oMath>
      <w:r>
        <w:rPr>
          <w:rFonts w:eastAsia="Georgia" w:cs="Georgia" w:ascii="Georgia" w:hAnsi="Georgia"/>
        </w:rPr>
        <w:t xml:space="preserve">, l'énergie potentielle d'interaction </w:t>
      </w:r>
      <m:oMath>
        <m:sSub>
          <m:sSubPr/>
          <m:e>
            <m:r>
              <m:rPr>
                <m:sty m:val="i"/>
              </m:rPr>
              <m:t>E</m:t>
            </m:r>
          </m:e>
          <m:sub>
            <m:r>
              <m:rPr>
                <m:sty m:val="p"/>
              </m:rPr>
              <m:t>p</m:t>
            </m:r>
          </m:sub>
        </m:sSub>
      </m:oMath>
      <w:r>
        <w:rPr/>
        <w:t xml:space="preserve"> et la force </w:t>
      </w:r>
      <m:oMath>
        <m:r>
          <m:rPr>
            <m:sty m:val="bi"/>
          </m:rPr>
          <m:t>F</m:t>
        </m:r>
        <m:r>
          <m:rPr>
            <m:sty m:val="p"/>
          </m:rPr>
          <m:t>=</m:t>
        </m:r>
        <m:r>
          <m:rPr>
            <m:sty m:val="p"/>
          </m:rPr>
          <m:t>−</m:t>
        </m:r>
        <m:r>
          <m:rPr>
            <m:sty m:val="b"/>
          </m:rPr>
          <m:t>g</m:t>
        </m:r>
        <m:r>
          <m:rPr>
            <m:sty m:val="b"/>
          </m:rPr>
          <m:t>r</m:t>
        </m:r>
        <m:r>
          <m:rPr>
            <m:sty m:val="b"/>
          </m:rPr>
          <m:t>a</m:t>
        </m:r>
        <m:r>
          <m:rPr>
            <m:sty m:val="b"/>
          </m:rPr>
          <m:t>d</m:t>
        </m:r>
        <m:sSub>
          <m:sSubPr/>
          <m:e>
            <m:r>
              <m:rPr>
                <m:sty m:val="i"/>
              </m:rPr>
              <m:t>E</m:t>
            </m:r>
          </m:e>
          <m:sub>
            <m:r>
              <m:rPr>
                <m:sty m:val="p"/>
              </m:rPr>
              <m:t>p</m:t>
            </m:r>
          </m:sub>
        </m:sSub>
      </m:oMath>
      <w:r>
        <w:rPr>
          <w:rFonts w:eastAsia="Georgia" w:cs="Georgia" w:ascii="Georgia" w:hAnsi="Georgia"/>
        </w:rPr>
        <w:t xml:space="preserve"> subie par le dipôle sous l'action du champ </w:t>
      </w:r>
      <m:oMath>
        <m:sSub>
          <m:sSubPr/>
          <m:e>
            <m:r>
              <m:rPr>
                <m:sty m:val="bi"/>
              </m:rPr>
              <m:t>B</m:t>
            </m:r>
          </m:e>
          <m:sub>
            <m:r>
              <m:rPr>
                <m:sty m:val="p"/>
              </m:rPr>
              <m:t>e</m:t>
            </m:r>
          </m:sub>
        </m:sSub>
      </m:oMath>
      <w:r>
        <w:rPr/>
        <w:t xml:space="preserve">.</w:t>
      </w:r>
      <w:r>
        <w:rPr/>
        <w:br w:type="textWrapping"/>
      </w:r>
      <w:r>
        <w:rPr>
          <w:rFonts w:eastAsia="Georgia" w:cs="Georgia" w:ascii="Georgia" w:hAnsi="Georgia"/>
        </w:rPr>
        <w:t xml:space="preserve">b. Le dipôle de moment magnétique </w:t>
      </w:r>
      <m:oMath>
        <m:r>
          <m:rPr>
            <m:scr m:val="script"/>
          </m:rPr>
          <m:t>M</m:t>
        </m:r>
        <m:r>
          <m:rPr>
            <m:sty m:val="p"/>
          </m:rPr>
          <m:t>=</m:t>
        </m:r>
        <m:r>
          <m:rPr>
            <m:sty m:val="p"/>
          </m:rPr>
          <m:t>−</m:t>
        </m:r>
        <m:r>
          <m:rPr>
            <m:scr m:val="script"/>
          </m:rPr>
          <m:t>M</m:t>
        </m:r>
        <m:sSub>
          <m:sSubPr/>
          <m:e>
            <m:r>
              <m:rPr>
                <m:sty m:val="bi"/>
              </m:rPr>
              <m:t>e</m:t>
            </m:r>
          </m:e>
          <m:sub>
            <m:r>
              <m:rPr>
                <m:sty m:val="i"/>
              </m:rPr>
              <m:t>z</m:t>
            </m:r>
          </m:sub>
        </m:sSub>
      </m:oMath>
      <w:r>
        <w:rPr>
          <w:rFonts w:eastAsia="Georgia" w:cs="Georgia" w:ascii="Georgia" w:hAnsi="Georgia"/>
        </w:rPr>
        <w:t xml:space="preserve"> est placé au point </w:t>
      </w:r>
      <m:oMath>
        <m:sSub>
          <m:sSubPr/>
          <m:e>
            <m:r>
              <m:rPr>
                <m:sty m:val="p"/>
              </m:rPr>
              <m:t>M</m:t>
            </m:r>
          </m:e>
          <m:sub>
            <m:r>
              <m:rPr>
                <m:sty m:val="p"/>
              </m:rPr>
              <m:t>a</m:t>
            </m:r>
          </m:sub>
        </m:sSub>
      </m:oMath>
      <w:r>
        <w:rPr/>
        <w:t xml:space="preserve"> sur l'axe </w:t>
      </w:r>
      <m:oMath>
        <m:r>
          <m:rPr>
            <m:sty m:val="p"/>
          </m:rPr>
          <m:t>O</m:t>
        </m:r>
        <m:r>
          <m:rPr>
            <m:sty m:val="i"/>
          </m:rPr>
          <m:t>z</m:t>
        </m:r>
      </m:oMath>
      <w:r>
        <w:rPr>
          <w:rFonts w:eastAsia="Georgia" w:cs="Georgia" w:ascii="Georgia" w:hAnsi="Georgia"/>
        </w:rPr>
        <w:t xml:space="preserve"> de la spire à une distance </w:t>
      </w:r>
      <m:oMath>
        <m:r>
          <m:rPr>
            <m:sty m:val="i"/>
          </m:rPr>
          <m:t>O</m:t>
        </m:r>
        <m:sSub>
          <m:sSubPr/>
          <m:e>
            <m:r>
              <m:rPr>
                <m:sty m:val="i"/>
              </m:rPr>
              <m:t>M</m:t>
            </m:r>
          </m:e>
          <m:sub>
            <m:r>
              <m:rPr>
                <m:sty m:val="p"/>
              </m:rPr>
              <m:t>a</m:t>
            </m:r>
          </m:sub>
        </m:sSub>
        <m:r>
          <m:rPr>
            <m:sty m:val="p"/>
          </m:rPr>
          <m:t>=</m:t>
        </m:r>
        <m:r>
          <m:rPr>
            <m:sty m:val="i"/>
          </m:rPr>
          <m:t>z</m:t>
        </m:r>
      </m:oMath>
      <w:r>
        <w:rPr/>
        <w:t xml:space="preserve">. Exprimer la force </w:t>
      </w:r>
      <m:oMath>
        <m:r>
          <m:rPr>
            <m:sty m:val="bi"/>
          </m:rPr>
          <m:t>F</m:t>
        </m:r>
        <m:r>
          <m:rPr>
            <m:sty m:val="p"/>
          </m:rPr>
          <m:t>(</m:t>
        </m:r>
        <m:r>
          <m:rPr>
            <m:sty m:val="i"/>
          </m:rPr>
          <m:t>z</m:t>
        </m:r>
        <m:r>
          <m:rPr>
            <m:sty m:val="p"/>
          </m:rPr>
          <m:t>)</m:t>
        </m:r>
      </m:oMath>
      <w:r>
        <w:rPr>
          <w:rFonts w:eastAsia="Georgia" w:cs="Georgia" w:ascii="Georgia" w:hAnsi="Georgia"/>
        </w:rPr>
        <w:t xml:space="preserve"> subie par le dipôle en </w:t>
      </w:r>
      <m:oMath>
        <m:sSub>
          <m:sSubPr/>
          <m:e>
            <m:r>
              <m:rPr>
                <m:sty m:val="p"/>
              </m:rPr>
              <m:t>M</m:t>
            </m:r>
          </m:e>
          <m:sub>
            <m:r>
              <m:rPr>
                <m:sty m:val="p"/>
              </m:rPr>
              <m:t>a</m:t>
            </m:r>
          </m:sub>
        </m:sSub>
      </m:oMath>
      <w:r>
        <w:rPr/>
        <w:t xml:space="preserve"> en fonction de </w:t>
      </w:r>
      <m:oMath>
        <m:sSub>
          <m:sSubPr/>
          <m:e>
            <m:r>
              <m:rPr>
                <m:sty m:val="i"/>
              </m:rPr>
              <m:t>μ</m:t>
            </m:r>
          </m:e>
          <m:sub>
            <m:r>
              <m:rPr>
                <m:sty m:val="p"/>
              </m:rPr>
              <m:t>0</m:t>
            </m:r>
          </m:sub>
        </m:sSub>
        <m:r>
          <m:rPr>
            <m:sty m:val="p"/>
          </m:rPr>
          <m:t>,</m:t>
        </m:r>
        <m:r>
          <m:rPr>
            <m:scr m:val="script"/>
          </m:rPr>
          <m:t>M</m:t>
        </m:r>
        <m:r>
          <m:rPr>
            <m:sty m:val="p"/>
          </m:rPr>
          <m:t>,</m:t>
        </m:r>
        <m:r>
          <m:rPr>
            <m:sty m:val="i"/>
          </m:rPr>
          <m:t>I</m:t>
        </m:r>
      </m:oMath>
      <w:r>
        <w:rPr/>
        <w:t xml:space="preserve">, </w:t>
      </w:r>
      <m:oMath>
        <m:r>
          <m:rPr>
            <m:sty m:val="i"/>
          </m:rPr>
          <m:t>R</m:t>
        </m:r>
      </m:oMath>
      <w:r>
        <w:rPr/>
        <w:t xml:space="preserve"> et </w:t>
      </w:r>
      <m:oMath>
        <m:r>
          <m:rPr>
            <m:sty m:val="i"/>
          </m:rPr>
          <m:t>z</m:t>
        </m:r>
      </m:oMath>
      <w:r>
        <w:rPr/>
        <w:t xml:space="preserve">.</w:t>
      </w:r>
      <w:r>
        <w:rPr/>
        <w:br w:type="textWrapping"/>
      </w:r>
      <w:r>
        <w:rPr/>
        <w:t xml:space="preserve">c. Quel est le travail </w:t>
      </w:r>
      <m:oMath>
        <m:sSub>
          <m:sSubPr/>
          <m:e>
            <m:r>
              <m:rPr>
                <m:sty m:val="i"/>
              </m:rPr>
              <m:t>W</m:t>
            </m:r>
          </m:e>
          <m:sub>
            <m:r>
              <m:rPr>
                <m:sty m:val="p"/>
              </m:rPr>
              <m:t>0</m:t>
            </m:r>
          </m:sub>
        </m:sSub>
      </m:oMath>
      <w:r>
        <w:rPr>
          <w:rFonts w:eastAsia="Georgia" w:cs="Georgia" w:ascii="Georgia" w:hAnsi="Georgia"/>
        </w:rPr>
        <w:t xml:space="preserve">, que doit fournir un opérateur extérieur, pour amener ce dipôle de la position </w:t>
      </w:r>
      <m:oMath>
        <m:r>
          <m:rPr>
            <m:sty m:val="i"/>
          </m:rPr>
          <m:t>z</m:t>
        </m:r>
        <m:r>
          <m:rPr>
            <m:sty m:val="p"/>
          </m:rPr>
          <m:t>=</m:t>
        </m:r>
        <m:sSub>
          <m:sSubPr/>
          <m:e>
            <m:r>
              <m:rPr>
                <m:sty m:val="i"/>
              </m:rPr>
              <m:t>z</m:t>
            </m:r>
          </m:e>
          <m:sub>
            <m:r>
              <m:rPr>
                <m:sty m:val="p"/>
              </m:rPr>
              <m:t>0</m:t>
            </m:r>
          </m:sub>
        </m:sSub>
      </m:oMath>
      <w:r>
        <w:rPr/>
        <w:t xml:space="preserve"> jusqu'au centre O de la spire ?</w:t>
      </w:r>
      <w:r>
        <w:rPr/>
        <w:br w:type="textWrapping"/>
      </w:r>
      <w:r>
        <w:rPr/>
        <w:t xml:space="preserve">d. Montrer que, si </w:t>
      </w:r>
      <m:oMath>
        <m:sSub>
          <m:sSubPr/>
          <m:e>
            <m:r>
              <m:rPr>
                <m:sty m:val="i"/>
              </m:rPr>
              <m:t>z</m:t>
            </m:r>
          </m:e>
          <m:sub>
            <m:r>
              <m:rPr>
                <m:sty m:val="p"/>
              </m:rPr>
              <m:t>0</m:t>
            </m:r>
          </m:sub>
        </m:sSub>
        <m:r>
          <m:rPr>
            <m:sty m:val="p"/>
          </m:rPr>
          <m:t>=</m:t>
        </m:r>
        <m:r>
          <m:rPr>
            <m:sty m:val="p"/>
          </m:rPr>
          <m:t>2</m:t>
        </m:r>
        <m:rad>
          <m:radPr>
            <m:degHide m:val="1"/>
            <m:ctrlPr>
              <w:rPr>
                <w:rFonts w:ascii="Cambria Math" w:hAnsi="Cambria Math"/>
              </w:rPr>
            </m:ctrlPr>
          </m:radPr>
          <m:deg/>
          <m:e>
            <m:r>
              <m:rPr>
                <m:sty m:val="p"/>
              </m:rPr>
              <m:t>2</m:t>
            </m:r>
          </m:e>
        </m:rad>
        <m:r>
          <m:rPr>
            <m:sty m:val="i"/>
          </m:rPr>
          <m:t>R</m:t>
        </m:r>
      </m:oMath>
      <w:r>
        <w:rPr/>
        <w:t xml:space="preserve">, le travail s'exprime par la relation </w:t>
      </w:r>
      <m:oMath>
        <m:sSub>
          <m:sSubPr/>
          <m:e>
            <m:r>
              <m:rPr>
                <m:sty m:val="i"/>
              </m:rPr>
              <m:t>W</m:t>
            </m:r>
          </m:e>
          <m:sub>
            <m:r>
              <m:rPr>
                <m:sty m:val="p"/>
              </m:rPr>
              <m:t>0</m:t>
            </m:r>
          </m:sub>
        </m:sSub>
        <m:r>
          <m:rPr>
            <m:sty m:val="p"/>
          </m:rPr>
          <m:t>=</m:t>
        </m:r>
        <m:sSub>
          <m:sSubPr/>
          <m:e>
            <m:r>
              <m:rPr>
                <m:sty m:val="i"/>
              </m:rPr>
              <m:t>k</m:t>
            </m:r>
          </m:e>
          <m:sub>
            <m:r>
              <m:rPr>
                <m:sty m:val="p"/>
              </m:rPr>
              <m:t>3</m:t>
            </m:r>
          </m:sub>
        </m:sSub>
        <m:f>
          <m:fPr>
            <m:ctrlPr>
              <w:rPr>
                <w:rFonts w:ascii="Cambria Math" w:hAnsi="Cambria Math"/>
              </w:rPr>
            </m:ctrlPr>
          </m:fPr>
          <m:num>
            <m:sSub>
              <m:sSubPr/>
              <m:e>
                <m:r>
                  <m:rPr>
                    <m:sty m:val="i"/>
                  </m:rPr>
                  <m:t>μ</m:t>
                </m:r>
              </m:e>
              <m:sub>
                <m:r>
                  <m:rPr>
                    <m:sty m:val="p"/>
                  </m:rPr>
                  <m:t>0</m:t>
                </m:r>
              </m:sub>
            </m:sSub>
            <m:r>
              <m:rPr>
                <m:scr m:val="script"/>
              </m:rPr>
              <m:t>M</m:t>
            </m:r>
            <m:r>
              <m:rPr>
                <m:sty m:val="i"/>
              </m:rPr>
              <m:t>I</m:t>
            </m:r>
          </m:num>
          <m:den>
            <m:r>
              <m:rPr>
                <m:sty m:val="i"/>
              </m:rPr>
              <m:t>R</m:t>
            </m:r>
          </m:den>
        </m:f>
      </m:oMath>
      <w:r>
        <w:rPr>
          <w:rFonts w:eastAsia="Georgia" w:cs="Georgia" w:ascii="Georgia" w:hAnsi="Georgia"/>
        </w:rPr>
        <w:t xml:space="preserve"> où </w:t>
      </w:r>
      <m:oMath>
        <m:sSub>
          <m:sSubPr/>
          <m:e>
            <m:r>
              <m:rPr>
                <m:sty m:val="i"/>
              </m:rPr>
              <m:t>k</m:t>
            </m:r>
          </m:e>
          <m:sub>
            <m:r>
              <m:rPr>
                <m:sty m:val="p"/>
              </m:rPr>
              <m:t>3</m:t>
            </m:r>
          </m:sub>
        </m:sSub>
      </m:oMath>
      <w:r>
        <w:rPr>
          <w:rFonts w:eastAsia="Georgia" w:cs="Georgia" w:ascii="Georgia" w:hAnsi="Georgia"/>
        </w:rPr>
        <w:t xml:space="preserve"> est un facteur numérique que l'on déterminera.</w:t>
      </w:r>
    </w:p>
    <w:p>
      <w:pPr>
        <w:spacing w:line="271" w:before="330" w:lineRule="auto"/>
      </w:pPr>
      <w:r>
        <w:rPr>
          <w:rFonts w:eastAsia="Georgia" w:cs="Georgia" w:ascii="Georgia" w:hAnsi="Georgia"/>
          <w:b/>
          <w:sz w:val="42"/>
        </w:rPr>
        <w:t xml:space="preserve">III. Le dipôle électrique oscillant</w:t>
      </w:r>
    </w:p>
    <w:p>
      <w:pPr>
        <w:spacing w:after="220" w:lineRule="auto"/>
      </w:pPr>
      <w:r>
        <w:rPr>
          <w:rFonts w:eastAsia="Georgia" w:cs="Georgia" w:ascii="Georgia" w:hAnsi="Georgia"/>
        </w:rPr>
        <w:t xml:space="preserve">On se propose d'étudier, dans l'approximation dipolaire, le rayonnement électromagnétique émis par un dipôle électrique constitué des charges - </w:t>
      </w:r>
      <m:oMath>
        <m:r>
          <m:rPr>
            <m:sty m:val="i"/>
          </m:rPr>
          <m:t>q</m:t>
        </m:r>
        <m:r>
          <m:rPr>
            <m:sty m:val="p"/>
          </m:rPr>
          <m:t>(</m:t>
        </m:r>
        <m:r>
          <m:rPr>
            <m:sty m:val="i"/>
          </m:rPr>
          <m:t>t</m:t>
        </m:r>
        <m:r>
          <m:rPr>
            <m:sty m:val="p"/>
          </m:rPr>
          <m:t>)</m:t>
        </m:r>
      </m:oMath>
      <w:r>
        <w:rPr/>
        <w:t xml:space="preserve"> et </w:t>
      </w:r>
      <m:oMath>
        <m:r>
          <m:rPr>
            <m:sty m:val="i"/>
          </m:rPr>
          <m:t>q</m:t>
        </m:r>
        <m:r>
          <m:rPr>
            <m:sty m:val="p"/>
          </m:rPr>
          <m:t>(</m:t>
        </m:r>
        <m:r>
          <m:rPr>
            <m:sty m:val="i"/>
          </m:rPr>
          <m:t>t</m:t>
        </m:r>
        <m:r>
          <m:rPr>
            <m:sty m:val="p"/>
          </m:rPr>
          <m:t>)</m:t>
        </m:r>
      </m:oMath>
      <w:r>
        <w:rPr>
          <w:rFonts w:eastAsia="Georgia" w:cs="Georgia" w:ascii="Georgia" w:hAnsi="Georgia"/>
        </w:rPr>
        <w:t xml:space="preserve">, placées dans le vide, lorsque celles-ci varient sinusoïdalement avec le temps à la pulsation </w:t>
      </w:r>
      <m:oMath>
        <m:r>
          <m:rPr>
            <m:sty m:val="i"/>
          </m:rPr>
          <m:t>ω</m:t>
        </m:r>
      </m:oMath>
      <w:r>
        <w:rPr/>
        <w:t xml:space="preserve">.</w:t>
      </w:r>
    </w:p>
    <w:p>
      <w:pPr>
        <w:numPr>
          <w:ilvl w:val="0"/>
          <w:numId w:val="6"/>
        </w:numPr>
        <w:spacing w:lineRule="auto"/>
      </w:pPr>
      <w:r>
        <w:rPr>
          <w:rFonts w:eastAsia="Georgia" w:cs="Georgia" w:ascii="Georgia" w:hAnsi="Georgia"/>
        </w:rPr>
        <w:t xml:space="preserve">Le dipôle oscillant. Moment dipolaire </w:t>
      </w:r>
      <m:oMath>
        <m:r>
          <m:rPr>
            <m:sty m:val="bi"/>
          </m:rPr>
          <m:t>p</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Les deux charges sont situées sur l'axe </w:t>
      </w:r>
      <m:oMath>
        <m:r>
          <m:rPr>
            <m:sty m:val="p"/>
          </m:rPr>
          <m:t>O</m:t>
        </m:r>
        <m:r>
          <m:rPr>
            <m:sty m:val="i"/>
          </m:rPr>
          <m:t>z</m:t>
        </m:r>
      </m:oMath>
      <w:r>
        <w:rPr>
          <w:rFonts w:eastAsia="Georgia" w:cs="Georgia" w:ascii="Georgia" w:hAnsi="Georgia"/>
        </w:rPr>
        <w:t xml:space="preserve">, d'un repère </w:t>
      </w:r>
      <m:oMath>
        <m:r>
          <m:rPr>
            <m:sty m:val="p"/>
          </m:rPr>
          <m:t>O</m:t>
        </m:r>
        <m:r>
          <m:rPr>
            <m:sty m:val="i"/>
          </m:rPr>
          <m:t>x</m:t>
        </m:r>
        <m:r>
          <m:rPr>
            <m:sty m:val="i"/>
          </m:rPr>
          <m:t>y</m:t>
        </m:r>
        <m:r>
          <m:rPr>
            <m:sty m:val="i"/>
          </m:rPr>
          <m:t>z</m:t>
        </m:r>
      </m:oMath>
      <w:r>
        <w:rPr/>
        <w:t xml:space="preserve"> (de vecteurs de base : </w:t>
      </w:r>
      <m:oMath>
        <m:sSub>
          <m:sSubPr/>
          <m:e>
            <m:r>
              <m:rPr>
                <m:sty m:val="bi"/>
              </m:rPr>
              <m:t>e</m:t>
            </m:r>
          </m:e>
          <m:sub>
            <m:r>
              <m:rPr>
                <m:sty m:val="i"/>
              </m:rPr>
              <m:t>x</m:t>
            </m:r>
          </m:sub>
        </m:sSub>
        <m:r>
          <m:rPr>
            <m:sty m:val="p"/>
          </m:rPr>
          <m:t>,</m:t>
        </m:r>
        <m:sSub>
          <m:sSubPr/>
          <m:e>
            <m:r>
              <m:rPr>
                <m:sty m:val="bi"/>
              </m:rPr>
              <m:t>e</m:t>
            </m:r>
          </m:e>
          <m:sub>
            <m:r>
              <m:rPr>
                <m:sty m:val="i"/>
              </m:rPr>
              <m:t>y</m:t>
            </m:r>
          </m:sub>
        </m:sSub>
        <m:r>
          <m:rPr>
            <m:sty m:val="p"/>
          </m:rPr>
          <m:t>,</m:t>
        </m:r>
        <m:sSub>
          <m:sSubPr/>
          <m:e>
            <m:r>
              <m:rPr>
                <m:sty m:val="bi"/>
              </m:rPr>
              <m:t>e</m:t>
            </m:r>
          </m:e>
          <m:sub>
            <m:r>
              <m:rPr>
                <m:sty m:val="i"/>
              </m:rPr>
              <m:t>z</m:t>
            </m:r>
          </m:sub>
        </m:sSub>
      </m:oMath>
      <w:r>
        <w:rPr/>
        <w:t xml:space="preserve"> ), aux points </w:t>
      </w:r>
      <m:oMath>
        <m:sSub>
          <m:sSubPr/>
          <m:e>
            <m:r>
              <m:rPr>
                <m:sty m:val="p"/>
              </m:rPr>
              <m:t>S</m:t>
            </m:r>
          </m:e>
          <m:sub>
            <m:r>
              <m:rPr>
                <m:sty m:val="p"/>
              </m:rPr>
              <m:t>1</m:t>
            </m:r>
          </m:sub>
        </m:sSub>
        <m:r>
          <m:rPr>
            <m:sty m:val="p"/>
          </m:rPr>
          <m:t>(</m:t>
        </m:r>
        <m:r>
          <m:rPr>
            <m:sty m:val="p"/>
          </m:rPr>
          <m:t>−</m:t>
        </m:r>
        <m:r>
          <m:rPr>
            <m:sty m:val="i"/>
          </m:rPr>
          <m:t>q</m:t>
        </m:r>
        <m:r>
          <m:rPr>
            <m:sty m:val="p"/>
          </m:rPr>
          <m:t>)</m:t>
        </m:r>
      </m:oMath>
      <w:r>
        <w:rPr/>
        <w:t xml:space="preserve"> et </w:t>
      </w:r>
      <m:oMath>
        <m:sSub>
          <m:sSubPr/>
          <m:e>
            <m:r>
              <m:rPr>
                <m:sty m:val="p"/>
              </m:rPr>
              <m:t>S</m:t>
            </m:r>
          </m:e>
          <m:sub>
            <m:r>
              <m:rPr>
                <m:sty m:val="p"/>
              </m:rPr>
              <m:t>2</m:t>
            </m:r>
          </m:sub>
        </m:sSub>
        <m:r>
          <m:rPr>
            <m:sty m:val="p"/>
          </m:rPr>
          <m:t>(</m:t>
        </m:r>
        <m:r>
          <m:rPr>
            <m:sty m:val="p"/>
          </m:rPr>
          <m:t>+</m:t>
        </m:r>
        <m:r>
          <m:rPr>
            <m:sty m:val="i"/>
          </m:rPr>
          <m:t>q</m:t>
        </m:r>
        <m:r>
          <m:rPr>
            <m:sty m:val="p"/>
          </m:rPr>
          <m:t>)</m:t>
        </m:r>
      </m:oMath>
      <w:r>
        <w:rPr>
          <w:rFonts w:eastAsia="Georgia" w:cs="Georgia" w:ascii="Georgia" w:hAnsi="Georgia"/>
        </w:rPr>
        <w:t xml:space="preserve"> de côtes respectives </w:t>
      </w:r>
      <m:oMath>
        <m:r>
          <m:rPr>
            <m:sty m:val="p"/>
          </m:rPr>
          <m:t>−</m:t>
        </m:r>
        <m:r>
          <m:rPr>
            <m:sty m:val="i"/>
          </m:rPr>
          <m:t>a</m:t>
        </m:r>
        <m:r>
          <m:rPr>
            <m:sty m:val="p"/>
          </m:rPr>
          <m:t>/</m:t>
        </m:r>
        <m:r>
          <m:rPr>
            <m:sty m:val="p"/>
          </m:rPr>
          <m:t>2</m:t>
        </m:r>
      </m:oMath>
      <w:r>
        <w:rPr/>
        <w:t xml:space="preserve"> et </w:t>
      </w:r>
      <m:oMath>
        <m:r>
          <m:rPr>
            <m:sty m:val="p"/>
          </m:rPr>
          <m:t>+</m:t>
        </m:r>
        <m:r>
          <m:rPr>
            <m:sty m:val="i"/>
          </m:rPr>
          <m:t>a</m:t>
        </m:r>
        <m:r>
          <m:rPr>
            <m:sty m:val="p"/>
          </m:rPr>
          <m:t>/</m:t>
        </m:r>
        <m:r>
          <m:rPr>
            <m:sty m:val="p"/>
          </m:rPr>
          <m:t>2</m:t>
        </m:r>
      </m:oMath>
      <w:r>
        <w:rPr/>
        <w:t xml:space="preserve"> (cf. figure 3).</w:t>
      </w:r>
      <w:r>
        <w:rPr/>
        <w:br w:type="textWrapping"/>
      </w:r>
      <w:r>
        <w:rPr>
          <w:rFonts w:eastAsia="Georgia" w:cs="Georgia" w:ascii="Georgia" w:hAnsi="Georgia"/>
        </w:rPr>
        <w:t xml:space="preserve">On associe à la charge </w:t>
      </w:r>
      <m:oMath>
        <m:r>
          <m:rPr>
            <m:sty m:val="i"/>
          </m:rPr>
          <m:t>q</m:t>
        </m:r>
        <m:r>
          <m:rPr>
            <m:sty m:val="p"/>
          </m:rPr>
          <m:t>(</m:t>
        </m:r>
        <m:r>
          <m:rPr>
            <m:sty m:val="i"/>
          </m:rPr>
          <m:t>t</m:t>
        </m:r>
        <m:r>
          <m:rPr>
            <m:sty m:val="p"/>
          </m:rPr>
          <m:t>)</m:t>
        </m:r>
        <m:r>
          <m:rPr>
            <m:sty m:val="p"/>
          </m:rPr>
          <m:t>=</m:t>
        </m:r>
        <m:sSub>
          <m:sSubPr/>
          <m:e>
            <m:r>
              <m:rPr>
                <m:sty m:val="i"/>
              </m:rPr>
              <m:t>q</m:t>
            </m:r>
          </m:e>
          <m:sub>
            <m:r>
              <m:rPr>
                <m:sty m:val="p"/>
              </m:rPr>
              <m:t>0</m:t>
            </m:r>
          </m:sub>
        </m:sSub>
        <m:r>
          <m:rPr>
            <m:sty m:val="p"/>
          </m:rPr>
          <m:t>cos</m:t>
        </m:r>
        <m:r>
          <m:rPr>
            <m:sty m:val="p"/>
          </m:rPr>
          <m:t>⁡</m:t>
        </m:r>
        <m:r>
          <m:rPr>
            <m:sty m:val="i"/>
          </m:rPr>
          <m:t>ω</m:t>
        </m:r>
        <m:r>
          <m:rPr>
            <m:sty m:val="i"/>
          </m:rPr>
          <m:t>t</m:t>
        </m:r>
      </m:oMath>
      <w:r>
        <w:rPr/>
        <w:t xml:space="preserve"> la notation complexe </w:t>
      </w:r>
      <m:oMath>
        <m:r>
          <m:rPr>
            <m:sty m:val="i"/>
          </m:rPr>
          <m:t>q</m:t>
        </m:r>
        <m:r>
          <m:rPr>
            <m:sty m:val="p"/>
          </m:rPr>
          <m:t>(</m:t>
        </m:r>
        <m:r>
          <m:rPr>
            <m:sty m:val="i"/>
          </m:rPr>
          <m:t>t</m:t>
        </m:r>
        <m:r>
          <m:rPr>
            <m:sty m:val="p"/>
          </m:rPr>
          <m:t>)</m:t>
        </m:r>
        <m:r>
          <m:rPr>
            <m:sty m:val="p"/>
          </m:rPr>
          <m:t>=</m:t>
        </m:r>
        <m:sSub>
          <m:sSubPr/>
          <m:e>
            <m:r>
              <m:rPr>
                <m:sty m:val="i"/>
              </m:rPr>
              <m:t>q</m:t>
            </m:r>
          </m:e>
          <m:sub>
            <m:r>
              <m:rPr>
                <m:sty m:val="p"/>
              </m:rPr>
              <m:t>0</m:t>
            </m:r>
          </m:sub>
        </m:sSub>
        <m:sSup>
          <m:sSupPr/>
          <m:e>
            <m:r>
              <m:rPr>
                <m:sty m:val="p"/>
              </m:rPr>
              <m:t>e</m:t>
            </m:r>
          </m:e>
          <m:sup>
            <m:r>
              <m:rPr>
                <m:sty m:val="p"/>
              </m:rPr>
              <m:t>j</m:t>
            </m:r>
            <m:r>
              <m:rPr>
                <m:sty m:val="i"/>
              </m:rPr>
              <m:t>ω</m:t>
            </m:r>
            <m:r>
              <m:rPr>
                <m:sty m:val="i"/>
              </m:rPr>
              <m:t>t</m:t>
            </m:r>
          </m:sup>
        </m:sSup>
      </m:oMath>
      <w:r>
        <w:rPr>
          <w:rFonts w:eastAsia="Georgia" w:cs="Georgia" w:ascii="Georgia" w:hAnsi="Georgia"/>
        </w:rPr>
        <w:t xml:space="preserve">. On modélise les charges du dipôle par deux petites sphères de capacités négligeables, reliées par un fil conducteur de résistance nulle. Les variations de </w:t>
      </w:r>
      <m:oMath>
        <m:r>
          <m:rPr>
            <m:sty m:val="i"/>
          </m:rPr>
          <m:t>q</m:t>
        </m:r>
      </m:oMath>
      <w:r>
        <w:rPr/>
        <w:t xml:space="preserve"> engendrent un courant variable </w:t>
      </w:r>
      <m:oMath>
        <m:r>
          <m:rPr>
            <m:sty m:val="i"/>
          </m:rPr>
          <m:t>i</m:t>
        </m:r>
        <m:r>
          <m:rPr>
            <m:sty m:val="p"/>
          </m:rPr>
          <m:t>(</m:t>
        </m:r>
        <m:r>
          <m:rPr>
            <m:sty m:val="i"/>
          </m:rPr>
          <m:t>t</m:t>
        </m:r>
        <m:r>
          <m:rPr>
            <m:sty m:val="p"/>
          </m:rPr>
          <m:t>)</m:t>
        </m:r>
      </m:oMath>
      <w:r>
        <w:rPr/>
        <w:t xml:space="preserve"> entre </w:t>
      </w:r>
      <m:oMath>
        <m:sSub>
          <m:sSubPr/>
          <m:e>
            <m:r>
              <m:rPr>
                <m:sty m:val="p"/>
              </m:rPr>
              <m:t>S</m:t>
            </m:r>
          </m:e>
          <m:sub>
            <m:r>
              <m:rPr>
                <m:sty m:val="p"/>
              </m:rPr>
              <m:t>1</m:t>
            </m:r>
          </m:sub>
        </m:sSub>
      </m:oMath>
      <w:r>
        <w:rPr/>
        <w:t xml:space="preserve"> et </w:t>
      </w:r>
      <m:oMath>
        <m:sSub>
          <m:sSubPr/>
          <m:e>
            <m:r>
              <m:rPr>
                <m:sty m:val="p"/>
              </m:rPr>
              <m:t>S</m:t>
            </m:r>
          </m:e>
          <m:sub>
            <m:r>
              <m:rPr>
                <m:sty m:val="p"/>
              </m:rPr>
              <m:t>2</m:t>
            </m:r>
          </m:sub>
        </m:sSub>
      </m:oMath>
      <w:r>
        <w:rPr/>
        <w:t xml:space="preserve">.</w:t>
      </w:r>
      <w:r>
        <w:rPr/>
        <w:br w:type="textWrapping"/>
      </w:r>
      <w:r>
        <w:rPr/>
        <w:t xml:space="preserve">a. Donner l'expression de l'amplitude </w:t>
      </w:r>
      <m:oMath>
        <m:sSub>
          <m:sSubPr/>
          <m:e>
            <m:r>
              <m:rPr>
                <m:sty m:val="i"/>
              </m:rPr>
              <m:t>p</m:t>
            </m:r>
          </m:e>
          <m:sub>
            <m:r>
              <m:rPr>
                <m:sty m:val="p"/>
              </m:rPr>
              <m:t>0</m:t>
            </m:r>
          </m:sub>
        </m:sSub>
      </m:oMath>
      <w:r>
        <w:rPr>
          <w:rFonts w:eastAsia="Georgia" w:cs="Georgia" w:ascii="Georgia" w:hAnsi="Georgia"/>
        </w:rPr>
        <w:t xml:space="preserve"> du moment dipolaire électrique </w:t>
      </w:r>
      <m:oMath>
        <m:r>
          <m:rPr>
            <m:sty m:val="bi"/>
          </m:rPr>
          <m:t>p</m:t>
        </m:r>
        <m:r>
          <m:rPr>
            <m:sty m:val="p"/>
          </m:rPr>
          <m:t>(</m:t>
        </m:r>
        <m:r>
          <m:rPr>
            <m:sty m:val="i"/>
          </m:rPr>
          <m:t>t</m:t>
        </m:r>
        <m:r>
          <m:rPr>
            <m:sty m:val="p"/>
          </m:rPr>
          <m:t>)</m:t>
        </m:r>
        <m:r>
          <m:rPr>
            <m:sty m:val="p"/>
          </m:rPr>
          <m:t>⋅</m:t>
        </m:r>
        <m:sSub>
          <m:sSubPr/>
          <m:e>
            <m:r>
              <m:rPr>
                <m:sty m:val="bi"/>
              </m:rPr>
              <m:t>e</m:t>
            </m:r>
          </m:e>
          <m:sub>
            <m:r>
              <m:rPr>
                <m:sty m:val="i"/>
              </m:rPr>
              <m:t>z</m:t>
            </m:r>
          </m:sub>
        </m:sSub>
      </m:oMath>
      <w:r>
        <w:rPr/>
        <w:t xml:space="preserve">.</w:t>
      </w:r>
      <w:r>
        <w:rPr/>
        <w:br w:type="textWrapping"/>
      </w:r>
      <w:r>
        <w:rPr/>
        <w:t xml:space="preserve">b. Exprimer l'amplitude complexe </w:t>
      </w:r>
      <m:oMath>
        <m:sSub>
          <m:sSubPr/>
          <m:e>
            <m:bar>
              <m:barPr/>
              <m:e>
                <m:r>
                  <m:rPr>
                    <m:sty m:val="i"/>
                  </m:rPr>
                  <m:t>i</m:t>
                </m:r>
              </m:e>
            </m:bar>
          </m:e>
          <m:sub>
            <m:r>
              <m:rPr>
                <m:sty m:val="p"/>
              </m:rPr>
              <m:t>0</m:t>
            </m:r>
          </m:sub>
        </m:sSub>
      </m:oMath>
      <w:r>
        <w:rPr>
          <w:rFonts w:eastAsia="Georgia" w:cs="Georgia" w:ascii="Georgia" w:hAnsi="Georgia"/>
        </w:rPr>
        <w:t xml:space="preserve"> de l'intensité </w:t>
      </w:r>
      <m:oMath>
        <m:bar>
          <m:barPr/>
          <m:e>
            <m:r>
              <m:rPr>
                <m:sty m:val="i"/>
              </m:rPr>
              <m:t>i</m:t>
            </m:r>
          </m:e>
        </m:bar>
        <m:r>
          <m:rPr>
            <m:sty m:val="p"/>
          </m:rPr>
          <m:t>(</m:t>
        </m:r>
        <m:r>
          <m:rPr>
            <m:sty m:val="i"/>
          </m:rPr>
          <m:t>t</m:t>
        </m:r>
        <m:r>
          <m:rPr>
            <m:sty m:val="p"/>
          </m:rPr>
          <m:t>)</m:t>
        </m:r>
      </m:oMath>
      <w:r>
        <w:rPr/>
        <w:t xml:space="preserve">, du courant parcourant le fil conducteur </w:t>
      </w:r>
      <m:oMath>
        <m:sSub>
          <m:sSubPr/>
          <m:e>
            <m:r>
              <m:rPr>
                <m:sty m:val="p"/>
              </m:rPr>
              <m:t>S</m:t>
            </m:r>
          </m:e>
          <m:sub>
            <m:r>
              <m:rPr>
                <m:sty m:val="p"/>
              </m:rPr>
              <m:t>1</m:t>
            </m:r>
          </m:sub>
        </m:sSub>
        <m:sSub>
          <m:sSubPr/>
          <m:e>
            <m:r>
              <m:rPr>
                <m:nor/>
              </m:rPr>
              <m:t xml:space="preserve"> </m:t>
            </m:r>
            <m:r>
              <m:rPr>
                <m:sty m:val="p"/>
              </m:rPr>
              <m:t>S</m:t>
            </m:r>
          </m:e>
          <m:sub>
            <m:r>
              <m:rPr>
                <m:sty m:val="p"/>
              </m:rPr>
              <m:t>2</m:t>
            </m:r>
          </m:sub>
        </m:sSub>
      </m:oMath>
      <w:r>
        <w:rPr/>
        <w:t xml:space="preserve">, en fonction de </w:t>
      </w:r>
      <m:oMath>
        <m:r>
          <m:rPr>
            <m:sty m:val="i"/>
          </m:rPr>
          <m:t>a</m:t>
        </m:r>
        <m:r>
          <m:rPr>
            <m:sty m:val="p"/>
          </m:rPr>
          <m:t>,</m:t>
        </m:r>
        <m:r>
          <m:rPr>
            <m:sty m:val="i"/>
          </m:rPr>
          <m:t>ω</m:t>
        </m:r>
      </m:oMath>
      <w:r>
        <w:rPr/>
        <w:t xml:space="preserve"> et </w:t>
      </w:r>
      <m:oMath>
        <m:sSub>
          <m:sSubPr/>
          <m:e>
            <m:r>
              <m:rPr>
                <m:sty m:val="i"/>
              </m:rPr>
              <m:t>p</m:t>
            </m:r>
          </m:e>
          <m:sub>
            <m:r>
              <m:rPr>
                <m:sty m:val="p"/>
              </m:rPr>
              <m:t>0</m:t>
            </m:r>
          </m:sub>
        </m:sSub>
      </m:oMath>
      <w:r>
        <w:rPr/>
        <w:br w:type="textWrapping"/>
      </w:r>
      <w:r>
        <w:rPr>
          <w:rFonts w:eastAsia="Georgia" w:cs="Georgia" w:ascii="Georgia" w:hAnsi="Georgia"/>
        </w:rPr>
        <w:t xml:space="preserve">2. Potentiels retardés ( </w:t>
      </w:r>
      <m:oMath>
        <m:bar>
          <m:barPr/>
          <m:e>
            <m:r>
              <m:rPr>
                <m:sty m:val="bi"/>
              </m:rPr>
              <m:t>A</m:t>
            </m:r>
          </m:e>
        </m:bar>
        <m:r>
          <m:rPr>
            <m:sty m:val="p"/>
          </m:rPr>
          <m:t>(</m:t>
        </m:r>
        <m:r>
          <m:rPr>
            <m:sty m:val="p"/>
          </m:rPr>
          <m:t>M</m:t>
        </m:r>
        <m:r>
          <m:rPr>
            <m:sty m:val="p"/>
          </m:rPr>
          <m:t>,</m:t>
        </m:r>
        <m:r>
          <m:rPr>
            <m:sty m:val="i"/>
          </m:rPr>
          <m:t>t</m:t>
        </m:r>
        <m:r>
          <m:rPr>
            <m:sty m:val="p"/>
          </m:rPr>
          <m:t>)</m:t>
        </m:r>
        <m:r>
          <m:rPr>
            <m:sty m:val="p"/>
          </m:rPr>
          <m:t>;</m:t>
        </m:r>
        <m:bar>
          <m:barPr/>
          <m:e>
            <m:r>
              <m:rPr>
                <m:sty m:val="i"/>
              </m:rPr>
              <m:t>V</m:t>
            </m:r>
          </m:e>
        </m:bar>
        <m:r>
          <m:rPr>
            <m:sty m:val="p"/>
          </m:rPr>
          <m:t>(</m:t>
        </m:r>
        <m:r>
          <m:rPr>
            <m:sty m:val="p"/>
          </m:rPr>
          <m:t>M</m:t>
        </m:r>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L'expression du potentiel vecteur créé au point M , à l'instant </w:t>
      </w:r>
      <m:oMath>
        <m:r>
          <m:rPr>
            <m:sty m:val="i"/>
          </m:rPr>
          <m:t>t</m:t>
        </m:r>
      </m:oMath>
      <w:r>
        <w:rPr/>
        <w:t xml:space="preserve">, par le courant dans le fil </w:t>
      </w:r>
      <m:oMath>
        <m:sSub>
          <m:sSubPr/>
          <m:e>
            <m:r>
              <m:rPr>
                <m:sty m:val="p"/>
              </m:rPr>
              <m:t>S</m:t>
            </m:r>
          </m:e>
          <m:sub>
            <m:r>
              <m:rPr>
                <m:sty m:val="p"/>
              </m:rPr>
              <m:t>1</m:t>
            </m:r>
          </m:sub>
        </m:sSub>
        <m:sSub>
          <m:sSubPr/>
          <m:e>
            <m:r>
              <m:rPr>
                <m:nor/>
              </m:rPr>
              <m:t xml:space="preserve"> </m:t>
            </m:r>
            <m:r>
              <m:rPr>
                <m:sty m:val="p"/>
              </m:rPr>
              <m:t>S</m:t>
            </m:r>
          </m:e>
          <m:sub>
            <m:r>
              <m:rPr>
                <m:sty m:val="p"/>
              </m:rPr>
              <m:t>2</m:t>
            </m:r>
          </m:sub>
        </m:sSub>
      </m:oMath>
      <w:r>
        <w:rPr>
          <w:rFonts w:eastAsia="Georgia" w:cs="Georgia" w:ascii="Georgia" w:hAnsi="Georgia"/>
        </w:rPr>
        <w:t xml:space="preserve">, est donné par: </w:t>
      </w:r>
      <m:oMath>
        <m:bar>
          <m:barPr/>
          <m:e>
            <m:r>
              <m:rPr>
                <m:sty m:val="bi"/>
              </m:rPr>
              <m:t>A</m:t>
            </m:r>
          </m:e>
        </m:bar>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nary>
          <m:naryPr>
            <m:chr m:val="∫"/>
            <m:limLoc m:val="subSup"/>
            <m:grow m:val="1"/>
            <m:supHide m:val="1"/>
          </m:naryPr>
          <m:sub>
            <m:d>
              <m:dPr>
                <m:begChr m:val="("/>
                <m:endChr m:val=")"/>
                <m:ctrlPr>
                  <w:rPr>
                    <w:rFonts w:ascii="Cambria Math" w:hAnsi="Cambria Math"/>
                  </w:rPr>
                </m:ctrlPr>
              </m:dPr>
              <m:e>
                <m:sSub>
                  <m:sSubPr/>
                  <m:e>
                    <m:r>
                      <m:rPr>
                        <m:sty m:val="p"/>
                      </m:rPr>
                      <m:t>S</m:t>
                    </m:r>
                  </m:e>
                  <m:sub>
                    <m:r>
                      <m:rPr>
                        <m:sty m:val="p"/>
                      </m:rPr>
                      <m:t>1</m:t>
                    </m:r>
                  </m:sub>
                </m:sSub>
                <m:r>
                  <m:rPr>
                    <m:sty m:val="p"/>
                  </m:rPr>
                  <m:t>,</m:t>
                </m:r>
                <m:sSub>
                  <m:sSubPr/>
                  <m:e>
                    <m:r>
                      <m:rPr>
                        <m:nor/>
                      </m:rPr>
                      <m:t xml:space="preserve"> </m:t>
                    </m:r>
                    <m:r>
                      <m:rPr>
                        <m:sty m:val="p"/>
                      </m:rPr>
                      <m:t>S</m:t>
                    </m:r>
                  </m:e>
                  <m:sub>
                    <m:r>
                      <m:rPr>
                        <m:sty m:val="p"/>
                      </m:rPr>
                      <m:t>2</m:t>
                    </m:r>
                  </m:sub>
                </m:sSub>
              </m:e>
            </m:d>
          </m:sub>
          <m:sup/>
          <m:e>
            <m:r>
              <m:rPr>
                <m:sty m:val="p"/>
              </m:rPr>
              <m:t xml:space="preserve"> </m:t>
            </m:r>
          </m:e>
        </m:nary>
        <m:bar>
          <m:barPr/>
          <m:e>
            <m:r>
              <m:rPr>
                <m:sty m:val="i"/>
              </m:rPr>
              <m:t>i</m:t>
            </m:r>
          </m:e>
        </m:ba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f>
          <m:fPr>
            <m:ctrlPr>
              <w:rPr>
                <w:rFonts w:ascii="Cambria Math" w:hAnsi="Cambria Math"/>
              </w:rPr>
            </m:ctrlPr>
          </m:fPr>
          <m:num>
            <m:r>
              <m:rPr>
                <m:sty m:val="b"/>
              </m:rPr>
              <m:t>d</m:t>
            </m:r>
            <m:r>
              <m:rPr>
                <m:sty m:val="bi"/>
              </m:rPr>
              <m:t>l</m:t>
            </m:r>
          </m:num>
          <m:den>
            <m:r>
              <m:rPr>
                <m:sty m:val="i"/>
              </m:rPr>
              <m:t>r</m:t>
            </m:r>
          </m:den>
        </m:f>
      </m:oMath>
      <w:r>
        <w:rPr/>
        <w:t xml:space="preserve">.</w:t>
      </w:r>
      <w:r>
        <w:rPr/>
        <w:br w:type="textWrapping"/>
      </w:r>
      <w:r>
        <w:rPr/>
        <w:t xml:space="preserve">a. Dans l'approximation </w:t>
      </w:r>
      <m:oMath>
        <m:r>
          <m:rPr>
            <m:sty m:val="i"/>
          </m:rPr>
          <m:t>r</m:t>
        </m:r>
        <m:r>
          <m:rPr>
            <m:sty m:val="p"/>
          </m:rPr>
          <m:t>≫</m:t>
        </m:r>
        <m:r>
          <m:rPr>
            <m:sty m:val="i"/>
          </m:rPr>
          <m:t>a</m:t>
        </m:r>
      </m:oMath>
      <w:r>
        <w:rPr/>
        <w:t xml:space="preserve">, montrer que le potentiel vecteur </w:t>
      </w:r>
      <m:oMath>
        <m:bar>
          <m:barPr/>
          <m:e>
            <m:r>
              <m:rPr>
                <m:sty m:val="bi"/>
              </m:rPr>
              <m:t>A</m:t>
            </m:r>
          </m:e>
        </m:bar>
      </m:oMath>
      <w:r>
        <w:rPr/>
        <w:t xml:space="preserve"> au point </w:t>
      </w:r>
      <m:oMath>
        <m:r>
          <m:rPr>
            <m:sty m:val="p"/>
          </m:rPr>
          <m:t>M</m:t>
        </m:r>
        <m:r>
          <m:rPr>
            <m:sty m:val="p"/>
          </m:rPr>
          <m:t>(</m:t>
        </m:r>
        <m:r>
          <m:rPr>
            <m:sty m:val="i"/>
          </m:rPr>
          <m:t>r</m:t>
        </m:r>
        <m:r>
          <m:rPr>
            <m:sty m:val="p"/>
          </m:rPr>
          <m:t>,</m:t>
        </m:r>
        <m:r>
          <m:rPr>
            <m:sty m:val="i"/>
          </m:rPr>
          <m:t>θ</m:t>
        </m:r>
        <m:r>
          <m:rPr>
            <m:sty m:val="p"/>
          </m:rPr>
          <m:t>,</m:t>
        </m:r>
        <m:r>
          <m:rPr>
            <m:sty m:val="i"/>
          </m:rPr>
          <m:t>φ</m:t>
        </m:r>
        <m:r>
          <m:rPr>
            <m:sty m:val="p"/>
          </m:rPr>
          <m:t>)</m:t>
        </m:r>
      </m:oMath>
      <w:r>
        <w:rPr/>
        <w:t xml:space="preserve"> est de la forme : </w:t>
      </w:r>
      <m:oMath>
        <m:bar>
          <m:barPr/>
          <m:e>
            <m:r>
              <m:rPr>
                <m:sty m:val="bi"/>
              </m:rPr>
              <m:t>A</m:t>
            </m:r>
          </m:e>
        </m:bar>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j</m:t>
            </m:r>
            <m:r>
              <m:rPr>
                <m:sty m:val="i"/>
              </m:rPr>
              <m:t>ω</m:t>
            </m:r>
            <m:sSub>
              <m:sSubPr/>
              <m:e>
                <m:r>
                  <m:rPr>
                    <m:sty m:val="i"/>
                  </m:rPr>
                  <m:t>p</m:t>
                </m:r>
              </m:e>
              <m:sub>
                <m:r>
                  <m:rPr>
                    <m:sty m:val="p"/>
                  </m:rPr>
                  <m:t>0</m:t>
                </m:r>
              </m:sub>
            </m:sSub>
          </m:num>
          <m:den>
            <m:r>
              <m:rPr>
                <m:sty m:val="i"/>
              </m:rPr>
              <m:t>r</m:t>
            </m:r>
          </m:den>
        </m:f>
        <m:sSup>
          <m:sSupPr/>
          <m:e>
            <m:r>
              <m:rPr>
                <m:sty m:val="i"/>
              </m:rPr>
              <m:t>e</m:t>
            </m:r>
          </m:e>
          <m:sup>
            <m:r>
              <m:rPr>
                <m:sty m:val="p"/>
              </m:rPr>
              <m:t>j</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sup>
        </m:sSup>
        <m:sSub>
          <m:sSubPr/>
          <m:e>
            <m:r>
              <m:rPr>
                <m:sty m:val="bi"/>
              </m:rPr>
              <m:t>e</m:t>
            </m:r>
          </m:e>
          <m:sub>
            <m:r>
              <m:rPr>
                <m:sty m:val="i"/>
              </m:rPr>
              <m:t>z</m:t>
            </m:r>
          </m:sub>
        </m:sSub>
      </m:oMath>
      <w:r>
        <w:rPr/>
        <w:t xml:space="preserve">.</w:t>
      </w:r>
      <w:r>
        <w:rPr/>
        <w:br w:type="textWrapping"/>
      </w:r>
      <w:r>
        <w:rPr>
          <w:rFonts w:eastAsia="Georgia" w:cs="Georgia" w:ascii="Georgia" w:hAnsi="Georgia"/>
        </w:rPr>
        <w:t xml:space="preserve">b. En déduire les composantes de </w:t>
      </w:r>
      <m:oMath>
        <m:bar>
          <m:barPr/>
          <m:e>
            <m:r>
              <m:rPr>
                <m:sty m:val="bi"/>
              </m:rPr>
              <m:t>A</m:t>
            </m:r>
          </m:e>
        </m:bar>
      </m:oMath>
      <w:r>
        <w:rPr>
          <w:rFonts w:eastAsia="Georgia" w:cs="Georgia" w:ascii="Georgia" w:hAnsi="Georgia"/>
        </w:rPr>
        <w:t xml:space="preserve"> en coordonnées sphériques : </w:t>
      </w:r>
      <m:oMath>
        <m:sSub>
          <m:sSubPr/>
          <m:e>
            <m:bar>
              <m:barPr/>
              <m:e>
                <m:r>
                  <m:rPr>
                    <m:sty m:val="i"/>
                  </m:rPr>
                  <m:t>A</m:t>
                </m:r>
              </m:e>
            </m:bar>
          </m:e>
          <m:sub>
            <m:r>
              <m:rPr>
                <m:sty m:val="p"/>
              </m:rPr>
              <m:t>r</m:t>
            </m:r>
          </m:sub>
        </m:sSub>
        <m:r>
          <m:rPr>
            <m:sty m:val="p"/>
          </m:rPr>
          <m:t>,</m:t>
        </m:r>
        <m:sSub>
          <m:sSubPr/>
          <m:e>
            <m:bar>
              <m:barPr/>
              <m:e>
                <m:r>
                  <m:rPr>
                    <m:sty m:val="i"/>
                  </m:rPr>
                  <m:t>A</m:t>
                </m:r>
              </m:e>
            </m:bar>
          </m:e>
          <m:sub>
            <m:r>
              <m:rPr>
                <m:sty m:val="i"/>
              </m:rPr>
              <m:t>θ</m:t>
            </m:r>
          </m:sub>
        </m:sSub>
        <m:r>
          <m:rPr>
            <m:sty m:val="p"/>
          </m:rPr>
          <m:t>,</m:t>
        </m:r>
        <m:sSub>
          <m:sSubPr/>
          <m:e>
            <m:bar>
              <m:barPr/>
              <m:e>
                <m:r>
                  <m:rPr>
                    <m:sty m:val="i"/>
                  </m:rPr>
                  <m:t>A</m:t>
                </m:r>
              </m:e>
            </m:bar>
          </m:e>
          <m:sub>
            <m:r>
              <m:rPr>
                <m:sty m:val="i"/>
              </m:rPr>
              <m:t>φ</m:t>
            </m:r>
          </m:sub>
        </m:sSub>
      </m:oMath>
      <w:r>
        <w:rPr/>
        <w:t xml:space="preserve">.</w:t>
      </w:r>
      <w:r>
        <w:rPr/>
        <w:br w:type="textWrapping"/>
      </w:r>
      <w:r>
        <w:rPr/>
        <w:t xml:space="preserve">c. Le potentiel scalaire </w:t>
      </w:r>
      <m:oMath>
        <m:bar>
          <m:barPr/>
          <m:e>
            <m:r>
              <m:rPr>
                <m:sty m:val="i"/>
              </m:rPr>
              <m:t>V</m:t>
            </m:r>
          </m:e>
        </m:bar>
        <m:r>
          <m:rPr>
            <m:sty m:val="p"/>
          </m:rPr>
          <m:t>(</m:t>
        </m:r>
        <m:r>
          <m:rPr>
            <m:sty m:val="p"/>
          </m:rPr>
          <m:t>M</m:t>
        </m:r>
        <m:r>
          <m:rPr>
            <m:sty m:val="p"/>
          </m:rPr>
          <m:t>,</m:t>
        </m:r>
        <m:r>
          <m:rPr>
            <m:sty m:val="i"/>
          </m:rPr>
          <m:t>t</m:t>
        </m:r>
        <m:r>
          <m:rPr>
            <m:sty m:val="p"/>
          </m:rPr>
          <m:t>)</m:t>
        </m:r>
      </m:oMath>
      <w:r>
        <w:rPr>
          <w:rFonts w:eastAsia="Georgia" w:cs="Georgia" w:ascii="Georgia" w:hAnsi="Georgia"/>
        </w:rPr>
        <w:t xml:space="preserve"> est obtenu à partir de la condition de jauge de Lorentz :</w:t>
      </w:r>
    </w:p>
    <w:p>
      <w:pPr>
        <w:spacing w:after="220" w:lineRule="auto"/>
      </w:pPr>
      <m:oMathPara>
        <m:oMath>
          <m:r>
            <m:rPr>
              <m:sty m:val="p"/>
            </m:rPr>
            <m:t>div</m:t>
          </m:r>
          <m:r>
            <m:rPr>
              <m:sty m:val="bi"/>
            </m:rPr>
            <m:t>A</m:t>
          </m:r>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p"/>
            </m:rPr>
            <m:t>0</m:t>
          </m:r>
          <m:r>
            <m:rPr>
              <m:sty m:val="p"/>
            </m:rPr>
            <m:t>.</m:t>
          </m:r>
        </m:oMath>
      </m:oMathPara>
    </w:p>
    <w:p>
      <w:pPr>
        <w:spacing w:after="220" w:lineRule="auto"/>
      </w:pPr>
      <w:r>
        <w:rPr>
          <w:rFonts w:eastAsia="Georgia" w:cs="Georgia" w:ascii="Georgia" w:hAnsi="Georgia"/>
        </w:rPr>
        <w:t xml:space="preserve">Montrer que ce potentiel scalaire s'écrit : </w:t>
      </w:r>
      <m:oMath>
        <m:bar>
          <m:barPr/>
          <m:e>
            <m:r>
              <m:rPr>
                <m:sty m:val="i"/>
              </m:rPr>
              <m:t>V</m:t>
            </m:r>
          </m:e>
        </m:bar>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sSub>
              <m:sSubPr/>
              <m:e>
                <m:r>
                  <m:rPr>
                    <m:sty m:val="i"/>
                  </m:rPr>
                  <m:t>p</m:t>
                </m:r>
              </m:e>
              <m:sub>
                <m:r>
                  <m:rPr>
                    <m:sty m:val="p"/>
                  </m:rPr>
                  <m:t>0</m:t>
                </m:r>
              </m:sub>
            </m:sSub>
            <m:r>
              <m:rPr>
                <m:sty m:val="i"/>
              </m:rPr>
              <m:t>g</m:t>
            </m:r>
            <m:r>
              <m:rPr>
                <m:sty m:val="p"/>
              </m:rPr>
              <m:t>(</m:t>
            </m:r>
            <m:r>
              <m:rPr>
                <m:sty m:val="i"/>
              </m:rPr>
              <m:t>θ</m:t>
            </m:r>
            <m:r>
              <m:rPr>
                <m:sty m:val="p"/>
              </m:rPr>
              <m:t>)</m:t>
            </m:r>
          </m:num>
          <m:den>
            <m:r>
              <m:rPr>
                <m:sty m:val="p"/>
              </m:rPr>
              <m:t>4</m:t>
            </m:r>
            <m:r>
              <m:rPr>
                <m:sty m:val="i"/>
              </m:rPr>
              <m:t>π</m:t>
            </m:r>
            <m:sSub>
              <m:sSubPr/>
              <m:e>
                <m:r>
                  <m:rPr>
                    <m:sty m:val="i"/>
                  </m:rPr>
                  <m:t>ε</m:t>
                </m:r>
              </m:e>
              <m:sub>
                <m:r>
                  <m:rPr>
                    <m:sty m:val="p"/>
                  </m:rPr>
                  <m:t>0</m:t>
                </m:r>
              </m:sub>
            </m:sSub>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r>
              <m:rPr>
                <m:sty m:val="p"/>
              </m:rPr>
              <m:t>j</m:t>
            </m:r>
            <m:f>
              <m:fPr>
                <m:ctrlPr>
                  <w:rPr>
                    <w:rFonts w:ascii="Cambria Math" w:hAnsi="Cambria Math"/>
                  </w:rPr>
                </m:ctrlPr>
              </m:fPr>
              <m:num>
                <m:r>
                  <m:rPr>
                    <m:sty m:val="i"/>
                  </m:rPr>
                  <m:t>ω</m:t>
                </m:r>
                <m:r>
                  <m:rPr>
                    <m:sty m:val="i"/>
                  </m:rPr>
                  <m:t>r</m:t>
                </m:r>
              </m:num>
              <m:den>
                <m:r>
                  <m:rPr>
                    <m:sty m:val="i"/>
                  </m:rPr>
                  <m:t>c</m:t>
                </m:r>
              </m:den>
            </m:f>
          </m:e>
        </m:d>
        <m:sSup>
          <m:sSupPr/>
          <m:e>
            <m:r>
              <m:rPr>
                <m:sty m:val="i"/>
              </m:rPr>
              <m:t>e</m:t>
            </m:r>
          </m:e>
          <m:sup>
            <m:r>
              <m:rPr>
                <m:sty m:val="p"/>
              </m:rPr>
              <m:t>j</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sup>
        </m:sSup>
      </m:oMath>
      <w:r>
        <w:rPr>
          <w:rFonts w:eastAsia="Georgia" w:cs="Georgia" w:ascii="Georgia" w:hAnsi="Georgia"/>
        </w:rPr>
        <w:t xml:space="preserve">, où </w:t>
      </w:r>
      <m:oMath>
        <m:r>
          <m:rPr>
            <m:sty m:val="i"/>
          </m:rPr>
          <m:t>g</m:t>
        </m:r>
        <m:r>
          <m:rPr>
            <m:sty m:val="p"/>
          </m:rPr>
          <m:t>(</m:t>
        </m:r>
        <m:r>
          <m:rPr>
            <m:sty m:val="i"/>
          </m:rPr>
          <m:t>θ</m:t>
        </m:r>
        <m:r>
          <m:rPr>
            <m:sty m:val="p"/>
          </m:rPr>
          <m:t>)</m:t>
        </m:r>
      </m:oMath>
      <w:r>
        <w:rPr/>
        <w:t xml:space="preserve"> est une fonction de </w:t>
      </w:r>
      <m:oMath>
        <m:r>
          <m:rPr>
            <m:sty m:val="i"/>
          </m:rPr>
          <m:t>θ</m:t>
        </m:r>
      </m:oMath>
      <w:r>
        <w:rPr/>
        <w:t xml:space="preserve"> que l'on explicitera.</w:t>
      </w:r>
      <w:r>
        <w:rPr/>
        <w:br w:type="textWrapping"/>
      </w:r>
      <w:r>
        <w:rPr/>
        <w:t xml:space="preserve">Que devient cette expression quand </w:t>
      </w:r>
      <m:oMath>
        <m:r>
          <m:rPr>
            <m:sty m:val="i"/>
          </m:rPr>
          <m:t>ω</m:t>
        </m:r>
      </m:oMath>
      <w:r>
        <w:rPr/>
        <w:t xml:space="preserve"> tend vers 0 ?</w:t>
      </w:r>
      <w:r>
        <w:rPr/>
        <w:br w:type="textWrapping"/>
      </w:r>
      <w:r>
        <w:rPr>
          <w:rFonts w:eastAsia="Georgia" w:cs="Georgia" w:ascii="Georgia" w:hAnsi="Georgia"/>
        </w:rPr>
        <w:t xml:space="preserve">3. Champ électromagnétique </w:t>
      </w:r>
      <m:oMath>
        <m:r>
          <m:rPr>
            <m:sty m:val="p"/>
          </m:rPr>
          <m:t>(</m:t>
        </m:r>
        <m:bar>
          <m:barPr/>
          <m:e>
            <m:r>
              <m:rPr>
                <m:sty m:val="bi"/>
              </m:rPr>
              <m:t>E</m:t>
            </m:r>
          </m:e>
        </m:bar>
        <m:r>
          <m:rPr>
            <m:sty m:val="p"/>
          </m:rPr>
          <m:t>(</m:t>
        </m:r>
        <m:r>
          <m:rPr>
            <m:sty m:val="p"/>
          </m:rPr>
          <m:t>M</m:t>
        </m:r>
        <m:r>
          <m:rPr>
            <m:sty m:val="p"/>
          </m:rPr>
          <m:t>,</m:t>
        </m:r>
        <m:r>
          <m:rPr>
            <m:sty m:val="i"/>
          </m:rPr>
          <m:t>t</m:t>
        </m:r>
        <m:r>
          <m:rPr>
            <m:sty m:val="p"/>
          </m:rPr>
          <m:t>)</m:t>
        </m:r>
        <m:r>
          <m:rPr>
            <m:sty m:val="p"/>
          </m:rPr>
          <m:t>;</m:t>
        </m:r>
        <m:bar>
          <m:barPr/>
          <m:e>
            <m:r>
              <m:rPr>
                <m:sty m:val="bi"/>
              </m:rPr>
              <m:t>B</m:t>
            </m:r>
          </m:e>
        </m:bar>
        <m:r>
          <m:rPr>
            <m:sty m:val="p"/>
          </m:rPr>
          <m:t>(</m:t>
        </m:r>
        <m:r>
          <m:rPr>
            <m:sty m:val="p"/>
          </m:rPr>
          <m:t>M</m:t>
        </m:r>
        <m:r>
          <m:rPr>
            <m:sty m:val="p"/>
          </m:rPr>
          <m:t>,</m:t>
        </m:r>
        <m:r>
          <m:rPr>
            <m:sty m:val="i"/>
          </m:rPr>
          <m:t>t</m:t>
        </m:r>
        <m:r>
          <m:rPr>
            <m:sty m:val="p"/>
          </m:rPr>
          <m:t>)</m:t>
        </m:r>
        <m:r>
          <m:rPr>
            <m:sty m:val="p"/>
          </m:rPr>
          <m:t>)</m:t>
        </m:r>
      </m:oMath>
      <w:r>
        <w:rPr/>
        <w:br w:type="textWrapping"/>
      </w:r>
      <w:r>
        <w:rPr>
          <w:rFonts w:eastAsia="Georgia" w:cs="Georgia" w:ascii="Georgia" w:hAnsi="Georgia"/>
        </w:rPr>
        <w:t xml:space="preserve">a. Quelle relation lie le champ magnétique </w:t>
      </w:r>
      <m:oMath>
        <m:bar>
          <m:barPr/>
          <m:e>
            <m:r>
              <m:rPr>
                <m:sty m:val="bi"/>
              </m:rPr>
              <m:t>B</m:t>
            </m:r>
          </m:e>
        </m:bar>
      </m:oMath>
      <w:r>
        <w:rPr/>
        <w:t xml:space="preserve"> au potentiel vecteur </w:t>
      </w:r>
      <m:oMath>
        <m:bar>
          <m:barPr/>
          <m:e>
            <m:r>
              <m:rPr>
                <m:sty m:val="bi"/>
              </m:rPr>
              <m:t>A</m:t>
            </m:r>
          </m:e>
        </m:bar>
      </m:oMath>
      <w:r>
        <w:rPr/>
        <w:t xml:space="preserve"> ?</w:t>
      </w:r>
    </w:p>
    <w:p>
      <w:pPr>
        <w:spacing w:after="220" w:lineRule="auto"/>
      </w:pPr>
      <w:r>
        <w:rPr>
          <w:rFonts w:eastAsia="Georgia" w:cs="Georgia" w:ascii="Georgia" w:hAnsi="Georgia"/>
        </w:rPr>
        <w:t xml:space="preserve">En déduire les composantes </w:t>
      </w:r>
      <m:oMath>
        <m:sSub>
          <m:sSubPr/>
          <m:e>
            <m:bar>
              <m:barPr/>
              <m:e>
                <m:r>
                  <m:rPr>
                    <m:sty m:val="i"/>
                  </m:rPr>
                  <m:t>B</m:t>
                </m:r>
              </m:e>
            </m:bar>
          </m:e>
          <m:sub>
            <m:r>
              <m:rPr>
                <m:sty m:val="i"/>
              </m:rPr>
              <m:t>r</m:t>
            </m:r>
          </m:sub>
        </m:sSub>
        <m:r>
          <m:rPr>
            <m:sty m:val="p"/>
          </m:rPr>
          <m:t>,</m:t>
        </m:r>
        <m:sSub>
          <m:sSubPr/>
          <m:e>
            <m:bar>
              <m:barPr/>
              <m:e>
                <m:r>
                  <m:rPr>
                    <m:sty m:val="i"/>
                  </m:rPr>
                  <m:t>B</m:t>
                </m:r>
              </m:e>
            </m:bar>
          </m:e>
          <m:sub>
            <m:r>
              <m:rPr>
                <m:sty m:val="i"/>
              </m:rPr>
              <m:t>θ</m:t>
            </m:r>
          </m:sub>
        </m:sSub>
      </m:oMath>
      <w:r>
        <w:rPr/>
        <w:t xml:space="preserve"> et </w:t>
      </w:r>
      <m:oMath>
        <m:sSub>
          <m:sSubPr/>
          <m:e>
            <m:bar>
              <m:barPr/>
              <m:e>
                <m:r>
                  <m:rPr>
                    <m:sty m:val="i"/>
                  </m:rPr>
                  <m:t>B</m:t>
                </m:r>
              </m:e>
            </m:bar>
          </m:e>
          <m:sub>
            <m:r>
              <m:rPr>
                <m:sty m:val="i"/>
              </m:rPr>
              <m:t>φ</m:t>
            </m:r>
          </m:sub>
        </m:sSub>
      </m:oMath>
      <w:r>
        <w:rPr>
          <w:rFonts w:eastAsia="Georgia" w:cs="Georgia" w:ascii="Georgia" w:hAnsi="Georgia"/>
        </w:rPr>
        <w:t xml:space="preserve"> du champ magnétique. Que devient le champ </w:t>
      </w:r>
      <m:oMath>
        <m:bar>
          <m:barPr/>
          <m:e>
            <m:r>
              <m:rPr>
                <m:sty m:val="bi"/>
              </m:rPr>
              <m:t>B</m:t>
            </m:r>
          </m:e>
        </m:bar>
      </m:oMath>
      <w:r>
        <w:rPr/>
        <w:t xml:space="preserve"> quand </w:t>
      </w:r>
      <m:oMath>
        <m:r>
          <m:rPr>
            <m:sty m:val="i"/>
          </m:rPr>
          <m:t>ω</m:t>
        </m:r>
      </m:oMath>
      <w:r>
        <w:rPr/>
        <w:t xml:space="preserve"> tend vers 0 ?</w:t>
      </w:r>
      <w:r>
        <w:rPr/>
        <w:br w:type="textWrapping"/>
      </w:r>
      <w:r>
        <w:rPr>
          <w:rFonts w:eastAsia="Georgia" w:cs="Georgia" w:ascii="Georgia" w:hAnsi="Georgia"/>
        </w:rPr>
        <w:t xml:space="preserve">b. Exprimer la relation entre le champ électrique </w:t>
      </w:r>
      <m:oMath>
        <m:bar>
          <m:barPr/>
          <m:e>
            <m:r>
              <m:rPr>
                <m:sty m:val="bi"/>
              </m:rPr>
              <m:t>E</m:t>
            </m:r>
          </m:e>
        </m:bar>
      </m:oMath>
      <w:r>
        <w:rPr/>
        <w:t xml:space="preserve"> et les potentiels </w:t>
      </w:r>
      <m:oMath>
        <m:bar>
          <m:barPr/>
          <m:e>
            <m:r>
              <m:rPr>
                <m:sty m:val="i"/>
              </m:rPr>
              <m:t>V</m:t>
            </m:r>
          </m:e>
        </m:bar>
      </m:oMath>
      <w:r>
        <w:rPr/>
        <w:t xml:space="preserve"> et </w:t>
      </w:r>
      <m:oMath>
        <m:bar>
          <m:barPr/>
          <m:e>
            <m:r>
              <m:rPr>
                <m:sty m:val="bi"/>
              </m:rPr>
              <m:t>A</m:t>
            </m:r>
          </m:e>
        </m:bar>
      </m:oMath>
      <w:r>
        <w:rPr/>
        <w:t xml:space="preserve">.</w:t>
      </w:r>
    </w:p>
    <w:p>
      <w:pPr>
        <w:spacing w:after="220" w:lineRule="auto"/>
      </w:pPr>
      <w:r>
        <w:rPr>
          <w:rFonts w:eastAsia="Georgia" w:cs="Georgia" w:ascii="Georgia" w:hAnsi="Georgia"/>
        </w:rPr>
        <w:t xml:space="preserve">En déduire les composantes </w:t>
      </w:r>
      <m:oMath>
        <m:sSub>
          <m:sSubPr/>
          <m:e>
            <m:bar>
              <m:barPr/>
              <m:e>
                <m:r>
                  <m:rPr>
                    <m:sty m:val="i"/>
                  </m:rPr>
                  <m:t>E</m:t>
                </m:r>
              </m:e>
            </m:bar>
          </m:e>
          <m:sub>
            <m:r>
              <m:rPr>
                <m:sty m:val="i"/>
              </m:rPr>
              <m:t>r</m:t>
            </m:r>
          </m:sub>
        </m:sSub>
        <m:r>
          <m:rPr>
            <m:sty m:val="p"/>
          </m:rPr>
          <m:t>,</m:t>
        </m:r>
        <m:sSub>
          <m:sSubPr/>
          <m:e>
            <m:bar>
              <m:barPr/>
              <m:e>
                <m:r>
                  <m:rPr>
                    <m:sty m:val="i"/>
                  </m:rPr>
                  <m:t>E</m:t>
                </m:r>
              </m:e>
            </m:bar>
          </m:e>
          <m:sub>
            <m:r>
              <m:rPr>
                <m:sty m:val="i"/>
              </m:rPr>
              <m:t>θ</m:t>
            </m:r>
          </m:sub>
        </m:sSub>
      </m:oMath>
      <w:r>
        <w:rPr/>
        <w:t xml:space="preserve"> et </w:t>
      </w:r>
      <m:oMath>
        <m:sSub>
          <m:sSubPr/>
          <m:e>
            <m:bar>
              <m:barPr/>
              <m:e>
                <m:r>
                  <m:rPr>
                    <m:sty m:val="i"/>
                  </m:rPr>
                  <m:t>E</m:t>
                </m:r>
              </m:e>
            </m:bar>
          </m:e>
          <m:sub>
            <m:r>
              <m:rPr>
                <m:sty m:val="i"/>
              </m:rPr>
              <m:t>φ</m:t>
            </m:r>
          </m:sub>
        </m:sSub>
      </m:oMath>
      <w:r>
        <w:rPr>
          <w:rFonts w:eastAsia="Georgia" w:cs="Georgia" w:ascii="Georgia" w:hAnsi="Georgia"/>
        </w:rPr>
        <w:t xml:space="preserve"> du champ électrique. Que deviennent ces composantes quand </w:t>
      </w:r>
      <m:oMath>
        <m:r>
          <m:rPr>
            <m:sty m:val="i"/>
          </m:rPr>
          <m:t>ω</m:t>
        </m:r>
      </m:oMath>
      <w:r>
        <w:rPr/>
        <w:t xml:space="preserve"> tend vers 0 ?</w:t>
      </w:r>
    </w:p>
    <w:p>
      <w:pPr>
        <w:spacing w:line="271" w:before="330" w:lineRule="auto"/>
      </w:pPr>
      <w:r>
        <w:rPr>
          <w:rFonts w:eastAsia="Georgia" w:cs="Georgia" w:ascii="Georgia" w:hAnsi="Georgia"/>
          <w:b/>
          <w:sz w:val="42"/>
        </w:rPr>
        <w:t xml:space="preserve">4. Rayonnement du dipôle à grandes distances</w:t>
      </w:r>
    </w:p>
    <w:p>
      <w:pPr>
        <w:spacing w:after="220" w:lineRule="auto"/>
      </w:pPr>
      <w:r>
        <w:rPr>
          <w:rFonts w:eastAsia="Georgia" w:cs="Georgia" w:ascii="Georgia" w:hAnsi="Georgia"/>
        </w:rPr>
        <w:t xml:space="preserve">Pour le champ à grandes distances, la variable </w:t>
      </w:r>
      <m:oMath>
        <m:r>
          <m:rPr>
            <m:sty m:val="i"/>
          </m:rPr>
          <m:t>λ</m:t>
        </m:r>
      </m:oMath>
      <w:r>
        <w:rPr>
          <w:rFonts w:eastAsia="Georgia" w:cs="Georgia" w:ascii="Georgia" w:hAnsi="Georgia"/>
        </w:rPr>
        <w:t xml:space="preserve"> (longueur d'onde) sera préférée à la variable </w:t>
      </w:r>
      <m:oMath>
        <m:r>
          <m:rPr>
            <m:sty m:val="i"/>
          </m:rPr>
          <m:t>ω</m:t>
        </m:r>
      </m:oMath>
      <w:r>
        <w:rPr/>
        <w:t xml:space="preserve">.</w:t>
      </w:r>
      <w:r>
        <w:rPr/>
        <w:br w:type="textWrapping"/>
      </w:r>
      <w:r>
        <w:rPr>
          <w:rFonts w:eastAsia="Georgia" w:cs="Georgia" w:ascii="Georgia" w:hAnsi="Georgia"/>
        </w:rPr>
        <w:t xml:space="preserve">a. Montrer que le champ électromagnétique ( </w:t>
      </w:r>
      <m:oMath>
        <m:r>
          <m:rPr>
            <m:sty m:val="bi"/>
          </m:rPr>
          <m:t>E</m:t>
        </m:r>
        <m:r>
          <m:rPr>
            <m:sty m:val="p"/>
          </m:rPr>
          <m:t>,</m:t>
        </m:r>
        <m:bar>
          <m:barPr/>
          <m:e>
            <m:r>
              <m:rPr>
                <m:sty m:val="bi"/>
              </m:rPr>
              <m:t>B</m:t>
            </m:r>
          </m:e>
        </m:bar>
      </m:oMath>
      <w:r>
        <w:rPr>
          <w:rFonts w:eastAsia="Georgia" w:cs="Georgia" w:ascii="Georgia" w:hAnsi="Georgia"/>
        </w:rPr>
        <w:t xml:space="preserve"> ) rayonné à grandes distances ( </w:t>
      </w:r>
      <m:oMath>
        <m:r>
          <m:rPr>
            <m:sty m:val="i"/>
          </m:rPr>
          <m:t>r</m:t>
        </m:r>
        <m:r>
          <m:rPr>
            <m:sty m:val="p"/>
          </m:rPr>
          <m:t>≫</m:t>
        </m:r>
        <m:r>
          <m:rPr>
            <m:sty m:val="i"/>
          </m:rPr>
          <m:t>λ</m:t>
        </m:r>
        <m:r>
          <m:rPr>
            <m:sty m:val="p"/>
          </m:rPr>
          <m:t>≫</m:t>
        </m:r>
        <m:r>
          <m:rPr>
            <m:sty m:val="i"/>
          </m:rPr>
          <m:t>a</m:t>
        </m:r>
      </m:oMath>
      <w:r>
        <w:rPr>
          <w:rFonts w:eastAsia="Georgia" w:cs="Georgia" w:ascii="Georgia" w:hAnsi="Georgia"/>
        </w:rPr>
        <w:t xml:space="preserve"> ) se réduit à une seule composante du champ électrique </w:t>
      </w:r>
      <m:oMath>
        <m:bar>
          <m:barPr/>
          <m:e>
            <m:r>
              <m:rPr>
                <m:sty m:val="bi"/>
              </m:rPr>
              <m:t>E</m:t>
            </m:r>
          </m:e>
        </m:bar>
      </m:oMath>
      <w:r>
        <w:rPr>
          <w:rFonts w:eastAsia="Georgia" w:cs="Georgia" w:ascii="Georgia" w:hAnsi="Georgia"/>
        </w:rPr>
        <w:t xml:space="preserve"> et une seule composante du champ magnétique </w:t>
      </w:r>
      <m:oMath>
        <m:bar>
          <m:barPr/>
          <m:e>
            <m:r>
              <m:rPr>
                <m:sty m:val="bi"/>
              </m:rPr>
              <m:t>B</m:t>
            </m:r>
          </m:e>
        </m:bar>
      </m:oMath>
      <w:r>
        <w:rPr>
          <w:rFonts w:eastAsia="Georgia" w:cs="Georgia" w:ascii="Georgia" w:hAnsi="Georgia"/>
        </w:rPr>
        <w:t xml:space="preserve">. Décrire la structure de l'onde obtenue. Quelle relation existe-t-il entre </w:t>
      </w:r>
      <m:oMath>
        <m:bar>
          <m:barPr/>
          <m:e>
            <m:r>
              <m:rPr>
                <m:sty m:val="bi"/>
              </m:rPr>
              <m:t>E</m:t>
            </m:r>
          </m:e>
        </m:bar>
      </m:oMath>
      <w:r>
        <w:rPr/>
        <w:t xml:space="preserve"> et </w:t>
      </w:r>
      <m:oMath>
        <m:bar>
          <m:barPr/>
          <m:e>
            <m:r>
              <m:rPr>
                <m:sty m:val="bi"/>
              </m:rPr>
              <m:t>B</m:t>
            </m:r>
          </m:e>
        </m:bar>
      </m:oMath>
      <w:r>
        <w:rPr/>
        <w:t xml:space="preserve"> ?</w:t>
      </w:r>
      <w:r>
        <w:rPr/>
        <w:br w:type="textWrapping"/>
      </w:r>
      <w:r>
        <w:rPr>
          <w:rFonts w:eastAsia="Georgia" w:cs="Georgia" w:ascii="Georgia" w:hAnsi="Georgia"/>
        </w:rPr>
        <w:t xml:space="preserve">b. Déterminer le vecteur de Poynting </w:t>
      </w:r>
      <m:oMath>
        <m:r>
          <m:rPr>
            <m:sty m:val="bi"/>
          </m:rPr>
          <m:t>S</m:t>
        </m:r>
      </m:oMath>
      <w:r>
        <w:rPr/>
        <w:t xml:space="preserve"> et sa valeur moyenne temporelle </w:t>
      </w:r>
      <m:oMath>
        <m:r>
          <m:rPr>
            <m:sty m:val="p"/>
          </m:rPr>
          <m:t>⟨</m:t>
        </m:r>
        <m:r>
          <m:rPr>
            <m:sty m:val="bi"/>
          </m:rPr>
          <m:t>S</m:t>
        </m:r>
        <m:r>
          <m:rPr>
            <m:sty m:val="p"/>
          </m:rPr>
          <m:t>⟩</m:t>
        </m:r>
      </m:oMath>
      <w:r>
        <w:rPr/>
        <w:t xml:space="preserve">.</w:t>
      </w:r>
      <w:r>
        <w:rPr/>
        <w:br w:type="textWrapping"/>
      </w:r>
      <w:r>
        <w:rPr/>
        <w:t xml:space="preserve">c. Calculer la puissance moyenne </w:t>
      </w:r>
      <m:oMath>
        <m:sSub>
          <m:sSubPr/>
          <m:e>
            <m:r>
              <m:rPr>
                <m:sty m:val="i"/>
              </m:rPr>
              <m:t>P</m:t>
            </m:r>
          </m:e>
          <m:sub>
            <m:r>
              <m:rPr>
                <m:sty m:val="p"/>
              </m:rPr>
              <m:t>m</m:t>
            </m:r>
          </m:sub>
        </m:sSub>
      </m:oMath>
      <w:r>
        <w:rPr>
          <w:rFonts w:eastAsia="Georgia" w:cs="Georgia" w:ascii="Georgia" w:hAnsi="Georgia"/>
        </w:rPr>
        <w:t xml:space="preserve">, rayonnée par ce dipôle, à travers une sphère de centre O et de rayon </w:t>
      </w:r>
      <m:oMath>
        <m:r>
          <m:rPr>
            <m:sty m:val="i"/>
          </m:rPr>
          <m:t>r</m:t>
        </m:r>
      </m:oMath>
      <w:r>
        <w:rPr/>
        <w:t xml:space="preserve">.</w:t>
      </w:r>
      <w:r>
        <w:rPr/>
        <w:br w:type="textWrapping"/>
      </w:r>
      <w:r>
        <w:rPr>
          <w:rFonts w:eastAsia="Georgia" w:cs="Georgia" w:ascii="Georgia" w:hAnsi="Georgia"/>
        </w:rPr>
        <w:t xml:space="preserve">d. On désigne par </w:t>
      </w:r>
      <m:oMath>
        <m:r>
          <m:rPr>
            <m:scr m:val="script"/>
          </m:rPr>
          <m:t>R</m:t>
        </m:r>
      </m:oMath>
      <w:r>
        <w:rPr>
          <w:rFonts w:eastAsia="Georgia" w:cs="Georgia" w:ascii="Georgia" w:hAnsi="Georgia"/>
        </w:rPr>
        <w:t xml:space="preserve"> la résistance de rayonnement telle que </w:t>
      </w:r>
      <m:oMath>
        <m:sSub>
          <m:sSubPr/>
          <m:e>
            <m:r>
              <m:rPr>
                <m:sty m:val="i"/>
              </m:rPr>
              <m:t>P</m:t>
            </m:r>
          </m:e>
          <m:sub>
            <m:r>
              <m:rPr>
                <m:sty m:val="p"/>
              </m:rPr>
              <m:t>m</m:t>
            </m:r>
          </m:sub>
        </m:sSub>
        <m:r>
          <m:rPr>
            <m:sty m:val="p"/>
          </m:rPr>
          <m:t>=</m:t>
        </m:r>
        <m:f>
          <m:fPr>
            <m:ctrlPr>
              <w:rPr>
                <w:rFonts w:ascii="Cambria Math" w:hAnsi="Cambria Math"/>
              </w:rPr>
            </m:ctrlPr>
          </m:fPr>
          <m:num>
            <m:r>
              <m:rPr>
                <m:sty m:val="p"/>
              </m:rPr>
              <m:t>1</m:t>
            </m:r>
          </m:num>
          <m:den>
            <m:r>
              <m:rPr>
                <m:sty m:val="p"/>
              </m:rPr>
              <m:t>2</m:t>
            </m:r>
          </m:den>
        </m:f>
        <m:r>
          <m:rPr>
            <m:scr m:val="script"/>
          </m:rPr>
          <m:t>R</m:t>
        </m:r>
        <m:sSubSup>
          <m:sSubSupPr/>
          <m:e>
            <m:r>
              <m:rPr>
                <m:sty m:val="i"/>
              </m:rPr>
              <m:t>i</m:t>
            </m:r>
          </m:e>
          <m:sub>
            <m:r>
              <m:rPr>
                <m:sty m:val="p"/>
              </m:rPr>
              <m:t>0</m:t>
            </m:r>
          </m:sub>
          <m:sup>
            <m:r>
              <m:rPr>
                <m:sty m:val="p"/>
              </m:rPr>
              <m:t>2</m:t>
            </m:r>
          </m:sup>
        </m:sSubSup>
      </m:oMath>
      <w:r>
        <w:rPr/>
        <w:t xml:space="preserve">.</w:t>
      </w:r>
    </w:p>
    <w:p>
      <w:pPr>
        <w:spacing w:after="220" w:lineRule="auto"/>
      </w:pPr>
      <w:r>
        <w:rPr/>
        <w:t xml:space="preserve">Montrer que </w:t>
      </w:r>
      <m:oMath>
        <m:r>
          <m:rPr>
            <m:scr m:val="script"/>
          </m:rPr>
          <m:t>R</m:t>
        </m:r>
        <m:r>
          <m:rPr>
            <m:sty m:val="p"/>
          </m:rPr>
          <m:t>=</m:t>
        </m:r>
        <m:sSub>
          <m:sSubPr/>
          <m:e>
            <m:r>
              <m:rPr>
                <m:sty m:val="i"/>
              </m:rPr>
              <m:t>k</m:t>
            </m:r>
          </m:e>
          <m:sub>
            <m:r>
              <m:rPr>
                <m:sty m:val="p"/>
              </m:rPr>
              <m:t>4</m:t>
            </m:r>
          </m:sub>
        </m:sSub>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λ</m:t>
                    </m:r>
                  </m:den>
                </m:f>
              </m:e>
            </m:d>
          </m:e>
          <m:sup>
            <m:r>
              <m:rPr>
                <m:sty m:val="p"/>
              </m:rPr>
              <m:t>2</m:t>
            </m:r>
          </m:sup>
        </m:sSup>
      </m:oMath>
      <w:r>
        <w:rPr>
          <w:rFonts w:eastAsia="Georgia" w:cs="Georgia" w:ascii="Georgia" w:hAnsi="Georgia"/>
        </w:rPr>
        <w:t xml:space="preserve"> où </w:t>
      </w:r>
      <m:oMath>
        <m:sSub>
          <m:sSubPr/>
          <m:e>
            <m:r>
              <m:rPr>
                <m:sty m:val="i"/>
              </m:rPr>
              <m:t>k</m:t>
            </m:r>
          </m:e>
          <m:sub>
            <m:r>
              <m:rPr>
                <m:sty m:val="p"/>
              </m:rPr>
              <m:t>4</m:t>
            </m:r>
          </m:sub>
        </m:sSub>
      </m:oMath>
      <w:r>
        <w:rPr>
          <w:rFonts w:eastAsia="Georgia" w:cs="Georgia" w:ascii="Georgia" w:hAnsi="Georgia"/>
        </w:rPr>
        <w:t xml:space="preserve"> est un facteur numérique que l'on déterminera.</w:t>
      </w:r>
      <w:r>
        <w:rPr/>
        <w:br w:type="textWrapping"/>
      </w:r>
    </w:p>
    <w:p>
      <w:pPr>
        <w:spacing w:lineRule="auto"/>
        <w:jc w:val="center"/>
      </w:pPr>
      <w:r>
        <w:rPr/>
        <w:drawing>
          <wp:inline distB="0" distL="0" distR="0" distT="0">
            <wp:extent cx="5486400" cy="6497904"/>
            <wp:effectExtent b="0" l="0" r="0" t="0"/>
            <wp:docPr id="8" name="image-9456379c6ddd4509e3086567fed69d4ffe35ece4.jpg"/>
            <a:graphic>
              <a:graphicData uri="http://schemas.openxmlformats.org/drawingml/2006/picture">
                <pic:pic>
                  <pic:nvPicPr>
                    <pic:cNvPr id="8" name="image-9456379c6ddd4509e3086567fed69d4ffe35ece4.jpg" descr=""/>
                    <pic:cNvPicPr/>
                  </pic:nvPicPr>
                  <pic:blipFill>
                    <a:blip r:embed="rId12" cstate="print"/>
                    <a:srcRect b="0" l="0" r="0" t="0"/>
                    <a:stretch>
                      <a:fillRect/>
                    </a:stretch>
                  </pic:blipFill>
                  <pic:spPr>
                    <a:xfrm>
                      <a:off x="0" y="0"/>
                      <a:ext cx="5486400" cy="6497904"/>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6478793"/>
            <wp:effectExtent b="0" l="0" r="0" t="0"/>
            <wp:docPr id="9" name="image-d5d94d67dfe7f768da4d64fa0561600fff16cd8a.jpg"/>
            <a:graphic>
              <a:graphicData uri="http://schemas.openxmlformats.org/drawingml/2006/picture">
                <pic:pic>
                  <pic:nvPicPr>
                    <pic:cNvPr id="9" name="image-d5d94d67dfe7f768da4d64fa0561600fff16cd8a.jpg" descr=""/>
                    <pic:cNvPicPr/>
                  </pic:nvPicPr>
                  <pic:blipFill>
                    <a:blip r:embed="rId13" cstate="print"/>
                    <a:srcRect b="0" l="0" r="0" t="0"/>
                    <a:stretch>
                      <a:fillRect/>
                    </a:stretch>
                  </pic:blipFill>
                  <pic:spPr>
                    <a:xfrm>
                      <a:off x="0" y="0"/>
                      <a:ext cx="5486400" cy="6478793"/>
                    </a:xfrm>
                    <a:prstGeom prst="rect"/>
                  </pic:spPr>
                </pic:pic>
              </a:graphicData>
            </a:graphic>
          </wp:inline>
        </w:drawing>
      </w:r>
    </w:p>
    <w:p>
      <w:pPr>
        <w:spacing w:lineRule="auto"/>
        <w:jc w:val="center"/>
      </w:pPr>
      <w:r>
        <w:rPr/>
        <w:drawing>
          <wp:inline distB="0" distL="0" distR="0" distT="0">
            <wp:extent cx="5486400" cy="5939481"/>
            <wp:effectExtent b="0" l="0" r="0" t="0"/>
            <wp:docPr id="10" name="image-7e5a46c54d3834afbc9ff830717baff4a0ee4caa.jpg"/>
            <a:graphic>
              <a:graphicData uri="http://schemas.openxmlformats.org/drawingml/2006/picture">
                <pic:pic>
                  <pic:nvPicPr>
                    <pic:cNvPr id="10" name="image-7e5a46c54d3834afbc9ff830717baff4a0ee4caa.jpg" descr=""/>
                    <pic:cNvPicPr/>
                  </pic:nvPicPr>
                  <pic:blipFill>
                    <a:blip r:embed="rId14" cstate="print"/>
                    <a:srcRect b="0" l="0" r="0" t="0"/>
                    <a:stretch>
                      <a:fillRect/>
                    </a:stretch>
                  </pic:blipFill>
                  <pic:spPr>
                    <a:xfrm>
                      <a:off x="0" y="0"/>
                      <a:ext cx="5486400" cy="5939481"/>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0d7dae2700aebadf417d4c8974c0b9825a86a7b.jpg" TargetMode="Internal"/><Relationship Id="rId6" Type="http://schemas.openxmlformats.org/officeDocument/2006/relationships/image" Target="media/image-165421087134625e4e6d2a5fb45362eadcbe6534.jpg" TargetMode="Internal"/><Relationship Id="rId7" Type="http://schemas.openxmlformats.org/officeDocument/2006/relationships/image" Target="media/image-c90a7c40084f7ce7b04ff8dba5fae857b7eaf59a.jpg" TargetMode="Internal"/><Relationship Id="rId8" Type="http://schemas.openxmlformats.org/officeDocument/2006/relationships/image" Target="media/image-e57b70dba7e9d2ee28456a09d00f300f6267505a.jpg" TargetMode="Internal"/><Relationship Id="rId9" Type="http://schemas.openxmlformats.org/officeDocument/2006/relationships/image" Target="media/image-4822769eaaee07a3b3b7e703a4dcb65ff95e6114.jpg" TargetMode="Internal"/><Relationship Id="rId10" Type="http://schemas.openxmlformats.org/officeDocument/2006/relationships/image" Target="media/image-8f95c047b61b409719fb1b69c0df33fe360632cc.jpg" TargetMode="Internal"/><Relationship Id="rId11" Type="http://schemas.openxmlformats.org/officeDocument/2006/relationships/image" Target="media/image-4fe8ca263a38cd4002298270526bc7ea951355b6.jpg" TargetMode="Internal"/><Relationship Id="rId12" Type="http://schemas.openxmlformats.org/officeDocument/2006/relationships/image" Target="media/image-9456379c6ddd4509e3086567fed69d4ffe35ece4.jpg" TargetMode="Internal"/><Relationship Id="rId13" Type="http://schemas.openxmlformats.org/officeDocument/2006/relationships/image" Target="media/image-d5d94d67dfe7f768da4d64fa0561600fff16cd8a.jpg" TargetMode="Internal"/><Relationship Id="rId14" Type="http://schemas.openxmlformats.org/officeDocument/2006/relationships/image" Target="media/image-7e5a46c54d3834afbc9ff830717baff4a0ee4ca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