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Partie A : OPTIQUE</w:t>
      </w:r>
    </w:p>
    <w:p>
      <w:pPr>
        <w:spacing w:after="220" w:lineRule="auto"/>
      </w:pPr>
      <w:r>
        <w:rPr>
          <w:rFonts w:eastAsia="Georgia" w:cs="Georgia" w:ascii="Georgia" w:hAnsi="Georgia"/>
        </w:rPr>
        <w:t xml:space="preserve">Ce problème d'optique comprend deux parties indépendantes : focométrie et lunette astronomique achromatique.</w:t>
      </w:r>
      <w:r>
        <w:rPr/>
        <w:br w:type="textWrapping"/>
      </w:r>
      <w:r>
        <w:rPr>
          <w:rFonts w:eastAsia="Georgia" w:cs="Georgia" w:ascii="Georgia" w:hAnsi="Georgia"/>
        </w:rPr>
        <w:t xml:space="preserve">La première partie concerne la mesure, par différentes méthodes, des distances focales de lentilles minces convergentes et divergentes. La seconde partie consiste à rechercher les conditions pour limiter l'aberration chromatique, c'est-à-dire les défauts de formation des images dus à la dispersion des verres des objectif et oculaire d'une lunette astronomique.</w:t>
      </w:r>
    </w:p>
    <w:p>
      <w:pPr>
        <w:spacing w:after="220" w:lineRule="auto"/>
      </w:pPr>
      <w:r>
        <w:rPr>
          <w:rFonts w:eastAsia="Georgia" w:cs="Georgia" w:ascii="Georgia" w:hAnsi="Georgia"/>
        </w:rPr>
        <w:t xml:space="preserve">Les quatre figures de la partie «Optique» sont en page 6.</w:t>
      </w:r>
      <w:r>
        <w:rPr/>
        <w:br w:type="textWrapping"/>
      </w:r>
      <w:r>
        <w:rPr>
          <w:rFonts w:eastAsia="Georgia" w:cs="Georgia" w:ascii="Georgia" w:hAnsi="Georgia"/>
        </w:rPr>
        <w:t xml:space="preserve">On considérera que les lentilles minces de ce problème sont utilisées dans le cadre de l'approximation de Gauss.</w:t>
      </w:r>
    </w:p>
    <w:p>
      <w:pPr>
        <w:spacing w:line="271" w:before="330" w:lineRule="auto"/>
      </w:pPr>
      <w:r>
        <w:rPr>
          <w:b/>
          <w:sz w:val="42"/>
        </w:rPr>
        <w:t xml:space="preserve">1. FOCOMETRIE</w:t>
      </w:r>
    </w:p>
    <w:p>
      <w:pPr>
        <w:spacing w:after="220" w:lineRule="auto"/>
      </w:pPr>
      <w:r>
        <w:rPr/>
        <w:t xml:space="preserve">L'axe ( </w:t>
      </w:r>
      <m:oMath>
        <m:sSup>
          <m:sSupPr/>
          <m:e>
            <m:r>
              <m:rPr>
                <m:sty m:val="i"/>
              </m:rPr>
              <m:t>x</m:t>
            </m:r>
          </m:e>
          <m:sup>
            <m:r>
              <m:rPr>
                <m:sty m:val="i"/>
              </m:rPr>
              <m:t>′</m:t>
            </m:r>
          </m:sup>
        </m:sSup>
        <m:r>
          <m:rPr>
            <m:sty m:val="i"/>
          </m:rPr>
          <m:t>x</m:t>
        </m:r>
      </m:oMath>
      <w:r>
        <w:rPr>
          <w:rFonts w:eastAsia="Georgia" w:cs="Georgia" w:ascii="Georgia" w:hAnsi="Georgia"/>
        </w:rPr>
        <w:t xml:space="preserve"> ) d'un banc d'optique est orienté dans le sens de parcours de la lumière. On notera </w:t>
      </w:r>
      <m:oMath>
        <m:sSub>
          <m:sSubPr/>
          <m:e>
            <m:r>
              <m:rPr>
                <m:sty m:val="p"/>
              </m:rPr>
              <m:t>O</m:t>
            </m:r>
          </m:e>
          <m:sub>
            <m:r>
              <m:rPr>
                <m:sty m:val="p"/>
              </m:rPr>
              <m:t>1</m:t>
            </m:r>
          </m:sub>
        </m:sSub>
      </m:oMath>
      <w:r>
        <w:rPr/>
        <w:t xml:space="preserve"> et </w:t>
      </w:r>
      <m:oMath>
        <m:sSub>
          <m:sSubPr/>
          <m:e>
            <m:r>
              <m:rPr>
                <m:sty m:val="p"/>
              </m:rPr>
              <m:t>O</m:t>
            </m:r>
          </m:e>
          <m:sub>
            <m:r>
              <m:rPr>
                <m:sty m:val="p"/>
              </m:rPr>
              <m:t>2</m:t>
            </m:r>
          </m:sub>
        </m:sSub>
      </m:oMath>
      <w:r>
        <w:rPr/>
        <w:t xml:space="preserve"> les centres de deux lentilles ( </w:t>
      </w:r>
      <m:oMath>
        <m:sSub>
          <m:sSubPr/>
          <m:e>
            <m:r>
              <m:rPr>
                <m:sty m:val="p"/>
              </m:rPr>
              <m:t>L</m:t>
            </m:r>
          </m:e>
          <m:sub>
            <m:r>
              <m:rPr>
                <m:sty m:val="p"/>
              </m:rPr>
              <m:t>1</m:t>
            </m:r>
          </m:sub>
        </m:sSub>
      </m:oMath>
      <w:r>
        <w:rPr/>
        <w:t xml:space="preserve"> ) convergente et ( </w:t>
      </w:r>
      <m:oMath>
        <m:sSub>
          <m:sSubPr/>
          <m:e>
            <m:r>
              <m:rPr>
                <m:sty m:val="p"/>
              </m:rPr>
              <m:t>L</m:t>
            </m:r>
          </m:e>
          <m:sub>
            <m:r>
              <m:rPr>
                <m:sty m:val="p"/>
              </m:rPr>
              <m:t>2</m:t>
            </m:r>
          </m:sub>
        </m:sSub>
      </m:oMath>
      <w:r>
        <w:rPr/>
        <w:t xml:space="preserve"> ) divergente, A et </w:t>
      </w:r>
      <m:oMath>
        <m:sSup>
          <m:sSupPr/>
          <m:e>
            <m:r>
              <m:rPr>
                <m:sty m:val="p"/>
              </m:rPr>
              <m:t>A</m:t>
            </m:r>
          </m:e>
          <m:sup>
            <m:r>
              <m:rPr>
                <m:sty m:val="i"/>
              </m:rPr>
              <m:t>′</m:t>
            </m:r>
          </m:sup>
        </m:sSup>
      </m:oMath>
      <w:r>
        <w:rPr/>
        <w:t xml:space="preserve"> les points sur l'axe optique d'un objet lumineux transverse AB et de son image </w:t>
      </w:r>
      <m:oMath>
        <m:sSup>
          <m:sSupPr/>
          <m:e>
            <m:r>
              <m:rPr>
                <m:sty m:val="p"/>
              </m:rPr>
              <m:t>A</m:t>
            </m:r>
          </m:e>
          <m:sup>
            <m:r>
              <m:rPr>
                <m:sty m:val="i"/>
              </m:rPr>
              <m:t>′</m:t>
            </m:r>
          </m:sup>
        </m:sSup>
        <m:sSup>
          <m:sSupPr/>
          <m:e>
            <m:r>
              <m:rPr>
                <m:sty m:val="p"/>
              </m:rPr>
              <m:t>B</m:t>
            </m:r>
          </m:e>
          <m:sup>
            <m:r>
              <m:rPr>
                <m:sty m:val="i"/>
              </m:rPr>
              <m:t>′</m:t>
            </m:r>
          </m:sup>
        </m:sSup>
      </m:oMath>
      <w:r>
        <w:rPr/>
        <w:t xml:space="preserve"> par l'instrument.</w:t>
      </w:r>
    </w:p>
    <w:p>
      <w:pPr>
        <w:spacing w:line="271" w:before="240" w:lineRule="auto"/>
      </w:pPr>
      <w:r>
        <w:rPr>
          <w:b/>
          <w:sz w:val="33"/>
        </w:rPr>
        <w:t xml:space="preserve">1.1. Lentille convergente : ( </w:t>
      </w:r>
      <m:oMath>
        <m:sSub>
          <m:sSubPr>
            <m:ctrlPr>
              <w:rPr>
                <w:rFonts w:ascii="Cambria Math" w:hAnsi="Cambria Math"/>
                <w:sz w:val="33"/>
              </w:rPr>
            </m:ctrlPr>
          </m:sSubPr>
          <m:e>
            <m:r>
              <m:rPr>
                <m:sty m:val="p"/>
              </m:rPr>
              <w:rPr>
                <w:sz w:val="33"/>
              </w:rPr>
              <m:t>L</m:t>
            </m:r>
          </m:e>
          <m:sub>
            <m:r>
              <m:rPr>
                <m:sty m:val="p"/>
              </m:rPr>
              <w:rPr>
                <w:sz w:val="33"/>
              </w:rPr>
              <m:t>1</m:t>
            </m:r>
          </m:sub>
        </m:sSub>
      </m:oMath>
      <w:r>
        <w:rPr>
          <w:b/>
          <w:sz w:val="33"/>
        </w:rPr>
        <w:t xml:space="preserve"> ) de centre </w:t>
      </w:r>
      <m:oMath>
        <m:sSub>
          <m:sSubPr>
            <m:ctrlPr>
              <w:rPr>
                <w:rFonts w:ascii="Cambria Math" w:hAnsi="Cambria Math"/>
                <w:sz w:val="33"/>
              </w:rPr>
            </m:ctrlPr>
          </m:sSubPr>
          <m:e>
            <m:r>
              <m:rPr>
                <m:sty m:val="p"/>
              </m:rPr>
              <w:rPr>
                <w:sz w:val="33"/>
              </w:rPr>
              <m:t>O</m:t>
            </m:r>
          </m:e>
          <m:sub>
            <m:r>
              <m:rPr>
                <m:sty m:val="p"/>
              </m:rPr>
              <w:rPr>
                <w:sz w:val="33"/>
              </w:rPr>
              <m:t>1</m:t>
            </m:r>
          </m:sub>
        </m:sSub>
      </m:oMath>
      <w:r>
        <w:rPr>
          <w:b/>
          <w:sz w:val="33"/>
        </w:rPr>
        <w:t xml:space="preserve"> et de distance focale </w:t>
      </w:r>
      <m:oMath>
        <m:sSubSup>
          <m:sSubSupPr>
            <m:ctrlPr>
              <w:rPr>
                <w:rFonts w:ascii="Cambria Math" w:hAnsi="Cambria Math"/>
                <w:sz w:val="33"/>
              </w:rPr>
            </m:ctrlPr>
          </m:sSubSupPr>
          <m:e>
            <m:r>
              <m:rPr>
                <m:sty m:val="bi"/>
              </m:rPr>
              <w:rPr>
                <w:sz w:val="33"/>
              </w:rPr>
              <m:t>f</m:t>
            </m:r>
          </m:e>
          <m:sub>
            <m:r>
              <m:rPr>
                <m:sty m:val="p"/>
              </m:rPr>
              <w:rPr>
                <w:sz w:val="33"/>
              </w:rPr>
              <m:t>1</m:t>
            </m:r>
          </m:sub>
          <m:sup>
            <m:r>
              <m:rPr>
                <m:sty m:val="i"/>
              </m:rPr>
              <w:rPr>
                <w:sz w:val="33"/>
              </w:rPr>
              <m:t>′</m:t>
            </m:r>
          </m:sup>
        </m:sSubSup>
      </m:oMath>
    </w:p>
    <w:p>
      <w:pPr>
        <w:spacing w:after="220" w:lineRule="auto"/>
      </w:pPr>
      <w:r>
        <w:rPr/>
        <w:t xml:space="preserve">On exprimera </w:t>
      </w:r>
      <m:oMath>
        <m:sSubSup>
          <m:sSubSupPr/>
          <m:e>
            <m:r>
              <m:rPr>
                <m:sty m:val="i"/>
              </m:rPr>
              <m:t>f</m:t>
            </m:r>
          </m:e>
          <m:sub>
            <m:r>
              <m:rPr>
                <m:sty m:val="p"/>
              </m:rPr>
              <m:t>1</m:t>
            </m:r>
          </m:sub>
          <m:sup>
            <m:r>
              <m:rPr>
                <m:sty m:val="i"/>
              </m:rPr>
              <m:t>′</m:t>
            </m:r>
          </m:sup>
        </m:sSubSup>
      </m:oMath>
      <w:r>
        <w:rPr/>
        <w:t xml:space="preserve"> et </w:t>
      </w:r>
      <m:oMath>
        <m:r>
          <m:rPr>
            <m:sty m:val="p"/>
          </m:rPr>
          <m:t>Δ</m:t>
        </m:r>
        <m:sSubSup>
          <m:sSubSupPr/>
          <m:e>
            <m:r>
              <m:rPr>
                <m:sty m:val="i"/>
              </m:rPr>
              <m:t>f</m:t>
            </m:r>
          </m:e>
          <m:sub>
            <m:r>
              <m:rPr>
                <m:sty m:val="p"/>
              </m:rPr>
              <m:t>1</m:t>
            </m:r>
          </m:sub>
          <m:sup>
            <m:r>
              <m:rPr>
                <m:sty m:val="i"/>
              </m:rPr>
              <m:t>′</m:t>
            </m:r>
          </m:sup>
        </m:sSubSup>
      </m:oMath>
      <w:r>
        <w:rPr>
          <w:rFonts w:eastAsia="Georgia" w:cs="Georgia" w:ascii="Georgia" w:hAnsi="Georgia"/>
        </w:rPr>
        <w:t xml:space="preserve"> à </w:t>
      </w:r>
      <m:oMath>
        <m:r>
          <m:rPr>
            <m:sty m:val="p"/>
          </m:rPr>
          <m:t>0</m:t>
        </m:r>
        <m:r>
          <m:rPr>
            <m:sty m:val="p"/>
          </m:rPr>
          <m:t>,</m:t>
        </m:r>
        <m:r>
          <m:rPr>
            <m:sty m:val="p"/>
          </m:rPr>
          <m:t>1</m:t>
        </m:r>
        <m:r>
          <m:rPr>
            <m:nor/>
          </m:rPr>
          <m:t xml:space="preserve"> </m:t>
        </m:r>
        <m:r>
          <m:rPr>
            <m:sty m:val="p"/>
          </m:rPr>
          <m:t>cm</m:t>
        </m:r>
      </m:oMath>
      <w:r>
        <w:rPr>
          <w:rFonts w:eastAsia="Georgia" w:cs="Georgia" w:ascii="Georgia" w:hAnsi="Georgia"/>
        </w:rPr>
        <w:t xml:space="preserve"> près.</w:t>
      </w:r>
    </w:p>
    <w:p>
      <w:pPr>
        <w:spacing w:line="271" w:before="240" w:lineRule="auto"/>
      </w:pPr>
      <w:r>
        <w:rPr>
          <w:rFonts w:eastAsia="Georgia" w:cs="Georgia" w:ascii="Georgia" w:hAnsi="Georgia"/>
          <w:b/>
          <w:sz w:val="33"/>
        </w:rPr>
        <w:t xml:space="preserve">1.1.1. Méthode d'autocollimation</w:t>
      </w:r>
    </w:p>
    <w:p>
      <w:pPr>
        <w:spacing w:after="220" w:lineRule="auto"/>
      </w:pPr>
      <w:r>
        <w:rPr>
          <w:rFonts w:eastAsia="Georgia" w:cs="Georgia" w:ascii="Georgia" w:hAnsi="Georgia"/>
        </w:rPr>
        <w:t xml:space="preserve">1.1.1.1. Décrire la méthode expérimentale dite «d'autocollimation» qui permet de mesurer la distance focale d'une lentille mince convergente.</w:t>
      </w:r>
      <w:r>
        <w:rPr/>
        <w:br w:type="textWrapping"/>
      </w:r>
      <w:r>
        <w:rPr/>
        <w:t xml:space="preserve">1.1.1.2. Quand l'image </w:t>
      </w:r>
      <m:oMath>
        <m:sSup>
          <m:sSupPr/>
          <m:e>
            <m:r>
              <m:rPr>
                <m:sty m:val="p"/>
              </m:rPr>
              <m:t>A</m:t>
            </m:r>
          </m:e>
          <m:sup>
            <m:r>
              <m:rPr>
                <m:sty m:val="i"/>
              </m:rPr>
              <m:t>′</m:t>
            </m:r>
          </m:sup>
        </m:sSup>
        <m:sSup>
          <m:sSupPr/>
          <m:e>
            <m:r>
              <m:rPr>
                <m:sty m:val="p"/>
              </m:rPr>
              <m:t>B</m:t>
            </m:r>
          </m:e>
          <m:sup>
            <m:r>
              <m:rPr>
                <m:sty m:val="i"/>
              </m:rPr>
              <m:t>′</m:t>
            </m:r>
          </m:sup>
        </m:sSup>
      </m:oMath>
      <w:r>
        <w:rPr>
          <w:rFonts w:eastAsia="Georgia" w:cs="Georgia" w:ascii="Georgia" w:hAnsi="Georgia"/>
        </w:rPr>
        <w:t xml:space="preserve"> de l'objet AB est obtenue par cette méthode, la distance mesurée objet-lentille est de </w:t>
      </w:r>
      <m:oMath>
        <m:r>
          <m:rPr>
            <m:sty m:val="p"/>
          </m:rPr>
          <m:t>20</m:t>
        </m:r>
        <m:r>
          <m:rPr>
            <m:sty m:val="p"/>
          </m:rPr>
          <m:t>,</m:t>
        </m:r>
        <m:r>
          <m:rPr>
            <m:sty m:val="p"/>
          </m:rPr>
          <m:t>2</m:t>
        </m:r>
        <m:r>
          <m:rPr>
            <m:nor/>
          </m:rPr>
          <m:t xml:space="preserve"> </m:t>
        </m:r>
        <m:r>
          <m:rPr>
            <m:sty m:val="p"/>
          </m:rPr>
          <m:t>cm</m:t>
        </m:r>
      </m:oMath>
      <w:r>
        <w:rPr>
          <w:rFonts w:eastAsia="Georgia" w:cs="Georgia" w:ascii="Georgia" w:hAnsi="Georgia"/>
        </w:rPr>
        <w:t xml:space="preserve">. Les incertitudes absolues de lecture sur l'axe et de mise au point de l'image étant au total évaluées à </w:t>
      </w:r>
      <m:oMath>
        <m:r>
          <m:rPr>
            <m:sty m:val="p"/>
          </m:rPr>
          <m:t>0</m:t>
        </m:r>
        <m:r>
          <m:rPr>
            <m:sty m:val="p"/>
          </m:rPr>
          <m:t>,</m:t>
        </m:r>
        <m:r>
          <m:rPr>
            <m:sty m:val="p"/>
          </m:rPr>
          <m:t>5</m:t>
        </m:r>
        <m:r>
          <m:rPr>
            <m:nor/>
          </m:rPr>
          <m:t xml:space="preserve"> </m:t>
        </m:r>
        <m:r>
          <m:rPr>
            <m:sty m:val="p"/>
          </m:rPr>
          <m:t>cm</m:t>
        </m:r>
      </m:oMath>
      <w:r>
        <w:rPr/>
        <w:t xml:space="preserve">, exprimer la distance focale </w:t>
      </w:r>
      <m:oMath>
        <m:sSubSup>
          <m:sSubSupPr/>
          <m:e>
            <m:r>
              <m:rPr>
                <m:sty m:val="i"/>
              </m:rPr>
              <m:t>f</m:t>
            </m:r>
          </m:e>
          <m:sub>
            <m:r>
              <m:rPr>
                <m:sty m:val="p"/>
              </m:rPr>
              <m:t>1</m:t>
            </m:r>
          </m:sub>
          <m:sup>
            <m:r>
              <m:rPr>
                <m:sty m:val="i"/>
              </m:rPr>
              <m:t>′</m:t>
            </m:r>
          </m:sup>
        </m:sSubSup>
      </m:oMath>
      <w:r>
        <w:rPr/>
        <w:t xml:space="preserve"> de </w:t>
      </w:r>
      <m:oMath>
        <m:d>
          <m:dPr>
            <m:begChr m:val="("/>
            <m:endChr m:val=")"/>
            <m:ctrlPr>
              <w:rPr>
                <w:rFonts w:ascii="Cambria Math" w:hAnsi="Cambria Math"/>
              </w:rPr>
            </m:ctrlPr>
          </m:dPr>
          <m:e>
            <m:sSub>
              <m:sSubPr/>
              <m:e>
                <m:r>
                  <m:rPr>
                    <m:sty m:val="p"/>
                  </m:rPr>
                  <m:t>L</m:t>
                </m:r>
              </m:e>
              <m:sub>
                <m:r>
                  <m:rPr>
                    <m:sty m:val="p"/>
                  </m:rPr>
                  <m:t>1</m:t>
                </m:r>
              </m:sub>
            </m:sSub>
          </m:e>
        </m:d>
      </m:oMath>
      <w:r>
        <w:rPr/>
        <w:t xml:space="preserve"> et son incertitude absolue </w:t>
      </w:r>
      <m:oMath>
        <m:r>
          <m:rPr>
            <m:sty m:val="p"/>
          </m:rPr>
          <m:t>Δ</m:t>
        </m:r>
        <m:sSubSup>
          <m:sSubSupPr/>
          <m:e>
            <m:r>
              <m:rPr>
                <m:sty m:val="i"/>
              </m:rPr>
              <m:t>f</m:t>
            </m:r>
          </m:e>
          <m:sub>
            <m:r>
              <m:rPr>
                <m:sty m:val="p"/>
              </m:rPr>
              <m:t>1</m:t>
            </m:r>
          </m:sub>
          <m:sup>
            <m:r>
              <m:rPr>
                <m:sty m:val="i"/>
              </m:rPr>
              <m:t>′</m:t>
            </m:r>
          </m:sup>
        </m:sSubSup>
      </m:oMath>
      <w:r>
        <w:rPr/>
        <w:t xml:space="preserve">.</w:t>
      </w:r>
    </w:p>
    <w:p>
      <w:pPr>
        <w:spacing w:line="271" w:before="240" w:lineRule="auto"/>
      </w:pPr>
      <w:r>
        <w:rPr>
          <w:b/>
          <w:sz w:val="33"/>
        </w:rPr>
        <w:t xml:space="preserve">1.1.2. Formule de conjugaison de Descartes</w:t>
      </w:r>
    </w:p>
    <w:p>
      <w:pPr>
        <w:spacing w:after="220" w:lineRule="auto"/>
      </w:pPr>
      <w:r>
        <w:rPr>
          <w:rFonts w:eastAsia="Georgia" w:cs="Georgia" w:ascii="Georgia" w:hAnsi="Georgia"/>
        </w:rPr>
        <w:t xml:space="preserve">L'objet réel AB placé à 35 cm de la lentille ( </w:t>
      </w:r>
      <m:oMath>
        <m:sSub>
          <m:sSubPr/>
          <m:e>
            <m:r>
              <m:rPr>
                <m:sty m:val="p"/>
              </m:rPr>
              <m:t>L</m:t>
            </m:r>
          </m:e>
          <m:sub>
            <m:r>
              <m:rPr>
                <m:sty m:val="p"/>
              </m:rPr>
              <m:t>1</m:t>
            </m:r>
          </m:sub>
        </m:sSub>
      </m:oMath>
      <w:r>
        <w:rPr/>
        <w:t xml:space="preserve"> ) donne une image nette </w:t>
      </w:r>
      <m:oMath>
        <m:sSup>
          <m:sSupPr/>
          <m:e>
            <m:r>
              <m:rPr>
                <m:sty m:val="p"/>
              </m:rPr>
              <m:t>A</m:t>
            </m:r>
          </m:e>
          <m:sup>
            <m:r>
              <m:rPr>
                <m:sty m:val="i"/>
              </m:rPr>
              <m:t>′</m:t>
            </m:r>
          </m:sup>
        </m:sSup>
        <m:sSup>
          <m:sSupPr/>
          <m:e>
            <m:r>
              <m:rPr>
                <m:sty m:val="p"/>
              </m:rPr>
              <m:t>B</m:t>
            </m:r>
          </m:e>
          <m:sup>
            <m:r>
              <m:rPr>
                <m:sty m:val="i"/>
              </m:rPr>
              <m:t>′</m:t>
            </m:r>
          </m:sup>
        </m:sSup>
      </m:oMath>
      <w:r>
        <w:rPr>
          <w:rFonts w:eastAsia="Georgia" w:cs="Georgia" w:ascii="Georgia" w:hAnsi="Georgia"/>
        </w:rPr>
        <w:t xml:space="preserve"> de cet objet sur un écran (E) situé à </w:t>
      </w:r>
      <m:oMath>
        <m:r>
          <m:rPr>
            <m:sty m:val="p"/>
          </m:rPr>
          <m:t>46</m:t>
        </m:r>
        <m:r>
          <m:rPr>
            <m:sty m:val="p"/>
          </m:rPr>
          <m:t>,</m:t>
        </m:r>
        <m:r>
          <m:rPr>
            <m:sty m:val="p"/>
          </m:rPr>
          <m:t>5</m:t>
        </m:r>
        <m:r>
          <m:rPr>
            <m:nor/>
          </m:rPr>
          <m:t xml:space="preserve"> </m:t>
        </m:r>
        <m:r>
          <m:rPr>
            <m:sty m:val="p"/>
          </m:rPr>
          <m:t>cm</m:t>
        </m:r>
      </m:oMath>
      <w:r>
        <w:rPr/>
        <w:t xml:space="preserve"> de la lentille.</w:t>
      </w:r>
      <w:r>
        <w:rPr/>
        <w:br w:type="textWrapping"/>
      </w:r>
      <w:r>
        <w:rPr>
          <w:rFonts w:eastAsia="Georgia" w:cs="Georgia" w:ascii="Georgia" w:hAnsi="Georgia"/>
        </w:rPr>
        <w:t xml:space="preserve">1.1.2.1. Déterminer la distance focale </w:t>
      </w:r>
      <m:oMath>
        <m:sSubSup>
          <m:sSubSupPr/>
          <m:e>
            <m:r>
              <m:rPr>
                <m:sty m:val="i"/>
              </m:rPr>
              <m:t>f</m:t>
            </m:r>
          </m:e>
          <m:sub>
            <m:r>
              <m:rPr>
                <m:sty m:val="p"/>
              </m:rPr>
              <m:t>1</m:t>
            </m:r>
          </m:sub>
          <m:sup>
            <m:r>
              <m:rPr>
                <m:sty m:val="i"/>
              </m:rPr>
              <m:t>′</m:t>
            </m:r>
          </m:sup>
        </m:sSubSup>
      </m:oMath>
      <w:r>
        <w:rPr/>
        <w:t xml:space="preserve"> de cette lentille.</w:t>
      </w:r>
      <w:r>
        <w:rPr/>
        <w:br w:type="textWrapping"/>
      </w:r>
      <w:r>
        <w:rPr>
          <w:rFonts w:eastAsia="Georgia" w:cs="Georgia" w:ascii="Georgia" w:hAnsi="Georgia"/>
        </w:rPr>
        <w:t xml:space="preserve">1.1.2.2. Sachant que les incertitudes absolues sur les distances objet-lentille (incertitude de lecture) et lentille-écran (incertitudes de lecture et de netteté de l'image) sont respectivement évaluées à </w:t>
      </w:r>
      <m:oMath>
        <m:r>
          <m:rPr>
            <m:sty m:val="p"/>
          </m:rPr>
          <m:t>0</m:t>
        </m:r>
        <m:r>
          <m:rPr>
            <m:sty m:val="p"/>
          </m:rPr>
          <m:t>,</m:t>
        </m:r>
        <m:r>
          <m:rPr>
            <m:sty m:val="p"/>
          </m:rPr>
          <m:t>4</m:t>
        </m:r>
        <m:r>
          <m:rPr>
            <m:nor/>
          </m:rPr>
          <m:t xml:space="preserve"> </m:t>
        </m:r>
        <m:r>
          <m:rPr>
            <m:sty m:val="p"/>
          </m:rPr>
          <m:t>cm</m:t>
        </m:r>
      </m:oMath>
      <w:r>
        <w:rPr/>
        <w:t xml:space="preserve"> et </w:t>
      </w:r>
      <m:oMath>
        <m:r>
          <m:rPr>
            <m:sty m:val="p"/>
          </m:rPr>
          <m:t>0</m:t>
        </m:r>
        <m:r>
          <m:rPr>
            <m:sty m:val="p"/>
          </m:rPr>
          <m:t>,</m:t>
        </m:r>
        <m:r>
          <m:rPr>
            <m:sty m:val="p"/>
          </m:rPr>
          <m:t>8</m:t>
        </m:r>
        <m:r>
          <m:rPr>
            <m:nor/>
          </m:rPr>
          <m:t xml:space="preserve"> </m:t>
        </m:r>
        <m:r>
          <m:rPr>
            <m:sty m:val="p"/>
          </m:rPr>
          <m:t>cm</m:t>
        </m:r>
      </m:oMath>
      <w:r>
        <w:rPr/>
        <w:t xml:space="preserve">, calculer l'incertitude absolue </w:t>
      </w:r>
      <m:oMath>
        <m:r>
          <m:rPr>
            <m:sty m:val="p"/>
          </m:rPr>
          <m:t>Δ</m:t>
        </m:r>
        <m:sSubSup>
          <m:sSubSupPr/>
          <m:e>
            <m:r>
              <m:rPr>
                <m:sty m:val="i"/>
              </m:rPr>
              <m:t>f</m:t>
            </m:r>
          </m:e>
          <m:sub>
            <m:r>
              <m:rPr>
                <m:sty m:val="p"/>
              </m:rPr>
              <m:t>1</m:t>
            </m:r>
          </m:sub>
          <m:sup>
            <m:r>
              <m:rPr>
                <m:sty m:val="i"/>
              </m:rPr>
              <m:t>′</m:t>
            </m:r>
          </m:sup>
        </m:sSubSup>
      </m:oMath>
      <w:r>
        <w:rPr/>
        <w:t xml:space="preserve">.</w:t>
      </w:r>
    </w:p>
    <w:p>
      <w:pPr>
        <w:spacing w:line="271" w:before="240" w:lineRule="auto"/>
      </w:pPr>
      <w:r>
        <w:rPr>
          <w:rFonts w:eastAsia="Georgia" w:cs="Georgia" w:ascii="Georgia" w:hAnsi="Georgia"/>
          <w:b/>
          <w:sz w:val="33"/>
        </w:rPr>
        <w:t xml:space="preserve">1.1.3. Méthode de Bessel</w:t>
      </w:r>
    </w:p>
    <w:p>
      <w:pPr>
        <w:spacing w:after="220" w:lineRule="auto"/>
      </w:pPr>
      <w:r>
        <w:rPr>
          <w:rFonts w:eastAsia="Georgia" w:cs="Georgia" w:ascii="Georgia" w:hAnsi="Georgia"/>
        </w:rPr>
        <w:t xml:space="preserve">Un objet AB et un écran (E) sont fixes et distants de </w:t>
      </w:r>
      <m:oMath>
        <m:r>
          <m:rPr>
            <m:sty m:val="i"/>
          </m:rPr>
          <m:t>D</m:t>
        </m:r>
      </m:oMath>
      <w:r>
        <w:rPr>
          <w:rFonts w:eastAsia="Georgia" w:cs="Georgia" w:ascii="Georgia" w:hAnsi="Georgia"/>
        </w:rPr>
        <w:t xml:space="preserve">. Entre l'objet et l'écran, on déplace la lentille </w:t>
      </w:r>
      <m:oMath>
        <m:d>
          <m:dPr>
            <m:begChr m:val="("/>
            <m:endChr m:val=")"/>
            <m:ctrlPr>
              <w:rPr>
                <w:rFonts w:ascii="Cambria Math" w:hAnsi="Cambria Math"/>
              </w:rPr>
            </m:ctrlPr>
          </m:dPr>
          <m:e>
            <m:sSub>
              <m:sSubPr/>
              <m:e>
                <m:r>
                  <m:rPr>
                    <m:sty m:val="p"/>
                  </m:rPr>
                  <m:t>L</m:t>
                </m:r>
              </m:e>
              <m:sub>
                <m:r>
                  <m:rPr>
                    <m:sty m:val="p"/>
                  </m:rPr>
                  <m:t>1</m:t>
                </m:r>
              </m:sub>
            </m:sSub>
          </m:e>
        </m:d>
      </m:oMath>
      <w:r>
        <w:rPr/>
        <w:t xml:space="preserve"> pour obtenir sur (E) une image nette </w:t>
      </w:r>
      <m:oMath>
        <m:sSup>
          <m:sSupPr/>
          <m:e>
            <m:r>
              <m:rPr>
                <m:sty m:val="p"/>
              </m:rPr>
              <m:t>A</m:t>
            </m:r>
          </m:e>
          <m:sup>
            <m:r>
              <m:rPr>
                <m:sty m:val="i"/>
              </m:rPr>
              <m:t>′</m:t>
            </m:r>
          </m:sup>
        </m:sSup>
        <m:sSup>
          <m:sSupPr/>
          <m:e>
            <m:r>
              <m:rPr>
                <m:sty m:val="p"/>
              </m:rPr>
              <m:t>B</m:t>
            </m:r>
          </m:e>
          <m:sup>
            <m:r>
              <m:rPr>
                <m:sty m:val="i"/>
              </m:rPr>
              <m:t>′</m:t>
            </m:r>
          </m:sup>
        </m:sSup>
      </m:oMath>
      <w:r>
        <w:rPr/>
        <w:t xml:space="preserve">.</w:t>
      </w:r>
      <w:r>
        <w:rPr/>
        <w:br w:type="textWrapping"/>
      </w:r>
      <w:r>
        <w:rPr/>
        <w:t xml:space="preserve">1.1.3.1. On pose </w:t>
      </w:r>
      <m:oMath>
        <m:r>
          <m:rPr>
            <m:sty m:val="i"/>
          </m:rPr>
          <m:t>p</m:t>
        </m:r>
        <m:r>
          <m:rPr>
            <m:sty m:val="p"/>
          </m:rPr>
          <m:t>=</m:t>
        </m:r>
        <m:bar>
          <m:barPr>
            <m:pos m:val="top"/>
          </m:barPr>
          <m:e>
            <m:sSub>
              <m:sSubPr/>
              <m:e>
                <m:r>
                  <m:rPr>
                    <m:sty m:val="i"/>
                  </m:rPr>
                  <m:t>O</m:t>
                </m:r>
              </m:e>
              <m:sub>
                <m:r>
                  <m:rPr>
                    <m:sty m:val="p"/>
                  </m:rPr>
                  <m:t>1</m:t>
                </m:r>
              </m:sub>
            </m:sSub>
            <m:r>
              <m:rPr>
                <m:sty m:val="i"/>
              </m:rPr>
              <m:t>A</m:t>
            </m:r>
          </m:e>
        </m:bar>
      </m:oMath>
      <w:r>
        <w:rPr/>
        <w:t xml:space="preserve">. Montrer que si </w:t>
      </w:r>
      <m:oMath>
        <m:r>
          <m:rPr>
            <m:sty m:val="i"/>
          </m:rPr>
          <m:t>D</m:t>
        </m:r>
        <m:r>
          <m:rPr>
            <m:sty m:val="p"/>
          </m:rPr>
          <m:t>&gt;</m:t>
        </m:r>
        <m:sSub>
          <m:sSubPr/>
          <m:e>
            <m:r>
              <m:rPr>
                <m:sty m:val="i"/>
              </m:rPr>
              <m:t>D</m:t>
            </m:r>
          </m:e>
          <m:sub>
            <m:r>
              <m:rPr>
                <m:nor/>
              </m:rPr>
              <m:t>min </m:t>
            </m:r>
          </m:sub>
        </m:sSub>
      </m:oMath>
      <w:r>
        <w:rPr/>
        <w:t xml:space="preserve">, valeur minimale que l'on exprimera en fonction de </w:t>
      </w:r>
      <m:oMath>
        <m:sSubSup>
          <m:sSubSupPr/>
          <m:e>
            <m:r>
              <m:rPr>
                <m:sty m:val="i"/>
              </m:rPr>
              <m:t>f</m:t>
            </m:r>
          </m:e>
          <m:sub>
            <m:r>
              <m:rPr>
                <m:sty m:val="p"/>
              </m:rPr>
              <m:t>1</m:t>
            </m:r>
          </m:sub>
          <m:sup>
            <m:r>
              <m:rPr>
                <m:sty m:val="i"/>
              </m:rPr>
              <m:t>′</m:t>
            </m:r>
          </m:sup>
        </m:sSubSup>
      </m:oMath>
      <w:r>
        <w:rPr/>
        <w:t xml:space="preserve">, alors il existe deux positions distinctes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(avec </w:t>
      </w:r>
      <m:oMath>
        <m:d>
          <m:dPr>
            <m:begChr m:val="|"/>
            <m:endChr m:val="|"/>
            <m:ctrlPr>
              <w:rPr>
                <w:rFonts w:ascii="Cambria Math" w:hAnsi="Cambria Math"/>
              </w:rPr>
            </m:ctrlPr>
          </m:dPr>
          <m:e>
            <m:sSub>
              <m:sSubPr/>
              <m:e>
                <m:r>
                  <m:rPr>
                    <m:sty m:val="i"/>
                  </m:rPr>
                  <m:t>p</m:t>
                </m:r>
              </m:e>
              <m:sub>
                <m:r>
                  <m:rPr>
                    <m:sty m:val="p"/>
                  </m:rPr>
                  <m:t>1</m:t>
                </m:r>
              </m:sub>
            </m:sSub>
          </m:e>
        </m:d>
        <m:r>
          <m:rPr>
            <m:sty m:val="p"/>
          </m:rPr>
          <m:t>&lt;</m:t>
        </m:r>
        <m:d>
          <m:dPr>
            <m:begChr m:val="|"/>
            <m:endChr m:val="|"/>
            <m:ctrlPr>
              <w:rPr>
                <w:rFonts w:ascii="Cambria Math" w:hAnsi="Cambria Math"/>
              </w:rPr>
            </m:ctrlPr>
          </m:dPr>
          <m:e>
            <m:sSub>
              <m:sSubPr/>
              <m:e>
                <m:r>
                  <m:rPr>
                    <m:sty m:val="i"/>
                  </m:rPr>
                  <m:t>p</m:t>
                </m:r>
              </m:e>
              <m:sub>
                <m:r>
                  <m:rPr>
                    <m:sty m:val="p"/>
                  </m:rPr>
                  <m:t>2</m:t>
                </m:r>
              </m:sub>
            </m:sSub>
          </m:e>
        </m:d>
      </m:oMath>
      <w:r>
        <w:rPr/>
        <w:t xml:space="preserve"> ) de ( </w:t>
      </w:r>
      <m:oMath>
        <m:sSub>
          <m:sSubPr/>
          <m:e>
            <m:r>
              <m:rPr>
                <m:sty m:val="p"/>
              </m:rPr>
              <m:t>L</m:t>
            </m:r>
          </m:e>
          <m:sub>
            <m:r>
              <m:rPr>
                <m:sty m:val="p"/>
              </m:rPr>
              <m:t>1</m:t>
            </m:r>
          </m:sub>
        </m:sSub>
      </m:oMath>
      <w:r>
        <w:rPr>
          <w:rFonts w:eastAsia="Georgia" w:cs="Georgia" w:ascii="Georgia" w:hAnsi="Georgia"/>
        </w:rPr>
        <w:t xml:space="preserve"> ) pour lesquelles une image nette se forme sur l'écran. Donner les expressions de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en fonction de </w:t>
      </w:r>
      <m:oMath>
        <m:r>
          <m:rPr>
            <m:sty m:val="i"/>
          </m:rPr>
          <m:t>D</m:t>
        </m:r>
      </m:oMath>
      <w:r>
        <w:rPr/>
        <w:t xml:space="preserve"> et </w:t>
      </w:r>
      <m:oMath>
        <m:sSubSup>
          <m:sSubSupPr/>
          <m:e>
            <m:r>
              <m:rPr>
                <m:sty m:val="i"/>
              </m:rPr>
              <m:t>f</m:t>
            </m:r>
          </m:e>
          <m:sub>
            <m:r>
              <m:rPr>
                <m:sty m:val="p"/>
              </m:rPr>
              <m:t>1</m:t>
            </m:r>
          </m:sub>
          <m:sup>
            <m:r>
              <m:rPr>
                <m:sty m:val="i"/>
              </m:rPr>
              <m:t>′</m:t>
            </m:r>
          </m:sup>
        </m:sSubSup>
      </m:oMath>
      <w:r>
        <w:rPr/>
        <w:t xml:space="preserve">.</w:t>
      </w:r>
      <w:r>
        <w:rPr/>
        <w:br w:type="textWrapping"/>
      </w:r>
      <w:r>
        <w:rPr/>
        <w:t xml:space="preserve">1.1.3.2. Si </w:t>
      </w:r>
      <m:oMath>
        <m:r>
          <m:rPr>
            <m:sty m:val="i"/>
          </m:rPr>
          <m:t>d</m:t>
        </m:r>
      </m:oMath>
      <w:r>
        <w:rPr>
          <w:rFonts w:eastAsia="Georgia" w:cs="Georgia" w:ascii="Georgia" w:hAnsi="Georgia"/>
        </w:rPr>
        <w:t xml:space="preserve"> représente la distance entre les deux positions de la lentille ( </w:t>
      </w:r>
      <m:oMath>
        <m:sSub>
          <m:sSubPr/>
          <m:e>
            <m:r>
              <m:rPr>
                <m:sty m:val="p"/>
              </m:rPr>
              <m:t>L</m:t>
            </m:r>
          </m:e>
          <m:sub>
            <m:r>
              <m:rPr>
                <m:sty m:val="p"/>
              </m:rPr>
              <m:t>1</m:t>
            </m:r>
          </m:sub>
        </m:sSub>
      </m:oMath>
      <w:r>
        <w:rPr/>
        <w:t xml:space="preserve"> ) quand </w:t>
      </w:r>
      <m:oMath>
        <m:r>
          <m:rPr>
            <m:sty m:val="i"/>
          </m:rPr>
          <m:t>D</m:t>
        </m:r>
        <m:r>
          <m:rPr>
            <m:sty m:val="p"/>
          </m:rPr>
          <m:t>&gt;</m:t>
        </m:r>
        <m:sSub>
          <m:sSubPr/>
          <m:e>
            <m:r>
              <m:rPr>
                <m:sty m:val="i"/>
              </m:rPr>
              <m:t>D</m:t>
            </m:r>
          </m:e>
          <m:sub>
            <m:r>
              <m:rPr>
                <m:nor/>
              </m:rPr>
              <m:t>min </m:t>
            </m:r>
          </m:sub>
        </m:sSub>
      </m:oMath>
      <w:r>
        <w:rPr/>
        <w:t xml:space="preserve">, montrer que la distance focale </w:t>
      </w:r>
      <m:oMath>
        <m:sSubSup>
          <m:sSubSupPr/>
          <m:e>
            <m:r>
              <m:rPr>
                <m:sty m:val="i"/>
              </m:rPr>
              <m:t>f</m:t>
            </m:r>
          </m:e>
          <m:sub>
            <m:r>
              <m:rPr>
                <m:sty m:val="p"/>
              </m:rPr>
              <m:t>1</m:t>
            </m:r>
          </m:sub>
          <m:sup>
            <m:r>
              <m:rPr>
                <m:sty m:val="i"/>
              </m:rPr>
              <m:t>′</m:t>
            </m:r>
          </m:sup>
        </m:sSubSup>
      </m:oMath>
      <w:r>
        <w:rPr/>
        <w:t xml:space="preserve"> s'exprime en fonction de </w:t>
      </w:r>
      <m:oMath>
        <m:r>
          <m:rPr>
            <m:sty m:val="i"/>
          </m:rPr>
          <m:t>D</m:t>
        </m:r>
      </m:oMath>
      <w:r>
        <w:rPr/>
        <w:t xml:space="preserve"> et </w:t>
      </w:r>
      <m:oMath>
        <m:r>
          <m:rPr>
            <m:sty m:val="i"/>
          </m:rPr>
          <m:t>d</m:t>
        </m:r>
      </m:oMath>
      <w:r>
        <w:rPr/>
        <w:t xml:space="preserve">.</w:t>
      </w:r>
      <w:r>
        <w:rPr/>
        <w:br w:type="textWrapping"/>
      </w:r>
      <w:r>
        <w:rPr>
          <w:rFonts w:eastAsia="Georgia" w:cs="Georgia" w:ascii="Georgia" w:hAnsi="Georgia"/>
        </w:rPr>
        <w:t xml:space="preserve">1.1.3.3. Déterminer l'incertitude absolue </w:t>
      </w:r>
      <m:oMath>
        <m:r>
          <m:rPr>
            <m:sty m:val="p"/>
          </m:rPr>
          <m:t>Δ</m:t>
        </m:r>
        <m:sSubSup>
          <m:sSubSupPr/>
          <m:e>
            <m:r>
              <m:rPr>
                <m:sty m:val="i"/>
              </m:rPr>
              <m:t>f</m:t>
            </m:r>
          </m:e>
          <m:sub>
            <m:r>
              <m:rPr>
                <m:sty m:val="p"/>
              </m:rPr>
              <m:t>1</m:t>
            </m:r>
          </m:sub>
          <m:sup>
            <m:r>
              <m:rPr>
                <m:sty m:val="i"/>
              </m:rPr>
              <m:t>′</m:t>
            </m:r>
          </m:sup>
        </m:sSubSup>
      </m:oMath>
      <w:r>
        <w:rPr/>
        <w:t xml:space="preserve"> de l'expression de </w:t>
      </w:r>
      <m:oMath>
        <m:sSubSup>
          <m:sSubSupPr/>
          <m:e>
            <m:r>
              <m:rPr>
                <m:sty m:val="i"/>
              </m:rPr>
              <m:t>f</m:t>
            </m:r>
          </m:e>
          <m:sub>
            <m:r>
              <m:rPr>
                <m:sty m:val="p"/>
              </m:rPr>
              <m:t>1</m:t>
            </m:r>
          </m:sub>
          <m:sup>
            <m:r>
              <m:rPr>
                <m:sty m:val="i"/>
              </m:rPr>
              <m:t>′</m:t>
            </m:r>
          </m:sup>
        </m:sSubSup>
      </m:oMath>
      <w:r>
        <w:rPr/>
        <w:t xml:space="preserve"> sachant que les incertitudes absolues de </w:t>
      </w:r>
      <m:oMath>
        <m:r>
          <m:rPr>
            <m:sty m:val="i"/>
          </m:rPr>
          <m:t>D</m:t>
        </m:r>
      </m:oMath>
      <w:r>
        <w:rPr/>
        <w:t xml:space="preserve"> et </w:t>
      </w:r>
      <m:oMath>
        <m:r>
          <m:rPr>
            <m:sty m:val="i"/>
          </m:rPr>
          <m:t>d</m:t>
        </m:r>
      </m:oMath>
      <w:r>
        <w:rPr>
          <w:rFonts w:eastAsia="Georgia" w:cs="Georgia" w:ascii="Georgia" w:hAnsi="Georgia"/>
        </w:rPr>
        <w:t xml:space="preserve"> sont respectivement notées par </w:t>
      </w:r>
      <m:oMath>
        <m:r>
          <m:rPr>
            <m:sty m:val="p"/>
          </m:rPr>
          <m:t>Δ</m:t>
        </m:r>
        <m:r>
          <m:rPr>
            <m:sty m:val="i"/>
          </m:rPr>
          <m:t>D</m:t>
        </m:r>
      </m:oMath>
      <w:r>
        <w:rPr/>
        <w:t xml:space="preserve"> et </w:t>
      </w:r>
      <m:oMath>
        <m:r>
          <m:rPr>
            <m:sty m:val="p"/>
          </m:rPr>
          <m:t>Δ</m:t>
        </m:r>
        <m:r>
          <m:rPr>
            <m:sty m:val="i"/>
          </m:rPr>
          <m:t>d</m:t>
        </m:r>
      </m:oMath>
      <w:r>
        <w:rPr/>
        <w:t xml:space="preserve">.</w:t>
      </w:r>
      <w:r>
        <w:rPr/>
        <w:br w:type="textWrapping"/>
      </w:r>
      <w:r>
        <w:rPr/>
        <w:t xml:space="preserve">1.1.3.4. Calculer la distance focale </w:t>
      </w:r>
      <m:oMath>
        <m:sSubSup>
          <m:sSubSupPr/>
          <m:e>
            <m:r>
              <m:rPr>
                <m:sty m:val="i"/>
              </m:rPr>
              <m:t>f</m:t>
            </m:r>
          </m:e>
          <m:sub>
            <m:r>
              <m:rPr>
                <m:sty m:val="p"/>
              </m:rPr>
              <m:t>1</m:t>
            </m:r>
          </m:sub>
          <m:sup>
            <m:r>
              <m:rPr>
                <m:sty m:val="i"/>
              </m:rPr>
              <m:t>′</m:t>
            </m:r>
          </m:sup>
        </m:sSubSup>
      </m:oMath>
      <w:r>
        <w:rPr/>
        <w:t xml:space="preserve"> de ( </w:t>
      </w:r>
      <m:oMath>
        <m:sSub>
          <m:sSubPr/>
          <m:e>
            <m:r>
              <m:rPr>
                <m:sty m:val="p"/>
              </m:rPr>
              <m:t>L</m:t>
            </m:r>
          </m:e>
          <m:sub>
            <m:r>
              <m:rPr>
                <m:sty m:val="p"/>
              </m:rPr>
              <m:t>1</m:t>
            </m:r>
          </m:sub>
        </m:sSub>
      </m:oMath>
      <w:r>
        <w:rPr/>
        <w:t xml:space="preserve"> ) et son incertitude absolue </w:t>
      </w:r>
      <m:oMath>
        <m:r>
          <m:rPr>
            <m:sty m:val="p"/>
          </m:rPr>
          <m:t>Δ</m:t>
        </m:r>
        <m:sSubSup>
          <m:sSubSupPr/>
          <m:e>
            <m:r>
              <m:rPr>
                <m:sty m:val="i"/>
              </m:rPr>
              <m:t>f</m:t>
            </m:r>
          </m:e>
          <m:sub>
            <m:r>
              <m:rPr>
                <m:sty m:val="p"/>
              </m:rPr>
              <m:t>1</m:t>
            </m:r>
          </m:sub>
          <m:sup>
            <m:r>
              <m:rPr>
                <m:sty m:val="i"/>
              </m:rPr>
              <m:t>′</m:t>
            </m:r>
          </m:sup>
        </m:sSubSup>
      </m:oMath>
      <w:r>
        <w:rPr/>
        <w:t xml:space="preserve"> sachant que </w:t>
      </w:r>
      <m:oMath>
        <m:r>
          <m:rPr>
            <m:sty m:val="i"/>
          </m:rPr>
          <m:t>D</m:t>
        </m:r>
        <m:r>
          <m:rPr>
            <m:sty m:val="p"/>
          </m:rPr>
          <m:t>=</m:t>
        </m:r>
        <m:r>
          <m:rPr>
            <m:sty m:val="p"/>
          </m:rPr>
          <m:t>(</m:t>
        </m:r>
        <m:r>
          <m:rPr>
            <m:sty m:val="p"/>
          </m:rPr>
          <m:t>90</m:t>
        </m:r>
        <m:r>
          <m:rPr>
            <m:sty m:val="p"/>
          </m:rPr>
          <m:t>±</m:t>
        </m:r>
        <m:r>
          <m:rPr>
            <m:sty m:val="p"/>
          </m:rPr>
          <m:t>1</m:t>
        </m:r>
        <m:r>
          <m:rPr>
            <m:sty m:val="p"/>
          </m:rPr>
          <m:t>)</m:t>
        </m:r>
        <m:r>
          <m:rPr>
            <m:sty m:val="p"/>
          </m:rPr>
          <m:t>cm</m:t>
        </m:r>
      </m:oMath>
      <w:r>
        <w:rPr/>
        <w:t xml:space="preserve"> et </w:t>
      </w:r>
      <m:oMath>
        <m:r>
          <m:rPr>
            <m:sty m:val="i"/>
          </m:rPr>
          <m:t>d</m:t>
        </m:r>
        <m:r>
          <m:rPr>
            <m:sty m:val="p"/>
          </m:rPr>
          <m:t>=</m:t>
        </m:r>
        <m:r>
          <m:rPr>
            <m:sty m:val="p"/>
          </m:rPr>
          <m:t>(</m:t>
        </m:r>
        <m:r>
          <m:rPr>
            <m:sty m:val="p"/>
          </m:rPr>
          <m:t>30</m:t>
        </m:r>
        <m:r>
          <m:rPr>
            <m:sty m:val="p"/>
          </m:rPr>
          <m:t>±</m:t>
        </m:r>
        <m:r>
          <m:rPr>
            <m:sty m:val="p"/>
          </m:rPr>
          <m:t>1</m:t>
        </m:r>
        <m:r>
          <m:rPr>
            <m:sty m:val="p"/>
          </m:rPr>
          <m:t>)</m:t>
        </m:r>
        <m:r>
          <m:rPr>
            <m:sty m:val="p"/>
          </m:rPr>
          <m:t>cm</m:t>
        </m:r>
      </m:oMath>
      <w:r>
        <w:rPr/>
        <w:t xml:space="preserve">.</w:t>
      </w:r>
    </w:p>
    <w:p>
      <w:pPr>
        <w:spacing w:line="271" w:before="240" w:lineRule="auto"/>
      </w:pPr>
      <w:r>
        <w:rPr>
          <w:rFonts w:eastAsia="Georgia" w:cs="Georgia" w:ascii="Georgia" w:hAnsi="Georgia"/>
          <w:b/>
          <w:sz w:val="33"/>
        </w:rPr>
        <w:t xml:space="preserve">1.1.4.Méthode de Silbermann</w:t>
      </w:r>
    </w:p>
    <w:p>
      <w:pPr>
        <w:spacing w:after="220" w:lineRule="auto"/>
      </w:pPr>
      <w:r>
        <w:rPr>
          <w:rFonts w:eastAsia="Georgia" w:cs="Georgia" w:ascii="Georgia" w:hAnsi="Georgia"/>
        </w:rPr>
        <w:t xml:space="preserve">L'objet AB étant fixe, sa position sera prise comme origine sur l'axe optique. On cherche les positions de la lentille ( </w:t>
      </w:r>
      <m:oMath>
        <m:sSub>
          <m:sSubPr/>
          <m:e>
            <m:r>
              <m:rPr>
                <m:sty m:val="p"/>
              </m:rPr>
              <m:t>L</m:t>
            </m:r>
          </m:e>
          <m:sub>
            <m:r>
              <m:rPr>
                <m:sty m:val="p"/>
              </m:rPr>
              <m:t>1</m:t>
            </m:r>
          </m:sub>
        </m:sSub>
      </m:oMath>
      <w:r>
        <w:rPr>
          <w:rFonts w:eastAsia="Georgia" w:cs="Georgia" w:ascii="Georgia" w:hAnsi="Georgia"/>
        </w:rPr>
        <w:t xml:space="preserve"> ) et de l'écran (E) telles que le grandissement transversal </w:t>
      </w:r>
      <m:oMath>
        <m:r>
          <m:rPr>
            <m:sty m:val="i"/>
          </m:rPr>
          <m:t>γ</m:t>
        </m:r>
        <m:r>
          <m:rPr>
            <m:sty m:val="p"/>
          </m:rPr>
          <m:t>=</m:t>
        </m:r>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r>
          <m:rPr>
            <m:sty m:val="p"/>
          </m:rPr>
          <m:t>−</m:t>
        </m:r>
        <m:r>
          <m:rPr>
            <m:sty m:val="p"/>
          </m:rPr>
          <m:t>1</m:t>
        </m:r>
      </m:oMath>
      <w:r>
        <w:rPr>
          <w:rFonts w:eastAsia="Georgia" w:cs="Georgia" w:ascii="Georgia" w:hAnsi="Georgia"/>
        </w:rPr>
        <w:t xml:space="preserve">. La distance objet-écran est alors </w:t>
      </w:r>
      <m:oMath>
        <m:sSub>
          <m:sSubPr/>
          <m:e>
            <m:r>
              <m:rPr>
                <m:sty m:val="i"/>
              </m:rPr>
              <m:t>D</m:t>
            </m:r>
          </m:e>
          <m:sub>
            <m:r>
              <m:rPr>
                <m:sty m:val="p"/>
              </m:rPr>
              <m:t>0</m:t>
            </m:r>
          </m:sub>
        </m:sSub>
        <m:r>
          <m:rPr>
            <m:sty m:val="p"/>
          </m:rPr>
          <m:t>±</m:t>
        </m:r>
        <m:r>
          <m:rPr>
            <m:sty m:val="p"/>
          </m:rPr>
          <m:t>Δ</m:t>
        </m:r>
        <m:sSub>
          <m:sSubPr/>
          <m:e>
            <m:r>
              <m:rPr>
                <m:sty m:val="i"/>
              </m:rPr>
              <m:t>D</m:t>
            </m:r>
          </m:e>
          <m:sub>
            <m:r>
              <m:rPr>
                <m:sty m:val="p"/>
              </m:rPr>
              <m:t>0</m:t>
            </m:r>
          </m:sub>
        </m:sSub>
      </m:oMath>
      <w:r>
        <w:rPr/>
        <w:t xml:space="preserve">.</w:t>
      </w:r>
      <w:r>
        <w:rPr/>
        <w:br w:type="textWrapping"/>
      </w:r>
      <w:r>
        <w:rPr/>
        <w:t xml:space="preserve">1.1.4.1. Utiliser la relation de conjugaison de Descartes et l'expression du grandissement pour obtenir </w:t>
      </w:r>
      <m:oMath>
        <m:sSubSup>
          <m:sSubSupPr/>
          <m:e>
            <m:r>
              <m:rPr>
                <m:sty m:val="i"/>
              </m:rPr>
              <m:t>f</m:t>
            </m:r>
          </m:e>
          <m:sub>
            <m:r>
              <m:rPr>
                <m:sty m:val="p"/>
              </m:rPr>
              <m:t>1</m:t>
            </m:r>
          </m:sub>
          <m:sup>
            <m:r>
              <m:rPr>
                <m:sty m:val="i"/>
              </m:rPr>
              <m:t>′</m:t>
            </m:r>
          </m:sup>
        </m:sSubSup>
      </m:oMath>
      <w:r>
        <w:rPr/>
        <w:t xml:space="preserve"> en fonction de </w:t>
      </w:r>
      <m:oMath>
        <m:sSub>
          <m:sSubPr/>
          <m:e>
            <m:r>
              <m:rPr>
                <m:sty m:val="i"/>
              </m:rPr>
              <m:t>D</m:t>
            </m:r>
          </m:e>
          <m:sub>
            <m:r>
              <m:rPr>
                <m:sty m:val="p"/>
              </m:rPr>
              <m:t>0</m:t>
            </m:r>
          </m:sub>
        </m:sSub>
      </m:oMath>
      <w:r>
        <w:rPr/>
        <w:t xml:space="preserve">.</w:t>
      </w:r>
      <w:r>
        <w:rPr/>
        <w:br w:type="textWrapping"/>
      </w:r>
      <w:r>
        <w:rPr/>
        <w:t xml:space="preserve">1.1.4.2. On mesure </w:t>
      </w:r>
      <m:oMath>
        <m:sSub>
          <m:sSubPr/>
          <m:e>
            <m:r>
              <m:rPr>
                <m:sty m:val="i"/>
              </m:rPr>
              <m:t>D</m:t>
            </m:r>
          </m:e>
          <m:sub>
            <m:r>
              <m:rPr>
                <m:sty m:val="p"/>
              </m:rPr>
              <m:t>0</m:t>
            </m:r>
          </m:sub>
        </m:sSub>
        <m:r>
          <m:rPr>
            <m:sty m:val="p"/>
          </m:rPr>
          <m:t>=</m:t>
        </m:r>
        <m:r>
          <m:rPr>
            <m:sty m:val="p"/>
          </m:rPr>
          <m:t>80</m:t>
        </m:r>
        <m:r>
          <m:rPr>
            <m:sty m:val="p"/>
          </m:rPr>
          <m:t>,</m:t>
        </m:r>
        <m:r>
          <m:rPr>
            <m:sty m:val="p"/>
          </m:rPr>
          <m:t>4</m:t>
        </m:r>
        <m:r>
          <m:rPr>
            <m:nor/>
          </m:rPr>
          <m:t xml:space="preserve"> </m:t>
        </m:r>
        <m:r>
          <m:rPr>
            <m:sty m:val="p"/>
          </m:rPr>
          <m:t>cm</m:t>
        </m:r>
      </m:oMath>
      <w:r>
        <w:rPr/>
        <w:t xml:space="preserve"> avec une incertitude absolue de </w:t>
      </w:r>
      <m:oMath>
        <m:r>
          <m:rPr>
            <m:sty m:val="p"/>
          </m:rPr>
          <m:t>0</m:t>
        </m:r>
        <m:r>
          <m:rPr>
            <m:sty m:val="p"/>
          </m:rPr>
          <m:t>,</m:t>
        </m:r>
        <m:r>
          <m:rPr>
            <m:sty m:val="p"/>
          </m:rPr>
          <m:t>5</m:t>
        </m:r>
        <m:r>
          <m:rPr>
            <m:nor/>
          </m:rPr>
          <m:t xml:space="preserve"> </m:t>
        </m:r>
        <m:r>
          <m:rPr>
            <m:sty m:val="p"/>
          </m:rPr>
          <m:t>cm</m:t>
        </m:r>
      </m:oMath>
      <w:r>
        <w:rPr>
          <w:rFonts w:eastAsia="Georgia" w:cs="Georgia" w:ascii="Georgia" w:hAnsi="Georgia"/>
        </w:rPr>
        <w:t xml:space="preserve"> comprenant la lecture et la mise au point de l'image pour ce grandissement. En déduire la distance focale </w:t>
      </w:r>
      <m:oMath>
        <m:sSubSup>
          <m:sSubSupPr/>
          <m:e>
            <m:r>
              <m:rPr>
                <m:sty m:val="i"/>
              </m:rPr>
              <m:t>f</m:t>
            </m:r>
          </m:e>
          <m:sub>
            <m:r>
              <m:rPr>
                <m:sty m:val="p"/>
              </m:rPr>
              <m:t>1</m:t>
            </m:r>
          </m:sub>
          <m:sup>
            <m:r>
              <m:rPr>
                <m:sty m:val="i"/>
              </m:rPr>
              <m:t>′</m:t>
            </m:r>
          </m:sup>
        </m:sSubSup>
      </m:oMath>
      <w:r>
        <w:rPr/>
        <w:t xml:space="preserve"> de </w:t>
      </w:r>
      <m:oMath>
        <m:d>
          <m:dPr>
            <m:begChr m:val="("/>
            <m:endChr m:val=")"/>
            <m:ctrlPr>
              <w:rPr>
                <w:rFonts w:ascii="Cambria Math" w:hAnsi="Cambria Math"/>
              </w:rPr>
            </m:ctrlPr>
          </m:dPr>
          <m:e>
            <m:sSub>
              <m:sSubPr/>
              <m:e>
                <m:r>
                  <m:rPr>
                    <m:sty m:val="p"/>
                  </m:rPr>
                  <m:t>L</m:t>
                </m:r>
              </m:e>
              <m:sub>
                <m:r>
                  <m:rPr>
                    <m:sty m:val="p"/>
                  </m:rPr>
                  <m:t>1</m:t>
                </m:r>
              </m:sub>
            </m:sSub>
          </m:e>
        </m:d>
      </m:oMath>
      <w:r>
        <w:rPr/>
        <w:t xml:space="preserve"> et son incertitude absolue </w:t>
      </w:r>
      <m:oMath>
        <m:r>
          <m:rPr>
            <m:sty m:val="p"/>
          </m:rPr>
          <m:t>Δ</m:t>
        </m:r>
        <m:sSubSup>
          <m:sSubSupPr/>
          <m:e>
            <m:r>
              <m:rPr>
                <m:sty m:val="i"/>
              </m:rPr>
              <m:t>f</m:t>
            </m:r>
          </m:e>
          <m:sub>
            <m:r>
              <m:rPr>
                <m:sty m:val="p"/>
              </m:rPr>
              <m:t>1</m:t>
            </m:r>
          </m:sub>
          <m:sup>
            <m:r>
              <m:rPr>
                <m:sty m:val="i"/>
              </m:rPr>
              <m:t>′</m:t>
            </m:r>
          </m:sup>
        </m:sSubSup>
      </m:oMath>
      <w:r>
        <w:rPr/>
        <w:t xml:space="preserve">.</w:t>
      </w:r>
      <w:r>
        <w:rPr/>
        <w:br w:type="textWrapping"/>
      </w:r>
      <w:r>
        <w:rPr>
          <w:rFonts w:eastAsia="Georgia" w:cs="Georgia" w:ascii="Georgia" w:hAnsi="Georgia"/>
        </w:rPr>
        <w:t xml:space="preserve">1.1.4.3. La méthode de Silbermann peut-elle se déduire de la méthode de Bessel ? Justifier votre réponse.</w:t>
      </w:r>
    </w:p>
    <w:p>
      <w:pPr>
        <w:spacing w:line="271" w:before="240" w:lineRule="auto"/>
      </w:pPr>
      <w:r>
        <w:rPr>
          <w:rFonts w:eastAsia="Georgia" w:cs="Georgia" w:ascii="Georgia" w:hAnsi="Georgia"/>
          <w:b/>
          <w:sz w:val="33"/>
        </w:rPr>
        <w:t xml:space="preserve">1.1.5. Comparaison des méthodes</w:t>
      </w:r>
    </w:p>
    <w:p>
      <w:pPr>
        <w:spacing w:after="220" w:lineRule="auto"/>
      </w:pPr>
      <w:r>
        <w:rPr>
          <w:rFonts w:eastAsia="Georgia" w:cs="Georgia" w:ascii="Georgia" w:hAnsi="Georgia"/>
        </w:rPr>
        <w:t xml:space="preserve">Parmi ces quatre méthodes quelle est celle qui vous semble la plus rapide à mettre en œuvre pour obtenir l'ordre de grandeur de </w:t>
      </w:r>
      <m:oMath>
        <m:sSubSup>
          <m:sSubSupPr/>
          <m:e>
            <m:r>
              <m:rPr>
                <m:sty m:val="i"/>
              </m:rPr>
              <m:t>f</m:t>
            </m:r>
          </m:e>
          <m:sub>
            <m:r>
              <m:rPr>
                <m:sty m:val="p"/>
              </m:rPr>
              <m:t>1</m:t>
            </m:r>
          </m:sub>
          <m:sup>
            <m:r>
              <m:rPr>
                <m:sty m:val="i"/>
              </m:rPr>
              <m:t>′</m:t>
            </m:r>
          </m:sup>
        </m:sSubSup>
      </m:oMath>
      <w:r>
        <w:rPr>
          <w:rFonts w:eastAsia="Georgia" w:cs="Georgia" w:ascii="Georgia" w:hAnsi="Georgia"/>
        </w:rPr>
        <w:t xml:space="preserve"> et celle qui vous permet la meilleure précision?</w:t>
      </w:r>
    </w:p>
    <w:p>
      <w:pPr>
        <w:spacing w:line="271" w:before="240" w:lineRule="auto"/>
      </w:pPr>
      <w:r>
        <w:rPr>
          <w:b/>
          <w:sz w:val="33"/>
        </w:rPr>
        <w:t xml:space="preserve">1.2. Lentille divergente : ( </w:t>
      </w:r>
      <m:oMath>
        <m:sSub>
          <m:sSubPr>
            <m:ctrlPr>
              <w:rPr>
                <w:rFonts w:ascii="Cambria Math" w:hAnsi="Cambria Math"/>
                <w:sz w:val="33"/>
              </w:rPr>
            </m:ctrlPr>
          </m:sSubPr>
          <m:e>
            <m:r>
              <m:rPr>
                <m:sty m:val="p"/>
              </m:rPr>
              <w:rPr>
                <w:sz w:val="33"/>
              </w:rPr>
              <m:t>L</m:t>
            </m:r>
          </m:e>
          <m:sub>
            <m:r>
              <m:rPr>
                <m:sty m:val="p"/>
              </m:rPr>
              <w:rPr>
                <w:sz w:val="33"/>
              </w:rPr>
              <m:t>2</m:t>
            </m:r>
          </m:sub>
        </m:sSub>
      </m:oMath>
      <w:r>
        <w:rPr>
          <w:b/>
          <w:sz w:val="33"/>
        </w:rPr>
        <w:t xml:space="preserve"> ) de centre </w:t>
      </w:r>
      <m:oMath>
        <m:sSub>
          <m:sSubPr>
            <m:ctrlPr>
              <w:rPr>
                <w:rFonts w:ascii="Cambria Math" w:hAnsi="Cambria Math"/>
                <w:sz w:val="33"/>
              </w:rPr>
            </m:ctrlPr>
          </m:sSubPr>
          <m:e>
            <m:r>
              <m:rPr>
                <m:sty m:val="p"/>
              </m:rPr>
              <w:rPr>
                <w:sz w:val="33"/>
              </w:rPr>
              <m:t>O</m:t>
            </m:r>
          </m:e>
          <m:sub>
            <m:r>
              <m:rPr>
                <m:sty m:val="p"/>
              </m:rPr>
              <w:rPr>
                <w:sz w:val="33"/>
              </w:rPr>
              <m:t>2</m:t>
            </m:r>
          </m:sub>
        </m:sSub>
      </m:oMath>
      <w:r>
        <w:rPr>
          <w:b/>
          <w:sz w:val="33"/>
        </w:rPr>
        <w:t xml:space="preserve"> et de distance focale </w:t>
      </w:r>
      <m:oMath>
        <m:sSubSup>
          <m:sSubSupPr>
            <m:ctrlPr>
              <w:rPr>
                <w:rFonts w:ascii="Cambria Math" w:hAnsi="Cambria Math"/>
                <w:sz w:val="33"/>
              </w:rPr>
            </m:ctrlPr>
          </m:sSubSupPr>
          <m:e>
            <m:r>
              <m:rPr>
                <m:sty m:val="bi"/>
              </m:rPr>
              <w:rPr>
                <w:sz w:val="33"/>
              </w:rPr>
              <m:t>f</m:t>
            </m:r>
          </m:e>
          <m:sub>
            <m:r>
              <m:rPr>
                <m:sty m:val="p"/>
              </m:rPr>
              <w:rPr>
                <w:sz w:val="33"/>
              </w:rPr>
              <m:t>2</m:t>
            </m:r>
          </m:sub>
          <m:sup>
            <m:r>
              <m:rPr>
                <m:sty m:val="i"/>
              </m:rPr>
              <w:rPr>
                <w:sz w:val="33"/>
              </w:rPr>
              <m:t>′</m:t>
            </m:r>
          </m:sup>
        </m:sSubSup>
      </m:oMath>
    </w:p>
    <w:p>
      <w:pPr>
        <w:spacing w:after="220" w:lineRule="auto"/>
      </w:pPr>
      <w:r>
        <w:rPr/>
        <w:t xml:space="preserve">On exprimera </w:t>
      </w:r>
      <m:oMath>
        <m:sSubSup>
          <m:sSubSupPr/>
          <m:e>
            <m:r>
              <m:rPr>
                <m:sty m:val="i"/>
              </m:rPr>
              <m:t>f</m:t>
            </m:r>
          </m:e>
          <m:sub>
            <m:r>
              <m:rPr>
                <m:sty m:val="p"/>
              </m:rPr>
              <m:t>2</m:t>
            </m:r>
          </m:sub>
          <m:sup>
            <m:r>
              <m:rPr>
                <m:sty m:val="i"/>
              </m:rPr>
              <m:t>′</m:t>
            </m:r>
          </m:sup>
        </m:sSubSup>
      </m:oMath>
      <w:r>
        <w:rPr>
          <w:rFonts w:eastAsia="Georgia" w:cs="Georgia" w:ascii="Georgia" w:hAnsi="Georgia"/>
        </w:rPr>
        <w:t xml:space="preserve"> à </w:t>
      </w:r>
      <m:oMath>
        <m:r>
          <m:rPr>
            <m:sty m:val="p"/>
          </m:rPr>
          <m:t>0</m:t>
        </m:r>
        <m:r>
          <m:rPr>
            <m:sty m:val="p"/>
          </m:rPr>
          <m:t>,</m:t>
        </m:r>
        <m:r>
          <m:rPr>
            <m:sty m:val="p"/>
          </m:rPr>
          <m:t>1</m:t>
        </m:r>
        <m:r>
          <m:rPr>
            <m:nor/>
          </m:rPr>
          <m:t xml:space="preserve"> </m:t>
        </m:r>
        <m:r>
          <m:rPr>
            <m:sty m:val="p"/>
          </m:rPr>
          <m:t>cm</m:t>
        </m:r>
      </m:oMath>
      <w:r>
        <w:rPr>
          <w:rFonts w:eastAsia="Georgia" w:cs="Georgia" w:ascii="Georgia" w:hAnsi="Georgia"/>
        </w:rPr>
        <w:t xml:space="preserve"> près.</w:t>
      </w:r>
    </w:p>
    <w:p>
      <w:pPr>
        <w:spacing w:line="271" w:before="240" w:lineRule="auto"/>
      </w:pPr>
      <w:r>
        <w:rPr>
          <w:rFonts w:eastAsia="Georgia" w:cs="Georgia" w:ascii="Georgia" w:hAnsi="Georgia"/>
          <w:b/>
          <w:sz w:val="33"/>
        </w:rPr>
        <w:t xml:space="preserve">1.2.1. Théorème des vergences (formule des opticiens)</w:t>
      </w:r>
    </w:p>
    <w:p>
      <w:pPr>
        <w:spacing w:after="220" w:lineRule="auto"/>
      </w:pPr>
      <w:r>
        <w:rPr>
          <w:rFonts w:eastAsia="Georgia" w:cs="Georgia" w:ascii="Georgia" w:hAnsi="Georgia"/>
        </w:rPr>
        <w:t xml:space="preserve">Pour déterminer la distance focale d'une lentille mince divergente ( </w:t>
      </w:r>
      <m:oMath>
        <m:sSub>
          <m:sSubPr/>
          <m:e>
            <m:r>
              <m:rPr>
                <m:sty m:val="i"/>
              </m:rPr>
              <m:t>L</m:t>
            </m:r>
          </m:e>
          <m:sub>
            <m:r>
              <m:rPr>
                <m:sty m:val="p"/>
              </m:rPr>
              <m:t>2</m:t>
            </m:r>
          </m:sub>
        </m:sSub>
      </m:oMath>
      <w:r>
        <w:rPr>
          <w:rFonts w:eastAsia="Georgia" w:cs="Georgia" w:ascii="Georgia" w:hAnsi="Georgia"/>
        </w:rPr>
        <w:t xml:space="preserve"> ), on accole celleci à une lentille mince convergente ( </w:t>
      </w:r>
      <m:oMath>
        <m:sSub>
          <m:sSubPr/>
          <m:e>
            <m:r>
              <m:rPr>
                <m:sty m:val="p"/>
              </m:rPr>
              <m:t>L</m:t>
            </m:r>
          </m:e>
          <m:sub>
            <m:r>
              <m:rPr>
                <m:sty m:val="p"/>
              </m:rPr>
              <m:t>0</m:t>
            </m:r>
          </m:sub>
        </m:sSub>
      </m:oMath>
      <w:r>
        <w:rPr/>
        <w:t xml:space="preserve"> ) de vergence </w:t>
      </w:r>
      <m:oMath>
        <m:sSub>
          <m:sSubPr/>
          <m:e>
            <m:r>
              <m:rPr>
                <m:sty m:val="i"/>
              </m:rPr>
              <m:t>V</m:t>
            </m:r>
          </m:e>
          <m:sub>
            <m:r>
              <m:rPr>
                <m:sty m:val="p"/>
              </m:rPr>
              <m:t>0</m:t>
            </m:r>
          </m:sub>
        </m:sSub>
        <m:r>
          <m:rPr>
            <m:sty m:val="p"/>
          </m:rPr>
          <m:t>=</m:t>
        </m:r>
        <m:r>
          <m:rPr>
            <m:sty m:val="p"/>
          </m:rPr>
          <m:t>8</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et on utilise ce système mince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L</m:t>
                    </m:r>
                  </m:e>
                  <m:sub>
                    <m:r>
                      <m:rPr>
                        <m:sty m:val="p"/>
                      </m:rPr>
                      <m:t>0</m:t>
                    </m:r>
                  </m:sub>
                </m:sSub>
              </m:e>
            </m:d>
            <m:r>
              <m:rPr>
                <m:sty m:val="p"/>
              </m:rPr>
              <m:t>+</m:t>
            </m:r>
            <m:d>
              <m:dPr>
                <m:begChr m:val="("/>
                <m:endChr m:val=")"/>
                <m:ctrlPr>
                  <w:rPr>
                    <w:rFonts w:ascii="Cambria Math" w:hAnsi="Cambria Math"/>
                  </w:rPr>
                </m:ctrlPr>
              </m:dPr>
              <m:e>
                <m:sSub>
                  <m:sSubPr/>
                  <m:e>
                    <m:r>
                      <m:rPr>
                        <m:sty m:val="p"/>
                      </m:rPr>
                      <m:t>L</m:t>
                    </m:r>
                  </m:e>
                  <m:sub>
                    <m:r>
                      <m:rPr>
                        <m:sty m:val="p"/>
                      </m:rPr>
                      <m:t>2</m:t>
                    </m:r>
                  </m:sub>
                </m:sSub>
              </m:e>
            </m:d>
          </m:e>
        </m:d>
      </m:oMath>
      <w:r>
        <w:rPr>
          <w:rFonts w:eastAsia="Georgia" w:cs="Georgia" w:ascii="Georgia" w:hAnsi="Georgia"/>
        </w:rPr>
        <w:t xml:space="preserve"> pour obtenir d'un objet réel AB , une image réelle </w:t>
      </w:r>
      <m:oMath>
        <m:sSup>
          <m:sSupPr/>
          <m:e>
            <m:r>
              <m:rPr>
                <m:sty m:val="p"/>
              </m:rPr>
              <m:t>A</m:t>
            </m:r>
          </m:e>
          <m:sup>
            <m:r>
              <m:rPr>
                <m:sty m:val="i"/>
              </m:rPr>
              <m:t>′</m:t>
            </m:r>
          </m:sup>
        </m:sSup>
        <m:sSup>
          <m:sSupPr/>
          <m:e>
            <m:r>
              <m:rPr>
                <m:sty m:val="p"/>
              </m:rPr>
              <m:t>B</m:t>
            </m:r>
          </m:e>
          <m:sup>
            <m:r>
              <m:rPr>
                <m:sty m:val="i"/>
              </m:rPr>
              <m:t>′</m:t>
            </m:r>
          </m:sup>
        </m:sSup>
      </m:oMath>
      <w:r>
        <w:rPr>
          <w:rFonts w:eastAsia="Georgia" w:cs="Georgia" w:ascii="Georgia" w:hAnsi="Georgia"/>
        </w:rPr>
        <w:t xml:space="preserve">, renversée, de même dimension que l'objet. La distance objet-image mesurée est égale à 1 m .</w:t>
      </w:r>
      <w:r>
        <w:rPr/>
        <w:br w:type="textWrapping"/>
      </w:r>
      <w:r>
        <w:rPr>
          <w:rFonts w:eastAsia="Georgia" w:cs="Georgia" w:ascii="Georgia" w:hAnsi="Georgia"/>
        </w:rPr>
        <w:t xml:space="preserve">1.2.1.1. Déterminer la vergence </w:t>
      </w:r>
      <m:oMath>
        <m:r>
          <m:rPr>
            <m:sty m:val="i"/>
          </m:rPr>
          <m:t>V</m:t>
        </m:r>
      </m:oMath>
      <w:r>
        <w:rPr>
          <w:rFonts w:eastAsia="Georgia" w:cs="Georgia" w:ascii="Georgia" w:hAnsi="Georgia"/>
        </w:rPr>
        <w:t xml:space="preserve"> du système de lentilles accolées.</w:t>
      </w:r>
      <w:r>
        <w:rPr/>
        <w:br w:type="textWrapping"/>
      </w:r>
      <w:r>
        <w:rPr>
          <w:rFonts w:eastAsia="Georgia" w:cs="Georgia" w:ascii="Georgia" w:hAnsi="Georgia"/>
        </w:rPr>
        <w:t xml:space="preserve">1.2.1.2. En déduire la vergence </w:t>
      </w:r>
      <m:oMath>
        <m:sSub>
          <m:sSubPr/>
          <m:e>
            <m:r>
              <m:rPr>
                <m:sty m:val="i"/>
              </m:rPr>
              <m:t>V</m:t>
            </m:r>
          </m:e>
          <m:sub>
            <m:r>
              <m:rPr>
                <m:sty m:val="p"/>
              </m:rPr>
              <m:t>2</m:t>
            </m:r>
          </m:sub>
        </m:sSub>
      </m:oMath>
      <w:r>
        <w:rPr/>
        <w:t xml:space="preserve"> et la distance focale </w:t>
      </w:r>
      <m:oMath>
        <m:sSubSup>
          <m:sSubSupPr/>
          <m:e>
            <m:r>
              <m:rPr>
                <m:sty m:val="i"/>
              </m:rPr>
              <m:t>f</m:t>
            </m:r>
          </m:e>
          <m:sub>
            <m:r>
              <m:rPr>
                <m:sty m:val="p"/>
              </m:rPr>
              <m:t>2</m:t>
            </m:r>
          </m:sub>
          <m:sup>
            <m:r>
              <m:rPr>
                <m:sty m:val="i"/>
              </m:rPr>
              <m:t>′</m:t>
            </m:r>
          </m:sup>
        </m:sSubSup>
      </m:oMath>
      <w:r>
        <w:rPr/>
        <w:t xml:space="preserve"> de la lentille ( </w:t>
      </w:r>
      <m:oMath>
        <m:sSub>
          <m:sSubPr/>
          <m:e>
            <m:r>
              <m:rPr>
                <m:sty m:val="p"/>
              </m:rPr>
              <m:t>L</m:t>
            </m:r>
          </m:e>
          <m:sub>
            <m:r>
              <m:rPr>
                <m:sty m:val="p"/>
              </m:rPr>
              <m:t>2</m:t>
            </m:r>
          </m:sub>
        </m:sSub>
      </m:oMath>
      <w:r>
        <w:rPr/>
        <w:t xml:space="preserve"> ) sachant que pour l'association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L</m:t>
                    </m:r>
                  </m:e>
                  <m:sub>
                    <m:r>
                      <m:rPr>
                        <m:sty m:val="p"/>
                      </m:rPr>
                      <m:t>0</m:t>
                    </m:r>
                  </m:sub>
                </m:sSub>
              </m:e>
            </m:d>
            <m:r>
              <m:rPr>
                <m:sty m:val="p"/>
              </m:rPr>
              <m:t>+</m:t>
            </m:r>
            <m:d>
              <m:dPr>
                <m:begChr m:val="("/>
                <m:endChr m:val=")"/>
                <m:ctrlPr>
                  <w:rPr>
                    <w:rFonts w:ascii="Cambria Math" w:hAnsi="Cambria Math"/>
                  </w:rPr>
                </m:ctrlPr>
              </m:dPr>
              <m:e>
                <m:sSub>
                  <m:sSubPr/>
                  <m:e>
                    <m:r>
                      <m:rPr>
                        <m:sty m:val="p"/>
                      </m:rPr>
                      <m:t>L</m:t>
                    </m:r>
                  </m:e>
                  <m:sub>
                    <m:r>
                      <m:rPr>
                        <m:sty m:val="p"/>
                      </m:rPr>
                      <m:t>2</m:t>
                    </m:r>
                  </m:sub>
                </m:sSub>
              </m:e>
            </m:d>
          </m:e>
        </m:d>
      </m:oMath>
      <w:r>
        <w:rPr/>
        <w:t xml:space="preserve"> nous avons: </w:t>
      </w:r>
      <m:oMath>
        <m:r>
          <m:rPr>
            <m:sty m:val="i"/>
          </m:rPr>
          <m:t>V</m:t>
        </m:r>
        <m:r>
          <m:rPr>
            <m:sty m:val="p"/>
          </m:rPr>
          <m:t>=</m:t>
        </m:r>
        <m:sSub>
          <m:sSubPr/>
          <m:e>
            <m:r>
              <m:rPr>
                <m:sty m:val="i"/>
              </m:rPr>
              <m:t>V</m:t>
            </m:r>
          </m:e>
          <m:sub>
            <m:r>
              <m:rPr>
                <m:sty m:val="p"/>
              </m:rPr>
              <m:t>0</m:t>
            </m:r>
          </m:sub>
        </m:sSub>
        <m:r>
          <m:rPr>
            <m:sty m:val="p"/>
          </m:rPr>
          <m:t>+</m:t>
        </m:r>
        <m:sSub>
          <m:sSubPr/>
          <m:e>
            <m:r>
              <m:rPr>
                <m:sty m:val="i"/>
              </m:rPr>
              <m:t>V</m:t>
            </m:r>
          </m:e>
          <m:sub>
            <m:r>
              <m:rPr>
                <m:sty m:val="p"/>
              </m:rPr>
              <m:t>2</m:t>
            </m:r>
          </m:sub>
        </m:sSub>
      </m:oMath>
      <w:r>
        <w:rPr/>
        <w:t xml:space="preserve">.</w:t>
      </w:r>
      <w:r>
        <w:rPr/>
        <w:br w:type="textWrapping"/>
      </w:r>
      <w:r>
        <w:rPr>
          <w:rFonts w:eastAsia="Georgia" w:cs="Georgia" w:ascii="Georgia" w:hAnsi="Georgia"/>
        </w:rPr>
        <w:t xml:space="preserve">1.2.1.3. Les centres optiques des lentilles dites «accolées» sont en fait distants de </w:t>
      </w:r>
      <m:oMath>
        <m:r>
          <m:rPr>
            <m:sty m:val="i"/>
          </m:rPr>
          <m:t>e</m:t>
        </m:r>
        <m:r>
          <m:rPr>
            <m:sty m:val="p"/>
          </m:rPr>
          <m:t>=</m:t>
        </m:r>
        <m:r>
          <m:rPr>
            <m:sty m:val="p"/>
          </m:rPr>
          <m:t>0</m:t>
        </m:r>
        <m:r>
          <m:rPr>
            <m:sty m:val="p"/>
          </m:rPr>
          <m:t>,</m:t>
        </m:r>
        <m:r>
          <m:rPr>
            <m:sty m:val="p"/>
          </m:rPr>
          <m:t>5</m:t>
        </m:r>
        <m:r>
          <m:rPr>
            <m:nor/>
          </m:rPr>
          <m:t xml:space="preserve"> </m:t>
        </m:r>
        <m:r>
          <m:rPr>
            <m:sty m:val="p"/>
          </m:rPr>
          <m:t>cm</m:t>
        </m:r>
      </m:oMath>
      <w:r>
        <w:rPr>
          <w:rFonts w:eastAsia="Georgia" w:cs="Georgia" w:ascii="Georgia" w:hAnsi="Georgia"/>
        </w:rPr>
        <w:t xml:space="preserve">. Evaluer à nouveau </w:t>
      </w:r>
      <m:oMath>
        <m:sSub>
          <m:sSubPr/>
          <m:e>
            <m:r>
              <m:rPr>
                <m:sty m:val="i"/>
              </m:rPr>
              <m:t>V</m:t>
            </m:r>
          </m:e>
          <m:sub>
            <m:r>
              <m:rPr>
                <m:sty m:val="p"/>
              </m:rPr>
              <m:t>2</m:t>
            </m:r>
          </m:sub>
        </m:sSub>
      </m:oMath>
      <w:r>
        <w:rPr/>
        <w:t xml:space="preserve"> et </w:t>
      </w:r>
      <m:oMath>
        <m:sSubSup>
          <m:sSubSupPr/>
          <m:e>
            <m:r>
              <m:rPr>
                <m:sty m:val="i"/>
              </m:rPr>
              <m:t>f</m:t>
            </m:r>
          </m:e>
          <m:sub>
            <m:r>
              <m:rPr>
                <m:sty m:val="p"/>
              </m:rPr>
              <m:t>2</m:t>
            </m:r>
          </m:sub>
          <m:sup>
            <m:r>
              <m:rPr>
                <m:sty m:val="i"/>
              </m:rPr>
              <m:t>′</m:t>
            </m:r>
          </m:sup>
        </m:sSubSup>
      </m:oMath>
      <w:r>
        <w:rPr>
          <w:rFonts w:eastAsia="Georgia" w:cs="Georgia" w:ascii="Georgia" w:hAnsi="Georgia"/>
        </w:rPr>
        <w:t xml:space="preserve"> à partir de cette formule de Gullstrand qui prend en compte la distance entre les centres optiques: </w:t>
      </w:r>
      <m:oMath>
        <m:r>
          <m:rPr>
            <m:sty m:val="i"/>
          </m:rPr>
          <m:t>V</m:t>
        </m:r>
        <m:r>
          <m:rPr>
            <m:sty m:val="p"/>
          </m:rPr>
          <m:t>=</m:t>
        </m:r>
        <m:sSub>
          <m:sSubPr/>
          <m:e>
            <m:r>
              <m:rPr>
                <m:sty m:val="i"/>
              </m:rPr>
              <m:t>V</m:t>
            </m:r>
          </m:e>
          <m:sub>
            <m:r>
              <m:rPr>
                <m:sty m:val="p"/>
              </m:rPr>
              <m:t>0</m:t>
            </m:r>
          </m:sub>
        </m:sSub>
        <m:r>
          <m:rPr>
            <m:sty m:val="p"/>
          </m:rPr>
          <m:t>+</m:t>
        </m:r>
        <m:sSub>
          <m:sSubPr/>
          <m:e>
            <m:r>
              <m:rPr>
                <m:sty m:val="i"/>
              </m:rPr>
              <m:t>V</m:t>
            </m:r>
          </m:e>
          <m:sub>
            <m:r>
              <m:rPr>
                <m:sty m:val="p"/>
              </m:rPr>
              <m:t>2</m:t>
            </m:r>
          </m:sub>
        </m:sSub>
        <m:r>
          <m:rPr>
            <m:sty m:val="p"/>
          </m:rPr>
          <m:t>−</m:t>
        </m:r>
        <m:r>
          <m:rPr>
            <m:sty m:val="i"/>
          </m:rPr>
          <m:t>e</m:t>
        </m:r>
        <m:sSub>
          <m:sSubPr/>
          <m:e>
            <m:r>
              <m:rPr>
                <m:sty m:val="i"/>
              </m:rPr>
              <m:t>V</m:t>
            </m:r>
          </m:e>
          <m:sub>
            <m:r>
              <m:rPr>
                <m:sty m:val="p"/>
              </m:rPr>
              <m:t>0</m:t>
            </m:r>
          </m:sub>
        </m:sSub>
        <m:sSub>
          <m:sSubPr/>
          <m:e>
            <m:r>
              <m:rPr>
                <m:sty m:val="i"/>
              </m:rPr>
              <m:t>V</m:t>
            </m:r>
          </m:e>
          <m:sub>
            <m:r>
              <m:rPr>
                <m:sty m:val="p"/>
              </m:rPr>
              <m:t>2</m:t>
            </m:r>
          </m:sub>
        </m:sSub>
      </m:oMath>
      <w:r>
        <w:rPr/>
        <w:t xml:space="preserve">.</w:t>
      </w:r>
    </w:p>
    <w:p>
      <w:pPr>
        <w:spacing w:line="271" w:before="240" w:lineRule="auto"/>
      </w:pPr>
      <w:r>
        <w:rPr>
          <w:rFonts w:eastAsia="Georgia" w:cs="Georgia" w:ascii="Georgia" w:hAnsi="Georgia"/>
          <w:b/>
          <w:sz w:val="33"/>
        </w:rPr>
        <w:t xml:space="preserve">1.2.2. Viseur à frontale fixe</w:t>
      </w:r>
    </w:p>
    <w:p>
      <w:pPr>
        <w:spacing w:after="220" w:lineRule="auto"/>
      </w:pPr>
      <w:r>
        <w:rPr>
          <w:rFonts w:eastAsia="Georgia" w:cs="Georgia" w:ascii="Georgia" w:hAnsi="Georgia"/>
        </w:rPr>
        <w:t xml:space="preserve">Un viseur à frontale fixe est utilisé pour déterminer la distance focale </w:t>
      </w:r>
      <m:oMath>
        <m:sSubSup>
          <m:sSubSupPr/>
          <m:e>
            <m:r>
              <m:rPr>
                <m:sty m:val="i"/>
              </m:rPr>
              <m:t>f</m:t>
            </m:r>
          </m:e>
          <m:sub>
            <m:r>
              <m:rPr>
                <m:sty m:val="p"/>
              </m:rPr>
              <m:t>2</m:t>
            </m:r>
          </m:sub>
          <m:sup>
            <m:r>
              <m:rPr>
                <m:sty m:val="i"/>
              </m:rPr>
              <m:t>′</m:t>
            </m:r>
          </m:sup>
        </m:sSubSup>
      </m:oMath>
      <w:r>
        <w:rPr/>
        <w:t xml:space="preserve"> de la lentille ( </w:t>
      </w:r>
      <m:oMath>
        <m:sSub>
          <m:sSubPr/>
          <m:e>
            <m:r>
              <m:rPr>
                <m:sty m:val="p"/>
              </m:rPr>
              <m:t>L</m:t>
            </m:r>
          </m:e>
          <m:sub>
            <m:r>
              <m:rPr>
                <m:sty m:val="p"/>
              </m:rPr>
              <m:t>2</m:t>
            </m:r>
          </m:sub>
        </m:sSub>
      </m:oMath>
      <w:r>
        <w:rPr>
          <w:rFonts w:eastAsia="Georgia" w:cs="Georgia" w:ascii="Georgia" w:hAnsi="Georgia"/>
        </w:rPr>
        <w:t xml:space="preserve"> ). On vise d'abord l'objet AB , on insère ( </w:t>
      </w:r>
      <m:oMath>
        <m:sSub>
          <m:sSubPr/>
          <m:e>
            <m:r>
              <m:rPr>
                <m:sty m:val="p"/>
              </m:rPr>
              <m:t>L</m:t>
            </m:r>
          </m:e>
          <m:sub>
            <m:r>
              <m:rPr>
                <m:sty m:val="p"/>
              </m:rPr>
              <m:t>2</m:t>
            </m:r>
          </m:sub>
        </m:sSub>
      </m:oMath>
      <w:r>
        <w:rPr>
          <w:rFonts w:eastAsia="Georgia" w:cs="Georgia" w:ascii="Georgia" w:hAnsi="Georgia"/>
        </w:rPr>
        <w:t xml:space="preserve"> ) entre l'objet et le viseur à une distance </w:t>
      </w:r>
      <m:oMath>
        <m:r>
          <m:rPr>
            <m:sty m:val="i"/>
          </m:rPr>
          <m:t>x</m:t>
        </m:r>
      </m:oMath>
      <w:r>
        <w:rPr/>
        <w:t xml:space="preserve"> de AB et enfin on doit reculer d'une distance </w:t>
      </w:r>
      <m:oMath>
        <m:r>
          <m:rPr>
            <m:sty m:val="i"/>
          </m:rPr>
          <m:t>D</m:t>
        </m:r>
      </m:oMath>
      <w:r>
        <w:rPr/>
        <w:t xml:space="preserve"> pour viser l'image </w:t>
      </w:r>
      <m:oMath>
        <m:sSup>
          <m:sSupPr/>
          <m:e>
            <m:r>
              <m:rPr>
                <m:sty m:val="p"/>
              </m:rPr>
              <m:t>A</m:t>
            </m:r>
          </m:e>
          <m:sup>
            <m:r>
              <m:rPr>
                <m:sty m:val="i"/>
              </m:rPr>
              <m:t>′</m:t>
            </m:r>
          </m:sup>
        </m:sSup>
        <m:sSup>
          <m:sSupPr/>
          <m:e>
            <m:r>
              <m:rPr>
                <m:sty m:val="p"/>
              </m:rPr>
              <m:t>B</m:t>
            </m:r>
          </m:e>
          <m:sup>
            <m:r>
              <m:rPr>
                <m:sty m:val="i"/>
              </m:rPr>
              <m:t>′</m:t>
            </m:r>
          </m:sup>
        </m:sSup>
      </m:oMath>
      <w:r>
        <w:rPr/>
        <w:t xml:space="preserve">.</w:t>
      </w:r>
      <w:r>
        <w:rPr/>
        <w:br w:type="textWrapping"/>
      </w:r>
      <w:r>
        <w:rPr>
          <w:rFonts w:eastAsia="Georgia" w:cs="Georgia" w:ascii="Georgia" w:hAnsi="Georgia"/>
        </w:rPr>
        <w:t xml:space="preserve">1.2.2.1. À partir de la relation de conjugaison de Descartes, montrer que la distance focale </w:t>
      </w:r>
      <m:oMath>
        <m:sSubSup>
          <m:sSubSupPr/>
          <m:e>
            <m:r>
              <m:rPr>
                <m:sty m:val="i"/>
              </m:rPr>
              <m:t>f</m:t>
            </m:r>
          </m:e>
          <m:sub>
            <m:r>
              <m:rPr>
                <m:sty m:val="p"/>
              </m:rPr>
              <m:t>2</m:t>
            </m:r>
          </m:sub>
          <m:sup>
            <m:r>
              <m:rPr>
                <m:sty m:val="i"/>
              </m:rPr>
              <m:t>′</m:t>
            </m:r>
          </m:sup>
        </m:sSubSup>
      </m:oMath>
      <w:r>
        <w:rPr/>
        <w:t xml:space="preserve"> s'exprime en fonction des distances </w:t>
      </w:r>
      <m:oMath>
        <m:r>
          <m:rPr>
            <m:sty m:val="i"/>
          </m:rPr>
          <m:t>x</m:t>
        </m:r>
      </m:oMath>
      <w:r>
        <w:rPr/>
        <w:t xml:space="preserve"> et </w:t>
      </w:r>
      <m:oMath>
        <m:r>
          <m:rPr>
            <m:sty m:val="i"/>
          </m:rPr>
          <m:t>D</m:t>
        </m:r>
      </m:oMath>
      <w:r>
        <w:rPr/>
        <w:t xml:space="preserve">.</w:t>
      </w:r>
      <w:r>
        <w:rPr/>
        <w:br w:type="textWrapping"/>
      </w:r>
      <w:r>
        <w:rPr/>
        <w:t xml:space="preserve">1.2.2.2. Sachant que </w:t>
      </w:r>
      <m:oMath>
        <m:r>
          <m:rPr>
            <m:sty m:val="i"/>
          </m:rPr>
          <m:t>x</m:t>
        </m:r>
        <m:r>
          <m:rPr>
            <m:sty m:val="p"/>
          </m:rPr>
          <m:t>=</m:t>
        </m:r>
        <m:r>
          <m:rPr>
            <m:sty m:val="p"/>
          </m:rPr>
          <m:t>30</m:t>
        </m:r>
        <m:r>
          <m:rPr>
            <m:nor/>
          </m:rPr>
          <m:t xml:space="preserve"> </m:t>
        </m:r>
        <m:r>
          <m:rPr>
            <m:sty m:val="p"/>
          </m:rPr>
          <m:t>cm</m:t>
        </m:r>
      </m:oMath>
      <w:r>
        <w:rPr/>
        <w:t xml:space="preserve"> et </w:t>
      </w:r>
      <m:oMath>
        <m:r>
          <m:rPr>
            <m:sty m:val="i"/>
          </m:rPr>
          <m:t>D</m:t>
        </m:r>
        <m:r>
          <m:rPr>
            <m:sty m:val="p"/>
          </m:rPr>
          <m:t>=</m:t>
        </m:r>
        <m:r>
          <m:rPr>
            <m:sty m:val="p"/>
          </m:rPr>
          <m:t>16</m:t>
        </m:r>
        <m:r>
          <m:rPr>
            <m:sty m:val="p"/>
          </m:rPr>
          <m:t>,</m:t>
        </m:r>
        <m:r>
          <m:rPr>
            <m:sty m:val="p"/>
          </m:rPr>
          <m:t>5</m:t>
        </m:r>
        <m:r>
          <m:rPr>
            <m:nor/>
          </m:rPr>
          <m:t xml:space="preserve"> </m:t>
        </m:r>
        <m:r>
          <m:rPr>
            <m:sty m:val="p"/>
          </m:rPr>
          <m:t>cm</m:t>
        </m:r>
      </m:oMath>
      <w:r>
        <w:rPr/>
        <w:t xml:space="preserve">, calculer </w:t>
      </w:r>
      <m:oMath>
        <m:sSub>
          <m:sSubPr/>
          <m:e>
            <m:r>
              <m:rPr>
                <m:sty m:val="i"/>
              </m:rPr>
              <m:t>f</m:t>
            </m:r>
          </m:e>
          <m:sub>
            <m:r>
              <m:rPr>
                <m:sty m:val="p"/>
              </m:rPr>
              <m:t>2</m:t>
            </m:r>
          </m:sub>
        </m:sSub>
        <m:sSup>
          <m:sSupPr/>
          <m:e>
            <m:r>
              <m:t xml:space="preserve"> </m:t>
            </m:r>
          </m:e>
          <m:sup>
            <m:r>
              <m:rPr>
                <m:sty m:val="i"/>
              </m:rPr>
              <m:t>′</m:t>
            </m:r>
          </m:sup>
        </m:sSup>
      </m:oMath>
      <w:r>
        <w:rPr/>
        <w:t xml:space="preserve">.</w:t>
      </w:r>
    </w:p>
    <w:p>
      <w:pPr>
        <w:spacing w:line="271" w:before="240" w:lineRule="auto"/>
      </w:pPr>
      <w:r>
        <w:rPr>
          <w:rFonts w:eastAsia="Georgia" w:cs="Georgia" w:ascii="Georgia" w:hAnsi="Georgia"/>
          <w:b/>
          <w:sz w:val="33"/>
        </w:rPr>
        <w:t xml:space="preserve">1.2.3. Méthode de Badal</w:t>
      </w:r>
    </w:p>
    <w:p>
      <w:pPr>
        <w:spacing w:after="220" w:lineRule="auto"/>
      </w:pPr>
      <w:r>
        <w:rPr>
          <w:rFonts w:eastAsia="Georgia" w:cs="Georgia" w:ascii="Georgia" w:hAnsi="Georgia"/>
        </w:rPr>
        <w:t xml:space="preserve">La méthode de Badal se déroule en deux étapes :</w:t>
      </w:r>
      <w:r>
        <w:rPr/>
        <w:br w:type="textWrapping"/>
      </w:r>
      <w:r>
        <w:rPr>
          <w:rFonts w:eastAsia="Georgia" w:cs="Georgia" w:ascii="Georgia" w:hAnsi="Georgia"/>
        </w:rPr>
        <w:t xml:space="preserve">lère étape : une lentille convergente ( L ) donne d'un objet ponctuel A situé au foyer objet F de cette lentille, une image rejetée à l'infini. Une seconde lentille convergente </w:t>
      </w:r>
      <m:oMath>
        <m:d>
          <m:dPr>
            <m:begChr m:val="("/>
            <m:endChr m:val=")"/>
            <m:ctrlPr>
              <w:rPr>
                <w:rFonts w:ascii="Cambria Math" w:hAnsi="Cambria Math"/>
              </w:rPr>
            </m:ctrlPr>
          </m:dPr>
          <m:e>
            <m:sSub>
              <m:sSubPr/>
              <m:e>
                <m:r>
                  <m:rPr>
                    <m:sty m:val="p"/>
                  </m:rPr>
                  <m:t>L</m:t>
                </m:r>
              </m:e>
              <m:sub>
                <m:r>
                  <m:rPr>
                    <m:sty m:val="p"/>
                  </m:rPr>
                  <m:t>0</m:t>
                </m:r>
              </m:sub>
            </m:sSub>
          </m:e>
        </m:d>
      </m:oMath>
      <w:r>
        <w:rPr/>
        <w:t xml:space="preserve"> de distance focale connue </w:t>
      </w:r>
      <m:oMath>
        <m:sSubSup>
          <m:sSubSupPr/>
          <m:e>
            <m:r>
              <m:rPr>
                <m:sty m:val="i"/>
              </m:rPr>
              <m:t>f</m:t>
            </m:r>
          </m:e>
          <m:sub>
            <m:r>
              <m:rPr>
                <m:sty m:val="p"/>
              </m:rPr>
              <m:t>0</m:t>
            </m:r>
          </m:sub>
          <m:sup>
            <m:r>
              <m:rPr>
                <m:sty m:val="i"/>
              </m:rPr>
              <m:t>′</m:t>
            </m:r>
          </m:sup>
        </m:sSubSup>
      </m:oMath>
      <w:r>
        <w:rPr>
          <w:rFonts w:eastAsia="Georgia" w:cs="Georgia" w:ascii="Georgia" w:hAnsi="Georgia"/>
        </w:rPr>
        <w:t xml:space="preserve"> est disposée à la suite de ( L ) à une distance supérieure à </w:t>
      </w:r>
      <m:oMath>
        <m:sSubSup>
          <m:sSubSupPr/>
          <m:e>
            <m:r>
              <m:rPr>
                <m:sty m:val="i"/>
              </m:rPr>
              <m:t>f</m:t>
            </m:r>
          </m:e>
          <m:sub>
            <m:r>
              <m:rPr>
                <m:sty m:val="p"/>
              </m:rPr>
              <m:t>0</m:t>
            </m:r>
          </m:sub>
          <m:sup>
            <m:r>
              <m:rPr>
                <m:sty m:val="i"/>
              </m:rPr>
              <m:t>′</m:t>
            </m:r>
          </m:sup>
        </m:sSubSup>
      </m:oMath>
      <w:r>
        <w:rPr>
          <w:rFonts w:eastAsia="Georgia" w:cs="Georgia" w:ascii="Georgia" w:hAnsi="Georgia"/>
        </w:rPr>
        <w:t xml:space="preserve">. L'image finale ponctuelle A ' se trouve sur un écran (E) situé au foyer image </w:t>
      </w:r>
      <m:oMath>
        <m:sSub>
          <m:sSubPr/>
          <m:e>
            <m:r>
              <m:rPr>
                <m:sty m:val="p"/>
              </m:rPr>
              <m:t>F</m:t>
            </m:r>
          </m:e>
          <m:sub>
            <m:r>
              <m:rPr>
                <m:sty m:val="p"/>
              </m:rPr>
              <m:t>0</m:t>
            </m:r>
          </m:sub>
        </m:sSub>
        <m:sSup>
          <m:sSupPr/>
          <m:e>
            <m:r>
              <m:t xml:space="preserve"> </m:t>
            </m:r>
          </m:e>
          <m:sup>
            <m:r>
              <m:rPr>
                <m:sty m:val="i"/>
              </m:rPr>
              <m:t>′</m:t>
            </m:r>
          </m:sup>
        </m:sSup>
        <m:r>
          <m:rPr>
            <m:sty m:val="p"/>
          </m:rPr>
          <m:t>de</m:t>
        </m:r>
        <m:d>
          <m:dPr>
            <m:begChr m:val="("/>
            <m:endChr m:val=")"/>
            <m:ctrlPr>
              <w:rPr>
                <w:rFonts w:ascii="Cambria Math" w:hAnsi="Cambria Math"/>
              </w:rPr>
            </m:ctrlPr>
          </m:dPr>
          <m:e>
            <m:sSub>
              <m:sSubPr/>
              <m:e>
                <m:r>
                  <m:rPr>
                    <m:sty m:val="p"/>
                  </m:rPr>
                  <m:t>L</m:t>
                </m:r>
              </m:e>
              <m:sub>
                <m:r>
                  <m:rPr>
                    <m:sty m:val="p"/>
                  </m:rPr>
                  <m:t>0</m:t>
                </m:r>
              </m:sub>
            </m:sSub>
          </m:e>
        </m:d>
      </m:oMath>
      <w:r>
        <w:rPr/>
        <w:t xml:space="preserve">.</w:t>
      </w:r>
      <w:r>
        <w:rPr/>
        <w:br w:type="textWrapping"/>
      </w:r>
      <w:r>
        <w:rPr>
          <w:rFonts w:eastAsia="Georgia" w:cs="Georgia" w:ascii="Georgia" w:hAnsi="Georgia"/>
        </w:rPr>
        <w:t xml:space="preserve">2ème étape : la lentille divergente ( </w:t>
      </w:r>
      <m:oMath>
        <m:sSub>
          <m:sSubPr/>
          <m:e>
            <m:r>
              <m:rPr>
                <m:sty m:val="p"/>
              </m:rPr>
              <m:t>L</m:t>
            </m:r>
          </m:e>
          <m:sub>
            <m:r>
              <m:rPr>
                <m:sty m:val="p"/>
              </m:rPr>
              <m:t>2</m:t>
            </m:r>
          </m:sub>
        </m:sSub>
      </m:oMath>
      <w:r>
        <w:rPr/>
        <w:t xml:space="preserve"> ), de distance focale </w:t>
      </w:r>
      <m:oMath>
        <m:sSubSup>
          <m:sSubSupPr/>
          <m:e>
            <m:r>
              <m:rPr>
                <m:sty m:val="i"/>
              </m:rPr>
              <m:t>f</m:t>
            </m:r>
          </m:e>
          <m:sub>
            <m:r>
              <m:rPr>
                <m:sty m:val="p"/>
              </m:rPr>
              <m:t>2</m:t>
            </m:r>
          </m:sub>
          <m:sup>
            <m:r>
              <m:rPr>
                <m:sty m:val="i"/>
              </m:rPr>
              <m:t>′</m:t>
            </m:r>
          </m:sup>
        </m:sSubSup>
      </m:oMath>
      <w:r>
        <w:rPr>
          <w:rFonts w:eastAsia="Georgia" w:cs="Georgia" w:ascii="Georgia" w:hAnsi="Georgia"/>
        </w:rPr>
        <w:t xml:space="preserve"> inconnue, est positionnée dans le plan focal objet de ( </w:t>
      </w:r>
      <m:oMath>
        <m:sSub>
          <m:sSubPr/>
          <m:e>
            <m:r>
              <m:rPr>
                <m:sty m:val="p"/>
              </m:rPr>
              <m:t>L</m:t>
            </m:r>
          </m:e>
          <m:sub>
            <m:r>
              <m:rPr>
                <m:sty m:val="p"/>
              </m:rPr>
              <m:t>0</m:t>
            </m:r>
          </m:sub>
        </m:sSub>
      </m:oMath>
      <w:r>
        <w:rPr/>
        <w:t xml:space="preserve"> ). Pour obtenir la nouvelle image nette </w:t>
      </w:r>
      <m:oMath>
        <m:sSup>
          <m:sSupPr/>
          <m:e>
            <m:r>
              <m:rPr>
                <m:sty m:val="p"/>
              </m:rPr>
              <m:t>A</m:t>
            </m:r>
          </m:e>
          <m:sup>
            <m:r>
              <m:rPr>
                <m:sty m:val="i"/>
              </m:rPr>
              <m:t>′</m:t>
            </m:r>
          </m:sup>
        </m:sSup>
      </m:oMath>
      <w:r>
        <w:rPr>
          <w:rFonts w:eastAsia="Georgia" w:cs="Georgia" w:ascii="Georgia" w:hAnsi="Georgia"/>
        </w:rPr>
        <w:t xml:space="preserve">, il faut éloigner (E), de ( </w:t>
      </w:r>
      <m:oMath>
        <m:sSub>
          <m:sSubPr/>
          <m:e>
            <m:r>
              <m:rPr>
                <m:sty m:val="p"/>
              </m:rPr>
              <m:t>L</m:t>
            </m:r>
          </m:e>
          <m:sub>
            <m:r>
              <m:rPr>
                <m:sty m:val="p"/>
              </m:rPr>
              <m:t>0</m:t>
            </m:r>
          </m:sub>
        </m:sSub>
      </m:oMath>
      <w:r>
        <w:rPr/>
        <w:t xml:space="preserve"> ), d'une distance </w:t>
      </w:r>
      <m:oMath>
        <m:r>
          <m:rPr>
            <m:sty m:val="i"/>
          </m:rPr>
          <m:t>D</m:t>
        </m:r>
      </m:oMath>
      <w:r>
        <w:rPr/>
        <w:t xml:space="preserve">.</w:t>
      </w:r>
      <w:r>
        <w:rPr/>
        <w:br w:type="textWrapping"/>
      </w:r>
      <w:r>
        <w:rPr>
          <w:rFonts w:eastAsia="Georgia" w:cs="Georgia" w:ascii="Georgia" w:hAnsi="Georgia"/>
        </w:rPr>
        <w:t xml:space="preserve">1.2.3.1. En appliquant la relation de conjugaison de Newton à la lentille </w:t>
      </w:r>
      <m:oMath>
        <m:d>
          <m:dPr>
            <m:begChr m:val="("/>
            <m:endChr m:val=")"/>
            <m:ctrlPr>
              <w:rPr>
                <w:rFonts w:ascii="Cambria Math" w:hAnsi="Cambria Math"/>
              </w:rPr>
            </m:ctrlPr>
          </m:dPr>
          <m:e>
            <m:sSub>
              <m:sSubPr/>
              <m:e>
                <m:r>
                  <m:rPr>
                    <m:sty m:val="p"/>
                  </m:rPr>
                  <m:t>L</m:t>
                </m:r>
              </m:e>
              <m:sub>
                <m:r>
                  <m:rPr>
                    <m:sty m:val="p"/>
                  </m:rPr>
                  <m:t>0</m:t>
                </m:r>
              </m:sub>
            </m:sSub>
          </m:e>
        </m:d>
      </m:oMath>
      <w:r>
        <w:rPr>
          <w:rFonts w:eastAsia="Georgia" w:cs="Georgia" w:ascii="Georgia" w:hAnsi="Georgia"/>
        </w:rPr>
        <w:t xml:space="preserve">, déterminer la relation donnant l'expression de la distance focale </w:t>
      </w:r>
      <m:oMath>
        <m:sSubSup>
          <m:sSubSupPr/>
          <m:e>
            <m:r>
              <m:rPr>
                <m:sty m:val="i"/>
              </m:rPr>
              <m:t>f</m:t>
            </m:r>
          </m:e>
          <m:sub>
            <m:r>
              <m:rPr>
                <m:sty m:val="p"/>
              </m:rPr>
              <m:t>2</m:t>
            </m:r>
          </m:sub>
          <m:sup>
            <m:r>
              <m:rPr>
                <m:sty m:val="i"/>
              </m:rPr>
              <m:t>′</m:t>
            </m:r>
          </m:sup>
        </m:sSubSup>
      </m:oMath>
      <w:r>
        <w:rPr/>
        <w:t xml:space="preserve"> en fonction des distances </w:t>
      </w:r>
      <m:oMath>
        <m:sSubSup>
          <m:sSubSupPr/>
          <m:e>
            <m:r>
              <m:rPr>
                <m:sty m:val="i"/>
              </m:rPr>
              <m:t>f</m:t>
            </m:r>
          </m:e>
          <m:sub>
            <m:r>
              <m:rPr>
                <m:sty m:val="p"/>
              </m:rPr>
              <m:t>0</m:t>
            </m:r>
          </m:sub>
          <m:sup>
            <m:r>
              <m:rPr>
                <m:sty m:val="i"/>
              </m:rPr>
              <m:t>′</m:t>
            </m:r>
          </m:sup>
        </m:sSubSup>
      </m:oMath>
      <w:r>
        <w:rPr/>
        <w:t xml:space="preserve"> et </w:t>
      </w:r>
      <m:oMath>
        <m:r>
          <m:rPr>
            <m:sty m:val="i"/>
          </m:rPr>
          <m:t>D</m:t>
        </m:r>
      </m:oMath>
      <w:r>
        <w:rPr/>
        <w:t xml:space="preserve">.</w:t>
      </w:r>
      <w:r>
        <w:rPr/>
        <w:br w:type="textWrapping"/>
      </w:r>
      <w:r>
        <w:rPr/>
        <w:t xml:space="preserve">1.2.3.2. Pour les distances </w:t>
      </w:r>
      <m:oMath>
        <m:sSub>
          <m:sSubPr/>
          <m:e>
            <m:r>
              <m:rPr>
                <m:sty m:val="i"/>
              </m:rPr>
              <m:t>f</m:t>
            </m:r>
          </m:e>
          <m:sub>
            <m:r>
              <m:rPr>
                <m:sty m:val="p"/>
              </m:rPr>
              <m:t>0</m:t>
            </m:r>
          </m:sub>
        </m:sSub>
        <m:sSup>
          <m:sSupPr/>
          <m:e>
            <m:r>
              <m:t xml:space="preserve"> </m:t>
            </m:r>
          </m:e>
          <m:sup>
            <m:r>
              <m:rPr>
                <m:sty m:val="i"/>
              </m:rPr>
              <m:t>′</m:t>
            </m:r>
          </m:sup>
        </m:sSup>
        <m:r>
          <m:rPr>
            <m:sty m:val="p"/>
          </m:rPr>
          <m:t>=</m:t>
        </m:r>
        <m:r>
          <m:rPr>
            <m:sty m:val="p"/>
          </m:rPr>
          <m:t>12</m:t>
        </m:r>
        <m:r>
          <m:rPr>
            <m:sty m:val="p"/>
          </m:rPr>
          <m:t>,</m:t>
        </m:r>
        <m:r>
          <m:rPr>
            <m:sty m:val="p"/>
          </m:rPr>
          <m:t>5</m:t>
        </m:r>
        <m:r>
          <m:rPr>
            <m:nor/>
          </m:rPr>
          <m:t xml:space="preserve"> </m:t>
        </m:r>
        <m:r>
          <m:rPr>
            <m:sty m:val="p"/>
          </m:rPr>
          <m:t>cm</m:t>
        </m:r>
      </m:oMath>
      <w:r>
        <w:rPr/>
        <w:t xml:space="preserve"> et </w:t>
      </w:r>
      <m:oMath>
        <m:r>
          <m:rPr>
            <m:sty m:val="i"/>
          </m:rPr>
          <m:t>D</m:t>
        </m:r>
        <m:r>
          <m:rPr>
            <m:sty m:val="p"/>
          </m:rPr>
          <m:t>=</m:t>
        </m:r>
        <m:r>
          <m:rPr>
            <m:sty m:val="p"/>
          </m:rPr>
          <m:t>6</m:t>
        </m:r>
        <m:r>
          <m:rPr>
            <m:sty m:val="p"/>
          </m:rPr>
          <m:t>,</m:t>
        </m:r>
        <m:r>
          <m:rPr>
            <m:sty m:val="p"/>
          </m:rPr>
          <m:t>5</m:t>
        </m:r>
        <m:r>
          <m:rPr>
            <m:nor/>
          </m:rPr>
          <m:t xml:space="preserve"> </m:t>
        </m:r>
        <m:r>
          <m:rPr>
            <m:sty m:val="p"/>
          </m:rPr>
          <m:t>cm</m:t>
        </m:r>
      </m:oMath>
      <w:r>
        <w:rPr/>
        <w:t xml:space="preserve">, calculer </w:t>
      </w:r>
      <m:oMath>
        <m:sSub>
          <m:sSubPr/>
          <m:e>
            <m:r>
              <m:rPr>
                <m:sty m:val="i"/>
              </m:rPr>
              <m:t>f</m:t>
            </m:r>
          </m:e>
          <m:sub>
            <m:r>
              <m:rPr>
                <m:sty m:val="p"/>
              </m:rPr>
              <m:t>2</m:t>
            </m:r>
          </m:sub>
        </m:sSub>
        <m:sSup>
          <m:sSupPr/>
          <m:e>
            <m:r>
              <m:t xml:space="preserve"> </m:t>
            </m:r>
          </m:e>
          <m:sup>
            <m:r>
              <m:rPr>
                <m:sty m:val="i"/>
              </m:rPr>
              <m:t>′</m:t>
            </m:r>
          </m:sup>
        </m:sSup>
      </m:oMath>
      <w:r>
        <w:rPr/>
        <w:t xml:space="preserve">.</w:t>
      </w:r>
    </w:p>
    <w:p>
      <w:pPr>
        <w:spacing w:line="271" w:before="330" w:lineRule="auto"/>
      </w:pPr>
      <w:r>
        <w:rPr>
          <w:b/>
          <w:sz w:val="42"/>
        </w:rPr>
        <w:t xml:space="preserve">2. LUNETTE ASTRONOMIQUE ACHROMATIQUE</w:t>
      </w:r>
    </w:p>
    <w:p>
      <w:pPr>
        <w:spacing w:after="220" w:lineRule="auto"/>
      </w:pPr>
      <w:r>
        <w:rPr/>
        <w:t xml:space="preserve">La vergence </w:t>
      </w:r>
      <m:oMath>
        <m:r>
          <m:rPr>
            <m:sty m:val="i"/>
          </m:rPr>
          <m:t>V</m:t>
        </m:r>
      </m:oMath>
      <w:r>
        <w:rPr>
          <w:rFonts w:eastAsia="Georgia" w:cs="Georgia" w:ascii="Georgia" w:hAnsi="Georgia"/>
        </w:rPr>
        <w:t xml:space="preserve"> d'une lentille mince est donnée par la relation algébrique suivante :</w:t>
      </w:r>
    </w:p>
    <w:p>
      <w:pPr>
        <w:spacing w:after="220" w:lineRule="auto"/>
      </w:pPr>
      <m:oMathPara>
        <m:oMath>
          <m:r>
            <m:rPr>
              <m:sty m:val="i"/>
            </m:rPr>
            <m:t>V</m:t>
          </m:r>
          <m:r>
            <m:rPr>
              <m:sty m:val="p"/>
            </m:rPr>
            <m:t>=</m:t>
          </m:r>
          <m:r>
            <m:rPr>
              <m:sty m:val="p"/>
            </m:rPr>
            <m:t>(</m:t>
          </m:r>
          <m:r>
            <m:rPr>
              <m:sty m:val="i"/>
            </m:rPr>
            <m:t>n</m:t>
          </m:r>
          <m:r>
            <m:rPr>
              <m:sty m:val="p"/>
            </m:rPr>
            <m:t>−</m:t>
          </m:r>
          <m:r>
            <m:rPr>
              <m:sty m:val="p"/>
            </m:rPr>
            <m:t>1</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p"/>
                        </m:rPr>
                        <m:t>1</m:t>
                      </m:r>
                    </m:sub>
                  </m:sSub>
                </m:den>
              </m:f>
              <m:r>
                <m:rPr>
                  <m:sty m:val="p"/>
                </m:rPr>
                <m:t>−</m:t>
              </m:r>
              <m:f>
                <m:fPr>
                  <m:ctrlPr>
                    <w:rPr>
                      <w:rFonts w:ascii="Cambria Math" w:hAnsi="Cambria Math"/>
                    </w:rPr>
                  </m:ctrlPr>
                </m:fPr>
                <m:num>
                  <m:r>
                    <m:rPr>
                      <m:sty m:val="p"/>
                    </m:rPr>
                    <m:t>1</m:t>
                  </m:r>
                </m:num>
                <m:den>
                  <m:sSub>
                    <m:sSubPr/>
                    <m:e>
                      <m:r>
                        <m:rPr>
                          <m:sty m:val="i"/>
                        </m:rPr>
                        <m:t>R</m:t>
                      </m:r>
                    </m:e>
                    <m:sub>
                      <m:r>
                        <m:rPr>
                          <m:sty m:val="p"/>
                        </m:rPr>
                        <m:t>2</m:t>
                      </m:r>
                    </m:sub>
                  </m:sSub>
                </m:den>
              </m:f>
            </m:e>
          </m:d>
        </m:oMath>
      </m:oMathPara>
    </w:p>
    <w:p>
      <w:pPr>
        <w:spacing w:after="220" w:lineRule="auto"/>
      </w:pPr>
      <w:r>
        <w:rPr>
          <w:rFonts w:eastAsia="Georgia" w:cs="Georgia" w:ascii="Georgia" w:hAnsi="Georgia"/>
        </w:rPr>
        <w:t xml:space="preserve">où </w:t>
      </w:r>
      <m:oMath>
        <m:r>
          <m:rPr>
            <m:sty m:val="i"/>
          </m:rPr>
          <m:t>n</m:t>
        </m:r>
      </m:oMath>
      <w:r>
        <w:rPr>
          <w:rFonts w:eastAsia="Georgia" w:cs="Georgia" w:ascii="Georgia" w:hAnsi="Georgia"/>
        </w:rPr>
        <w:t xml:space="preserve"> est l'indice de réfraction du verre constituant la lentille et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les rayons de courbure algébriques ( </w:t>
      </w:r>
      <m:oMath>
        <m:sSub>
          <m:sSubPr/>
          <m:e>
            <m:r>
              <m:rPr>
                <m:sty m:val="i"/>
              </m:rPr>
              <m:t>R</m:t>
            </m:r>
          </m:e>
          <m:sub>
            <m:r>
              <m:rPr>
                <m:sty m:val="i"/>
              </m:rPr>
              <m:t>x</m:t>
            </m:r>
          </m:sub>
        </m:sSub>
        <m:r>
          <m:rPr>
            <m:sty m:val="p"/>
          </m:rPr>
          <m:t>=</m:t>
        </m:r>
        <m:bar>
          <m:barPr>
            <m:pos m:val="top"/>
          </m:barPr>
          <m:e>
            <m:sSub>
              <m:sSubPr/>
              <m:e>
                <m:r>
                  <m:rPr>
                    <m:sty m:val="i"/>
                  </m:rPr>
                  <m:t>S</m:t>
                </m:r>
              </m:e>
              <m:sub>
                <m:r>
                  <m:rPr>
                    <m:sty m:val="i"/>
                  </m:rPr>
                  <m:t>x</m:t>
                </m:r>
              </m:sub>
            </m:sSub>
            <m:sSub>
              <m:sSubPr/>
              <m:e>
                <m:r>
                  <m:rPr>
                    <m:sty m:val="i"/>
                  </m:rPr>
                  <m:t>C</m:t>
                </m:r>
              </m:e>
              <m:sub>
                <m:r>
                  <m:rPr>
                    <m:sty m:val="i"/>
                  </m:rPr>
                  <m:t>x</m:t>
                </m:r>
              </m:sub>
            </m:sSub>
          </m:e>
        </m:bar>
      </m:oMath>
      <w:r>
        <w:rPr>
          <w:rFonts w:eastAsia="Georgia" w:cs="Georgia" w:ascii="Georgia" w:hAnsi="Georgia"/>
        </w:rPr>
        <w:t xml:space="preserve"> ) respectivement des faces avant et arrière de la lentille.</w:t>
      </w:r>
    </w:p>
    <w:p>
      <w:pPr>
        <w:spacing w:after="220" w:lineRule="auto"/>
      </w:pPr>
      <w:r>
        <w:rPr/>
        <w:t xml:space="preserve">L'indice </w:t>
      </w:r>
      <m:oMath>
        <m:r>
          <m:rPr>
            <m:sty m:val="i"/>
          </m:rPr>
          <m:t>n</m:t>
        </m:r>
      </m:oMath>
      <w:r>
        <w:rPr/>
        <w:t xml:space="preserve"> varie avec la longueur d'onde </w:t>
      </w:r>
      <m:oMath>
        <m:r>
          <m:rPr>
            <m:sty m:val="i"/>
          </m:rPr>
          <m:t>λ</m:t>
        </m:r>
      </m:oMath>
      <w:r>
        <w:rPr/>
        <w:t xml:space="preserve"> suivant la loi empirique de Cauchy :</w:t>
      </w:r>
    </w:p>
    <w:p>
      <w:pPr>
        <w:spacing w:after="220" w:lineRule="auto"/>
      </w:pPr>
      <m:oMathPara>
        <m:oMath>
          <m:r>
            <m:rPr>
              <m:sty m:val="i"/>
            </m:rPr>
            <m:t>n</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r>
            <m:rPr>
              <m:sty m:val="p"/>
            </m:rPr>
            <m:t>,</m:t>
          </m:r>
          <m:r>
            <m:rPr>
              <m:sty m:val="i"/>
            </m:rPr>
            <m:t>A</m:t>
          </m:r>
          <m:r>
            <m:rPr>
              <m:nor/>
            </m:rPr>
            <m:t> et </m:t>
          </m:r>
          <m:r>
            <m:rPr>
              <m:sty m:val="i"/>
            </m:rPr>
            <m:t>B</m:t>
          </m:r>
          <m:r>
            <m:rPr>
              <m:nor/>
            </m:rPr>
            <m:t> étant deux constantes positives. </m:t>
          </m:r>
        </m:oMath>
      </m:oMathPara>
    </w:p>
    <w:p>
      <w:pPr>
        <w:spacing w:after="220" w:lineRule="auto"/>
      </w:pPr>
      <w:r>
        <w:rPr/>
        <w:t xml:space="preserve">Pour un verre de type crown : </w:t>
      </w:r>
      <m:oMath>
        <m:r>
          <m:rPr>
            <m:sty m:val="i"/>
          </m:rPr>
          <m:t>A</m:t>
        </m:r>
        <m:r>
          <m:rPr>
            <m:sty m:val="p"/>
          </m:rPr>
          <m:t>=</m:t>
        </m:r>
        <m:r>
          <m:rPr>
            <m:sty m:val="p"/>
          </m:rPr>
          <m:t>1</m:t>
        </m:r>
        <m:r>
          <m:rPr>
            <m:sty m:val="p"/>
          </m:rPr>
          <m:t>,</m:t>
        </m:r>
        <m:r>
          <m:rPr>
            <m:sty m:val="p"/>
          </m:rPr>
          <m:t>515</m:t>
        </m:r>
      </m:oMath>
      <w:r>
        <w:rPr/>
        <w:t xml:space="preserve"> et </w:t>
      </w:r>
      <m:oMath>
        <m:r>
          <m:rPr>
            <m:sty m:val="i"/>
          </m:rPr>
          <m:t>B</m:t>
        </m:r>
        <m:r>
          <m:rPr>
            <m:sty m:val="p"/>
          </m:rPr>
          <m:t>=</m:t>
        </m:r>
        <m:r>
          <m:rPr>
            <m:sty m:val="p"/>
          </m:rPr>
          <m:t>3</m:t>
        </m:r>
        <m:r>
          <m:rPr>
            <m:sty m:val="p"/>
          </m:rPr>
          <m:t>,</m:t>
        </m:r>
        <m:r>
          <m:rPr>
            <m:sty m:val="p"/>
          </m:rPr>
          <m:t>5</m:t>
        </m:r>
        <m:r>
          <m:rPr>
            <m:sty m:val="p"/>
          </m:rPr>
          <m:t>×</m:t>
        </m:r>
        <m:sSup>
          <m:sSupPr/>
          <m:e>
            <m:r>
              <m:rPr>
                <m:sty m:val="p"/>
              </m:rPr>
              <m:t>10</m:t>
            </m:r>
          </m:e>
          <m:sup>
            <m:r>
              <m:rPr>
                <m:sty m:val="p"/>
              </m:rPr>
              <m:t>3</m:t>
            </m:r>
          </m:sup>
        </m:sSup>
        <m:sSup>
          <m:sSupPr/>
          <m:e>
            <m:r>
              <m:rPr>
                <m:nor/>
              </m:rPr>
              <m:t xml:space="preserve"> </m:t>
            </m:r>
            <m:r>
              <m:rPr>
                <m:sty m:val="p"/>
              </m:rPr>
              <m:t>nm</m:t>
            </m:r>
          </m:e>
          <m:sup>
            <m:r>
              <m:rPr>
                <m:sty m:val="p"/>
              </m:rPr>
              <m:t>2</m:t>
            </m:r>
          </m:sup>
        </m:sSup>
      </m:oMath>
      <w:r>
        <w:rPr/>
        <w:t xml:space="preserve">.</w:t>
      </w:r>
      <w:r>
        <w:rPr/>
        <w:br w:type="textWrapping"/>
      </w:r>
      <w:r>
        <w:rPr>
          <w:rFonts w:eastAsia="Georgia" w:cs="Georgia" w:ascii="Georgia" w:hAnsi="Georgia"/>
        </w:rPr>
        <w:t xml:space="preserve">On définit la constringence </w:t>
      </w:r>
      <m:oMath>
        <m:r>
          <m:rPr>
            <m:sty m:val="i"/>
          </m:rPr>
          <m:t>v</m:t>
        </m:r>
      </m:oMath>
      <w:r>
        <w:rPr/>
        <w:t xml:space="preserve"> et le pouvoir dispersif </w:t>
      </w:r>
      <m:oMath>
        <m:r>
          <m:rPr>
            <m:sty m:val="i"/>
          </m:rPr>
          <m:t>K</m:t>
        </m:r>
      </m:oMath>
      <w:r>
        <w:rPr/>
        <w:t xml:space="preserve"> d'un verre par: </w:t>
      </w:r>
      <m:oMath>
        <m:r>
          <m:rPr>
            <m:sty m:val="i"/>
          </m:rPr>
          <m:t>v</m:t>
        </m:r>
        <m:r>
          <m:rPr>
            <m:sty m:val="p"/>
          </m:rPr>
          <m:t>=</m:t>
        </m:r>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sSub>
              <m:sSubPr/>
              <m:e>
                <m:r>
                  <m:rPr>
                    <m:sty m:val="i"/>
                  </m:rPr>
                  <m:t>n</m:t>
                </m:r>
              </m:e>
              <m:sub>
                <m:r>
                  <m:rPr>
                    <m:sty m:val="i"/>
                  </m:rPr>
                  <m:t>D</m:t>
                </m:r>
              </m:sub>
            </m:sSub>
            <m:r>
              <m:rPr>
                <m:sty m:val="p"/>
              </m:rPr>
              <m:t>−</m:t>
            </m:r>
            <m:r>
              <m:rPr>
                <m:sty m:val="p"/>
              </m:rPr>
              <m:t>1</m:t>
            </m:r>
          </m:num>
          <m:den>
            <m:sSub>
              <m:sSubPr/>
              <m:e>
                <m:r>
                  <m:rPr>
                    <m:sty m:val="i"/>
                  </m:rPr>
                  <m:t>n</m:t>
                </m:r>
              </m:e>
              <m:sub>
                <m:r>
                  <m:rPr>
                    <m:sty m:val="i"/>
                  </m:rPr>
                  <m:t>F</m:t>
                </m:r>
              </m:sub>
            </m:sSub>
            <m:r>
              <m:rPr>
                <m:sty m:val="p"/>
              </m:rPr>
              <m:t>−</m:t>
            </m:r>
            <m:sSub>
              <m:sSubPr/>
              <m:e>
                <m:r>
                  <m:rPr>
                    <m:sty m:val="i"/>
                  </m:rPr>
                  <m:t>n</m:t>
                </m:r>
              </m:e>
              <m:sub>
                <m:r>
                  <m:rPr>
                    <m:sty m:val="i"/>
                  </m:rPr>
                  <m:t>C</m:t>
                </m:r>
              </m:sub>
            </m:sSub>
          </m:den>
        </m:f>
      </m:oMath>
      <w:r>
        <w:rPr>
          <w:rFonts w:eastAsia="Georgia" w:cs="Georgia" w:ascii="Georgia" w:hAnsi="Georgia"/>
        </w:rPr>
        <w:t xml:space="preserve">, où </w:t>
      </w:r>
      <m:oMath>
        <m:sSub>
          <m:sSubPr/>
          <m:e>
            <m:r>
              <m:rPr>
                <m:sty m:val="i"/>
              </m:rPr>
              <m:t>n</m:t>
            </m:r>
          </m:e>
          <m:sub>
            <m:r>
              <m:rPr>
                <m:sty m:val="i"/>
              </m:rPr>
              <m:t>F</m:t>
            </m:r>
          </m:sub>
        </m:sSub>
        <m:r>
          <m:rPr>
            <m:sty m:val="p"/>
          </m:rPr>
          <m:t>,</m:t>
        </m:r>
        <m:sSub>
          <m:sSubPr/>
          <m:e>
            <m:r>
              <m:rPr>
                <m:sty m:val="i"/>
              </m:rPr>
              <m:t>n</m:t>
            </m:r>
          </m:e>
          <m:sub>
            <m:r>
              <m:rPr>
                <m:sty m:val="i"/>
              </m:rPr>
              <m:t>D</m:t>
            </m:r>
          </m:sub>
        </m:sSub>
      </m:oMath>
      <w:r>
        <w:rPr/>
        <w:t xml:space="preserve"> et </w:t>
      </w:r>
      <m:oMath>
        <m:sSub>
          <m:sSubPr/>
          <m:e>
            <m:r>
              <m:rPr>
                <m:sty m:val="i"/>
              </m:rPr>
              <m:t>n</m:t>
            </m:r>
          </m:e>
          <m:sub>
            <m:r>
              <m:rPr>
                <m:sty m:val="i"/>
              </m:rPr>
              <m:t>C</m:t>
            </m:r>
          </m:sub>
        </m:sSub>
      </m:oMath>
      <w:r>
        <w:rPr/>
        <w:t xml:space="preserve"> sont les indices du verre pour les radiations </w:t>
      </w:r>
      <m:oMath>
        <m:r>
          <m:rPr>
            <m:sty m:val="i"/>
          </m:rPr>
          <m:t>F</m:t>
        </m:r>
      </m:oMath>
      <w:r>
        <w:rPr/>
        <w:t xml:space="preserve"> (bleu: </w:t>
      </w:r>
      <m:oMath>
        <m:sSub>
          <m:sSubPr/>
          <m:e>
            <m:r>
              <m:rPr>
                <m:sty m:val="i"/>
              </m:rPr>
              <m:t>λ</m:t>
            </m:r>
          </m:e>
          <m:sub>
            <m:r>
              <m:rPr>
                <m:sty m:val="i"/>
              </m:rPr>
              <m:t>F</m:t>
            </m:r>
          </m:sub>
        </m:sSub>
        <m:r>
          <m:rPr>
            <m:sty m:val="p"/>
          </m:rPr>
          <m:t>=</m:t>
        </m:r>
        <m:r>
          <m:rPr>
            <m:sty m:val="p"/>
          </m:rPr>
          <m:t>486</m:t>
        </m:r>
        <m:r>
          <m:rPr>
            <m:nor/>
          </m:rPr>
          <m:t xml:space="preserve"> </m:t>
        </m:r>
        <m:r>
          <m:rPr>
            <m:sty m:val="p"/>
          </m:rPr>
          <m:t>nm</m:t>
        </m:r>
      </m:oMath>
      <w:r>
        <w:rPr/>
        <w:t xml:space="preserve"> ), </w:t>
      </w:r>
      <m:oMath>
        <m:r>
          <m:rPr>
            <m:sty m:val="i"/>
          </m:rPr>
          <m:t>D</m:t>
        </m:r>
      </m:oMath>
      <w:r>
        <w:rPr/>
        <w:t xml:space="preserve"> (jaune: </w:t>
      </w:r>
      <m:oMath>
        <m:d>
          <m:dPr>
            <m:begChr m:val=""/>
            <m:endChr m:val=")"/>
            <m:ctrlPr>
              <w:rPr>
                <w:rFonts w:ascii="Cambria Math" w:hAnsi="Cambria Math"/>
              </w:rPr>
            </m:ctrlPr>
          </m:dPr>
          <m:e>
            <m:sSub>
              <m:sSubPr/>
              <m:e>
                <m:r>
                  <m:rPr>
                    <m:sty m:val="i"/>
                  </m:rPr>
                  <m:t>λ</m:t>
                </m:r>
              </m:e>
              <m:sub>
                <m:r>
                  <m:rPr>
                    <m:sty m:val="i"/>
                  </m:rPr>
                  <m:t>D</m:t>
                </m:r>
              </m:sub>
            </m:sSub>
            <m:r>
              <m:rPr>
                <m:sty m:val="p"/>
              </m:rPr>
              <m:t>=</m:t>
            </m:r>
            <m:r>
              <m:rPr>
                <m:sty m:val="p"/>
              </m:rPr>
              <m:t>589</m:t>
            </m:r>
            <m:r>
              <m:rPr>
                <m:nor/>
              </m:rPr>
              <m:t xml:space="preserve"> </m:t>
            </m:r>
            <m:r>
              <m:rPr>
                <m:sty m:val="p"/>
              </m:rPr>
              <m:t>nm</m:t>
            </m:r>
          </m:e>
        </m:d>
      </m:oMath>
      <w:r>
        <w:rPr/>
        <w:t xml:space="preserve"> et </w:t>
      </w:r>
      <m:oMath>
        <m:r>
          <m:rPr>
            <m:sty m:val="i"/>
          </m:rPr>
          <m:t>C</m:t>
        </m:r>
        <m:d>
          <m:dPr>
            <m:begChr m:val="("/>
            <m:endChr m:val=""/>
            <m:ctrlPr>
              <w:rPr>
                <w:rFonts w:ascii="Cambria Math" w:hAnsi="Cambria Math"/>
              </w:rPr>
            </m:ctrlPr>
          </m:dPr>
          <m:e/>
        </m:d>
      </m:oMath>
      <w:r>
        <w:rPr/>
        <w:t xml:space="preserve"> rouge : </w:t>
      </w:r>
      <m:oMath>
        <m:d>
          <m:dPr>
            <m:begChr m:val=""/>
            <m:endChr m:val=")"/>
            <m:ctrlPr>
              <w:rPr>
                <w:rFonts w:ascii="Cambria Math" w:hAnsi="Cambria Math"/>
              </w:rPr>
            </m:ctrlPr>
          </m:dPr>
          <m:e>
            <m:sSub>
              <m:sSubPr/>
              <m:e>
                <m:r>
                  <m:rPr>
                    <m:sty m:val="i"/>
                  </m:rPr>
                  <m:t>λ</m:t>
                </m:r>
              </m:e>
              <m:sub>
                <m:r>
                  <m:rPr>
                    <m:sty m:val="i"/>
                  </m:rPr>
                  <m:t>C</m:t>
                </m:r>
              </m:sub>
            </m:sSub>
            <m:r>
              <m:rPr>
                <m:sty m:val="p"/>
              </m:rPr>
              <m:t>=</m:t>
            </m:r>
            <m:r>
              <m:rPr>
                <m:sty m:val="p"/>
              </m:rPr>
              <m:t>656</m:t>
            </m:r>
            <m:r>
              <m:rPr>
                <m:nor/>
              </m:rPr>
              <m:t xml:space="preserve"> </m:t>
            </m:r>
            <m:r>
              <m:rPr>
                <m:sty m:val="p"/>
              </m:rPr>
              <m:t>nm</m:t>
            </m:r>
          </m:e>
        </m:d>
      </m:oMath>
      <w:r>
        <w:rPr/>
        <w:t xml:space="preserve">.</w:t>
      </w:r>
    </w:p>
    <w:p>
      <w:pPr>
        <w:spacing w:after="220" w:lineRule="auto"/>
      </w:pPr>
      <w:r>
        <w:rPr/>
        <w:t xml:space="preserve">On notera </w:t>
      </w:r>
      <m:oMath>
        <m:sSub>
          <m:sSubPr/>
          <m:e>
            <m:r>
              <m:rPr>
                <m:sty m:val="i"/>
              </m:rPr>
              <m:t>f</m:t>
            </m:r>
          </m:e>
          <m:sub>
            <m:r>
              <m:rPr>
                <m:sty m:val="i"/>
              </m:rPr>
              <m:t>F</m:t>
            </m:r>
          </m:sub>
        </m:sSub>
        <m:sSup>
          <m:sSupPr/>
          <m:e>
            <m:r>
              <m:t xml:space="preserve"> </m:t>
            </m:r>
          </m:e>
          <m:sup>
            <m:r>
              <m:rPr>
                <m:sty m:val="i"/>
              </m:rPr>
              <m:t>′</m:t>
            </m:r>
          </m:sup>
        </m:sSup>
      </m:oMath>
      <w:r>
        <w:rPr/>
        <w:t xml:space="preserve">, </w:t>
      </w:r>
      <m:oMath>
        <m:sSub>
          <m:sSubPr/>
          <m:e>
            <m:r>
              <m:rPr>
                <m:sty m:val="i"/>
              </m:rPr>
              <m:t>f</m:t>
            </m:r>
          </m:e>
          <m:sub>
            <m:r>
              <m:rPr>
                <m:sty m:val="i"/>
              </m:rPr>
              <m:t>D</m:t>
            </m:r>
          </m:sub>
        </m:sSub>
        <m:sSup>
          <m:sSupPr/>
          <m:e>
            <m:r>
              <m:t xml:space="preserve"> </m:t>
            </m:r>
          </m:e>
          <m:sup>
            <m:r>
              <m:rPr>
                <m:sty m:val="i"/>
              </m:rPr>
              <m:t>′</m:t>
            </m:r>
          </m:sup>
        </m:sSup>
      </m:oMath>
      <w:r>
        <w:rPr/>
        <w:t xml:space="preserve"> et </w:t>
      </w:r>
      <m:oMath>
        <m:sSub>
          <m:sSubPr/>
          <m:e>
            <m:r>
              <m:rPr>
                <m:sty m:val="i"/>
              </m:rPr>
              <m:t>f</m:t>
            </m:r>
          </m:e>
          <m:sub>
            <m:r>
              <m:rPr>
                <m:sty m:val="i"/>
              </m:rPr>
              <m:t>C</m:t>
            </m:r>
          </m:sub>
        </m:sSub>
        <m:sSup>
          <m:sSupPr/>
          <m:e>
            <m:r>
              <m:t xml:space="preserve"> </m:t>
            </m:r>
          </m:e>
          <m:sup>
            <m:r>
              <m:rPr>
                <m:sty m:val="i"/>
              </m:rPr>
              <m:t>′</m:t>
            </m:r>
          </m:sup>
        </m:sSup>
      </m:oMath>
      <w:r>
        <w:rPr/>
        <w:t xml:space="preserve"> les distances focales images et </w:t>
      </w:r>
      <m:oMath>
        <m:sSub>
          <m:sSubPr/>
          <m:e>
            <m:r>
              <m:rPr>
                <m:sty m:val="p"/>
              </m:rPr>
              <m:t>F</m:t>
            </m:r>
          </m:e>
          <m:sub>
            <m:r>
              <m:rPr>
                <m:sty m:val="i"/>
              </m:rPr>
              <m:t>F</m:t>
            </m:r>
          </m:sub>
        </m:sSub>
        <m:sSup>
          <m:sSupPr/>
          <m:e>
            <m:r>
              <m:t xml:space="preserve"> </m:t>
            </m:r>
          </m:e>
          <m:sup>
            <m:r>
              <m:rPr>
                <m:sty m:val="i"/>
              </m:rPr>
              <m:t>′</m:t>
            </m:r>
          </m:sup>
        </m:sSup>
        <m:r>
          <m:rPr>
            <m:sty m:val="p"/>
          </m:rPr>
          <m:t>,</m:t>
        </m:r>
        <m:sSub>
          <m:sSubPr/>
          <m:e>
            <m:r>
              <m:rPr>
                <m:sty m:val="p"/>
              </m:rPr>
              <m:t>F</m:t>
            </m:r>
          </m:e>
          <m:sub>
            <m:r>
              <m:rPr>
                <m:sty m:val="i"/>
              </m:rPr>
              <m:t>D</m:t>
            </m:r>
          </m:sub>
        </m:sSub>
        <m:sSup>
          <m:sSupPr/>
          <m:e>
            <m:r>
              <m:t xml:space="preserve"> </m:t>
            </m:r>
          </m:e>
          <m:sup>
            <m:r>
              <m:rPr>
                <m:sty m:val="i"/>
              </m:rPr>
              <m:t>′</m:t>
            </m:r>
          </m:sup>
        </m:sSup>
      </m:oMath>
      <w:r>
        <w:rPr/>
        <w:t xml:space="preserve"> et </w:t>
      </w:r>
      <m:oMath>
        <m:sSub>
          <m:sSubPr/>
          <m:e>
            <m:r>
              <m:rPr>
                <m:sty m:val="p"/>
              </m:rPr>
              <m:t>F</m:t>
            </m:r>
          </m:e>
          <m:sub>
            <m:r>
              <m:rPr>
                <m:sty m:val="i"/>
              </m:rPr>
              <m:t>C</m:t>
            </m:r>
          </m:sub>
        </m:sSub>
        <m:sSup>
          <m:sSupPr/>
          <m:e>
            <m:r>
              <m:t xml:space="preserve"> </m:t>
            </m:r>
          </m:e>
          <m:sup>
            <m:r>
              <m:rPr>
                <m:sty m:val="i"/>
              </m:rPr>
              <m:t>′</m:t>
            </m:r>
          </m:sup>
        </m:sSup>
      </m:oMath>
      <w:r>
        <w:rPr/>
        <w:t xml:space="preserve"> les foyers images de la lentille pour les radiations </w:t>
      </w:r>
      <m:oMath>
        <m:r>
          <m:rPr>
            <m:sty m:val="i"/>
          </m:rPr>
          <m:t>F</m:t>
        </m:r>
        <m:r>
          <m:rPr>
            <m:sty m:val="p"/>
          </m:rPr>
          <m:t>,</m:t>
        </m:r>
        <m:r>
          <m:rPr>
            <m:sty m:val="i"/>
          </m:rPr>
          <m:t>D</m:t>
        </m:r>
      </m:oMath>
      <w:r>
        <w:rPr/>
        <w:t xml:space="preserve"> et </w:t>
      </w:r>
      <m:oMath>
        <m:r>
          <m:rPr>
            <m:sty m:val="i"/>
          </m:rPr>
          <m:t>C</m:t>
        </m:r>
      </m:oMath>
      <w:r>
        <w:rPr/>
        <w:t xml:space="preserve"> respectivement.</w:t>
      </w:r>
    </w:p>
    <w:p>
      <w:pPr>
        <w:spacing w:line="271" w:before="240" w:lineRule="auto"/>
      </w:pPr>
      <w:r>
        <w:rPr>
          <w:b/>
          <w:sz w:val="33"/>
        </w:rPr>
        <w:t xml:space="preserve">2.1. Constringence, pouvoir dispersif et distance focale d'une lentille d'un verre crown</w:t>
      </w:r>
    </w:p>
    <w:p>
      <w:pPr>
        <w:spacing w:after="220" w:lineRule="auto"/>
      </w:pPr>
      <w:r>
        <w:rPr/>
        <w:t xml:space="preserve">Une lentille mince ( L ), en verre crown, est biconvexe avec les rayons de courbure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tels que </w:t>
      </w:r>
      <m:oMath>
        <m:d>
          <m:dPr>
            <m:begChr m:val="|"/>
            <m:endChr m:val="|"/>
            <m:ctrlPr>
              <w:rPr>
                <w:rFonts w:ascii="Cambria Math" w:hAnsi="Cambria Math"/>
              </w:rPr>
            </m:ctrlPr>
          </m:dPr>
          <m:e>
            <m:sSub>
              <m:sSubPr/>
              <m:e>
                <m:r>
                  <m:rPr>
                    <m:sty m:val="i"/>
                  </m:rPr>
                  <m:t>R</m:t>
                </m:r>
              </m:e>
              <m:sub>
                <m:r>
                  <m:rPr>
                    <m:sty m:val="p"/>
                  </m:rPr>
                  <m:t>1</m:t>
                </m:r>
              </m:sub>
            </m:sSub>
          </m:e>
        </m:d>
        <m:r>
          <m:rPr>
            <m:sty m:val="p"/>
          </m:rPr>
          <m:t>=</m:t>
        </m:r>
        <m:r>
          <m:rPr>
            <m:sty m:val="p"/>
          </m:rPr>
          <m:t>90</m:t>
        </m:r>
        <m:r>
          <m:rPr>
            <m:nor/>
          </m:rPr>
          <m:t xml:space="preserve"> </m:t>
        </m:r>
        <m:r>
          <m:rPr>
            <m:sty m:val="p"/>
          </m:rPr>
          <m:t>cm</m:t>
        </m:r>
      </m:oMath>
      <w:r>
        <w:rPr/>
        <w:t xml:space="preserve"> et </w:t>
      </w:r>
      <m:oMath>
        <m:d>
          <m:dPr>
            <m:begChr m:val="|"/>
            <m:endChr m:val="|"/>
            <m:ctrlPr>
              <w:rPr>
                <w:rFonts w:ascii="Cambria Math" w:hAnsi="Cambria Math"/>
              </w:rPr>
            </m:ctrlPr>
          </m:dPr>
          <m:e>
            <m:sSub>
              <m:sSubPr/>
              <m:e>
                <m:r>
                  <m:rPr>
                    <m:sty m:val="i"/>
                  </m:rPr>
                  <m:t>R</m:t>
                </m:r>
              </m:e>
              <m:sub>
                <m:r>
                  <m:rPr>
                    <m:sty m:val="p"/>
                  </m:rPr>
                  <m:t>2</m:t>
                </m:r>
              </m:sub>
            </m:sSub>
          </m:e>
        </m:d>
        <m:r>
          <m:rPr>
            <m:sty m:val="p"/>
          </m:rPr>
          <m:t>=</m:t>
        </m:r>
        <m:r>
          <m:rPr>
            <m:sty m:val="p"/>
          </m:rPr>
          <m:t>150</m:t>
        </m:r>
        <m:r>
          <m:rPr>
            <m:nor/>
          </m:rPr>
          <m:t xml:space="preserve"> </m:t>
        </m:r>
        <m:r>
          <m:rPr>
            <m:sty m:val="p"/>
          </m:rPr>
          <m:t>cm</m:t>
        </m:r>
      </m:oMath>
      <w:r>
        <w:rPr>
          <w:rFonts w:eastAsia="Georgia" w:cs="Georgia" w:ascii="Georgia" w:hAnsi="Georgia"/>
        </w:rPr>
        <w:t xml:space="preserve">. Le diamètre de (L) est : </w:t>
      </w:r>
      <m:oMath>
        <m:r>
          <m:rPr>
            <m:scr m:val="script"/>
          </m:rPr>
          <m:t>D</m:t>
        </m:r>
        <m:r>
          <m:rPr>
            <m:sty m:val="p"/>
          </m:rPr>
          <m:t>=</m:t>
        </m:r>
        <m:r>
          <m:rPr>
            <m:sty m:val="p"/>
          </m:rPr>
          <m:t>8</m:t>
        </m:r>
        <m:r>
          <m:rPr>
            <m:nor/>
          </m:rPr>
          <m:t xml:space="preserve"> </m:t>
        </m:r>
        <m:r>
          <m:rPr>
            <m:sty m:val="p"/>
          </m:rPr>
          <m:t>cm</m:t>
        </m:r>
      </m:oMath>
      <w:r>
        <w:rPr/>
        <w:t xml:space="preserve">.</w:t>
      </w:r>
      <w:r>
        <w:rPr/>
        <w:br w:type="textWrapping"/>
      </w:r>
      <w:r>
        <w:rPr/>
        <w:t xml:space="preserve">2.1.1. Calculer, avec le nombre de chiffres significatifs correct, les indices </w:t>
      </w:r>
      <m:oMath>
        <m:sSub>
          <m:sSubPr/>
          <m:e>
            <m:r>
              <m:rPr>
                <m:sty m:val="i"/>
              </m:rPr>
              <m:t>n</m:t>
            </m:r>
          </m:e>
          <m:sub>
            <m:r>
              <m:rPr>
                <m:sty m:val="i"/>
              </m:rPr>
              <m:t>F</m:t>
            </m:r>
          </m:sub>
        </m:sSub>
        <m:r>
          <m:rPr>
            <m:sty m:val="p"/>
          </m:rPr>
          <m:t>,</m:t>
        </m:r>
        <m:sSub>
          <m:sSubPr/>
          <m:e>
            <m:r>
              <m:rPr>
                <m:sty m:val="i"/>
              </m:rPr>
              <m:t>n</m:t>
            </m:r>
          </m:e>
          <m:sub>
            <m:r>
              <m:rPr>
                <m:sty m:val="i"/>
              </m:rPr>
              <m:t>D</m:t>
            </m:r>
          </m:sub>
        </m:sSub>
      </m:oMath>
      <w:r>
        <w:rPr/>
        <w:t xml:space="preserve"> et </w:t>
      </w:r>
      <m:oMath>
        <m:sSub>
          <m:sSubPr/>
          <m:e>
            <m:r>
              <m:rPr>
                <m:sty m:val="i"/>
              </m:rPr>
              <m:t>n</m:t>
            </m:r>
          </m:e>
          <m:sub>
            <m:r>
              <m:rPr>
                <m:sty m:val="i"/>
              </m:rPr>
              <m:t>C</m:t>
            </m:r>
          </m:sub>
        </m:sSub>
      </m:oMath>
      <w:r>
        <w:rPr>
          <w:rFonts w:eastAsia="Georgia" w:cs="Georgia" w:ascii="Georgia" w:hAnsi="Georgia"/>
        </w:rPr>
        <w:t xml:space="preserve">. En déduire la constringence </w:t>
      </w:r>
      <m:oMath>
        <m:r>
          <m:rPr>
            <m:sty m:val="i"/>
          </m:rPr>
          <m:t>ν</m:t>
        </m:r>
      </m:oMath>
      <w:r>
        <w:rPr/>
        <w:t xml:space="preserve"> et le pouvoir dispersif </w:t>
      </w:r>
      <m:oMath>
        <m:r>
          <m:rPr>
            <m:sty m:val="i"/>
          </m:rPr>
          <m:t>K</m:t>
        </m:r>
      </m:oMath>
      <w:r>
        <w:rPr/>
        <w:t xml:space="preserve"> pour ce verre crown.</w:t>
      </w:r>
      <w:r>
        <w:rPr/>
        <w:br w:type="textWrapping"/>
      </w:r>
      <w:r>
        <w:rPr>
          <w:rFonts w:eastAsia="Georgia" w:cs="Georgia" w:ascii="Georgia" w:hAnsi="Georgia"/>
        </w:rPr>
        <w:t xml:space="preserve">2.1.2. Déterminer la distance focale moyenne </w:t>
      </w:r>
      <m:oMath>
        <m:sSub>
          <m:sSubPr/>
          <m:e>
            <m:r>
              <m:rPr>
                <m:sty m:val="i"/>
              </m:rPr>
              <m:t>f</m:t>
            </m:r>
          </m:e>
          <m:sub>
            <m:r>
              <m:rPr>
                <m:sty m:val="i"/>
              </m:rPr>
              <m:t>D</m:t>
            </m:r>
          </m:sub>
        </m:sSub>
        <m:sSup>
          <m:sSupPr/>
          <m:e>
            <m:r>
              <m:t xml:space="preserve"> </m:t>
            </m:r>
          </m:e>
          <m:sup>
            <m:r>
              <m:rPr>
                <m:sty m:val="i"/>
              </m:rPr>
              <m:t>′</m:t>
            </m:r>
          </m:sup>
        </m:sSup>
      </m:oMath>
      <w:r>
        <w:rPr/>
        <w:t xml:space="preserve"> de (L).</w:t>
      </w:r>
    </w:p>
    <w:p>
      <w:pPr>
        <w:spacing w:line="271" w:before="240" w:lineRule="auto"/>
      </w:pPr>
      <w:r>
        <w:rPr>
          <w:b/>
          <w:sz w:val="33"/>
        </w:rPr>
        <w:t xml:space="preserve">2.2. Aberrations chromatiques principales des lentilles minces</w:t>
      </w:r>
    </w:p>
    <w:p>
      <w:pPr>
        <w:spacing w:after="220" w:lineRule="auto"/>
      </w:pPr>
      <w:r>
        <w:rPr/>
        <w:t xml:space="preserve">Deux lentilles minces </w:t>
      </w:r>
      <m:oMath>
        <m:d>
          <m:dPr>
            <m:begChr m:val="("/>
            <m:endChr m:val=")"/>
            <m:ctrlPr>
              <w:rPr>
                <w:rFonts w:ascii="Cambria Math" w:hAnsi="Cambria Math"/>
              </w:rPr>
            </m:ctrlPr>
          </m:dPr>
          <m:e>
            <m:sSub>
              <m:sSubPr/>
              <m:e>
                <m:r>
                  <m:rPr>
                    <m:sty m:val="i"/>
                  </m:rPr>
                  <m:t>L</m:t>
                </m:r>
              </m:e>
              <m:sub>
                <m:r>
                  <m:rPr>
                    <m:sty m:val="p"/>
                  </m:rPr>
                  <m:t>1</m:t>
                </m:r>
              </m:sub>
            </m:sSub>
          </m:e>
        </m:d>
      </m:oMath>
      <w:r>
        <w:rPr/>
        <w:t xml:space="preserve"> convergente (Figure 1) et ( </w:t>
      </w:r>
      <m:oMath>
        <m:sSub>
          <m:sSubPr/>
          <m:e>
            <m:r>
              <m:rPr>
                <m:sty m:val="i"/>
              </m:rPr>
              <m:t>L</m:t>
            </m:r>
          </m:e>
          <m:sub>
            <m:r>
              <m:rPr>
                <m:sty m:val="p"/>
              </m:rPr>
              <m:t>2</m:t>
            </m:r>
          </m:sub>
        </m:sSub>
      </m:oMath>
      <w:r>
        <w:rPr>
          <w:rFonts w:eastAsia="Georgia" w:cs="Georgia" w:ascii="Georgia" w:hAnsi="Georgia"/>
        </w:rPr>
        <w:t xml:space="preserve"> ) divergente (Figure 2) sont éclairées, parallèlement à l'axe optique, par un faisceau de lumière blanche.</w:t>
      </w:r>
      <w:r>
        <w:rPr/>
        <w:br w:type="textWrapping"/>
      </w:r>
      <w:r>
        <w:rPr/>
        <w:t xml:space="preserve">2.2.1. Reproduire les figures 1 et 2 et tracer le cheminement des rayons lumineux bleu et rouge de longueurs d'onde respectives ( </w:t>
      </w:r>
      <m:oMath>
        <m:sSub>
          <m:sSubPr/>
          <m:e>
            <m:r>
              <m:rPr>
                <m:sty m:val="i"/>
              </m:rPr>
              <m:t>λ</m:t>
            </m:r>
          </m:e>
          <m:sub>
            <m:r>
              <m:rPr>
                <m:sty m:val="i"/>
              </m:rPr>
              <m:t>F</m:t>
            </m:r>
          </m:sub>
        </m:sSub>
      </m:oMath>
      <w:r>
        <w:rPr/>
        <w:t xml:space="preserve"> ) et ( </w:t>
      </w:r>
      <m:oMath>
        <m:sSub>
          <m:sSubPr/>
          <m:e>
            <m:r>
              <m:rPr>
                <m:sty m:val="i"/>
              </m:rPr>
              <m:t>λ</m:t>
            </m:r>
          </m:e>
          <m:sub>
            <m:r>
              <m:rPr>
                <m:sty m:val="i"/>
              </m:rPr>
              <m:t>C</m:t>
            </m:r>
          </m:sub>
        </m:sSub>
      </m:oMath>
      <w:r>
        <w:rPr>
          <w:rFonts w:eastAsia="Georgia" w:cs="Georgia" w:ascii="Georgia" w:hAnsi="Georgia"/>
        </w:rPr>
        <w:t xml:space="preserve"> ) émergeant des lentilles ( </w:t>
      </w:r>
      <m:oMath>
        <m:sSub>
          <m:sSubPr/>
          <m:e>
            <m:r>
              <m:rPr>
                <m:sty m:val="p"/>
              </m:rPr>
              <m:t>L</m:t>
            </m:r>
          </m:e>
          <m:sub>
            <m:r>
              <m:rPr>
                <m:sty m:val="p"/>
              </m:rPr>
              <m:t>1</m:t>
            </m:r>
          </m:sub>
        </m:sSub>
      </m:oMath>
      <w:r>
        <w:rPr/>
        <w:t xml:space="preserve"> ) et ( </w:t>
      </w:r>
      <m:oMath>
        <m:sSub>
          <m:sSubPr/>
          <m:e>
            <m:r>
              <m:rPr>
                <m:sty m:val="p"/>
              </m:rPr>
              <m:t>L</m:t>
            </m:r>
          </m:e>
          <m:sub>
            <m:r>
              <m:rPr>
                <m:sty m:val="p"/>
              </m:rPr>
              <m:t>2</m:t>
            </m:r>
          </m:sub>
        </m:sSub>
      </m:oMath>
      <w:r>
        <w:rPr/>
        <w:t xml:space="preserve"> ), en indiquant pour chacune de ces deux lentilles la position relative des foyers </w:t>
      </w:r>
      <m:oMath>
        <m:sSub>
          <m:sSubPr/>
          <m:e>
            <m:r>
              <m:rPr>
                <m:sty m:val="p"/>
              </m:rPr>
              <m:t>F</m:t>
            </m:r>
          </m:e>
          <m:sub>
            <m:r>
              <m:rPr>
                <m:sty m:val="i"/>
              </m:rPr>
              <m:t>F</m:t>
            </m:r>
          </m:sub>
        </m:sSub>
        <m:sSup>
          <m:sSupPr/>
          <m:e>
            <m:r>
              <m:t xml:space="preserve"> </m:t>
            </m:r>
          </m:e>
          <m:sup>
            <m:r>
              <m:rPr>
                <m:sty m:val="i"/>
              </m:rPr>
              <m:t>′</m:t>
            </m:r>
          </m:sup>
        </m:sSup>
      </m:oMath>
      <w:r>
        <w:rPr/>
        <w:t xml:space="preserve"> et </w:t>
      </w:r>
      <m:oMath>
        <m:sSub>
          <m:sSubPr/>
          <m:e>
            <m:r>
              <m:rPr>
                <m:sty m:val="p"/>
              </m:rPr>
              <m:t>F</m:t>
            </m:r>
          </m:e>
          <m:sub>
            <m:r>
              <m:rPr>
                <m:sty m:val="i"/>
              </m:rPr>
              <m:t>C</m:t>
            </m:r>
          </m:sub>
        </m:sSub>
        <m:sSup>
          <m:sSupPr/>
          <m:e>
            <m:r>
              <m:t xml:space="preserve"> </m:t>
            </m:r>
          </m:e>
          <m:sup>
            <m:r>
              <m:rPr>
                <m:sty m:val="i"/>
              </m:rPr>
              <m:t>′</m:t>
            </m:r>
          </m:sup>
        </m:sSup>
      </m:oMath>
      <w:r>
        <w:rPr/>
        <w:t xml:space="preserve"> sur l'axe optique.</w:t>
      </w:r>
    </w:p>
    <w:p>
      <w:pPr>
        <w:spacing w:line="271" w:before="240" w:lineRule="auto"/>
      </w:pPr>
      <w:r>
        <w:rPr>
          <w:b/>
          <w:sz w:val="33"/>
        </w:rPr>
        <w:t xml:space="preserve">2.2.2. Aberrations chromatiques longitudinale et transversale</w:t>
      </w:r>
    </w:p>
    <w:p>
      <w:pPr>
        <w:spacing w:after="220" w:lineRule="auto"/>
      </w:pPr>
      <w:r>
        <w:rPr>
          <w:rFonts w:eastAsia="Georgia" w:cs="Georgia" w:ascii="Georgia" w:hAnsi="Georgia"/>
        </w:rPr>
        <w:t xml:space="preserve">2.2.2.1. L'aberration chromatique longitudinale d'une lentille est définie par la distance algébrique </w:t>
      </w:r>
      <m:oMath>
        <m:sSub>
          <m:sSubPr/>
          <m:e>
            <m:r>
              <m:rPr>
                <m:sty m:val="i"/>
              </m:rPr>
              <m:t>A</m:t>
            </m:r>
          </m:e>
          <m:sub>
            <m:r>
              <m:rPr>
                <m:sty m:val="p"/>
              </m:rPr>
              <m:t>L</m:t>
            </m:r>
          </m:sub>
        </m:sSub>
        <m:r>
          <m:rPr>
            <m:sty m:val="p"/>
          </m:rPr>
          <m:t>=</m:t>
        </m:r>
        <m:bar>
          <m:barPr>
            <m:pos m:val="top"/>
          </m:barPr>
          <m:e>
            <m:sSub>
              <m:sSubPr/>
              <m:e>
                <m:r>
                  <m:rPr>
                    <m:sty m:val="i"/>
                  </m:rPr>
                  <m:t>F</m:t>
                </m:r>
              </m:e>
              <m:sub>
                <m:r>
                  <m:rPr>
                    <m:sty m:val="i"/>
                  </m:rPr>
                  <m:t>F</m:t>
                </m:r>
              </m:sub>
            </m:sSub>
            <m:sSup>
              <m:sSupPr/>
              <m:e>
                <m:r>
                  <m:t xml:space="preserve"> </m:t>
                </m:r>
              </m:e>
              <m:sup>
                <m:r>
                  <m:rPr>
                    <m:sty m:val="i"/>
                  </m:rPr>
                  <m:t>′</m:t>
                </m:r>
              </m:sup>
            </m:sSup>
            <m:sSub>
              <m:sSubPr/>
              <m:e>
                <m:r>
                  <m:rPr>
                    <m:sty m:val="i"/>
                  </m:rPr>
                  <m:t>F</m:t>
                </m:r>
              </m:e>
              <m:sub>
                <m:r>
                  <m:rPr>
                    <m:sty m:val="i"/>
                  </m:rPr>
                  <m:t>C</m:t>
                </m:r>
              </m:sub>
            </m:sSub>
            <m:sSup>
              <m:sSupPr/>
              <m:e>
                <m:r>
                  <m:t xml:space="preserve"> </m:t>
                </m:r>
              </m:e>
              <m:sup>
                <m:r>
                  <m:rPr>
                    <m:sty m:val="i"/>
                  </m:rPr>
                  <m:t>′</m:t>
                </m:r>
              </m:sup>
            </m:sSup>
          </m:e>
        </m:bar>
      </m:oMath>
      <w:r>
        <w:rPr>
          <w:rFonts w:eastAsia="Georgia" w:cs="Georgia" w:ascii="Georgia" w:hAnsi="Georgia"/>
        </w:rPr>
        <w:t xml:space="preserve"> qui sépare les foyers bleu </w:t>
      </w:r>
      <m:oMath>
        <m:sSub>
          <m:sSubPr/>
          <m:e>
            <m:r>
              <m:rPr>
                <m:sty m:val="p"/>
              </m:rPr>
              <m:t>F</m:t>
            </m:r>
          </m:e>
          <m:sub>
            <m:r>
              <m:rPr>
                <m:sty m:val="i"/>
              </m:rPr>
              <m:t>F</m:t>
            </m:r>
          </m:sub>
        </m:sSub>
        <m:sSup>
          <m:sSupPr/>
          <m:e>
            <m:r>
              <m:t xml:space="preserve"> </m:t>
            </m:r>
          </m:e>
          <m:sup>
            <m:r>
              <m:rPr>
                <m:sty m:val="i"/>
              </m:rPr>
              <m:t>′</m:t>
            </m:r>
          </m:sup>
        </m:sSup>
      </m:oMath>
      <w:r>
        <w:rPr/>
        <w:t xml:space="preserve"> et rouge </w:t>
      </w:r>
      <m:oMath>
        <m:sSub>
          <m:sSubPr/>
          <m:e>
            <m:r>
              <m:rPr>
                <m:sty m:val="p"/>
              </m:rPr>
              <m:t>F</m:t>
            </m:r>
          </m:e>
          <m:sub>
            <m:r>
              <m:rPr>
                <m:sty m:val="i"/>
              </m:rPr>
              <m:t>C</m:t>
            </m:r>
          </m:sub>
        </m:sSub>
        <m:sSup>
          <m:sSupPr/>
          <m:e>
            <m:r>
              <m:t xml:space="preserve"> </m:t>
            </m:r>
          </m:e>
          <m:sup>
            <m:r>
              <m:rPr>
                <m:sty m:val="i"/>
              </m:rPr>
              <m:t>′</m:t>
            </m:r>
          </m:sup>
        </m:sSup>
      </m:oMath>
      <w:r>
        <w:rPr/>
        <w:t xml:space="preserve">.</w:t>
      </w:r>
      <w:r>
        <w:rPr/>
        <w:br w:type="textWrapping"/>
      </w:r>
      <w:r>
        <w:rPr/>
        <w:t xml:space="preserve">Exprimer </w:t>
      </w:r>
      <m:oMath>
        <m:sSub>
          <m:sSubPr/>
          <m:e>
            <m:r>
              <m:rPr>
                <m:sty m:val="i"/>
              </m:rPr>
              <m:t>A</m:t>
            </m:r>
          </m:e>
          <m:sub>
            <m:r>
              <m:rPr>
                <m:sty m:val="p"/>
              </m:rPr>
              <m:t>L</m:t>
            </m:r>
          </m:sub>
        </m:sSub>
      </m:oMath>
      <w:r>
        <w:rPr/>
        <w:t xml:space="preserve"> pour la lentille convergente ( L ), en fonction de la constringence </w:t>
      </w:r>
      <m:oMath>
        <m:r>
          <m:rPr>
            <m:sty m:val="i"/>
          </m:rPr>
          <m:t>v</m:t>
        </m:r>
      </m:oMath>
      <w:r>
        <w:rPr/>
        <w:t xml:space="preserve"> et de la distance focale moyenne </w:t>
      </w:r>
      <m:oMath>
        <m:sSub>
          <m:sSubPr/>
          <m:e>
            <m:r>
              <m:rPr>
                <m:sty m:val="i"/>
              </m:rPr>
              <m:t>f</m:t>
            </m:r>
          </m:e>
          <m:sub>
            <m:r>
              <m:rPr>
                <m:sty m:val="i"/>
              </m:rPr>
              <m:t>D</m:t>
            </m:r>
          </m:sub>
        </m:sSub>
        <m:sSup>
          <m:sSupPr/>
          <m:e>
            <m:r>
              <m:t xml:space="preserve"> </m:t>
            </m:r>
          </m:e>
          <m:sup>
            <m:r>
              <m:rPr>
                <m:sty m:val="i"/>
              </m:rPr>
              <m:t>′</m:t>
            </m:r>
          </m:sup>
        </m:sSup>
      </m:oMath>
      <w:r>
        <w:rPr/>
        <w:t xml:space="preserve">, en supposant que </w:t>
      </w:r>
      <m:oMath>
        <m:sSub>
          <m:sSubPr/>
          <m:e>
            <m:r>
              <m:rPr>
                <m:sty m:val="i"/>
              </m:rPr>
              <m:t>f</m:t>
            </m:r>
          </m:e>
          <m:sub>
            <m:r>
              <m:rPr>
                <m:sty m:val="i"/>
              </m:rPr>
              <m:t>F</m:t>
            </m:r>
          </m:sub>
        </m:sSub>
        <m:sSup>
          <m:sSupPr/>
          <m:e>
            <m:r>
              <m:t xml:space="preserve"> </m:t>
            </m:r>
          </m:e>
          <m:sup>
            <m:r>
              <m:rPr>
                <m:sty m:val="i"/>
              </m:rPr>
              <m:t>′</m:t>
            </m:r>
          </m:sup>
        </m:sSup>
        <m:sSub>
          <m:sSubPr/>
          <m:e>
            <m:r>
              <m:rPr>
                <m:sty m:val="i"/>
              </m:rPr>
              <m:t>f</m:t>
            </m:r>
          </m:e>
          <m:sub>
            <m:r>
              <m:rPr>
                <m:sty m:val="i"/>
              </m:rPr>
              <m:t>C</m:t>
            </m:r>
          </m:sub>
        </m:sSub>
        <m:sSup>
          <m:sSupPr/>
          <m:e>
            <m:r>
              <m:t xml:space="preserve"> </m:t>
            </m:r>
          </m:e>
          <m:sup>
            <m:r>
              <m:rPr>
                <m:sty m:val="i"/>
              </m:rPr>
              <m:t>′</m:t>
            </m:r>
          </m:sup>
        </m:sSup>
        <m:r>
          <m:rPr>
            <m:sty m:val="p"/>
          </m:rPr>
          <m:t>≈</m:t>
        </m:r>
        <m:sSub>
          <m:sSubPr/>
          <m:e>
            <m:r>
              <m:rPr>
                <m:sty m:val="i"/>
              </m:rPr>
              <m:t>f</m:t>
            </m:r>
          </m:e>
          <m:sub>
            <m:r>
              <m:rPr>
                <m:sty m:val="i"/>
              </m:rPr>
              <m:t>D</m:t>
            </m:r>
          </m:sub>
        </m:sSub>
        <m:sSup>
          <m:sSupPr/>
          <m:e>
            <m:r>
              <m:t xml:space="preserve"> </m:t>
            </m:r>
          </m:e>
          <m:sup>
            <m:r>
              <m:rPr>
                <m:sty m:val="i"/>
              </m:rPr>
              <m:t>′</m:t>
            </m:r>
            <m:r>
              <m:rPr>
                <m:sty m:val="p"/>
              </m:rPr>
              <m:t>2</m:t>
            </m:r>
          </m:sup>
        </m:sSup>
      </m:oMath>
      <w:r>
        <w:rPr/>
        <w:t xml:space="preserve">. Commentaire.</w:t>
      </w:r>
      <w:r>
        <w:rPr/>
        <w:br w:type="textWrapping"/>
      </w:r>
      <w:r>
        <w:rPr>
          <w:rFonts w:eastAsia="Georgia" w:cs="Georgia" w:ascii="Georgia" w:hAnsi="Georgia"/>
        </w:rPr>
        <w:t xml:space="preserve">Calculer numériquement </w:t>
      </w:r>
      <m:oMath>
        <m:sSub>
          <m:sSubPr/>
          <m:e>
            <m:r>
              <m:rPr>
                <m:sty m:val="i"/>
              </m:rPr>
              <m:t>A</m:t>
            </m:r>
          </m:e>
          <m:sub>
            <m:r>
              <m:rPr>
                <m:sty m:val="p"/>
              </m:rPr>
              <m:t>L</m:t>
            </m:r>
          </m:sub>
        </m:sSub>
      </m:oMath>
      <w:r>
        <w:rPr/>
        <w:t xml:space="preserve">.</w:t>
      </w:r>
      <w:r>
        <w:rPr/>
        <w:br w:type="textWrapping"/>
      </w:r>
      <w:r>
        <w:rPr>
          <w:rFonts w:eastAsia="Georgia" w:cs="Georgia" w:ascii="Georgia" w:hAnsi="Georgia"/>
        </w:rPr>
        <w:t xml:space="preserve">2.2.2.2. On définit l'aberration chromatique transversale </w:t>
      </w:r>
      <m:oMath>
        <m:sSub>
          <m:sSubPr/>
          <m:e>
            <m:r>
              <m:rPr>
                <m:sty m:val="i"/>
              </m:rPr>
              <m:t>A</m:t>
            </m:r>
          </m:e>
          <m:sub>
            <m:r>
              <m:rPr>
                <m:sty m:val="p"/>
              </m:rPr>
              <m:t>T</m:t>
            </m:r>
          </m:sub>
        </m:sSub>
      </m:oMath>
      <w:r>
        <w:rPr>
          <w:rFonts w:eastAsia="Georgia" w:cs="Georgia" w:ascii="Georgia" w:hAnsi="Georgia"/>
        </w:rPr>
        <w:t xml:space="preserve"> d'une lentille comme le rayon de la plus petite tache lumineuse produite par les faisceaux bleu et rouge, interceptée par un écran disposé normalement à l'axe optique.</w:t>
      </w:r>
      <w:r>
        <w:rPr/>
        <w:br w:type="textWrapping"/>
      </w:r>
      <w:r>
        <w:rPr/>
        <w:t xml:space="preserve">Exprimer </w:t>
      </w:r>
      <m:oMath>
        <m:sSub>
          <m:sSubPr/>
          <m:e>
            <m:r>
              <m:rPr>
                <m:sty m:val="i"/>
              </m:rPr>
              <m:t>A</m:t>
            </m:r>
          </m:e>
          <m:sub>
            <m:r>
              <m:rPr>
                <m:sty m:val="p"/>
              </m:rPr>
              <m:t>T</m:t>
            </m:r>
          </m:sub>
        </m:sSub>
      </m:oMath>
      <w:r>
        <w:rPr/>
        <w:t xml:space="preserve"> pour (L), en fonction de la constringence </w:t>
      </w:r>
      <m:oMath>
        <m:r>
          <m:rPr>
            <m:sty m:val="i"/>
          </m:rPr>
          <m:t>v</m:t>
        </m:r>
      </m:oMath>
      <w:r>
        <w:rPr/>
        <w:t xml:space="preserve"> et de </w:t>
      </w:r>
      <m:oMath>
        <m:r>
          <m:rPr>
            <m:scr m:val="script"/>
          </m:rPr>
          <m:t>D</m:t>
        </m:r>
      </m:oMath>
      <w:r>
        <w:rPr/>
        <w:t xml:space="preserve">, en supposant de plus que </w:t>
      </w:r>
      <m:oMath>
        <m:sSub>
          <m:sSubPr/>
          <m:e>
            <m:r>
              <m:rPr>
                <m:sty m:val="i"/>
              </m:rPr>
              <m:t>f</m:t>
            </m:r>
          </m:e>
          <m:sub>
            <m:r>
              <m:rPr>
                <m:sty m:val="i"/>
              </m:rPr>
              <m:t>D</m:t>
            </m:r>
          </m:sub>
        </m:sSub>
        <m:sSup>
          <m:sSupPr/>
          <m:e>
            <m:r>
              <m:t xml:space="preserve"> </m:t>
            </m:r>
          </m:e>
          <m:sup>
            <m:r>
              <m:rPr>
                <m:sty m:val="i"/>
              </m:rPr>
              <m:t>′</m:t>
            </m:r>
          </m:sup>
        </m:sSup>
      </m:oMath>
      <w:r>
        <w:rPr>
          <w:rFonts w:eastAsia="Georgia" w:cs="Georgia" w:ascii="Georgia" w:hAnsi="Georgia"/>
        </w:rPr>
        <w:t xml:space="preserve"> est quasiment la moyenne arithmétique de </w:t>
      </w:r>
      <m:oMath>
        <m:sSub>
          <m:sSubPr/>
          <m:e>
            <m:r>
              <m:rPr>
                <m:sty m:val="i"/>
              </m:rPr>
              <m:t>f</m:t>
            </m:r>
          </m:e>
          <m:sub>
            <m:r>
              <m:rPr>
                <m:sty m:val="i"/>
              </m:rPr>
              <m:t>F</m:t>
            </m:r>
          </m:sub>
        </m:sSub>
        <m:sSup>
          <m:sSupPr/>
          <m:e>
            <m:r>
              <m:t xml:space="preserve"> </m:t>
            </m:r>
          </m:e>
          <m:sup>
            <m:r>
              <m:rPr>
                <m:sty m:val="i"/>
              </m:rPr>
              <m:t>′</m:t>
            </m:r>
          </m:sup>
        </m:sSup>
      </m:oMath>
      <w:r>
        <w:rPr/>
        <w:t xml:space="preserve"> et </w:t>
      </w:r>
      <m:oMath>
        <m:sSub>
          <m:sSubPr/>
          <m:e>
            <m:r>
              <m:rPr>
                <m:sty m:val="i"/>
              </m:rPr>
              <m:t>f</m:t>
            </m:r>
          </m:e>
          <m:sub>
            <m:r>
              <m:rPr>
                <m:sty m:val="i"/>
              </m:rPr>
              <m:t>C</m:t>
            </m:r>
          </m:sub>
        </m:sSub>
        <m:sSup>
          <m:sSupPr/>
          <m:e>
            <m:r>
              <m:t xml:space="preserve"> </m:t>
            </m:r>
          </m:e>
          <m:sup>
            <m:r>
              <m:rPr>
                <m:sty m:val="i"/>
              </m:rPr>
              <m:t>′</m:t>
            </m:r>
          </m:sup>
        </m:sSup>
      </m:oMath>
      <w:r>
        <w:rPr/>
        <w:t xml:space="preserve">. Commentaire.</w:t>
      </w:r>
      <w:r>
        <w:rPr/>
        <w:br w:type="textWrapping"/>
      </w:r>
      <w:r>
        <w:rPr/>
        <w:t xml:space="preserve">Calculer la valeur de </w:t>
      </w:r>
      <m:oMath>
        <m:sSub>
          <m:sSubPr/>
          <m:e>
            <m:r>
              <m:rPr>
                <m:sty m:val="i"/>
              </m:rPr>
              <m:t>A</m:t>
            </m:r>
          </m:e>
          <m:sub>
            <m:r>
              <m:rPr>
                <m:sty m:val="p"/>
              </m:rPr>
              <m:t>T</m:t>
            </m:r>
          </m:sub>
        </m:sSub>
      </m:oMath>
      <w:r>
        <w:rPr/>
        <w:t xml:space="preserve">.</w:t>
      </w:r>
    </w:p>
    <w:p>
      <w:pPr>
        <w:spacing w:line="271" w:before="240" w:lineRule="auto"/>
      </w:pPr>
      <w:r>
        <w:rPr>
          <w:b/>
          <w:sz w:val="33"/>
        </w:rPr>
        <w:t xml:space="preserve">2.3. Objectif achromatique</w:t>
      </w:r>
    </w:p>
    <w:p>
      <w:pPr>
        <w:spacing w:after="220" w:lineRule="auto"/>
      </w:pPr>
      <w:r>
        <w:rPr>
          <w:rFonts w:eastAsia="Georgia" w:cs="Georgia" w:ascii="Georgia" w:hAnsi="Georgia"/>
        </w:rPr>
        <w:t xml:space="preserve">On réalise un objectif achromatique mince, en accolant la lentille (L) précédente biconvexe, de rayons de courbures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en verre crown avec une lentille ( </w:t>
      </w:r>
      <m:oMath>
        <m:sSup>
          <m:sSupPr/>
          <m:e>
            <m:r>
              <m:rPr>
                <m:sty m:val="p"/>
              </m:rPr>
              <m:t>L</m:t>
            </m:r>
          </m:e>
          <m:sup>
            <m:r>
              <m:rPr>
                <m:sty m:val="i"/>
              </m:rPr>
              <m:t>′</m:t>
            </m:r>
          </m:sup>
        </m:sSup>
      </m:oMath>
      <w:r>
        <w:rPr>
          <w:rFonts w:eastAsia="Georgia" w:cs="Georgia" w:ascii="Georgia" w:hAnsi="Georgia"/>
        </w:rPr>
        <w:t xml:space="preserve"> ), plan-concave en verre de type flint, de sorte que les faces en contact aient le même rayon de courbure </w:t>
      </w:r>
      <m:oMath>
        <m:sSub>
          <m:sSubPr/>
          <m:e>
            <m:r>
              <m:rPr>
                <m:sty m:val="i"/>
              </m:rPr>
              <m:t>R</m:t>
            </m:r>
          </m:e>
          <m:sub>
            <m:r>
              <m:rPr>
                <m:sty m:val="p"/>
              </m:rPr>
              <m:t>2</m:t>
            </m:r>
          </m:sub>
        </m:sSub>
      </m:oMath>
      <w:r>
        <w:rPr/>
        <w:t xml:space="preserve">.</w:t>
      </w:r>
    </w:p>
    <w:p>
      <w:pPr>
        <w:spacing w:after="220" w:lineRule="auto"/>
      </w:pPr>
      <w:r>
        <w:rPr>
          <w:rFonts w:eastAsia="Georgia" w:cs="Georgia" w:ascii="Georgia" w:hAnsi="Georgia"/>
        </w:rPr>
        <w:t xml:space="preserve">Les indices de réfraction des deux verres sont donnés par la loi de Cauchy :</w:t>
      </w:r>
    </w:p>
    <w:p>
      <w:pPr>
        <w:numPr>
          <w:ilvl w:val="0"/>
          <w:numId w:val="1"/>
        </w:numPr>
        <w:spacing w:lineRule="auto"/>
      </w:pPr>
      <w:r>
        <w:rPr/>
        <w:t xml:space="preserve">lentille (L), en verre crown : </w:t>
      </w:r>
      <m:oMath>
        <m:sSub>
          <m:sSubPr/>
          <m:e>
            <m:r>
              <m:rPr>
                <m:sty m:val="i"/>
              </m:rPr>
              <m:t>n</m:t>
            </m:r>
          </m:e>
          <m:sub>
            <m:r>
              <m:rPr>
                <m:sty m:val="p"/>
              </m:rPr>
              <m:t>1</m:t>
            </m:r>
          </m:sub>
        </m:sSub>
        <m:r>
          <m:rPr>
            <m:sty m:val="p"/>
          </m:rPr>
          <m:t>=</m:t>
        </m:r>
        <m:sSub>
          <m:sSubPr/>
          <m:e>
            <m:r>
              <m:rPr>
                <m:sty m:val="i"/>
              </m:rPr>
              <m:t>A</m:t>
            </m:r>
          </m:e>
          <m:sub>
            <m:r>
              <m:rPr>
                <m:sty m:val="p"/>
              </m:rPr>
              <m:t>1</m:t>
            </m:r>
          </m:sub>
        </m:sSub>
        <m:r>
          <m:rPr>
            <m:sty m:val="p"/>
          </m:rPr>
          <m:t>+</m:t>
        </m:r>
        <m:f>
          <m:fPr>
            <m:ctrlPr>
              <w:rPr>
                <w:rFonts w:ascii="Cambria Math" w:hAnsi="Cambria Math"/>
              </w:rPr>
            </m:ctrlPr>
          </m:fPr>
          <m:num>
            <m:sSub>
              <m:sSubPr/>
              <m:e>
                <m:r>
                  <m:rPr>
                    <m:sty m:val="i"/>
                  </m:rPr>
                  <m:t>B</m:t>
                </m:r>
              </m:e>
              <m:sub>
                <m:r>
                  <m:rPr>
                    <m:sty m:val="p"/>
                  </m:rPr>
                  <m:t>1</m:t>
                </m:r>
              </m:sub>
            </m:sSub>
          </m:num>
          <m:den>
            <m:sSup>
              <m:sSupPr/>
              <m:e>
                <m:r>
                  <m:rPr>
                    <m:sty m:val="i"/>
                  </m:rPr>
                  <m:t>λ</m:t>
                </m:r>
              </m:e>
              <m:sup>
                <m:r>
                  <m:rPr>
                    <m:sty m:val="p"/>
                  </m:rPr>
                  <m:t>2</m:t>
                </m:r>
              </m:sup>
            </m:sSup>
          </m:den>
        </m:f>
      </m:oMath>
      <w:r>
        <w:rPr/>
        <w:t xml:space="preserve"> avec </w:t>
      </w:r>
      <m:oMath>
        <m:sSub>
          <m:sSubPr/>
          <m:e>
            <m:r>
              <m:rPr>
                <m:sty m:val="i"/>
              </m:rPr>
              <m:t>A</m:t>
            </m:r>
          </m:e>
          <m:sub>
            <m:r>
              <m:rPr>
                <m:sty m:val="p"/>
              </m:rPr>
              <m:t>1</m:t>
            </m:r>
          </m:sub>
        </m:sSub>
        <m:r>
          <m:rPr>
            <m:sty m:val="p"/>
          </m:rPr>
          <m:t>=</m:t>
        </m:r>
        <m:r>
          <m:rPr>
            <m:sty m:val="p"/>
          </m:rPr>
          <m:t>1</m:t>
        </m:r>
        <m:r>
          <m:rPr>
            <m:sty m:val="p"/>
          </m:rPr>
          <m:t>,</m:t>
        </m:r>
        <m:r>
          <m:rPr>
            <m:sty m:val="p"/>
          </m:rPr>
          <m:t>515</m:t>
        </m:r>
      </m:oMath>
      <w:r>
        <w:rPr/>
        <w:t xml:space="preserve"> et </w:t>
      </w:r>
      <m:oMath>
        <m:sSub>
          <m:sSubPr/>
          <m:e>
            <m:r>
              <m:rPr>
                <m:sty m:val="i"/>
              </m:rPr>
              <m:t>B</m:t>
            </m:r>
          </m:e>
          <m:sub>
            <m:r>
              <m:rPr>
                <m:sty m:val="p"/>
              </m:rPr>
              <m:t>1</m:t>
            </m:r>
          </m:sub>
        </m:sSub>
        <m:r>
          <m:rPr>
            <m:sty m:val="p"/>
          </m:rPr>
          <m:t>=</m:t>
        </m:r>
        <m:r>
          <m:rPr>
            <m:sty m:val="p"/>
          </m:rPr>
          <m:t>3</m:t>
        </m:r>
        <m:r>
          <m:rPr>
            <m:sty m:val="p"/>
          </m:rPr>
          <m:t>,</m:t>
        </m:r>
        <m:r>
          <m:rPr>
            <m:sty m:val="p"/>
          </m:rPr>
          <m:t>5</m:t>
        </m:r>
        <m:r>
          <m:rPr>
            <m:sty m:val="p"/>
          </m:rPr>
          <m:t>×</m:t>
        </m:r>
        <m:sSup>
          <m:sSupPr/>
          <m:e>
            <m:r>
              <m:rPr>
                <m:sty m:val="p"/>
              </m:rPr>
              <m:t>10</m:t>
            </m:r>
          </m:e>
          <m:sup>
            <m:r>
              <m:rPr>
                <m:sty m:val="p"/>
              </m:rPr>
              <m:t>3</m:t>
            </m:r>
          </m:sup>
        </m:sSup>
        <m:sSup>
          <m:sSupPr/>
          <m:e>
            <m:r>
              <m:rPr>
                <m:nor/>
              </m:rPr>
              <m:t xml:space="preserve"> </m:t>
            </m:r>
            <m:r>
              <m:rPr>
                <m:sty m:val="p"/>
              </m:rPr>
              <m:t>nm</m:t>
            </m:r>
          </m:e>
          <m:sup>
            <m:r>
              <m:rPr>
                <m:sty m:val="p"/>
              </m:rPr>
              <m:t>2</m:t>
            </m:r>
          </m:sup>
        </m:sSup>
      </m:oMath>
    </w:p>
    <w:p>
      <w:pPr>
        <w:numPr>
          <w:ilvl w:val="0"/>
          <w:numId w:val="1"/>
        </w:numPr>
        <w:spacing w:lineRule="auto"/>
      </w:pPr>
      <w:r>
        <w:rPr/>
        <w:t xml:space="preserve">lentille (L'), en verre flint : </w:t>
      </w:r>
      <m:oMath>
        <m:sSub>
          <m:sSubPr/>
          <m:e>
            <m:r>
              <m:rPr>
                <m:sty m:val="i"/>
              </m:rPr>
              <m:t>n</m:t>
            </m:r>
          </m:e>
          <m:sub>
            <m:r>
              <m:rPr>
                <m:sty m:val="p"/>
              </m:rPr>
              <m:t>2</m:t>
            </m:r>
          </m:sub>
        </m:sSub>
        <m:r>
          <m:rPr>
            <m:sty m:val="p"/>
          </m:rPr>
          <m:t>=</m:t>
        </m:r>
        <m:sSub>
          <m:sSubPr/>
          <m:e>
            <m:r>
              <m:rPr>
                <m:sty m:val="i"/>
              </m:rPr>
              <m:t>A</m:t>
            </m:r>
          </m:e>
          <m:sub>
            <m:r>
              <m:rPr>
                <m:sty m:val="p"/>
              </m:rPr>
              <m:t>2</m:t>
            </m:r>
          </m:sub>
        </m:sSub>
        <m:r>
          <m:rPr>
            <m:sty m:val="p"/>
          </m:rPr>
          <m:t>+</m:t>
        </m:r>
        <m:f>
          <m:fPr>
            <m:ctrlPr>
              <w:rPr>
                <w:rFonts w:ascii="Cambria Math" w:hAnsi="Cambria Math"/>
              </w:rPr>
            </m:ctrlPr>
          </m:fPr>
          <m:num>
            <m:sSub>
              <m:sSubPr/>
              <m:e>
                <m:r>
                  <m:rPr>
                    <m:sty m:val="i"/>
                  </m:rPr>
                  <m:t>B</m:t>
                </m:r>
              </m:e>
              <m:sub>
                <m:r>
                  <m:rPr>
                    <m:sty m:val="p"/>
                  </m:rPr>
                  <m:t>2</m:t>
                </m:r>
              </m:sub>
            </m:sSub>
          </m:num>
          <m:den>
            <m:sSup>
              <m:sSupPr/>
              <m:e>
                <m:r>
                  <m:rPr>
                    <m:sty m:val="i"/>
                  </m:rPr>
                  <m:t>λ</m:t>
                </m:r>
              </m:e>
              <m:sup>
                <m:r>
                  <m:rPr>
                    <m:sty m:val="p"/>
                  </m:rPr>
                  <m:t>2</m:t>
                </m:r>
              </m:sup>
            </m:sSup>
          </m:den>
        </m:f>
      </m:oMath>
      <w:r>
        <w:rPr>
          <w:rFonts w:eastAsia="Georgia" w:cs="Georgia" w:ascii="Georgia" w:hAnsi="Georgia"/>
        </w:rPr>
        <w:t xml:space="preserve"> où </w:t>
      </w:r>
      <m:oMath>
        <m:sSub>
          <m:sSubPr/>
          <m:e>
            <m:r>
              <m:rPr>
                <m:sty m:val="i"/>
              </m:rPr>
              <m:t>A</m:t>
            </m:r>
          </m:e>
          <m:sub>
            <m:r>
              <m:rPr>
                <m:sty m:val="p"/>
              </m:rPr>
              <m:t>2</m:t>
            </m:r>
          </m:sub>
        </m:sSub>
      </m:oMath>
      <w:r>
        <w:rPr/>
        <w:t xml:space="preserve"> et </w:t>
      </w:r>
      <m:oMath>
        <m:sSub>
          <m:sSubPr/>
          <m:e>
            <m:r>
              <m:rPr>
                <m:sty m:val="i"/>
              </m:rPr>
              <m:t>B</m:t>
            </m:r>
          </m:e>
          <m:sub>
            <m:r>
              <m:rPr>
                <m:sty m:val="p"/>
              </m:rPr>
              <m:t>2</m:t>
            </m:r>
          </m:sub>
        </m:sSub>
      </m:oMath>
      <w:r>
        <w:rPr>
          <w:rFonts w:eastAsia="Georgia" w:cs="Georgia" w:ascii="Georgia" w:hAnsi="Georgia"/>
        </w:rPr>
        <w:t xml:space="preserve"> sont à déterminer.</w:t>
      </w:r>
      <w:r>
        <w:rPr/>
        <w:br w:type="textWrapping"/>
      </w:r>
      <w:r>
        <w:rPr/>
        <w:t xml:space="preserve">2.3.1. Exprimer les vergences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respectivement des lentilles ( L ), ( </w:t>
      </w:r>
      <m:oMath>
        <m:sSup>
          <m:sSupPr/>
          <m:e>
            <m:r>
              <m:rPr>
                <m:sty m:val="p"/>
              </m:rPr>
              <m:t>L</m:t>
            </m:r>
          </m:e>
          <m:sup>
            <m:r>
              <m:rPr>
                <m:sty m:val="i"/>
              </m:rPr>
              <m:t>′</m:t>
            </m:r>
          </m:sup>
        </m:sSup>
      </m:oMath>
      <w:r>
        <w:rPr/>
        <w:t xml:space="preserve"> ) en fonction des constantes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B</m:t>
            </m:r>
          </m:e>
          <m:sub>
            <m:r>
              <m:rPr>
                <m:sty m:val="p"/>
              </m:rPr>
              <m:t>1</m:t>
            </m:r>
          </m:sub>
        </m:sSub>
        <m:r>
          <m:rPr>
            <m:sty m:val="p"/>
          </m:rPr>
          <m:t>,</m:t>
        </m:r>
        <m:sSub>
          <m:sSubPr/>
          <m:e>
            <m:r>
              <m:rPr>
                <m:sty m:val="i"/>
              </m:rPr>
              <m:t>B</m:t>
            </m:r>
          </m:e>
          <m:sub>
            <m:r>
              <m:rPr>
                <m:sty m:val="p"/>
              </m:rPr>
              <m:t>2</m:t>
            </m:r>
          </m:sub>
        </m:sSub>
      </m:oMath>
      <w:r>
        <w:rPr/>
        <w:t xml:space="preserve">, des rayons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de </w:t>
      </w:r>
      <m:oMath>
        <m:r>
          <m:rPr>
            <m:sty m:val="i"/>
          </m:rPr>
          <m:t>λ</m:t>
        </m:r>
      </m:oMath>
      <w:r>
        <w:rPr>
          <w:rFonts w:eastAsia="Georgia" w:cs="Georgia" w:ascii="Georgia" w:hAnsi="Georgia"/>
        </w:rPr>
        <w:t xml:space="preserve">. En déduire la vergence </w:t>
      </w:r>
      <m:oMath>
        <m:r>
          <m:rPr>
            <m:sty m:val="i"/>
          </m:rPr>
          <m:t>V</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rFonts w:eastAsia="Georgia" w:cs="Georgia" w:ascii="Georgia" w:hAnsi="Georgia"/>
        </w:rPr>
        <w:t xml:space="preserve"> des deux lentilles accolées.</w:t>
      </w:r>
      <w:r>
        <w:rPr/>
        <w:br w:type="textWrapping"/>
      </w:r>
      <w:r>
        <w:rPr>
          <w:rFonts w:eastAsia="Georgia" w:cs="Georgia" w:ascii="Georgia" w:hAnsi="Georgia"/>
        </w:rPr>
        <w:t xml:space="preserve">2.3.2. Déterminer l'expression de </w:t>
      </w:r>
      <m:oMath>
        <m:f>
          <m:fPr>
            <m:ctrlPr>
              <w:rPr>
                <w:rFonts w:ascii="Cambria Math" w:hAnsi="Cambria Math"/>
              </w:rPr>
            </m:ctrlPr>
          </m:fPr>
          <m:num>
            <m:r>
              <m:rPr>
                <m:sty m:val="i"/>
              </m:rPr>
              <m:t>∂</m:t>
            </m:r>
            <m:r>
              <m:rPr>
                <m:sty m:val="i"/>
              </m:rPr>
              <m:t>V</m:t>
            </m:r>
          </m:num>
          <m:den>
            <m:r>
              <m:rPr>
                <m:sty m:val="i"/>
              </m:rPr>
              <m:t>∂</m:t>
            </m:r>
            <m:r>
              <m:rPr>
                <m:sty m:val="i"/>
              </m:rPr>
              <m:t>λ</m:t>
            </m:r>
          </m:den>
        </m:f>
      </m:oMath>
      <w:r>
        <w:rPr>
          <w:rFonts w:eastAsia="Georgia" w:cs="Georgia" w:ascii="Georgia" w:hAnsi="Georgia"/>
        </w:rPr>
        <w:t xml:space="preserve">. Que doit valoir cette expression pour supprimer l'aberration chromatique? En déduire une relation entre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puis exprimer la vergence </w:t>
      </w:r>
      <m:oMath>
        <m:r>
          <m:rPr>
            <m:sty m:val="i"/>
          </m:rPr>
          <m:t>V</m:t>
        </m:r>
      </m:oMath>
      <w:r>
        <w:rPr/>
        <w:t xml:space="preserve"> en fonction de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t xml:space="preserve">2.3.3. Calculer les constantes </w:t>
      </w:r>
      <m:oMath>
        <m:sSub>
          <m:sSubPr/>
          <m:e>
            <m:r>
              <m:rPr>
                <m:sty m:val="i"/>
              </m:rPr>
              <m:t>A</m:t>
            </m:r>
          </m:e>
          <m:sub>
            <m:r>
              <m:rPr>
                <m:sty m:val="p"/>
              </m:rPr>
              <m:t>2</m:t>
            </m:r>
          </m:sub>
        </m:sSub>
      </m:oMath>
      <w:r>
        <w:rPr/>
        <w:t xml:space="preserve"> et </w:t>
      </w:r>
      <m:oMath>
        <m:sSub>
          <m:sSubPr/>
          <m:e>
            <m:r>
              <m:rPr>
                <m:sty m:val="i"/>
              </m:rPr>
              <m:t>B</m:t>
            </m:r>
          </m:e>
          <m:sub>
            <m:r>
              <m:rPr>
                <m:sty m:val="p"/>
              </m:rPr>
              <m:t>2</m:t>
            </m:r>
          </m:sub>
        </m:sSub>
      </m:oMath>
      <w:r>
        <w:rPr/>
        <w:t xml:space="preserve"> pour une vergence </w:t>
      </w:r>
      <m:oMath>
        <m:r>
          <m:rPr>
            <m:sty m:val="i"/>
          </m:rPr>
          <m:t>V</m:t>
        </m:r>
      </m:oMath>
      <w:r>
        <w:rPr>
          <w:rFonts w:eastAsia="Georgia" w:cs="Georgia" w:ascii="Georgia" w:hAnsi="Georgia"/>
        </w:rPr>
        <w:t xml:space="preserve"> de l'objectif égale à </w:t>
      </w:r>
      <m:oMath>
        <m:r>
          <m:rPr>
            <m:sty m:val="p"/>
          </m:rPr>
          <m:t>0</m:t>
        </m:r>
        <m:r>
          <m:rPr>
            <m:sty m:val="p"/>
          </m:rPr>
          <m:t>,</m:t>
        </m:r>
        <m:r>
          <m:rPr>
            <m:sty m:val="p"/>
          </m:rPr>
          <m:t>5</m:t>
        </m:r>
        <m:sSup>
          <m:sSupPr/>
          <m:e>
            <m:r>
              <m:rPr>
                <m:nor/>
              </m:rPr>
              <m:t xml:space="preserve"> </m:t>
            </m:r>
            <m:r>
              <m:rPr>
                <m:sty m:val="p"/>
              </m:rPr>
              <m:t>m</m:t>
            </m:r>
          </m:e>
          <m:sup>
            <m:r>
              <m:rPr>
                <m:sty m:val="p"/>
              </m:rPr>
              <m:t>−</m:t>
            </m:r>
            <m:r>
              <m:rPr>
                <m:sty m:val="p"/>
              </m:rPr>
              <m:t>1</m:t>
            </m:r>
          </m:sup>
        </m:sSup>
      </m:oMath>
      <w:r>
        <w:rPr/>
        <w:t xml:space="preserve">.</w:t>
      </w:r>
    </w:p>
    <w:p>
      <w:pPr>
        <w:spacing w:line="271" w:before="240" w:lineRule="auto"/>
      </w:pPr>
      <w:r>
        <w:rPr>
          <w:b/>
          <w:sz w:val="33"/>
        </w:rPr>
        <w:t xml:space="preserve">2.4. Oculaire achromatique</w:t>
      </w:r>
    </w:p>
    <w:p>
      <w:pPr>
        <w:spacing w:after="220" w:lineRule="auto"/>
      </w:pPr>
      <w:r>
        <w:rPr/>
        <w:t xml:space="preserve">Soient deux lentilles biconvexes </w:t>
      </w:r>
      <m:oMath>
        <m:d>
          <m:dPr>
            <m:begChr m:val="("/>
            <m:endChr m:val=")"/>
            <m:ctrlPr>
              <w:rPr>
                <w:rFonts w:ascii="Cambria Math" w:hAnsi="Cambria Math"/>
              </w:rPr>
            </m:ctrlPr>
          </m:dPr>
          <m:e>
            <m:sSub>
              <m:sSubPr/>
              <m:e>
                <m:r>
                  <m:rPr>
                    <m:scr m:val="script"/>
                  </m:rPr>
                  <m:t>L</m:t>
                </m:r>
              </m:e>
              <m:sub>
                <m:r>
                  <m:rPr>
                    <m:sty m:val="p"/>
                  </m:rPr>
                  <m:t>1</m:t>
                </m:r>
              </m:sub>
            </m:sSub>
          </m:e>
        </m:d>
      </m:oMath>
      <w:r>
        <w:rPr/>
        <w:t xml:space="preserve"> et </w:t>
      </w:r>
      <m:oMath>
        <m:d>
          <m:dPr>
            <m:begChr m:val="("/>
            <m:endChr m:val=")"/>
            <m:ctrlPr>
              <w:rPr>
                <w:rFonts w:ascii="Cambria Math" w:hAnsi="Cambria Math"/>
              </w:rPr>
            </m:ctrlPr>
          </m:dPr>
          <m:e>
            <m:sSub>
              <m:sSubPr/>
              <m:e>
                <m:r>
                  <m:rPr>
                    <m:scr m:val="script"/>
                  </m:rPr>
                  <m:t>L</m:t>
                </m:r>
              </m:e>
              <m:sub>
                <m:r>
                  <m:rPr>
                    <m:sty m:val="p"/>
                  </m:rPr>
                  <m:t>2</m:t>
                </m:r>
              </m:sub>
            </m:sSub>
          </m:e>
        </m:d>
      </m:oMath>
      <w:r>
        <w:rPr/>
        <w:t xml:space="preserve">, de focales images respectives </w:t>
      </w:r>
      <m:oMath>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rFonts w:eastAsia="Georgia" w:cs="Georgia" w:ascii="Georgia" w:hAnsi="Georgia"/>
        </w:rPr>
        <w:t xml:space="preserve">, taillées dans le même verre flint d'indice </w:t>
      </w:r>
      <m:oMath>
        <m:sSub>
          <m:sSubPr/>
          <m:e>
            <m:r>
              <m:rPr>
                <m:sty m:val="i"/>
              </m:rPr>
              <m:t>n</m:t>
            </m:r>
          </m:e>
          <m:sub>
            <m:r>
              <m:rPr>
                <m:sty m:val="p"/>
              </m:rPr>
              <m:t>2</m:t>
            </m:r>
          </m:sub>
        </m:sSub>
      </m:oMath>
      <w:r>
        <w:rPr>
          <w:rFonts w:eastAsia="Georgia" w:cs="Georgia" w:ascii="Georgia" w:hAnsi="Georgia"/>
        </w:rPr>
        <w:t xml:space="preserve">, de même axe optique, dont les deux dioptres, pour chacune d'elles, ont en valeur absolue le même rayon, </w:t>
      </w:r>
      <m:oMath>
        <m:sSubSup>
          <m:sSubSupPr/>
          <m:e>
            <m:r>
              <m:rPr>
                <m:sty m:val="i"/>
              </m:rPr>
              <m:t>R</m:t>
            </m:r>
          </m:e>
          <m:sub>
            <m:r>
              <m:rPr>
                <m:sty m:val="p"/>
              </m:rPr>
              <m:t>1</m:t>
            </m:r>
          </m:sub>
          <m:sup>
            <m:r>
              <m:rPr>
                <m:sty m:val="i"/>
              </m:rPr>
              <m:t>′</m:t>
            </m:r>
          </m:sup>
        </m:sSubSup>
      </m:oMath>
      <w:r>
        <w:rPr/>
        <w:t xml:space="preserve"> pour </w:t>
      </w:r>
      <m:oMath>
        <m:d>
          <m:dPr>
            <m:begChr m:val="("/>
            <m:endChr m:val=")"/>
            <m:ctrlPr>
              <w:rPr>
                <w:rFonts w:ascii="Cambria Math" w:hAnsi="Cambria Math"/>
              </w:rPr>
            </m:ctrlPr>
          </m:dPr>
          <m:e>
            <m:sSub>
              <m:sSubPr/>
              <m:e>
                <m:r>
                  <m:rPr>
                    <m:scr m:val="script"/>
                  </m:rPr>
                  <m:t>L</m:t>
                </m:r>
              </m:e>
              <m:sub>
                <m:r>
                  <m:rPr>
                    <m:sty m:val="p"/>
                  </m:rPr>
                  <m:t>1</m:t>
                </m:r>
              </m:sub>
            </m:sSub>
          </m:e>
        </m:d>
      </m:oMath>
      <w:r>
        <w:rPr/>
        <w:t xml:space="preserve"> et </w:t>
      </w:r>
      <m:oMath>
        <m:sSubSup>
          <m:sSubSupPr/>
          <m:e>
            <m:r>
              <m:rPr>
                <m:sty m:val="i"/>
              </m:rPr>
              <m:t>R</m:t>
            </m:r>
          </m:e>
          <m:sub>
            <m:r>
              <m:rPr>
                <m:sty m:val="p"/>
              </m:rPr>
              <m:t>2</m:t>
            </m:r>
          </m:sub>
          <m:sup>
            <m:r>
              <m:rPr>
                <m:sty m:val="i"/>
              </m:rPr>
              <m:t>′</m:t>
            </m:r>
          </m:sup>
        </m:sSubSup>
      </m:oMath>
      <w:r>
        <w:rPr/>
        <w:t xml:space="preserve"> pour </w:t>
      </w:r>
      <m:oMath>
        <m:d>
          <m:dPr>
            <m:begChr m:val="("/>
            <m:endChr m:val=")"/>
            <m:ctrlPr>
              <w:rPr>
                <w:rFonts w:ascii="Cambria Math" w:hAnsi="Cambria Math"/>
              </w:rPr>
            </m:ctrlPr>
          </m:dPr>
          <m:e>
            <m:sSub>
              <m:sSubPr/>
              <m:e>
                <m:r>
                  <m:rPr>
                    <m:scr m:val="script"/>
                  </m:rPr>
                  <m:t>L</m:t>
                </m:r>
              </m:e>
              <m:sub>
                <m:r>
                  <m:rPr>
                    <m:sty m:val="p"/>
                  </m:rPr>
                  <m:t>2</m:t>
                </m:r>
              </m:sub>
            </m:sSub>
          </m:e>
        </m:d>
      </m:oMath>
      <w:r>
        <w:rPr>
          <w:rFonts w:eastAsia="Georgia" w:cs="Georgia" w:ascii="Georgia" w:hAnsi="Georgia"/>
        </w:rPr>
        <w:t xml:space="preserve">. Les deux lentilles placées à une distance </w:t>
      </w:r>
      <m:oMath>
        <m:sSup>
          <m:sSupPr/>
          <m:e>
            <m:r>
              <m:rPr>
                <m:sty m:val="i"/>
              </m:rPr>
              <m:t>d</m:t>
            </m:r>
          </m:e>
          <m:sup>
            <m:r>
              <m:rPr>
                <m:sty m:val="i"/>
              </m:rPr>
              <m:t>′</m:t>
            </m:r>
          </m:sup>
        </m:sSup>
      </m:oMath>
      <w:r>
        <w:rPr>
          <w:rFonts w:eastAsia="Georgia" w:cs="Georgia" w:ascii="Georgia" w:hAnsi="Georgia"/>
        </w:rPr>
        <w:t xml:space="preserve"> l'une de l'autre doivent permettre de réaliser un oculaire achromatique (Figure 3).</w:t>
      </w:r>
      <w:r>
        <w:rPr/>
        <w:br w:type="textWrapping"/>
      </w:r>
      <w:r>
        <w:rPr>
          <w:rFonts w:eastAsia="Georgia" w:cs="Georgia" w:ascii="Georgia" w:hAnsi="Georgia"/>
        </w:rPr>
        <w:t xml:space="preserve">2.4.1. Déterminer, en fonction de </w:t>
      </w:r>
      <m:oMath>
        <m:sSub>
          <m:sSubPr/>
          <m:e>
            <m:r>
              <m:rPr>
                <m:sty m:val="i"/>
              </m:rPr>
              <m:t>R</m:t>
            </m:r>
          </m:e>
          <m:sub>
            <m:r>
              <m:rPr>
                <m:sty m:val="p"/>
              </m:rPr>
              <m:t>1</m:t>
            </m:r>
          </m:sub>
        </m:sSub>
        <m:sSup>
          <m:sSupPr/>
          <m:e>
            <m:r>
              <m:t xml:space="preserve"> </m:t>
            </m:r>
          </m:e>
          <m:sup>
            <m:r>
              <m:rPr>
                <m:sty m:val="i"/>
              </m:rPr>
              <m:t>′</m:t>
            </m:r>
          </m:sup>
        </m:sSup>
        <m:r>
          <m:rPr>
            <m:sty m:val="p"/>
          </m:rPr>
          <m:t>,</m:t>
        </m:r>
        <m:sSub>
          <m:sSubPr/>
          <m:e>
            <m:r>
              <m:rPr>
                <m:sty m:val="i"/>
              </m:rPr>
              <m:t>R</m:t>
            </m:r>
          </m:e>
          <m:sub>
            <m:r>
              <m:rPr>
                <m:sty m:val="p"/>
              </m:rPr>
              <m:t>2</m:t>
            </m:r>
          </m:sub>
        </m:sSub>
        <m:sSup>
          <m:sSupPr/>
          <m:e>
            <m:r>
              <m:t xml:space="preserve"> </m:t>
            </m:r>
          </m:e>
          <m:sup>
            <m:r>
              <m:rPr>
                <m:sty m:val="i"/>
              </m:rPr>
              <m:t>′</m:t>
            </m:r>
          </m:sup>
        </m:sSup>
        <m:r>
          <m:rPr>
            <m:sty m:val="p"/>
          </m:rPr>
          <m:t>,</m:t>
        </m:r>
        <m:sSub>
          <m:sSubPr/>
          <m:e>
            <m:r>
              <m:rPr>
                <m:sty m:val="i"/>
              </m:rPr>
              <m:t>A</m:t>
            </m:r>
          </m:e>
          <m:sub>
            <m:r>
              <m:rPr>
                <m:sty m:val="p"/>
              </m:rPr>
              <m:t>2</m:t>
            </m:r>
          </m:sub>
        </m:sSub>
        <m:r>
          <m:rPr>
            <m:sty m:val="p"/>
          </m:rPr>
          <m:t>,</m:t>
        </m:r>
        <m:sSub>
          <m:sSubPr/>
          <m:e>
            <m:r>
              <m:rPr>
                <m:sty m:val="i"/>
              </m:rPr>
              <m:t>B</m:t>
            </m:r>
          </m:e>
          <m:sub>
            <m:r>
              <m:rPr>
                <m:sty m:val="p"/>
              </m:rPr>
              <m:t>2</m:t>
            </m:r>
          </m:sub>
        </m:sSub>
        <m:r>
          <m:rPr>
            <m:sty m:val="p"/>
          </m:rPr>
          <m:t>,</m:t>
        </m:r>
        <m:sSup>
          <m:sSupPr/>
          <m:e>
            <m:r>
              <m:rPr>
                <m:sty m:val="i"/>
              </m:rPr>
              <m:t>d</m:t>
            </m:r>
          </m:e>
          <m:sup>
            <m:r>
              <m:rPr>
                <m:sty m:val="i"/>
              </m:rPr>
              <m:t>′</m:t>
            </m:r>
          </m:sup>
        </m:sSup>
      </m:oMath>
      <w:r>
        <w:rPr/>
        <w:t xml:space="preserve"> et </w:t>
      </w:r>
      <m:oMath>
        <m:r>
          <m:rPr>
            <m:sty m:val="i"/>
          </m:rPr>
          <m:t>λ</m:t>
        </m:r>
      </m:oMath>
      <w:r>
        <w:rPr/>
        <w:t xml:space="preserve">, les vergences </w:t>
      </w:r>
      <m:oMath>
        <m:sSub>
          <m:sSubPr/>
          <m:e>
            <m:r>
              <m:rPr>
                <m:sty m:val="i"/>
              </m:rPr>
              <m:t>V</m:t>
            </m:r>
          </m:e>
          <m:sub>
            <m:r>
              <m:rPr>
                <m:sty m:val="p"/>
              </m:rPr>
              <m:t>1</m:t>
            </m:r>
          </m:sub>
        </m:sSub>
        <m:sSup>
          <m:sSupPr/>
          <m:e>
            <m:r>
              <m:t xml:space="preserve"> </m:t>
            </m:r>
          </m:e>
          <m:sup>
            <m:r>
              <m:rPr>
                <m:sty m:val="i"/>
              </m:rPr>
              <m:t>′</m:t>
            </m:r>
          </m:sup>
        </m:sSup>
      </m:oMath>
      <w:r>
        <w:rPr/>
        <w:t xml:space="preserve"> de </w:t>
      </w:r>
      <m:oMath>
        <m:d>
          <m:dPr>
            <m:begChr m:val="("/>
            <m:endChr m:val=")"/>
            <m:ctrlPr>
              <w:rPr>
                <w:rFonts w:ascii="Cambria Math" w:hAnsi="Cambria Math"/>
              </w:rPr>
            </m:ctrlPr>
          </m:dPr>
          <m:e>
            <m:sSub>
              <m:sSubPr/>
              <m:e>
                <m:r>
                  <m:rPr>
                    <m:scr m:val="script"/>
                  </m:rPr>
                  <m:t>L</m:t>
                </m:r>
              </m:e>
              <m:sub>
                <m:r>
                  <m:rPr>
                    <m:sty m:val="p"/>
                  </m:rPr>
                  <m:t>1</m:t>
                </m:r>
              </m:sub>
            </m:sSub>
          </m:e>
        </m:d>
        <m:r>
          <m:rPr>
            <m:sty m:val="p"/>
          </m:rPr>
          <m:t>,</m:t>
        </m:r>
        <m:sSub>
          <m:sSubPr/>
          <m:e>
            <m:r>
              <m:rPr>
                <m:sty m:val="i"/>
              </m:rPr>
              <m:t>V</m:t>
            </m:r>
          </m:e>
          <m:sub>
            <m:r>
              <m:rPr>
                <m:sty m:val="p"/>
              </m:rPr>
              <m:t>2</m:t>
            </m:r>
          </m:sub>
        </m:sSub>
        <m:sSup>
          <m:sSupPr/>
          <m:e>
            <m:r>
              <m:t xml:space="preserve"> </m:t>
            </m:r>
          </m:e>
          <m:sup>
            <m:r>
              <m:rPr>
                <m:sty m:val="i"/>
              </m:rPr>
              <m:t>′</m:t>
            </m:r>
          </m:sup>
        </m:sSup>
      </m:oMath>
      <w:r>
        <w:rPr/>
        <w:t xml:space="preserve"> de </w:t>
      </w:r>
      <m:oMath>
        <m:d>
          <m:dPr>
            <m:begChr m:val="("/>
            <m:endChr m:val=")"/>
            <m:ctrlPr>
              <w:rPr>
                <w:rFonts w:ascii="Cambria Math" w:hAnsi="Cambria Math"/>
              </w:rPr>
            </m:ctrlPr>
          </m:dPr>
          <m:e>
            <m:sSub>
              <m:sSubPr/>
              <m:e>
                <m:r>
                  <m:rPr>
                    <m:scr m:val="script"/>
                  </m:rPr>
                  <m:t>L</m:t>
                </m:r>
              </m:e>
              <m:sub>
                <m:r>
                  <m:rPr>
                    <m:sty m:val="p"/>
                  </m:rPr>
                  <m:t>2</m:t>
                </m:r>
              </m:sub>
            </m:sSub>
          </m:e>
        </m:d>
      </m:oMath>
      <w:r>
        <w:rPr/>
        <w:t xml:space="preserve"> et </w:t>
      </w:r>
      <m:oMath>
        <m:sSup>
          <m:sSupPr/>
          <m:e>
            <m:r>
              <m:rPr>
                <m:sty m:val="i"/>
              </m:rPr>
              <m:t>V</m:t>
            </m:r>
          </m:e>
          <m:sup>
            <m:r>
              <m:rPr>
                <m:sty m:val="i"/>
              </m:rPr>
              <m:t>′</m:t>
            </m:r>
          </m:sup>
        </m:sSup>
      </m:oMath>
      <w:r>
        <w:rPr/>
        <w:t xml:space="preserve"> de cet oculaire en appliquant la formule de Gullstrand:</w:t>
      </w:r>
    </w:p>
    <w:p>
      <w:pPr>
        <w:spacing w:after="220" w:lineRule="auto"/>
      </w:pPr>
      <m:oMathPara>
        <m:oMath>
          <m:sSup>
            <m:sSupPr/>
            <m:e>
              <m:r>
                <m:rPr>
                  <m:sty m:val="i"/>
                </m:rPr>
                <m:t>V</m:t>
              </m:r>
            </m:e>
            <m:sup>
              <m:r>
                <m:rPr>
                  <m:sty m:val="i"/>
                </m:rPr>
                <m:t>′</m:t>
              </m:r>
            </m:sup>
          </m:sSup>
          <m:r>
            <m:rPr>
              <m:sty m:val="p"/>
            </m:rPr>
            <m:t>=</m:t>
          </m:r>
          <m:sSubSup>
            <m:sSubSupPr/>
            <m:e>
              <m:r>
                <m:rPr>
                  <m:sty m:val="i"/>
                </m:rPr>
                <m:t>V</m:t>
              </m:r>
            </m:e>
            <m:sub>
              <m:r>
                <m:rPr>
                  <m:sty m:val="p"/>
                </m:rPr>
                <m:t>1</m:t>
              </m:r>
            </m:sub>
            <m:sup>
              <m:r>
                <m:rPr>
                  <m:sty m:val="i"/>
                </m:rPr>
                <m:t>′</m:t>
              </m:r>
            </m:sup>
          </m:sSubSup>
          <m:r>
            <m:rPr>
              <m:sty m:val="p"/>
            </m:rPr>
            <m:t>+</m:t>
          </m:r>
          <m:sSubSup>
            <m:sSubSupPr/>
            <m:e>
              <m:r>
                <m:rPr>
                  <m:sty m:val="i"/>
                </m:rPr>
                <m:t>V</m:t>
              </m:r>
            </m:e>
            <m:sub>
              <m:r>
                <m:rPr>
                  <m:sty m:val="p"/>
                </m:rPr>
                <m:t>2</m:t>
              </m:r>
            </m:sub>
            <m:sup>
              <m:r>
                <m:rPr>
                  <m:sty m:val="i"/>
                </m:rPr>
                <m:t>′</m:t>
              </m:r>
            </m:sup>
          </m:sSubSup>
          <m:r>
            <m:rPr>
              <m:sty m:val="p"/>
            </m:rPr>
            <m:t>−</m:t>
          </m:r>
          <m:sSup>
            <m:sSupPr/>
            <m:e>
              <m:r>
                <m:rPr>
                  <m:sty m:val="i"/>
                </m:rPr>
                <m:t>d</m:t>
              </m:r>
            </m:e>
            <m:sup>
              <m:r>
                <m:rPr>
                  <m:sty m:val="i"/>
                </m:rPr>
                <m:t>′</m:t>
              </m:r>
            </m:sup>
          </m:sSup>
          <m:sSubSup>
            <m:sSubSupPr/>
            <m:e>
              <m:r>
                <m:rPr>
                  <m:sty m:val="i"/>
                </m:rPr>
                <m:t>V</m:t>
              </m:r>
            </m:e>
            <m:sub>
              <m:r>
                <m:rPr>
                  <m:sty m:val="p"/>
                </m:rPr>
                <m:t>1</m:t>
              </m:r>
            </m:sub>
            <m:sup>
              <m:r>
                <m:rPr>
                  <m:sty m:val="i"/>
                </m:rPr>
                <m:t>′</m:t>
              </m:r>
            </m:sup>
          </m:sSubSup>
          <m:sSubSup>
            <m:sSubSupPr/>
            <m:e>
              <m:r>
                <m:rPr>
                  <m:sty m:val="i"/>
                </m:rPr>
                <m:t>V</m:t>
              </m:r>
            </m:e>
            <m:sub>
              <m:r>
                <m:rPr>
                  <m:sty m:val="p"/>
                </m:rPr>
                <m:t>2</m:t>
              </m:r>
            </m:sub>
            <m:sup>
              <m:r>
                <m:rPr>
                  <m:sty m:val="i"/>
                </m:rPr>
                <m:t>′</m:t>
              </m:r>
            </m:sup>
          </m:sSubSup>
          <m:r>
            <m:rPr>
              <m:sty m:val="p"/>
            </m:rPr>
            <m:t>.</m:t>
          </m:r>
        </m:oMath>
      </m:oMathPara>
    </w:p>
    <w:p>
      <w:pPr>
        <w:spacing w:after="220" w:lineRule="auto"/>
      </w:pPr>
      <w:r>
        <w:rPr/>
        <w:t xml:space="preserve">2.4.2. Calculer </w:t>
      </w:r>
      <m:oMath>
        <m:f>
          <m:fPr>
            <m:ctrlPr>
              <w:rPr>
                <w:rFonts w:ascii="Cambria Math" w:hAnsi="Cambria Math"/>
              </w:rPr>
            </m:ctrlPr>
          </m:fPr>
          <m:num>
            <m:r>
              <m:rPr>
                <m:sty m:val="i"/>
              </m:rPr>
              <m:t>∂</m:t>
            </m:r>
            <m:sSup>
              <m:sSupPr/>
              <m:e>
                <m:r>
                  <m:rPr>
                    <m:sty m:val="i"/>
                  </m:rPr>
                  <m:t>V</m:t>
                </m:r>
              </m:e>
              <m:sup>
                <m:r>
                  <m:rPr>
                    <m:sty m:val="i"/>
                  </m:rPr>
                  <m:t>′</m:t>
                </m:r>
              </m:sup>
            </m:sSup>
          </m:num>
          <m:den>
            <m:r>
              <m:rPr>
                <m:sty m:val="i"/>
              </m:rPr>
              <m:t>∂</m:t>
            </m:r>
            <m:r>
              <m:rPr>
                <m:sty m:val="i"/>
              </m:rPr>
              <m:t>λ</m:t>
            </m:r>
          </m:den>
        </m:f>
      </m:oMath>
      <w:r>
        <w:rPr>
          <w:rFonts w:eastAsia="Georgia" w:cs="Georgia" w:ascii="Georgia" w:hAnsi="Georgia"/>
        </w:rPr>
        <w:t xml:space="preserve"> et en déduire les facteurs numériques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t xml:space="preserve"> de l'expression: </w:t>
      </w:r>
      <m:oMath>
        <m:f>
          <m:fPr>
            <m:ctrlPr>
              <w:rPr>
                <w:rFonts w:ascii="Cambria Math" w:hAnsi="Cambria Math"/>
              </w:rPr>
            </m:ctrlPr>
          </m:fPr>
          <m:num>
            <m:r>
              <m:rPr>
                <m:sty m:val="i"/>
              </m:rPr>
              <m:t>∂</m:t>
            </m:r>
            <m:sSup>
              <m:sSupPr/>
              <m:e>
                <m:r>
                  <m:rPr>
                    <m:sty m:val="i"/>
                  </m:rPr>
                  <m:t>V</m:t>
                </m:r>
              </m:e>
              <m:sup>
                <m:r>
                  <m:rPr>
                    <m:sty m:val="i"/>
                  </m:rPr>
                  <m:t>′</m:t>
                </m:r>
              </m:sup>
            </m:sSup>
          </m:num>
          <m:den>
            <m:r>
              <m:rPr>
                <m:sty m:val="i"/>
              </m:rPr>
              <m:t>∂</m:t>
            </m:r>
            <m:r>
              <m:rPr>
                <m:sty m:val="i"/>
              </m:rPr>
              <m:t>λ</m:t>
            </m:r>
          </m:den>
        </m:f>
        <m:r>
          <m:rPr>
            <m:sty m:val="p"/>
          </m:rPr>
          <m:t>=</m:t>
        </m:r>
        <m:f>
          <m:fPr>
            <m:ctrlPr>
              <w:rPr>
                <w:rFonts w:ascii="Cambria Math" w:hAnsi="Cambria Math"/>
              </w:rPr>
            </m:ctrlPr>
          </m:fPr>
          <m:num>
            <m:sSub>
              <m:sSubPr/>
              <m:e>
                <m:r>
                  <m:rPr>
                    <m:sty m:val="p"/>
                  </m:rPr>
                  <m:t>k</m:t>
                </m:r>
              </m:e>
              <m:sub>
                <m:r>
                  <m:rPr>
                    <m:sty m:val="p"/>
                  </m:rPr>
                  <m:t>1</m:t>
                </m:r>
              </m:sub>
            </m:sSub>
            <m:d>
              <m:dPr>
                <m:begChr m:val="("/>
                <m:endChr m:val=")"/>
                <m:ctrlPr>
                  <w:rPr>
                    <w:rFonts w:ascii="Cambria Math" w:hAnsi="Cambria Math"/>
                  </w:rPr>
                </m:ctrlPr>
              </m:dPr>
              <m:e>
                <m:sSub>
                  <m:sSubPr/>
                  <m:e>
                    <m:r>
                      <m:rPr>
                        <m:sty m:val="i"/>
                      </m:rPr>
                      <m:t>n</m:t>
                    </m:r>
                  </m:e>
                  <m:sub>
                    <m:r>
                      <m:rPr>
                        <m:sty m:val="p"/>
                      </m:rPr>
                      <m:t>2</m:t>
                    </m:r>
                  </m:sub>
                </m:sSub>
                <m:r>
                  <m:rPr>
                    <m:sty m:val="p"/>
                  </m:rPr>
                  <m:t>−</m:t>
                </m:r>
                <m:r>
                  <m:rPr>
                    <m:sty m:val="p"/>
                  </m:rPr>
                  <m:t>1</m:t>
                </m:r>
              </m:e>
            </m:d>
            <m:sSub>
              <m:sSubPr/>
              <m:e>
                <m:r>
                  <m:rPr>
                    <m:sty m:val="i"/>
                  </m:rPr>
                  <m:t>B</m:t>
                </m:r>
              </m:e>
              <m:sub>
                <m:r>
                  <m:rPr>
                    <m:sty m:val="p"/>
                  </m:rPr>
                  <m:t>2</m:t>
                </m:r>
              </m:sub>
            </m:sSub>
          </m:num>
          <m:den>
            <m:sSub>
              <m:sSubPr/>
              <m:e>
                <m:r>
                  <m:rPr>
                    <m:sty m:val="i"/>
                  </m:rPr>
                  <m:t>R</m:t>
                </m:r>
              </m:e>
              <m:sub>
                <m:r>
                  <m:rPr>
                    <m:sty m:val="p"/>
                  </m:rPr>
                  <m:t>1</m:t>
                </m:r>
              </m:sub>
            </m:sSub>
            <m:sSup>
              <m:sSupPr/>
              <m:e>
                <m:r>
                  <m:t xml:space="preserve"> </m:t>
                </m:r>
              </m:e>
              <m:sup>
                <m:r>
                  <m:rPr>
                    <m:sty m:val="i"/>
                  </m:rPr>
                  <m:t>′</m:t>
                </m:r>
              </m:sup>
            </m:sSup>
            <m:sSubSup>
              <m:sSubSupPr/>
              <m:e>
                <m:r>
                  <m:rPr>
                    <m:sty m:val="i"/>
                  </m:rPr>
                  <m:t>R</m:t>
                </m:r>
              </m:e>
              <m:sub>
                <m:r>
                  <m:rPr>
                    <m:sty m:val="p"/>
                  </m:rPr>
                  <m:t>2</m:t>
                </m:r>
              </m:sub>
              <m:sup>
                <m:r>
                  <m:rPr>
                    <m:sty m:val="i"/>
                  </m:rPr>
                  <m:t>′</m:t>
                </m:r>
              </m:sup>
            </m:sSubSup>
            <m:sSup>
              <m:sSupPr/>
              <m:e>
                <m:r>
                  <m:rPr>
                    <m:sty m:val="i"/>
                  </m:rPr>
                  <m:t>λ</m:t>
                </m:r>
              </m:e>
              <m:sup>
                <m:r>
                  <m:rPr>
                    <m:sty m:val="p"/>
                  </m:rPr>
                  <m:t>3</m:t>
                </m:r>
              </m:sup>
            </m:sSup>
          </m:den>
        </m:f>
        <m:d>
          <m:dPr>
            <m:begChr m:val="("/>
            <m:endChr m:val=")"/>
            <m:ctrlPr>
              <w:rPr>
                <w:rFonts w:ascii="Cambria Math" w:hAnsi="Cambria Math"/>
              </w:rPr>
            </m:ctrlPr>
          </m:dPr>
          <m:e>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r>
              <m:rPr>
                <m:sty m:val="p"/>
              </m:rPr>
              <m:t>+</m:t>
            </m:r>
            <m:sSub>
              <m:sSubPr/>
              <m:e>
                <m:r>
                  <m:rPr>
                    <m:sty m:val="p"/>
                  </m:rPr>
                  <m:t>k</m:t>
                </m:r>
              </m:e>
              <m:sub>
                <m:r>
                  <m:rPr>
                    <m:sty m:val="p"/>
                  </m:rPr>
                  <m:t>2</m:t>
                </m:r>
              </m:sub>
            </m:sSub>
            <m:sSup>
              <m:sSupPr/>
              <m:e>
                <m:r>
                  <m:rPr>
                    <m:sty m:val="i"/>
                  </m:rPr>
                  <m:t>d</m:t>
                </m:r>
              </m:e>
              <m:sup>
                <m:r>
                  <m:rPr>
                    <m:sty m:val="i"/>
                  </m:rPr>
                  <m:t>′</m:t>
                </m:r>
              </m:sup>
            </m:sSup>
          </m:e>
        </m:d>
      </m:oMath>
      <w:r>
        <w:rPr/>
        <w:t xml:space="preserve">.</w:t>
      </w:r>
      <w:r>
        <w:rPr/>
        <w:br w:type="textWrapping"/>
      </w:r>
      <w:r>
        <w:rPr>
          <w:rFonts w:eastAsia="Georgia" w:cs="Georgia" w:ascii="Georgia" w:hAnsi="Georgia"/>
        </w:rPr>
        <w:t xml:space="preserve">2.4.3. Quelles doivent être les relations, d'une part entre </w:t>
      </w:r>
      <m:oMath>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t xml:space="preserve"> si </w:t>
      </w:r>
      <m:oMath>
        <m:sSubSup>
          <m:sSubSupPr/>
          <m:e>
            <m:r>
              <m:rPr>
                <m:sty m:val="i"/>
              </m:rPr>
              <m:t>R</m:t>
            </m:r>
          </m:e>
          <m:sub>
            <m:r>
              <m:rPr>
                <m:sty m:val="p"/>
              </m:rPr>
              <m:t>1</m:t>
            </m:r>
          </m:sub>
          <m:sup>
            <m:r>
              <m:rPr>
                <m:sty m:val="i"/>
              </m:rPr>
              <m:t>′</m:t>
            </m:r>
          </m:sup>
        </m:sSubSup>
        <m:r>
          <m:rPr>
            <m:sty m:val="p"/>
          </m:rPr>
          <m:t>=</m:t>
        </m:r>
        <m:r>
          <m:rPr>
            <m:sty m:val="p"/>
          </m:rPr>
          <m:t>3</m:t>
        </m:r>
        <m:sSubSup>
          <m:sSubSupPr/>
          <m:e>
            <m:r>
              <m:rPr>
                <m:sty m:val="i"/>
              </m:rPr>
              <m:t>R</m:t>
            </m:r>
          </m:e>
          <m:sub>
            <m:r>
              <m:rPr>
                <m:sty m:val="p"/>
              </m:rPr>
              <m:t>2</m:t>
            </m:r>
          </m:sub>
          <m:sup>
            <m:r>
              <m:rPr>
                <m:sty m:val="i"/>
              </m:rPr>
              <m:t>′</m:t>
            </m:r>
          </m:sup>
        </m:sSubSup>
      </m:oMath>
      <w:r>
        <w:rPr/>
        <w:t xml:space="preserve"> et d'autre part entre </w:t>
      </w:r>
      <m:oMath>
        <m:sSup>
          <m:sSupPr/>
          <m:e>
            <m:r>
              <m:rPr>
                <m:sty m:val="i"/>
              </m:rPr>
              <m:t>d</m:t>
            </m:r>
          </m:e>
          <m:sup>
            <m:r>
              <m:rPr>
                <m:sty m:val="i"/>
              </m:rPr>
              <m:t>′</m:t>
            </m:r>
          </m:sup>
        </m:sSup>
      </m:oMath>
      <w:r>
        <w:rPr/>
        <w:t xml:space="preserve"> et </w:t>
      </w:r>
      <m:oMath>
        <m:sSubSup>
          <m:sSubSupPr/>
          <m:e>
            <m:r>
              <m:rPr>
                <m:sty m:val="i"/>
              </m:rPr>
              <m:t>f</m:t>
            </m:r>
          </m:e>
          <m:sub>
            <m:r>
              <m:rPr>
                <m:sty m:val="p"/>
              </m:rPr>
              <m:t>2</m:t>
            </m:r>
          </m:sub>
          <m:sup>
            <m:r>
              <m:rPr>
                <m:sty m:val="i"/>
              </m:rPr>
              <m:t>′</m:t>
            </m:r>
          </m:sup>
        </m:sSubSup>
      </m:oMath>
      <w:r>
        <w:rPr>
          <w:rFonts w:eastAsia="Georgia" w:cs="Georgia" w:ascii="Georgia" w:hAnsi="Georgia"/>
        </w:rPr>
        <w:t xml:space="preserve"> si on veut éliminer l'aberration chromatique?</w:t>
      </w:r>
      <w:r>
        <w:rPr/>
        <w:br w:type="textWrapping"/>
      </w:r>
      <w:r>
        <w:rPr>
          <w:rFonts w:eastAsia="Georgia" w:cs="Georgia" w:ascii="Georgia" w:hAnsi="Georgia"/>
        </w:rPr>
        <w:t xml:space="preserve">2.4.4. Calculer, dans les conditions de la question précédente, la valeur de </w:t>
      </w:r>
      <m:oMath>
        <m:sSup>
          <m:sSupPr/>
          <m:e>
            <m:r>
              <m:rPr>
                <m:sty m:val="i"/>
              </m:rPr>
              <m:t>d</m:t>
            </m:r>
          </m:e>
          <m:sup>
            <m:r>
              <m:rPr>
                <m:sty m:val="i"/>
              </m:rPr>
              <m:t>′</m:t>
            </m:r>
          </m:sup>
        </m:sSup>
      </m:oMath>
      <w:r>
        <w:rPr/>
        <w:t xml:space="preserve"> pour avoir un oculaire de vergence </w:t>
      </w:r>
      <m:oMath>
        <m:sSup>
          <m:sSupPr/>
          <m:e>
            <m:r>
              <m:rPr>
                <m:sty m:val="i"/>
              </m:rPr>
              <m:t>V</m:t>
            </m:r>
          </m:e>
          <m:sup>
            <m:r>
              <m:rPr>
                <m:sty m:val="i"/>
              </m:rPr>
              <m:t>′</m:t>
            </m:r>
          </m:sup>
        </m:sSup>
        <m:r>
          <m:rPr>
            <m:sty m:val="p"/>
          </m:rPr>
          <m:t>=</m:t>
        </m:r>
        <m:r>
          <m:rPr>
            <m:sty m:val="p"/>
          </m:rPr>
          <m:t>75</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2.4.5. On définit respectivement par ( </w:t>
      </w:r>
      <m:oMath>
        <m:sSub>
          <m:sSubPr/>
          <m:e>
            <m:r>
              <m:rPr>
                <m:sty m:val="p"/>
              </m:rPr>
              <m:t>F</m:t>
            </m:r>
          </m:e>
          <m:sub>
            <m:r>
              <m:rPr>
                <m:sty m:val="p"/>
              </m:rPr>
              <m:t>1</m:t>
            </m:r>
          </m:sub>
        </m:sSub>
        <m:r>
          <m:rPr>
            <m:sty m:val="p"/>
          </m:rPr>
          <m:t>;</m:t>
        </m:r>
        <m:sSub>
          <m:sSubPr/>
          <m:e>
            <m:r>
              <m:rPr>
                <m:sty m:val="p"/>
              </m:rPr>
              <m:t>F</m:t>
            </m:r>
          </m:e>
          <m:sub>
            <m:r>
              <m:rPr>
                <m:sty m:val="p"/>
              </m:rPr>
              <m:t>1</m:t>
            </m:r>
          </m:sub>
        </m:sSub>
        <m:sSup>
          <m:sSupPr/>
          <m:e>
            <m:r>
              <m:t xml:space="preserve"> </m:t>
            </m:r>
          </m:e>
          <m:sup>
            <m:r>
              <m:rPr>
                <m:sty m:val="i"/>
              </m:rPr>
              <m:t>′</m:t>
            </m:r>
          </m:sup>
        </m:sSup>
      </m:oMath>
      <w:r>
        <w:rPr/>
        <w:t xml:space="preserve"> ) et ( </w:t>
      </w:r>
      <m:oMath>
        <m:sSub>
          <m:sSubPr/>
          <m:e>
            <m:r>
              <m:rPr>
                <m:sty m:val="p"/>
              </m:rPr>
              <m:t>F</m:t>
            </m:r>
          </m:e>
          <m:sub>
            <m:r>
              <m:rPr>
                <m:sty m:val="p"/>
              </m:rPr>
              <m:t>2</m:t>
            </m:r>
          </m:sub>
        </m:sSub>
        <m:r>
          <m:rPr>
            <m:sty m:val="p"/>
          </m:rPr>
          <m:t>;</m:t>
        </m:r>
        <m:sSub>
          <m:sSubPr/>
          <m:e>
            <m:r>
              <m:rPr>
                <m:sty m:val="p"/>
              </m:rPr>
              <m:t>F</m:t>
            </m:r>
          </m:e>
          <m:sub>
            <m:r>
              <m:rPr>
                <m:sty m:val="p"/>
              </m:rPr>
              <m:t>2</m:t>
            </m:r>
          </m:sub>
        </m:sSub>
        <m:sSup>
          <m:sSupPr/>
          <m:e>
            <m:r>
              <m:t xml:space="preserve"> </m:t>
            </m:r>
          </m:e>
          <m:sup>
            <m:r>
              <m:rPr>
                <m:sty m:val="i"/>
              </m:rPr>
              <m:t>′</m:t>
            </m:r>
          </m:sup>
        </m:sSup>
      </m:oMath>
      <w:r>
        <w:rPr/>
        <w:t xml:space="preserve"> ) les foyers principaux objet et image pour les lentilles </w:t>
      </w:r>
      <m:oMath>
        <m:d>
          <m:dPr>
            <m:begChr m:val="("/>
            <m:endChr m:val=")"/>
            <m:ctrlPr>
              <w:rPr>
                <w:rFonts w:ascii="Cambria Math" w:hAnsi="Cambria Math"/>
              </w:rPr>
            </m:ctrlPr>
          </m:dPr>
          <m:e>
            <m:sSub>
              <m:sSubPr/>
              <m:e>
                <m:r>
                  <m:rPr>
                    <m:scr m:val="script"/>
                  </m:rPr>
                  <m:t>L</m:t>
                </m:r>
              </m:e>
              <m:sub>
                <m:r>
                  <m:rPr>
                    <m:sty m:val="p"/>
                  </m:rPr>
                  <m:t>1</m:t>
                </m:r>
              </m:sub>
            </m:sSub>
          </m:e>
        </m:d>
      </m:oMath>
      <w:r>
        <w:rPr/>
        <w:t xml:space="preserve"> et </w:t>
      </w:r>
      <m:oMath>
        <m:d>
          <m:dPr>
            <m:begChr m:val="("/>
            <m:endChr m:val=")"/>
            <m:ctrlPr>
              <w:rPr>
                <w:rFonts w:ascii="Cambria Math" w:hAnsi="Cambria Math"/>
              </w:rPr>
            </m:ctrlPr>
          </m:dPr>
          <m:e>
            <m:sSub>
              <m:sSubPr/>
              <m:e>
                <m:r>
                  <m:rPr>
                    <m:scr m:val="script"/>
                  </m:rPr>
                  <m:t>L</m:t>
                </m:r>
              </m:e>
              <m:sub>
                <m:r>
                  <m:rPr>
                    <m:sty m:val="p"/>
                  </m:rPr>
                  <m:t>2</m:t>
                </m:r>
              </m:sub>
            </m:sSub>
          </m:e>
        </m:d>
      </m:oMath>
      <w:r>
        <w:rPr/>
        <w:t xml:space="preserve">.</w:t>
      </w:r>
      <w:r>
        <w:rPr/>
        <w:br w:type="textWrapping"/>
      </w:r>
      <w:r>
        <w:rPr>
          <w:rFonts w:eastAsia="Georgia" w:cs="Georgia" w:ascii="Georgia" w:hAnsi="Georgia"/>
        </w:rPr>
        <w:t xml:space="preserve">2.4.5.1. Déterminer le foyer objet F (conjugué de </w:t>
      </w:r>
      <m:oMath>
        <m:sSub>
          <m:sSubPr/>
          <m:e>
            <m:r>
              <m:rPr>
                <m:sty m:val="p"/>
              </m:rPr>
              <m:t>F</m:t>
            </m:r>
          </m:e>
          <m:sub>
            <m:r>
              <m:rPr>
                <m:sty m:val="p"/>
              </m:rPr>
              <m:t>2</m:t>
            </m:r>
          </m:sub>
        </m:sSub>
      </m:oMath>
      <w:r>
        <w:rPr/>
        <w:t xml:space="preserve"> dans </w:t>
      </w:r>
      <m:oMath>
        <m:d>
          <m:dPr>
            <m:begChr m:val="("/>
            <m:endChr m:val=")"/>
            <m:ctrlPr>
              <w:rPr>
                <w:rFonts w:ascii="Cambria Math" w:hAnsi="Cambria Math"/>
              </w:rPr>
            </m:ctrlPr>
          </m:dPr>
          <m:e>
            <m:sSub>
              <m:sSubPr/>
              <m:e>
                <m:r>
                  <m:rPr>
                    <m:scr m:val="script"/>
                  </m:rPr>
                  <m:t>L</m:t>
                </m:r>
              </m:e>
              <m:sub>
                <m:r>
                  <m:rPr>
                    <m:sty m:val="p"/>
                  </m:rPr>
                  <m:t>1</m:t>
                </m:r>
              </m:sub>
            </m:sSub>
          </m:e>
        </m:d>
      </m:oMath>
      <w:r>
        <w:rPr/>
        <w:t xml:space="preserve"> ) et le foyer image </w:t>
      </w:r>
      <m:oMath>
        <m:sSup>
          <m:sSupPr/>
          <m:e>
            <m:r>
              <m:rPr>
                <m:sty m:val="p"/>
              </m:rPr>
              <m:t>F</m:t>
            </m:r>
          </m:e>
          <m:sup>
            <m:r>
              <m:rPr>
                <m:sty m:val="i"/>
              </m:rPr>
              <m:t>′</m:t>
            </m:r>
          </m:sup>
        </m:sSup>
        <m:d>
          <m:dPr>
            <m:begChr m:val="("/>
            <m:endChr m:val=""/>
            <m:ctrlPr>
              <w:rPr>
                <w:rFonts w:ascii="Cambria Math" w:hAnsi="Cambria Math"/>
              </w:rPr>
            </m:ctrlPr>
          </m:dPr>
          <m:e/>
        </m:d>
      </m:oMath>
      <w:r>
        <w:rPr>
          <w:rFonts w:eastAsia="Georgia" w:cs="Georgia" w:ascii="Georgia" w:hAnsi="Georgia"/>
        </w:rPr>
        <w:t xml:space="preserve"> conjugué de </w:t>
      </w:r>
      <m:oMath>
        <m:sSubSup>
          <m:sSubSupPr/>
          <m:e>
            <m:r>
              <m:rPr>
                <m:sty m:val="p"/>
              </m:rPr>
              <m:t>F</m:t>
            </m:r>
          </m:e>
          <m:sub>
            <m:r>
              <m:rPr>
                <m:sty m:val="p"/>
              </m:rPr>
              <m:t>1</m:t>
            </m:r>
          </m:sub>
          <m:sup>
            <m:r>
              <m:rPr>
                <m:sty m:val="i"/>
              </m:rPr>
              <m:t>′</m:t>
            </m:r>
          </m:sup>
        </m:sSubSup>
      </m:oMath>
      <w:r>
        <w:rPr/>
        <w:t xml:space="preserve"> dans </w:t>
      </w:r>
      <m:oMath>
        <m:d>
          <m:dPr>
            <m:begChr m:val=""/>
            <m:endChr m:val=")"/>
            <m:ctrlPr>
              <w:rPr>
                <w:rFonts w:ascii="Cambria Math" w:hAnsi="Cambria Math"/>
              </w:rPr>
            </m:ctrlPr>
          </m:dPr>
          <m:e>
            <m:d>
              <m:dPr>
                <m:begChr m:val="("/>
                <m:endChr m:val=")"/>
                <m:ctrlPr>
                  <w:rPr>
                    <w:rFonts w:ascii="Cambria Math" w:hAnsi="Cambria Math"/>
                  </w:rPr>
                </m:ctrlPr>
              </m:dPr>
              <m:e>
                <m:sSub>
                  <m:sSubPr/>
                  <m:e>
                    <m:r>
                      <m:rPr>
                        <m:scr m:val="script"/>
                      </m:rPr>
                      <m:t>L</m:t>
                    </m:r>
                  </m:e>
                  <m:sub>
                    <m:r>
                      <m:rPr>
                        <m:sty m:val="p"/>
                      </m:rPr>
                      <m:t>2</m:t>
                    </m:r>
                  </m:sub>
                </m:sSub>
              </m:e>
            </m:d>
          </m:e>
        </m:d>
      </m:oMath>
      <w:r>
        <w:rPr/>
        <w:t xml:space="preserve"> pour ce doublet en exprimant </w:t>
      </w:r>
      <m:oMath>
        <m:bar>
          <m:barPr>
            <m:pos m:val="top"/>
          </m:barPr>
          <m:e>
            <m:sSub>
              <m:sSubPr/>
              <m:e>
                <m:r>
                  <m:rPr>
                    <m:sty m:val="i"/>
                  </m:rPr>
                  <m:t>F</m:t>
                </m:r>
              </m:e>
              <m:sub>
                <m:r>
                  <m:rPr>
                    <m:sty m:val="p"/>
                  </m:rPr>
                  <m:t>1</m:t>
                </m:r>
              </m:sub>
            </m:sSub>
            <m:r>
              <m:rPr>
                <m:sty m:val="i"/>
              </m:rPr>
              <m:t>F</m:t>
            </m:r>
          </m:e>
        </m:bar>
      </m:oMath>
      <w:r>
        <w:rPr/>
        <w:t xml:space="preserve"> et </w:t>
      </w:r>
      <m:oMath>
        <m:bar>
          <m:barPr>
            <m:pos m:val="top"/>
          </m:barPr>
          <m:e>
            <m:sSubSup>
              <m:sSubSupPr/>
              <m:e>
                <m:r>
                  <m:rPr>
                    <m:sty m:val="i"/>
                  </m:rPr>
                  <m:t>F</m:t>
                </m:r>
              </m:e>
              <m:sub>
                <m:r>
                  <m:rPr>
                    <m:sty m:val="p"/>
                  </m:rPr>
                  <m:t>2</m:t>
                </m:r>
              </m:sub>
              <m:sup>
                <m:r>
                  <m:rPr>
                    <m:sty m:val="i"/>
                  </m:rPr>
                  <m:t>′</m:t>
                </m:r>
              </m:sup>
            </m:sSubSup>
            <m:sSup>
              <m:sSupPr/>
              <m:e>
                <m:r>
                  <m:rPr>
                    <m:sty m:val="i"/>
                  </m:rPr>
                  <m:t>F</m:t>
                </m:r>
              </m:e>
              <m:sup>
                <m:r>
                  <m:rPr>
                    <m:sty m:val="i"/>
                  </m:rPr>
                  <m:t>′</m:t>
                </m:r>
              </m:sup>
            </m:sSup>
          </m:e>
        </m:bar>
      </m:oMath>
      <w:r>
        <w:rPr/>
        <w:t xml:space="preserve"> en fonction de </w:t>
      </w:r>
      <m:oMath>
        <m:sSup>
          <m:sSupPr/>
          <m:e>
            <m:r>
              <m:rPr>
                <m:sty m:val="i"/>
              </m:rPr>
              <m:t>d</m:t>
            </m:r>
          </m:e>
          <m:sup>
            <m:r>
              <m:rPr>
                <m:sty m:val="i"/>
              </m:rPr>
              <m:t>′</m:t>
            </m:r>
          </m:sup>
        </m:sSup>
      </m:oMath>
      <w:r>
        <w:rPr/>
        <w:t xml:space="preserve">.</w:t>
      </w:r>
      <w:r>
        <w:rPr/>
        <w:br w:type="textWrapping"/>
      </w:r>
      <w:r>
        <w:rPr>
          <w:rFonts w:eastAsia="Georgia" w:cs="Georgia" w:ascii="Georgia" w:hAnsi="Georgia"/>
        </w:rPr>
        <w:t xml:space="preserve">2.4.5.2. En prenant comme référence la distance </w:t>
      </w:r>
      <m:oMath>
        <m:sSup>
          <m:sSupPr/>
          <m:e>
            <m:r>
              <m:rPr>
                <m:sty m:val="i"/>
              </m:rPr>
              <m:t>d</m:t>
            </m:r>
          </m:e>
          <m:sup>
            <m:r>
              <m:rPr>
                <m:sty m:val="i"/>
              </m:rPr>
              <m:t>′</m:t>
            </m:r>
          </m:sup>
        </m:sSup>
      </m:oMath>
      <w:r>
        <w:rPr/>
        <w:t xml:space="preserve"> entre les deux lentilles, reproduire la Figure 3 en positionnant les six foyers objet et image pour ce doublet.</w:t>
      </w:r>
    </w:p>
    <w:p>
      <w:pPr>
        <w:spacing w:line="271" w:before="240" w:lineRule="auto"/>
      </w:pPr>
      <w:r>
        <w:rPr>
          <w:b/>
          <w:sz w:val="33"/>
        </w:rPr>
        <w:t xml:space="preserve">2.5. Lunette achromatique</w:t>
      </w:r>
    </w:p>
    <w:p>
      <w:pPr>
        <w:spacing w:after="220" w:lineRule="auto"/>
      </w:pPr>
      <w:r>
        <w:rPr/>
        <w:t xml:space="preserve">L'objectif achromatique </w:t>
      </w:r>
      <m:oMath>
        <m:d>
          <m:dPr>
            <m:begChr m:val="{"/>
            <m:endChr m:val="}"/>
            <m:ctrlPr>
              <w:rPr>
                <w:rFonts w:ascii="Cambria Math" w:hAnsi="Cambria Math"/>
              </w:rPr>
            </m:ctrlPr>
          </m:dPr>
          <m:e>
            <m:r>
              <m:rPr>
                <m:sty m:val="p"/>
              </m:rPr>
              <m:t>(</m:t>
            </m:r>
            <m:r>
              <m:rPr>
                <m:sty m:val="i"/>
              </m:rPr>
              <m:t>L</m:t>
            </m:r>
            <m:r>
              <m:rPr>
                <m:sty m:val="p"/>
              </m:rPr>
              <m:t>)</m:t>
            </m:r>
            <m:r>
              <m:rPr>
                <m:sty m:val="p"/>
              </m:rPr>
              <m:t>+</m:t>
            </m:r>
            <m:d>
              <m:dPr>
                <m:begChr m:val="("/>
                <m:endChr m:val=")"/>
                <m:ctrlPr>
                  <w:rPr>
                    <w:rFonts w:ascii="Cambria Math" w:hAnsi="Cambria Math"/>
                  </w:rPr>
                </m:ctrlPr>
              </m:dPr>
              <m:e>
                <m:sSup>
                  <m:sSupPr/>
                  <m:e>
                    <m:r>
                      <m:rPr>
                        <m:sty m:val="i"/>
                      </m:rPr>
                      <m:t>L</m:t>
                    </m:r>
                  </m:e>
                  <m:sup>
                    <m:r>
                      <m:rPr>
                        <m:sty m:val="i"/>
                      </m:rPr>
                      <m:t>′</m:t>
                    </m:r>
                  </m:sup>
                </m:sSup>
              </m:e>
            </m:d>
          </m:e>
        </m:d>
      </m:oMath>
      <w:r>
        <w:rPr>
          <w:rFonts w:eastAsia="Georgia" w:cs="Georgia" w:ascii="Georgia" w:hAnsi="Georgia"/>
        </w:rPr>
        <w:t xml:space="preserve">, assimilé à une lentille mince unique, est associé à cet oculaire </w:t>
      </w:r>
      <m:oMath>
        <m:d>
          <m:dPr>
            <m:begChr m:val="{"/>
            <m:endChr m:val="}"/>
            <m:ctrlPr>
              <w:rPr>
                <w:rFonts w:ascii="Cambria Math" w:hAnsi="Cambria Math"/>
              </w:rPr>
            </m:ctrlPr>
          </m:dPr>
          <m:e>
            <m:d>
              <m:dPr>
                <m:begChr m:val="("/>
                <m:endChr m:val=")"/>
                <m:ctrlPr>
                  <w:rPr>
                    <w:rFonts w:ascii="Cambria Math" w:hAnsi="Cambria Math"/>
                  </w:rPr>
                </m:ctrlPr>
              </m:dPr>
              <m:e>
                <m:sSub>
                  <m:sSubPr/>
                  <m:e>
                    <m:r>
                      <m:rPr>
                        <m:scr m:val="script"/>
                      </m:rPr>
                      <m:t>L</m:t>
                    </m:r>
                  </m:e>
                  <m:sub>
                    <m:r>
                      <m:rPr>
                        <m:sty m:val="p"/>
                      </m:rPr>
                      <m:t>1</m:t>
                    </m:r>
                  </m:sub>
                </m:sSub>
              </m:e>
            </m:d>
            <m:r>
              <m:rPr>
                <m:sty m:val="p"/>
              </m:rPr>
              <m:t>+</m:t>
            </m:r>
            <m:d>
              <m:dPr>
                <m:begChr m:val="("/>
                <m:endChr m:val=")"/>
                <m:ctrlPr>
                  <w:rPr>
                    <w:rFonts w:ascii="Cambria Math" w:hAnsi="Cambria Math"/>
                  </w:rPr>
                </m:ctrlPr>
              </m:dPr>
              <m:e>
                <m:sSub>
                  <m:sSubPr/>
                  <m:e>
                    <m:r>
                      <m:rPr>
                        <m:scr m:val="script"/>
                      </m:rPr>
                      <m:t>L</m:t>
                    </m:r>
                  </m:e>
                  <m:sub>
                    <m:r>
                      <m:rPr>
                        <m:sty m:val="p"/>
                      </m:rPr>
                      <m:t>2</m:t>
                    </m:r>
                  </m:sub>
                </m:sSub>
              </m:e>
            </m:d>
          </m:e>
        </m:d>
      </m:oMath>
      <w:r>
        <w:rPr>
          <w:rFonts w:eastAsia="Georgia" w:cs="Georgia" w:ascii="Georgia" w:hAnsi="Georgia"/>
        </w:rPr>
        <w:t xml:space="preserve"> pour réaliser une lunette astronomique (Figure 4).</w:t>
      </w:r>
      <w:r>
        <w:rPr/>
        <w:br w:type="textWrapping"/>
      </w:r>
      <w:r>
        <w:rPr>
          <w:rFonts w:eastAsia="Georgia" w:cs="Georgia" w:ascii="Georgia" w:hAnsi="Georgia"/>
        </w:rPr>
        <w:t xml:space="preserve">2.5.1. Calculer le grossissement angulaire de cette lunette. (On assimilera l'oculaire à une lentille unique de vergence </w:t>
      </w:r>
      <m:oMath>
        <m:sSup>
          <m:sSupPr/>
          <m:e>
            <m:r>
              <m:rPr>
                <m:sty m:val="i"/>
              </m:rPr>
              <m:t>V</m:t>
            </m:r>
          </m:e>
          <m:sup>
            <m:r>
              <m:rPr>
                <m:sty m:val="i"/>
              </m:rPr>
              <m:t>′</m:t>
            </m:r>
          </m:sup>
        </m:sSup>
        <m:r>
          <m:rPr>
            <m:sty m:val="p"/>
          </m:rPr>
          <m:t>=</m:t>
        </m:r>
        <m:r>
          <m:rPr>
            <m:sty m:val="p"/>
          </m:rPr>
          <m:t>75</m:t>
        </m:r>
        <m:sSup>
          <m:sSupPr/>
          <m:e>
            <m:r>
              <m:rPr>
                <m:nor/>
              </m:rPr>
              <m:t xml:space="preserve"> </m:t>
            </m:r>
            <m:r>
              <m:rPr>
                <m:sty m:val="p"/>
              </m:rPr>
              <m:t>m</m:t>
            </m:r>
          </m:e>
          <m:sup>
            <m:r>
              <m:rPr>
                <m:sty m:val="p"/>
              </m:rPr>
              <m:t>−</m:t>
            </m:r>
            <m:r>
              <m:rPr>
                <m:sty m:val="p"/>
              </m:rPr>
              <m:t>1</m:t>
            </m:r>
          </m:sup>
        </m:sSup>
      </m:oMath>
      <w:r>
        <w:rPr/>
        <w:t xml:space="preserve"> ).</w:t>
      </w:r>
      <w:r>
        <w:rPr/>
        <w:br w:type="textWrapping"/>
      </w:r>
      <w:r>
        <w:rPr/>
        <w:t xml:space="preserve">2.5.2. Reproduire la Figure 4 et tracer le chemin suivi par le rayon incident (sous l'angle </w:t>
      </w:r>
      <m:oMath>
        <m:r>
          <m:rPr>
            <m:sty m:val="i"/>
          </m:rPr>
          <m:t>α</m:t>
        </m:r>
      </m:oMath>
      <w:r>
        <w:rPr>
          <w:rFonts w:eastAsia="Georgia" w:cs="Georgia" w:ascii="Georgia" w:hAnsi="Georgia"/>
        </w:rPr>
        <w:t xml:space="preserve"> ) à travers et à la sortie de l'oculaire. On précisera les foyers et rayons secondaires utiles à la construction.</w:t>
      </w:r>
    </w:p>
    <w:p>
      <w:pPr>
        <w:spacing w:lineRule="auto"/>
        <w:jc w:val="center"/>
      </w:pPr>
      <w:r>
        <w:rPr/>
        <w:drawing>
          <wp:inline distB="0" distL="0" distR="0" distT="0">
            <wp:extent cx="5486400" cy="2923223"/>
            <wp:effectExtent b="0" l="0" r="0" t="0"/>
            <wp:docPr id="1" name="image-272e522a3c6910d01ff66c1d5308fbda7bcc38b8.jpg"/>
            <a:graphic>
              <a:graphicData uri="http://schemas.openxmlformats.org/drawingml/2006/picture">
                <pic:pic>
                  <pic:nvPicPr>
                    <pic:cNvPr id="1" name="image-272e522a3c6910d01ff66c1d5308fbda7bcc38b8.jpg" descr=""/>
                    <pic:cNvPicPr/>
                  </pic:nvPicPr>
                  <pic:blipFill>
                    <a:blip r:embed="rId5" cstate="print"/>
                    <a:srcRect b="0" l="0" r="0" t="0"/>
                    <a:stretch>
                      <a:fillRect/>
                    </a:stretch>
                  </pic:blipFill>
                  <pic:spPr>
                    <a:xfrm>
                      <a:off x="0" y="0"/>
                      <a:ext cx="5486400" cy="2923223"/>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3152124"/>
            <wp:effectExtent b="0" l="0" r="0" t="0"/>
            <wp:docPr id="2" name="image-746950ebf890d6184ea1dcc550fb99e56ac5353c.jpg"/>
            <a:graphic>
              <a:graphicData uri="http://schemas.openxmlformats.org/drawingml/2006/picture">
                <pic:pic>
                  <pic:nvPicPr>
                    <pic:cNvPr id="2" name="image-746950ebf890d6184ea1dcc550fb99e56ac5353c.jpg" descr=""/>
                    <pic:cNvPicPr/>
                  </pic:nvPicPr>
                  <pic:blipFill>
                    <a:blip r:embed="rId6" cstate="print"/>
                    <a:srcRect b="0" l="0" r="0" t="0"/>
                    <a:stretch>
                      <a:fillRect/>
                    </a:stretch>
                  </pic:blipFill>
                  <pic:spPr>
                    <a:xfrm>
                      <a:off x="0" y="0"/>
                      <a:ext cx="5486400" cy="3152124"/>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1936061"/>
            <wp:effectExtent b="0" l="0" r="0" t="0"/>
            <wp:docPr id="3" name="image-9f085891de45db96edb6768dc537850b033c4760.jpg"/>
            <a:graphic>
              <a:graphicData uri="http://schemas.openxmlformats.org/drawingml/2006/picture">
                <pic:pic>
                  <pic:nvPicPr>
                    <pic:cNvPr id="3" name="image-9f085891de45db96edb6768dc537850b033c4760.jpg" descr=""/>
                    <pic:cNvPicPr/>
                  </pic:nvPicPr>
                  <pic:blipFill>
                    <a:blip r:embed="rId7" cstate="print"/>
                    <a:srcRect b="0" l="0" r="0" t="0"/>
                    <a:stretch>
                      <a:fillRect/>
                    </a:stretch>
                  </pic:blipFill>
                  <pic:spPr>
                    <a:xfrm>
                      <a:off x="0" y="0"/>
                      <a:ext cx="5486400" cy="1936061"/>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1958057"/>
            <wp:effectExtent b="0" l="0" r="0" t="0"/>
            <wp:docPr id="4" name="image-57f4fc494bf7a5c5ce12fc306a695fbdf210698b.jpg"/>
            <a:graphic>
              <a:graphicData uri="http://schemas.openxmlformats.org/drawingml/2006/picture">
                <pic:pic>
                  <pic:nvPicPr>
                    <pic:cNvPr id="4" name="image-57f4fc494bf7a5c5ce12fc306a695fbdf210698b.jpg" descr=""/>
                    <pic:cNvPicPr/>
                  </pic:nvPicPr>
                  <pic:blipFill>
                    <a:blip r:embed="rId8" cstate="print"/>
                    <a:srcRect b="0" l="0" r="0" t="0"/>
                    <a:stretch>
                      <a:fillRect/>
                    </a:stretch>
                  </pic:blipFill>
                  <pic:spPr>
                    <a:xfrm>
                      <a:off x="0" y="0"/>
                      <a:ext cx="5486400" cy="1958057"/>
                    </a:xfrm>
                    <a:prstGeom prst="rect"/>
                  </pic:spPr>
                </pic:pic>
              </a:graphicData>
            </a:graphic>
          </wp:inline>
        </w:drawing>
      </w:r>
    </w:p>
    <w:p>
      <w:pPr>
        <w:spacing w:lineRule="auto"/>
      </w:pPr>
      <w:r>
        <w:rPr/>
        <w:t xml:space="preserve">Figure 4</w:t>
      </w:r>
    </w:p>
    <w:p>
      <w:pPr>
        <w:spacing w:line="271" w:before="330" w:lineRule="auto"/>
      </w:pPr>
      <w:r>
        <w:rPr>
          <w:rFonts w:eastAsia="Georgia" w:cs="Georgia" w:ascii="Georgia" w:hAnsi="Georgia"/>
          <w:b/>
          <w:sz w:val="42"/>
        </w:rPr>
        <w:t xml:space="preserve">Partie B : ÉLECTROMAGNÉTISME</w:t>
      </w:r>
    </w:p>
    <w:p>
      <w:pPr>
        <w:spacing w:after="220" w:lineRule="auto"/>
      </w:pPr>
      <w:r>
        <w:rPr>
          <w:rFonts w:eastAsia="Georgia" w:cs="Georgia" w:ascii="Georgia" w:hAnsi="Georgia"/>
        </w:rPr>
        <w:t xml:space="preserve">Le problème d'électromagnétisme comprend deux parties indépendantes: une partie «magnétostatique» avec détermination du champ magnétique </w:t>
      </w:r>
      <m:oMath>
        <m:r>
          <m:rPr>
            <m:sty m:val="bi"/>
          </m:rPr>
          <m:t>B</m:t>
        </m:r>
      </m:oMath>
      <w:r>
        <w:rPr/>
        <w:t xml:space="preserve"> et du potentiel vecteur </w:t>
      </w:r>
      <m:oMath>
        <m:r>
          <m:rPr>
            <m:sty m:val="bi"/>
          </m:rPr>
          <m:t>A</m:t>
        </m:r>
      </m:oMath>
      <w:r>
        <w:rPr>
          <w:rFonts w:eastAsia="Georgia" w:cs="Georgia" w:ascii="Georgia" w:hAnsi="Georgia"/>
        </w:rPr>
        <w:t xml:space="preserve"> créés par des courants, suivie d'une partie «phénomènes d'induction» étudiée dans l'approximation du régime quasi stationnaire.</w:t>
      </w:r>
    </w:p>
    <w:p>
      <w:pPr>
        <w:spacing w:after="220" w:lineRule="auto"/>
      </w:pPr>
      <w:r>
        <w:rPr>
          <w:rFonts w:eastAsia="Georgia" w:cs="Georgia" w:ascii="Georgia" w:hAnsi="Georgia"/>
        </w:rPr>
        <w:t xml:space="preserve">Représentation des grandeurs scalaires : a, </w:t>
      </w:r>
      <m:oMath>
        <m:r>
          <m:rPr>
            <m:sty m:val="i"/>
          </m:rPr>
          <m:t>b</m:t>
        </m:r>
        <m:r>
          <m:rPr>
            <m:sty m:val="p"/>
          </m:rPr>
          <m:t>,</m:t>
        </m:r>
        <m:r>
          <m:rPr>
            <m:sty m:val="p"/>
          </m:rPr>
          <m:t>AB</m:t>
        </m:r>
        <m:r>
          <m:rPr>
            <m:sty m:val="p"/>
          </m:rPr>
          <m:t>,</m:t>
        </m:r>
        <m:r>
          <m:rPr>
            <m:sty m:val="i"/>
          </m:rPr>
          <m:t>C</m:t>
        </m:r>
        <m:r>
          <m:rPr>
            <m:sty m:val="i"/>
          </m:rPr>
          <m:t>D</m:t>
        </m:r>
      </m:oMath>
      <w:r>
        <w:rPr/>
        <w:t xml:space="preserve"> et vectorielles : </w:t>
      </w:r>
      <m:oMath>
        <m:r>
          <m:rPr>
            <m:sty m:val="b"/>
          </m:rPr>
          <m:t>a</m:t>
        </m:r>
        <m:r>
          <m:rPr>
            <m:sty m:val="p"/>
          </m:rPr>
          <m:t>,</m:t>
        </m:r>
        <m:r>
          <m:rPr>
            <m:sty m:val="bi"/>
          </m:rPr>
          <m:t>b</m:t>
        </m:r>
        <m:r>
          <m:rPr>
            <m:sty m:val="p"/>
          </m:rPr>
          <m:t>,</m:t>
        </m:r>
        <m:r>
          <m:rPr>
            <m:sty m:val="b"/>
          </m:rPr>
          <m:t>A</m:t>
        </m:r>
        <m:r>
          <m:rPr>
            <m:sty m:val="b"/>
          </m:rPr>
          <m:t>B</m:t>
        </m:r>
        <m:r>
          <m:rPr>
            <m:sty m:val="p"/>
          </m:rPr>
          <m:t>,</m:t>
        </m:r>
        <m:r>
          <m:rPr>
            <m:sty m:val="bi"/>
          </m:rPr>
          <m:t>C</m:t>
        </m:r>
        <m:r>
          <m:rPr>
            <m:sty m:val="bi"/>
          </m:rPr>
          <m:t>D</m:t>
        </m:r>
      </m:oMath>
      <w:r>
        <w:rPr>
          <w:rFonts w:eastAsia="Georgia" w:cs="Georgia" w:ascii="Georgia" w:hAnsi="Georgia"/>
        </w:rPr>
        <w:t xml:space="preserve"> En notation complexe ces grandeurs sont soulignées : </w:t>
      </w:r>
      <m:oMath>
        <m:bar>
          <m:barPr/>
          <m:e>
            <m:r>
              <m:rPr>
                <m:sty m:val="p"/>
              </m:rPr>
              <m:t>a</m:t>
            </m:r>
          </m:e>
        </m:bar>
        <m:r>
          <m:rPr>
            <m:sty m:val="p"/>
          </m:rPr>
          <m:t>,</m:t>
        </m:r>
        <m:bar>
          <m:barPr/>
          <m:e>
            <m:r>
              <m:rPr>
                <m:sty m:val="i"/>
              </m:rPr>
              <m:t>b</m:t>
            </m:r>
          </m:e>
        </m:bar>
        <m:r>
          <m:rPr>
            <m:sty m:val="p"/>
          </m:rPr>
          <m:t>,</m:t>
        </m:r>
        <m:bar>
          <m:barPr/>
          <m:e>
            <m:r>
              <m:rPr>
                <m:sty m:val="p"/>
              </m:rPr>
              <m:t>AB</m:t>
            </m:r>
          </m:e>
        </m:bar>
        <m:r>
          <m:rPr>
            <m:sty m:val="p"/>
          </m:rPr>
          <m:t>,</m:t>
        </m:r>
        <m:bar>
          <m:barPr/>
          <m:e>
            <m:r>
              <m:rPr>
                <m:sty m:val="i"/>
              </m:rPr>
              <m:t>C</m:t>
            </m:r>
            <m:r>
              <m:rPr>
                <m:sty m:val="i"/>
              </m:rPr>
              <m:t>D</m:t>
            </m:r>
          </m:e>
        </m:bar>
        <m:r>
          <m:rPr>
            <m:sty m:val="p"/>
          </m:rPr>
          <m:t>,</m:t>
        </m:r>
        <m:bar>
          <m:barPr/>
          <m:e>
            <m:r>
              <m:rPr>
                <m:sty m:val="b"/>
              </m:rPr>
              <m:t>a</m:t>
            </m:r>
          </m:e>
        </m:bar>
        <m:r>
          <m:rPr>
            <m:sty m:val="p"/>
          </m:rPr>
          <m:t>,</m:t>
        </m:r>
        <m:bar>
          <m:barPr/>
          <m:e>
            <m:r>
              <m:rPr>
                <m:sty m:val="bi"/>
              </m:rPr>
              <m:t>b</m:t>
            </m:r>
          </m:e>
        </m:bar>
        <m:r>
          <m:rPr>
            <m:sty m:val="p"/>
          </m:rPr>
          <m:t>,</m:t>
        </m:r>
        <m:bar>
          <m:barPr/>
          <m:e>
            <m:r>
              <m:rPr>
                <m:sty m:val="b"/>
              </m:rPr>
              <m:t>A</m:t>
            </m:r>
            <m:r>
              <m:rPr>
                <m:sty m:val="b"/>
              </m:rPr>
              <m:t>B</m:t>
            </m:r>
          </m:e>
        </m:bar>
        <m:r>
          <m:rPr>
            <m:sty m:val="p"/>
          </m:rPr>
          <m:t>,</m:t>
        </m:r>
        <m:bar>
          <m:barPr/>
          <m:e>
            <m:r>
              <m:rPr>
                <m:sty m:val="bi"/>
              </m:rPr>
              <m:t>C</m:t>
            </m:r>
            <m:r>
              <m:rPr>
                <m:sty m:val="bi"/>
              </m:rPr>
              <m:t>D</m:t>
            </m:r>
          </m:e>
        </m:bar>
      </m:oMath>
      <w:r>
        <w:rPr/>
        <w:t xml:space="preserve"> Notation du produit scalaire ( </w:t>
      </w:r>
      <m:oMath>
        <m:r>
          <m:rPr>
            <m:sty m:val="bi"/>
          </m:rPr>
          <m:t>F</m:t>
        </m:r>
        <m:r>
          <m:rPr>
            <m:sty m:val="p"/>
          </m:rPr>
          <m:t>⋅</m:t>
        </m:r>
        <m:r>
          <m:rPr>
            <m:sty m:val="bi"/>
          </m:rPr>
          <m:t>G</m:t>
        </m:r>
      </m:oMath>
      <w:r>
        <w:rPr/>
        <w:t xml:space="preserve"> ) et vectoriel ( </w:t>
      </w:r>
      <m:oMath>
        <m:r>
          <m:rPr>
            <m:sty m:val="bi"/>
          </m:rPr>
          <m:t>F</m:t>
        </m:r>
        <m:r>
          <m:rPr>
            <m:sty m:val="p"/>
          </m:rPr>
          <m:t>×</m:t>
        </m:r>
        <m:r>
          <m:rPr>
            <m:sty m:val="bi"/>
          </m:rPr>
          <m:t>G</m:t>
        </m:r>
      </m:oMath>
      <w:r>
        <w:rPr/>
        <w:t xml:space="preserve"> ) des deux vecteurs </w:t>
      </w:r>
      <m:oMath>
        <m:r>
          <m:rPr>
            <m:sty m:val="bi"/>
          </m:rPr>
          <m:t>F</m:t>
        </m:r>
      </m:oMath>
      <w:r>
        <w:rPr/>
        <w:t xml:space="preserve"> et </w:t>
      </w:r>
      <m:oMath>
        <m:r>
          <m:rPr>
            <m:sty m:val="bi"/>
          </m:rPr>
          <m:t>G</m:t>
        </m:r>
      </m:oMath>
      <w:r>
        <w:rPr/>
        <w:t xml:space="preserve">.</w:t>
      </w:r>
    </w:p>
    <w:p>
      <w:pPr>
        <w:spacing w:after="220" w:lineRule="auto"/>
      </w:pPr>
      <w:r>
        <w:rPr>
          <w:rFonts w:eastAsia="Georgia" w:cs="Georgia" w:ascii="Georgia" w:hAnsi="Georgia"/>
        </w:rPr>
        <w:t xml:space="preserve">Les neuf figures de la partie «Electromagnétisme» sont en page 11.</w:t>
      </w:r>
      <w:r>
        <w:rPr/>
        <w:br w:type="textWrapping"/>
      </w:r>
      <w:r>
        <w:rPr/>
        <w:t xml:space="preserve">Relations d'analyse vectorielle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f</m:t>
                </m:r>
                <m:r>
                  <m:rPr>
                    <m:nor/>
                  </m:rPr>
                  <m:t> (fonction scalaire); </m:t>
                </m:r>
                <m:r>
                  <m:rPr>
                    <m:sty m:val="bi"/>
                  </m:rPr>
                  <m:t>F</m:t>
                </m:r>
                <m:r>
                  <m:rPr>
                    <m:sty m:val="p"/>
                  </m:rPr>
                  <m:t>,</m:t>
                </m:r>
                <m:r>
                  <m:rPr>
                    <m:sty m:val="bi"/>
                  </m:rPr>
                  <m:t>G</m:t>
                </m:r>
                <m:r>
                  <m:rPr>
                    <m:nor/>
                  </m:rPr>
                  <m:t> et </m:t>
                </m:r>
                <m:r>
                  <m:rPr>
                    <m:sty m:val="bi"/>
                  </m:rPr>
                  <m:t>H</m:t>
                </m:r>
                <m:r>
                  <m:rPr>
                    <m:sty m:val="p"/>
                  </m:rPr>
                  <m:t>(</m:t>
                </m:r>
                <m:r>
                  <m:rPr>
                    <m:nor/>
                  </m:rPr>
                  <m:t> fonctions vectorielles </m:t>
                </m:r>
                <m:r>
                  <m:rPr>
                    <m:sty m:val="p"/>
                  </m:rPr>
                  <m:t>)</m:t>
                </m:r>
              </m:e>
            </m:mr>
            <m:mr>
              <m:e/>
              <m:e>
                <m:r>
                  <m:rPr>
                    <m:sty m:val="p"/>
                  </m:rPr>
                  <m:t xml:space="preserve"> </m:t>
                </m:r>
                <m:m>
                  <m:mPr>
                    <m:plcHide m:val="1"/>
                    <m:cGpRule m:val="0"/>
                    <m:mcs>
                      <m:mc>
                        <m:mcPr>
                          <m:count m:val="1"/>
                          <m:mcJc m:val="center"/>
                        </m:mcPr>
                      </m:mc>
                    </m:mcs>
                    <m:ctrlPr>
                      <w:rPr>
                        <w:rFonts w:ascii="Cambria Math" w:hAnsi="Cambria Math"/>
                        <w:i/>
                      </w:rPr>
                    </m:ctrlPr>
                  </m:mPr>
                  <m:mr>
                    <m:e>
                      <m:r>
                        <m:rPr>
                          <m:sty m:val="bi"/>
                        </m:rPr>
                        <m:t>F</m:t>
                      </m:r>
                      <m:r>
                        <m:rPr>
                          <m:sty m:val="p"/>
                        </m:rPr>
                        <m:t>×</m:t>
                      </m:r>
                      <m:r>
                        <m:rPr>
                          <m:sty m:val="bi"/>
                        </m:rPr>
                        <m:t>G</m:t>
                      </m:r>
                      <m:r>
                        <m:rPr>
                          <m:sty m:val="p"/>
                        </m:rPr>
                        <m:t>×</m:t>
                      </m:r>
                      <m:r>
                        <m:rPr>
                          <m:sty m:val="bi"/>
                        </m:rPr>
                        <m:t>H</m:t>
                      </m:r>
                      <m:r>
                        <m:rPr>
                          <m:sty m:val="p"/>
                        </m:rPr>
                        <m:t>=</m:t>
                      </m:r>
                      <m:r>
                        <m:rPr>
                          <m:sty m:val="bi"/>
                        </m:rPr>
                        <m:t>G</m:t>
                      </m:r>
                      <m:r>
                        <m:rPr>
                          <m:sty m:val="p"/>
                        </m:rPr>
                        <m:t>(</m:t>
                      </m:r>
                      <m:r>
                        <m:rPr>
                          <m:sty m:val="bi"/>
                        </m:rPr>
                        <m:t>F</m:t>
                      </m:r>
                      <m:r>
                        <m:rPr>
                          <m:sty m:val="p"/>
                        </m:rPr>
                        <m:t>⋅</m:t>
                      </m:r>
                      <m:r>
                        <m:rPr>
                          <m:sty m:val="bi"/>
                        </m:rPr>
                        <m:t>H</m:t>
                      </m:r>
                      <m:r>
                        <m:rPr>
                          <m:sty m:val="p"/>
                        </m:rPr>
                        <m:t>)</m:t>
                      </m:r>
                      <m:r>
                        <m:rPr>
                          <m:sty m:val="p"/>
                        </m:rPr>
                        <m:t>−</m:t>
                      </m:r>
                      <m:r>
                        <m:rPr>
                          <m:sty m:val="bi"/>
                        </m:rPr>
                        <m:t>H</m:t>
                      </m:r>
                      <m:r>
                        <m:rPr>
                          <m:sty m:val="p"/>
                        </m:rPr>
                        <m:t>(</m:t>
                      </m:r>
                      <m:r>
                        <m:rPr>
                          <m:sty m:val="bi"/>
                        </m:rPr>
                        <m:t>F</m:t>
                      </m:r>
                      <m:r>
                        <m:rPr>
                          <m:sty m:val="p"/>
                        </m:rPr>
                        <m:t>⋅</m:t>
                      </m:r>
                      <m:r>
                        <m:rPr>
                          <m:sty m:val="bi"/>
                        </m:rPr>
                        <m:t>G</m:t>
                      </m:r>
                      <m:r>
                        <m:rPr>
                          <m:sty m:val="p"/>
                        </m:rPr>
                        <m:t>)</m:t>
                      </m:r>
                    </m:e>
                  </m:mr>
                  <m:mr>
                    <m:e>
                      <m:r>
                        <m:rPr>
                          <m:sty m:val="p"/>
                        </m:rPr>
                        <m:t>div</m:t>
                      </m:r>
                      <m:r>
                        <m:rPr>
                          <m:sty m:val="p"/>
                        </m:rPr>
                        <m:t>(</m:t>
                      </m:r>
                      <m:r>
                        <m:rPr>
                          <m:sty m:val="i"/>
                        </m:rPr>
                        <m:t>f</m:t>
                      </m:r>
                      <m:r>
                        <m:rPr>
                          <m:sty m:val="bi"/>
                        </m:rPr>
                        <m:t>G</m:t>
                      </m:r>
                      <m:r>
                        <m:rPr>
                          <m:sty m:val="p"/>
                        </m:rPr>
                        <m:t>)</m:t>
                      </m:r>
                      <m:r>
                        <m:rPr>
                          <m:sty m:val="p"/>
                        </m:rPr>
                        <m:t>=</m:t>
                      </m:r>
                      <m:r>
                        <m:rPr>
                          <m:sty m:val="i"/>
                        </m:rPr>
                        <m:t>f</m:t>
                      </m:r>
                      <m:r>
                        <m:rPr>
                          <m:sty m:val="p"/>
                        </m:rPr>
                        <m:t>div</m:t>
                      </m:r>
                      <m:r>
                        <m:rPr>
                          <m:sty m:val="bi"/>
                        </m:rPr>
                        <m:t>G</m:t>
                      </m:r>
                      <m:r>
                        <m:rPr>
                          <m:sty m:val="p"/>
                        </m:rPr>
                        <m:t>+</m:t>
                      </m:r>
                      <m:r>
                        <m:rPr>
                          <m:sty m:val="p"/>
                        </m:rPr>
                        <m:t>(</m:t>
                      </m:r>
                      <m:r>
                        <m:rPr>
                          <m:sty m:val="p"/>
                        </m:rPr>
                        <m:t>grad</m:t>
                      </m:r>
                      <m:r>
                        <m:rPr>
                          <m:sty m:val="i"/>
                        </m:rPr>
                        <m:t>f</m:t>
                      </m:r>
                      <m:r>
                        <m:rPr>
                          <m:sty m:val="p"/>
                        </m:rPr>
                        <m:t>)</m:t>
                      </m:r>
                      <m:r>
                        <m:rPr>
                          <m:sty m:val="p"/>
                        </m:rPr>
                        <m:t>⋅</m:t>
                      </m:r>
                      <m:r>
                        <m:rPr>
                          <m:sty m:val="bi"/>
                        </m:rPr>
                        <m:t>G</m:t>
                      </m:r>
                    </m:e>
                  </m:mr>
                  <m:mr>
                    <m:e>
                      <m:r>
                        <m:rPr>
                          <m:sty m:val="p"/>
                        </m:rPr>
                        <m:t>div</m:t>
                      </m:r>
                      <m:r>
                        <m:rPr>
                          <m:sty m:val="p"/>
                        </m:rPr>
                        <m:t>(</m:t>
                      </m:r>
                      <m:r>
                        <m:rPr>
                          <m:sty m:val="bi"/>
                        </m:rPr>
                        <m:t>F</m:t>
                      </m:r>
                      <m:r>
                        <m:rPr>
                          <m:sty m:val="p"/>
                        </m:rPr>
                        <m:t>×</m:t>
                      </m:r>
                      <m:r>
                        <m:rPr>
                          <m:sty m:val="bi"/>
                        </m:rPr>
                        <m:t>G</m:t>
                      </m:r>
                      <m:r>
                        <m:rPr>
                          <m:sty m:val="p"/>
                        </m:rPr>
                        <m:t>)</m:t>
                      </m:r>
                      <m:r>
                        <m:rPr>
                          <m:sty m:val="p"/>
                        </m:rPr>
                        <m:t>=</m:t>
                      </m:r>
                      <m:r>
                        <m:rPr>
                          <m:sty m:val="bi"/>
                        </m:rPr>
                        <m:t>G</m:t>
                      </m:r>
                      <m:r>
                        <m:rPr>
                          <m:sty m:val="p"/>
                        </m:rPr>
                        <m:t>⋅</m:t>
                      </m:r>
                      <m:r>
                        <m:rPr>
                          <m:sty m:val="p"/>
                        </m:rPr>
                        <m:t>rot</m:t>
                      </m:r>
                      <m:r>
                        <m:rPr>
                          <m:sty m:val="bi"/>
                        </m:rPr>
                        <m:t>F</m:t>
                      </m:r>
                      <m:r>
                        <m:rPr>
                          <m:sty m:val="p"/>
                        </m:rPr>
                        <m:t>−</m:t>
                      </m:r>
                      <m:r>
                        <m:rPr>
                          <m:sty m:val="bi"/>
                        </m:rPr>
                        <m:t>F</m:t>
                      </m:r>
                      <m:r>
                        <m:rPr>
                          <m:sty m:val="p"/>
                        </m:rPr>
                        <m:t>⋅</m:t>
                      </m:r>
                      <m:r>
                        <m:rPr>
                          <m:sty m:val="p"/>
                        </m:rPr>
                        <m:t>rot</m:t>
                      </m:r>
                      <m:r>
                        <m:rPr>
                          <m:sty m:val="bi"/>
                        </m:rPr>
                        <m:t>G</m:t>
                      </m:r>
                    </m:e>
                  </m:mr>
                  <m:mr>
                    <m:e>
                      <m:r>
                        <m:rPr>
                          <m:sty m:val="p"/>
                        </m:rPr>
                        <m:t>rot</m:t>
                      </m:r>
                      <m:r>
                        <m:rPr>
                          <m:sty m:val="p"/>
                        </m:rPr>
                        <m:t>(</m:t>
                      </m:r>
                      <m:r>
                        <m:rPr>
                          <m:sty m:val="i"/>
                        </m:rPr>
                        <m:t>f</m:t>
                      </m:r>
                      <m:r>
                        <m:rPr>
                          <m:sty m:val="bi"/>
                        </m:rPr>
                        <m:t>G</m:t>
                      </m:r>
                      <m:r>
                        <m:rPr>
                          <m:sty m:val="p"/>
                        </m:rPr>
                        <m:t>)</m:t>
                      </m:r>
                      <m:r>
                        <m:rPr>
                          <m:sty m:val="p"/>
                        </m:rPr>
                        <m:t>=</m:t>
                      </m:r>
                      <m:r>
                        <m:rPr>
                          <m:sty m:val="i"/>
                        </m:rPr>
                        <m:t>f</m:t>
                      </m:r>
                      <m:r>
                        <m:rPr>
                          <m:sty m:val="p"/>
                        </m:rPr>
                        <m:t>rot</m:t>
                      </m:r>
                      <m:r>
                        <m:rPr>
                          <m:sty m:val="bi"/>
                        </m:rPr>
                        <m:t>G</m:t>
                      </m:r>
                      <m:r>
                        <m:rPr>
                          <m:sty m:val="p"/>
                        </m:rPr>
                        <m:t>+</m:t>
                      </m:r>
                      <m:r>
                        <m:rPr>
                          <m:sty m:val="p"/>
                        </m:rPr>
                        <m:t>(</m:t>
                      </m:r>
                      <m:r>
                        <m:rPr>
                          <m:sty m:val="p"/>
                        </m:rPr>
                        <m:t>grad</m:t>
                      </m:r>
                      <m:r>
                        <m:rPr>
                          <m:sty m:val="i"/>
                        </m:rPr>
                        <m:t>f</m:t>
                      </m:r>
                      <m:r>
                        <m:rPr>
                          <m:sty m:val="p"/>
                        </m:rPr>
                        <m:t>)</m:t>
                      </m:r>
                      <m:r>
                        <m:rPr>
                          <m:sty m:val="p"/>
                        </m:rPr>
                        <m:t>×</m:t>
                      </m:r>
                      <m:r>
                        <m:rPr>
                          <m:sty m:val="bi"/>
                        </m:rPr>
                        <m:t>G</m:t>
                      </m:r>
                    </m:e>
                  </m:mr>
                  <m:mr>
                    <m:e>
                      <m:r>
                        <m:rPr>
                          <m:sty m:val="p"/>
                        </m:rPr>
                        <m:t>rot</m:t>
                      </m:r>
                      <m:r>
                        <m:rPr>
                          <m:sty m:val="p"/>
                        </m:rPr>
                        <m:t>(</m:t>
                      </m:r>
                      <m:r>
                        <m:rPr>
                          <m:sty m:val="bi"/>
                        </m:rPr>
                        <m:t>F</m:t>
                      </m:r>
                      <m:r>
                        <m:rPr>
                          <m:sty m:val="p"/>
                        </m:rPr>
                        <m:t>×</m:t>
                      </m:r>
                      <m:r>
                        <m:rPr>
                          <m:sty m:val="bi"/>
                        </m:rPr>
                        <m:t>G</m:t>
                      </m:r>
                      <m:r>
                        <m:rPr>
                          <m:sty m:val="p"/>
                        </m:rPr>
                        <m:t>)</m:t>
                      </m:r>
                      <m:r>
                        <m:rPr>
                          <m:sty m:val="p"/>
                        </m:rPr>
                        <m:t>=</m:t>
                      </m:r>
                      <m:r>
                        <m:rPr>
                          <m:sty m:val="bi"/>
                        </m:rPr>
                        <m:t>F</m:t>
                      </m:r>
                      <m:r>
                        <m:rPr>
                          <m:sty m:val="p"/>
                        </m:rPr>
                        <m:t>div</m:t>
                      </m:r>
                      <m:r>
                        <m:rPr>
                          <m:sty m:val="bi"/>
                        </m:rPr>
                        <m:t>G</m:t>
                      </m:r>
                      <m:r>
                        <m:rPr>
                          <m:sty m:val="p"/>
                        </m:rPr>
                        <m:t>−</m:t>
                      </m:r>
                      <m:r>
                        <m:rPr>
                          <m:sty m:val="bi"/>
                        </m:rPr>
                        <m:t>G</m:t>
                      </m:r>
                      <m:r>
                        <m:rPr>
                          <m:sty m:val="p"/>
                        </m:rPr>
                        <m:t>div</m:t>
                      </m:r>
                      <m:r>
                        <m:rPr>
                          <m:sty m:val="bi"/>
                        </m:rPr>
                        <m:t>F</m:t>
                      </m:r>
                      <m:r>
                        <m:rPr>
                          <m:sty m:val="p"/>
                        </m:rPr>
                        <m:t>+</m:t>
                      </m:r>
                      <m:r>
                        <m:rPr>
                          <m:sty m:val="p"/>
                        </m:rPr>
                        <m:t>(</m:t>
                      </m:r>
                      <m:r>
                        <m:rPr>
                          <m:sty m:val="bi"/>
                        </m:rPr>
                        <m:t>G</m:t>
                      </m:r>
                      <m:r>
                        <m:rPr>
                          <m:sty m:val="p"/>
                        </m:rPr>
                        <m:t>⋅</m:t>
                      </m:r>
                      <m:r>
                        <m:rPr>
                          <m:sty m:val="p"/>
                        </m:rPr>
                        <m:t>grad</m:t>
                      </m:r>
                      <m:r>
                        <m:rPr>
                          <m:sty m:val="p"/>
                        </m:rPr>
                        <m:t>)</m:t>
                      </m:r>
                      <m:r>
                        <m:rPr>
                          <m:sty m:val="bi"/>
                        </m:rPr>
                        <m:t>F</m:t>
                      </m:r>
                      <m:r>
                        <m:rPr>
                          <m:sty m:val="p"/>
                        </m:rPr>
                        <m:t>−</m:t>
                      </m:r>
                      <m:r>
                        <m:rPr>
                          <m:sty m:val="p"/>
                        </m:rPr>
                        <m:t>(</m:t>
                      </m:r>
                      <m:r>
                        <m:rPr>
                          <m:sty m:val="bi"/>
                        </m:rPr>
                        <m:t>F</m:t>
                      </m:r>
                      <m:r>
                        <m:rPr>
                          <m:sty m:val="p"/>
                        </m:rPr>
                        <m:t>⋅</m:t>
                      </m:r>
                      <m:r>
                        <m:rPr>
                          <m:sty m:val="p"/>
                        </m:rPr>
                        <m:t>grad</m:t>
                      </m:r>
                      <m:r>
                        <m:rPr>
                          <m:sty m:val="p"/>
                        </m:rPr>
                        <m:t>)</m:t>
                      </m:r>
                      <m:r>
                        <m:rPr>
                          <m:sty m:val="bi"/>
                        </m:rPr>
                        <m:t>G</m:t>
                      </m:r>
                    </m:e>
                  </m:mr>
                </m:m>
              </m:e>
            </m:mr>
          </m:m>
        </m:oMath>
      </m:oMathPara>
    </w:p>
    <w:p>
      <w:pPr>
        <w:spacing w:after="220" w:lineRule="auto"/>
      </w:pPr>
      <w:r>
        <w:rPr>
          <w:rFonts w:eastAsia="Georgia" w:cs="Georgia" w:ascii="Georgia" w:hAnsi="Georgia"/>
        </w:rPr>
        <w:t xml:space="preserve">Coordonnées cylindriques: </w:t>
      </w:r>
      <m:oMath>
        <m:r>
          <m:rPr>
            <m:sty m:val="p"/>
          </m:rPr>
          <m:t>grad</m:t>
        </m:r>
        <m:r>
          <m:rPr>
            <m:sty m:val="i"/>
          </m:rPr>
          <m:t>f</m:t>
        </m:r>
        <m:r>
          <m:rPr>
            <m:sty m:val="p"/>
          </m:rPr>
          <m:t>;</m:t>
        </m:r>
        <m:r>
          <m:rPr>
            <m:sty m:val="p"/>
          </m:rPr>
          <m:t>div</m:t>
        </m:r>
        <m:r>
          <m:rPr>
            <m:sty m:val="bi"/>
          </m:rPr>
          <m:t>G</m:t>
        </m:r>
        <m:r>
          <m:rPr>
            <m:sty m:val="p"/>
          </m:rPr>
          <m:t>;</m:t>
        </m:r>
        <m:r>
          <m:rPr>
            <m:sty m:val="p"/>
          </m:rPr>
          <m:t>rot</m:t>
        </m:r>
        <m:r>
          <m:rPr>
            <m:sty m:val="bi"/>
          </m:rPr>
          <m:t>G</m:t>
        </m:r>
      </m:oMath>
      <w:r>
        <w:rPr/>
        <w:br w:type="textWrapping"/>
      </w:r>
      <w:r>
        <w:rPr/>
        <w:t xml:space="preserve">Fonction scalaire </w:t>
      </w:r>
      <m:oMath>
        <m:r>
          <m:rPr>
            <m:sty m:val="i"/>
          </m:rPr>
          <m:t>f</m:t>
        </m:r>
        <m:r>
          <m:rPr>
            <m:sty m:val="p"/>
          </m:rPr>
          <m:t>(</m:t>
        </m:r>
        <m:r>
          <m:rPr>
            <m:sty m:val="i"/>
          </m:rPr>
          <m:t>ρ</m:t>
        </m:r>
        <m:r>
          <m:rPr>
            <m:sty m:val="p"/>
          </m:rPr>
          <m:t>,</m:t>
        </m:r>
        <m:r>
          <m:rPr>
            <m:sty m:val="i"/>
          </m:rPr>
          <m:t>θ</m:t>
        </m:r>
        <m:r>
          <m:rPr>
            <m:sty m:val="p"/>
          </m:rPr>
          <m:t>,</m:t>
        </m:r>
        <m:r>
          <m:rPr>
            <m:sty m:val="i"/>
          </m:rPr>
          <m:t>z</m:t>
        </m:r>
        <m:r>
          <m:rPr>
            <m:sty m:val="p"/>
          </m:rPr>
          <m:t>)</m:t>
        </m:r>
      </m:oMath>
      <w:r>
        <w:rPr/>
        <w:br w:type="textWrapping"/>
      </w:r>
      <w:r>
        <w:rPr/>
        <w:t xml:space="preserve">Fonction vectorielle </w:t>
      </w:r>
      <m:oMath>
        <m:r>
          <m:rPr>
            <m:sty m:val="bi"/>
          </m:rPr>
          <m:t>G</m:t>
        </m:r>
        <m:r>
          <m:rPr>
            <m:sty m:val="p"/>
          </m:rPr>
          <m:t>(</m:t>
        </m:r>
        <m:r>
          <m:rPr>
            <m:sty m:val="i"/>
          </m:rPr>
          <m:t>ρ</m:t>
        </m:r>
        <m:r>
          <m:rPr>
            <m:sty m:val="p"/>
          </m:rPr>
          <m:t>,</m:t>
        </m:r>
        <m:r>
          <m:rPr>
            <m:sty m:val="i"/>
          </m:rPr>
          <m:t>θ</m:t>
        </m:r>
        <m:r>
          <m:rPr>
            <m:sty m:val="p"/>
          </m:rPr>
          <m:t>,</m:t>
        </m:r>
        <m:r>
          <m:rPr>
            <m:sty m:val="i"/>
          </m:rPr>
          <m:t>z</m:t>
        </m:r>
        <m:r>
          <m:rPr>
            <m:sty m:val="p"/>
          </m:rPr>
          <m:t>)</m:t>
        </m:r>
        <m:r>
          <m:rPr>
            <m:sty m:val="p"/>
          </m:rPr>
          <m:t>=</m:t>
        </m:r>
        <m:sSub>
          <m:sSubPr/>
          <m:e>
            <m:r>
              <m:rPr>
                <m:sty m:val="i"/>
              </m:rPr>
              <m:t>G</m:t>
            </m:r>
          </m:e>
          <m:sub>
            <m:r>
              <m:rPr>
                <m:sty m:val="i"/>
              </m:rPr>
              <m:t>ρ</m:t>
            </m:r>
          </m:sub>
        </m:sSub>
        <m:r>
          <m:rPr>
            <m:sty m:val="p"/>
          </m:rPr>
          <m:t>(</m:t>
        </m:r>
        <m:r>
          <m:rPr>
            <m:sty m:val="i"/>
          </m:rPr>
          <m:t>ρ</m:t>
        </m:r>
        <m:r>
          <m:rPr>
            <m:sty m:val="p"/>
          </m:rPr>
          <m:t>,</m:t>
        </m:r>
        <m:r>
          <m:rPr>
            <m:sty m:val="i"/>
          </m:rPr>
          <m:t>θ</m:t>
        </m:r>
        <m:r>
          <m:rPr>
            <m:sty m:val="p"/>
          </m:rPr>
          <m:t>,</m:t>
        </m:r>
        <m:r>
          <m:rPr>
            <m:sty m:val="i"/>
          </m:rPr>
          <m:t>z</m:t>
        </m:r>
        <m:r>
          <m:rPr>
            <m:sty m:val="p"/>
          </m:rPr>
          <m:t>)</m:t>
        </m:r>
        <m:sSub>
          <m:sSubPr/>
          <m:e>
            <m:r>
              <m:rPr>
                <m:sty m:val="bi"/>
              </m:rPr>
              <m:t>e</m:t>
            </m:r>
          </m:e>
          <m:sub>
            <m:r>
              <m:rPr>
                <m:sty m:val="i"/>
              </m:rPr>
              <m:t>ρ</m:t>
            </m:r>
          </m:sub>
        </m:sSub>
        <m:r>
          <m:rPr>
            <m:sty m:val="p"/>
          </m:rPr>
          <m:t>+</m:t>
        </m:r>
        <m:sSub>
          <m:sSubPr/>
          <m:e>
            <m:r>
              <m:rPr>
                <m:sty m:val="i"/>
              </m:rPr>
              <m:t>G</m:t>
            </m:r>
          </m:e>
          <m:sub>
            <m:r>
              <m:rPr>
                <m:sty m:val="i"/>
              </m:rPr>
              <m:t>θ</m:t>
            </m:r>
          </m:sub>
        </m:sSub>
        <m:r>
          <m:rPr>
            <m:sty m:val="p"/>
          </m:rPr>
          <m:t>(</m:t>
        </m:r>
        <m:r>
          <m:rPr>
            <m:sty m:val="i"/>
          </m:rPr>
          <m:t>ρ</m:t>
        </m:r>
        <m:r>
          <m:rPr>
            <m:sty m:val="p"/>
          </m:rPr>
          <m:t>,</m:t>
        </m:r>
        <m:r>
          <m:rPr>
            <m:sty m:val="i"/>
          </m:rPr>
          <m:t>θ</m:t>
        </m:r>
        <m:r>
          <m:rPr>
            <m:sty m:val="p"/>
          </m:rPr>
          <m:t>,</m:t>
        </m:r>
        <m:r>
          <m:rPr>
            <m:sty m:val="i"/>
          </m:rPr>
          <m:t>z</m:t>
        </m:r>
        <m:r>
          <m:rPr>
            <m:sty m:val="p"/>
          </m:rPr>
          <m:t>)</m:t>
        </m:r>
        <m:sSub>
          <m:sSubPr/>
          <m:e>
            <m:r>
              <m:rPr>
                <m:sty m:val="bi"/>
              </m:rPr>
              <m:t>e</m:t>
            </m:r>
          </m:e>
          <m:sub>
            <m:r>
              <m:rPr>
                <m:sty m:val="i"/>
              </m:rPr>
              <m:t>θ</m:t>
            </m:r>
          </m:sub>
        </m:sSub>
        <m:r>
          <m:rPr>
            <m:sty m:val="p"/>
          </m:rPr>
          <m:t>+</m:t>
        </m:r>
        <m:sSub>
          <m:sSubPr/>
          <m:e>
            <m:r>
              <m:rPr>
                <m:sty m:val="i"/>
              </m:rPr>
              <m:t>G</m:t>
            </m:r>
          </m:e>
          <m:sub>
            <m:r>
              <m:rPr>
                <m:sty m:val="i"/>
              </m:rPr>
              <m:t>z</m:t>
            </m:r>
          </m:sub>
        </m:sSub>
        <m:r>
          <m:rPr>
            <m:sty m:val="p"/>
          </m:rPr>
          <m:t>(</m:t>
        </m:r>
        <m:r>
          <m:rPr>
            <m:sty m:val="i"/>
          </m:rPr>
          <m:t>ρ</m:t>
        </m:r>
        <m:r>
          <m:rPr>
            <m:sty m:val="p"/>
          </m:rPr>
          <m:t>,</m:t>
        </m:r>
        <m:r>
          <m:rPr>
            <m:sty m:val="i"/>
          </m:rPr>
          <m:t>θ</m:t>
        </m:r>
        <m:r>
          <m:rPr>
            <m:sty m:val="p"/>
          </m:rPr>
          <m:t>,</m:t>
        </m:r>
        <m:r>
          <m:rPr>
            <m:sty m:val="i"/>
          </m:rPr>
          <m:t>z</m:t>
        </m:r>
        <m:r>
          <m:rPr>
            <m:sty m:val="p"/>
          </m:rPr>
          <m:t>)</m:t>
        </m:r>
        <m:sSub>
          <m:sSubPr/>
          <m:e>
            <m:r>
              <m:rPr>
                <m:sty m:val="bi"/>
              </m:rPr>
              <m:t>e</m:t>
            </m:r>
          </m:e>
          <m:sub>
            <m:r>
              <m:rPr>
                <m:sty m:val="i"/>
              </m:rPr>
              <m:t>z</m:t>
            </m:r>
          </m:sub>
        </m:sSub>
      </m:oMath>
      <w:r>
        <w:rPr/>
        <w:br w:type="textWrapping"/>
      </w:r>
      <m:oMathPara>
        <m:oMathParaPr>
          <m:jc m:val="left"/>
        </m:oMathParaPr>
        <m:oMath>
          <m:r>
            <m:rPr>
              <m:sty m:val="b"/>
            </m:rPr>
            <m:t>g</m:t>
          </m:r>
          <m:r>
            <m:rPr>
              <m:sty m:val="b"/>
            </m:rPr>
            <m:t>r</m:t>
          </m:r>
          <m:r>
            <m:rPr>
              <m:sty m:val="b"/>
            </m:rPr>
            <m:t>a</m:t>
          </m:r>
          <m:r>
            <m:rPr>
              <m:sty m:val="b"/>
            </m:rPr>
            <m:t>d</m:t>
          </m:r>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ρ</m:t>
              </m:r>
            </m:den>
          </m:f>
          <m:sSub>
            <m:sSubPr/>
            <m:e>
              <m:r>
                <m:rPr>
                  <m:sty m:val="bi"/>
                </m:rPr>
                <m:t>e</m:t>
              </m:r>
            </m:e>
            <m:sub>
              <m:r>
                <m:rPr>
                  <m:sty m:val="i"/>
                </m:rPr>
                <m:t>ρ</m:t>
              </m:r>
            </m:sub>
          </m:sSub>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r>
                <m:rPr>
                  <m:sty m:val="i"/>
                </m:rPr>
                <m:t>f</m:t>
              </m:r>
            </m:num>
            <m:den>
              <m:r>
                <m:rPr>
                  <m:sty m:val="i"/>
                </m:rPr>
                <m:t>∂</m:t>
              </m:r>
              <m:r>
                <m:rPr>
                  <m:sty m:val="i"/>
                </m:rPr>
                <m:t>θ</m:t>
              </m:r>
            </m:den>
          </m:f>
          <m:sSub>
            <m:sSubPr/>
            <m:e>
              <m:r>
                <m:rPr>
                  <m:sty m:val="bi"/>
                </m:rPr>
                <m:t>e</m:t>
              </m:r>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r>
                <m:rPr>
                  <m:sty m:val="bi"/>
                </m:rPr>
                <m:t>e</m:t>
              </m:r>
            </m:e>
            <m:sub>
              <m:r>
                <m:rPr>
                  <m:sty m:val="i"/>
                </m:rPr>
                <m:t>z</m:t>
              </m:r>
            </m:sub>
          </m:sSub>
        </m:oMath>
      </m:oMathPara>
      <w:r>
        <w:rPr/>
        <w:br w:type="textWrapping"/>
      </w:r>
      <m:oMathPara>
        <m:oMathParaPr>
          <m:jc m:val="left"/>
        </m:oMathParaPr>
        <m:oMath>
          <m:r>
            <m:rPr>
              <m:sty m:val="p"/>
            </m:rPr>
            <m:t>div</m:t>
          </m:r>
          <m:r>
            <m:rPr>
              <m:sty m:val="bi"/>
            </m:rPr>
            <m:t>G</m:t>
          </m:r>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d>
                <m:dPr>
                  <m:begChr m:val="("/>
                  <m:endChr m:val=")"/>
                  <m:ctrlPr>
                    <w:rPr>
                      <w:rFonts w:ascii="Cambria Math" w:hAnsi="Cambria Math"/>
                    </w:rPr>
                  </m:ctrlPr>
                </m:dPr>
                <m:e>
                  <m:r>
                    <m:rPr>
                      <m:sty m:val="i"/>
                    </m:rPr>
                    <m:t>ρ</m:t>
                  </m:r>
                  <m:sSub>
                    <m:sSubPr/>
                    <m:e>
                      <m:r>
                        <m:rPr>
                          <m:sty m:val="i"/>
                        </m:rPr>
                        <m:t>G</m:t>
                      </m:r>
                    </m:e>
                    <m:sub>
                      <m:r>
                        <m:rPr>
                          <m:sty m:val="i"/>
                        </m:rPr>
                        <m:t>ρ</m:t>
                      </m:r>
                    </m:sub>
                  </m:sSub>
                </m:e>
              </m:d>
            </m:num>
            <m:den>
              <m:r>
                <m:rPr>
                  <m:sty m:val="i"/>
                </m:rPr>
                <m:t>∂</m:t>
              </m:r>
              <m:r>
                <m:rPr>
                  <m:sty m:val="i"/>
                </m:rPr>
                <m:t>ρ</m:t>
              </m:r>
            </m:den>
          </m:f>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sSub>
                <m:sSubPr/>
                <m:e>
                  <m:r>
                    <m:rPr>
                      <m:sty m:val="i"/>
                    </m:rPr>
                    <m:t>G</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G</m:t>
                  </m:r>
                </m:e>
                <m:sub>
                  <m:r>
                    <m:rPr>
                      <m:sty m:val="i"/>
                    </m:rPr>
                    <m:t>z</m:t>
                  </m:r>
                </m:sub>
              </m:sSub>
            </m:num>
            <m:den>
              <m:r>
                <m:rPr>
                  <m:sty m:val="i"/>
                </m:rPr>
                <m:t>∂</m:t>
              </m:r>
              <m:r>
                <m:rPr>
                  <m:sty m:val="i"/>
                </m:rPr>
                <m:t>z</m:t>
              </m:r>
            </m:den>
          </m:f>
        </m:oMath>
      </m:oMathPara>
      <w:r>
        <w:rPr/>
        <w:br w:type="textWrapping"/>
      </w:r>
      <m:oMathPara>
        <m:oMathParaPr>
          <m:jc m:val="left"/>
        </m:oMathParaPr>
        <m:oMath>
          <m:r>
            <m:rPr>
              <m:sty m:val="b"/>
            </m:rPr>
            <m:t>r</m:t>
          </m:r>
          <m:r>
            <m:rPr>
              <m:sty m:val="b"/>
            </m:rPr>
            <m:t>o</m:t>
          </m:r>
          <m:r>
            <m:rPr>
              <m:sty m:val="b"/>
            </m:rPr>
            <m:t>t</m:t>
          </m:r>
          <m:r>
            <m:rPr>
              <m:sty m:val="bi"/>
            </m:rPr>
            <m:t>G</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sSub>
                    <m:sSubPr/>
                    <m:e>
                      <m:r>
                        <m:rPr>
                          <m:sty m:val="i"/>
                        </m:rPr>
                        <m:t>G</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G</m:t>
                      </m:r>
                    </m:e>
                    <m:sub>
                      <m:r>
                        <m:rPr>
                          <m:sty m:val="i"/>
                        </m:rPr>
                        <m:t>θ</m:t>
                      </m:r>
                    </m:sub>
                  </m:sSub>
                </m:num>
                <m:den>
                  <m:r>
                    <m:rPr>
                      <m:sty m:val="i"/>
                    </m:rPr>
                    <m:t>∂</m:t>
                  </m:r>
                  <m:r>
                    <m:rPr>
                      <m:sty m:val="i"/>
                    </m:rPr>
                    <m:t>z</m:t>
                  </m:r>
                </m:den>
              </m:f>
            </m:e>
          </m:d>
          <m:sSub>
            <m:sSubPr/>
            <m:e>
              <m:r>
                <m:rPr>
                  <m:sty m:val="bi"/>
                </m:rPr>
                <m:t>e</m:t>
              </m:r>
            </m:e>
            <m:sub>
              <m:r>
                <m:rPr>
                  <m:sty m:val="i"/>
                </m:rPr>
                <m:t>ρ</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G</m:t>
                      </m:r>
                    </m:e>
                    <m:sub>
                      <m:r>
                        <m:rPr>
                          <m:sty m:val="i"/>
                        </m:rPr>
                        <m:t>ρ</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G</m:t>
                      </m:r>
                    </m:e>
                    <m:sub>
                      <m:r>
                        <m:rPr>
                          <m:sty m:val="i"/>
                        </m:rPr>
                        <m:t>z</m:t>
                      </m:r>
                    </m:sub>
                  </m:sSub>
                </m:num>
                <m:den>
                  <m:r>
                    <m:rPr>
                      <m:sty m:val="i"/>
                    </m:rPr>
                    <m:t>∂</m:t>
                  </m:r>
                  <m:r>
                    <m:rPr>
                      <m:sty m:val="i"/>
                    </m:rPr>
                    <m:t>ρ</m:t>
                  </m:r>
                </m:den>
              </m:f>
            </m:e>
          </m:d>
          <m:sSub>
            <m:sSubPr/>
            <m:e>
              <m:r>
                <m:rPr>
                  <m:sty m:val="bi"/>
                </m:rPr>
                <m:t>e</m:t>
              </m:r>
            </m:e>
            <m:sub>
              <m:r>
                <m:rPr>
                  <m:sty m:val="i"/>
                </m:rPr>
                <m:t>θ</m:t>
              </m:r>
            </m:sub>
          </m:sSub>
          <m:r>
            <m:rPr>
              <m:sty m:val="p"/>
            </m:rPr>
            <m:t>+</m:t>
          </m:r>
          <m:f>
            <m:fPr>
              <m:ctrlPr>
                <w:rPr>
                  <w:rFonts w:ascii="Cambria Math" w:hAnsi="Cambria Math"/>
                </w:rPr>
              </m:ctrlPr>
            </m:fPr>
            <m:num>
              <m:r>
                <m:rPr>
                  <m:sty m:val="p"/>
                </m:rPr>
                <m:t>1</m:t>
              </m:r>
            </m:num>
            <m:den>
              <m:r>
                <m:rPr>
                  <m:sty m:val="i"/>
                </m:rPr>
                <m:t>ρ</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ρ</m:t>
                      </m:r>
                      <m:sSub>
                        <m:sSubPr/>
                        <m:e>
                          <m:r>
                            <m:rPr>
                              <m:sty m:val="i"/>
                            </m:rPr>
                            <m:t>G</m:t>
                          </m:r>
                        </m:e>
                        <m:sub>
                          <m:r>
                            <m:rPr>
                              <m:sty m:val="i"/>
                            </m:rPr>
                            <m:t>θ</m:t>
                          </m:r>
                        </m:sub>
                      </m:sSub>
                    </m:e>
                  </m:d>
                </m:num>
                <m:den>
                  <m:r>
                    <m:rPr>
                      <m:sty m:val="i"/>
                    </m:rPr>
                    <m:t>∂</m:t>
                  </m:r>
                  <m:r>
                    <m:rPr>
                      <m:sty m:val="i"/>
                    </m:rPr>
                    <m:t>ρ</m:t>
                  </m:r>
                </m:den>
              </m:f>
              <m:r>
                <m:rPr>
                  <m:sty m:val="p"/>
                </m:rPr>
                <m:t>−</m:t>
              </m:r>
              <m:f>
                <m:fPr>
                  <m:ctrlPr>
                    <w:rPr>
                      <w:rFonts w:ascii="Cambria Math" w:hAnsi="Cambria Math"/>
                    </w:rPr>
                  </m:ctrlPr>
                </m:fPr>
                <m:num>
                  <m:r>
                    <m:rPr>
                      <m:sty m:val="i"/>
                    </m:rPr>
                    <m:t>∂</m:t>
                  </m:r>
                  <m:sSub>
                    <m:sSubPr/>
                    <m:e>
                      <m:r>
                        <m:rPr>
                          <m:sty m:val="i"/>
                        </m:rPr>
                        <m:t>G</m:t>
                      </m:r>
                    </m:e>
                    <m:sub>
                      <m:r>
                        <m:rPr>
                          <m:sty m:val="i"/>
                        </m:rPr>
                        <m:t>ρ</m:t>
                      </m:r>
                    </m:sub>
                  </m:sSub>
                </m:num>
                <m:den>
                  <m:r>
                    <m:rPr>
                      <m:sty m:val="i"/>
                    </m:rPr>
                    <m:t>∂</m:t>
                  </m:r>
                  <m:r>
                    <m:rPr>
                      <m:sty m:val="i"/>
                    </m:rPr>
                    <m:t>θ</m:t>
                  </m:r>
                </m:den>
              </m:f>
            </m:e>
          </m:d>
          <m:sSub>
            <m:sSubPr/>
            <m:e>
              <m:r>
                <m:rPr>
                  <m:sty m:val="bi"/>
                </m:rPr>
                <m:t>e</m:t>
              </m:r>
            </m:e>
            <m:sub>
              <m:r>
                <m:rPr>
                  <m:sty m:val="i"/>
                </m:rPr>
                <m:t>z</m:t>
              </m:r>
            </m:sub>
          </m:sSub>
        </m:oMath>
      </m:oMathPara>
      <w:r>
        <w:rPr/>
        <w:br w:type="textWrapping"/>
      </w:r>
    </w:p>
    <w:p>
      <w:pPr>
        <w:spacing w:lineRule="auto"/>
        <w:jc w:val="center"/>
      </w:pPr>
      <w:r>
        <w:rPr/>
        <w:drawing>
          <wp:inline distB="0" distL="0" distR="0" distT="0">
            <wp:extent cx="5048250" cy="5476875"/>
            <wp:effectExtent b="0" l="0" r="0" t="0"/>
            <wp:docPr id="5" name="image-447874e538704a61e4890dbdfa7f7120189db969.jpg"/>
            <a:graphic>
              <a:graphicData uri="http://schemas.openxmlformats.org/drawingml/2006/picture">
                <pic:pic>
                  <pic:nvPicPr>
                    <pic:cNvPr id="5" name="image-447874e538704a61e4890dbdfa7f7120189db969.jpg" descr=""/>
                    <pic:cNvPicPr/>
                  </pic:nvPicPr>
                  <pic:blipFill>
                    <a:blip r:embed="rId9" cstate="print"/>
                    <a:srcRect b="0" l="0" r="0" t="0"/>
                    <a:stretch>
                      <a:fillRect/>
                    </a:stretch>
                  </pic:blipFill>
                  <pic:spPr>
                    <a:xfrm>
                      <a:off x="0" y="0"/>
                      <a:ext cx="5048250" cy="5476875"/>
                    </a:xfrm>
                    <a:prstGeom prst="rect"/>
                  </pic:spPr>
                </pic:pic>
              </a:graphicData>
            </a:graphic>
          </wp:inline>
        </w:drawing>
      </w:r>
    </w:p>
    <w:p>
      <w:pPr>
        <w:spacing w:line="271" w:before="330" w:lineRule="auto"/>
      </w:pPr>
      <w:r>
        <w:rPr>
          <w:rFonts w:eastAsia="Georgia" w:cs="Georgia" w:ascii="Georgia" w:hAnsi="Georgia"/>
          <w:b/>
          <w:sz w:val="42"/>
        </w:rPr>
        <w:t xml:space="preserve">1. DÉFINITIONS</w:t>
      </w:r>
    </w:p>
    <w:p>
      <w:pPr>
        <w:spacing w:line="271" w:before="240" w:lineRule="auto"/>
      </w:pPr>
      <w:r>
        <w:rPr>
          <w:b/>
          <w:sz w:val="33"/>
        </w:rPr>
        <w:t xml:space="preserve">1.1. Loi de Biot-Savart</w:t>
      </w:r>
    </w:p>
    <w:p>
      <w:pPr>
        <w:spacing w:after="220" w:lineRule="auto"/>
      </w:pPr>
      <w:r>
        <w:rPr>
          <w:rFonts w:eastAsia="Georgia" w:cs="Georgia" w:ascii="Georgia" w:hAnsi="Georgia"/>
        </w:rPr>
        <w:t xml:space="preserve">On considère une distribution filiforme de courant dans le vide représentée sur la Figure 1', où nous avons porté le vecteur unitaire </w:t>
      </w:r>
      <m:oMath>
        <m:r>
          <m:rPr>
            <m:sty m:val="bi"/>
          </m:rPr>
          <m:t>u</m:t>
        </m:r>
      </m:oMath>
      <w:r>
        <w:rPr/>
        <w:t xml:space="preserve"> sur PM .</w:t>
      </w:r>
      <w:r>
        <w:rPr/>
        <w:br w:type="textWrapping"/>
      </w:r>
      <w:r>
        <w:rPr>
          <w:rFonts w:eastAsia="Georgia" w:cs="Georgia" w:ascii="Georgia" w:hAnsi="Georgia"/>
        </w:rPr>
        <w:t xml:space="preserve">1.1.1. Exprimer le champ magnétique </w:t>
      </w:r>
      <m:oMath>
        <m:r>
          <m:rPr>
            <m:sty m:val="b"/>
          </m:rPr>
          <m:t>d</m:t>
        </m:r>
        <m:r>
          <m:rPr>
            <m:sty m:val="bi"/>
          </m:rPr>
          <m:t>B</m:t>
        </m:r>
        <m:r>
          <m:rPr>
            <m:sty m:val="p"/>
          </m:rPr>
          <m:t>(</m:t>
        </m:r>
        <m:r>
          <m:rPr>
            <m:sty m:val="p"/>
          </m:rPr>
          <m:t>M</m:t>
        </m:r>
        <m:r>
          <m:rPr>
            <m:sty m:val="p"/>
          </m:rPr>
          <m:t>)</m:t>
        </m:r>
      </m:oMath>
      <w:r>
        <w:rPr>
          <w:rFonts w:eastAsia="Georgia" w:cs="Georgia" w:ascii="Georgia" w:hAnsi="Georgia"/>
        </w:rPr>
        <w:t xml:space="preserve">, créé en M par l'élément </w:t>
      </w:r>
      <m:oMath>
        <m:r>
          <m:rPr>
            <m:sty m:val="b"/>
          </m:rPr>
          <m:t>d</m:t>
        </m:r>
        <m:r>
          <m:rPr>
            <m:sty m:val="bi"/>
          </m:rPr>
          <m:t>l</m:t>
        </m:r>
      </m:oMath>
      <w:r>
        <w:rPr>
          <w:rFonts w:eastAsia="Georgia" w:cs="Georgia" w:ascii="Georgia" w:hAnsi="Georgia"/>
        </w:rPr>
        <w:t xml:space="preserve"> du courant d'intensité </w:t>
      </w:r>
      <m:oMath>
        <m:r>
          <m:rPr>
            <m:sty m:val="i"/>
          </m:rPr>
          <m:t>I</m:t>
        </m:r>
      </m:oMath>
      <w:r>
        <w:rPr/>
        <w:t xml:space="preserve"> pris autour de P .</w:t>
      </w:r>
      <w:r>
        <w:rPr/>
        <w:br w:type="textWrapping"/>
      </w:r>
      <w:r>
        <w:rPr>
          <w:rFonts w:eastAsia="Georgia" w:cs="Georgia" w:ascii="Georgia" w:hAnsi="Georgia"/>
        </w:rPr>
        <w:t xml:space="preserve">1.1.2. En déduire le champ magnétique </w:t>
      </w:r>
      <m:oMath>
        <m:r>
          <m:rPr>
            <m:sty m:val="bi"/>
          </m:rPr>
          <m:t>B</m:t>
        </m:r>
        <m:r>
          <m:rPr>
            <m:sty m:val="p"/>
          </m:rPr>
          <m:t>(</m:t>
        </m:r>
        <m:r>
          <m:rPr>
            <m:sty m:val="p"/>
          </m:rPr>
          <m:t>M</m:t>
        </m:r>
        <m:r>
          <m:rPr>
            <m:sty m:val="p"/>
          </m:rPr>
          <m:t>)</m:t>
        </m:r>
      </m:oMath>
      <w:r>
        <w:rPr>
          <w:rFonts w:eastAsia="Georgia" w:cs="Georgia" w:ascii="Georgia" w:hAnsi="Georgia"/>
        </w:rPr>
        <w:t xml:space="preserve"> créé en M par le circuit filiforme (C).</w:t>
      </w:r>
      <w:r>
        <w:rPr/>
        <w:br w:type="textWrapping"/>
      </w:r>
      <w:r>
        <w:rPr>
          <w:rFonts w:eastAsia="Georgia" w:cs="Georgia" w:ascii="Georgia" w:hAnsi="Georgia"/>
        </w:rPr>
        <w:t xml:space="preserve">1.1.3. Quels sont les domaines de validité pour appliquer la loi de Biot-Savart ?</w:t>
      </w:r>
    </w:p>
    <w:p>
      <w:pPr>
        <w:spacing w:line="271" w:before="240" w:lineRule="auto"/>
      </w:pPr>
      <w:r>
        <w:rPr>
          <w:rFonts w:eastAsia="Georgia" w:cs="Georgia" w:ascii="Georgia" w:hAnsi="Georgia"/>
          <w:b/>
          <w:sz w:val="33"/>
        </w:rPr>
        <w:t xml:space="preserve">1.2. Théorème d'Ampère</w:t>
      </w:r>
    </w:p>
    <w:p>
      <w:pPr>
        <w:spacing w:after="220" w:lineRule="auto"/>
      </w:pPr>
      <w:r>
        <w:rPr>
          <w:rFonts w:eastAsia="Georgia" w:cs="Georgia" w:ascii="Georgia" w:hAnsi="Georgia"/>
        </w:rPr>
        <w:t xml:space="preserve">1.2.1.Énoncé et formulation du théorème d'Ampère sous sa forme intégrale. Application au cas des courants représentés sur la Figure 2'.</w:t>
      </w:r>
      <w:r>
        <w:rPr/>
        <w:br w:type="textWrapping"/>
      </w:r>
      <w:r>
        <w:rPr>
          <w:rFonts w:eastAsia="Georgia" w:cs="Georgia" w:ascii="Georgia" w:hAnsi="Georgia"/>
        </w:rPr>
        <w:t xml:space="preserve">1.2.2. Donner le nom et la relation de la forme locale du théorème d'Ampère.</w:t>
      </w:r>
    </w:p>
    <w:p>
      <w:pPr>
        <w:spacing w:line="271" w:before="330" w:lineRule="auto"/>
      </w:pPr>
      <w:r>
        <w:rPr>
          <w:rFonts w:eastAsia="Georgia" w:cs="Georgia" w:ascii="Georgia" w:hAnsi="Georgia"/>
          <w:b/>
          <w:sz w:val="42"/>
        </w:rPr>
        <w:t xml:space="preserve">2. CHAMP MAGNÉTIQUE </w:t>
      </w:r>
      <m:oMath>
        <m:r>
          <m:rPr>
            <m:sty m:val="bi"/>
          </m:rPr>
          <w:rPr>
            <w:sz w:val="42"/>
          </w:rPr>
          <m:t>B</m:t>
        </m:r>
      </m:oMath>
      <w:r>
        <w:rPr>
          <w:b/>
          <w:sz w:val="42"/>
        </w:rPr>
        <w:t xml:space="preserve"> ET POTENTIEL VECTEUR </w:t>
      </w:r>
      <m:oMath>
        <m:r>
          <m:rPr>
            <m:sty m:val="bi"/>
          </m:rPr>
          <w:rPr>
            <w:sz w:val="42"/>
          </w:rPr>
          <m:t>A</m:t>
        </m:r>
      </m:oMath>
    </w:p>
    <w:p>
      <w:pPr>
        <w:spacing w:after="220" w:lineRule="auto"/>
      </w:pPr>
      <w:r>
        <w:rPr>
          <w:rFonts w:eastAsia="Georgia" w:cs="Georgia" w:ascii="Georgia" w:hAnsi="Georgia"/>
        </w:rPr>
        <w:t xml:space="preserve">Les coordonnées cylindriques ( </w:t>
      </w:r>
      <m:oMath>
        <m:r>
          <m:rPr>
            <m:sty m:val="i"/>
          </m:rPr>
          <m:t>ρ</m:t>
        </m:r>
        <m:r>
          <m:rPr>
            <m:sty m:val="p"/>
          </m:rPr>
          <m:t>,</m:t>
        </m:r>
        <m:r>
          <m:rPr>
            <m:sty m:val="i"/>
          </m:rPr>
          <m:t>θ</m:t>
        </m:r>
        <m:r>
          <m:rPr>
            <m:sty m:val="p"/>
          </m:rPr>
          <m:t>,</m:t>
        </m:r>
        <m:r>
          <m:rPr>
            <m:sty m:val="i"/>
          </m:rPr>
          <m:t>z</m:t>
        </m:r>
      </m:oMath>
      <w:r>
        <w:rPr>
          <w:rFonts w:eastAsia="Georgia" w:cs="Georgia" w:ascii="Georgia" w:hAnsi="Georgia"/>
        </w:rPr>
        <w:t xml:space="preserve"> ) seront utilisées dans ce paragraphe 2.</w:t>
      </w:r>
      <w:r>
        <w:rPr/>
        <w:br w:type="textWrapping"/>
      </w:r>
      <w:r>
        <w:rPr/>
        <w:t xml:space="preserve">2.1. Relations : </w:t>
      </w:r>
      <m:oMath>
        <m:r>
          <m:rPr>
            <m:sty m:val="bi"/>
          </m:rPr>
          <m:t>A</m:t>
        </m:r>
        <m:r>
          <m:rPr>
            <m:sty m:val="p"/>
          </m:rPr>
          <m:t>=</m:t>
        </m:r>
        <m:f>
          <m:fPr>
            <m:ctrlPr>
              <w:rPr>
                <w:rFonts w:ascii="Cambria Math" w:hAnsi="Cambria Math"/>
              </w:rPr>
            </m:ctrlPr>
          </m:fPr>
          <m:num>
            <m:r>
              <m:rPr>
                <m:sty m:val="p"/>
              </m:rPr>
              <m:t>1</m:t>
            </m:r>
          </m:num>
          <m:den>
            <m:r>
              <m:rPr>
                <m:sty m:val="p"/>
              </m:rPr>
              <m:t>2</m:t>
            </m:r>
          </m:den>
        </m:f>
        <m:r>
          <m:rPr>
            <m:sty m:val="bi"/>
          </m:rPr>
          <m:t>B</m:t>
        </m:r>
        <m:r>
          <m:rPr>
            <m:sty m:val="p"/>
          </m:rPr>
          <m:t>×</m:t>
        </m:r>
        <m:r>
          <m:rPr>
            <m:sty m:val="bi"/>
          </m:rPr>
          <m:t>r</m:t>
        </m:r>
        <m:r>
          <m:rPr>
            <m:sty m:val="p"/>
          </m:rPr>
          <m:t>,</m:t>
        </m:r>
        <m:r>
          <m:rPr>
            <m:sty m:val="p"/>
          </m:rPr>
          <m:t>div</m:t>
        </m:r>
        <m:r>
          <m:rPr>
            <m:sty m:val="bi"/>
          </m:rPr>
          <m:t>A</m:t>
        </m:r>
      </m:oMath>
      <w:r>
        <w:rPr/>
        <w:br w:type="textWrapping"/>
      </w:r>
      <w:r>
        <w:rPr>
          <w:rFonts w:eastAsia="Georgia" w:cs="Georgia" w:ascii="Georgia" w:hAnsi="Georgia"/>
        </w:rPr>
        <w:t xml:space="preserve">2.1.1. Montrer que, dans le cas d'un champ magnétique uniforme </w:t>
      </w:r>
      <m:oMath>
        <m:r>
          <m:rPr>
            <m:sty m:val="bi"/>
          </m:rPr>
          <m:t>B</m:t>
        </m:r>
      </m:oMath>
      <w:r>
        <w:rPr/>
        <w:t xml:space="preserve">, en tout point M de l'espace tel que </w:t>
      </w:r>
      <m:oMath>
        <m:r>
          <m:rPr>
            <m:sty m:val="b"/>
          </m:rPr>
          <m:t>O</m:t>
        </m:r>
        <m:r>
          <m:rPr>
            <m:sty m:val="b"/>
          </m:rPr>
          <m:t>M</m:t>
        </m:r>
        <m:r>
          <m:rPr>
            <m:sty m:val="p"/>
          </m:rPr>
          <m:t>=</m:t>
        </m:r>
        <m:r>
          <m:rPr>
            <m:sty m:val="bi"/>
          </m:rPr>
          <m:t>r</m:t>
        </m:r>
      </m:oMath>
      <w:r>
        <w:rPr>
          <w:rFonts w:eastAsia="Georgia" w:cs="Georgia" w:ascii="Georgia" w:hAnsi="Georgia"/>
        </w:rPr>
        <w:t xml:space="preserve">, le champ de vecteur défini par </w:t>
      </w:r>
      <m:oMath>
        <m:r>
          <m:rPr>
            <m:sty m:val="bi"/>
          </m:rPr>
          <m:t>A</m:t>
        </m:r>
        <m:r>
          <m:rPr>
            <m:sty m:val="p"/>
          </m:rPr>
          <m:t>=</m:t>
        </m:r>
        <m:f>
          <m:fPr>
            <m:ctrlPr>
              <w:rPr>
                <w:rFonts w:ascii="Cambria Math" w:hAnsi="Cambria Math"/>
              </w:rPr>
            </m:ctrlPr>
          </m:fPr>
          <m:num>
            <m:r>
              <m:rPr>
                <m:sty m:val="p"/>
              </m:rPr>
              <m:t>1</m:t>
            </m:r>
          </m:num>
          <m:den>
            <m:r>
              <m:rPr>
                <m:sty m:val="p"/>
              </m:rPr>
              <m:t>2</m:t>
            </m:r>
          </m:den>
        </m:f>
        <m:r>
          <m:rPr>
            <m:sty m:val="bi"/>
          </m:rPr>
          <m:t>B</m:t>
        </m:r>
        <m:r>
          <m:rPr>
            <m:sty m:val="p"/>
          </m:rPr>
          <m:t>×</m:t>
        </m:r>
        <m:r>
          <m:rPr>
            <m:sty m:val="bi"/>
          </m:rPr>
          <m:t>r</m:t>
        </m:r>
      </m:oMath>
      <w:r>
        <w:rPr/>
        <w:t xml:space="preserve"> est un potentiel vecteur pour </w:t>
      </w:r>
      <m:oMath>
        <m:r>
          <m:rPr>
            <m:sty m:val="bi"/>
          </m:rPr>
          <m:t>B</m:t>
        </m:r>
      </m:oMath>
      <w:r>
        <w:rPr/>
        <w:t xml:space="preserve">.</w:t>
      </w:r>
      <w:r>
        <w:rPr/>
        <w:br w:type="textWrapping"/>
      </w:r>
      <w:r>
        <w:rPr/>
        <w:t xml:space="preserve">2.1.2. Calculer rot </w:t>
      </w:r>
      <m:oMath>
        <m:r>
          <m:rPr>
            <m:sty m:val="bi"/>
          </m:rPr>
          <m:t>B</m:t>
        </m:r>
      </m:oMath>
      <w:r>
        <w:rPr/>
        <w:t xml:space="preserve">, puis rot </w:t>
      </w:r>
      <m:oMath>
        <m:r>
          <m:rPr>
            <m:sty m:val="bi"/>
          </m:rPr>
          <m:t>r</m:t>
        </m:r>
      </m:oMath>
      <w:r>
        <w:rPr>
          <w:rFonts w:eastAsia="Georgia" w:cs="Georgia" w:ascii="Georgia" w:hAnsi="Georgia"/>
        </w:rPr>
        <w:t xml:space="preserve"> et en déduire la valeur de </w:t>
      </w:r>
      <m:oMath>
        <m:r>
          <m:rPr>
            <m:sty m:val="p"/>
          </m:rPr>
          <m:t>div</m:t>
        </m:r>
        <m:r>
          <m:rPr>
            <m:sty m:val="bi"/>
          </m:rPr>
          <m:t>A</m:t>
        </m:r>
      </m:oMath>
      <w:r>
        <w:rPr/>
        <w:t xml:space="preserve">.</w:t>
      </w:r>
    </w:p>
    <w:p>
      <w:pPr>
        <w:spacing w:line="271" w:before="240" w:lineRule="auto"/>
      </w:pPr>
      <w:r>
        <w:rPr>
          <w:b/>
          <w:sz w:val="33"/>
        </w:rPr>
        <w:t xml:space="preserve">2.2. Courant rectiligne</w:t>
      </w:r>
    </w:p>
    <w:p>
      <w:pPr>
        <w:spacing w:after="220" w:lineRule="auto"/>
      </w:pPr>
      <w:r>
        <w:rPr>
          <w:rFonts w:eastAsia="Georgia" w:cs="Georgia" w:ascii="Georgia" w:hAnsi="Georgia"/>
        </w:rPr>
        <w:t xml:space="preserve">Un conducteur rectiligne cylindrique illimité, de rayon </w:t>
      </w:r>
      <m:oMath>
        <m:r>
          <m:rPr>
            <m:sty m:val="i"/>
          </m:rPr>
          <m:t>R</m:t>
        </m:r>
      </m:oMath>
      <w:r>
        <w:rPr>
          <w:rFonts w:eastAsia="Georgia" w:cs="Georgia" w:ascii="Georgia" w:hAnsi="Georgia"/>
        </w:rPr>
        <w:t xml:space="preserve">, d'axe de révolution </w:t>
      </w:r>
      <m:oMath>
        <m:sSup>
          <m:sSupPr/>
          <m:e>
            <m:r>
              <m:rPr>
                <m:sty m:val="i"/>
              </m:rPr>
              <m:t>z</m:t>
            </m:r>
          </m:e>
          <m:sup>
            <m:r>
              <m:rPr>
                <m:sty m:val="i"/>
              </m:rPr>
              <m:t>′</m:t>
            </m:r>
          </m:sup>
        </m:sSup>
        <m:r>
          <m:rPr>
            <m:sty m:val="i"/>
          </m:rPr>
          <m:t>z</m:t>
        </m:r>
      </m:oMath>
      <w:r>
        <w:rPr/>
        <w:t xml:space="preserve">, est parcouru par un courant volumique </w:t>
      </w:r>
      <m:oMath>
        <m:r>
          <m:rPr>
            <m:sty m:val="bi"/>
          </m:rPr>
          <m:t>j</m:t>
        </m:r>
      </m:oMath>
      <w:r>
        <w:rPr>
          <w:rFonts w:eastAsia="Georgia" w:cs="Georgia" w:ascii="Georgia" w:hAnsi="Georgia"/>
        </w:rPr>
        <w:t xml:space="preserve"> uniforme et dirigé de </w:t>
      </w:r>
      <m:oMath>
        <m:r>
          <m:rPr>
            <m:sty m:val="i"/>
          </m:rPr>
          <m:t>z</m:t>
        </m:r>
      </m:oMath>
      <w:r>
        <w:rPr/>
        <w:t xml:space="preserve"> ' vers </w:t>
      </w:r>
      <m:oMath>
        <m:r>
          <m:rPr>
            <m:sty m:val="i"/>
          </m:rPr>
          <m:t>z</m:t>
        </m:r>
      </m:oMath>
      <w:r>
        <w:rPr>
          <w:rFonts w:eastAsia="Georgia" w:cs="Georgia" w:ascii="Georgia" w:hAnsi="Georgia"/>
        </w:rPr>
        <w:t xml:space="preserve">. Un point M de l'espace est repéré par ses coordonnées cylindriques (Figure 3').</w:t>
      </w:r>
      <w:r>
        <w:rPr/>
        <w:br w:type="textWrapping"/>
      </w:r>
      <w:r>
        <w:rPr>
          <w:rFonts w:eastAsia="Georgia" w:cs="Georgia" w:ascii="Georgia" w:hAnsi="Georgia"/>
        </w:rPr>
        <w:t xml:space="preserve">2.2.1.Examiner les éléments de symétrie et d'invariance de ce conducteur cylindrique qui ont une conséquence sur les modules et directions du champ magnétique </w:t>
      </w:r>
      <m:oMath>
        <m:r>
          <m:rPr>
            <m:sty m:val="bi"/>
          </m:rPr>
          <m:t>B</m:t>
        </m:r>
        <m:r>
          <m:rPr>
            <m:sty m:val="p"/>
          </m:rPr>
          <m:t>(</m:t>
        </m:r>
        <m:r>
          <m:rPr>
            <m:sty m:val="p"/>
          </m:rPr>
          <m:t>M</m:t>
        </m:r>
        <m:r>
          <m:rPr>
            <m:sty m:val="p"/>
          </m:rPr>
          <m:t>)</m:t>
        </m:r>
      </m:oMath>
      <w:r>
        <w:rPr/>
        <w:t xml:space="preserve"> et du potentiel vecteur </w:t>
      </w:r>
      <m:oMath>
        <m:r>
          <m:rPr>
            <m:sty m:val="bi"/>
          </m:rPr>
          <m:t>A</m:t>
        </m:r>
        <m:r>
          <m:rPr>
            <m:sty m:val="p"/>
          </m:rPr>
          <m:t>(</m:t>
        </m:r>
        <m:r>
          <m:rPr>
            <m:sty m:val="p"/>
          </m:rPr>
          <m:t>M</m:t>
        </m:r>
        <m:r>
          <m:rPr>
            <m:sty m:val="p"/>
          </m:rPr>
          <m:t>)</m:t>
        </m:r>
      </m:oMath>
      <w:r>
        <w:rPr/>
        <w:t xml:space="preserve">.</w:t>
      </w:r>
      <w:r>
        <w:rPr/>
        <w:br w:type="textWrapping"/>
      </w:r>
      <w:r>
        <w:rPr>
          <w:rFonts w:eastAsia="Georgia" w:cs="Georgia" w:ascii="Georgia" w:hAnsi="Georgia"/>
        </w:rPr>
        <w:t xml:space="preserve">2.2.2. Déterminer, en appliquant le théorème d'Ampère, le champ magnétique </w:t>
      </w:r>
      <m:oMath>
        <m:r>
          <m:rPr>
            <m:sty m:val="bi"/>
          </m:rPr>
          <m:t>B</m:t>
        </m:r>
      </m:oMath>
      <w:r>
        <w:rPr>
          <w:rFonts w:eastAsia="Georgia" w:cs="Georgia" w:ascii="Georgia" w:hAnsi="Georgia"/>
        </w:rPr>
        <w:t xml:space="preserve"> en tout point M intérieur et extérieur au conducteur. Nous poserons </w:t>
      </w:r>
      <m:oMath>
        <m:r>
          <m:rPr>
            <m:sty m:val="bi"/>
          </m:rPr>
          <m:t>B</m:t>
        </m:r>
        <m:r>
          <m:rPr>
            <m:sty m:val="p"/>
          </m:rPr>
          <m:t>=</m:t>
        </m:r>
        <m:sSub>
          <m:sSubPr/>
          <m:e>
            <m:r>
              <m:rPr>
                <m:sty m:val="bi"/>
              </m:rPr>
              <m:t>B</m:t>
            </m:r>
          </m:e>
          <m:sub>
            <m:r>
              <m:rPr>
                <m:nor/>
              </m:rPr>
              <m:t>int </m:t>
            </m:r>
          </m:sub>
        </m:sSub>
      </m:oMath>
      <w:r>
        <w:rPr/>
        <w:t xml:space="preserve"> pour </w:t>
      </w:r>
      <m:oMath>
        <m:r>
          <m:rPr>
            <m:sty m:val="i"/>
          </m:rPr>
          <m:t>ρ</m:t>
        </m:r>
        <m:r>
          <m:rPr>
            <m:sty m:val="p"/>
          </m:rPr>
          <m:t>&lt;</m:t>
        </m:r>
        <m:r>
          <m:rPr>
            <m:sty m:val="i"/>
          </m:rPr>
          <m:t>R</m:t>
        </m:r>
      </m:oMath>
      <w:r>
        <w:rPr/>
        <w:t xml:space="preserve"> et </w:t>
      </w:r>
      <m:oMath>
        <m:r>
          <m:rPr>
            <m:sty m:val="bi"/>
          </m:rPr>
          <m:t>B</m:t>
        </m:r>
        <m:r>
          <m:rPr>
            <m:sty m:val="p"/>
          </m:rPr>
          <m:t>=</m:t>
        </m:r>
        <m:sSub>
          <m:sSubPr/>
          <m:e>
            <m:r>
              <m:rPr>
                <m:sty m:val="bi"/>
              </m:rPr>
              <m:t>B</m:t>
            </m:r>
          </m:e>
          <m:sub>
            <m:r>
              <m:rPr>
                <m:nor/>
              </m:rPr>
              <m:t>ext </m:t>
            </m:r>
          </m:sub>
        </m:sSub>
      </m:oMath>
      <w:r>
        <w:rPr/>
        <w:t xml:space="preserve"> pour </w:t>
      </w:r>
      <m:oMath>
        <m:r>
          <m:rPr>
            <m:sty m:val="i"/>
          </m:rPr>
          <m:t>ρ</m:t>
        </m:r>
        <m:r>
          <m:rPr>
            <m:sty m:val="p"/>
          </m:rPr>
          <m:t>&gt;</m:t>
        </m:r>
        <m:r>
          <m:rPr>
            <m:sty m:val="i"/>
          </m:rPr>
          <m:t>R</m:t>
        </m:r>
      </m:oMath>
      <w:r>
        <w:rPr/>
        <w:t xml:space="preserve">. Tracer l'allure de la courbe de </w:t>
      </w:r>
      <m:oMath>
        <m:r>
          <m:rPr>
            <m:sty m:val="i"/>
          </m:rPr>
          <m:t>B</m:t>
        </m:r>
        <m:r>
          <m:rPr>
            <m:sty m:val="p"/>
          </m:rPr>
          <m:t>(</m:t>
        </m:r>
        <m:r>
          <m:rPr>
            <m:sty m:val="i"/>
          </m:rPr>
          <m:t>ρ</m:t>
        </m:r>
        <m:r>
          <m:rPr>
            <m:sty m:val="p"/>
          </m:rPr>
          <m:t>)</m:t>
        </m:r>
      </m:oMath>
      <w:r>
        <w:rPr>
          <w:rFonts w:eastAsia="Georgia" w:cs="Georgia" w:ascii="Georgia" w:hAnsi="Georgia"/>
        </w:rPr>
        <w:t xml:space="preserve">, où </w:t>
      </w:r>
      <m:oMath>
        <m:r>
          <m:rPr>
            <m:sty m:val="i"/>
          </m:rPr>
          <m:t>B</m:t>
        </m:r>
        <m:r>
          <m:rPr>
            <m:sty m:val="p"/>
          </m:rPr>
          <m:t>=</m:t>
        </m:r>
        <m:r>
          <m:rPr>
            <m:sty m:val="p"/>
          </m:rPr>
          <m:t>‖</m:t>
        </m:r>
        <m:r>
          <m:rPr>
            <m:sty m:val="bi"/>
          </m:rPr>
          <m:t>B</m:t>
        </m:r>
        <m:r>
          <m:rPr>
            <m:sty m:val="p"/>
          </m:rPr>
          <m:t>‖</m:t>
        </m:r>
      </m:oMath>
      <w:r>
        <w:rPr/>
        <w:t xml:space="preserve">.</w:t>
      </w:r>
      <w:r>
        <w:rPr/>
        <w:br w:type="textWrapping"/>
      </w:r>
      <w:r>
        <w:rPr>
          <w:rFonts w:eastAsia="Georgia" w:cs="Georgia" w:ascii="Georgia" w:hAnsi="Georgia"/>
        </w:rPr>
        <w:t xml:space="preserve">2.2.3. En déduire le potentiel vecteur </w:t>
      </w:r>
      <m:oMath>
        <m:r>
          <m:rPr>
            <m:sty m:val="bi"/>
          </m:rPr>
          <m:t>A</m:t>
        </m:r>
      </m:oMath>
      <w:r>
        <w:rPr>
          <w:rFonts w:eastAsia="Georgia" w:cs="Georgia" w:ascii="Georgia" w:hAnsi="Georgia"/>
        </w:rPr>
        <w:t xml:space="preserve"> en tout point M intérieur ( </w:t>
      </w:r>
      <m:oMath>
        <m:sSub>
          <m:sSubPr/>
          <m:e>
            <m:r>
              <m:rPr>
                <m:sty m:val="bi"/>
              </m:rPr>
              <m:t>A</m:t>
            </m:r>
          </m:e>
          <m:sub>
            <m:r>
              <m:rPr>
                <m:sty m:val="p"/>
              </m:rPr>
              <m:t>int</m:t>
            </m:r>
          </m:sub>
        </m:sSub>
      </m:oMath>
      <w:r>
        <w:rPr>
          <w:rFonts w:eastAsia="Georgia" w:cs="Georgia" w:ascii="Georgia" w:hAnsi="Georgia"/>
        </w:rPr>
        <w:t xml:space="preserve"> ) et extérieur ( </w:t>
      </w:r>
      <m:oMath>
        <m:sSub>
          <m:sSubPr/>
          <m:e>
            <m:r>
              <m:rPr>
                <m:sty m:val="bi"/>
              </m:rPr>
              <m:t>A</m:t>
            </m:r>
          </m:e>
          <m:sub>
            <m:r>
              <m:rPr>
                <m:sty m:val="p"/>
              </m:rPr>
              <m:t>ext</m:t>
            </m:r>
          </m:sub>
        </m:sSub>
      </m:oMath>
      <w:r>
        <w:rPr>
          <w:rFonts w:eastAsia="Georgia" w:cs="Georgia" w:ascii="Georgia" w:hAnsi="Georgia"/>
        </w:rPr>
        <w:t xml:space="preserve"> ) au conducteur, à partir de la relation locale champ-potentiel sachant que </w:t>
      </w:r>
      <m:oMath>
        <m:r>
          <m:rPr>
            <m:sty m:val="i"/>
          </m:rPr>
          <m:t>A</m:t>
        </m:r>
        <m:r>
          <m:rPr>
            <m:sty m:val="p"/>
          </m:rPr>
          <m:t>(</m:t>
        </m:r>
        <m:r>
          <m:rPr>
            <m:sty m:val="i"/>
          </m:rPr>
          <m:t>R</m:t>
        </m:r>
        <m:r>
          <m:rPr>
            <m:sty m:val="p"/>
          </m:rPr>
          <m:t>)</m:t>
        </m:r>
        <m:r>
          <m:rPr>
            <m:sty m:val="p"/>
          </m:rPr>
          <m:t>=</m:t>
        </m:r>
        <m:r>
          <m:rPr>
            <m:sty m:val="p"/>
          </m:rPr>
          <m:t>0</m:t>
        </m:r>
      </m:oMath>
      <w:r>
        <w:rPr>
          <w:rFonts w:eastAsia="Georgia" w:cs="Georgia" w:ascii="Georgia" w:hAnsi="Georgia"/>
        </w:rPr>
        <w:t xml:space="preserve">, condition posée arbitrairement. Tracer l'allure de la courbe de </w:t>
      </w:r>
      <m:oMath>
        <m:r>
          <m:rPr>
            <m:sty m:val="i"/>
          </m:rPr>
          <m:t>A</m:t>
        </m:r>
        <m:r>
          <m:rPr>
            <m:sty m:val="p"/>
          </m:rPr>
          <m:t>(</m:t>
        </m:r>
        <m:r>
          <m:rPr>
            <m:sty m:val="i"/>
          </m:rPr>
          <m:t>ρ</m:t>
        </m:r>
        <m:r>
          <m:rPr>
            <m:sty m:val="p"/>
          </m:rPr>
          <m:t>)</m:t>
        </m:r>
      </m:oMath>
      <w:r>
        <w:rPr/>
        <w:t xml:space="preserve">.</w:t>
      </w:r>
      <w:r>
        <w:rPr/>
        <w:br w:type="textWrapping"/>
      </w:r>
      <w:r>
        <w:rPr/>
        <w:t xml:space="preserve">2.2.4. Le potentiel </w:t>
      </w:r>
      <m:oMath>
        <m:r>
          <m:rPr>
            <m:sty m:val="bi"/>
          </m:rPr>
          <m:t>A</m:t>
        </m:r>
        <m:r>
          <m:rPr>
            <m:sty m:val="p"/>
          </m:rPr>
          <m:t>(</m:t>
        </m:r>
        <m:r>
          <m:rPr>
            <m:sty m:val="p"/>
          </m:rPr>
          <m:t>M</m:t>
        </m:r>
        <m:r>
          <m:rPr>
            <m:sty m:val="p"/>
          </m:rPr>
          <m:t>)</m:t>
        </m:r>
      </m:oMath>
      <w:r>
        <w:rPr>
          <w:rFonts w:eastAsia="Georgia" w:cs="Georgia" w:ascii="Georgia" w:hAnsi="Georgia"/>
        </w:rPr>
        <w:t xml:space="preserve"> pouvait-il se calculer à partir de la relation précédente </w:t>
      </w:r>
      <m:oMath>
        <m:r>
          <m:rPr>
            <m:sty m:val="bi"/>
          </m:rPr>
          <m:t>A</m:t>
        </m:r>
        <m:r>
          <m:rPr>
            <m:sty m:val="p"/>
          </m:rPr>
          <m:t>=</m:t>
        </m:r>
        <m:f>
          <m:fPr>
            <m:ctrlPr>
              <w:rPr>
                <w:rFonts w:ascii="Cambria Math" w:hAnsi="Cambria Math"/>
              </w:rPr>
            </m:ctrlPr>
          </m:fPr>
          <m:num>
            <m:r>
              <m:rPr>
                <m:sty m:val="p"/>
              </m:rPr>
              <m:t>1</m:t>
            </m:r>
          </m:num>
          <m:den>
            <m:r>
              <m:rPr>
                <m:sty m:val="p"/>
              </m:rPr>
              <m:t>2</m:t>
            </m:r>
          </m:den>
        </m:f>
        <m:r>
          <m:rPr>
            <m:sty m:val="bi"/>
          </m:rPr>
          <m:t>B</m:t>
        </m:r>
        <m:r>
          <m:rPr>
            <m:sty m:val="p"/>
          </m:rPr>
          <m:t>×</m:t>
        </m:r>
        <m:r>
          <m:rPr>
            <m:sty m:val="bi"/>
          </m:rPr>
          <m:t>r</m:t>
        </m:r>
      </m:oMath>
      <w:r>
        <w:rPr>
          <w:rFonts w:eastAsia="Georgia" w:cs="Georgia" w:ascii="Georgia" w:hAnsi="Georgia"/>
        </w:rPr>
        <w:t xml:space="preserve"> ? Justifier votre réponse.</w:t>
      </w:r>
    </w:p>
    <w:p>
      <w:pPr>
        <w:spacing w:line="271" w:before="240" w:lineRule="auto"/>
      </w:pPr>
      <w:r>
        <w:rPr>
          <w:b/>
          <w:sz w:val="33"/>
        </w:rPr>
        <w:t xml:space="preserve">2.3. Courant circulaire</w:t>
      </w:r>
    </w:p>
    <w:p>
      <w:pPr>
        <w:spacing w:after="220" w:lineRule="auto"/>
      </w:pPr>
      <w:r>
        <w:rPr/>
        <w:t xml:space="preserve">2.3.1. Une spire plane circulaire de centre O , d'axe </w:t>
      </w:r>
      <m:oMath>
        <m:sSup>
          <m:sSupPr/>
          <m:e>
            <m:r>
              <m:rPr>
                <m:sty m:val="i"/>
              </m:rPr>
              <m:t>z</m:t>
            </m:r>
          </m:e>
          <m:sup>
            <m:r>
              <m:rPr>
                <m:sty m:val="i"/>
              </m:rPr>
              <m:t>′</m:t>
            </m:r>
          </m:sup>
        </m:sSup>
        <m:r>
          <m:rPr>
            <m:sty m:val="p"/>
          </m:rPr>
          <m:t>O</m:t>
        </m:r>
        <m:r>
          <m:rPr>
            <m:sty m:val="i"/>
          </m:rPr>
          <m:t>z</m:t>
        </m:r>
      </m:oMath>
      <w:r>
        <w:rPr/>
        <w:t xml:space="preserve">, de rayon </w:t>
      </w:r>
      <m:oMath>
        <m:r>
          <m:rPr>
            <m:sty m:val="i"/>
          </m:rPr>
          <m:t>a</m:t>
        </m:r>
      </m:oMath>
      <w:r>
        <w:rPr>
          <w:rFonts w:eastAsia="Georgia" w:cs="Georgia" w:ascii="Georgia" w:hAnsi="Georgia"/>
        </w:rPr>
        <w:t xml:space="preserve"> est parcourue par un courant stationnaire d'intensité </w:t>
      </w:r>
      <m:oMath>
        <m:r>
          <m:rPr>
            <m:sty m:val="i"/>
          </m:rPr>
          <m:t>I</m:t>
        </m:r>
      </m:oMath>
      <w:r>
        <w:rPr/>
        <w:t xml:space="preserve">. En un point </w:t>
      </w:r>
      <m:oMath>
        <m:sSub>
          <m:sSubPr/>
          <m:e>
            <m:r>
              <m:rPr>
                <m:sty m:val="p"/>
              </m:rPr>
              <m:t>M</m:t>
            </m:r>
          </m:e>
          <m:sub>
            <m:r>
              <m:rPr>
                <m:sty m:val="p"/>
              </m:rPr>
              <m:t>0</m:t>
            </m:r>
          </m:sub>
        </m:sSub>
      </m:oMath>
      <w:r>
        <w:rPr/>
        <w:t xml:space="preserve"> de son axe, la spire est vue sous un angle de </w:t>
      </w:r>
      <m:oMath>
        <m:r>
          <m:rPr>
            <m:sty m:val="p"/>
          </m:rPr>
          <m:t>2</m:t>
        </m:r>
        <m:r>
          <m:rPr>
            <m:sty m:val="p"/>
          </m:rPr>
          <m:t>(</m:t>
        </m:r>
        <m:r>
          <m:rPr>
            <m:sty m:val="i"/>
          </m:rPr>
          <m:t>π</m:t>
        </m:r>
        <m:r>
          <m:rPr>
            <m:sty m:val="p"/>
          </m:rPr>
          <m:t>−</m:t>
        </m:r>
        <m:r>
          <m:rPr>
            <m:sty m:val="i"/>
          </m:rPr>
          <m:t>α</m:t>
        </m:r>
        <m:r>
          <m:rPr>
            <m:sty m:val="p"/>
          </m:rPr>
          <m:t>)</m:t>
        </m:r>
      </m:oMath>
      <w:r>
        <w:rPr/>
        <w:t xml:space="preserve"> (Figure 4').</w:t>
      </w:r>
      <w:r>
        <w:rPr/>
        <w:br w:type="textWrapping"/>
      </w:r>
      <w:r>
        <w:rPr>
          <w:rFonts w:eastAsia="Georgia" w:cs="Georgia" w:ascii="Georgia" w:hAnsi="Georgia"/>
        </w:rPr>
        <w:t xml:space="preserve">2.3.1.1. D'après les éléments de symétrie et d'invariance de la spire de courant, définir les variables dont dépendent le champ magnétique </w:t>
      </w:r>
      <m:oMath>
        <m:r>
          <m:rPr>
            <m:sty m:val="bi"/>
          </m:rPr>
          <m:t>B</m:t>
        </m:r>
        <m:d>
          <m:dPr>
            <m:begChr m:val="("/>
            <m:endChr m:val=")"/>
            <m:ctrlPr>
              <w:rPr>
                <w:rFonts w:ascii="Cambria Math" w:hAnsi="Cambria Math"/>
              </w:rPr>
            </m:ctrlPr>
          </m:dPr>
          <m:e>
            <m:sSub>
              <m:sSubPr/>
              <m:e>
                <m:r>
                  <m:rPr>
                    <m:sty m:val="p"/>
                  </m:rPr>
                  <m:t>M</m:t>
                </m:r>
              </m:e>
              <m:sub>
                <m:r>
                  <m:rPr>
                    <m:sty m:val="p"/>
                  </m:rPr>
                  <m:t>0</m:t>
                </m:r>
              </m:sub>
            </m:sSub>
          </m:e>
        </m:d>
      </m:oMath>
      <w:r>
        <w:rPr/>
        <w:t xml:space="preserve"> et le potentiel vecteur </w:t>
      </w:r>
      <m:oMath>
        <m:r>
          <m:rPr>
            <m:sty m:val="bi"/>
          </m:rPr>
          <m:t>A</m:t>
        </m:r>
        <m:d>
          <m:dPr>
            <m:begChr m:val="("/>
            <m:endChr m:val=")"/>
            <m:ctrlPr>
              <w:rPr>
                <w:rFonts w:ascii="Cambria Math" w:hAnsi="Cambria Math"/>
              </w:rPr>
            </m:ctrlPr>
          </m:dPr>
          <m:e>
            <m:sSub>
              <m:sSubPr/>
              <m:e>
                <m:r>
                  <m:rPr>
                    <m:sty m:val="p"/>
                  </m:rPr>
                  <m:t>M</m:t>
                </m:r>
              </m:e>
              <m:sub>
                <m:r>
                  <m:rPr>
                    <m:sty m:val="p"/>
                  </m:rPr>
                  <m:t>0</m:t>
                </m:r>
              </m:sub>
            </m:sSub>
          </m:e>
        </m:d>
      </m:oMath>
      <w:r>
        <w:rPr/>
        <w:t xml:space="preserve"> ainsi que leurs directions.</w:t>
      </w:r>
      <w:r>
        <w:rPr/>
        <w:br w:type="textWrapping"/>
      </w:r>
      <w:r>
        <w:rPr>
          <w:rFonts w:eastAsia="Georgia" w:cs="Georgia" w:ascii="Georgia" w:hAnsi="Georgia"/>
        </w:rPr>
        <w:t xml:space="preserve">2.3.1.2. Calculer, à l'aide de la loi de Biot-Savart, le champ magnétique au point </w:t>
      </w:r>
      <m:oMath>
        <m:sSub>
          <m:sSubPr/>
          <m:e>
            <m:r>
              <m:rPr>
                <m:sty m:val="p"/>
              </m:rPr>
              <m:t>M</m:t>
            </m:r>
          </m:e>
          <m:sub>
            <m:r>
              <m:rPr>
                <m:sty m:val="p"/>
              </m:rPr>
              <m:t>0</m:t>
            </m:r>
          </m:sub>
        </m:sSub>
      </m:oMath>
      <w:r>
        <w:rPr/>
        <w:t xml:space="preserve"> et le mettre sous la forme : </w:t>
      </w:r>
      <m:oMath>
        <m:r>
          <m:rPr>
            <m:sty m:val="bi"/>
          </m:rPr>
          <m:t>B</m:t>
        </m:r>
        <m:d>
          <m:dPr>
            <m:begChr m:val="("/>
            <m:endChr m:val=")"/>
            <m:ctrlPr>
              <w:rPr>
                <w:rFonts w:ascii="Cambria Math" w:hAnsi="Cambria Math"/>
              </w:rPr>
            </m:ctrlPr>
          </m:dPr>
          <m:e>
            <m:sSub>
              <m:sSubPr/>
              <m:e>
                <m:r>
                  <m:rPr>
                    <m:sty m:val="p"/>
                  </m:rPr>
                  <m:t>M</m:t>
                </m:r>
              </m:e>
              <m:sub>
                <m:r>
                  <m:rPr>
                    <m:sty m:val="p"/>
                  </m:rPr>
                  <m:t>0</m:t>
                </m:r>
              </m:sub>
            </m:sSub>
          </m:e>
        </m:d>
        <m:r>
          <m:rPr>
            <m:sty m:val="p"/>
          </m:rPr>
          <m:t>=</m:t>
        </m:r>
        <m:r>
          <m:rPr>
            <m:sty m:val="bi"/>
          </m:rPr>
          <m:t>B</m:t>
        </m:r>
        <m:r>
          <m:rPr>
            <m:sty m:val="p"/>
          </m:rPr>
          <m:t>(</m:t>
        </m:r>
        <m:r>
          <m:rPr>
            <m:sty m:val="p"/>
          </m:rPr>
          <m:t>O</m:t>
        </m:r>
        <m:r>
          <m:rPr>
            <m:sty m:val="p"/>
          </m:rPr>
          <m:t>)</m:t>
        </m:r>
        <m:r>
          <m:rPr>
            <m:sty m:val="i"/>
          </m:rPr>
          <m:t>f</m:t>
        </m:r>
        <m:r>
          <m:rPr>
            <m:sty m:val="p"/>
          </m:rPr>
          <m:t>(</m:t>
        </m:r>
        <m:r>
          <m:rPr>
            <m:sty m:val="i"/>
          </m:rPr>
          <m:t>α</m:t>
        </m:r>
        <m:r>
          <m:rPr>
            <m:sty m:val="p"/>
          </m:rPr>
          <m:t>)</m:t>
        </m:r>
      </m:oMath>
      <w:r>
        <w:rPr>
          <w:rFonts w:eastAsia="Georgia" w:cs="Georgia" w:ascii="Georgia" w:hAnsi="Georgia"/>
        </w:rPr>
        <w:t xml:space="preserve"> où </w:t>
      </w:r>
      <m:oMath>
        <m:r>
          <m:rPr>
            <m:sty m:val="bi"/>
          </m:rPr>
          <m:t>B</m:t>
        </m:r>
        <m:r>
          <m:rPr>
            <m:sty m:val="p"/>
          </m:rPr>
          <m:t>(</m:t>
        </m:r>
        <m:r>
          <m:rPr>
            <m:sty m:val="p"/>
          </m:rPr>
          <m:t>O</m:t>
        </m:r>
        <m:r>
          <m:rPr>
            <m:sty m:val="p"/>
          </m:rPr>
          <m:t>)</m:t>
        </m:r>
      </m:oMath>
      <w:r>
        <w:rPr>
          <w:rFonts w:eastAsia="Georgia" w:cs="Georgia" w:ascii="Georgia" w:hAnsi="Georgia"/>
        </w:rPr>
        <w:t xml:space="preserve"> représente le champ magnétique au centre de la spire et </w:t>
      </w:r>
      <m:oMath>
        <m:r>
          <m:rPr>
            <m:sty m:val="i"/>
          </m:rPr>
          <m:t>f</m:t>
        </m:r>
        <m:r>
          <m:rPr>
            <m:sty m:val="p"/>
          </m:rPr>
          <m:t>(</m:t>
        </m:r>
        <m:r>
          <m:rPr>
            <m:sty m:val="i"/>
          </m:rPr>
          <m:t>α</m:t>
        </m:r>
        <m:r>
          <m:rPr>
            <m:sty m:val="p"/>
          </m:rPr>
          <m:t>)</m:t>
        </m:r>
      </m:oMath>
      <w:r>
        <w:rPr>
          <w:rFonts w:eastAsia="Georgia" w:cs="Georgia" w:ascii="Georgia" w:hAnsi="Georgia"/>
        </w:rPr>
        <w:t xml:space="preserve"> une fonction trigonométrique de l'angle </w:t>
      </w:r>
      <m:oMath>
        <m:r>
          <m:rPr>
            <m:sty m:val="i"/>
          </m:rPr>
          <m:t>α</m:t>
        </m:r>
      </m:oMath>
      <w:r>
        <w:rPr/>
        <w:t xml:space="preserve">.</w:t>
      </w:r>
      <w:r>
        <w:rPr/>
        <w:br w:type="textWrapping"/>
      </w:r>
      <w:r>
        <w:rPr/>
        <w:t xml:space="preserve">2.3.1.3. Exprimer le potentiel vecteur </w:t>
      </w:r>
      <m:oMath>
        <m:r>
          <m:rPr>
            <m:sty m:val="b"/>
          </m:rPr>
          <m:t>d</m:t>
        </m:r>
        <m:r>
          <m:rPr>
            <m:sty m:val="bi"/>
          </m:rPr>
          <m:t>A</m:t>
        </m:r>
        <m:d>
          <m:dPr>
            <m:begChr m:val="("/>
            <m:endChr m:val=")"/>
            <m:ctrlPr>
              <w:rPr>
                <w:rFonts w:ascii="Cambria Math" w:hAnsi="Cambria Math"/>
              </w:rPr>
            </m:ctrlPr>
          </m:dPr>
          <m:e>
            <m:sSub>
              <m:sSubPr/>
              <m:e>
                <m:r>
                  <m:rPr>
                    <m:sty m:val="p"/>
                  </m:rPr>
                  <m:t>M</m:t>
                </m:r>
              </m:e>
              <m:sub>
                <m:r>
                  <m:rPr>
                    <m:sty m:val="p"/>
                  </m:rPr>
                  <m:t>0</m:t>
                </m:r>
              </m:sub>
            </m:sSub>
          </m:e>
        </m:d>
      </m:oMath>
      <w:r>
        <w:rPr/>
        <w:t xml:space="preserve"> pour tout point </w:t>
      </w:r>
      <m:oMath>
        <m:sSub>
          <m:sSubPr/>
          <m:e>
            <m:r>
              <m:rPr>
                <m:sty m:val="p"/>
              </m:rPr>
              <m:t>M</m:t>
            </m:r>
          </m:e>
          <m:sub>
            <m:r>
              <m:rPr>
                <m:sty m:val="p"/>
              </m:rPr>
              <m:t>0</m:t>
            </m:r>
          </m:sub>
        </m:sSub>
      </m:oMath>
      <w:r>
        <w:rPr/>
        <w:t xml:space="preserve"> de l'axe </w:t>
      </w:r>
      <m:oMath>
        <m:sSup>
          <m:sSupPr/>
          <m:e>
            <m:r>
              <m:rPr>
                <m:sty m:val="i"/>
              </m:rPr>
              <m:t>z</m:t>
            </m:r>
          </m:e>
          <m:sup>
            <m:r>
              <m:rPr>
                <m:sty m:val="i"/>
              </m:rPr>
              <m:t>′</m:t>
            </m:r>
          </m:sup>
        </m:sSup>
        <m:r>
          <m:rPr>
            <m:sty m:val="p"/>
          </m:rPr>
          <m:t>O</m:t>
        </m:r>
        <m:r>
          <m:rPr>
            <m:sty m:val="i"/>
          </m:rPr>
          <m:t>z</m:t>
        </m:r>
      </m:oMath>
      <w:r>
        <w:rPr>
          <w:rFonts w:eastAsia="Georgia" w:cs="Georgia" w:ascii="Georgia" w:hAnsi="Georgia"/>
        </w:rPr>
        <w:t xml:space="preserve">, dû à un élément </w:t>
      </w:r>
      <m:oMath>
        <m:r>
          <m:rPr>
            <m:sty m:val="b"/>
          </m:rPr>
          <m:t>d</m:t>
        </m:r>
        <m:r>
          <m:rPr>
            <m:sty m:val="bi"/>
          </m:rPr>
          <m:t>l</m:t>
        </m:r>
      </m:oMath>
      <w:r>
        <w:rPr>
          <w:rFonts w:eastAsia="Georgia" w:cs="Georgia" w:ascii="Georgia" w:hAnsi="Georgia"/>
        </w:rPr>
        <w:t xml:space="preserve"> de la spire, parcouru par un courant d'intensité </w:t>
      </w:r>
      <m:oMath>
        <m:r>
          <m:rPr>
            <m:sty m:val="i"/>
          </m:rPr>
          <m:t>I</m:t>
        </m:r>
      </m:oMath>
      <w:r>
        <w:rPr>
          <w:rFonts w:eastAsia="Georgia" w:cs="Georgia" w:ascii="Georgia" w:hAnsi="Georgia"/>
        </w:rPr>
        <w:t xml:space="preserve">. En déduire </w:t>
      </w:r>
      <m:oMath>
        <m:r>
          <m:rPr>
            <m:sty m:val="bi"/>
          </m:rPr>
          <m:t>A</m:t>
        </m:r>
        <m:d>
          <m:dPr>
            <m:begChr m:val="("/>
            <m:endChr m:val=")"/>
            <m:ctrlPr>
              <w:rPr>
                <w:rFonts w:ascii="Cambria Math" w:hAnsi="Cambria Math"/>
              </w:rPr>
            </m:ctrlPr>
          </m:dPr>
          <m:e>
            <m:sSub>
              <m:sSubPr/>
              <m:e>
                <m:r>
                  <m:rPr>
                    <m:sty m:val="p"/>
                  </m:rPr>
                  <m:t>M</m:t>
                </m:r>
              </m:e>
              <m:sub>
                <m:r>
                  <m:rPr>
                    <m:sty m:val="p"/>
                  </m:rPr>
                  <m:t>0</m:t>
                </m:r>
              </m:sub>
            </m:sSub>
          </m:e>
        </m:d>
      </m:oMath>
      <w:r>
        <w:rPr>
          <w:rFonts w:eastAsia="Georgia" w:cs="Georgia" w:ascii="Georgia" w:hAnsi="Georgia"/>
        </w:rPr>
        <w:t xml:space="preserve">. Ce résultat est-il compatible avec l'étude menée en (2.3.1.1) pour </w:t>
      </w:r>
      <m:oMath>
        <m:r>
          <m:rPr>
            <m:sty m:val="bi"/>
          </m:rPr>
          <m:t>A</m:t>
        </m:r>
        <m:d>
          <m:dPr>
            <m:begChr m:val="("/>
            <m:endChr m:val=")"/>
            <m:ctrlPr>
              <w:rPr>
                <w:rFonts w:ascii="Cambria Math" w:hAnsi="Cambria Math"/>
              </w:rPr>
            </m:ctrlPr>
          </m:dPr>
          <m:e>
            <m:sSub>
              <m:sSubPr/>
              <m:e>
                <m:r>
                  <m:rPr>
                    <m:sty m:val="p"/>
                  </m:rPr>
                  <m:t>M</m:t>
                </m:r>
              </m:e>
              <m:sub>
                <m:r>
                  <m:rPr>
                    <m:sty m:val="p"/>
                  </m:rPr>
                  <m:t>0</m:t>
                </m:r>
              </m:sub>
            </m:sSub>
          </m:e>
        </m:d>
      </m:oMath>
      <w:r>
        <w:rPr/>
        <w:t xml:space="preserve"> ?</w:t>
      </w:r>
      <w:r>
        <w:rPr/>
        <w:br w:type="textWrapping"/>
      </w:r>
      <w:r>
        <w:rPr>
          <w:rFonts w:eastAsia="Georgia" w:cs="Georgia" w:ascii="Georgia" w:hAnsi="Georgia"/>
        </w:rPr>
        <w:t xml:space="preserve">2.3.2. Un solénoïde de longueur finie </w:t>
      </w:r>
      <m:oMath>
        <m:r>
          <m:rPr>
            <m:sty m:val="i"/>
          </m:rPr>
          <m:t>L</m:t>
        </m:r>
      </m:oMath>
      <w:r>
        <w:rPr/>
        <w:t xml:space="preserve">, d'axe </w:t>
      </w:r>
      <m:oMath>
        <m:sSup>
          <m:sSupPr/>
          <m:e>
            <m:r>
              <m:rPr>
                <m:sty m:val="i"/>
              </m:rPr>
              <m:t>z</m:t>
            </m:r>
          </m:e>
          <m:sup>
            <m:r>
              <m:rPr>
                <m:sty m:val="i"/>
              </m:rPr>
              <m:t>′</m:t>
            </m:r>
          </m:sup>
        </m:sSup>
        <m:r>
          <m:rPr>
            <m:sty m:val="i"/>
          </m:rPr>
          <m:t>z</m:t>
        </m:r>
      </m:oMath>
      <w:r>
        <w:rPr>
          <w:rFonts w:eastAsia="Georgia" w:cs="Georgia" w:ascii="Georgia" w:hAnsi="Georgia"/>
        </w:rPr>
        <w:t xml:space="preserve"> est constitué de spires coaxiales jointives, de rayon </w:t>
      </w:r>
      <m:oMath>
        <m:r>
          <m:rPr>
            <m:sty m:val="i"/>
          </m:rPr>
          <m:t>R</m:t>
        </m:r>
      </m:oMath>
      <w:r>
        <w:rPr>
          <w:rFonts w:eastAsia="Georgia" w:cs="Georgia" w:ascii="Georgia" w:hAnsi="Georgia"/>
        </w:rPr>
        <w:t xml:space="preserve"> et parcourues dans le même sens par un courant stationnaire d'intensité </w:t>
      </w:r>
      <m:oMath>
        <m:r>
          <m:rPr>
            <m:sty m:val="i"/>
          </m:rPr>
          <m:t>I</m:t>
        </m:r>
      </m:oMath>
      <w:r>
        <w:rPr>
          <w:rFonts w:eastAsia="Georgia" w:cs="Georgia" w:ascii="Georgia" w:hAnsi="Georgia"/>
        </w:rPr>
        <w:t xml:space="preserve">. L'origine des coordonnées cylindriques est prise au milieu du solénoïde, et l'on désigne par </w:t>
      </w:r>
      <m:oMath>
        <m:r>
          <m:rPr>
            <m:sty m:val="i"/>
          </m:rPr>
          <m:t>n</m:t>
        </m:r>
      </m:oMath>
      <w:r>
        <w:rPr>
          <w:rFonts w:eastAsia="Georgia" w:cs="Georgia" w:ascii="Georgia" w:hAnsi="Georgia"/>
        </w:rPr>
        <w:t xml:space="preserve"> le nombre de spires par unité de longueur (Figure 5').</w:t>
      </w:r>
      <w:r>
        <w:rPr/>
        <w:br w:type="textWrapping"/>
      </w:r>
      <w:r>
        <w:rPr>
          <w:rFonts w:eastAsia="Georgia" w:cs="Georgia" w:ascii="Georgia" w:hAnsi="Georgia"/>
        </w:rPr>
        <w:t xml:space="preserve">2.3.2.1. Exprimer le champ magnétique </w:t>
      </w:r>
      <m:oMath>
        <m:r>
          <m:rPr>
            <m:sty m:val="b"/>
          </m:rPr>
          <m:t>d</m:t>
        </m:r>
        <m:r>
          <m:rPr>
            <m:sty m:val="bi"/>
          </m:rPr>
          <m:t>B</m:t>
        </m:r>
        <m:r>
          <m:rPr>
            <m:sty m:val="p"/>
          </m:rPr>
          <m:t>(</m:t>
        </m:r>
        <m:r>
          <m:rPr>
            <m:sty m:val="p"/>
          </m:rPr>
          <m:t>M</m:t>
        </m:r>
        <m:r>
          <m:rPr>
            <m:sty m:val="p"/>
          </m:rPr>
          <m:t>)</m:t>
        </m:r>
      </m:oMath>
      <w:r>
        <w:rPr>
          <w:rFonts w:eastAsia="Georgia" w:cs="Georgia" w:ascii="Georgia" w:hAnsi="Georgia"/>
        </w:rPr>
        <w:t xml:space="preserve"> créé par l'élément de solénoïde d'épaisseur dz.</w:t>
      </w:r>
      <w:r>
        <w:rPr/>
        <w:br w:type="textWrapping"/>
      </w:r>
      <w:r>
        <w:rPr>
          <w:rFonts w:eastAsia="Georgia" w:cs="Georgia" w:ascii="Georgia" w:hAnsi="Georgia"/>
        </w:rPr>
        <w:t xml:space="preserve">2.3.2.2. En déduire le champ magnétique </w:t>
      </w:r>
      <m:oMath>
        <m:r>
          <m:rPr>
            <m:sty m:val="bi"/>
          </m:rPr>
          <m:t>B</m:t>
        </m:r>
        <m:r>
          <m:rPr>
            <m:sty m:val="p"/>
          </m:rPr>
          <m:t>(</m:t>
        </m:r>
        <m:r>
          <m:rPr>
            <m:sty m:val="p"/>
          </m:rPr>
          <m:t>M</m:t>
        </m:r>
        <m:r>
          <m:rPr>
            <m:sty m:val="p"/>
          </m:rPr>
          <m:t>)</m:t>
        </m:r>
      </m:oMath>
      <w:r>
        <w:rPr>
          <w:rFonts w:eastAsia="Georgia" w:cs="Georgia" w:ascii="Georgia" w:hAnsi="Georgia"/>
        </w:rPr>
        <w:t xml:space="preserve"> pour tout point M de l'axe du solénoïde, sachant que les spires des extrémités du solénoïde sont vues du point M sous les angles </w:t>
      </w:r>
      <m:oMath>
        <m:r>
          <m:rPr>
            <m:sty m:val="p"/>
          </m:rPr>
          <m:t>2</m:t>
        </m:r>
        <m:sSub>
          <m:sSubPr/>
          <m:e>
            <m:r>
              <m:rPr>
                <m:sty m:val="i"/>
              </m:rPr>
              <m:t>α</m:t>
            </m:r>
          </m:e>
          <m:sub>
            <m:r>
              <m:rPr>
                <m:sty m:val="p"/>
              </m:rPr>
              <m:t>1</m:t>
            </m:r>
          </m:sub>
        </m:sSub>
      </m:oMath>
      <w:r>
        <w:rPr/>
        <w:t xml:space="preserve"> et </w:t>
      </w:r>
      <m:oMath>
        <m:r>
          <m:rPr>
            <m:sty m:val="p"/>
          </m:rPr>
          <m:t>2</m:t>
        </m:r>
        <m:d>
          <m:dPr>
            <m:begChr m:val="("/>
            <m:endChr m:val=")"/>
            <m:ctrlPr>
              <w:rPr>
                <w:rFonts w:ascii="Cambria Math" w:hAnsi="Cambria Math"/>
              </w:rPr>
            </m:ctrlPr>
          </m:dPr>
          <m:e>
            <m:r>
              <m:rPr>
                <m:sty m:val="i"/>
              </m:rPr>
              <m:t>π</m:t>
            </m:r>
            <m:r>
              <m:rPr>
                <m:sty m:val="p"/>
              </m:rPr>
              <m:t>−</m:t>
            </m:r>
            <m:sSub>
              <m:sSubPr/>
              <m:e>
                <m:r>
                  <m:rPr>
                    <m:sty m:val="i"/>
                  </m:rPr>
                  <m:t>α</m:t>
                </m:r>
              </m:e>
              <m:sub>
                <m:r>
                  <m:rPr>
                    <m:sty m:val="p"/>
                  </m:rPr>
                  <m:t>2</m:t>
                </m:r>
              </m:sub>
            </m:sSub>
          </m:e>
        </m:d>
      </m:oMath>
      <w:r>
        <w:rPr/>
        <w:t xml:space="preserve">.</w:t>
      </w:r>
      <w:r>
        <w:rPr/>
        <w:br w:type="textWrapping"/>
      </w:r>
      <w:r>
        <w:rPr>
          <w:rFonts w:eastAsia="Georgia" w:cs="Georgia" w:ascii="Georgia" w:hAnsi="Georgia"/>
        </w:rPr>
        <w:t xml:space="preserve">2.3.3. Un solénoïde dont la longueur </w:t>
      </w:r>
      <m:oMath>
        <m:r>
          <m:rPr>
            <m:sty m:val="i"/>
          </m:rPr>
          <m:t>L</m:t>
        </m:r>
      </m:oMath>
      <w:r>
        <w:rPr>
          <w:rFonts w:eastAsia="Georgia" w:cs="Georgia" w:ascii="Georgia" w:hAnsi="Georgia"/>
        </w:rPr>
        <w:t xml:space="preserve"> est très grande devant le rayon </w:t>
      </w:r>
      <m:oMath>
        <m:r>
          <m:rPr>
            <m:sty m:val="i"/>
          </m:rPr>
          <m:t>R</m:t>
        </m:r>
      </m:oMath>
      <w:r>
        <w:rPr>
          <w:rFonts w:eastAsia="Georgia" w:cs="Georgia" w:ascii="Georgia" w:hAnsi="Georgia"/>
        </w:rPr>
        <w:t xml:space="preserve"> des spires est qualifié de «solénoïde infini».</w:t>
      </w:r>
      <w:r>
        <w:rPr/>
        <w:br w:type="textWrapping"/>
      </w:r>
      <w:r>
        <w:rPr>
          <w:rFonts w:eastAsia="Georgia" w:cs="Georgia" w:ascii="Georgia" w:hAnsi="Georgia"/>
        </w:rPr>
        <w:t xml:space="preserve">2.3.3.1. Utiliser le résultat précédent pour exprimer le champ magnétique en tout point M de l'axe du «solénoïde infini».</w:t>
      </w:r>
      <w:r>
        <w:rPr/>
        <w:br w:type="textWrapping"/>
      </w:r>
      <w:r>
        <w:rPr>
          <w:rFonts w:eastAsia="Georgia" w:cs="Georgia" w:ascii="Georgia" w:hAnsi="Georgia"/>
        </w:rPr>
        <w:t xml:space="preserve">2.3.3.2. Soit T un point quelconque à l'intérieur du solénoïde et situé à la distance </w:t>
      </w:r>
      <m:oMath>
        <m:r>
          <m:rPr>
            <m:sty m:val="i"/>
          </m:rPr>
          <m:t>ρ</m:t>
        </m:r>
      </m:oMath>
      <w:r>
        <w:rPr/>
        <w:t xml:space="preserve"> de l'axe ( </w:t>
      </w:r>
      <m:oMath>
        <m:r>
          <m:rPr>
            <m:sty m:val="i"/>
          </m:rPr>
          <m:t>ρ</m:t>
        </m:r>
        <m:r>
          <m:rPr>
            <m:sty m:val="p"/>
          </m:rPr>
          <m:t>&lt;</m:t>
        </m:r>
        <m:r>
          <m:rPr>
            <m:sty m:val="i"/>
          </m:rPr>
          <m:t>R</m:t>
        </m:r>
      </m:oMath>
      <w:r>
        <w:rPr>
          <w:rFonts w:eastAsia="Georgia" w:cs="Georgia" w:ascii="Georgia" w:hAnsi="Georgia"/>
        </w:rPr>
        <w:t xml:space="preserve"> ) (Figure 6'). Par application du théorème d'Ampère au contour rectangulaire OTT'O'O de longueur OO' </w:t>
      </w:r>
      <m:oMath>
        <m:r>
          <m:rPr>
            <m:sty m:val="p"/>
          </m:rPr>
          <m:t>=</m:t>
        </m:r>
        <m:r>
          <m:rPr>
            <m:sty m:val="i"/>
          </m:rPr>
          <m:t>l</m:t>
        </m:r>
      </m:oMath>
      <w:r>
        <w:rPr>
          <w:rFonts w:eastAsia="Georgia" w:cs="Georgia" w:ascii="Georgia" w:hAnsi="Georgia"/>
        </w:rPr>
        <w:t xml:space="preserve"> sur l'axe, évaluer le champ magnétique </w:t>
      </w:r>
      <m:oMath>
        <m:sSub>
          <m:sSubPr/>
          <m:e>
            <m:r>
              <m:rPr>
                <m:sty m:val="bi"/>
              </m:rPr>
              <m:t>B</m:t>
            </m:r>
          </m:e>
          <m:sub>
            <m:r>
              <m:rPr>
                <m:nor/>
              </m:rPr>
              <m:t>int </m:t>
            </m:r>
          </m:sub>
        </m:sSub>
      </m:oMath>
      <w:r>
        <w:rPr>
          <w:rFonts w:eastAsia="Georgia" w:cs="Georgia" w:ascii="Georgia" w:hAnsi="Georgia"/>
        </w:rPr>
        <w:t xml:space="preserve"> pour tout point T intérieur.</w:t>
      </w:r>
      <w:r>
        <w:rPr/>
        <w:br w:type="textWrapping"/>
      </w:r>
      <w:r>
        <w:rPr>
          <w:rFonts w:eastAsia="Georgia" w:cs="Georgia" w:ascii="Georgia" w:hAnsi="Georgia"/>
        </w:rPr>
        <w:t xml:space="preserve">2.3.3.3. Soit U un point quelconque à l'extérieur du solénoïde, à la distance </w:t>
      </w:r>
      <m:oMath>
        <m:r>
          <m:rPr>
            <m:sty m:val="i"/>
          </m:rPr>
          <m:t>ρ</m:t>
        </m:r>
      </m:oMath>
      <w:r>
        <w:rPr/>
        <w:t xml:space="preserve"> de l'axe </w:t>
      </w:r>
      <m:oMath>
        <m:r>
          <m:rPr>
            <m:sty m:val="p"/>
          </m:rPr>
          <m:t>(</m:t>
        </m:r>
        <m:r>
          <m:rPr>
            <m:sty m:val="i"/>
          </m:rPr>
          <m:t>ρ</m:t>
        </m:r>
        <m:r>
          <m:rPr>
            <m:sty m:val="p"/>
          </m:rPr>
          <m:t>&gt;</m:t>
        </m:r>
        <m:r>
          <m:rPr>
            <m:sty m:val="i"/>
          </m:rPr>
          <m:t>R</m:t>
        </m:r>
        <m:r>
          <m:rPr>
            <m:sty m:val="p"/>
          </m:rPr>
          <m:t>)</m:t>
        </m:r>
      </m:oMath>
      <w:r>
        <w:rPr>
          <w:rFonts w:eastAsia="Georgia" w:cs="Georgia" w:ascii="Georgia" w:hAnsi="Georgia"/>
        </w:rPr>
        <w:t xml:space="preserve"> (Figure 6'). Par un raisonnement analogue au précédent, appliqué au contour rectangulaire OUU'O'O, en déduire le champ magnétique </w:t>
      </w:r>
      <m:oMath>
        <m:sSub>
          <m:sSubPr/>
          <m:e>
            <m:r>
              <m:rPr>
                <m:sty m:val="bi"/>
              </m:rPr>
              <m:t>B</m:t>
            </m:r>
          </m:e>
          <m:sub>
            <m:r>
              <m:rPr>
                <m:nor/>
              </m:rPr>
              <m:t>ext </m:t>
            </m:r>
          </m:sub>
        </m:sSub>
      </m:oMath>
      <w:r>
        <w:rPr>
          <w:rFonts w:eastAsia="Georgia" w:cs="Georgia" w:ascii="Georgia" w:hAnsi="Georgia"/>
        </w:rPr>
        <w:t xml:space="preserve"> pour tout point U extérieur.</w:t>
      </w:r>
      <w:r>
        <w:rPr/>
        <w:br w:type="textWrapping"/>
      </w:r>
      <w:r>
        <w:rPr>
          <w:rFonts w:eastAsia="Georgia" w:cs="Georgia" w:ascii="Georgia" w:hAnsi="Georgia"/>
        </w:rPr>
        <w:t xml:space="preserve">2.3.3.4. En écrivant la relation locale champ-potentiel et à l'aide de la formule de Stokes, calculer les potentiels vecteurs </w:t>
      </w:r>
      <m:oMath>
        <m:sSub>
          <m:sSubPr/>
          <m:e>
            <m:r>
              <m:rPr>
                <m:sty m:val="bi"/>
              </m:rPr>
              <m:t>A</m:t>
            </m:r>
          </m:e>
          <m:sub>
            <m:r>
              <m:rPr>
                <m:nor/>
              </m:rPr>
              <m:t>int </m:t>
            </m:r>
          </m:sub>
        </m:sSub>
      </m:oMath>
      <w:r>
        <w:rPr>
          <w:rFonts w:eastAsia="Georgia" w:cs="Georgia" w:ascii="Georgia" w:hAnsi="Georgia"/>
        </w:rPr>
        <w:t xml:space="preserve"> pour tout point T intérieur ( </w:t>
      </w:r>
      <m:oMath>
        <m:r>
          <m:rPr>
            <m:sty m:val="i"/>
          </m:rPr>
          <m:t>ρ</m:t>
        </m:r>
        <m:r>
          <m:rPr>
            <m:sty m:val="p"/>
          </m:rPr>
          <m:t>&lt;</m:t>
        </m:r>
        <m:r>
          <m:rPr>
            <m:sty m:val="i"/>
          </m:rPr>
          <m:t>R</m:t>
        </m:r>
      </m:oMath>
      <w:r>
        <w:rPr/>
        <w:t xml:space="preserve"> ) et </w:t>
      </w:r>
      <m:oMath>
        <m:sSub>
          <m:sSubPr/>
          <m:e>
            <m:r>
              <m:rPr>
                <m:sty m:val="bi"/>
              </m:rPr>
              <m:t>A</m:t>
            </m:r>
          </m:e>
          <m:sub>
            <m:r>
              <m:rPr>
                <m:nor/>
              </m:rPr>
              <m:t>ext </m:t>
            </m:r>
          </m:sub>
        </m:sSub>
      </m:oMath>
      <w:r>
        <w:rPr>
          <w:rFonts w:eastAsia="Georgia" w:cs="Georgia" w:ascii="Georgia" w:hAnsi="Georgia"/>
        </w:rPr>
        <w:t xml:space="preserve"> pour tout point U extérieur ( </w:t>
      </w:r>
      <m:oMath>
        <m:r>
          <m:rPr>
            <m:sty m:val="i"/>
          </m:rPr>
          <m:t>ρ</m:t>
        </m:r>
        <m:r>
          <m:rPr>
            <m:sty m:val="p"/>
          </m:rPr>
          <m:t>&gt;</m:t>
        </m:r>
        <m:r>
          <m:rPr>
            <m:sty m:val="i"/>
          </m:rPr>
          <m:t>R</m:t>
        </m:r>
      </m:oMath>
      <w:r>
        <w:rPr/>
        <w:t xml:space="preserve"> ).</w:t>
      </w:r>
      <w:r>
        <w:rPr/>
        <w:br w:type="textWrapping"/>
      </w:r>
      <w:r>
        <w:rPr/>
        <w:t xml:space="preserve">2.3.3.5. Les potentiels </w:t>
      </w:r>
      <m:oMath>
        <m:sSub>
          <m:sSubPr/>
          <m:e>
            <m:r>
              <m:rPr>
                <m:sty m:val="bi"/>
              </m:rPr>
              <m:t>A</m:t>
            </m:r>
          </m:e>
          <m:sub>
            <m:r>
              <m:rPr>
                <m:nor/>
              </m:rPr>
              <m:t>int </m:t>
            </m:r>
          </m:sub>
        </m:sSub>
      </m:oMath>
      <w:r>
        <w:rPr/>
        <w:t xml:space="preserve"> et </w:t>
      </w:r>
      <m:oMath>
        <m:sSub>
          <m:sSubPr/>
          <m:e>
            <m:r>
              <m:rPr>
                <m:sty m:val="bi"/>
              </m:rPr>
              <m:t>A</m:t>
            </m:r>
          </m:e>
          <m:sub>
            <m:r>
              <m:rPr>
                <m:nor/>
              </m:rPr>
              <m:t>ext </m:t>
            </m:r>
          </m:sub>
        </m:sSub>
      </m:oMath>
      <w:r>
        <w:rPr>
          <w:rFonts w:eastAsia="Georgia" w:cs="Georgia" w:ascii="Georgia" w:hAnsi="Georgia"/>
        </w:rPr>
        <w:t xml:space="preserve"> pouvaient-ils se calculer à partir de la relation précédente </w:t>
      </w:r>
      <m:oMath>
        <m:r>
          <m:rPr>
            <m:sty m:val="bi"/>
          </m:rPr>
          <m:t>A</m:t>
        </m:r>
        <m:r>
          <m:rPr>
            <m:sty m:val="p"/>
          </m:rPr>
          <m:t>=</m:t>
        </m:r>
        <m:f>
          <m:fPr>
            <m:ctrlPr>
              <w:rPr>
                <w:rFonts w:ascii="Cambria Math" w:hAnsi="Cambria Math"/>
              </w:rPr>
            </m:ctrlPr>
          </m:fPr>
          <m:num>
            <m:r>
              <m:rPr>
                <m:sty m:val="p"/>
              </m:rPr>
              <m:t>1</m:t>
            </m:r>
          </m:num>
          <m:den>
            <m:r>
              <m:rPr>
                <m:sty m:val="p"/>
              </m:rPr>
              <m:t>2</m:t>
            </m:r>
          </m:den>
        </m:f>
        <m:r>
          <m:rPr>
            <m:sty m:val="bi"/>
          </m:rPr>
          <m:t>B</m:t>
        </m:r>
        <m:r>
          <m:rPr>
            <m:sty m:val="p"/>
          </m:rPr>
          <m:t>×</m:t>
        </m:r>
        <m:r>
          <m:rPr>
            <m:sty m:val="bi"/>
          </m:rPr>
          <m:t>r</m:t>
        </m:r>
      </m:oMath>
      <w:r>
        <w:rPr>
          <w:rFonts w:eastAsia="Georgia" w:cs="Georgia" w:ascii="Georgia" w:hAnsi="Georgia"/>
        </w:rPr>
        <w:t xml:space="preserve"> ? Justifier votre réponse.</w:t>
      </w:r>
      <w:r>
        <w:rPr/>
        <w:br w:type="textWrapping"/>
      </w:r>
      <w:r>
        <w:rPr/>
        <w:t xml:space="preserve">2.3.3.6. Tracer les graphes de </w:t>
      </w:r>
      <m:oMath>
        <m:r>
          <m:rPr>
            <m:sty m:val="i"/>
          </m:rPr>
          <m:t>B</m:t>
        </m:r>
        <m:r>
          <m:rPr>
            <m:sty m:val="p"/>
          </m:rPr>
          <m:t>(</m:t>
        </m:r>
        <m:r>
          <m:rPr>
            <m:sty m:val="i"/>
          </m:rPr>
          <m:t>ρ</m:t>
        </m:r>
        <m:r>
          <m:rPr>
            <m:sty m:val="p"/>
          </m:rPr>
          <m:t>)</m:t>
        </m:r>
      </m:oMath>
      <w:r>
        <w:rPr/>
        <w:t xml:space="preserve"> et </w:t>
      </w:r>
      <m:oMath>
        <m:r>
          <m:rPr>
            <m:sty m:val="i"/>
          </m:rPr>
          <m:t>A</m:t>
        </m:r>
        <m:r>
          <m:rPr>
            <m:sty m:val="p"/>
          </m:rPr>
          <m:t>(</m:t>
        </m:r>
        <m:r>
          <m:rPr>
            <m:sty m:val="i"/>
          </m:rPr>
          <m:t>ρ</m:t>
        </m:r>
        <m:r>
          <m:rPr>
            <m:sty m:val="p"/>
          </m:rPr>
          <m:t>)</m:t>
        </m:r>
      </m:oMath>
      <w:r>
        <w:rPr>
          <w:rFonts w:eastAsia="Georgia" w:cs="Georgia" w:ascii="Georgia" w:hAnsi="Georgia"/>
        </w:rPr>
        <w:t xml:space="preserve"> des normes du champ magnétique et du potentiel vecteur respectivement.</w:t>
      </w:r>
    </w:p>
    <w:p>
      <w:pPr>
        <w:spacing w:line="271" w:before="330" w:lineRule="auto"/>
      </w:pPr>
      <w:r>
        <w:rPr>
          <w:rFonts w:eastAsia="Georgia" w:cs="Georgia" w:ascii="Georgia" w:hAnsi="Georgia"/>
          <w:b/>
          <w:sz w:val="42"/>
        </w:rPr>
        <w:t xml:space="preserve">3. INDUCTION ÉLECTROMAGNÉTIQUE</w:t>
      </w:r>
    </w:p>
    <w:p>
      <w:pPr>
        <w:spacing w:line="271" w:before="240" w:lineRule="auto"/>
      </w:pPr>
      <w:r>
        <w:rPr>
          <w:b/>
          <w:sz w:val="33"/>
        </w:rPr>
        <w:t xml:space="preserve">3.1. Loi de Lenz, loi de Faraday</w:t>
      </w:r>
    </w:p>
    <w:p>
      <w:pPr>
        <w:spacing w:after="220" w:lineRule="auto"/>
      </w:pPr>
      <w:r>
        <w:rPr/>
        <w:t xml:space="preserve">Une spire plane circulaire de centre O , de rayon </w:t>
      </w:r>
      <m:oMath>
        <m:r>
          <m:rPr>
            <m:sty m:val="i"/>
          </m:rPr>
          <m:t>a</m:t>
        </m:r>
        <m:r>
          <m:rPr>
            <m:sty m:val="p"/>
          </m:rPr>
          <m:t>(</m:t>
        </m:r>
        <m:r>
          <m:rPr>
            <m:sty m:val="i"/>
          </m:rPr>
          <m:t>a</m:t>
        </m:r>
        <m:r>
          <m:rPr>
            <m:sty m:val="p"/>
          </m:rPr>
          <m:t>&lt;</m:t>
        </m:r>
        <m:r>
          <m:rPr>
            <m:sty m:val="i"/>
          </m:rPr>
          <m:t>R</m:t>
        </m:r>
        <m:r>
          <m:rPr>
            <m:sty m:val="p"/>
          </m:rPr>
          <m:t>)</m:t>
        </m:r>
      </m:oMath>
      <w:r>
        <w:rPr>
          <w:rFonts w:eastAsia="Georgia" w:cs="Georgia" w:ascii="Georgia" w:hAnsi="Georgia"/>
        </w:rPr>
        <w:t xml:space="preserve">, est placée perpendiculairement au champ magnétique à l'intérieur du «solénoїde infini». Les spires jointives de rayon </w:t>
      </w:r>
      <m:oMath>
        <m:r>
          <m:rPr>
            <m:sty m:val="i"/>
          </m:rPr>
          <m:t>R</m:t>
        </m:r>
      </m:oMath>
      <w:r>
        <w:rPr>
          <w:rFonts w:eastAsia="Georgia" w:cs="Georgia" w:ascii="Georgia" w:hAnsi="Georgia"/>
        </w:rPr>
        <w:t xml:space="preserve"> du solénoïde sont parcourues par le courant variable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i"/>
          </m:rPr>
          <m:t>ω</m:t>
        </m:r>
        <m:r>
          <m:rPr>
            <m:sty m:val="i"/>
          </m:rPr>
          <m:t>t</m:t>
        </m:r>
      </m:oMath>
      <w:r>
        <w:rPr/>
        <w:t xml:space="preserve">. (Figure 7').</w:t>
      </w:r>
      <w:r>
        <w:rPr/>
        <w:br w:type="textWrapping"/>
      </w:r>
      <w:r>
        <w:rPr>
          <w:rFonts w:eastAsia="Georgia" w:cs="Georgia" w:ascii="Georgia" w:hAnsi="Georgia"/>
        </w:rPr>
        <w:t xml:space="preserve">3.1.1. Déterminer la f.é.m induite dans la spire en utilisant :</w:t>
      </w:r>
      <w:r>
        <w:rPr/>
        <w:br w:type="textWrapping"/>
      </w:r>
      <w:r>
        <w:rPr/>
        <w:t xml:space="preserve">3.1.1.1. la loi de Faraday.</w:t>
      </w:r>
      <w:r>
        <w:rPr/>
        <w:br w:type="textWrapping"/>
      </w:r>
      <w:r>
        <w:rPr/>
        <w:t xml:space="preserve">3.1.1.2. la circulation du champ local induit </w:t>
      </w:r>
      <m:oMath>
        <m:sSub>
          <m:sSubPr/>
          <m:e>
            <m:r>
              <m:rPr>
                <m:sty m:val="bi"/>
              </m:rPr>
              <m:t>E</m:t>
            </m:r>
          </m:e>
          <m:sub>
            <m:r>
              <m:rPr>
                <m:sty m:val="p"/>
              </m:rPr>
              <m:t>i</m:t>
            </m:r>
          </m:sub>
        </m:sSub>
        <m:r>
          <m:rPr>
            <m:sty m:val="p"/>
          </m:rPr>
          <m:t>=</m:t>
        </m:r>
        <m:r>
          <m:rPr>
            <m:sty m:val="p"/>
          </m:rPr>
          <m:t>−</m:t>
        </m:r>
        <m:f>
          <m:fPr>
            <m:ctrlPr>
              <w:rPr>
                <w:rFonts w:ascii="Cambria Math" w:hAnsi="Cambria Math"/>
              </w:rPr>
            </m:ctrlPr>
          </m:fPr>
          <m:num>
            <m:r>
              <m:rPr>
                <m:sty m:val="i"/>
              </m:rPr>
              <m:t>∂</m:t>
            </m:r>
            <m:r>
              <m:rPr>
                <m:sty m:val="bi"/>
              </m:rPr>
              <m:t>A</m:t>
            </m:r>
          </m:num>
          <m:den>
            <m:r>
              <m:rPr>
                <m:sty m:val="i"/>
              </m:rPr>
              <m:t>∂</m:t>
            </m:r>
            <m:r>
              <m:rPr>
                <m:sty m:val="i"/>
              </m:rPr>
              <m:t>t</m:t>
            </m:r>
          </m:den>
        </m:f>
      </m:oMath>
      <w:r>
        <w:rPr/>
        <w:t xml:space="preserve">.</w:t>
      </w:r>
      <w:r>
        <w:rPr/>
        <w:br w:type="textWrapping"/>
      </w:r>
      <w:r>
        <w:rPr>
          <w:rFonts w:eastAsia="Georgia" w:cs="Georgia" w:ascii="Georgia" w:hAnsi="Georgia"/>
        </w:rPr>
        <w:t xml:space="preserve">3.1.2. En déduire l'intensité </w:t>
      </w:r>
      <m:oMath>
        <m:r>
          <m:rPr>
            <m:sty m:val="i"/>
          </m:rPr>
          <m:t>i</m:t>
        </m:r>
        <m:r>
          <m:rPr>
            <m:sty m:val="p"/>
          </m:rPr>
          <m:t>(</m:t>
        </m:r>
        <m:r>
          <m:rPr>
            <m:sty m:val="i"/>
          </m:rPr>
          <m:t>t</m:t>
        </m:r>
        <m:r>
          <m:rPr>
            <m:sty m:val="p"/>
          </m:rPr>
          <m:t>)</m:t>
        </m:r>
      </m:oMath>
      <w:r>
        <w:rPr>
          <w:rFonts w:eastAsia="Georgia" w:cs="Georgia" w:ascii="Georgia" w:hAnsi="Georgia"/>
        </w:rPr>
        <w:t xml:space="preserve"> du courant induit circulant dans la spire de résistance </w:t>
      </w:r>
      <m:oMath>
        <m:r>
          <m:rPr>
            <m:sty m:val="i"/>
          </m:rPr>
          <m:t>r</m:t>
        </m:r>
      </m:oMath>
      <w:r>
        <w:rPr>
          <w:rFonts w:eastAsia="Georgia" w:cs="Georgia" w:ascii="Georgia" w:hAnsi="Georgia"/>
        </w:rPr>
        <w:t xml:space="preserve">. Préciser le sens du courant dans la spire.</w:t>
      </w:r>
    </w:p>
    <w:p>
      <w:pPr>
        <w:spacing w:after="220" w:lineRule="auto"/>
      </w:pPr>
      <w:r>
        <w:rPr>
          <w:rFonts w:eastAsia="Georgia" w:cs="Georgia" w:ascii="Georgia" w:hAnsi="Georgia"/>
        </w:rPr>
        <w:t xml:space="preserve">La spire, placée à l'intérieur du «solénoïde infini», tourne maintenant autour d'un axe fixe de son plan à une vitesse angulaire constante </w:t>
      </w:r>
      <m:oMath>
        <m:r>
          <m:rPr>
            <m:sty m:val="i"/>
          </m:rPr>
          <m:t>ω</m:t>
        </m:r>
      </m:oMath>
      <w:r>
        <w:rPr/>
        <w:t xml:space="preserve">.</w:t>
      </w:r>
      <w:r>
        <w:rPr/>
        <w:br w:type="textWrapping"/>
      </w:r>
      <w:r>
        <w:rPr>
          <w:rFonts w:eastAsia="Georgia" w:cs="Georgia" w:ascii="Georgia" w:hAnsi="Georgia"/>
        </w:rPr>
        <w:t xml:space="preserve">3.1.3. Un courant stationnaire d'intensité </w:t>
      </w:r>
      <m:oMath>
        <m:r>
          <m:rPr>
            <m:sty m:val="i"/>
          </m:rPr>
          <m:t>I</m:t>
        </m:r>
      </m:oMath>
      <w:r>
        <w:rPr/>
        <w:t xml:space="preserve"> circule dans les spires jointives de rayon </w:t>
      </w:r>
      <m:oMath>
        <m:r>
          <m:rPr>
            <m:sty m:val="i"/>
          </m:rPr>
          <m:t>R</m:t>
        </m:r>
      </m:oMath>
      <w:r>
        <w:rPr>
          <w:rFonts w:eastAsia="Georgia" w:cs="Georgia" w:ascii="Georgia" w:hAnsi="Georgia"/>
        </w:rPr>
        <w:t xml:space="preserve"> du solénoïde et crée un champ magnétique </w:t>
      </w:r>
      <m:oMath>
        <m:sSub>
          <m:sSubPr/>
          <m:e>
            <m:r>
              <m:rPr>
                <m:sty m:val="bi"/>
              </m:rPr>
              <m:t>B</m:t>
            </m:r>
          </m:e>
          <m:sub>
            <m:r>
              <m:rPr>
                <m:nor/>
              </m:rPr>
              <m:t>int </m:t>
            </m:r>
          </m:sub>
        </m:sSub>
      </m:oMath>
      <w:r>
        <w:rPr/>
        <w:t xml:space="preserve"> (Figure 8').</w:t>
      </w:r>
      <w:r>
        <w:rPr/>
        <w:br w:type="textWrapping"/>
      </w:r>
      <w:r>
        <w:rPr>
          <w:rFonts w:eastAsia="Georgia" w:cs="Georgia" w:ascii="Georgia" w:hAnsi="Georgia"/>
        </w:rPr>
        <w:t xml:space="preserve">Calculer l'intensité </w:t>
      </w:r>
      <m:oMath>
        <m:r>
          <m:rPr>
            <m:sty m:val="i"/>
          </m:rPr>
          <m:t>i</m:t>
        </m:r>
        <m:r>
          <m:rPr>
            <m:sty m:val="p"/>
          </m:rPr>
          <m:t>(</m:t>
        </m:r>
        <m:r>
          <m:rPr>
            <m:sty m:val="i"/>
          </m:rPr>
          <m:t>t</m:t>
        </m:r>
        <m:r>
          <m:rPr>
            <m:sty m:val="p"/>
          </m:rPr>
          <m:t>)</m:t>
        </m:r>
      </m:oMath>
      <w:r>
        <w:rPr>
          <w:rFonts w:eastAsia="Georgia" w:cs="Georgia" w:ascii="Georgia" w:hAnsi="Georgia"/>
        </w:rPr>
        <w:t xml:space="preserve"> du courant dans la spire, de résistance </w:t>
      </w:r>
      <m:oMath>
        <m:r>
          <m:rPr>
            <m:sty m:val="i"/>
          </m:rPr>
          <m:t>r</m:t>
        </m:r>
      </m:oMath>
      <w:r>
        <w:rPr/>
        <w:t xml:space="preserve">, lors de sa rotation.</w:t>
      </w:r>
      <w:r>
        <w:rPr/>
        <w:br w:type="textWrapping"/>
      </w:r>
      <w:r>
        <w:rPr>
          <w:rFonts w:eastAsia="Georgia" w:cs="Georgia" w:ascii="Georgia" w:hAnsi="Georgia"/>
        </w:rPr>
        <w:t xml:space="preserve">3.1.4. Déterminer le champ magnétique variable </w:t>
      </w:r>
      <m:oMath>
        <m:sSub>
          <m:sSubPr/>
          <m:e>
            <m:r>
              <m:rPr>
                <m:sty m:val="bi"/>
              </m:rPr>
              <m:t>B</m:t>
            </m:r>
          </m:e>
          <m:sub>
            <m:r>
              <m:rPr>
                <m:sty m:val="p"/>
              </m:rPr>
              <m:t>int</m:t>
            </m:r>
          </m:sub>
        </m:sSub>
        <m:r>
          <m:rPr>
            <m:sty m:val="p"/>
          </m:rPr>
          <m:t>(</m:t>
        </m:r>
        <m:r>
          <m:rPr>
            <m:sty m:val="i"/>
          </m:rPr>
          <m:t>t</m:t>
        </m:r>
        <m:r>
          <m:rPr>
            <m:sty m:val="p"/>
          </m:rPr>
          <m:t>)</m:t>
        </m:r>
      </m:oMath>
      <w:r>
        <w:rPr>
          <w:rFonts w:eastAsia="Georgia" w:cs="Georgia" w:ascii="Georgia" w:hAnsi="Georgia"/>
        </w:rPr>
        <w:t xml:space="preserve"> qui annule, à chaque instant, le courant dans la spire dans les cas suivants :</w:t>
      </w:r>
      <w:r>
        <w:rPr/>
        <w:br w:type="textWrapping"/>
      </w:r>
      <w:r>
        <w:rPr/>
        <w:t xml:space="preserve">3.1.4.1. </w:t>
      </w:r>
      <m:oMath>
        <m:sSub>
          <m:sSubPr/>
          <m:e>
            <m:r>
              <m:rPr>
                <m:sty m:val="bi"/>
              </m:rPr>
              <m:t>B</m:t>
            </m:r>
          </m:e>
          <m:sub>
            <m:r>
              <m:rPr>
                <m:nor/>
              </m:rPr>
              <m:t>int </m:t>
            </m:r>
          </m:sub>
        </m:sSub>
        <m:r>
          <m:rPr>
            <m:sty m:val="p"/>
          </m:rPr>
          <m:t>(</m:t>
        </m:r>
        <m:r>
          <m:rPr>
            <m:sty m:val="i"/>
          </m:rPr>
          <m:t>t</m:t>
        </m:r>
        <m:r>
          <m:rPr>
            <m:sty m:val="p"/>
          </m:rPr>
          <m:t>)</m:t>
        </m:r>
      </m:oMath>
      <w:r>
        <w:rPr/>
        <w:t xml:space="preserve"> a la direction constante de l'axe </w:t>
      </w:r>
      <m:oMath>
        <m:sSup>
          <m:sSupPr/>
          <m:e>
            <m:r>
              <m:rPr>
                <m:sty m:val="i"/>
              </m:rPr>
              <m:t>z</m:t>
            </m:r>
          </m:e>
          <m:sup>
            <m:r>
              <m:rPr>
                <m:sty m:val="i"/>
              </m:rPr>
              <m:t>′</m:t>
            </m:r>
          </m:sup>
        </m:sSup>
        <m:r>
          <m:rPr>
            <m:sty m:val="p"/>
          </m:rPr>
          <m:t>O</m:t>
        </m:r>
        <m:r>
          <m:rPr>
            <m:sty m:val="i"/>
          </m:rPr>
          <m:t>z</m:t>
        </m:r>
      </m:oMath>
      <w:r>
        <w:rPr/>
        <w:t xml:space="preserve"> et un module variable.</w:t>
      </w:r>
      <w:r>
        <w:rPr/>
        <w:br w:type="textWrapping"/>
      </w:r>
      <w:r>
        <w:rPr/>
        <w:t xml:space="preserve">3.1.4.2. </w:t>
      </w:r>
      <m:oMath>
        <m:sSub>
          <m:sSubPr/>
          <m:e>
            <m:r>
              <m:rPr>
                <m:sty m:val="bi"/>
              </m:rPr>
              <m:t>B</m:t>
            </m:r>
          </m:e>
          <m:sub>
            <m:r>
              <m:rPr>
                <m:nor/>
              </m:rPr>
              <m:t>int </m:t>
            </m:r>
          </m:sub>
        </m:sSub>
        <m:r>
          <m:rPr>
            <m:sty m:val="p"/>
          </m:rPr>
          <m:t>(</m:t>
        </m:r>
        <m:r>
          <m:rPr>
            <m:sty m:val="i"/>
          </m:rPr>
          <m:t>t</m:t>
        </m:r>
        <m:r>
          <m:rPr>
            <m:sty m:val="p"/>
          </m:rPr>
          <m:t>)</m:t>
        </m:r>
      </m:oMath>
      <w:r>
        <w:rPr/>
        <w:t xml:space="preserve"> a un module constant et une direction variable.</w:t>
      </w:r>
    </w:p>
    <w:p>
      <w:pPr>
        <w:spacing w:after="220" w:lineRule="auto"/>
      </w:pPr>
      <w:r>
        <w:rPr>
          <w:rFonts w:eastAsia="Georgia" w:cs="Georgia" w:ascii="Georgia" w:hAnsi="Georgia"/>
        </w:rPr>
        <w:t xml:space="preserve">On négligera l'inductance propre du circuit.</w:t>
      </w:r>
    </w:p>
    <w:p>
      <w:pPr>
        <w:spacing w:line="271" w:before="240" w:lineRule="auto"/>
      </w:pPr>
      <w:r>
        <w:rPr>
          <w:b/>
          <w:sz w:val="33"/>
        </w:rPr>
        <w:t xml:space="preserve">3.2. La roue de Barlow</w:t>
      </w:r>
    </w:p>
    <w:p>
      <w:pPr>
        <w:spacing w:after="220" w:lineRule="auto"/>
      </w:pPr>
      <w:r>
        <w:rPr>
          <w:rFonts w:eastAsia="Georgia" w:cs="Georgia" w:ascii="Georgia" w:hAnsi="Georgia"/>
        </w:rPr>
        <w:t xml:space="preserve">Le circuit représenté en Figure 9' comprend, dans un montage en série : une roue de Barlow, un résistor de résistance </w:t>
      </w:r>
      <m:oMath>
        <m:r>
          <m:rPr>
            <m:sty m:val="i"/>
          </m:rPr>
          <m:t>R</m:t>
        </m:r>
      </m:oMath>
      <w:r>
        <w:rPr>
          <w:rFonts w:eastAsia="Georgia" w:cs="Georgia" w:ascii="Georgia" w:hAnsi="Georgia"/>
        </w:rPr>
        <w:t xml:space="preserve">, un condensateur de capacité </w:t>
      </w:r>
      <m:oMath>
        <m:r>
          <m:rPr>
            <m:sty m:val="i"/>
          </m:rPr>
          <m:t>C</m:t>
        </m:r>
      </m:oMath>
      <w:r>
        <w:rPr/>
        <w:t xml:space="preserve"> et un interrupteur K .</w:t>
      </w:r>
      <w:r>
        <w:rPr/>
        <w:br w:type="textWrapping"/>
      </w:r>
      <w:r>
        <w:rPr>
          <w:rFonts w:eastAsia="Georgia" w:cs="Georgia" w:ascii="Georgia" w:hAnsi="Georgia"/>
        </w:rPr>
        <w:t xml:space="preserve">Cette roue de Barlow, disque conducteur homogène de centre O , de rayon </w:t>
      </w:r>
      <m:oMath>
        <m:r>
          <m:rPr>
            <m:sty m:val="i"/>
          </m:rPr>
          <m:t>a</m:t>
        </m:r>
      </m:oMath>
      <w:r>
        <w:rPr/>
        <w:t xml:space="preserve">, de moment d'inertie </w:t>
      </w:r>
      <m:oMath>
        <m:r>
          <m:rPr>
            <m:sty m:val="i"/>
          </m:rPr>
          <m:t>J</m:t>
        </m:r>
      </m:oMath>
      <w:r>
        <w:rPr>
          <w:rFonts w:eastAsia="Georgia" w:cs="Georgia" w:ascii="Georgia" w:hAnsi="Georgia"/>
        </w:rPr>
        <w:t xml:space="preserve"> par rapport à son axe de rotation, est soumise à un champ magnétique uniforme </w:t>
      </w:r>
      <m:oMath>
        <m:r>
          <m:rPr>
            <m:sty m:val="bi"/>
          </m:rPr>
          <m:t>B</m:t>
        </m:r>
      </m:oMath>
      <w:r>
        <w:rPr>
          <w:rFonts w:eastAsia="Georgia" w:cs="Georgia" w:ascii="Georgia" w:hAnsi="Georgia"/>
        </w:rPr>
        <w:t xml:space="preserve"> parallèle à l'axe de la roue. Un point P de sa périphérie est en contact avec un bain de mercure pour assurer le passage du courant tout en minimisant les actions mécaniques de frottement que l'on négligera. On suppose la roue parfaitement conductrice.</w:t>
      </w:r>
    </w:p>
    <w:p>
      <w:pPr>
        <w:spacing w:after="220" w:lineRule="auto"/>
      </w:pPr>
      <w:r>
        <w:rPr>
          <w:rFonts w:eastAsia="Georgia" w:cs="Georgia" w:ascii="Georgia" w:hAnsi="Georgia"/>
        </w:rPr>
        <w:t xml:space="preserve">La roue est lancée avec une vitesse angulaire initiale </w:t>
      </w:r>
      <m:oMath>
        <m:sSub>
          <m:sSubPr/>
          <m:e>
            <m:r>
              <m:rPr>
                <m:sty m:val="bi"/>
              </m:rPr>
              <m:t>ω</m:t>
            </m:r>
          </m:e>
          <m:sub>
            <m:r>
              <m:rPr>
                <m:sty m:val="p"/>
              </m:rPr>
              <m:t>0</m:t>
            </m:r>
          </m:sub>
        </m:sSub>
      </m:oMath>
      <w:r>
        <w:rPr/>
        <w:t xml:space="preserve">. A l'instant de fermeture de </w:t>
      </w:r>
      <m:oMath>
        <m:r>
          <m:rPr>
            <m:sty m:val="p"/>
          </m:rPr>
          <m:t>K</m:t>
        </m:r>
        <m:r>
          <m:rPr>
            <m:sty m:val="p"/>
          </m:rPr>
          <m:t>,</m:t>
        </m:r>
        <m:r>
          <m:rPr>
            <m:sty m:val="i"/>
          </m:rPr>
          <m:t>t</m:t>
        </m:r>
        <m:r>
          <m:rPr>
            <m:sty m:val="p"/>
          </m:rPr>
          <m:t>=</m:t>
        </m:r>
        <m:r>
          <m:rPr>
            <m:sty m:val="p"/>
          </m:rPr>
          <m:t>0</m:t>
        </m:r>
      </m:oMath>
      <w:r>
        <w:rPr/>
        <w:t xml:space="preserve">, le condensateur porte la charge initiale </w:t>
      </w:r>
      <m:oMath>
        <m:sSub>
          <m:sSubPr/>
          <m:e>
            <m:r>
              <m:rPr>
                <m:sty m:val="i"/>
              </m:rPr>
              <m:t>q</m:t>
            </m:r>
          </m:e>
          <m:sub>
            <m:r>
              <m:rPr>
                <m:sty m:val="p"/>
              </m:rPr>
              <m:t>0</m:t>
            </m:r>
          </m:sub>
        </m:sSub>
      </m:oMath>
      <w:r>
        <w:rPr>
          <w:rFonts w:eastAsia="Georgia" w:cs="Georgia" w:ascii="Georgia" w:hAnsi="Georgia"/>
        </w:rPr>
        <w:t xml:space="preserve"> sur la plaque reliée au résistor.</w:t>
      </w:r>
      <w:r>
        <w:rPr/>
        <w:br w:type="textWrapping"/>
      </w:r>
      <w:r>
        <w:rPr>
          <w:rFonts w:eastAsia="Georgia" w:cs="Georgia" w:ascii="Georgia" w:hAnsi="Georgia"/>
        </w:rPr>
        <w:t xml:space="preserve">3.2.1. Parmi la répartition quelconque des lignes de courant entre O et P , nous représentons sur la Figure 9', celle qui passe par un point M en transportant un courant d'intensité di.</w:t>
      </w:r>
      <w:r>
        <w:rPr/>
        <w:br w:type="textWrapping"/>
      </w:r>
      <w:r>
        <w:rPr/>
        <w:t xml:space="preserve">3.2.1.1. Exprimer la force de Laplace </w:t>
      </w:r>
      <m:oMath>
        <m:sSup>
          <m:sSupPr/>
          <m:e>
            <m:r>
              <m:rPr>
                <m:sty m:val="b"/>
              </m:rPr>
              <m:t>d</m:t>
            </m:r>
          </m:e>
          <m:sup>
            <m:r>
              <m:rPr>
                <m:sty m:val="p"/>
              </m:rPr>
              <m:t>2</m:t>
            </m:r>
          </m:sup>
        </m:sSup>
        <m:r>
          <m:rPr>
            <m:sty m:val="bi"/>
          </m:rPr>
          <m:t>f</m:t>
        </m:r>
      </m:oMath>
      <w:r>
        <w:rPr>
          <w:rFonts w:eastAsia="Georgia" w:cs="Georgia" w:ascii="Georgia" w:hAnsi="Georgia"/>
        </w:rPr>
        <w:t xml:space="preserve"> sur un élément </w:t>
      </w:r>
      <m:oMath>
        <m:r>
          <m:rPr>
            <m:sty m:val="b"/>
          </m:rPr>
          <m:t>d</m:t>
        </m:r>
        <m:r>
          <m:rPr>
            <m:sty m:val="bi"/>
          </m:rPr>
          <m:t>l</m:t>
        </m:r>
      </m:oMath>
      <w:r>
        <w:rPr/>
        <w:t xml:space="preserve"> de cette ligne de courant.</w:t>
      </w:r>
      <w:r>
        <w:rPr/>
        <w:br w:type="textWrapping"/>
      </w:r>
      <w:r>
        <w:rPr>
          <w:rFonts w:eastAsia="Georgia" w:cs="Georgia" w:ascii="Georgia" w:hAnsi="Georgia"/>
        </w:rPr>
        <w:t xml:space="preserve">3.2.1.2. Déterminer le moment </w:t>
      </w:r>
      <m:oMath>
        <m:r>
          <m:rPr>
            <m:sty m:val="b"/>
          </m:rPr>
          <m:t>Γ</m:t>
        </m:r>
      </m:oMath>
      <w:r>
        <w:rPr>
          <w:rFonts w:eastAsia="Georgia" w:cs="Georgia" w:ascii="Georgia" w:hAnsi="Georgia"/>
        </w:rPr>
        <w:t xml:space="preserve">, en O , des forces électromagnétiques agissant sur la roue en fonction de </w:t>
      </w:r>
      <m:oMath>
        <m:r>
          <m:rPr>
            <m:sty m:val="i"/>
          </m:rPr>
          <m:t>a</m:t>
        </m:r>
        <m:r>
          <m:rPr>
            <m:sty m:val="p"/>
          </m:rPr>
          <m:t>,</m:t>
        </m:r>
        <m:r>
          <m:rPr>
            <m:sty m:val="i"/>
          </m:rPr>
          <m:t>i</m:t>
        </m:r>
      </m:oMath>
      <w:r>
        <w:rPr/>
        <w:t xml:space="preserve"> et </w:t>
      </w:r>
      <m:oMath>
        <m:r>
          <m:rPr>
            <m:sty m:val="bi"/>
          </m:rPr>
          <m:t>B</m:t>
        </m:r>
      </m:oMath>
      <w:r>
        <w:rPr>
          <w:rFonts w:eastAsia="Georgia" w:cs="Georgia" w:ascii="Georgia" w:hAnsi="Georgia"/>
        </w:rPr>
        <w:t xml:space="preserve">. Commenter le résultat obtenu.</w:t>
      </w:r>
      <w:r>
        <w:rPr/>
        <w:br w:type="textWrapping"/>
      </w:r>
      <w:r>
        <w:rPr>
          <w:rFonts w:eastAsia="Georgia" w:cs="Georgia" w:ascii="Georgia" w:hAnsi="Georgia"/>
        </w:rPr>
        <w:t xml:space="preserve">3.2.1.3. Exprimer la f.é.m. induite en fonction de </w:t>
      </w:r>
      <m:oMath>
        <m:r>
          <m:rPr>
            <m:sty m:val="i"/>
          </m:rPr>
          <m:t>a</m:t>
        </m:r>
        <m:r>
          <m:rPr>
            <m:sty m:val="p"/>
          </m:rPr>
          <m:t>,</m:t>
        </m:r>
        <m:r>
          <m:rPr>
            <m:sty m:val="bi"/>
          </m:rPr>
          <m:t>ω</m:t>
        </m:r>
      </m:oMath>
      <w:r>
        <w:rPr/>
        <w:t xml:space="preserve"> et </w:t>
      </w:r>
      <m:oMath>
        <m:r>
          <m:rPr>
            <m:sty m:val="bi"/>
          </m:rPr>
          <m:t>B</m:t>
        </m:r>
      </m:oMath>
      <w:r>
        <w:rPr/>
        <w:t xml:space="preserve">.</w:t>
      </w:r>
      <w:r>
        <w:rPr/>
        <w:br w:type="textWrapping"/>
      </w:r>
      <w:r>
        <w:rPr/>
        <w:t xml:space="preserve">(On utilisera, judicieusement, la circulation de ( </w:t>
      </w:r>
      <m:oMath>
        <m:sSub>
          <m:sSubPr/>
          <m:e>
            <m:r>
              <m:rPr>
                <m:sty m:val="bi"/>
              </m:rPr>
              <m:t>v</m:t>
            </m:r>
          </m:e>
          <m:sub>
            <m:r>
              <m:rPr>
                <m:sty m:val="i"/>
              </m:rPr>
              <m:t>e</m:t>
            </m:r>
          </m:sub>
        </m:sSub>
        <m:r>
          <m:rPr>
            <m:sty m:val="p"/>
          </m:rPr>
          <m:t>×</m:t>
        </m:r>
        <m:r>
          <m:rPr>
            <m:sty m:val="bi"/>
          </m:rPr>
          <m:t>B</m:t>
        </m:r>
      </m:oMath>
      <w:r>
        <w:rPr/>
        <w:t xml:space="preserve"> )).</w:t>
      </w:r>
      <w:r>
        <w:rPr/>
        <w:br w:type="textWrapping"/>
      </w:r>
      <w:r>
        <w:rPr>
          <w:rFonts w:eastAsia="Georgia" w:cs="Georgia" w:ascii="Georgia" w:hAnsi="Georgia"/>
        </w:rPr>
        <w:t xml:space="preserve">3.2.2.Établir les équations mécanique du mouvement de la roue et électrique du circuit. En déduire les lois d'évolution dans le temps de :</w:t>
      </w:r>
      <w:r>
        <w:rPr/>
        <w:br w:type="textWrapping"/>
      </w:r>
      <w:r>
        <w:rPr>
          <w:rFonts w:eastAsia="Georgia" w:cs="Georgia" w:ascii="Georgia" w:hAnsi="Georgia"/>
        </w:rPr>
        <w:t xml:space="preserve">3.2.2.1. l'intensité </w:t>
      </w:r>
      <m:oMath>
        <m:r>
          <m:rPr>
            <m:sty m:val="i"/>
          </m:rPr>
          <m:t>i</m:t>
        </m:r>
        <m:r>
          <m:rPr>
            <m:sty m:val="p"/>
          </m:rPr>
          <m:t>(</m:t>
        </m:r>
        <m:r>
          <m:rPr>
            <m:sty m:val="i"/>
          </m:rPr>
          <m:t>t</m:t>
        </m:r>
        <m:r>
          <m:rPr>
            <m:sty m:val="p"/>
          </m:rPr>
          <m:t>)</m:t>
        </m:r>
      </m:oMath>
      <w:r>
        <w:rPr/>
        <w:t xml:space="preserve"> que l'on mettra sous la forme :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exp</m:t>
        </m:r>
        <m:r>
          <m:rPr>
            <m:sty m:val="p"/>
          </m:rPr>
          <m:t>⁡</m:t>
        </m:r>
        <m:r>
          <m:rPr>
            <m:sty m:val="p"/>
          </m:rPr>
          <m:t>(</m:t>
        </m:r>
        <m:r>
          <m:rPr>
            <m:sty m:val="p"/>
          </m:rPr>
          <m:t>−</m:t>
        </m:r>
        <m:r>
          <m:rPr>
            <m:sty m:val="i"/>
          </m:rPr>
          <m:t>t</m:t>
        </m:r>
        <m:r>
          <m:rPr>
            <m:sty m:val="p"/>
          </m:rPr>
          <m:t>/</m:t>
        </m:r>
        <m:r>
          <m:rPr>
            <m:sty m:val="i"/>
          </m:rPr>
          <m:t>τ</m:t>
        </m:r>
        <m:r>
          <m:rPr>
            <m:sty m:val="p"/>
          </m:rPr>
          <m:t>)</m:t>
        </m:r>
      </m:oMath>
      <w:r>
        <w:rPr>
          <w:rFonts w:eastAsia="Georgia" w:cs="Georgia" w:ascii="Georgia" w:hAnsi="Georgia"/>
        </w:rPr>
        <w:t xml:space="preserve">. Déterminer </w:t>
      </w:r>
      <m:oMath>
        <m:sSub>
          <m:sSubPr/>
          <m:e>
            <m:r>
              <m:rPr>
                <m:sty m:val="i"/>
              </m:rPr>
              <m:t>i</m:t>
            </m:r>
          </m:e>
          <m:sub>
            <m:r>
              <m:rPr>
                <m:sty m:val="p"/>
              </m:rPr>
              <m:t>0</m:t>
            </m:r>
          </m:sub>
        </m:sSub>
      </m:oMath>
      <w:r>
        <w:rPr/>
        <w:t xml:space="preserve"> et </w:t>
      </w:r>
      <m:oMath>
        <m:r>
          <m:rPr>
            <m:sty m:val="i"/>
          </m:rPr>
          <m:t>τ</m:t>
        </m:r>
      </m:oMath>
      <w:r>
        <w:rPr/>
        <w:t xml:space="preserve"> en fonction de </w:t>
      </w:r>
      <m:oMath>
        <m:r>
          <m:rPr>
            <m:sty m:val="i"/>
          </m:rPr>
          <m:t>a</m:t>
        </m:r>
        <m:r>
          <m:rPr>
            <m:sty m:val="p"/>
          </m:rPr>
          <m:t>,</m:t>
        </m:r>
        <m:r>
          <m:rPr>
            <m:sty m:val="i"/>
          </m:rPr>
          <m:t>J</m:t>
        </m:r>
        <m:r>
          <m:rPr>
            <m:sty m:val="p"/>
          </m:rPr>
          <m:t>,</m:t>
        </m:r>
        <m:r>
          <m:rPr>
            <m:sty m:val="i"/>
          </m:rPr>
          <m:t>R</m:t>
        </m:r>
        <m:r>
          <m:rPr>
            <m:sty m:val="p"/>
          </m:rPr>
          <m:t>,</m:t>
        </m:r>
        <m:r>
          <m:rPr>
            <m:sty m:val="i"/>
          </m:rPr>
          <m:t>C</m:t>
        </m:r>
        <m:r>
          <m:rPr>
            <m:sty m:val="p"/>
          </m:rPr>
          <m:t>,</m:t>
        </m:r>
        <m:sSub>
          <m:sSubPr/>
          <m:e>
            <m:r>
              <m:rPr>
                <m:sty m:val="i"/>
              </m:rPr>
              <m:t>q</m:t>
            </m:r>
          </m:e>
          <m:sub>
            <m:r>
              <m:rPr>
                <m:sty m:val="p"/>
              </m:rPr>
              <m:t>0</m:t>
            </m:r>
          </m:sub>
        </m:sSub>
        <m:r>
          <m:rPr>
            <m:sty m:val="p"/>
          </m:rPr>
          <m:t>,</m:t>
        </m:r>
        <m:r>
          <m:rPr>
            <m:sty m:val="i"/>
          </m:rPr>
          <m:t>B</m:t>
        </m:r>
        <m:r>
          <m:rPr>
            <m:sty m:val="p"/>
          </m:rPr>
          <m:t>=</m:t>
        </m:r>
        <m:r>
          <m:rPr>
            <m:sty m:val="p"/>
          </m:rPr>
          <m:t>‖</m:t>
        </m:r>
        <m:r>
          <m:rPr>
            <m:sty m:val="bi"/>
          </m:rPr>
          <m:t>B</m:t>
        </m:r>
        <m:r>
          <m:rPr>
            <m:sty m:val="p"/>
          </m:rPr>
          <m:t>‖</m:t>
        </m:r>
      </m:oMath>
      <w:r>
        <w:rPr/>
        <w:t xml:space="preserve"> et </w:t>
      </w:r>
      <m:oMath>
        <m:sSub>
          <m:sSubPr/>
          <m:e>
            <m:r>
              <m:rPr>
                <m:sty m:val="i"/>
              </m:rPr>
              <m:t>ω</m:t>
            </m:r>
          </m:e>
          <m:sub>
            <m:r>
              <m:rPr>
                <m:sty m:val="p"/>
              </m:rPr>
              <m:t>0</m:t>
            </m:r>
          </m:sub>
        </m:sSub>
        <m:r>
          <m:rPr>
            <m:sty m:val="p"/>
          </m:rPr>
          <m:t>⋅</m:t>
        </m:r>
        <m:r>
          <m:rPr>
            <m:sty m:val="bi"/>
          </m:rPr>
          <m:t>B</m:t>
        </m:r>
      </m:oMath>
      <w:r>
        <w:rPr/>
        <w:t xml:space="preserve">.</w:t>
      </w:r>
      <w:r>
        <w:rPr/>
        <w:br w:type="textWrapping"/>
      </w:r>
      <w:r>
        <w:rPr/>
        <w:t xml:space="preserve">3.2.2.2. la charge </w:t>
      </w:r>
      <m:oMath>
        <m:r>
          <m:rPr>
            <m:sty m:val="i"/>
          </m:rPr>
          <m:t>q</m:t>
        </m:r>
        <m:r>
          <m:rPr>
            <m:sty m:val="p"/>
          </m:rPr>
          <m:t>(</m:t>
        </m:r>
        <m:r>
          <m:rPr>
            <m:sty m:val="i"/>
          </m:rPr>
          <m:t>t</m:t>
        </m:r>
        <m:r>
          <m:rPr>
            <m:sty m:val="p"/>
          </m:rPr>
          <m:t>)</m:t>
        </m:r>
      </m:oMath>
      <w:r>
        <w:rPr/>
        <w:t xml:space="preserve"> du condensateur sachant que </w:t>
      </w:r>
      <m:oMath>
        <m:r>
          <m:rPr>
            <m:sty m:val="i"/>
          </m:rPr>
          <m:t>q</m:t>
        </m:r>
        <m:r>
          <m:rPr>
            <m:sty m:val="p"/>
          </m:rPr>
          <m:t>(</m:t>
        </m:r>
        <m:r>
          <m:rPr>
            <m:sty m:val="p"/>
          </m:rPr>
          <m:t>0</m:t>
        </m:r>
        <m:r>
          <m:rPr>
            <m:sty m:val="p"/>
          </m:rPr>
          <m:t>)</m:t>
        </m:r>
        <m:r>
          <m:rPr>
            <m:sty m:val="p"/>
          </m:rPr>
          <m:t>=</m:t>
        </m:r>
        <m:sSub>
          <m:sSubPr/>
          <m:e>
            <m:r>
              <m:rPr>
                <m:sty m:val="i"/>
              </m:rPr>
              <m:t>q</m:t>
            </m:r>
          </m:e>
          <m:sub>
            <m:r>
              <m:rPr>
                <m:sty m:val="p"/>
              </m:rPr>
              <m:t>0</m:t>
            </m:r>
          </m:sub>
        </m:sSub>
      </m:oMath>
      <w:r>
        <w:rPr/>
        <w:t xml:space="preserve">.</w:t>
      </w:r>
      <w:r>
        <w:rPr/>
        <w:br w:type="textWrapping"/>
      </w:r>
      <w:r>
        <w:rPr/>
        <w:t xml:space="preserve">3.2.2.3. la vitesse angulaire </w:t>
      </w:r>
      <m:oMath>
        <m:r>
          <m:rPr>
            <m:sty m:val="bi"/>
          </m:rPr>
          <m:t>ω</m:t>
        </m:r>
        <m:r>
          <m:rPr>
            <m:sty m:val="p"/>
          </m:rPr>
          <m:t>(</m:t>
        </m:r>
        <m:r>
          <m:rPr>
            <m:sty m:val="i"/>
          </m:rPr>
          <m:t>t</m:t>
        </m:r>
        <m:r>
          <m:rPr>
            <m:sty m:val="p"/>
          </m:rPr>
          <m:t>)</m:t>
        </m:r>
      </m:oMath>
      <w:r>
        <w:rPr/>
        <w:t xml:space="preserve"> de la roue avec </w:t>
      </w:r>
      <m:oMath>
        <m:r>
          <m:rPr>
            <m:sty m:val="bi"/>
          </m:rPr>
          <m:t>ω</m:t>
        </m:r>
        <m:r>
          <m:rPr>
            <m:sty m:val="p"/>
          </m:rPr>
          <m:t>(</m:t>
        </m:r>
        <m:r>
          <m:rPr>
            <m:sty m:val="p"/>
          </m:rPr>
          <m:t>0</m:t>
        </m:r>
        <m:r>
          <m:rPr>
            <m:sty m:val="p"/>
          </m:rPr>
          <m:t>)</m:t>
        </m:r>
        <m:r>
          <m:rPr>
            <m:sty m:val="p"/>
          </m:rPr>
          <m:t>=</m:t>
        </m:r>
        <m:sSub>
          <m:sSubPr/>
          <m:e>
            <m:r>
              <m:rPr>
                <m:sty m:val="bi"/>
              </m:rPr>
              <m:t>ω</m:t>
            </m:r>
          </m:e>
          <m:sub>
            <m:r>
              <m:rPr>
                <m:sty m:val="p"/>
              </m:rPr>
              <m:t>0</m:t>
            </m:r>
          </m:sub>
        </m:sSub>
      </m:oMath>
      <w:r>
        <w:rPr/>
        <w:t xml:space="preserve">.</w:t>
      </w:r>
      <w:r>
        <w:rPr/>
        <w:br w:type="textWrapping"/>
      </w:r>
      <w:r>
        <w:rPr/>
        <w:t xml:space="preserve">3.2.3. Quand </w:t>
      </w:r>
      <m:oMath>
        <m:r>
          <m:rPr>
            <m:sty m:val="i"/>
          </m:rPr>
          <m:t>t</m:t>
        </m:r>
      </m:oMath>
      <w:r>
        <w:rPr>
          <w:rFonts w:eastAsia="Georgia" w:cs="Georgia" w:ascii="Georgia" w:hAnsi="Georgia"/>
        </w:rPr>
        <w:t xml:space="preserve"> devient très grand, </w:t>
      </w:r>
      <m:oMath>
        <m:r>
          <m:rPr>
            <m:sty m:val="i"/>
          </m:rPr>
          <m:t>q</m:t>
        </m:r>
        <m:r>
          <m:rPr>
            <m:sty m:val="p"/>
          </m:rPr>
          <m:t>(</m:t>
        </m:r>
        <m:r>
          <m:rPr>
            <m:sty m:val="i"/>
          </m:rPr>
          <m:t>t</m:t>
        </m:r>
        <m:r>
          <m:rPr>
            <m:sty m:val="p"/>
          </m:rPr>
          <m:t>)</m:t>
        </m:r>
      </m:oMath>
      <w:r>
        <w:rPr/>
        <w:t xml:space="preserve"> et </w:t>
      </w:r>
      <m:oMath>
        <m:r>
          <m:rPr>
            <m:sty m:val="bi"/>
          </m:rPr>
          <m:t>ω</m:t>
        </m:r>
        <m:r>
          <m:rPr>
            <m:sty m:val="p"/>
          </m:rPr>
          <m:t>(</m:t>
        </m:r>
        <m:r>
          <m:rPr>
            <m:sty m:val="i"/>
          </m:rPr>
          <m:t>t</m:t>
        </m:r>
        <m:r>
          <m:rPr>
            <m:sty m:val="p"/>
          </m:rPr>
          <m:t>)</m:t>
        </m:r>
      </m:oMath>
      <w:r>
        <w:rPr/>
        <w:t xml:space="preserve"> tendent respectivement vers </w:t>
      </w:r>
      <m:oMath>
        <m:sSub>
          <m:sSubPr/>
          <m:e>
            <m:r>
              <m:rPr>
                <m:sty m:val="i"/>
              </m:rPr>
              <m:t>q</m:t>
            </m:r>
          </m:e>
          <m:sub>
            <m:r>
              <m:rPr>
                <m:sty m:val="p"/>
              </m:rPr>
              <m:t>∞</m:t>
            </m:r>
          </m:sub>
        </m:sSub>
      </m:oMath>
      <w:r>
        <w:rPr/>
        <w:t xml:space="preserve"> et </w:t>
      </w:r>
      <m:oMath>
        <m:sSub>
          <m:sSubPr/>
          <m:e>
            <m:r>
              <m:rPr>
                <m:sty m:val="bi"/>
              </m:rPr>
              <m:t>ω</m:t>
            </m:r>
          </m:e>
          <m:sub>
            <m:r>
              <m:rPr>
                <m:sty m:val="p"/>
              </m:rPr>
              <m:t>∞</m:t>
            </m:r>
          </m:sub>
        </m:sSub>
      </m:oMath>
      <w:r>
        <w:rPr/>
        <w:t xml:space="preserve">. Expliciter </w:t>
      </w:r>
      <m:oMath>
        <m:sSub>
          <m:sSubPr/>
          <m:e>
            <m:r>
              <m:rPr>
                <m:sty m:val="i"/>
              </m:rPr>
              <m:t>q</m:t>
            </m:r>
          </m:e>
          <m:sub>
            <m:r>
              <m:rPr>
                <m:sty m:val="p"/>
              </m:rPr>
              <m:t>∞</m:t>
            </m:r>
          </m:sub>
        </m:sSub>
      </m:oMath>
      <w:r>
        <w:rPr/>
        <w:t xml:space="preserve"> et </w:t>
      </w:r>
      <m:oMath>
        <m:sSub>
          <m:sSubPr/>
          <m:e>
            <m:r>
              <m:rPr>
                <m:sty m:val="bi"/>
              </m:rPr>
              <m:t>ω</m:t>
            </m:r>
          </m:e>
          <m:sub>
            <m:r>
              <m:rPr>
                <m:sty m:val="p"/>
              </m:rPr>
              <m:t>∞</m:t>
            </m:r>
          </m:sub>
        </m:sSub>
      </m:oMath>
      <w:r>
        <w:rPr/>
        <w:t xml:space="preserve"> en fonction de </w:t>
      </w:r>
      <m:oMath>
        <m:r>
          <m:rPr>
            <m:sty m:val="i"/>
          </m:rPr>
          <m:t>a</m:t>
        </m:r>
        <m:r>
          <m:rPr>
            <m:sty m:val="p"/>
          </m:rPr>
          <m:t>,</m:t>
        </m:r>
        <m:r>
          <m:rPr>
            <m:sty m:val="i"/>
          </m:rPr>
          <m:t>J</m:t>
        </m:r>
        <m:r>
          <m:rPr>
            <m:sty m:val="p"/>
          </m:rPr>
          <m:t>,</m:t>
        </m:r>
        <m:sSub>
          <m:sSubPr/>
          <m:e>
            <m:r>
              <m:rPr>
                <m:sty m:val="i"/>
              </m:rPr>
              <m:t>q</m:t>
            </m:r>
          </m:e>
          <m:sub>
            <m:r>
              <m:rPr>
                <m:sty m:val="p"/>
              </m:rPr>
              <m:t>0</m:t>
            </m:r>
          </m:sub>
        </m:sSub>
        <m:r>
          <m:rPr>
            <m:sty m:val="p"/>
          </m:rPr>
          <m:t>,</m:t>
        </m:r>
        <m:r>
          <m:rPr>
            <m:sty m:val="i"/>
          </m:rPr>
          <m:t>C</m:t>
        </m:r>
        <m:r>
          <m:rPr>
            <m:sty m:val="p"/>
          </m:rPr>
          <m:t>,</m:t>
        </m:r>
        <m:r>
          <m:rPr>
            <m:sty m:val="bi"/>
          </m:rPr>
          <m:t>B</m:t>
        </m:r>
      </m:oMath>
      <w:r>
        <w:rPr/>
        <w:t xml:space="preserve"> et </w:t>
      </w:r>
      <m:oMath>
        <m:sSub>
          <m:sSubPr/>
          <m:e>
            <m:r>
              <m:rPr>
                <m:sty m:val="bi"/>
              </m:rPr>
              <m:t>ω</m:t>
            </m:r>
          </m:e>
          <m:sub>
            <m:r>
              <m:rPr>
                <m:sty m:val="p"/>
              </m:rPr>
              <m:t>0</m:t>
            </m:r>
          </m:sub>
        </m:sSub>
      </m:oMath>
      <w:r>
        <w:rPr/>
        <w:t xml:space="preserve">.</w:t>
      </w:r>
      <w:r>
        <w:rPr/>
        <w:br w:type="textWrapping"/>
      </w:r>
      <w:r>
        <w:rPr>
          <w:rFonts w:eastAsia="Georgia" w:cs="Georgia" w:ascii="Georgia" w:hAnsi="Georgia"/>
        </w:rPr>
        <w:t xml:space="preserve">3.2.4. On fixe la vitesse angulaire initiale à la valeur </w:t>
      </w:r>
      <m:oMath>
        <m:sSub>
          <m:sSubPr/>
          <m:e>
            <m:r>
              <m:rPr>
                <m:sty m:val="bi"/>
              </m:rPr>
              <m:t>ω</m:t>
            </m:r>
          </m:e>
          <m:sub>
            <m:r>
              <m:rPr>
                <m:sty m:val="p"/>
              </m:rPr>
              <m:t>0</m:t>
            </m:r>
          </m:sub>
        </m:sSub>
      </m:oMath>
      <w:r>
        <w:rPr>
          <w:rFonts w:eastAsia="Georgia" w:cs="Georgia" w:ascii="Georgia" w:hAnsi="Georgia"/>
        </w:rPr>
        <w:t xml:space="preserve"> de façon que </w:t>
      </w:r>
      <m:oMath>
        <m:sSub>
          <m:sSubPr/>
          <m:e>
            <m:r>
              <m:rPr>
                <m:sty m:val="bi"/>
              </m:rPr>
              <m:t>ω</m:t>
            </m:r>
          </m:e>
          <m:sub>
            <m:r>
              <m:rPr>
                <m:sty m:val="p"/>
              </m:rPr>
              <m:t>0</m:t>
            </m:r>
          </m:sub>
        </m:sSub>
        <m:r>
          <m:rPr>
            <m:sty m:val="p"/>
          </m:rPr>
          <m:t>⋅</m:t>
        </m:r>
        <m:r>
          <m:rPr>
            <m:sty m:val="bi"/>
          </m:rPr>
          <m:t>B</m:t>
        </m:r>
        <m:r>
          <m:rPr>
            <m:sty m:val="p"/>
          </m:rPr>
          <m:t>&lt;</m:t>
        </m:r>
        <m:r>
          <m:rPr>
            <m:sty m:val="p"/>
          </m:rPr>
          <m:t>0</m:t>
        </m:r>
      </m:oMath>
      <w:r>
        <w:rPr/>
        <w:t xml:space="preserve">.</w:t>
      </w:r>
      <w:r>
        <w:rPr/>
        <w:br w:type="textWrapping"/>
      </w:r>
      <w:r>
        <w:rPr>
          <w:rFonts w:eastAsia="Georgia" w:cs="Georgia" w:ascii="Georgia" w:hAnsi="Georgia"/>
        </w:rPr>
        <w:t xml:space="preserve">3.2.4.1. Montrer que la roue se comporte initialement comme un générateur pour toute valeur de </w:t>
      </w:r>
      <m:oMath>
        <m:sSub>
          <m:sSubPr/>
          <m:e>
            <m:r>
              <m:rPr>
                <m:sty m:val="i"/>
              </m:rPr>
              <m:t>q</m:t>
            </m:r>
          </m:e>
          <m:sub>
            <m:r>
              <m:rPr>
                <m:sty m:val="p"/>
              </m:rPr>
              <m:t>0</m:t>
            </m:r>
          </m:sub>
        </m:sSub>
        <m:r>
          <m:rPr>
            <m:sty m:val="p"/>
          </m:rPr>
          <m:t>&gt;</m:t>
        </m:r>
        <m:r>
          <m:rPr>
            <m:sty m:val="p"/>
          </m:rPr>
          <m:t>0</m:t>
        </m:r>
      </m:oMath>
      <w:r>
        <w:rPr/>
        <w:t xml:space="preserve">.</w:t>
      </w:r>
      <w:r>
        <w:rPr/>
        <w:br w:type="textWrapping"/>
      </w:r>
      <w:r>
        <w:rPr/>
        <w:t xml:space="preserve">3.2.4.2. A partir de quel instant </w:t>
      </w:r>
      <m:oMath>
        <m:sSub>
          <m:sSubPr/>
          <m:e>
            <m:r>
              <m:rPr>
                <m:sty m:val="i"/>
              </m:rPr>
              <m:t>t</m:t>
            </m:r>
          </m:e>
          <m:sub>
            <m:r>
              <m:rPr>
                <m:sty m:val="p"/>
              </m:rPr>
              <m:t>r</m:t>
            </m:r>
          </m:sub>
        </m:sSub>
      </m:oMath>
      <w:r>
        <w:rPr>
          <w:rFonts w:eastAsia="Georgia" w:cs="Georgia" w:ascii="Georgia" w:hAnsi="Georgia"/>
        </w:rPr>
        <w:t xml:space="preserve">, celle-ci deviendra-t-elle un récepteur?</w:t>
      </w:r>
    </w:p>
    <w:p>
      <w:pPr>
        <w:spacing w:lineRule="auto"/>
        <w:jc w:val="center"/>
      </w:pPr>
      <w:r>
        <w:rPr/>
        <w:drawing>
          <wp:inline distB="0" distL="0" distR="0" distT="0">
            <wp:extent cx="5038725" cy="4171950"/>
            <wp:effectExtent b="0" l="0" r="0" t="0"/>
            <wp:docPr id="6" name="image-27269ddb6fd9e5df2f414faf6777c56cec6ccd8d.jpg"/>
            <a:graphic>
              <a:graphicData uri="http://schemas.openxmlformats.org/drawingml/2006/picture">
                <pic:pic>
                  <pic:nvPicPr>
                    <pic:cNvPr id="6" name="image-27269ddb6fd9e5df2f414faf6777c56cec6ccd8d.jpg" descr=""/>
                    <pic:cNvPicPr/>
                  </pic:nvPicPr>
                  <pic:blipFill>
                    <a:blip r:embed="rId10" cstate="print"/>
                    <a:srcRect b="0" l="0" r="0" t="0"/>
                    <a:stretch>
                      <a:fillRect/>
                    </a:stretch>
                  </pic:blipFill>
                  <pic:spPr>
                    <a:xfrm>
                      <a:off x="0" y="0"/>
                      <a:ext cx="5038725" cy="4171950"/>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048250" cy="4714875"/>
            <wp:effectExtent b="0" l="0" r="0" t="0"/>
            <wp:docPr id="7" name="image-af479744cd0ce1b64bf926da4d89a0da92c18fc6.jpg"/>
            <a:graphic>
              <a:graphicData uri="http://schemas.openxmlformats.org/drawingml/2006/picture">
                <pic:pic>
                  <pic:nvPicPr>
                    <pic:cNvPr id="7" name="image-af479744cd0ce1b64bf926da4d89a0da92c18fc6.jpg" descr=""/>
                    <pic:cNvPicPr/>
                  </pic:nvPicPr>
                  <pic:blipFill>
                    <a:blip r:embed="rId11" cstate="print"/>
                    <a:srcRect b="0" l="0" r="0" t="0"/>
                    <a:stretch>
                      <a:fillRect/>
                    </a:stretch>
                  </pic:blipFill>
                  <pic:spPr>
                    <a:xfrm>
                      <a:off x="0" y="0"/>
                      <a:ext cx="5048250" cy="4714875"/>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4829175" cy="6696075"/>
            <wp:effectExtent b="0" l="0" r="0" t="0"/>
            <wp:docPr id="8" name="image-72b0abcdba56511b369251e313002da76f6e96d6.jpg"/>
            <a:graphic>
              <a:graphicData uri="http://schemas.openxmlformats.org/drawingml/2006/picture">
                <pic:pic>
                  <pic:nvPicPr>
                    <pic:cNvPr id="8" name="image-72b0abcdba56511b369251e313002da76f6e96d6.jpg" descr=""/>
                    <pic:cNvPicPr/>
                  </pic:nvPicPr>
                  <pic:blipFill>
                    <a:blip r:embed="rId12" cstate="print"/>
                    <a:srcRect b="0" l="0" r="0" t="0"/>
                    <a:stretch>
                      <a:fillRect/>
                    </a:stretch>
                  </pic:blipFill>
                  <pic:spPr>
                    <a:xfrm>
                      <a:off x="0" y="0"/>
                      <a:ext cx="4829175" cy="6696075"/>
                    </a:xfrm>
                    <a:prstGeom prst="rect"/>
                  </pic:spPr>
                </pic:pic>
              </a:graphicData>
            </a:graphic>
          </wp:inline>
        </w:drawing>
      </w:r>
    </w:p>
    <w:p>
      <w:pPr>
        <w:spacing w:lineRule="auto"/>
        <w:jc w:val="center"/>
      </w:pPr>
      <w:r>
        <w:rPr/>
        <w:drawing>
          <wp:inline distB="0" distL="0" distR="0" distT="0">
            <wp:extent cx="5486400" cy="2412412"/>
            <wp:effectExtent b="0" l="0" r="0" t="0"/>
            <wp:docPr id="9" name="image-b4fe90bf704b450cb2c0592966cb7c1adc056d5c.jpg"/>
            <a:graphic>
              <a:graphicData uri="http://schemas.openxmlformats.org/drawingml/2006/picture">
                <pic:pic>
                  <pic:nvPicPr>
                    <pic:cNvPr id="9" name="image-b4fe90bf704b450cb2c0592966cb7c1adc056d5c.jpg" descr=""/>
                    <pic:cNvPicPr/>
                  </pic:nvPicPr>
                  <pic:blipFill>
                    <a:blip r:embed="rId13" cstate="print"/>
                    <a:srcRect b="0" l="0" r="0" t="0"/>
                    <a:stretch>
                      <a:fillRect/>
                    </a:stretch>
                  </pic:blipFill>
                  <pic:spPr>
                    <a:xfrm>
                      <a:off x="0" y="0"/>
                      <a:ext cx="5486400" cy="2412412"/>
                    </a:xfrm>
                    <a:prstGeom prst="rect"/>
                  </pic:spPr>
                </pic:pic>
              </a:graphicData>
            </a:graphic>
          </wp:inline>
        </w:drawing>
      </w:r>
    </w:p>
    <w:p>
      <w:pPr>
        <w:spacing w:lineRule="auto"/>
      </w:pPr>
      <w:r>
        <w:rPr/>
        <w:t xml:space="preserve">Figure 4'</w:t>
      </w:r>
    </w:p>
    <w:p>
      <w:pPr>
        <w:spacing w:lineRule="auto"/>
      </w:pPr>
      <w:r>
        <w:rPr/>
        <w:t xml:space="preserve">Figure 3'</w:t>
      </w:r>
    </w:p>
    <w:p>
      <w:pPr>
        <w:spacing w:lineRule="auto"/>
        <w:jc w:val="center"/>
      </w:pPr>
      <w:r>
        <w:rPr/>
        <w:drawing>
          <wp:inline distB="0" distL="0" distR="0" distT="0">
            <wp:extent cx="5486400" cy="2570441"/>
            <wp:effectExtent b="0" l="0" r="0" t="0"/>
            <wp:docPr id="10" name="image-06a690647291d7f1065f5af0f6581a612c600f4e.jpg"/>
            <a:graphic>
              <a:graphicData uri="http://schemas.openxmlformats.org/drawingml/2006/picture">
                <pic:pic>
                  <pic:nvPicPr>
                    <pic:cNvPr id="10" name="image-06a690647291d7f1065f5af0f6581a612c600f4e.jpg" descr=""/>
                    <pic:cNvPicPr/>
                  </pic:nvPicPr>
                  <pic:blipFill>
                    <a:blip r:embed="rId14" cstate="print"/>
                    <a:srcRect b="0" l="0" r="0" t="0"/>
                    <a:stretch>
                      <a:fillRect/>
                    </a:stretch>
                  </pic:blipFill>
                  <pic:spPr>
                    <a:xfrm>
                      <a:off x="0" y="0"/>
                      <a:ext cx="5486400" cy="2570441"/>
                    </a:xfrm>
                    <a:prstGeom prst="rect"/>
                  </pic:spPr>
                </pic:pic>
              </a:graphicData>
            </a:graphic>
          </wp:inline>
        </w:drawing>
      </w:r>
    </w:p>
    <w:p>
      <w:pPr>
        <w:spacing w:lineRule="auto"/>
        <w:jc w:val="center"/>
      </w:pPr>
      <w:r>
        <w:rPr/>
        <w:drawing>
          <wp:inline distB="0" distL="0" distR="0" distT="0">
            <wp:extent cx="5486400" cy="3346857"/>
            <wp:effectExtent b="0" l="0" r="0" t="0"/>
            <wp:docPr id="11" name="image-11e3232ff542b3c3f94d200066a2e6e3dad3dd27.jpg"/>
            <a:graphic>
              <a:graphicData uri="http://schemas.openxmlformats.org/drawingml/2006/picture">
                <pic:pic>
                  <pic:nvPicPr>
                    <pic:cNvPr id="11" name="image-11e3232ff542b3c3f94d200066a2e6e3dad3dd27.jpg" descr=""/>
                    <pic:cNvPicPr/>
                  </pic:nvPicPr>
                  <pic:blipFill>
                    <a:blip r:embed="rId15" cstate="print"/>
                    <a:srcRect b="0" l="0" r="0" t="0"/>
                    <a:stretch>
                      <a:fillRect/>
                    </a:stretch>
                  </pic:blipFill>
                  <pic:spPr>
                    <a:xfrm>
                      <a:off x="0" y="0"/>
                      <a:ext cx="5486400" cy="3346857"/>
                    </a:xfrm>
                    <a:prstGeom prst="rect"/>
                  </pic:spPr>
                </pic:pic>
              </a:graphicData>
            </a:graphic>
          </wp:inline>
        </w:drawing>
      </w:r>
    </w:p>
    <w:p>
      <w:pPr>
        <w:spacing w:lineRule="auto"/>
      </w:pPr>
      <w:r>
        <w:rPr/>
        <w:t xml:space="preserve">Figure 6'</w:t>
      </w:r>
    </w:p>
    <w:p>
      <w:pPr>
        <w:spacing w:after="220" w:lineRule="auto"/>
      </w:pPr>
      <w:r>
        <w:rPr/>
        <w:t xml:space="preserve">Figure 5'</w:t>
      </w:r>
    </w:p>
    <w:p>
      <w:pPr>
        <w:spacing w:lineRule="auto"/>
        <w:jc w:val="center"/>
      </w:pPr>
      <w:r>
        <w:rPr/>
        <w:drawing>
          <wp:inline distB="0" distL="0" distR="0" distT="0">
            <wp:extent cx="5486400" cy="1647792"/>
            <wp:effectExtent b="0" l="0" r="0" t="0"/>
            <wp:docPr id="12" name="image-f1b866eb0ccee2226480aac6e2a67b28346137fd.jpg"/>
            <a:graphic>
              <a:graphicData uri="http://schemas.openxmlformats.org/drawingml/2006/picture">
                <pic:pic>
                  <pic:nvPicPr>
                    <pic:cNvPr id="12" name="image-f1b866eb0ccee2226480aac6e2a67b28346137fd.jpg" descr=""/>
                    <pic:cNvPicPr/>
                  </pic:nvPicPr>
                  <pic:blipFill>
                    <a:blip r:embed="rId16" cstate="print"/>
                    <a:srcRect b="0" l="0" r="0" t="0"/>
                    <a:stretch>
                      <a:fillRect/>
                    </a:stretch>
                  </pic:blipFill>
                  <pic:spPr>
                    <a:xfrm>
                      <a:off x="0" y="0"/>
                      <a:ext cx="5486400" cy="1647792"/>
                    </a:xfrm>
                    <a:prstGeom prst="rect"/>
                  </pic:spPr>
                </pic:pic>
              </a:graphicData>
            </a:graphic>
          </wp:inline>
        </w:drawing>
      </w:r>
    </w:p>
    <w:p>
      <w:pPr>
        <w:spacing w:lineRule="auto"/>
      </w:pPr>
      <w:r>
        <w:rPr/>
        <w:t xml:space="preserve">Figure 7'</w:t>
      </w:r>
    </w:p>
    <w:p>
      <w:pPr>
        <w:spacing w:lineRule="auto"/>
        <w:jc w:val="center"/>
      </w:pPr>
      <w:r>
        <w:rPr/>
        <w:drawing>
          <wp:inline distB="0" distL="0" distR="0" distT="0">
            <wp:extent cx="5486400" cy="1597068"/>
            <wp:effectExtent b="0" l="0" r="0" t="0"/>
            <wp:docPr id="13" name="image-e7143ba6a7d2c8bbbab54df70138f809567c0699.jpg"/>
            <a:graphic>
              <a:graphicData uri="http://schemas.openxmlformats.org/drawingml/2006/picture">
                <pic:pic>
                  <pic:nvPicPr>
                    <pic:cNvPr id="13" name="image-e7143ba6a7d2c8bbbab54df70138f809567c0699.jpg" descr=""/>
                    <pic:cNvPicPr/>
                  </pic:nvPicPr>
                  <pic:blipFill>
                    <a:blip r:embed="rId17" cstate="print"/>
                    <a:srcRect b="0" l="0" r="0" t="0"/>
                    <a:stretch>
                      <a:fillRect/>
                    </a:stretch>
                  </pic:blipFill>
                  <pic:spPr>
                    <a:xfrm>
                      <a:off x="0" y="0"/>
                      <a:ext cx="5486400" cy="1597068"/>
                    </a:xfrm>
                    <a:prstGeom prst="rect"/>
                  </pic:spPr>
                </pic:pic>
              </a:graphicData>
            </a:graphic>
          </wp:inline>
        </w:drawing>
      </w:r>
    </w:p>
    <w:p>
      <w:pPr>
        <w:spacing w:lineRule="auto"/>
      </w:pPr>
      <w:r>
        <w:rPr/>
        <w:t xml:space="preserve">Figure 8'</w:t>
      </w:r>
    </w:p>
    <w:p>
      <w:pPr>
        <w:spacing w:lineRule="auto"/>
        <w:jc w:val="center"/>
      </w:pPr>
      <w:r>
        <w:rPr/>
        <w:drawing>
          <wp:inline distB="0" distL="0" distR="0" distT="0">
            <wp:extent cx="5486400" cy="3318522"/>
            <wp:effectExtent b="0" l="0" r="0" t="0"/>
            <wp:docPr id="14" name="image-e4f29ea33cfa6be2563116b1e84fcb163d5dc894.jpg"/>
            <a:graphic>
              <a:graphicData uri="http://schemas.openxmlformats.org/drawingml/2006/picture">
                <pic:pic>
                  <pic:nvPicPr>
                    <pic:cNvPr id="14" name="image-e4f29ea33cfa6be2563116b1e84fcb163d5dc894.jpg" descr=""/>
                    <pic:cNvPicPr/>
                  </pic:nvPicPr>
                  <pic:blipFill>
                    <a:blip r:embed="rId18" cstate="print"/>
                    <a:srcRect b="0" l="0" r="0" t="0"/>
                    <a:stretch>
                      <a:fillRect/>
                    </a:stretch>
                  </pic:blipFill>
                  <pic:spPr>
                    <a:xfrm>
                      <a:off x="0" y="0"/>
                      <a:ext cx="5486400" cy="3318522"/>
                    </a:xfrm>
                    <a:prstGeom prst="rect"/>
                  </pic:spPr>
                </pic:pic>
              </a:graphicData>
            </a:graphic>
          </wp:inline>
        </w:drawing>
      </w:r>
    </w:p>
    <w:p>
      <w:pPr>
        <w:spacing w:lineRule="auto"/>
      </w:pPr>
      <w:r>
        <w:rPr/>
        <w:t xml:space="preserve">Figure 9'</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72e522a3c6910d01ff66c1d5308fbda7bcc38b8.jpg" TargetMode="Internal"/><Relationship Id="rId6" Type="http://schemas.openxmlformats.org/officeDocument/2006/relationships/image" Target="media/image-746950ebf890d6184ea1dcc550fb99e56ac5353c.jpg" TargetMode="Internal"/><Relationship Id="rId7" Type="http://schemas.openxmlformats.org/officeDocument/2006/relationships/image" Target="media/image-9f085891de45db96edb6768dc537850b033c4760.jpg" TargetMode="Internal"/><Relationship Id="rId8" Type="http://schemas.openxmlformats.org/officeDocument/2006/relationships/image" Target="media/image-57f4fc494bf7a5c5ce12fc306a695fbdf210698b.jpg" TargetMode="Internal"/><Relationship Id="rId9" Type="http://schemas.openxmlformats.org/officeDocument/2006/relationships/image" Target="media/image-447874e538704a61e4890dbdfa7f7120189db969.jpg" TargetMode="Internal"/><Relationship Id="rId10" Type="http://schemas.openxmlformats.org/officeDocument/2006/relationships/image" Target="media/image-27269ddb6fd9e5df2f414faf6777c56cec6ccd8d.jpg" TargetMode="Internal"/><Relationship Id="rId11" Type="http://schemas.openxmlformats.org/officeDocument/2006/relationships/image" Target="media/image-af479744cd0ce1b64bf926da4d89a0da92c18fc6.jpg" TargetMode="Internal"/><Relationship Id="rId12" Type="http://schemas.openxmlformats.org/officeDocument/2006/relationships/image" Target="media/image-72b0abcdba56511b369251e313002da76f6e96d6.jpg" TargetMode="Internal"/><Relationship Id="rId13" Type="http://schemas.openxmlformats.org/officeDocument/2006/relationships/image" Target="media/image-b4fe90bf704b450cb2c0592966cb7c1adc056d5c.jpg" TargetMode="Internal"/><Relationship Id="rId14" Type="http://schemas.openxmlformats.org/officeDocument/2006/relationships/image" Target="media/image-06a690647291d7f1065f5af0f6581a612c600f4e.jpg" TargetMode="Internal"/><Relationship Id="rId15" Type="http://schemas.openxmlformats.org/officeDocument/2006/relationships/image" Target="media/image-11e3232ff542b3c3f94d200066a2e6e3dad3dd27.jpg" TargetMode="Internal"/><Relationship Id="rId16" Type="http://schemas.openxmlformats.org/officeDocument/2006/relationships/image" Target="media/image-f1b866eb0ccee2226480aac6e2a67b28346137fd.jpg" TargetMode="Internal"/><Relationship Id="rId17" Type="http://schemas.openxmlformats.org/officeDocument/2006/relationships/image" Target="media/image-e7143ba6a7d2c8bbbab54df70138f809567c0699.jpg" TargetMode="Internal"/><Relationship Id="rId18" Type="http://schemas.openxmlformats.org/officeDocument/2006/relationships/image" Target="media/image-e4f29ea33cfa6be2563116b1e84fcb163d5dc89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