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EPREUVE SPECIFIQUE - FILIERE TSI</w:t>
      </w:r>
    </w:p>
    <w:p>
      <w:pPr>
        <w:spacing w:line="271" w:before="330" w:lineRule="auto"/>
      </w:pPr>
      <w:r>
        <w:rPr>
          <w:b/>
          <w:sz w:val="42"/>
        </w:rPr>
        <w:t xml:space="preserve">PHYSIQUE - CHIMIE</w:t>
      </w:r>
    </w:p>
    <w:p>
      <w:pPr>
        <w:spacing w:after="220" w:lineRule="auto"/>
      </w:pPr>
      <w:r>
        <w:rPr/>
        <w:t xml:space="preserve">Mercredi 3 mai : 8 h-12 h</w:t>
      </w:r>
      <w:r>
        <w:rPr/>
        <w:br w:type="textWrapping"/>
      </w: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b/>
          <w:sz w:val="42"/>
        </w:rPr>
        <w:t xml:space="preserve">Les calculatrices sont interdites</w:t>
      </w:r>
    </w:p>
    <w:p>
      <w:pPr>
        <w:spacing w:after="220" w:lineRule="auto"/>
      </w:pPr>
      <w:r>
        <w:rPr>
          <w:rFonts w:eastAsia="Georgia" w:cs="Georgia" w:ascii="Georgia" w:hAnsi="Georgia"/>
        </w:rPr>
        <w:t xml:space="preserve">Le sujet est composé de 2 parties, contenant chacune 3 sous-parties, les sous-parties étant toutes indépendantes.</w:t>
      </w:r>
    </w:p>
    <w:p>
      <w:pPr>
        <w:spacing w:after="220" w:lineRule="auto"/>
      </w:pPr>
      <w:r>
        <w:rPr>
          <w:rFonts w:eastAsia="Georgia" w:cs="Georgia" w:ascii="Georgia" w:hAnsi="Georgia"/>
        </w:rPr>
        <w:t xml:space="preserve">Les données nécessaires au candidat sont récapitulées en début de chaque partie.</w:t>
      </w:r>
      <w:r>
        <w:rPr/>
        <w:br w:type="textWrapping"/>
      </w:r>
      <w:r>
        <w:rPr>
          <w:rFonts w:eastAsia="Georgia" w:cs="Georgia" w:ascii="Georgia" w:hAnsi="Georgia"/>
        </w:rPr>
        <w:t xml:space="preserve">Certaines valeurs numériques ont été arrondies pour faciliter le calcul à la main.</w:t>
      </w:r>
      <w:r>
        <w:rPr/>
        <w:br w:type="textWrapping"/>
      </w:r>
      <w:r>
        <w:rPr>
          <w:rFonts w:eastAsia="Georgia" w:cs="Georgia" w:ascii="Georgia" w:hAnsi="Georgia"/>
        </w:rPr>
        <w:t xml:space="preserve">On trouvera également dans ces parties des aides au calcul.</w:t>
      </w:r>
    </w:p>
    <w:p>
      <w:pPr>
        <w:spacing w:line="271" w:before="330" w:lineRule="auto"/>
      </w:pPr>
      <w:r>
        <w:rPr>
          <w:b/>
          <w:sz w:val="42"/>
        </w:rPr>
        <w:t xml:space="preserve">Autour de la maison</w:t>
      </w:r>
    </w:p>
    <w:p>
      <w:pPr>
        <w:spacing w:line="271" w:before="330" w:lineRule="auto"/>
      </w:pPr>
      <w:r>
        <w:rPr>
          <w:rFonts w:eastAsia="Georgia" w:cs="Georgia" w:ascii="Georgia" w:hAnsi="Georgia"/>
          <w:b/>
          <w:sz w:val="42"/>
        </w:rPr>
        <w:t xml:space="preserve">Présentation générale</w:t>
      </w:r>
    </w:p>
    <w:p>
      <w:pPr>
        <w:spacing w:after="220" w:lineRule="auto"/>
      </w:pPr>
      <w:r>
        <w:rPr>
          <w:rFonts w:eastAsia="Georgia" w:cs="Georgia" w:ascii="Georgia" w:hAnsi="Georgia"/>
        </w:rPr>
        <w:t xml:space="preserve">Le sujet étudie différents dispositifs qui cherchent à améliorer le confort et la vie à l'intérieur d'une maison.</w:t>
      </w:r>
    </w:p>
    <w:p>
      <w:pPr>
        <w:spacing w:after="220" w:lineRule="auto"/>
      </w:pPr>
      <w:r>
        <w:rPr>
          <w:rFonts w:eastAsia="Georgia" w:cs="Georgia" w:ascii="Georgia" w:hAnsi="Georgia"/>
        </w:rPr>
        <w:t xml:space="preserve">La première partie s'intéresse à l'optimisation thermique d'une maison grâce à l'installation de doubles vitrages, l'utilisation d'une pompe à chaleur ou encore d'un poêle à éthanol.</w:t>
      </w:r>
    </w:p>
    <w:p>
      <w:pPr>
        <w:spacing w:after="220" w:lineRule="auto"/>
      </w:pPr>
      <w:r>
        <w:rPr>
          <w:rFonts w:eastAsia="Georgia" w:cs="Georgia" w:ascii="Georgia" w:hAnsi="Georgia"/>
        </w:rPr>
        <w:t xml:space="preserve">La seconde partie regroupe l'étude de différents outils au sein d'une maison. Le candidat sera ainsi amené à étudier le fonctionnement d'un four à micro-ondes, d'un électrolyseur de piscine ou encore d'un filtre ADSL.</w:t>
      </w:r>
    </w:p>
    <w:p>
      <w:pPr>
        <w:spacing w:line="271" w:before="330" w:lineRule="auto"/>
      </w:pPr>
      <w:r>
        <w:rPr>
          <w:rFonts w:eastAsia="Georgia" w:cs="Georgia" w:ascii="Georgia" w:hAnsi="Georgia"/>
          <w:b/>
          <w:sz w:val="42"/>
        </w:rPr>
        <w:t xml:space="preserve">Partie I - Optimisation thermique d'une pièce</w:t>
      </w:r>
    </w:p>
    <w:p>
      <w:pPr>
        <w:spacing w:line="271" w:before="330" w:lineRule="auto"/>
      </w:pPr>
      <w:r>
        <w:rPr>
          <w:rFonts w:eastAsia="Georgia" w:cs="Georgia" w:ascii="Georgia" w:hAnsi="Georgia"/>
          <w:b/>
          <w:sz w:val="42"/>
        </w:rPr>
        <w:t xml:space="preserve">Données</w:t>
      </w:r>
    </w:p>
    <w:p>
      <w:pPr>
        <w:spacing w:after="220" w:lineRule="auto"/>
      </w:pPr>
      <w:r>
        <w:rPr/>
        <w:t xml:space="preserve">Surface au sol : </w:t>
      </w:r>
      <m:oMath>
        <m:r>
          <m:rPr>
            <m:sty m:val="p"/>
          </m:rPr>
          <m:t>80</m:t>
        </m:r>
        <m:sSup>
          <m:sSupPr/>
          <m:e>
            <m:r>
              <m:rPr>
                <m:nor/>
              </m:rPr>
              <m:t xml:space="preserve"> </m:t>
            </m:r>
            <m:r>
              <m:rPr>
                <m:sty m:val="p"/>
              </m:rPr>
              <m:t>m</m:t>
            </m:r>
          </m:e>
          <m:sup>
            <m:r>
              <m:rPr>
                <m:sty m:val="p"/>
              </m:rPr>
              <m:t>2</m:t>
            </m:r>
          </m:sup>
        </m:sSup>
      </m:oMath>
      <w:r>
        <w:rPr/>
        <w:t xml:space="preserve">; largeur : </w:t>
      </w:r>
      <m:oMath>
        <m:r>
          <m:rPr>
            <m:sty m:val="p"/>
          </m:rPr>
          <m:t>10</m:t>
        </m:r>
        <m:r>
          <m:rPr>
            <m:sty m:val="p"/>
          </m:rPr>
          <m:t>,</m:t>
        </m:r>
        <m:r>
          <m:rPr>
            <m:sty m:val="p"/>
          </m:rPr>
          <m:t>0</m:t>
        </m:r>
        <m:r>
          <m:rPr>
            <m:nor/>
          </m:rPr>
          <m:t xml:space="preserve"> </m:t>
        </m:r>
        <m:r>
          <m:rPr>
            <m:sty m:val="p"/>
          </m:rPr>
          <m:t>m</m:t>
        </m:r>
      </m:oMath>
      <w:r>
        <w:rPr/>
        <w:t xml:space="preserve">; longueur : </w:t>
      </w:r>
      <m:oMath>
        <m:r>
          <m:rPr>
            <m:sty m:val="p"/>
          </m:rPr>
          <m:t>8</m:t>
        </m:r>
        <m:r>
          <m:rPr>
            <m:sty m:val="p"/>
          </m:rPr>
          <m:t>,</m:t>
        </m:r>
        <m:r>
          <m:rPr>
            <m:sty m:val="p"/>
          </m:rPr>
          <m:t>0</m:t>
        </m:r>
        <m:r>
          <m:rPr>
            <m:nor/>
          </m:rPr>
          <m:t xml:space="preserve"> </m:t>
        </m:r>
        <m:r>
          <m:rPr>
            <m:sty m:val="p"/>
          </m:rPr>
          <m:t>m</m:t>
        </m:r>
      </m:oMath>
      <w:r>
        <w:rPr/>
        <w:t xml:space="preserve">; hauteur sous plafond : </w:t>
      </w:r>
      <m:oMath>
        <m:r>
          <m:rPr>
            <m:sty m:val="p"/>
          </m:rPr>
          <m:t>3</m:t>
        </m:r>
        <m:r>
          <m:rPr>
            <m:sty m:val="p"/>
          </m:rPr>
          <m:t>,</m:t>
        </m:r>
        <m:r>
          <m:rPr>
            <m:sty m:val="p"/>
          </m:rPr>
          <m:t>0</m:t>
        </m:r>
        <m:r>
          <m:rPr>
            <m:nor/>
          </m:rPr>
          <m:t xml:space="preserve"> </m:t>
        </m:r>
        <m:r>
          <m:rPr>
            <m:sty m:val="p"/>
          </m:rPr>
          <m:t>m</m:t>
        </m:r>
      </m:oMath>
      <w:r>
        <w:rPr/>
        <w:br w:type="textWrapping"/>
      </w:r>
      <w:r>
        <w:rPr>
          <w:rFonts w:eastAsia="Georgia" w:cs="Georgia" w:ascii="Georgia" w:hAnsi="Georgia"/>
        </w:rPr>
        <w:t xml:space="preserve">Tous les murs donnent sur l'extérieur</w:t>
      </w:r>
      <w:r>
        <w:rPr/>
        <w:br w:type="textWrapping"/>
      </w:r>
      <w:r>
        <w:rPr>
          <w:rFonts w:eastAsia="Georgia" w:cs="Georgia" w:ascii="Georgia" w:hAnsi="Georgia"/>
        </w:rPr>
        <w:t xml:space="preserve">Température intérieure : </w:t>
      </w:r>
      <m:oMath>
        <m:sSub>
          <m:sSubPr/>
          <m:e>
            <m:r>
              <m:rPr>
                <m:sty m:val="i"/>
              </m:rPr>
              <m:t>T</m:t>
            </m:r>
          </m:e>
          <m:sub>
            <m:r>
              <m:rPr>
                <m:sty m:val="p"/>
              </m:rPr>
              <m:t>0</m:t>
            </m:r>
          </m:sub>
        </m:sSub>
        <m:r>
          <m:rPr>
            <m:sty m:val="p"/>
          </m:rPr>
          <m:t>=</m:t>
        </m:r>
        <m:r>
          <m:rPr>
            <m:sty m:val="p"/>
          </m:rPr>
          <m:t>20</m:t>
        </m:r>
        <m:r>
          <m:rPr>
            <m:sty m:val="p"/>
          </m:rPr>
          <m:t>,</m:t>
        </m:r>
        <m:sSup>
          <m:sSupPr/>
          <m:e>
            <m:r>
              <m:rPr>
                <m:sty m:val="p"/>
              </m:rPr>
              <m:t>0</m:t>
            </m:r>
          </m:e>
          <m:sup>
            <m:r>
              <m:rPr>
                <m:sty m:val="p"/>
              </m:rPr>
              <m:t>∘</m:t>
            </m:r>
          </m:sup>
        </m:sSup>
        <m:r>
          <m:rPr>
            <m:sty m:val="p"/>
          </m:rPr>
          <m:t>C</m:t>
        </m:r>
      </m:oMath>
      <w:r>
        <w:rPr>
          <w:rFonts w:eastAsia="Georgia" w:cs="Georgia" w:ascii="Georgia" w:hAnsi="Georgia"/>
        </w:rPr>
        <w:t xml:space="preserve">, supposée uniforme</w:t>
      </w:r>
      <w:r>
        <w:rPr/>
        <w:br w:type="textWrapping"/>
      </w:r>
      <w:r>
        <w:rPr>
          <w:rFonts w:eastAsia="Georgia" w:cs="Georgia" w:ascii="Georgia" w:hAnsi="Georgia"/>
        </w:rPr>
        <w:t xml:space="preserve">Température extérieure : </w:t>
      </w:r>
      <m:oMath>
        <m:sSub>
          <m:sSubPr/>
          <m:e>
            <m:r>
              <m:rPr>
                <m:sty m:val="i"/>
              </m:rPr>
              <m:t>T</m:t>
            </m:r>
          </m:e>
          <m:sub>
            <m:r>
              <m:rPr>
                <m:sty m:val="p"/>
              </m:rPr>
              <m:t>1</m:t>
            </m:r>
          </m:sub>
        </m:sSub>
        <m:r>
          <m:rPr>
            <m:sty m:val="p"/>
          </m:rPr>
          <m:t>=</m:t>
        </m:r>
        <m:r>
          <m:rPr>
            <m:sty m:val="p"/>
          </m:rPr>
          <m:t>5</m:t>
        </m:r>
        <m:r>
          <m:rPr>
            <m:sty m:val="p"/>
          </m:rPr>
          <m:t>,</m:t>
        </m:r>
        <m:sSup>
          <m:sSupPr/>
          <m:e>
            <m:r>
              <m:rPr>
                <m:sty m:val="p"/>
              </m:rPr>
              <m:t>0</m:t>
            </m:r>
          </m:e>
          <m:sup>
            <m:r>
              <m:rPr>
                <m:sty m:val="p"/>
              </m:rPr>
              <m:t>∘</m:t>
            </m:r>
          </m:sup>
        </m:sSup>
        <m:r>
          <m:rPr>
            <m:sty m:val="p"/>
          </m:rPr>
          <m:t>C</m:t>
        </m:r>
      </m:oMath>
      <w:r>
        <w:rPr>
          <w:rFonts w:eastAsia="Georgia" w:cs="Georgia" w:ascii="Georgia" w:hAnsi="Georgia"/>
        </w:rPr>
        <w:t xml:space="preserve">, supposée uniforme</w:t>
      </w:r>
      <w:r>
        <w:rPr/>
        <w:br w:type="textWrapping"/>
      </w:r>
      <w:r>
        <w:rPr>
          <w:rFonts w:eastAsia="Georgia" w:cs="Georgia" w:ascii="Georgia" w:hAnsi="Georgia"/>
        </w:rPr>
        <w:t xml:space="preserve">Surface vitrée : deux baies vitrées de </w:t>
      </w:r>
      <m:oMath>
        <m:r>
          <m:rPr>
            <m:sty m:val="p"/>
          </m:rPr>
          <m:t>6</m:t>
        </m:r>
        <m:r>
          <m:rPr>
            <m:sty m:val="p"/>
          </m:rPr>
          <m:t>,</m:t>
        </m:r>
        <m:r>
          <m:rPr>
            <m:sty m:val="p"/>
          </m:rPr>
          <m:t>0</m:t>
        </m:r>
        <m:sSup>
          <m:sSupPr/>
          <m:e>
            <m:r>
              <m:rPr>
                <m:nor/>
              </m:rPr>
              <m:t xml:space="preserve"> </m:t>
            </m:r>
            <m:r>
              <m:rPr>
                <m:sty m:val="p"/>
              </m:rPr>
              <m:t>m</m:t>
            </m:r>
          </m:e>
          <m:sup>
            <m:r>
              <m:rPr>
                <m:sty m:val="p"/>
              </m:rPr>
              <m:t>2</m:t>
            </m:r>
          </m:sup>
        </m:sSup>
      </m:oMath>
      <w:r>
        <w:rPr/>
        <w:t xml:space="preserve"> chacune</w:t>
      </w:r>
      <w:r>
        <w:rPr/>
        <w:br w:type="textWrapping"/>
      </w:r>
      <w:r>
        <w:rPr>
          <w:rFonts w:eastAsia="Georgia" w:cs="Georgia" w:ascii="Georgia" w:hAnsi="Georgia"/>
        </w:rPr>
        <w:t xml:space="preserve">Épaisseur de vitre : </w:t>
      </w:r>
      <m:oMath>
        <m:r>
          <m:rPr>
            <m:sty m:val="i"/>
          </m:rPr>
          <m:t>e</m:t>
        </m:r>
        <m:r>
          <m:rPr>
            <m:sty m:val="p"/>
          </m:rPr>
          <m:t>=</m:t>
        </m:r>
        <m:r>
          <m:rPr>
            <m:sty m:val="p"/>
          </m:rPr>
          <m:t>4</m:t>
        </m:r>
        <m:r>
          <m:rPr>
            <m:sty m:val="p"/>
          </m:rPr>
          <m:t>,</m:t>
        </m:r>
        <m:r>
          <m:rPr>
            <m:sty m:val="p"/>
          </m:rPr>
          <m:t>0</m:t>
        </m:r>
        <m:r>
          <m:rPr>
            <m:nor/>
          </m:rPr>
          <m:t xml:space="preserve"> </m:t>
        </m:r>
        <m:r>
          <m:rPr>
            <m:sty m:val="p"/>
          </m:rPr>
          <m:t>mm</m:t>
        </m:r>
      </m:oMath>
      <w:r>
        <w:rPr/>
        <w:br w:type="textWrapping"/>
      </w:r>
      <w:r>
        <w:rPr>
          <w:rFonts w:eastAsia="Georgia" w:cs="Georgia" w:ascii="Georgia" w:hAnsi="Georgia"/>
        </w:rPr>
        <w:t xml:space="preserve">Conductivités thermiques (en </w:t>
      </w:r>
      <m:oMath>
        <m:r>
          <m:rPr>
            <m:sty m:val="p"/>
          </m:rPr>
          <m:t>W</m:t>
        </m:r>
        <m:r>
          <m:rPr>
            <m:sty m:val="p"/>
          </m:rPr>
          <m:t>⋅</m:t>
        </m:r>
        <m:sSup>
          <m:sSupPr/>
          <m:e>
            <m:r>
              <m:rPr>
                <m:sty m:val="p"/>
              </m:rPr>
              <m:t>m</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t xml:space="preserve"> ):</w:t>
      </w:r>
      <w:r>
        <w:rPr/>
        <w:br w:type="textWrapping"/>
      </w:r>
      <m:oMathPara>
        <m:oMathParaPr>
          <m:jc m:val="left"/>
        </m:oMathParaPr>
        <m:oMath>
          <m:sSub>
            <m:sSubPr/>
            <m:e>
              <m:r>
                <m:rPr>
                  <m:sty m:val="i"/>
                </m:rPr>
                <m:t>λ</m:t>
              </m:r>
            </m:e>
            <m:sub>
              <m:r>
                <m:rPr>
                  <m:sty m:val="i"/>
                </m:rPr>
                <m:t>v</m:t>
              </m:r>
            </m:sub>
          </m:sSub>
          <m:r>
            <m:rPr>
              <m:sty m:val="p"/>
            </m:rPr>
            <m:t>=</m:t>
          </m:r>
          <m:r>
            <m:rPr>
              <m:sty m:val="p"/>
            </m:rPr>
            <m:t>1</m:t>
          </m:r>
          <m:r>
            <m:rPr>
              <m:sty m:val="p"/>
            </m:rPr>
            <m:t>,</m:t>
          </m:r>
          <m:r>
            <m:rPr>
              <m:sty m:val="p"/>
            </m:rPr>
            <m:t>0</m:t>
          </m:r>
          <m:r>
            <m:rPr>
              <m:sty m:val="p"/>
            </m:rPr>
            <m:t>;</m:t>
          </m:r>
          <m:r>
            <m:rPr>
              <m:sty m:val="p"/>
            </m:rPr>
            <m:t xml:space="preserve"> </m:t>
          </m:r>
          <m:sSub>
            <m:sSubPr/>
            <m:e>
              <m:r>
                <m:rPr>
                  <m:sty m:val="i"/>
                </m:rPr>
                <m:t>λ</m:t>
              </m:r>
            </m:e>
            <m:sub>
              <m:r>
                <m:rPr>
                  <m:nor/>
                </m:rPr>
                <m:t>air </m:t>
              </m:r>
            </m:sub>
          </m:sSub>
          <m:r>
            <m:rPr>
              <m:sty m:val="p"/>
            </m:rPr>
            <m:t>=</m:t>
          </m:r>
          <m:f>
            <m:fPr>
              <m:ctrlPr>
                <w:rPr>
                  <w:rFonts w:ascii="Cambria Math" w:hAnsi="Cambria Math"/>
                </w:rPr>
              </m:ctrlPr>
            </m:fPr>
            <m:num>
              <m:r>
                <m:rPr>
                  <m:sty m:val="p"/>
                </m:rPr>
                <m:t>1</m:t>
              </m:r>
            </m:num>
            <m:den>
              <m:r>
                <m:rPr>
                  <m:sty m:val="p"/>
                </m:rPr>
                <m:t>3</m:t>
              </m:r>
            </m:den>
          </m:f>
          <m:sSup>
            <m:sSupPr/>
            <m:e>
              <m:r>
                <m:rPr>
                  <m:sty m:val="p"/>
                </m:rPr>
                <m:t>10</m:t>
              </m:r>
            </m:e>
            <m:sup>
              <m:r>
                <m:rPr>
                  <m:sty m:val="p"/>
                </m:rPr>
                <m:t>−</m:t>
              </m:r>
              <m:r>
                <m:rPr>
                  <m:sty m:val="p"/>
                </m:rPr>
                <m:t>1</m:t>
              </m:r>
            </m:sup>
          </m:sSup>
          <m:r>
            <m:rPr>
              <m:sty m:val="p"/>
            </m:rPr>
            <m:t>≃</m:t>
          </m:r>
          <m:r>
            <m:rPr>
              <m:sty m:val="p"/>
            </m:rPr>
            <m:t>0</m:t>
          </m:r>
          <m:r>
            <m:rPr>
              <m:sty m:val="p"/>
            </m:rPr>
            <m:t>,</m:t>
          </m:r>
          <m:r>
            <m:rPr>
              <m:sty m:val="p"/>
            </m:rPr>
            <m:t>033</m:t>
          </m:r>
          <m:r>
            <m:rPr>
              <m:sty m:val="p"/>
            </m:rPr>
            <m:t>;</m:t>
          </m:r>
          <m:r>
            <m:rPr>
              <m:sty m:val="p"/>
            </m:rPr>
            <m:t xml:space="preserve"> </m:t>
          </m:r>
          <m:sSub>
            <m:sSubPr/>
            <m:e>
              <m:r>
                <m:rPr>
                  <m:sty m:val="i"/>
                </m:rPr>
                <m:t>λ</m:t>
              </m:r>
            </m:e>
            <m:sub>
              <m:r>
                <m:rPr>
                  <m:sty m:val="i"/>
                </m:rPr>
                <m:t>a</m:t>
              </m:r>
              <m:r>
                <m:rPr>
                  <m:sty m:val="i"/>
                </m:rPr>
                <m:t>r</m:t>
              </m:r>
            </m:sub>
          </m:sSub>
          <m:r>
            <m:rPr>
              <m:sty m:val="p"/>
            </m:rPr>
            <m:t>=</m:t>
          </m:r>
          <m:r>
            <m:rPr>
              <m:sty m:val="p"/>
            </m:rPr>
            <m:t>0</m:t>
          </m:r>
          <m:r>
            <m:rPr>
              <m:sty m:val="p"/>
            </m:rPr>
            <m:t>,</m:t>
          </m:r>
          <m:r>
            <m:rPr>
              <m:sty m:val="p"/>
            </m:rPr>
            <m:t>020</m:t>
          </m:r>
          <m:r>
            <m:rPr>
              <m:sty m:val="p"/>
            </m:rPr>
            <m:t>=</m:t>
          </m:r>
          <m:f>
            <m:fPr>
              <m:ctrlPr>
                <w:rPr>
                  <w:rFonts w:ascii="Cambria Math" w:hAnsi="Cambria Math"/>
                </w:rPr>
              </m:ctrlPr>
            </m:fPr>
            <m:num>
              <m:r>
                <m:rPr>
                  <m:sty m:val="p"/>
                </m:rPr>
                <m:t>1</m:t>
              </m:r>
            </m:num>
            <m:den>
              <m:r>
                <m:rPr>
                  <m:sty m:val="p"/>
                </m:rPr>
                <m:t>5</m:t>
              </m:r>
            </m:den>
          </m:f>
          <m:sSup>
            <m:sSupPr/>
            <m:e>
              <m:r>
                <m:rPr>
                  <m:sty m:val="p"/>
                </m:rPr>
                <m:t>10</m:t>
              </m:r>
            </m:e>
            <m:sup>
              <m:r>
                <m:rPr>
                  <m:sty m:val="p"/>
                </m:rPr>
                <m:t>−</m:t>
              </m:r>
              <m:r>
                <m:rPr>
                  <m:sty m:val="p"/>
                </m:rPr>
                <m:t>1</m:t>
              </m:r>
            </m:sup>
          </m:sSup>
        </m:oMath>
      </m:oMathPara>
      <w:r>
        <w:rPr/>
        <w:br w:type="textWrapping"/>
      </w:r>
      <w:r>
        <w:rPr>
          <w:rFonts w:eastAsia="Georgia" w:cs="Georgia" w:ascii="Georgia" w:hAnsi="Georgia"/>
        </w:rPr>
        <w:t xml:space="preserve">Capacité thermique de la pièce : </w:t>
      </w:r>
      <m:oMath>
        <m:r>
          <m:rPr>
            <m:sty m:val="i"/>
          </m:rPr>
          <m:t>C</m:t>
        </m:r>
        <m:r>
          <m:rPr>
            <m:sty m:val="p"/>
          </m:rPr>
          <m:t>=</m:t>
        </m:r>
        <m:r>
          <m:rPr>
            <m:sty m:val="p"/>
          </m:rPr>
          <m:t>3</m:t>
        </m:r>
        <m:r>
          <m:rPr>
            <m:sty m:val="p"/>
          </m:rPr>
          <m:t>,</m:t>
        </m:r>
        <m:r>
          <m:rPr>
            <m:sty m:val="p"/>
          </m:rPr>
          <m:t>0</m:t>
        </m:r>
        <m:r>
          <m:rPr>
            <m:sty m:val="p"/>
          </m:rPr>
          <m:t>⋅</m:t>
        </m:r>
        <m:sSup>
          <m:sSupPr/>
          <m:e>
            <m:r>
              <m:rPr>
                <m:sty m:val="p"/>
              </m:rPr>
              <m:t>10</m:t>
            </m:r>
          </m:e>
          <m:sup>
            <m:r>
              <m:rPr>
                <m:sty m:val="p"/>
              </m:rPr>
              <m:t>5</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oMath>
      <w:r>
        <w:rPr/>
        <w:br w:type="textWrapping"/>
      </w:r>
      <w:r>
        <w:rPr>
          <w:rFonts w:eastAsia="Georgia" w:cs="Georgia" w:ascii="Georgia" w:hAnsi="Georgia"/>
        </w:rPr>
        <w:t xml:space="preserve">Puissance développée par la pompe à chaleur : </w:t>
      </w:r>
      <m:oMath>
        <m:r>
          <m:rPr>
            <m:sty m:val="i"/>
          </m:rPr>
          <m:t>P</m:t>
        </m:r>
        <m:r>
          <m:rPr>
            <m:sty m:val="p"/>
          </m:rPr>
          <m:t>=</m:t>
        </m:r>
        <m:r>
          <m:rPr>
            <m:sty m:val="p"/>
          </m:rPr>
          <m:t>300</m:t>
        </m:r>
        <m:r>
          <m:rPr>
            <m:nor/>
          </m:rPr>
          <m:t xml:space="preserve"> </m:t>
        </m:r>
        <m:r>
          <m:rPr>
            <m:sty m:val="p"/>
          </m:rPr>
          <m:t>W</m:t>
        </m:r>
      </m:oMath>
      <w:r>
        <w:rPr/>
        <w:br w:type="textWrapping"/>
      </w:r>
      <w:r>
        <w:rPr/>
        <w:t xml:space="preserve">Masses molaires atomiques (en </w:t>
      </w:r>
      <m:oMath>
        <m:r>
          <m:rPr>
            <m:sty m:val="p"/>
          </m:rPr>
          <m:t>g</m:t>
        </m:r>
        <m:r>
          <m:rPr>
            <m:sty m:val="p"/>
          </m:rPr>
          <m:t>⋅</m:t>
        </m:r>
        <m:sSup>
          <m:sSupPr/>
          <m:e>
            <m:r>
              <m:rPr>
                <m:sty m:val="p"/>
              </m:rPr>
              <m:t>mol</m:t>
            </m:r>
          </m:e>
          <m:sup>
            <m:r>
              <m:rPr>
                <m:sty m:val="p"/>
              </m:rPr>
              <m:t>−</m:t>
            </m:r>
            <m:r>
              <m:rPr>
                <m:sty m:val="p"/>
              </m:rPr>
              <m:t>1</m:t>
            </m:r>
          </m:sup>
        </m:sSup>
      </m:oMath>
      <w:r>
        <w:rPr/>
        <w:t xml:space="preserve"> ) : </w:t>
      </w:r>
      <m:oMath>
        <m:r>
          <m:rPr>
            <m:sty m:val="p"/>
          </m:rPr>
          <m:t>M</m:t>
        </m:r>
        <m:r>
          <m:rPr>
            <m:sty m:val="p"/>
          </m:rPr>
          <m:t>(</m:t>
        </m:r>
        <m:r>
          <m:rPr>
            <m:sty m:val="i"/>
          </m:rPr>
          <m:t>H</m:t>
        </m:r>
        <m:r>
          <m:rPr>
            <m:sty m:val="p"/>
          </m:rPr>
          <m:t>)</m:t>
        </m:r>
        <m:r>
          <m:rPr>
            <m:sty m:val="p"/>
          </m:rPr>
          <m:t>=</m:t>
        </m:r>
        <m:r>
          <m:rPr>
            <m:sty m:val="p"/>
          </m:rPr>
          <m:t>1</m:t>
        </m:r>
        <m:r>
          <m:rPr>
            <m:sty m:val="p"/>
          </m:rPr>
          <m:t>,</m:t>
        </m:r>
        <m:r>
          <m:rPr>
            <m:sty m:val="p"/>
          </m:rPr>
          <m:t>0</m:t>
        </m:r>
        <m:r>
          <m:rPr>
            <m:sty m:val="p"/>
          </m:rPr>
          <m:t>;</m:t>
        </m:r>
        <m:r>
          <m:rPr>
            <m:sty m:val="p"/>
          </m:rPr>
          <m:t>M</m:t>
        </m:r>
        <m:r>
          <m:rPr>
            <m:sty m:val="p"/>
          </m:rPr>
          <m:t>(</m:t>
        </m:r>
        <m:r>
          <m:rPr>
            <m:sty m:val="i"/>
          </m:rPr>
          <m:t>C</m:t>
        </m:r>
        <m:r>
          <m:rPr>
            <m:sty m:val="p"/>
          </m:rPr>
          <m:t>)</m:t>
        </m:r>
        <m:r>
          <m:rPr>
            <m:sty m:val="p"/>
          </m:rPr>
          <m:t>=</m:t>
        </m:r>
        <m:r>
          <m:rPr>
            <m:sty m:val="p"/>
          </m:rPr>
          <m:t>12</m:t>
        </m:r>
        <m:r>
          <m:rPr>
            <m:sty m:val="p"/>
          </m:rPr>
          <m:t>,</m:t>
        </m:r>
        <m:r>
          <m:rPr>
            <m:sty m:val="p"/>
          </m:rPr>
          <m:t>0</m:t>
        </m:r>
        <m:r>
          <m:rPr>
            <m:sty m:val="p"/>
          </m:rPr>
          <m:t>;</m:t>
        </m:r>
        <m:r>
          <m:rPr>
            <m:sty m:val="p"/>
          </m:rPr>
          <m:t>M</m:t>
        </m:r>
        <m:r>
          <m:rPr>
            <m:sty m:val="p"/>
          </m:rPr>
          <m:t>(</m:t>
        </m:r>
        <m:r>
          <m:rPr>
            <m:sty m:val="i"/>
          </m:rPr>
          <m:t>O</m:t>
        </m:r>
        <m:r>
          <m:rPr>
            <m:sty m:val="p"/>
          </m:rPr>
          <m:t>)</m:t>
        </m:r>
        <m:r>
          <m:rPr>
            <m:sty m:val="p"/>
          </m:rPr>
          <m:t>=</m:t>
        </m:r>
        <m:r>
          <m:rPr>
            <m:sty m:val="p"/>
          </m:rPr>
          <m:t>16</m:t>
        </m:r>
        <m:r>
          <m:rPr>
            <m:sty m:val="p"/>
          </m:rPr>
          <m:t>,</m:t>
        </m:r>
        <m:r>
          <m:rPr>
            <m:sty m:val="p"/>
          </m:rPr>
          <m:t>0</m:t>
        </m:r>
      </m:oMath>
      <w:r>
        <w:rPr/>
        <w:br w:type="textWrapping"/>
      </w:r>
      <w:r>
        <w:rPr>
          <w:rFonts w:eastAsia="Georgia" w:cs="Georgia" w:ascii="Georgia" w:hAnsi="Georgia"/>
        </w:rPr>
        <w:t xml:space="preserve">Numéros atomiques: </w:t>
      </w:r>
      <m:oMath>
        <m:r>
          <m:rPr>
            <m:sty m:val="i"/>
          </m:rPr>
          <m:t>Z</m:t>
        </m:r>
        <m:r>
          <m:rPr>
            <m:sty m:val="p"/>
          </m:rPr>
          <m:t>(</m:t>
        </m:r>
        <m:r>
          <m:rPr>
            <m:sty m:val="i"/>
          </m:rPr>
          <m:t>H</m:t>
        </m:r>
        <m:r>
          <m:rPr>
            <m:sty m:val="p"/>
          </m:rPr>
          <m:t>)</m:t>
        </m:r>
        <m:r>
          <m:rPr>
            <m:sty m:val="p"/>
          </m:rPr>
          <m:t>=</m:t>
        </m:r>
        <m:r>
          <m:rPr>
            <m:sty m:val="p"/>
          </m:rPr>
          <m:t>1</m:t>
        </m:r>
        <m:r>
          <m:rPr>
            <m:sty m:val="p"/>
          </m:rPr>
          <m:t>;</m:t>
        </m:r>
        <m:r>
          <m:rPr>
            <m:sty m:val="i"/>
          </m:rPr>
          <m:t>Z</m:t>
        </m:r>
        <m:r>
          <m:rPr>
            <m:sty m:val="p"/>
          </m:rPr>
          <m:t>(</m:t>
        </m:r>
        <m:r>
          <m:rPr>
            <m:sty m:val="i"/>
          </m:rPr>
          <m:t>C</m:t>
        </m:r>
        <m:r>
          <m:rPr>
            <m:sty m:val="p"/>
          </m:rPr>
          <m:t>)</m:t>
        </m:r>
        <m:r>
          <m:rPr>
            <m:sty m:val="p"/>
          </m:rPr>
          <m:t>=</m:t>
        </m:r>
        <m:r>
          <m:rPr>
            <m:sty m:val="p"/>
          </m:rPr>
          <m:t>6</m:t>
        </m:r>
        <m:r>
          <m:rPr>
            <m:sty m:val="p"/>
          </m:rPr>
          <m:t>;</m:t>
        </m:r>
        <m:r>
          <m:rPr>
            <m:sty m:val="i"/>
          </m:rPr>
          <m:t>Z</m:t>
        </m:r>
        <m:r>
          <m:rPr>
            <m:sty m:val="p"/>
          </m:rPr>
          <m:t>(</m:t>
        </m:r>
        <m:r>
          <m:rPr>
            <m:sty m:val="i"/>
          </m:rPr>
          <m:t>O</m:t>
        </m:r>
        <m:r>
          <m:rPr>
            <m:sty m:val="p"/>
          </m:rPr>
          <m:t>)</m:t>
        </m:r>
        <m:r>
          <m:rPr>
            <m:sty m:val="p"/>
          </m:rPr>
          <m:t>=</m:t>
        </m:r>
        <m:r>
          <m:rPr>
            <m:sty m:val="p"/>
          </m:rPr>
          <m:t>8</m:t>
        </m:r>
      </m:oMath>
      <w:r>
        <w:rPr/>
        <w:br w:type="textWrapping"/>
      </w:r>
      <w:r>
        <w:rPr>
          <w:rFonts w:eastAsia="Georgia" w:cs="Georgia" w:ascii="Georgia" w:hAnsi="Georgia"/>
        </w:rPr>
        <w:t xml:space="preserve">Masse volumique de l'éthanol : </w:t>
      </w:r>
      <m:oMath>
        <m:r>
          <m:rPr>
            <m:sty m:val="i"/>
          </m:rPr>
          <m:t>ρ</m:t>
        </m:r>
        <m:r>
          <m:rPr>
            <m:sty m:val="p"/>
          </m:rPr>
          <m:t>=</m:t>
        </m:r>
        <m:r>
          <m:rPr>
            <m:sty m:val="p"/>
          </m:rPr>
          <m:t>0</m:t>
        </m:r>
        <m:r>
          <m:rPr>
            <m:sty m:val="p"/>
          </m:rPr>
          <m:t>,</m:t>
        </m:r>
        <m:r>
          <m:rPr>
            <m:sty m:val="p"/>
          </m:rPr>
          <m:t>80</m:t>
        </m:r>
        <m:r>
          <m:rPr>
            <m:nor/>
          </m:rPr>
          <m:t xml:space="preserve"> </m:t>
        </m:r>
        <m:r>
          <m:rPr>
            <m:sty m:val="p"/>
          </m:rPr>
          <m:t>g</m:t>
        </m:r>
        <m:r>
          <m:rPr>
            <m:sty m:val="p"/>
          </m:rPr>
          <m:t>⋅</m:t>
        </m:r>
        <m:sSup>
          <m:sSupPr/>
          <m:e>
            <m:r>
              <m:rPr>
                <m:nor/>
              </m:rPr>
              <m:t xml:space="preserve"> </m:t>
            </m:r>
            <m:r>
              <m:rPr>
                <m:sty m:val="p"/>
              </m:rPr>
              <m:t>mL</m:t>
            </m:r>
          </m:e>
          <m:sup>
            <m:r>
              <m:rPr>
                <m:sty m:val="p"/>
              </m:rPr>
              <m:t>−</m:t>
            </m:r>
            <m:r>
              <m:rPr>
                <m:sty m:val="p"/>
              </m:rPr>
              <m:t>1</m:t>
            </m:r>
          </m:sup>
        </m:sSup>
      </m:oMath>
    </w:p>
    <w:p>
      <w:pPr>
        <w:spacing w:line="271" w:before="330" w:lineRule="auto"/>
      </w:pPr>
      <w:r>
        <w:rPr>
          <w:b/>
          <w:sz w:val="42"/>
        </w:rPr>
        <w:t xml:space="preserve">Aides au calcul</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vAlign w:val="center"/>
          </w:tcPr>
          <w:p>
            <w:pPr>
              <w:spacing w:lineRule="auto"/>
              <w:jc w:val="left"/>
            </w:pPr>
            <m:oMathPara>
              <m:oMathParaPr>
                <m:jc m:val="left"/>
              </m:oMathParaPr>
              <m:oMath>
                <m:r>
                  <m:rPr>
                    <m:sty m:val="p"/>
                  </m:rPr>
                  <m:t>46</m:t>
                </m:r>
                <m:r>
                  <m:rPr>
                    <m:sty m:val="p"/>
                  </m:rPr>
                  <m:t>/</m:t>
                </m:r>
                <m:r>
                  <m:rPr>
                    <m:sty m:val="p"/>
                  </m:rPr>
                  <m:t>11</m:t>
                </m:r>
                <m:r>
                  <m:rPr>
                    <m:sty m:val="p"/>
                  </m:rPr>
                  <m:t>≃</m:t>
                </m:r>
                <m:r>
                  <m:rPr>
                    <m:sty m:val="p"/>
                  </m:rPr>
                  <m:t>4</m:t>
                </m:r>
                <m:r>
                  <m:rPr>
                    <m:sty m:val="p"/>
                  </m:rPr>
                  <m:t>,</m:t>
                </m:r>
                <m:r>
                  <m:rPr>
                    <m:sty m:val="p"/>
                  </m:rPr>
                  <m:t>2</m:t>
                </m:r>
              </m:oMath>
            </m:oMathPara>
          </w:p>
        </w:tc>
        <w:tc>
          <w:tcPr>
            <w:tcBorders/>
            <w:vAlign w:val="center"/>
          </w:tcPr>
          <w:p>
            <w:pPr>
              <w:spacing w:lineRule="auto"/>
              <w:jc w:val="left"/>
            </w:pPr>
            <m:oMathPara>
              <m:oMathParaPr>
                <m:jc m:val="left"/>
              </m:oMathParaPr>
              <m:oMath>
                <m:r>
                  <m:rPr>
                    <m:sty m:val="p"/>
                  </m:rPr>
                  <m:t>52</m:t>
                </m:r>
                <m:r>
                  <m:rPr>
                    <m:sty m:val="p"/>
                  </m:rPr>
                  <m:t>/</m:t>
                </m:r>
                <m:r>
                  <m:rPr>
                    <m:sty m:val="p"/>
                  </m:rPr>
                  <m:t>3</m:t>
                </m:r>
                <m:r>
                  <m:rPr>
                    <m:sty m:val="p"/>
                  </m:rPr>
                  <m:t>≃</m:t>
                </m:r>
                <m:r>
                  <m:rPr>
                    <m:sty m:val="p"/>
                  </m:rPr>
                  <m:t>17</m:t>
                </m:r>
              </m:oMath>
            </m:oMathPara>
          </w:p>
        </w:tc>
      </w:tr>
      <w:tr>
        <w:trPr>
          <w:cantSplit/>
        </w:trPr>
        <w:tc>
          <w:tcPr>
            <w:tcBorders/>
            <w:vAlign w:val="center"/>
          </w:tcPr>
          <w:p>
            <w:pPr>
              <w:spacing w:lineRule="auto"/>
              <w:jc w:val="left"/>
            </w:pPr>
            <m:oMathPara>
              <m:oMathParaPr>
                <m:jc m:val="left"/>
              </m:oMathParaPr>
              <m:oMath>
                <m:r>
                  <m:rPr>
                    <m:sty m:val="p"/>
                  </m:rPr>
                  <m:t>11</m:t>
                </m:r>
                <m:r>
                  <m:rPr>
                    <m:sty m:val="p"/>
                  </m:rPr>
                  <m:t>/</m:t>
                </m:r>
                <m:r>
                  <m:rPr>
                    <m:sty m:val="p"/>
                  </m:rPr>
                  <m:t>46</m:t>
                </m:r>
                <m:r>
                  <m:rPr>
                    <m:sty m:val="p"/>
                  </m:rPr>
                  <m:t>≃</m:t>
                </m:r>
                <m:r>
                  <m:rPr>
                    <m:sty m:val="p"/>
                  </m:rPr>
                  <m:t>0</m:t>
                </m:r>
                <m:r>
                  <m:rPr>
                    <m:sty m:val="p"/>
                  </m:rPr>
                  <m:t>,</m:t>
                </m:r>
                <m:r>
                  <m:rPr>
                    <m:sty m:val="p"/>
                  </m:rPr>
                  <m:t>24</m:t>
                </m:r>
              </m:oMath>
            </m:oMathPara>
          </w:p>
        </w:tc>
        <w:tc>
          <w:tcPr>
            <w:tcBorders/>
            <w:vAlign w:val="center"/>
          </w:tcPr>
          <w:p>
            <w:pPr>
              <w:spacing w:lineRule="auto"/>
              <w:jc w:val="left"/>
            </w:pPr>
            <m:oMathPara>
              <m:oMathParaPr>
                <m:jc m:val="left"/>
              </m:oMathParaPr>
              <m:oMath>
                <m:r>
                  <m:rPr>
                    <m:sty m:val="p"/>
                  </m:rPr>
                  <m:t>3</m:t>
                </m:r>
                <m:r>
                  <m:rPr>
                    <m:sty m:val="p"/>
                  </m:rPr>
                  <m:t>/</m:t>
                </m:r>
                <m:r>
                  <m:rPr>
                    <m:sty m:val="p"/>
                  </m:rPr>
                  <m:t>52</m:t>
                </m:r>
                <m:r>
                  <m:rPr>
                    <m:sty m:val="p"/>
                  </m:rPr>
                  <m:t>≃</m:t>
                </m:r>
                <m:r>
                  <m:rPr>
                    <m:sty m:val="p"/>
                  </m:rPr>
                  <m:t>5</m:t>
                </m:r>
                <m:r>
                  <m:rPr>
                    <m:sty m:val="p"/>
                  </m:rPr>
                  <m:t>,</m:t>
                </m:r>
                <m:r>
                  <m:rPr>
                    <m:sty m:val="p"/>
                  </m:rPr>
                  <m:t>8</m:t>
                </m:r>
                <m:r>
                  <m:rPr>
                    <m:sty m:val="p"/>
                  </m:rPr>
                  <m:t>⋅</m:t>
                </m:r>
                <m:sSup>
                  <m:sSupPr/>
                  <m:e>
                    <m:r>
                      <m:rPr>
                        <m:sty m:val="p"/>
                      </m:rPr>
                      <m:t>10</m:t>
                    </m:r>
                  </m:e>
                  <m:sup>
                    <m:r>
                      <m:rPr>
                        <m:sty m:val="p"/>
                      </m:rPr>
                      <m:t>−</m:t>
                    </m:r>
                    <m:r>
                      <m:rPr>
                        <m:sty m:val="p"/>
                      </m:rPr>
                      <m:t>2</m:t>
                    </m:r>
                  </m:sup>
                </m:sSup>
              </m:oMath>
            </m:oMathPara>
          </w:p>
        </w:tc>
      </w:tr>
      <w:tr>
        <w:trPr>
          <w:cantSplit/>
        </w:trPr>
        <w:tc>
          <w:tcPr>
            <w:tcBorders/>
            <w:vAlign w:val="center"/>
          </w:tcPr>
          <w:p>
            <w:pPr>
              <w:spacing w:lineRule="auto"/>
              <w:jc w:val="left"/>
            </w:pPr>
            <m:oMathPara>
              <m:oMathParaPr>
                <m:jc m:val="left"/>
              </m:oMathParaPr>
              <m:oMath>
                <m:r>
                  <m:rPr>
                    <m:sty m:val="p"/>
                  </m:rPr>
                  <m:t>5</m:t>
                </m:r>
                <m:r>
                  <m:rPr>
                    <m:sty m:val="p"/>
                  </m:rPr>
                  <m:t>,</m:t>
                </m:r>
                <m:r>
                  <m:rPr>
                    <m:sty m:val="p"/>
                  </m:rPr>
                  <m:t>0</m:t>
                </m:r>
                <m:r>
                  <m:rPr>
                    <m:sty m:val="p"/>
                  </m:rPr>
                  <m:t>/</m:t>
                </m:r>
                <m:r>
                  <m:rPr>
                    <m:sty m:val="p"/>
                  </m:rPr>
                  <m:t>46</m:t>
                </m:r>
                <m:r>
                  <m:rPr>
                    <m:sty m:val="p"/>
                  </m:rPr>
                  <m:t>≃</m:t>
                </m:r>
                <m:r>
                  <m:rPr>
                    <m:sty m:val="p"/>
                  </m:rPr>
                  <m:t>0</m:t>
                </m:r>
                <m:r>
                  <m:rPr>
                    <m:sty m:val="p"/>
                  </m:rPr>
                  <m:t>,</m:t>
                </m:r>
                <m:r>
                  <m:rPr>
                    <m:sty m:val="p"/>
                  </m:rPr>
                  <m:t>11</m:t>
                </m:r>
              </m:oMath>
            </m:oMathPara>
          </w:p>
        </w:tc>
        <w:tc>
          <w:tcPr>
            <w:tcBorders/>
            <w:vAlign w:val="center"/>
          </w:tcPr>
          <w:p>
            <w:pPr>
              <w:spacing w:lineRule="auto"/>
              <w:jc w:val="left"/>
            </w:pPr>
            <m:oMathPara>
              <m:oMathParaPr>
                <m:jc m:val="left"/>
              </m:oMathParaPr>
              <m:oMath>
                <m:r>
                  <m:rPr>
                    <m:sty m:val="p"/>
                  </m:rPr>
                  <m:t>52</m:t>
                </m:r>
                <m:r>
                  <m:rPr>
                    <m:sty m:val="p"/>
                  </m:rPr>
                  <m:t>×</m:t>
                </m:r>
                <m:r>
                  <m:rPr>
                    <m:sty m:val="p"/>
                  </m:rPr>
                  <m:t>3</m:t>
                </m:r>
                <m:r>
                  <m:rPr>
                    <m:sty m:val="p"/>
                  </m:rPr>
                  <m:t>≃</m:t>
                </m:r>
                <m:r>
                  <m:rPr>
                    <m:sty m:val="p"/>
                  </m:rPr>
                  <m:t>1</m:t>
                </m:r>
                <m:r>
                  <m:rPr>
                    <m:sty m:val="p"/>
                  </m:rPr>
                  <m:t>,</m:t>
                </m:r>
                <m:r>
                  <m:rPr>
                    <m:sty m:val="p"/>
                  </m:rPr>
                  <m:t>6</m:t>
                </m:r>
                <m:r>
                  <m:rPr>
                    <m:sty m:val="p"/>
                  </m:rPr>
                  <m:t>⋅</m:t>
                </m:r>
                <m:sSup>
                  <m:sSupPr/>
                  <m:e>
                    <m:r>
                      <m:rPr>
                        <m:sty m:val="p"/>
                      </m:rPr>
                      <m:t>10</m:t>
                    </m:r>
                  </m:e>
                  <m:sup>
                    <m:r>
                      <m:rPr>
                        <m:sty m:val="p"/>
                      </m:rPr>
                      <m:t>2</m:t>
                    </m:r>
                  </m:sup>
                </m:sSup>
              </m:oMath>
            </m:oMathPara>
          </w:p>
        </w:tc>
      </w:tr>
      <w:tr>
        <w:trPr>
          <w:cantSplit/>
        </w:trPr>
        <w:tc>
          <w:tcPr>
            <w:tcBorders/>
            <w:vAlign w:val="center"/>
          </w:tcPr>
          <w:p>
            <w:pPr>
              <w:spacing w:lineRule="auto"/>
              <w:jc w:val="left"/>
            </w:pPr>
            <m:oMathPara>
              <m:oMathParaPr>
                <m:jc m:val="left"/>
              </m:oMathParaPr>
              <m:oMath>
                <m:r>
                  <m:rPr>
                    <m:sty m:val="p"/>
                  </m:rPr>
                  <m:t>46</m:t>
                </m:r>
                <m:r>
                  <m:rPr>
                    <m:sty m:val="p"/>
                  </m:rPr>
                  <m:t>/</m:t>
                </m:r>
                <m:r>
                  <m:rPr>
                    <m:sty m:val="p"/>
                  </m:rPr>
                  <m:t>5</m:t>
                </m:r>
                <m:r>
                  <m:rPr>
                    <m:sty m:val="p"/>
                  </m:rPr>
                  <m:t>,</m:t>
                </m:r>
                <m:r>
                  <m:rPr>
                    <m:sty m:val="p"/>
                  </m:rPr>
                  <m:t>0</m:t>
                </m:r>
                <m:r>
                  <m:rPr>
                    <m:sty m:val="p"/>
                  </m:rPr>
                  <m:t>≃</m:t>
                </m:r>
                <m:r>
                  <m:rPr>
                    <m:sty m:val="p"/>
                  </m:rPr>
                  <m:t>9</m:t>
                </m:r>
                <m:r>
                  <m:rPr>
                    <m:sty m:val="p"/>
                  </m:rPr>
                  <m:t>,</m:t>
                </m:r>
                <m:r>
                  <m:rPr>
                    <m:sty m:val="p"/>
                  </m:rPr>
                  <m:t>2</m:t>
                </m:r>
              </m:oMath>
            </m:oMathPara>
          </w:p>
        </w:tc>
        <w:tc>
          <w:tcPr>
            <w:tcBorders/>
            <w:vAlign w:val="center"/>
          </w:tcPr>
          <w:p>
            <w:pPr>
              <w:spacing w:lineRule="auto"/>
              <w:jc w:val="left"/>
            </w:pPr>
            <m:oMathPara>
              <m:oMathParaPr>
                <m:jc m:val="left"/>
              </m:oMathParaPr>
              <m:oMath>
                <m:r>
                  <m:rPr>
                    <m:sty m:val="p"/>
                  </m:rPr>
                  <m:t>ln</m:t>
                </m:r>
                <m:r>
                  <m:rPr>
                    <m:sty m:val="p"/>
                  </m:rPr>
                  <m:t>⁡</m:t>
                </m:r>
                <m:r>
                  <m:rPr>
                    <m:sty m:val="p"/>
                  </m:rPr>
                  <m:t>(</m:t>
                </m:r>
                <m:r>
                  <m:rPr>
                    <m:sty m:val="p"/>
                  </m:rPr>
                  <m:t>3</m:t>
                </m:r>
                <m:r>
                  <m:rPr>
                    <m:sty m:val="p"/>
                  </m:rPr>
                  <m:t>/</m:t>
                </m:r>
                <m:r>
                  <m:rPr>
                    <m:sty m:val="p"/>
                  </m:rPr>
                  <m:t>2</m:t>
                </m:r>
                <m:r>
                  <m:rPr>
                    <m:sty m:val="p"/>
                  </m:rPr>
                  <m:t>)</m:t>
                </m:r>
                <m:r>
                  <m:rPr>
                    <m:sty m:val="p"/>
                  </m:rPr>
                  <m:t>≃</m:t>
                </m:r>
                <m:r>
                  <m:rPr>
                    <m:sty m:val="p"/>
                  </m:rPr>
                  <m:t>0</m:t>
                </m:r>
                <m:r>
                  <m:rPr>
                    <m:sty m:val="p"/>
                  </m:rPr>
                  <m:t>,</m:t>
                </m:r>
                <m:r>
                  <m:rPr>
                    <m:sty m:val="p"/>
                  </m:rPr>
                  <m:t>41</m:t>
                </m:r>
              </m:oMath>
            </m:oMathPara>
          </w:p>
        </w:tc>
      </w:tr>
    </w:tbl>
    <w:p>
      <w:pPr>
        <w:spacing w:lineRule="auto"/>
      </w:pPr>
    </w:p>
    <w:p>
      <w:pPr>
        <w:spacing w:line="271" w:before="330" w:lineRule="auto"/>
      </w:pPr>
      <w:r>
        <w:rPr>
          <w:rFonts w:eastAsia="Georgia" w:cs="Georgia" w:ascii="Georgia" w:hAnsi="Georgia"/>
          <w:b/>
          <w:sz w:val="42"/>
        </w:rPr>
        <w:t xml:space="preserve">I.1. Intérêt d'un double vitrage</w:t>
      </w:r>
    </w:p>
    <w:p>
      <w:pPr>
        <w:spacing w:after="220" w:lineRule="auto"/>
      </w:pPr>
      <w:r>
        <w:rPr>
          <w:rFonts w:eastAsia="Georgia" w:cs="Georgia" w:ascii="Georgia" w:hAnsi="Georgia"/>
        </w:rPr>
        <w:t xml:space="preserve">Parmi les différents éléments constitutifs d'une habitation, les fenêtres jouent un rôle important dans le comportement thermique de l'habitation.</w:t>
      </w:r>
      <w:r>
        <w:rPr/>
        <w:br w:type="textWrapping"/>
      </w:r>
      <w:r>
        <w:rPr>
          <w:rFonts w:eastAsia="Georgia" w:cs="Georgia" w:ascii="Georgia" w:hAnsi="Georgia"/>
        </w:rPr>
        <w:t xml:space="preserve">On cherche ici à montrer l'intérêt d'utiliser un double vitrage en commençant par étudier l'effet d'un simple vitrage.</w:t>
      </w:r>
    </w:p>
    <w:p>
      <w:pPr>
        <w:spacing w:after="220" w:lineRule="auto"/>
      </w:pPr>
      <w:r>
        <w:rPr>
          <w:rFonts w:eastAsia="Georgia" w:cs="Georgia" w:ascii="Georgia" w:hAnsi="Georgia"/>
        </w:rPr>
        <w:t xml:space="preserve">On s'intéresse d'abord à un simple vitrage. On considère une paroi vitrée de surface </w:t>
      </w:r>
      <m:oMath>
        <m:r>
          <m:rPr>
            <m:sty m:val="i"/>
          </m:rPr>
          <m:t>S</m:t>
        </m:r>
      </m:oMath>
      <w:r>
        <w:rPr>
          <w:rFonts w:eastAsia="Georgia" w:cs="Georgia" w:ascii="Georgia" w:hAnsi="Georgia"/>
        </w:rPr>
        <w:t xml:space="preserve">, d'épaisseur </w:t>
      </w:r>
      <m:oMath>
        <m:r>
          <m:rPr>
            <m:sty m:val="i"/>
          </m:rPr>
          <m:t>e</m:t>
        </m:r>
      </m:oMath>
      <w:r>
        <w:rPr>
          <w:rFonts w:eastAsia="Georgia" w:cs="Georgia" w:ascii="Georgia" w:hAnsi="Georgia"/>
        </w:rPr>
        <w:t xml:space="preserve">, homogène, de conductivité thermique </w:t>
      </w:r>
      <m:oMath>
        <m:sSub>
          <m:sSubPr/>
          <m:e>
            <m:r>
              <m:rPr>
                <m:sty m:val="i"/>
              </m:rPr>
              <m:t>λ</m:t>
            </m:r>
          </m:e>
          <m:sub>
            <m:r>
              <m:rPr>
                <m:sty m:val="i"/>
              </m:rPr>
              <m:t>v</m:t>
            </m:r>
          </m:sub>
        </m:sSub>
      </m:oMath>
      <w:r>
        <w:rPr/>
        <w:t xml:space="preserve">, constante et uniforme dans la paroi (voir figure 1).</w:t>
      </w:r>
      <w:r>
        <w:rPr/>
        <w:br w:type="textWrapping"/>
      </w:r>
      <w:r>
        <w:rPr>
          <w:rFonts w:eastAsia="Georgia" w:cs="Georgia" w:ascii="Georgia" w:hAnsi="Georgia"/>
        </w:rPr>
        <w:t xml:space="preserve">On ne tient compte que des transferts thermiques par conduction. On considère la conduction comme unidimensionnelle selon </w:t>
      </w:r>
      <m:oMath>
        <m:acc>
          <m:accPr>
            <m:chr m:val="⃗"/>
          </m:accPr>
          <m:e>
            <m:sSub>
              <m:sSubPr/>
              <m:e>
                <m:r>
                  <m:rPr>
                    <m:sty m:val="i"/>
                  </m:rPr>
                  <m:t>e</m:t>
                </m:r>
              </m:e>
              <m:sub>
                <m:r>
                  <m:rPr>
                    <m:sty m:val="i"/>
                  </m:rPr>
                  <m:t>x</m:t>
                </m:r>
              </m:sub>
            </m:sSub>
          </m:e>
        </m:acc>
      </m:oMath>
      <w:r>
        <w:rPr>
          <w:rFonts w:eastAsia="Georgia" w:cs="Georgia" w:ascii="Georgia" w:hAnsi="Georgia"/>
        </w:rPr>
        <w:t xml:space="preserve"> et en régime stationnaire. Ainsi, les grandeurs ne dépendent que de </w:t>
      </w:r>
      <m:oMath>
        <m:r>
          <m:rPr>
            <m:sty m:val="i"/>
          </m:rPr>
          <m:t>x</m:t>
        </m:r>
      </m:oMath>
      <w:r>
        <w:rPr/>
        <w:t xml:space="preserve">.</w:t>
      </w:r>
      <w:r>
        <w:rPr/>
        <w:br w:type="textWrapping"/>
      </w:r>
      <w:r>
        <w:rPr/>
        <w:t xml:space="preserve">On note </w:t>
      </w:r>
      <m:oMath>
        <m:r>
          <m:rPr>
            <m:sty m:val="p"/>
          </m:rPr>
          <m:t>Φ</m:t>
        </m:r>
        <m:r>
          <m:rPr>
            <m:sty m:val="p"/>
          </m:rPr>
          <m:t>(</m:t>
        </m:r>
        <m:r>
          <m:rPr>
            <m:sty m:val="i"/>
          </m:rPr>
          <m:t>x</m:t>
        </m:r>
        <m:r>
          <m:rPr>
            <m:sty m:val="p"/>
          </m:rPr>
          <m:t>)</m:t>
        </m:r>
      </m:oMath>
      <w:r>
        <w:rPr>
          <w:rFonts w:eastAsia="Georgia" w:cs="Georgia" w:ascii="Georgia" w:hAnsi="Georgia"/>
        </w:rPr>
        <w:t xml:space="preserve"> le flux thermique à travers une surface </w:t>
      </w:r>
      <m:oMath>
        <m:r>
          <m:rPr>
            <m:sty m:val="i"/>
          </m:rPr>
          <m:t>S</m:t>
        </m:r>
      </m:oMath>
      <w:r>
        <w:rPr/>
        <w:t xml:space="preserve"> constante et </w:t>
      </w:r>
      <m:oMath>
        <m:sSub>
          <m:sSubPr/>
          <m:e>
            <m:r>
              <m:rPr>
                <m:sty m:val="i"/>
              </m:rPr>
              <m:t>j</m:t>
            </m:r>
          </m:e>
          <m:sub>
            <m:r>
              <m:rPr>
                <m:sty m:val="i"/>
              </m:rPr>
              <m:t>t</m:t>
            </m:r>
            <m:r>
              <m:rPr>
                <m:sty m:val="i"/>
              </m:rPr>
              <m:t>h</m:t>
            </m:r>
          </m:sub>
        </m:sSub>
        <m:r>
          <m:rPr>
            <m:sty m:val="p"/>
          </m:rPr>
          <m:t>(</m:t>
        </m:r>
        <m:r>
          <m:rPr>
            <m:sty m:val="i"/>
          </m:rPr>
          <m:t>x</m:t>
        </m:r>
        <m:r>
          <m:rPr>
            <m:sty m:val="p"/>
          </m:rPr>
          <m:t>)</m:t>
        </m:r>
      </m:oMath>
      <w:r>
        <w:rPr>
          <w:rFonts w:eastAsia="Georgia" w:cs="Georgia" w:ascii="Georgia" w:hAnsi="Georgia"/>
        </w:rPr>
        <w:t xml:space="preserve"> la densité surfacique de flux thermique.</w:t>
      </w:r>
    </w:p>
    <w:p>
      <w:pPr>
        <w:spacing w:lineRule="auto"/>
        <w:jc w:val="center"/>
      </w:pPr>
      <w:r>
        <w:rPr/>
        <w:drawing>
          <wp:inline distB="0" distL="0" distR="0" distT="0">
            <wp:extent cx="5486400" cy="2313593"/>
            <wp:effectExtent b="0" l="0" r="0" t="0"/>
            <wp:docPr id="1" name="image-db63088d665e389c601cf7dc419cbfca329bb702.jpg"/>
            <a:graphic>
              <a:graphicData uri="http://schemas.openxmlformats.org/drawingml/2006/picture">
                <pic:pic>
                  <pic:nvPicPr>
                    <pic:cNvPr id="1" name="image-db63088d665e389c601cf7dc419cbfca329bb702.jpg" descr=""/>
                    <pic:cNvPicPr/>
                  </pic:nvPicPr>
                  <pic:blipFill>
                    <a:blip r:embed="rId5" cstate="print"/>
                    <a:srcRect b="0" l="0" r="0" t="0"/>
                    <a:stretch>
                      <a:fillRect/>
                    </a:stretch>
                  </pic:blipFill>
                  <pic:spPr>
                    <a:xfrm>
                      <a:off x="0" y="0"/>
                      <a:ext cx="5486400" cy="2313593"/>
                    </a:xfrm>
                    <a:prstGeom prst="rect"/>
                  </pic:spPr>
                </pic:pic>
              </a:graphicData>
            </a:graphic>
          </wp:inline>
        </w:drawing>
      </w:r>
    </w:p>
    <w:p>
      <w:pPr>
        <w:spacing w:lineRule="auto"/>
      </w:pPr>
      <w:r>
        <w:rPr/>
        <w:t xml:space="preserve">Figure 1 - Simple vitrage</w:t>
      </w:r>
    </w:p>
    <w:p>
      <w:pPr>
        <w:spacing w:after="220" w:lineRule="auto"/>
      </w:pPr>
      <w:r>
        <w:rPr>
          <w:rFonts w:eastAsia="Georgia" w:cs="Georgia" w:ascii="Georgia" w:hAnsi="Georgia"/>
        </w:rPr>
        <w:t xml:space="preserve">Q1. Rappeler la loi de Fourier tridimensionnelle, qui régit le transfert thermique par conduction, ainsi que sa simplification dans le cas unidimensionnel selon </w:t>
      </w:r>
      <m:oMath>
        <m:acc>
          <m:accPr>
            <m:chr m:val="⃗"/>
          </m:accPr>
          <m:e>
            <m:sSub>
              <m:sSubPr/>
              <m:e>
                <m:r>
                  <m:rPr>
                    <m:sty m:val="i"/>
                  </m:rPr>
                  <m:t>e</m:t>
                </m:r>
              </m:e>
              <m:sub>
                <m:r>
                  <m:rPr>
                    <m:sty m:val="i"/>
                  </m:rPr>
                  <m:t>x</m:t>
                </m:r>
              </m:sub>
            </m:sSub>
          </m:e>
        </m:acc>
      </m:oMath>
      <w:r>
        <w:rPr/>
        <w:t xml:space="preserve">.</w:t>
      </w:r>
      <w:r>
        <w:rPr/>
        <w:br w:type="textWrapping"/>
      </w:r>
      <w:r>
        <w:rPr/>
        <w:t xml:space="preserve">Q2. Donner la relation entre </w:t>
      </w:r>
      <m:oMath>
        <m:r>
          <m:rPr>
            <m:sty m:val="p"/>
          </m:rPr>
          <m:t>Φ</m:t>
        </m:r>
        <m:r>
          <m:rPr>
            <m:sty m:val="p"/>
          </m:rPr>
          <m:t>(</m:t>
        </m:r>
        <m:r>
          <m:rPr>
            <m:sty m:val="i"/>
          </m:rPr>
          <m:t>x</m:t>
        </m:r>
        <m:r>
          <m:rPr>
            <m:sty m:val="p"/>
          </m:rPr>
          <m:t>)</m:t>
        </m:r>
      </m:oMath>
      <w:r>
        <w:rPr/>
        <w:t xml:space="preserve"> et </w:t>
      </w:r>
      <m:oMath>
        <m:sSub>
          <m:sSubPr/>
          <m:e>
            <m:r>
              <m:rPr>
                <m:sty m:val="i"/>
              </m:rPr>
              <m:t>j</m:t>
            </m:r>
          </m:e>
          <m:sub>
            <m:r>
              <m:rPr>
                <m:sty m:val="i"/>
              </m:rPr>
              <m:t>t</m:t>
            </m:r>
            <m:r>
              <m:rPr>
                <m:sty m:val="i"/>
              </m:rPr>
              <m:t>h</m:t>
            </m:r>
          </m:sub>
        </m:sSub>
        <m:r>
          <m:rPr>
            <m:sty m:val="p"/>
          </m:rPr>
          <m:t>(</m:t>
        </m:r>
        <m:r>
          <m:rPr>
            <m:sty m:val="i"/>
          </m:rPr>
          <m:t>x</m:t>
        </m:r>
        <m:r>
          <m:rPr>
            <m:sty m:val="p"/>
          </m:rPr>
          <m:t>)</m:t>
        </m:r>
      </m:oMath>
      <w:r>
        <w:rPr/>
        <w:t xml:space="preserve">.</w:t>
      </w:r>
      <w:r>
        <w:rPr/>
        <w:br w:type="textWrapping"/>
      </w:r>
      <w:r>
        <w:rPr>
          <w:rFonts w:eastAsia="Georgia" w:cs="Georgia" w:ascii="Georgia" w:hAnsi="Georgia"/>
        </w:rPr>
        <w:t xml:space="preserve">Donner l'unité dans le Système International de </w:t>
      </w:r>
      <m:oMath>
        <m:r>
          <m:rPr>
            <m:sty m:val="p"/>
          </m:rPr>
          <m:t>Φ</m:t>
        </m:r>
        <m:r>
          <m:rPr>
            <m:sty m:val="p"/>
          </m:rPr>
          <m:t>(</m:t>
        </m:r>
        <m:r>
          <m:rPr>
            <m:sty m:val="i"/>
          </m:rPr>
          <m:t>x</m:t>
        </m:r>
        <m:r>
          <m:rPr>
            <m:sty m:val="p"/>
          </m:rPr>
          <m:t>)</m:t>
        </m:r>
      </m:oMath>
      <w:r>
        <w:rPr/>
        <w:t xml:space="preserve">.</w:t>
      </w:r>
      <w:r>
        <w:rPr/>
        <w:br w:type="textWrapping"/>
      </w:r>
      <w:r>
        <w:rPr>
          <w:rFonts w:eastAsia="Georgia" w:cs="Georgia" w:ascii="Georgia" w:hAnsi="Georgia"/>
        </w:rPr>
        <w:t xml:space="preserve">Q3. On rappelle que l'on se place en régime stationnaire. Justifier que le flux thermique est alors le même à travers toutes les sections de la paroi.</w:t>
      </w:r>
      <w:r>
        <w:rPr/>
        <w:br w:type="textWrapping"/>
      </w:r>
      <w:r>
        <w:rPr>
          <w:rFonts w:eastAsia="Georgia" w:cs="Georgia" w:ascii="Georgia" w:hAnsi="Georgia"/>
        </w:rPr>
        <w:t xml:space="preserve">Q4. En déduire que la température varie suivant une fonction affine de la position </w:t>
      </w:r>
      <m:oMath>
        <m:r>
          <m:rPr>
            <m:sty m:val="i"/>
          </m:rPr>
          <m:t>x</m:t>
        </m:r>
      </m:oMath>
      <w:r>
        <w:rPr>
          <w:rFonts w:eastAsia="Georgia" w:cs="Georgia" w:ascii="Georgia" w:hAnsi="Georgia"/>
        </w:rPr>
        <w:t xml:space="preserve"> à travers la paroi vitrée.</w:t>
      </w:r>
      <w:r>
        <w:rPr/>
        <w:br w:type="textWrapping"/>
      </w:r>
      <w:r>
        <w:rPr>
          <w:rFonts w:eastAsia="Georgia" w:cs="Georgia" w:ascii="Georgia" w:hAnsi="Georgia"/>
        </w:rPr>
        <w:t xml:space="preserve">Q5. Déterminer cette fonction affine en fonction de </w:t>
      </w:r>
      <m:oMath>
        <m:sSub>
          <m:sSubPr/>
          <m:e>
            <m:r>
              <m:rPr>
                <m:sty m:val="i"/>
              </m:rPr>
              <m:t>T</m:t>
            </m:r>
          </m:e>
          <m:sub>
            <m:r>
              <m:rPr>
                <m:sty m:val="p"/>
              </m:rPr>
              <m:t>0</m:t>
            </m:r>
          </m:sub>
        </m:sSub>
      </m:oMath>
      <w:r>
        <w:rPr>
          <w:rFonts w:eastAsia="Georgia" w:cs="Georgia" w:ascii="Georgia" w:hAnsi="Georgia"/>
        </w:rPr>
        <w:t xml:space="preserve">, température à l'intérieur de la pièce et de </w:t>
      </w:r>
      <m:oMath>
        <m:sSub>
          <m:sSubPr/>
          <m:e>
            <m:r>
              <m:rPr>
                <m:sty m:val="i"/>
              </m:rPr>
              <m:t>T</m:t>
            </m:r>
          </m:e>
          <m:sub>
            <m:r>
              <m:rPr>
                <m:sty m:val="p"/>
              </m:rPr>
              <m:t>1</m:t>
            </m:r>
          </m:sub>
        </m:sSub>
      </m:oMath>
      <w:r>
        <w:rPr>
          <w:rFonts w:eastAsia="Georgia" w:cs="Georgia" w:ascii="Georgia" w:hAnsi="Georgia"/>
        </w:rPr>
        <w:t xml:space="preserve">, température à l'extérieur de la pièce.</w:t>
      </w:r>
      <w:r>
        <w:rPr/>
        <w:br w:type="textWrapping"/>
      </w:r>
      <w:r>
        <w:rPr>
          <w:rFonts w:eastAsia="Georgia" w:cs="Georgia" w:ascii="Georgia" w:hAnsi="Georgia"/>
        </w:rPr>
        <w:t xml:space="preserve">Q6. Tracer l'allure de la courbe représentative de </w:t>
      </w:r>
      <m:oMath>
        <m:r>
          <m:rPr>
            <m:sty m:val="i"/>
          </m:rPr>
          <m:t>T</m:t>
        </m:r>
        <m:r>
          <m:rPr>
            <m:sty m:val="p"/>
          </m:rPr>
          <m:t>(</m:t>
        </m:r>
        <m:r>
          <m:rPr>
            <m:sty m:val="i"/>
          </m:rPr>
          <m:t>x</m:t>
        </m:r>
        <m:r>
          <m:rPr>
            <m:sty m:val="p"/>
          </m:rPr>
          <m:t>)</m:t>
        </m:r>
      </m:oMath>
      <w:r>
        <w:rPr/>
        <w:t xml:space="preserve"> pour </w:t>
      </w:r>
      <m:oMath>
        <m:r>
          <m:rPr>
            <m:sty m:val="i"/>
          </m:rPr>
          <m:t>x</m:t>
        </m:r>
        <m:r>
          <m:rPr>
            <m:sty m:val="p"/>
          </m:rPr>
          <m:t>∈</m:t>
        </m:r>
        <m:r>
          <m:rPr>
            <m:sty m:val="p"/>
          </m:rPr>
          <m:t>[</m:t>
        </m:r>
        <m:r>
          <m:rPr>
            <m:sty m:val="p"/>
          </m:rPr>
          <m:t>−</m:t>
        </m:r>
        <m:r>
          <m:rPr>
            <m:sty m:val="i"/>
          </m:rPr>
          <m:t>e</m:t>
        </m:r>
        <m:r>
          <m:rPr>
            <m:sty m:val="p"/>
          </m:rPr>
          <m:t>,</m:t>
        </m:r>
        <m:r>
          <m:rPr>
            <m:sty m:val="p"/>
          </m:rPr>
          <m:t>2</m:t>
        </m:r>
        <m:r>
          <m:rPr>
            <m:sty m:val="i"/>
          </m:rPr>
          <m:t>e</m:t>
        </m:r>
        <m:r>
          <m:rPr>
            <m:sty m:val="p"/>
          </m:rPr>
          <m:t>]</m:t>
        </m:r>
      </m:oMath>
      <w:r>
        <w:rPr/>
        <w:t xml:space="preserve">.</w:t>
      </w:r>
      <w:r>
        <w:rPr/>
        <w:br w:type="textWrapping"/>
      </w:r>
      <w:r>
        <w:rPr>
          <w:rFonts w:eastAsia="Georgia" w:cs="Georgia" w:ascii="Georgia" w:hAnsi="Georgia"/>
        </w:rPr>
        <w:t xml:space="preserve">Dans le cas présent, on peut définir la résistance thermique </w:t>
      </w:r>
      <m:oMath>
        <m:sSub>
          <m:sSubPr/>
          <m:e>
            <m:r>
              <m:rPr>
                <m:sty m:val="i"/>
              </m:rPr>
              <m:t>R</m:t>
            </m:r>
          </m:e>
          <m:sub>
            <m:r>
              <m:rPr>
                <m:sty m:val="i"/>
              </m:rPr>
              <m:t>t</m:t>
            </m:r>
            <m:r>
              <m:rPr>
                <m:sty m:val="i"/>
              </m:rPr>
              <m:t>h</m:t>
            </m:r>
          </m:sub>
        </m:sSub>
      </m:oMath>
      <w:r>
        <w:rPr/>
        <w:t xml:space="preserve"> d'une paroi de surface </w:t>
      </w:r>
      <m:oMath>
        <m:r>
          <m:rPr>
            <m:sty m:val="i"/>
          </m:rPr>
          <m:t>S</m:t>
        </m:r>
      </m:oMath>
      <w:r>
        <w:rPr/>
        <w:t xml:space="preserve"> (exemple : vitre, mur, ...) par la relation </w:t>
      </w:r>
      <m:oMath>
        <m:sSub>
          <m:sSubPr/>
          <m:e>
            <m:r>
              <m:rPr>
                <m:sty m:val="i"/>
              </m:rPr>
              <m:t>R</m:t>
            </m:r>
          </m:e>
          <m:sub>
            <m:r>
              <m:rPr>
                <m:sty m:val="i"/>
              </m:rPr>
              <m:t>t</m:t>
            </m:r>
            <m:r>
              <m:rPr>
                <m:sty m:val="i"/>
              </m:rPr>
              <m:t>h</m:t>
            </m:r>
          </m:sub>
        </m:sSub>
        <m:r>
          <m:rPr>
            <m:sty m:val="p"/>
          </m:rPr>
          <m:t>=</m:t>
        </m:r>
        <m:f>
          <m:fPr>
            <m:ctrlPr>
              <w:rPr>
                <w:rFonts w:ascii="Cambria Math" w:hAnsi="Cambria Math"/>
              </w:rPr>
            </m:ctrlPr>
          </m:fPr>
          <m:num>
            <m:r>
              <m:rPr>
                <m:sty m:val="p"/>
              </m:rPr>
              <m:t>Δ</m:t>
            </m:r>
            <m:r>
              <m:rPr>
                <m:sty m:val="i"/>
              </m:rPr>
              <m:t>T</m:t>
            </m:r>
          </m:num>
          <m:den>
            <m:r>
              <m:rPr>
                <m:sty m:val="p"/>
              </m:rPr>
              <m:t>Φ</m:t>
            </m:r>
          </m:den>
        </m:f>
      </m:oMath>
      <w:r>
        <w:rPr/>
        <w:t xml:space="preserve">, avec </w:t>
      </w:r>
      <m:oMath>
        <m:r>
          <m:rPr>
            <m:sty m:val="p"/>
          </m:rPr>
          <m:t>Δ</m:t>
        </m:r>
        <m:r>
          <m:rPr>
            <m:sty m:val="i"/>
          </m:rPr>
          <m:t>T</m:t>
        </m:r>
      </m:oMath>
      <w:r>
        <w:rPr>
          <w:rFonts w:eastAsia="Georgia" w:cs="Georgia" w:ascii="Georgia" w:hAnsi="Georgia"/>
        </w:rPr>
        <w:t xml:space="preserve"> la différence de température entre les deux extrémités de la paroi et </w:t>
      </w:r>
      <m:oMath>
        <m:r>
          <m:rPr>
            <m:sty m:val="p"/>
          </m:rPr>
          <m:t>Φ</m:t>
        </m:r>
      </m:oMath>
      <w:r>
        <w:rPr>
          <w:rFonts w:eastAsia="Georgia" w:cs="Georgia" w:ascii="Georgia" w:hAnsi="Georgia"/>
        </w:rPr>
        <w:t xml:space="preserve"> le flux thermique à travers la surface </w:t>
      </w:r>
      <m:oMath>
        <m:r>
          <m:rPr>
            <m:sty m:val="i"/>
          </m:rPr>
          <m:t>S</m:t>
        </m:r>
      </m:oMath>
      <w:r>
        <w:rPr/>
        <w:t xml:space="preserve"> de la paroi.</w:t>
      </w:r>
      <w:r>
        <w:rPr/>
        <w:br w:type="textWrapping"/>
      </w:r>
      <w:r>
        <w:rPr/>
        <w:t xml:space="preserve">Q7. </w:t>
      </w:r>
      <m:oMath>
        <m:sSub>
          <m:sSubPr/>
          <m:e>
            <m:r>
              <m:rPr>
                <m:sty m:val="i"/>
              </m:rPr>
              <m:t>R</m:t>
            </m:r>
          </m:e>
          <m:sub>
            <m:r>
              <m:rPr>
                <m:sty m:val="i"/>
              </m:rPr>
              <m:t>t</m:t>
            </m:r>
            <m:r>
              <m:rPr>
                <m:sty m:val="i"/>
              </m:rPr>
              <m:t>h</m:t>
            </m:r>
          </m:sub>
        </m:sSub>
      </m:oMath>
      <w:r>
        <w:rPr>
          <w:rFonts w:eastAsia="Georgia" w:cs="Georgia" w:ascii="Georgia" w:hAnsi="Georgia"/>
        </w:rPr>
        <w:t xml:space="preserve"> étant définie positivement, donner l'expression de </w:t>
      </w:r>
      <m:oMath>
        <m:sSub>
          <m:sSubPr/>
          <m:e>
            <m:r>
              <m:rPr>
                <m:sty m:val="i"/>
              </m:rPr>
              <m:t>R</m:t>
            </m:r>
          </m:e>
          <m:sub>
            <m:r>
              <m:rPr>
                <m:sty m:val="i"/>
              </m:rPr>
              <m:t>t</m:t>
            </m:r>
            <m:r>
              <m:rPr>
                <m:sty m:val="i"/>
              </m:rPr>
              <m:t>h</m:t>
            </m:r>
          </m:sub>
        </m:sSub>
      </m:oMath>
      <w:r>
        <w:rPr>
          <w:rFonts w:eastAsia="Georgia" w:cs="Georgia" w:ascii="Georgia" w:hAnsi="Georgia"/>
        </w:rPr>
        <w:t xml:space="preserve"> pour la paroi vitrée de surface </w:t>
      </w:r>
      <m:oMath>
        <m:r>
          <m:rPr>
            <m:sty m:val="i"/>
          </m:rPr>
          <m:t>S</m:t>
        </m:r>
      </m:oMath>
      <w:r>
        <w:rPr/>
        <w:t xml:space="preserve"> en fonction de </w:t>
      </w:r>
      <m:oMath>
        <m:r>
          <m:rPr>
            <m:sty m:val="i"/>
          </m:rPr>
          <m:t>e</m:t>
        </m:r>
        <m:r>
          <m:rPr>
            <m:sty m:val="p"/>
          </m:rPr>
          <m:t>,</m:t>
        </m:r>
        <m:sSub>
          <m:sSubPr/>
          <m:e>
            <m:r>
              <m:rPr>
                <m:sty m:val="i"/>
              </m:rPr>
              <m:t>λ</m:t>
            </m:r>
          </m:e>
          <m:sub>
            <m:r>
              <m:rPr>
                <m:sty m:val="i"/>
              </m:rPr>
              <m:t>v</m:t>
            </m:r>
          </m:sub>
        </m:sSub>
      </m:oMath>
      <w:r>
        <w:rPr/>
        <w:t xml:space="preserve"> et </w:t>
      </w:r>
      <m:oMath>
        <m:r>
          <m:rPr>
            <m:sty m:val="i"/>
          </m:rPr>
          <m:t>S</m:t>
        </m:r>
      </m:oMath>
      <w:r>
        <w:rPr/>
        <w:t xml:space="preserve">.</w:t>
      </w:r>
      <w:r>
        <w:rPr/>
        <w:br w:type="textWrapping"/>
      </w:r>
      <w:r>
        <w:rPr>
          <w:rFonts w:eastAsia="Georgia" w:cs="Georgia" w:ascii="Georgia" w:hAnsi="Georgia"/>
        </w:rPr>
        <w:t xml:space="preserve">Q8. Faire l'application numérique avec les valeurs proposées dans les données pour une baie vitrée en simple vitrage.</w:t>
      </w:r>
    </w:p>
    <w:p>
      <w:pPr>
        <w:spacing w:lineRule="auto"/>
        <w:jc w:val="center"/>
      </w:pPr>
      <w:r>
        <w:rPr/>
        <w:drawing>
          <wp:inline distB="0" distL="0" distR="0" distT="0">
            <wp:extent cx="5486400" cy="2186796"/>
            <wp:effectExtent b="0" l="0" r="0" t="0"/>
            <wp:docPr id="2" name="image-bd76b151119dbc3163d287af141606f00fa08acb.jpg"/>
            <a:graphic>
              <a:graphicData uri="http://schemas.openxmlformats.org/drawingml/2006/picture">
                <pic:pic>
                  <pic:nvPicPr>
                    <pic:cNvPr id="2" name="image-bd76b151119dbc3163d287af141606f00fa08acb.jpg" descr=""/>
                    <pic:cNvPicPr/>
                  </pic:nvPicPr>
                  <pic:blipFill>
                    <a:blip r:embed="rId6" cstate="print"/>
                    <a:srcRect b="0" l="0" r="0" t="0"/>
                    <a:stretch>
                      <a:fillRect/>
                    </a:stretch>
                  </pic:blipFill>
                  <pic:spPr>
                    <a:xfrm>
                      <a:off x="0" y="0"/>
                      <a:ext cx="5486400" cy="2186796"/>
                    </a:xfrm>
                    <a:prstGeom prst="rect"/>
                  </pic:spPr>
                </pic:pic>
              </a:graphicData>
            </a:graphic>
          </wp:inline>
        </w:drawing>
      </w:r>
    </w:p>
    <w:p>
      <w:pPr>
        <w:spacing w:lineRule="auto"/>
      </w:pPr>
      <w:r>
        <w:rPr/>
        <w:t xml:space="preserve">Figure 2 - Double vitrage</w:t>
      </w:r>
    </w:p>
    <w:p>
      <w:pPr>
        <w:spacing w:after="220" w:lineRule="auto"/>
      </w:pPr>
      <w:r>
        <w:rPr>
          <w:rFonts w:eastAsia="Georgia" w:cs="Georgia" w:ascii="Georgia" w:hAnsi="Georgia"/>
        </w:rPr>
        <w:t xml:space="preserve">On considère désormais une baie vitrée de même surface mais en double vitrage. Elle est composée de deux parois vitrées identiques de surface </w:t>
      </w:r>
      <m:oMath>
        <m:r>
          <m:rPr>
            <m:sty m:val="i"/>
          </m:rPr>
          <m:t>S</m:t>
        </m:r>
      </m:oMath>
      <w:r>
        <w:rPr>
          <w:rFonts w:eastAsia="Georgia" w:cs="Georgia" w:ascii="Georgia" w:hAnsi="Georgia"/>
        </w:rPr>
        <w:t xml:space="preserve">, d'épaisseur </w:t>
      </w:r>
      <m:oMath>
        <m:r>
          <m:rPr>
            <m:sty m:val="i"/>
          </m:rPr>
          <m:t>e</m:t>
        </m:r>
      </m:oMath>
      <w:r>
        <w:rPr>
          <w:rFonts w:eastAsia="Georgia" w:cs="Georgia" w:ascii="Georgia" w:hAnsi="Georgia"/>
        </w:rPr>
        <w:t xml:space="preserve">, homogènes, de conductivité thermique </w:t>
      </w:r>
      <m:oMath>
        <m:sSub>
          <m:sSubPr/>
          <m:e>
            <m:r>
              <m:rPr>
                <m:sty m:val="i"/>
              </m:rPr>
              <m:t>λ</m:t>
            </m:r>
          </m:e>
          <m:sub>
            <m:r>
              <m:rPr>
                <m:sty m:val="i"/>
              </m:rPr>
              <m:t>v</m:t>
            </m:r>
          </m:sub>
        </m:sSub>
      </m:oMath>
      <w:r>
        <w:rPr>
          <w:rFonts w:eastAsia="Georgia" w:cs="Georgia" w:ascii="Georgia" w:hAnsi="Georgia"/>
        </w:rPr>
        <w:t xml:space="preserve">, séparées par une couche d'air sec homogène, de surface </w:t>
      </w:r>
      <m:oMath>
        <m:r>
          <m:rPr>
            <m:sty m:val="i"/>
          </m:rPr>
          <m:t>S</m:t>
        </m:r>
      </m:oMath>
      <w:r>
        <w:rPr>
          <w:rFonts w:eastAsia="Georgia" w:cs="Georgia" w:ascii="Georgia" w:hAnsi="Georgia"/>
        </w:rPr>
        <w:t xml:space="preserve">, d'épaisseur </w:t>
      </w:r>
      <m:oMath>
        <m:r>
          <m:rPr>
            <m:sty m:val="p"/>
          </m:rPr>
          <m:t>3</m:t>
        </m:r>
        <m:r>
          <m:rPr>
            <m:sty m:val="i"/>
          </m:rPr>
          <m:t>e</m:t>
        </m:r>
      </m:oMath>
      <w:r>
        <w:rPr>
          <w:rFonts w:eastAsia="Georgia" w:cs="Georgia" w:ascii="Georgia" w:hAnsi="Georgia"/>
        </w:rPr>
        <w:t xml:space="preserve"> et de conductivité thermique </w:t>
      </w:r>
      <m:oMath>
        <m:sSub>
          <m:sSubPr/>
          <m:e>
            <m:r>
              <m:rPr>
                <m:sty m:val="i"/>
              </m:rPr>
              <m:t>λ</m:t>
            </m:r>
          </m:e>
          <m:sub>
            <m:r>
              <m:rPr>
                <m:nor/>
              </m:rPr>
              <m:t>air </m:t>
            </m:r>
          </m:sub>
        </m:sSub>
      </m:oMath>
      <w:r>
        <w:rPr/>
        <w:t xml:space="preserve"> (voir figure 2).</w:t>
      </w:r>
    </w:p>
    <w:p>
      <w:pPr>
        <w:spacing w:after="220" w:lineRule="auto"/>
      </w:pPr>
      <w:r>
        <w:rPr>
          <w:rFonts w:eastAsia="Georgia" w:cs="Georgia" w:ascii="Georgia" w:hAnsi="Georgia"/>
        </w:rPr>
        <w:t xml:space="preserve">On considère à nouveau qu'il n'y a que des transferts thermiques par conduction, sans mouvement fluide dans la couche d'air sec.</w:t>
      </w:r>
    </w:p>
    <w:p>
      <w:pPr>
        <w:spacing w:after="220" w:lineRule="auto"/>
      </w:pPr>
      <w:r>
        <w:rPr>
          <w:rFonts w:eastAsia="Georgia" w:cs="Georgia" w:ascii="Georgia" w:hAnsi="Georgia"/>
        </w:rPr>
        <w:t xml:space="preserve">Comme en Q3, le flux, noté ici </w:t>
      </w:r>
      <m:oMath>
        <m:sSup>
          <m:sSupPr/>
          <m:e>
            <m:r>
              <m:rPr>
                <m:sty m:val="p"/>
              </m:rPr>
              <m:t>Φ</m:t>
            </m:r>
          </m:e>
          <m:sup>
            <m:r>
              <m:rPr>
                <m:sty m:val="i"/>
              </m:rPr>
              <m:t>′</m:t>
            </m:r>
          </m:sup>
        </m:sSup>
      </m:oMath>
      <w:r>
        <w:rPr>
          <w:rFonts w:eastAsia="Georgia" w:cs="Georgia" w:ascii="Georgia" w:hAnsi="Georgia"/>
        </w:rPr>
        <w:t xml:space="preserve">, est le même à travers toutes les sections de la paroi entre </w:t>
      </w:r>
      <m:oMath>
        <m:r>
          <m:rPr>
            <m:sty m:val="i"/>
          </m:rPr>
          <m:t>x</m:t>
        </m:r>
        <m:r>
          <m:rPr>
            <m:sty m:val="p"/>
          </m:rPr>
          <m:t>=</m:t>
        </m:r>
        <m:r>
          <m:rPr>
            <m:sty m:val="p"/>
          </m:rPr>
          <m:t>0</m:t>
        </m:r>
      </m:oMath>
      <w:r>
        <w:rPr/>
        <w:t xml:space="preserve"> et </w:t>
      </w:r>
      <m:oMath>
        <m:r>
          <m:rPr>
            <m:sty m:val="i"/>
          </m:rPr>
          <m:t>x</m:t>
        </m:r>
        <m:r>
          <m:rPr>
            <m:sty m:val="p"/>
          </m:rPr>
          <m:t>=</m:t>
        </m:r>
        <m:r>
          <m:rPr>
            <m:sty m:val="p"/>
          </m:rPr>
          <m:t>5</m:t>
        </m:r>
        <m:r>
          <m:rPr>
            <m:sty m:val="i"/>
          </m:rPr>
          <m:t>e</m:t>
        </m:r>
      </m:oMath>
      <w:r>
        <w:rPr/>
        <w:t xml:space="preserve">.</w:t>
      </w:r>
      <w:r>
        <w:rPr/>
        <w:br w:type="textWrapping"/>
      </w:r>
      <w:r>
        <w:rPr/>
        <w:t xml:space="preserve">On note </w:t>
      </w:r>
      <m:oMath>
        <m:sSub>
          <m:sSubPr/>
          <m:e>
            <m:r>
              <m:rPr>
                <m:sty m:val="i"/>
              </m:rPr>
              <m:t>R</m:t>
            </m:r>
          </m:e>
          <m:sub>
            <m:r>
              <m:rPr>
                <m:nor/>
              </m:rPr>
              <m:t>tot </m:t>
            </m:r>
          </m:sub>
        </m:sSub>
      </m:oMath>
      <w:r>
        <w:rPr>
          <w:rFonts w:eastAsia="Georgia" w:cs="Georgia" w:ascii="Georgia" w:hAnsi="Georgia"/>
        </w:rPr>
        <w:t xml:space="preserve"> la résistance thermique totale de la paroi.</w:t>
      </w:r>
      <w:r>
        <w:rPr/>
        <w:br w:type="textWrapping"/>
      </w:r>
      <w:r>
        <w:rPr>
          <w:rFonts w:eastAsia="Georgia" w:cs="Georgia" w:ascii="Georgia" w:hAnsi="Georgia"/>
        </w:rPr>
        <w:t xml:space="preserve">Q9. Quelle analogie peut-on faire avec les résistances électriques?</w:t>
      </w:r>
      <w:r>
        <w:rPr/>
        <w:br w:type="textWrapping"/>
      </w:r>
      <w:r>
        <w:rPr/>
        <w:t xml:space="preserve">Q10. Exprimer </w:t>
      </w:r>
      <m:oMath>
        <m:sSub>
          <m:sSubPr/>
          <m:e>
            <m:r>
              <m:rPr>
                <m:sty m:val="i"/>
              </m:rPr>
              <m:t>R</m:t>
            </m:r>
          </m:e>
          <m:sub>
            <m:r>
              <m:rPr>
                <m:nor/>
              </m:rPr>
              <m:t>tot </m:t>
            </m:r>
          </m:sub>
        </m:sSub>
      </m:oMath>
      <w:r>
        <w:rPr/>
        <w:t xml:space="preserve"> pour la paroi double vitrage en fonction de </w:t>
      </w:r>
      <m:oMath>
        <m:r>
          <m:rPr>
            <m:sty m:val="i"/>
          </m:rPr>
          <m:t>S</m:t>
        </m:r>
        <m:r>
          <m:rPr>
            <m:sty m:val="p"/>
          </m:rPr>
          <m:t>,</m:t>
        </m:r>
        <m:r>
          <m:rPr>
            <m:sty m:val="i"/>
          </m:rPr>
          <m:t>e</m:t>
        </m:r>
        <m:r>
          <m:rPr>
            <m:sty m:val="p"/>
          </m:rPr>
          <m:t>,</m:t>
        </m:r>
        <m:sSub>
          <m:sSubPr/>
          <m:e>
            <m:r>
              <m:rPr>
                <m:sty m:val="i"/>
              </m:rPr>
              <m:t>λ</m:t>
            </m:r>
          </m:e>
          <m:sub>
            <m:r>
              <m:rPr>
                <m:nor/>
              </m:rPr>
              <m:t>air </m:t>
            </m:r>
          </m:sub>
        </m:sSub>
      </m:oMath>
      <w:r>
        <w:rPr/>
        <w:t xml:space="preserve"> et </w:t>
      </w:r>
      <m:oMath>
        <m:sSub>
          <m:sSubPr/>
          <m:e>
            <m:r>
              <m:rPr>
                <m:sty m:val="i"/>
              </m:rPr>
              <m:t>λ</m:t>
            </m:r>
          </m:e>
          <m:sub>
            <m:r>
              <m:rPr>
                <m:sty m:val="i"/>
              </m:rPr>
              <m:t>v</m:t>
            </m:r>
          </m:sub>
        </m:sSub>
      </m:oMath>
      <w:r>
        <w:rPr/>
        <w:t xml:space="preserve">.</w:t>
      </w:r>
      <w:r>
        <w:rPr/>
        <w:br w:type="textWrapping"/>
      </w:r>
      <w:r>
        <w:rPr>
          <w:rFonts w:eastAsia="Georgia" w:cs="Georgia" w:ascii="Georgia" w:hAnsi="Georgia"/>
        </w:rPr>
        <w:t xml:space="preserve">Q11. Calculer numériquement </w:t>
      </w:r>
      <m:oMath>
        <m:sSub>
          <m:sSubPr/>
          <m:e>
            <m:r>
              <m:rPr>
                <m:sty m:val="i"/>
              </m:rPr>
              <m:t>R</m:t>
            </m:r>
          </m:e>
          <m:sub>
            <m:r>
              <m:rPr>
                <m:nor/>
              </m:rPr>
              <m:t>tot </m:t>
            </m:r>
          </m:sub>
        </m:sSub>
      </m:oMath>
      <w:r>
        <w:rPr>
          <w:rFonts w:eastAsia="Georgia" w:cs="Georgia" w:ascii="Georgia" w:hAnsi="Georgia"/>
        </w:rPr>
        <w:t xml:space="preserve"> pour une baie vitrée en double vitrage. Commenter.</w:t>
      </w:r>
      <w:r>
        <w:rPr/>
        <w:br w:type="textWrapping"/>
      </w:r>
      <w:r>
        <w:rPr>
          <w:rFonts w:eastAsia="Georgia" w:cs="Georgia" w:ascii="Georgia" w:hAnsi="Georgia"/>
        </w:rPr>
        <w:t xml:space="preserve">Afin d'améliorer l'isolation thermique, il existe des fenêtres double vitrage à lame d'argon, de conductivité thermique </w:t>
      </w:r>
      <m:oMath>
        <m:sSub>
          <m:sSubPr/>
          <m:e>
            <m:r>
              <m:rPr>
                <m:sty m:val="i"/>
              </m:rPr>
              <m:t>λ</m:t>
            </m:r>
          </m:e>
          <m:sub>
            <m:r>
              <m:rPr>
                <m:sty m:val="i"/>
              </m:rPr>
              <m:t>a</m:t>
            </m:r>
            <m:r>
              <m:rPr>
                <m:sty m:val="i"/>
              </m:rPr>
              <m:t>r</m:t>
            </m:r>
          </m:sub>
        </m:sSub>
      </m:oMath>
      <w:r>
        <w:rPr/>
        <w:t xml:space="preserve">. L'isotope majoritaire de l'argon sur Terre est l'isotope </w:t>
      </w:r>
      <m:oMath>
        <m:sSubSup>
          <m:sSubSupPr/>
          <m:e>
            <m:r>
              <m:t xml:space="preserve"> </m:t>
            </m:r>
          </m:e>
          <m:sub>
            <m:r>
              <m:rPr>
                <m:sty m:val="p"/>
              </m:rPr>
              <m:t>18</m:t>
            </m:r>
          </m:sub>
          <m:sup>
            <m:r>
              <m:rPr>
                <m:sty m:val="p"/>
              </m:rPr>
              <m:t>40</m:t>
            </m:r>
          </m:sup>
        </m:sSubSup>
        <m:r>
          <m:rPr>
            <m:sty m:val="p"/>
          </m:rPr>
          <m:t>Ar</m:t>
        </m:r>
      </m:oMath>
      <w:r>
        <w:rPr/>
        <w:t xml:space="preserve">.</w:t>
      </w:r>
      <w:r>
        <w:rPr/>
        <w:br w:type="textWrapping"/>
      </w:r>
      <w:r>
        <w:rPr/>
        <w:t xml:space="preserve">Q12. Donner la composition de l'atome d'argon </w:t>
      </w:r>
      <m:oMath>
        <m:sSubSup>
          <m:sSubSupPr/>
          <m:e>
            <m:r>
              <m:t xml:space="preserve"> </m:t>
            </m:r>
          </m:e>
          <m:sub>
            <m:r>
              <m:rPr>
                <m:sty m:val="p"/>
              </m:rPr>
              <m:t>18</m:t>
            </m:r>
          </m:sub>
          <m:sup>
            <m:r>
              <m:rPr>
                <m:sty m:val="p"/>
              </m:rPr>
              <m:t>40</m:t>
            </m:r>
          </m:sup>
        </m:sSubSup>
        <m:r>
          <m:rPr>
            <m:sty m:val="p"/>
          </m:rPr>
          <m:t>Ar</m:t>
        </m:r>
      </m:oMath>
      <w:r>
        <w:rPr/>
        <w:t xml:space="preserve">.</w:t>
      </w:r>
      <w:r>
        <w:rPr/>
        <w:br w:type="textWrapping"/>
      </w:r>
      <w:r>
        <w:rPr>
          <w:rFonts w:eastAsia="Georgia" w:cs="Georgia" w:ascii="Georgia" w:hAnsi="Georgia"/>
        </w:rPr>
        <w:t xml:space="preserve">Q13. Écrire la configuration électronique de l'argon dans son état fondamental.</w:t>
      </w:r>
      <w:r>
        <w:rPr/>
        <w:br w:type="textWrapping"/>
      </w:r>
      <w:r>
        <w:rPr>
          <w:rFonts w:eastAsia="Georgia" w:cs="Georgia" w:ascii="Georgia" w:hAnsi="Georgia"/>
        </w:rPr>
        <w:t xml:space="preserve">Q14. En déduire sa position dans la classification périodique des éléments (numéros de ligne et colonne).</w:t>
      </w:r>
      <w:r>
        <w:rPr/>
        <w:br w:type="textWrapping"/>
      </w:r>
      <w:r>
        <w:rPr>
          <w:rFonts w:eastAsia="Georgia" w:cs="Georgia" w:ascii="Georgia" w:hAnsi="Georgia"/>
        </w:rPr>
        <w:t xml:space="preserve">Q15. À quelle famille appartient-il?</w:t>
      </w:r>
      <w:r>
        <w:rPr/>
        <w:br w:type="textWrapping"/>
      </w:r>
      <w:r>
        <w:rPr>
          <w:rFonts w:eastAsia="Georgia" w:cs="Georgia" w:ascii="Georgia" w:hAnsi="Georgia"/>
        </w:rPr>
        <w:t xml:space="preserve">Q16. Calculer numériquement la résistance thermique </w:t>
      </w:r>
      <m:oMath>
        <m:sSub>
          <m:sSubPr/>
          <m:e>
            <m:r>
              <m:rPr>
                <m:sty m:val="i"/>
              </m:rPr>
              <m:t>R</m:t>
            </m:r>
          </m:e>
          <m:sub>
            <m:r>
              <m:rPr>
                <m:nor/>
              </m:rPr>
              <m:t>tot </m:t>
            </m:r>
          </m:sub>
        </m:sSub>
      </m:oMath>
      <w:r>
        <w:rPr>
          <w:rFonts w:eastAsia="Georgia" w:cs="Georgia" w:ascii="Georgia" w:hAnsi="Georgia"/>
        </w:rPr>
        <w:t xml:space="preserve"> pour une baie vitrée double vitrage à lame d'argon.</w:t>
      </w:r>
      <w:r>
        <w:rPr/>
        <w:br w:type="textWrapping"/>
      </w:r>
      <w:r>
        <w:rPr>
          <w:rFonts w:eastAsia="Georgia" w:cs="Georgia" w:ascii="Georgia" w:hAnsi="Georgia"/>
        </w:rPr>
        <w:t xml:space="preserve">Q17. Comparer les résistances thermiques des trois types de parois vitrées évoqués dans ce sujet. Commenter.</w:t>
      </w:r>
    </w:p>
    <w:p>
      <w:pPr>
        <w:spacing w:line="271" w:before="330" w:lineRule="auto"/>
      </w:pPr>
      <w:r>
        <w:rPr>
          <w:rFonts w:eastAsia="Georgia" w:cs="Georgia" w:ascii="Georgia" w:hAnsi="Georgia"/>
          <w:b/>
          <w:sz w:val="42"/>
        </w:rPr>
        <w:t xml:space="preserve">I.2. Utilisation d'une pompe à chaleur</w:t>
      </w:r>
    </w:p>
    <w:p>
      <w:pPr>
        <w:spacing w:after="220" w:lineRule="auto"/>
      </w:pPr>
      <w:r>
        <w:rPr>
          <w:rFonts w:eastAsia="Georgia" w:cs="Georgia" w:ascii="Georgia" w:hAnsi="Georgia"/>
        </w:rPr>
        <w:t xml:space="preserve">Un autre point important dans une maison est la qualité des appareils de chauffage. On s'intéresse ici à l'étude du fonctionnement d'une pompe à chaleur et de son efficacité.</w:t>
      </w:r>
    </w:p>
    <w:p>
      <w:pPr>
        <w:spacing w:after="220" w:lineRule="auto"/>
      </w:pPr>
      <w:r>
        <w:rPr>
          <w:rFonts w:eastAsia="Georgia" w:cs="Georgia" w:ascii="Georgia" w:hAnsi="Georgia"/>
        </w:rPr>
        <w:t xml:space="preserve">L'intérieur de la maison est chauffé grâce à une pompe à chaleur cyclique ditherme, ce qui permet notamment de compenser les pertes thermiques de la maison.</w:t>
      </w:r>
      <w:r>
        <w:rPr/>
        <w:br w:type="textWrapping"/>
      </w:r>
      <w:r>
        <w:rPr>
          <w:rFonts w:eastAsia="Georgia" w:cs="Georgia" w:ascii="Georgia" w:hAnsi="Georgia"/>
        </w:rPr>
        <w:t xml:space="preserve">L'intérieur de la maison tient lieu de source chaude à la température </w:t>
      </w:r>
      <m:oMath>
        <m:sSub>
          <m:sSubPr/>
          <m:e>
            <m:r>
              <m:rPr>
                <m:sty m:val="i"/>
              </m:rPr>
              <m:t>T</m:t>
            </m:r>
          </m:e>
          <m:sub>
            <m:r>
              <m:rPr>
                <m:sty m:val="p"/>
              </m:rPr>
              <m:t>0</m:t>
            </m:r>
          </m:sub>
        </m:sSub>
      </m:oMath>
      <w:r>
        <w:rPr>
          <w:rFonts w:eastAsia="Georgia" w:cs="Georgia" w:ascii="Georgia" w:hAnsi="Georgia"/>
        </w:rPr>
        <w:t xml:space="preserve"> et l'extérieur de la maison tient lieu de source froide à la température </w:t>
      </w:r>
      <m:oMath>
        <m:sSub>
          <m:sSubPr/>
          <m:e>
            <m:r>
              <m:rPr>
                <m:sty m:val="i"/>
              </m:rPr>
              <m:t>T</m:t>
            </m:r>
          </m:e>
          <m:sub>
            <m:r>
              <m:rPr>
                <m:sty m:val="p"/>
              </m:rPr>
              <m:t>1</m:t>
            </m:r>
          </m:sub>
        </m:sSub>
      </m:oMath>
      <w:r>
        <w:rPr/>
        <w:t xml:space="preserve">.</w:t>
      </w:r>
      <w:r>
        <w:rPr/>
        <w:br w:type="textWrapping"/>
      </w:r>
      <w:r>
        <w:rPr>
          <w:rFonts w:eastAsia="Georgia" w:cs="Georgia" w:ascii="Georgia" w:hAnsi="Georgia"/>
        </w:rPr>
        <w:t xml:space="preserve">Le système considéré est alors le fluide caloporteur contenu dans la pompe à chaleur. Les transformations qu'il subit sont supposées réversibles.</w:t>
      </w:r>
    </w:p>
    <w:p>
      <w:pPr>
        <w:spacing w:after="220" w:lineRule="auto"/>
      </w:pPr>
      <w:r>
        <w:rPr>
          <w:rFonts w:eastAsia="Georgia" w:cs="Georgia" w:ascii="Georgia" w:hAnsi="Georgia"/>
        </w:rPr>
        <w:t xml:space="preserve">On suppose pour le moment qu'il n'y a aucune perte thermique entre la maison et l'extérieur.</w:t>
      </w:r>
      <w:r>
        <w:rPr/>
        <w:br w:type="textWrapping"/>
      </w:r>
      <w:r>
        <w:rPr>
          <w:rFonts w:eastAsia="Georgia" w:cs="Georgia" w:ascii="Georgia" w:hAnsi="Georgia"/>
        </w:rPr>
        <w:t xml:space="preserve">Q18. Faire un schéma de principe de la pompe à chaleur en représentant le système fluide, la source chaude, la source froide, le travail </w:t>
      </w:r>
      <m:oMath>
        <m:r>
          <m:rPr>
            <m:sty m:val="i"/>
          </m:rPr>
          <m:t>W</m:t>
        </m:r>
      </m:oMath>
      <w:r>
        <w:rPr>
          <w:rFonts w:eastAsia="Georgia" w:cs="Georgia" w:ascii="Georgia" w:hAnsi="Georgia"/>
        </w:rPr>
        <w:t xml:space="preserve"> fourni au fluide par le moteur de la pompe à chaleur et les transferts thermiques </w:t>
      </w:r>
      <m:oMath>
        <m:sSub>
          <m:sSubPr/>
          <m:e>
            <m:r>
              <m:rPr>
                <m:sty m:val="i"/>
              </m:rPr>
              <m:t>Q</m:t>
            </m:r>
          </m:e>
          <m:sub>
            <m:r>
              <m:rPr>
                <m:sty m:val="i"/>
              </m:rPr>
              <m:t>C</m:t>
            </m:r>
          </m:sub>
        </m:sSub>
      </m:oMath>
      <w:r>
        <w:rPr/>
        <w:t xml:space="preserve"> et </w:t>
      </w:r>
      <m:oMath>
        <m:sSub>
          <m:sSubPr/>
          <m:e>
            <m:r>
              <m:rPr>
                <m:sty m:val="i"/>
              </m:rPr>
              <m:t>Q</m:t>
            </m:r>
          </m:e>
          <m:sub>
            <m:r>
              <m:rPr>
                <m:sty m:val="i"/>
              </m:rPr>
              <m:t>F</m:t>
            </m:r>
          </m:sub>
        </m:sSub>
      </m:oMath>
      <w:r>
        <w:rPr>
          <w:rFonts w:eastAsia="Georgia" w:cs="Georgia" w:ascii="Georgia" w:hAnsi="Georgia"/>
        </w:rPr>
        <w:t xml:space="preserve">, reçus algébriquement par le fluide de la part, respectivement, de la source chaude et de la source froide. On précisera le signe de ces transferts algébriques.</w:t>
      </w:r>
      <w:r>
        <w:rPr/>
        <w:br w:type="textWrapping"/>
      </w:r>
      <w:r>
        <w:rPr>
          <w:rFonts w:eastAsia="Georgia" w:cs="Georgia" w:ascii="Georgia" w:hAnsi="Georgia"/>
        </w:rPr>
        <w:t xml:space="preserve">Q19. L'efficacité </w:t>
      </w:r>
      <m:oMath>
        <m:r>
          <m:rPr>
            <m:sty m:val="i"/>
          </m:rPr>
          <m:t>ε</m:t>
        </m:r>
      </m:oMath>
      <w:r>
        <w:rPr>
          <w:rFonts w:eastAsia="Georgia" w:cs="Georgia" w:ascii="Georgia" w:hAnsi="Georgia"/>
        </w:rPr>
        <w:t xml:space="preserve"> d'une pompe à chaleur est donnée par le rapport </w:t>
      </w:r>
      <m:oMath>
        <m:r>
          <m:rPr>
            <m:sty m:val="i"/>
          </m:rPr>
          <m:t>ε</m:t>
        </m:r>
        <m:r>
          <m:rPr>
            <m:sty m:val="p"/>
          </m:rPr>
          <m:t>=</m:t>
        </m:r>
        <m:f>
          <m:fPr>
            <m:ctrlPr>
              <w:rPr>
                <w:rFonts w:ascii="Cambria Math" w:hAnsi="Cambria Math"/>
              </w:rPr>
            </m:ctrlPr>
          </m:fPr>
          <m:num>
            <m:r>
              <m:rPr>
                <m:sty m:val="p"/>
              </m:rPr>
              <m:t>−</m:t>
            </m:r>
            <m:sSub>
              <m:sSubPr/>
              <m:e>
                <m:r>
                  <m:rPr>
                    <m:sty m:val="i"/>
                  </m:rPr>
                  <m:t>Q</m:t>
                </m:r>
              </m:e>
              <m:sub>
                <m:r>
                  <m:rPr>
                    <m:sty m:val="i"/>
                  </m:rPr>
                  <m:t>C</m:t>
                </m:r>
              </m:sub>
            </m:sSub>
          </m:num>
          <m:den>
            <m:r>
              <m:rPr>
                <m:sty m:val="i"/>
              </m:rPr>
              <m:t>W</m:t>
            </m:r>
          </m:den>
        </m:f>
      </m:oMath>
      <w:r>
        <w:rPr/>
        <w:t xml:space="preserve">. Justifier cette expression.</w:t>
      </w:r>
      <w:r>
        <w:rPr/>
        <w:br w:type="textWrapping"/>
      </w:r>
      <w:r>
        <w:rPr>
          <w:rFonts w:eastAsia="Georgia" w:cs="Georgia" w:ascii="Georgia" w:hAnsi="Georgia"/>
        </w:rPr>
        <w:t xml:space="preserve">Q20. En appliquant les deux principes de la thermodynamique au fluide, exprimer l'efficacité de la pompe à chaleur en fonction de </w:t>
      </w:r>
      <m:oMath>
        <m:sSub>
          <m:sSubPr/>
          <m:e>
            <m:r>
              <m:rPr>
                <m:sty m:val="i"/>
              </m:rPr>
              <m:t>T</m:t>
            </m:r>
          </m:e>
          <m:sub>
            <m:r>
              <m:rPr>
                <m:sty m:val="p"/>
              </m:rPr>
              <m:t>0</m:t>
            </m:r>
          </m:sub>
        </m:sSub>
      </m:oMath>
      <w:r>
        <w:rPr/>
        <w:t xml:space="preserve"> et </w:t>
      </w:r>
      <m:oMath>
        <m:sSub>
          <m:sSubPr/>
          <m:e>
            <m:r>
              <m:rPr>
                <m:sty m:val="i"/>
              </m:rPr>
              <m:t>T</m:t>
            </m:r>
          </m:e>
          <m:sub>
            <m:r>
              <m:rPr>
                <m:sty m:val="p"/>
              </m:rPr>
              <m:t>1</m:t>
            </m:r>
          </m:sub>
        </m:sSub>
      </m:oMath>
      <w:r>
        <w:rPr>
          <w:rFonts w:eastAsia="Georgia" w:cs="Georgia" w:ascii="Georgia" w:hAnsi="Georgia"/>
        </w:rPr>
        <w:t xml:space="preserve">. Calculer numériquement </w:t>
      </w:r>
      <m:oMath>
        <m:r>
          <m:rPr>
            <m:sty m:val="i"/>
          </m:rPr>
          <m:t>ε</m:t>
        </m:r>
      </m:oMath>
      <w:r>
        <w:rPr/>
        <w:t xml:space="preserve">.</w:t>
      </w:r>
    </w:p>
    <w:p>
      <w:pPr>
        <w:spacing w:after="220" w:lineRule="auto"/>
      </w:pPr>
      <w:r>
        <w:rPr>
          <w:rFonts w:eastAsia="Georgia" w:cs="Georgia" w:ascii="Georgia" w:hAnsi="Georgia"/>
        </w:rPr>
        <w:t xml:space="preserve">Le système pris en compte maintenant est l'air contenu à l'intérieur de la maison. On ne considère comme échanges d'énergie que le transfert thermique </w:t>
      </w:r>
      <m:oMath>
        <m:sSub>
          <m:sSubPr/>
          <m:e>
            <m:r>
              <m:rPr>
                <m:sty m:val="i"/>
              </m:rPr>
              <m:t>Q</m:t>
            </m:r>
          </m:e>
          <m:sub>
            <m:r>
              <m:rPr>
                <m:sty m:val="i"/>
              </m:rPr>
              <m:t>C</m:t>
            </m:r>
          </m:sub>
        </m:sSub>
      </m:oMath>
      <w:r>
        <w:rPr>
          <w:rFonts w:eastAsia="Georgia" w:cs="Georgia" w:ascii="Georgia" w:hAnsi="Georgia"/>
        </w:rPr>
        <w:t xml:space="preserve"> apporté par la pompe à chaleur et le transfert thermique </w:t>
      </w:r>
      <m:oMath>
        <m:sSup>
          <m:sSupPr/>
          <m:e>
            <m:r>
              <m:rPr>
                <m:sty m:val="i"/>
              </m:rPr>
              <m:t>Q</m:t>
            </m:r>
          </m:e>
          <m:sup>
            <m:r>
              <m:rPr>
                <m:sty m:val="i"/>
              </m:rPr>
              <m:t>′</m:t>
            </m:r>
          </m:sup>
        </m:sSup>
      </m:oMath>
      <w:r>
        <w:rPr>
          <w:rFonts w:eastAsia="Georgia" w:cs="Georgia" w:ascii="Georgia" w:hAnsi="Georgia"/>
        </w:rPr>
        <w:t xml:space="preserve"> dû aux déperditions d'énergies.</w:t>
      </w:r>
    </w:p>
    <w:p>
      <w:pPr>
        <w:spacing w:after="220" w:lineRule="auto"/>
      </w:pPr>
      <w:r>
        <w:rPr>
          <w:rFonts w:eastAsia="Georgia" w:cs="Georgia" w:ascii="Georgia" w:hAnsi="Georgia"/>
        </w:rPr>
        <w:t xml:space="preserve">On ne considère plus le régime comme stationnaire. On cherche ici à évaluer les pertes thermiques.</w:t>
      </w:r>
      <w:r>
        <w:rPr/>
        <w:br w:type="textWrapping"/>
      </w:r>
      <w:r>
        <w:rPr/>
        <w:t xml:space="preserve">On note </w:t>
      </w:r>
      <m:oMath>
        <m:r>
          <m:rPr>
            <m:sty m:val="i"/>
          </m:rPr>
          <m:t>δ</m:t>
        </m:r>
        <m:sSup>
          <m:sSupPr/>
          <m:e>
            <m:r>
              <m:rPr>
                <m:sty m:val="i"/>
              </m:rPr>
              <m:t>Q</m:t>
            </m:r>
          </m:e>
          <m:sup>
            <m:r>
              <m:rPr>
                <m:sty m:val="i"/>
              </m:rPr>
              <m:t>′</m:t>
            </m:r>
          </m:sup>
        </m:sSup>
        <m:r>
          <m:rPr>
            <m:sty m:val="p"/>
          </m:rPr>
          <m:t>=</m:t>
        </m:r>
        <m:r>
          <m:rPr>
            <m:sty m:val="p"/>
          </m:rPr>
          <m:t>−</m:t>
        </m:r>
        <m:r>
          <m:rPr>
            <m:sty m:val="i"/>
          </m:rPr>
          <m:t>a</m:t>
        </m:r>
        <m:r>
          <m:rPr>
            <m:sty m:val="i"/>
          </m:rPr>
          <m:t>C</m:t>
        </m:r>
        <m:d>
          <m:dPr>
            <m:begChr m:val="("/>
            <m:endChr m:val=")"/>
            <m:ctrlPr>
              <w:rPr>
                <w:rFonts w:ascii="Cambria Math" w:hAnsi="Cambria Math"/>
              </w:rPr>
            </m:ctrlPr>
          </m:dPr>
          <m:e>
            <m:r>
              <m:rPr>
                <m:sty m:val="i"/>
              </m:rPr>
              <m:t>T</m:t>
            </m:r>
            <m:r>
              <m:rPr>
                <m:sty m:val="p"/>
              </m:rPr>
              <m:t>−</m:t>
            </m:r>
            <m:sSub>
              <m:sSubPr/>
              <m:e>
                <m:r>
                  <m:rPr>
                    <m:sty m:val="i"/>
                  </m:rPr>
                  <m:t>T</m:t>
                </m:r>
              </m:e>
              <m:sub>
                <m:r>
                  <m:rPr>
                    <m:sty m:val="p"/>
                  </m:rPr>
                  <m:t>1</m:t>
                </m:r>
              </m:sub>
            </m:sSub>
          </m:e>
        </m:d>
        <m:r>
          <m:rPr>
            <m:sty m:val="i"/>
          </m:rPr>
          <m:t>d</m:t>
        </m:r>
        <m:r>
          <m:rPr>
            <m:sty m:val="i"/>
          </m:rPr>
          <m:t>t</m:t>
        </m:r>
      </m:oMath>
      <w:r>
        <w:rPr>
          <w:rFonts w:eastAsia="Georgia" w:cs="Georgia" w:ascii="Georgia" w:hAnsi="Georgia"/>
        </w:rPr>
        <w:t xml:space="preserve"> le transfert thermique algébrique et élémentaire avec l'extérieur pendant </w:t>
      </w:r>
      <m:oMath>
        <m:r>
          <m:rPr>
            <m:sty m:val="i"/>
          </m:rPr>
          <m:t>d</m:t>
        </m:r>
        <m:r>
          <m:rPr>
            <m:sty m:val="i"/>
          </m:rPr>
          <m:t>t</m:t>
        </m:r>
      </m:oMath>
      <w:r>
        <w:rPr/>
        <w:t xml:space="preserve">, avec </w:t>
      </w:r>
      <m:oMath>
        <m:r>
          <m:rPr>
            <m:sty m:val="i"/>
          </m:rPr>
          <m:t>C</m:t>
        </m:r>
      </m:oMath>
      <w:r>
        <w:rPr>
          <w:rFonts w:eastAsia="Georgia" w:cs="Georgia" w:ascii="Georgia" w:hAnsi="Georgia"/>
        </w:rPr>
        <w:t xml:space="preserve"> la capacité thermique de la pièce et </w:t>
      </w:r>
      <m:oMath>
        <m:r>
          <m:rPr>
            <m:sty m:val="i"/>
          </m:rPr>
          <m:t>a</m:t>
        </m:r>
      </m:oMath>
      <w:r>
        <w:rPr>
          <w:rFonts w:eastAsia="Georgia" w:cs="Georgia" w:ascii="Georgia" w:hAnsi="Georgia"/>
        </w:rPr>
        <w:t xml:space="preserve"> une constante positive. La température de la pièce étant initialement </w:t>
      </w:r>
      <m:oMath>
        <m:sSub>
          <m:sSubPr/>
          <m:e>
            <m:r>
              <m:rPr>
                <m:sty m:val="i"/>
              </m:rPr>
              <m:t>T</m:t>
            </m:r>
          </m:e>
          <m:sub>
            <m:r>
              <m:rPr>
                <m:sty m:val="p"/>
              </m:rPr>
              <m:t>0</m:t>
            </m:r>
          </m:sub>
        </m:sSub>
      </m:oMath>
      <w:r>
        <w:rPr>
          <w:rFonts w:eastAsia="Georgia" w:cs="Georgia" w:ascii="Georgia" w:hAnsi="Georgia"/>
        </w:rPr>
        <w:t xml:space="preserve">, la pompe est arrêtée. La pièce se refroidit et la température tombe à </w:t>
      </w:r>
      <m:oMath>
        <m:sSub>
          <m:sSubPr/>
          <m:e>
            <m:r>
              <m:rPr>
                <m:sty m:val="i"/>
              </m:rPr>
              <m:t>T</m:t>
            </m:r>
          </m:e>
          <m:sub>
            <m:r>
              <m:rPr>
                <m:sty m:val="i"/>
              </m:rPr>
              <m:t>f</m:t>
            </m:r>
          </m:sub>
        </m:sSub>
        <m:r>
          <m:rPr>
            <m:sty m:val="p"/>
          </m:rPr>
          <m:t>=</m:t>
        </m:r>
        <m:sSup>
          <m:sSupPr/>
          <m:e>
            <m:r>
              <m:rPr>
                <m:sty m:val="p"/>
              </m:rPr>
              <m:t>15</m:t>
            </m:r>
          </m:e>
          <m:sup>
            <m:r>
              <m:rPr>
                <m:sty m:val="p"/>
              </m:rPr>
              <m:t>∘</m:t>
            </m:r>
          </m:sup>
        </m:sSup>
        <m:r>
          <m:rPr>
            <m:sty m:val="p"/>
          </m:rPr>
          <m:t>C</m:t>
        </m:r>
      </m:oMath>
      <w:r>
        <w:rPr/>
        <w:t xml:space="preserve"> au bout de 3 heures.</w:t>
      </w:r>
    </w:p>
    <w:p>
      <w:pPr>
        <w:spacing w:after="220" w:lineRule="auto"/>
      </w:pPr>
      <w:r>
        <w:rPr/>
        <w:t xml:space="preserve">Q21. Commenter le signe de </w:t>
      </w:r>
      <m:oMath>
        <m:r>
          <m:rPr>
            <m:sty m:val="i"/>
          </m:rPr>
          <m:t>δ</m:t>
        </m:r>
        <m:sSup>
          <m:sSupPr/>
          <m:e>
            <m:r>
              <m:rPr>
                <m:sty m:val="i"/>
              </m:rPr>
              <m:t>Q</m:t>
            </m:r>
          </m:e>
          <m:sup>
            <m:r>
              <m:rPr>
                <m:sty m:val="i"/>
              </m:rPr>
              <m:t>′</m:t>
            </m:r>
          </m:sup>
        </m:sSup>
      </m:oMath>
      <w:r>
        <w:rPr>
          <w:rFonts w:eastAsia="Georgia" w:cs="Georgia" w:ascii="Georgia" w:hAnsi="Georgia"/>
        </w:rPr>
        <w:t xml:space="preserve">. Qui reçoit effectivement ce transfert thermique?</w:t>
      </w:r>
      <w:r>
        <w:rPr/>
        <w:br w:type="textWrapping"/>
      </w:r>
      <w:r>
        <w:rPr>
          <w:rFonts w:eastAsia="Georgia" w:cs="Georgia" w:ascii="Georgia" w:hAnsi="Georgia"/>
        </w:rPr>
        <w:t xml:space="preserve">Q22. Déterminer l'unité de </w:t>
      </w:r>
      <m:oMath>
        <m:r>
          <m:rPr>
            <m:sty m:val="i"/>
          </m:rPr>
          <m:t>a</m:t>
        </m:r>
      </m:oMath>
      <w:r>
        <w:rPr/>
        <w:t xml:space="preserve">.</w:t>
      </w:r>
      <w:r>
        <w:rPr/>
        <w:br w:type="textWrapping"/>
      </w:r>
      <w:r>
        <w:rPr>
          <w:rFonts w:eastAsia="Georgia" w:cs="Georgia" w:ascii="Georgia" w:hAnsi="Georgia"/>
        </w:rPr>
        <w:t xml:space="preserve">Q23. En faisant un bilan énergétique sur l'intérieur de la maison, la pompe à chaleur étant éteinte, montrer qu'on obtient une équation différentielle du premier ordre sur la température de la forme</w:t>
      </w:r>
    </w:p>
    <w:p>
      <w:pPr>
        <w:spacing w:after="220" w:lineRule="auto"/>
      </w:pPr>
      <m:oMathPara>
        <m:oMath>
          <m:f>
            <m:fPr>
              <m:ctrlPr>
                <w:rPr>
                  <w:rFonts w:ascii="Cambria Math" w:hAnsi="Cambria Math"/>
                </w:rPr>
              </m:ctrlPr>
            </m:fPr>
            <m:num>
              <m:r>
                <m:rPr>
                  <m:sty m:val="i"/>
                </m:rPr>
                <m:t>d</m:t>
              </m:r>
              <m:r>
                <m:rPr>
                  <m:sty m:val="i"/>
                </m:rPr>
                <m:t>T</m:t>
              </m:r>
              <m:r>
                <m:rPr>
                  <m:sty m:val="p"/>
                </m:rPr>
                <m:t>(</m:t>
              </m:r>
              <m:r>
                <m:rPr>
                  <m:sty m:val="i"/>
                </m:rPr>
                <m:t>t</m:t>
              </m:r>
              <m:r>
                <m:rPr>
                  <m:sty m:val="p"/>
                </m:rPr>
                <m:t>)</m:t>
              </m:r>
            </m:num>
            <m:den>
              <m:r>
                <m:rPr>
                  <m:sty m:val="i"/>
                </m:rPr>
                <m:t>d</m:t>
              </m:r>
              <m:r>
                <m:rPr>
                  <m:sty m:val="i"/>
                </m:rPr>
                <m:t>t</m:t>
              </m:r>
            </m:den>
          </m:f>
          <m:r>
            <m:rPr>
              <m:sty m:val="p"/>
            </m:rPr>
            <m:t>+</m:t>
          </m:r>
          <m:r>
            <m:rPr>
              <m:sty m:val="i"/>
            </m:rPr>
            <m:t>a</m:t>
          </m:r>
          <m:r>
            <m:rPr>
              <m:sty m:val="i"/>
            </m:rPr>
            <m:t>T</m:t>
          </m:r>
          <m:r>
            <m:rPr>
              <m:sty m:val="p"/>
            </m:rPr>
            <m:t>(</m:t>
          </m:r>
          <m:r>
            <m:rPr>
              <m:sty m:val="i"/>
            </m:rPr>
            <m:t>t</m:t>
          </m:r>
          <m:r>
            <m:rPr>
              <m:sty m:val="p"/>
            </m:rPr>
            <m:t>)</m:t>
          </m:r>
          <m:r>
            <m:rPr>
              <m:sty m:val="p"/>
            </m:rPr>
            <m:t>=</m:t>
          </m:r>
          <m:r>
            <m:rPr>
              <m:sty m:val="i"/>
            </m:rPr>
            <m:t>B</m:t>
          </m:r>
        </m:oMath>
      </m:oMathPara>
    </w:p>
    <w:p>
      <w:pPr>
        <w:spacing w:after="220" w:lineRule="auto"/>
      </w:pPr>
      <w:r>
        <w:rPr/>
        <w:t xml:space="preserve">avec </w:t>
      </w:r>
      <m:oMath>
        <m:r>
          <m:rPr>
            <m:sty m:val="i"/>
          </m:rPr>
          <m:t>B</m:t>
        </m:r>
      </m:oMath>
      <w:r>
        <w:rPr>
          <w:rFonts w:eastAsia="Georgia" w:cs="Georgia" w:ascii="Georgia" w:hAnsi="Georgia"/>
        </w:rPr>
        <w:t xml:space="preserve"> une constante à déterminer.</w:t>
      </w:r>
      <w:r>
        <w:rPr/>
        <w:br w:type="textWrapping"/>
      </w:r>
      <w:r>
        <w:rPr>
          <w:rFonts w:eastAsia="Georgia" w:cs="Georgia" w:ascii="Georgia" w:hAnsi="Georgia"/>
        </w:rPr>
        <w:t xml:space="preserve">Q24. Résoudre cette équation pour exprimer l'évolution de </w:t>
      </w:r>
      <m:oMath>
        <m:r>
          <m:rPr>
            <m:sty m:val="i"/>
          </m:rPr>
          <m:t>T</m:t>
        </m:r>
        <m:r>
          <m:rPr>
            <m:sty m:val="p"/>
          </m:rPr>
          <m:t>(</m:t>
        </m:r>
        <m:r>
          <m:rPr>
            <m:sty m:val="i"/>
          </m:rPr>
          <m:t>t</m:t>
        </m:r>
        <m:r>
          <m:rPr>
            <m:sty m:val="p"/>
          </m:rPr>
          <m:t>)</m:t>
        </m:r>
      </m:oMath>
      <w:r>
        <w:rPr/>
        <w:t xml:space="preserve">.</w:t>
      </w:r>
      <w:r>
        <w:rPr/>
        <w:br w:type="textWrapping"/>
      </w:r>
      <w:r>
        <w:rPr>
          <w:rFonts w:eastAsia="Georgia" w:cs="Georgia" w:ascii="Georgia" w:hAnsi="Georgia"/>
        </w:rPr>
        <w:t xml:space="preserve">Q25. En déduire l'expression de </w:t>
      </w:r>
      <m:oMath>
        <m:r>
          <m:rPr>
            <m:sty m:val="i"/>
          </m:rPr>
          <m:t>a</m:t>
        </m:r>
      </m:oMath>
      <w:r>
        <w:rPr>
          <w:rFonts w:eastAsia="Georgia" w:cs="Georgia" w:ascii="Georgia" w:hAnsi="Georgia"/>
        </w:rPr>
        <w:t xml:space="preserve">. Faire l'application numérique.</w:t>
      </w:r>
      <w:r>
        <w:rPr/>
        <w:br w:type="textWrapping"/>
      </w:r>
      <w:r>
        <w:rPr/>
        <w:t xml:space="preserve">Pour la suite, on prendra </w:t>
      </w:r>
      <m:oMath>
        <m:r>
          <m:rPr>
            <m:sty m:val="i"/>
          </m:rPr>
          <m:t>a</m:t>
        </m:r>
        <m:r>
          <m:rPr>
            <m:sty m:val="p"/>
          </m:rPr>
          <m:t>=</m:t>
        </m:r>
        <m:sSup>
          <m:sSupPr/>
          <m:e>
            <m:r>
              <m:rPr>
                <m:sty m:val="p"/>
              </m:rPr>
              <m:t>10</m:t>
            </m:r>
          </m:e>
          <m:sup>
            <m:r>
              <m:rPr>
                <m:sty m:val="p"/>
              </m:rPr>
              <m:t>−</m:t>
            </m:r>
            <m:r>
              <m:rPr>
                <m:sty m:val="p"/>
              </m:rPr>
              <m:t>3</m:t>
            </m:r>
          </m:sup>
        </m:sSup>
        <m:r>
          <m:rPr>
            <m:sty m:val="p"/>
          </m:rPr>
          <m:t>USI</m:t>
        </m:r>
      </m:oMath>
      <w:r>
        <w:rPr/>
        <w:t xml:space="preserve">.</w:t>
      </w:r>
      <w:r>
        <w:rPr/>
        <w:br w:type="textWrapping"/>
      </w:r>
      <w:r>
        <w:rPr>
          <w:rFonts w:eastAsia="Georgia" w:cs="Georgia" w:ascii="Georgia" w:hAnsi="Georgia"/>
        </w:rPr>
        <w:t xml:space="preserve">Une fois la température </w:t>
      </w:r>
      <m:oMath>
        <m:sSub>
          <m:sSubPr/>
          <m:e>
            <m:r>
              <m:rPr>
                <m:sty m:val="i"/>
              </m:rPr>
              <m:t>T</m:t>
            </m:r>
          </m:e>
          <m:sub>
            <m:r>
              <m:rPr>
                <m:sty m:val="i"/>
              </m:rPr>
              <m:t>f</m:t>
            </m:r>
          </m:sub>
        </m:sSub>
      </m:oMath>
      <w:r>
        <w:rPr>
          <w:rFonts w:eastAsia="Georgia" w:cs="Georgia" w:ascii="Georgia" w:hAnsi="Georgia"/>
        </w:rPr>
        <w:t xml:space="preserve"> atteinte, on met de nouveau en marche la pompe à chaleur.</w:t>
      </w:r>
      <w:r>
        <w:rPr/>
        <w:br w:type="textWrapping"/>
      </w:r>
      <w:r>
        <w:rPr/>
        <w:t xml:space="preserve">Q26. Donner la relation liant la puissance </w:t>
      </w:r>
      <m:oMath>
        <m:r>
          <m:rPr>
            <m:sty m:val="i"/>
          </m:rPr>
          <m:t>P</m:t>
        </m:r>
      </m:oMath>
      <w:r>
        <w:rPr>
          <w:rFonts w:eastAsia="Georgia" w:cs="Georgia" w:ascii="Georgia" w:hAnsi="Georgia"/>
        </w:rPr>
        <w:t xml:space="preserve"> développée par le moteur de la pompe au travail </w:t>
      </w:r>
      <m:oMath>
        <m:r>
          <m:rPr>
            <m:sty m:val="i"/>
          </m:rPr>
          <m:t>δ</m:t>
        </m:r>
        <m:r>
          <m:rPr>
            <m:sty m:val="i"/>
          </m:rPr>
          <m:t>W</m:t>
        </m:r>
      </m:oMath>
      <w:r>
        <w:rPr>
          <w:rFonts w:eastAsia="Georgia" w:cs="Georgia" w:ascii="Georgia" w:hAnsi="Georgia"/>
        </w:rPr>
        <w:t xml:space="preserve"> fourni par celui-ci pendant une durée </w:t>
      </w:r>
      <m:oMath>
        <m:r>
          <m:rPr>
            <m:sty m:val="i"/>
          </m:rPr>
          <m:t>d</m:t>
        </m:r>
        <m:r>
          <m:rPr>
            <m:sty m:val="i"/>
          </m:rPr>
          <m:t>t</m:t>
        </m:r>
      </m:oMath>
      <w:r>
        <w:rPr/>
        <w:t xml:space="preserve">.</w:t>
      </w:r>
      <w:r>
        <w:rPr/>
        <w:br w:type="textWrapping"/>
      </w:r>
      <w:r>
        <w:rPr>
          <w:rFonts w:eastAsia="Georgia" w:cs="Georgia" w:ascii="Georgia" w:hAnsi="Georgia"/>
        </w:rPr>
        <w:t xml:space="preserve">Q27. Déterminer la nouvelle équation différentielle portant sur </w:t>
      </w:r>
      <m:oMath>
        <m:r>
          <m:rPr>
            <m:sty m:val="i"/>
          </m:rPr>
          <m:t>T</m:t>
        </m:r>
        <m:r>
          <m:rPr>
            <m:sty m:val="p"/>
          </m:rPr>
          <m:t>(</m:t>
        </m:r>
        <m:r>
          <m:rPr>
            <m:sty m:val="i"/>
          </m:rPr>
          <m:t>t</m:t>
        </m:r>
        <m:r>
          <m:rPr>
            <m:sty m:val="p"/>
          </m:rPr>
          <m:t>)</m:t>
        </m:r>
      </m:oMath>
      <w:r>
        <w:rPr/>
        <w:t xml:space="preserve">.</w:t>
      </w:r>
      <w:r>
        <w:rPr/>
        <w:br w:type="textWrapping"/>
      </w:r>
      <w:r>
        <w:rPr>
          <w:rFonts w:eastAsia="Georgia" w:cs="Georgia" w:ascii="Georgia" w:hAnsi="Georgia"/>
        </w:rPr>
        <w:t xml:space="preserve">On ne cherchera pas à résoudre cette équation différentielle.</w:t>
      </w:r>
    </w:p>
    <w:p>
      <w:pPr>
        <w:spacing w:line="271" w:before="330" w:lineRule="auto"/>
      </w:pPr>
      <w:r>
        <w:rPr>
          <w:rFonts w:eastAsia="Georgia" w:cs="Georgia" w:ascii="Georgia" w:hAnsi="Georgia"/>
          <w:b/>
          <w:sz w:val="42"/>
        </w:rPr>
        <w:t xml:space="preserve">I.3. Comparaison de l'énergie libérée par un poêle à bois et un poêle à éthanol</w:t>
      </w:r>
    </w:p>
    <w:p>
      <w:pPr>
        <w:spacing w:after="220" w:lineRule="auto"/>
      </w:pPr>
      <w:r>
        <w:rPr>
          <w:rFonts w:eastAsia="Georgia" w:cs="Georgia" w:ascii="Georgia" w:hAnsi="Georgia"/>
        </w:rPr>
        <w:t xml:space="preserve">On peut aussi utiliser un chauffage de type poêle. On cherche ici à comparer l'effet chauffant d'un poêle à bois et d'un poêle à éthanol.</w:t>
      </w:r>
    </w:p>
    <w:p>
      <w:pPr>
        <w:spacing w:after="220" w:lineRule="auto"/>
      </w:pPr>
      <w:r>
        <w:rPr>
          <w:rFonts w:eastAsia="Georgia" w:cs="Georgia" w:ascii="Georgia" w:hAnsi="Georgia"/>
        </w:rPr>
        <w:t xml:space="preserve">Pour chauffer sa maison, Monsieur Dubois utilise 5 tonnes de bois sec par an. Un vendeur lui propose d'investir dans un poêle à éthanol utilisant un éthanol spécial chauffage.</w:t>
      </w:r>
      <w:r>
        <w:rPr/>
        <w:br w:type="textWrapping"/>
      </w:r>
      <w:r>
        <w:rPr>
          <w:rFonts w:eastAsia="Georgia" w:cs="Georgia" w:ascii="Georgia" w:hAnsi="Georgia"/>
        </w:rPr>
        <w:t xml:space="preserve">Monsieur Dubois reste sceptique sur ce type de chauffage et cherche à s'informer avant d'investir.</w:t>
      </w:r>
    </w:p>
    <w:p>
      <w:pPr>
        <w:spacing w:line="271" w:before="330" w:lineRule="auto"/>
      </w:pPr>
      <w:r>
        <w:rPr>
          <w:rFonts w:eastAsia="Georgia" w:cs="Georgia" w:ascii="Georgia" w:hAnsi="Georgia"/>
          <w:b/>
          <w:sz w:val="42"/>
        </w:rPr>
        <w:t xml:space="preserve">Document 1 - Les réactions de combustion</w:t>
      </w:r>
    </w:p>
    <w:p>
      <w:pPr>
        <w:spacing w:after="220" w:lineRule="auto"/>
      </w:pPr>
      <w:r>
        <w:rPr>
          <w:rFonts w:eastAsia="Georgia" w:cs="Georgia" w:ascii="Georgia" w:hAnsi="Georgia"/>
        </w:rPr>
        <w:t xml:space="preserve">Les combustions sont des réactions avec le dioxygène, généralement celui de l'air (20 % en volume), auxquelles se prêtent des corps dits "combustibles", comme le gaz naturel, le pétrole ou l'essence, le charbon, le bois, etc. Elles donnent le plus souvent comme produits de l'eau et du dioxyde de carbone. Elles s'accompagnent de la production de chaleur. Ces réactions présentent quelques particularités intéressantes. D'abord, ce sont des réactions non spontanées, qui, normalement, ne "démarrent" pas toutes seules et doivent être amorcées mais qui se poursuivent ensuite d'elles-mêmes. Pour cet amorçage, on utilise habituellement une flamme (celle d'une allumette, par exemple) ou une étincelle (celle de la bougie d'un moteur, par exemple).</w:t>
      </w:r>
    </w:p>
    <w:p>
      <w:pPr>
        <w:spacing w:after="220" w:lineRule="auto"/>
      </w:pPr>
      <w:r>
        <w:rPr>
          <w:rFonts w:eastAsia="Georgia" w:cs="Georgia" w:ascii="Georgia" w:hAnsi="Georgia"/>
        </w:rPr>
        <w:t xml:space="preserve">D'après «Si la chimie m'était contée» de Paul Arnaud. Éditions Belin. Janvier 2002.</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gridSpan w:val="2"/>
            <w:tcBorders>
              <w:top w:val="single" w:sz="8" w:space="0" w:color="000000"/>
              <w:left w:val="single" w:sz="8" w:space="0" w:color="000000"/>
              <w:bottom w:val="single" w:sz="8" w:space="0" w:color="000000"/>
              <w:right w:val="single" w:sz="8" w:space="0" w:color="000000"/>
            </w:tcBorders>
          </w:tcPr>
          <w:p>
            <w:pPr>
              <w:spacing w:lineRule="auto"/>
              <w:jc w:val="center"/>
            </w:pPr>
            <w:r>
              <w:rPr/>
              <w:t xml:space="preserve">Document 2 - Enthalpies standard de formation </w:t>
            </w:r>
            <m:oMath>
              <m:sSub>
                <m:sSubPr/>
                <m:e>
                  <m:r>
                    <m:rPr>
                      <m:sty m:val="p"/>
                    </m:rPr>
                    <m:t>Δ</m:t>
                  </m:r>
                </m:e>
                <m:sub>
                  <m:r>
                    <m:rPr>
                      <m:sty m:val="i"/>
                    </m:rPr>
                    <m:t>f</m:t>
                  </m:r>
                </m:sub>
              </m:sSub>
              <m:sSup>
                <m:sSupPr/>
                <m:e>
                  <m:r>
                    <m:rPr>
                      <m:sty m:val="i"/>
                    </m:rPr>
                    <m:t>H</m:t>
                  </m:r>
                </m:e>
                <m:sup>
                  <m:r>
                    <m:rPr>
                      <m:sty m:val="p"/>
                    </m:rPr>
                    <m:t>∘</m:t>
                  </m:r>
                </m:sup>
              </m:sSup>
            </m:oMath>
            <w:r>
              <w:rPr>
                <w:rFonts w:eastAsia="Georgia" w:cs="Georgia" w:ascii="Georgia" w:hAnsi="Georgia"/>
              </w:rPr>
              <w:t xml:space="preserve"> à 298 K sous 1 bar</w:t>
            </w:r>
          </w:p>
        </w:tc>
      </w:tr>
      <w:tr>
        <w:trPr>
          <w:cantSplit/>
        </w:trPr>
        <w:tc>
          <w:tcPr>
            <w:vMerge w:val="restart"/>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Enthalpie standard de formation </w:t>
            </w:r>
            <m:oMath>
              <m:sSub>
                <m:sSubPr/>
                <m:e>
                  <m:r>
                    <m:rPr>
                      <m:sty m:val="p"/>
                    </m:rPr>
                    <m:t>Δ</m:t>
                  </m:r>
                </m:e>
                <m:sub>
                  <m:r>
                    <m:rPr>
                      <m:sty m:val="i"/>
                    </m:rPr>
                    <m:t>f</m:t>
                  </m:r>
                </m:sub>
              </m:sSub>
              <m:sSup>
                <m:sSupPr/>
                <m:e>
                  <m:r>
                    <m:rPr>
                      <m:sty m:val="i"/>
                    </m:rPr>
                    <m:t>H</m:t>
                  </m:r>
                </m:e>
                <m:sup>
                  <m:r>
                    <m:rPr>
                      <m:sty m:val="p"/>
                    </m:rPr>
                    <m:t>∘</m:t>
                  </m:r>
                </m:sup>
              </m:sSup>
              <m:d>
                <m:dPr>
                  <m:begChr m:val="("/>
                  <m:endChr m:val=")"/>
                  <m:ctrlPr>
                    <w:rPr>
                      <w:rFonts w:ascii="Cambria Math" w:hAnsi="Cambria Math"/>
                    </w:rPr>
                  </m:ctrlPr>
                </m:dPr>
                <m:e>
                  <m:r>
                    <m:rPr>
                      <m:sty m:val="p"/>
                    </m:rPr>
                    <m:t>J</m:t>
                  </m:r>
                  <m:r>
                    <m:rPr>
                      <m:sty m:val="p"/>
                    </m:rPr>
                    <m:t>⋅</m:t>
                  </m:r>
                  <m:sSup>
                    <m:sSupPr/>
                    <m:e>
                      <m:r>
                        <m:rPr>
                          <m:sty m:val="p"/>
                        </m:rPr>
                        <m:t>mol</m:t>
                      </m:r>
                    </m:e>
                    <m:sup>
                      <m:r>
                        <m:rPr>
                          <m:sty m:val="p"/>
                        </m:rPr>
                        <m:t>−</m:t>
                      </m:r>
                      <m:r>
                        <m:rPr>
                          <m:sty m:val="p"/>
                        </m:rPr>
                        <m:t>1</m:t>
                      </m:r>
                    </m:sup>
                  </m:sSup>
                </m:e>
              </m:d>
            </m:oMath>
          </w:p>
        </w:tc>
      </w:tr>
      <w:tr>
        <w:trPr>
          <w:cantSplit/>
        </w:trPr>
        <w:tc>
          <w:tcPr>
            <w:vMerge w:val="continue"/>
            <w:tcBorders>
              <w:left w:val="single" w:sz="8" w:space="0" w:color="000000"/>
              <w:bottom w:val="single" w:sz="8" w:space="0" w:color="000000"/>
              <w:right w:val="single" w:sz="8" w:space="0" w:color="000000"/>
            </w:tcBorders>
          </w:tcP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r>
                  <m:rPr>
                    <m:sty m:val="p"/>
                  </m:rPr>
                  <m:t>3</m:t>
                </m:r>
                <m:r>
                  <m:rPr>
                    <m:sty m:val="p"/>
                  </m:rPr>
                  <m:t>,</m:t>
                </m:r>
                <m:r>
                  <m:rPr>
                    <m:sty m:val="p"/>
                  </m:rPr>
                  <m:t>0</m:t>
                </m:r>
                <m:r>
                  <m:rPr>
                    <m:sty m:val="p"/>
                  </m:rPr>
                  <m:t>⋅</m:t>
                </m:r>
                <m:sSup>
                  <m:sSupPr/>
                  <m:e>
                    <m:r>
                      <m:rPr>
                        <m:sty m:val="p"/>
                      </m:rPr>
                      <m:t>10</m:t>
                    </m:r>
                  </m:e>
                  <m:sup>
                    <m:r>
                      <m:rPr>
                        <m:sty m:val="p"/>
                      </m:rPr>
                      <m:t>5</m:t>
                    </m:r>
                  </m:sup>
                </m:sSup>
              </m:oMath>
            </m:oMathPara>
          </w:p>
        </w:tc>
      </w:tr>
      <w:tr>
        <w:trPr>
          <w:cantSplit/>
        </w:trPr>
        <w:tc>
          <w:tcPr>
            <w:vMerge w:val="continue"/>
            <w:tcBorders>
              <w:left w:val="single" w:sz="8" w:space="0" w:color="000000"/>
              <w:bottom w:val="single" w:sz="8" w:space="0" w:color="000000"/>
              <w:right w:val="single" w:sz="8" w:space="0" w:color="000000"/>
            </w:tcBorders>
          </w:tcPr>
          <w:p/>
        </w:tc>
        <w:tc>
          <w:tcPr>
            <w:tcBorders>
              <w:bottom w:val="single" w:sz="8" w:space="0" w:color="000000"/>
              <w:right w:val="single" w:sz="8" w:space="0" w:color="000000"/>
            </w:tcBorders>
            <w:vAlign w:val="center"/>
          </w:tcPr>
          <w:p>
            <w:pPr>
              <w:spacing w:lineRule="auto"/>
              <w:jc w:val="left"/>
            </w:pPr>
            <w:r>
              <w:rPr/>
              <w:t xml:space="preserve">0</w:t>
            </w:r>
          </w:p>
        </w:tc>
      </w:tr>
      <w:tr>
        <w:trPr>
          <w:cantSplit/>
        </w:trPr>
        <w:tc>
          <w:tcPr>
            <w:vMerge w:val="continue"/>
            <w:tcBorders>
              <w:left w:val="single" w:sz="8" w:space="0" w:color="000000"/>
              <w:bottom w:val="single" w:sz="8" w:space="0" w:color="000000"/>
              <w:right w:val="single" w:sz="8" w:space="0" w:color="000000"/>
            </w:tcBorders>
          </w:tcP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r>
                  <m:rPr>
                    <m:sty m:val="p"/>
                  </m:rPr>
                  <m:t>4</m:t>
                </m:r>
                <m:r>
                  <m:rPr>
                    <m:sty m:val="p"/>
                  </m:rPr>
                  <m:t>,</m:t>
                </m:r>
                <m:r>
                  <m:rPr>
                    <m:sty m:val="p"/>
                  </m:rPr>
                  <m:t>0</m:t>
                </m:r>
                <m:r>
                  <m:rPr>
                    <m:sty m:val="p"/>
                  </m:rPr>
                  <m:t>⋅</m:t>
                </m:r>
                <m:sSup>
                  <m:sSupPr/>
                  <m:e>
                    <m:r>
                      <m:rPr>
                        <m:sty m:val="p"/>
                      </m:rPr>
                      <m:t>10</m:t>
                    </m:r>
                  </m:e>
                  <m:sup>
                    <m:r>
                      <m:rPr>
                        <m:sty m:val="p"/>
                      </m:rPr>
                      <m:t>5</m:t>
                    </m:r>
                  </m:sup>
                </m:sSup>
              </m:oMath>
            </m:oMathPara>
          </w:p>
        </w:tc>
      </w:tr>
      <w:tr>
        <w:trPr>
          <w:cantSplit/>
        </w:trPr>
        <w:tc>
          <w:tcPr>
            <w:vMerge w:val="continue"/>
            <w:tcBorders>
              <w:left w:val="single" w:sz="8" w:space="0" w:color="000000"/>
              <w:bottom w:val="single" w:sz="8" w:space="0" w:color="000000"/>
              <w:right w:val="single" w:sz="8" w:space="0" w:color="000000"/>
            </w:tcBorders>
          </w:tcP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r>
                  <m:rPr>
                    <m:sty m:val="p"/>
                  </m:rPr>
                  <m:t>2</m:t>
                </m:r>
                <m:r>
                  <m:rPr>
                    <m:sty m:val="p"/>
                  </m:rPr>
                  <m:t>,</m:t>
                </m:r>
                <m:r>
                  <m:rPr>
                    <m:sty m:val="p"/>
                  </m:rPr>
                  <m:t>0</m:t>
                </m:r>
                <m:r>
                  <m:rPr>
                    <m:sty m:val="p"/>
                  </m:rPr>
                  <m:t>⋅</m:t>
                </m:r>
                <m:sSup>
                  <m:sSupPr/>
                  <m:e>
                    <m:r>
                      <m:rPr>
                        <m:sty m:val="p"/>
                      </m:rPr>
                      <m:t>10</m:t>
                    </m:r>
                  </m:e>
                  <m:sup>
                    <m:r>
                      <m:rPr>
                        <m:sty m:val="p"/>
                      </m:rPr>
                      <m:t>5</m:t>
                    </m:r>
                  </m:sup>
                </m:sSup>
              </m:oMath>
            </m:oMathPara>
          </w:p>
        </w:tc>
      </w:tr>
    </w:tbl>
    <w:p>
      <w:pPr>
        <w:spacing w:lineRule="auto"/>
      </w:pPr>
    </w:p>
    <w:p>
      <w:pPr>
        <w:spacing w:line="271" w:before="330" w:lineRule="auto"/>
      </w:pPr>
      <w:r>
        <w:rPr>
          <w:b/>
          <w:sz w:val="42"/>
        </w:rPr>
        <w:t xml:space="preserve">Document 3 - Pouvoir calorifique</w:t>
      </w:r>
    </w:p>
    <w:p>
      <w:pPr>
        <w:spacing w:after="220" w:lineRule="auto"/>
      </w:pPr>
      <w:r>
        <w:rPr>
          <w:rFonts w:eastAsia="Georgia" w:cs="Georgia" w:ascii="Georgia" w:hAnsi="Georgia"/>
        </w:rPr>
        <w:t xml:space="preserve">On appelle pouvoir calorifique (noté PC) l'énergie thermique libérée par la réaction de combustion d'un kilogramme de combustible à 298 K et 1 bar . Le pouvoir calorifique d'un combustible est une grandeur positive car elle est définie par rapport à l'utilisateur.</w:t>
      </w:r>
      <w:r>
        <w:rPr/>
        <w:br w:type="textWrapping"/>
      </w:r>
      <w:r>
        <w:rPr/>
        <w:t xml:space="preserve">Par exemple, le pouvoir calorifique du bois est de </w:t>
      </w:r>
      <m:oMath>
        <m:r>
          <m:rPr>
            <m:sty m:val="p"/>
          </m:rPr>
          <m:t>16</m:t>
        </m:r>
        <m:r>
          <m:rPr>
            <m:sty m:val="p"/>
          </m:rPr>
          <m:t>MJ</m:t>
        </m:r>
        <m:r>
          <m:rPr>
            <m:sty m:val="p"/>
          </m:rPr>
          <m:t>⋅</m:t>
        </m:r>
        <m:sSup>
          <m:sSupPr/>
          <m:e>
            <m:r>
              <m:rPr>
                <m:sty m:val="p"/>
              </m:rPr>
              <m:t>kg</m:t>
            </m:r>
          </m:e>
          <m:sup>
            <m:r>
              <m:rPr>
                <m:sty m:val="p"/>
              </m:rPr>
              <m:t>−</m:t>
            </m:r>
            <m:r>
              <m:rPr>
                <m:sty m:val="p"/>
              </m:rPr>
              <m:t>1</m:t>
            </m:r>
          </m:sup>
        </m:sSup>
      </m:oMath>
      <w:r>
        <w:rPr>
          <w:rFonts w:eastAsia="Georgia" w:cs="Georgia" w:ascii="Georgia" w:hAnsi="Georgia"/>
        </w:rPr>
        <w:t xml:space="preserve"> alors que le pouvoir calorifique de l'éthanol est de </w:t>
      </w:r>
      <m:oMath>
        <m:r>
          <m:rPr>
            <m:sty m:val="p"/>
          </m:rPr>
          <m:t>25</m:t>
        </m:r>
        <m:r>
          <m:rPr>
            <m:sty m:val="p"/>
          </m:rPr>
          <m:t>MJ</m:t>
        </m:r>
        <m:r>
          <m:rPr>
            <m:sty m:val="p"/>
          </m:rPr>
          <m:t>⋅</m:t>
        </m:r>
        <m:sSup>
          <m:sSupPr/>
          <m:e>
            <m:r>
              <m:rPr>
                <m:sty m:val="p"/>
              </m:rPr>
              <m:t>kg</m:t>
            </m:r>
          </m:e>
          <m:sup>
            <m:r>
              <m:rPr>
                <m:sty m:val="p"/>
              </m:rPr>
              <m:t>−</m:t>
            </m:r>
            <m:r>
              <m:rPr>
                <m:sty m:val="p"/>
              </m:rPr>
              <m:t>1</m:t>
            </m:r>
          </m:sup>
        </m:sSup>
      </m:oMath>
      <w:r>
        <w:rPr/>
        <w:t xml:space="preserve">.</w:t>
      </w:r>
    </w:p>
    <w:p>
      <w:pPr>
        <w:spacing w:after="220" w:lineRule="auto"/>
      </w:pPr>
      <w:r>
        <w:rPr>
          <w:rFonts w:eastAsia="Georgia" w:cs="Georgia" w:ascii="Georgia" w:hAnsi="Georgia"/>
        </w:rPr>
        <w:t xml:space="preserve">Q28. En justifiant la réponse, donner la formule de Lewis du dioxyde de carbone </w:t>
      </w:r>
      <m:oMath>
        <m:r>
          <m:rPr>
            <m:sty m:val="i"/>
          </m:rPr>
          <m:t>C</m:t>
        </m:r>
        <m:sSub>
          <m:sSubPr/>
          <m:e>
            <m:r>
              <m:rPr>
                <m:sty m:val="i"/>
              </m:rPr>
              <m:t>O</m:t>
            </m:r>
          </m:e>
          <m:sub>
            <m:r>
              <m:rPr>
                <m:sty m:val="p"/>
              </m:rPr>
              <m:t>2</m:t>
            </m:r>
          </m:sub>
        </m:sSub>
      </m:oMath>
      <w:r>
        <w:rPr/>
        <w:t xml:space="preserve"> et de l'eau </w:t>
      </w:r>
      <m:oMath>
        <m:sSub>
          <m:sSubPr/>
          <m:e>
            <m:r>
              <m:rPr>
                <m:sty m:val="p"/>
              </m:rPr>
              <m:t>H</m:t>
            </m:r>
          </m:e>
          <m:sub>
            <m:r>
              <m:rPr>
                <m:sty m:val="p"/>
              </m:rPr>
              <m:t>2</m:t>
            </m:r>
          </m:sub>
        </m:sSub>
        <m:r>
          <m:rPr>
            <m:sty m:val="p"/>
          </m:rPr>
          <m:t>O</m:t>
        </m:r>
      </m:oMath>
      <w:r>
        <w:rPr/>
        <w:t xml:space="preserve">.</w:t>
      </w:r>
      <w:r>
        <w:rPr/>
        <w:br w:type="textWrapping"/>
      </w:r>
      <w:r>
        <w:rPr>
          <w:rFonts w:eastAsia="Georgia" w:cs="Georgia" w:ascii="Georgia" w:hAnsi="Georgia"/>
        </w:rPr>
        <w:t xml:space="preserve">Q29. Écrire l'équation de la réaction de combustion complète d'une mole d'éthanol liquide </w:t>
      </w:r>
      <m:oMath>
        <m:sSub>
          <m:sSubPr/>
          <m:e>
            <m:r>
              <m:rPr>
                <m:sty m:val="p"/>
              </m:rPr>
              <m:t>C</m:t>
            </m:r>
          </m:e>
          <m:sub>
            <m:r>
              <m:rPr>
                <m:sty m:val="p"/>
              </m:rPr>
              <m:t>2</m:t>
            </m:r>
          </m:sub>
        </m:sSub>
        <m:sSub>
          <m:sSubPr/>
          <m:e>
            <m:r>
              <m:rPr>
                <m:sty m:val="p"/>
              </m:rPr>
              <m:t>H</m:t>
            </m:r>
          </m:e>
          <m:sub>
            <m:r>
              <m:rPr>
                <m:sty m:val="p"/>
              </m:rPr>
              <m:t>6</m:t>
            </m:r>
          </m:sub>
        </m:sSub>
        <m:r>
          <m:rPr>
            <m:sty m:val="p"/>
          </m:rPr>
          <m:t>O</m:t>
        </m:r>
      </m:oMath>
      <w:r>
        <w:rPr>
          <w:rFonts w:eastAsia="Georgia" w:cs="Georgia" w:ascii="Georgia" w:hAnsi="Georgia"/>
        </w:rPr>
        <w:t xml:space="preserve"> avec le dioxygène de l'air pour donner du dioxyde de carbone gazeux et de la vapeur d'eau.</w:t>
      </w:r>
      <w:r>
        <w:rPr/>
        <w:br w:type="textWrapping"/>
      </w:r>
      <w:r>
        <w:rPr>
          <w:rFonts w:eastAsia="Georgia" w:cs="Georgia" w:ascii="Georgia" w:hAnsi="Georgia"/>
        </w:rPr>
        <w:t xml:space="preserve">Q30. En appliquant la loi de Hess, déterminer la valeur de l'enthalpie standard de la réaction de combustion de l'éthanol à 298 K , notée </w:t>
      </w:r>
      <m:oMath>
        <m:sSub>
          <m:sSubPr/>
          <m:e>
            <m:r>
              <m:rPr>
                <m:sty m:val="p"/>
              </m:rPr>
              <m:t>Δ</m:t>
            </m:r>
          </m:e>
          <m:sub>
            <m:r>
              <m:rPr>
                <m:sty m:val="i"/>
              </m:rPr>
              <m:t>r</m:t>
            </m:r>
          </m:sub>
        </m:sSub>
        <m:sSup>
          <m:sSupPr/>
          <m:e>
            <m:r>
              <m:rPr>
                <m:sty m:val="i"/>
              </m:rPr>
              <m:t>H</m:t>
            </m:r>
          </m:e>
          <m:sup>
            <m:r>
              <m:rPr>
                <m:sty m:val="p"/>
              </m:rPr>
              <m:t>∘</m:t>
            </m:r>
          </m:sup>
        </m:sSup>
      </m:oMath>
      <w:r>
        <w:rPr/>
        <w:t xml:space="preserve">, en </w:t>
      </w:r>
      <m:oMath>
        <m:r>
          <m:rPr>
            <m:sty m:val="p"/>
          </m:rPr>
          <m:t>kJ</m:t>
        </m:r>
        <m:r>
          <m:rPr>
            <m:sty m:val="p"/>
          </m:rPr>
          <m:t>⋅</m:t>
        </m:r>
        <m:sSup>
          <m:sSupPr/>
          <m:e>
            <m:r>
              <m:rPr>
                <m:sty m:val="p"/>
              </m:rPr>
              <m:t>mol</m:t>
            </m:r>
          </m:e>
          <m:sup>
            <m:r>
              <m:rPr>
                <m:sty m:val="p"/>
              </m:rPr>
              <m:t>−</m:t>
            </m:r>
            <m:r>
              <m:rPr>
                <m:sty m:val="p"/>
              </m:rPr>
              <m:t>1</m:t>
            </m:r>
          </m:sup>
        </m:sSup>
      </m:oMath>
      <w:r>
        <w:rPr/>
        <w:t xml:space="preserve">.</w:t>
      </w:r>
      <w:r>
        <w:rPr/>
        <w:br w:type="textWrapping"/>
      </w:r>
      <w:r>
        <w:rPr>
          <w:rFonts w:eastAsia="Georgia" w:cs="Georgia" w:ascii="Georgia" w:hAnsi="Georgia"/>
        </w:rPr>
        <w:t xml:space="preserve">Q31. Citer une phrase du document 1 qui corrobore un aspect du résultat de la question précédente. Indiquer le terme scientifique utilisé pour qualifier ce type de réaction.</w:t>
      </w:r>
    </w:p>
    <w:p>
      <w:pPr>
        <w:spacing w:after="220" w:lineRule="auto"/>
      </w:pPr>
      <w:r>
        <w:rPr>
          <w:rFonts w:eastAsia="Georgia" w:cs="Georgia" w:ascii="Georgia" w:hAnsi="Georgia"/>
        </w:rPr>
        <w:t xml:space="preserve">Q32. Montrer que le pouvoir calorifique de l'éthanol est bien égal à la valeur donnée dans le document 3 (page 6).</w:t>
      </w:r>
      <w:r>
        <w:rPr/>
        <w:br w:type="textWrapping"/>
      </w:r>
      <w:r>
        <w:rPr>
          <w:rFonts w:eastAsia="Georgia" w:cs="Georgia" w:ascii="Georgia" w:hAnsi="Georgia"/>
        </w:rPr>
        <w:t xml:space="preserve">Q33. De la combustion du bois ou de l'éthanol, laquelle de ces 2 réactions libère le plus d'énergie par kilogramme de combustible? Justifier.</w:t>
      </w:r>
      <w:r>
        <w:rPr/>
        <w:br w:type="textWrapping"/>
      </w:r>
      <w:r>
        <w:rPr>
          <w:rFonts w:eastAsia="Georgia" w:cs="Georgia" w:ascii="Georgia" w:hAnsi="Georgia"/>
        </w:rPr>
        <w:t xml:space="preserve">Q34. Sachant que le prix d'une tonne de bois sec coûte </w:t>
      </w:r>
      <m:oMath>
        <m:r>
          <m:rPr>
            <m:sty m:val="p"/>
          </m:rPr>
          <m:t>100</m:t>
        </m:r>
        <m:r>
          <m:rPr>
            <m:sty m:val="p"/>
          </m:rPr>
          <m:t>€</m:t>
        </m:r>
      </m:oMath>
      <w:r>
        <w:rPr>
          <w:rFonts w:eastAsia="Georgia" w:cs="Georgia" w:ascii="Georgia" w:hAnsi="Georgia"/>
        </w:rPr>
        <w:t xml:space="preserve"> et qu'un litre d'éthanol coûte environ </w:t>
      </w:r>
      <m:oMath>
        <m:r>
          <m:rPr>
            <m:sty m:val="p"/>
          </m:rPr>
          <m:t>1</m:t>
        </m:r>
        <m:r>
          <m:rPr>
            <m:sty m:val="p"/>
          </m:rPr>
          <m:t>,</m:t>
        </m:r>
        <m:r>
          <m:rPr>
            <m:sty m:val="p"/>
          </m:rPr>
          <m:t>50</m:t>
        </m:r>
        <m:r>
          <m:rPr>
            <m:sty m:val="p"/>
          </m:rPr>
          <m:t>€</m:t>
        </m:r>
      </m:oMath>
      <w:r>
        <w:rPr>
          <w:rFonts w:eastAsia="Georgia" w:cs="Georgia" w:ascii="Georgia" w:hAnsi="Georgia"/>
        </w:rPr>
        <w:t xml:space="preserve">, déterminer si M . Dubois ferait des économies s'il décidait de se chauffer à l'éthanol.</w:t>
      </w:r>
    </w:p>
    <w:p>
      <w:pPr>
        <w:spacing w:line="271" w:before="330" w:lineRule="auto"/>
      </w:pPr>
      <w:r>
        <w:rPr>
          <w:rFonts w:eastAsia="Georgia" w:cs="Georgia" w:ascii="Georgia" w:hAnsi="Georgia"/>
          <w:b/>
          <w:sz w:val="42"/>
        </w:rPr>
        <w:t xml:space="preserve">Partie II - Autres équipements de la maison</w:t>
      </w:r>
    </w:p>
    <w:p>
      <w:pPr>
        <w:spacing w:line="271" w:before="330" w:lineRule="auto"/>
      </w:pPr>
      <w:r>
        <w:rPr>
          <w:rFonts w:eastAsia="Georgia" w:cs="Georgia" w:ascii="Georgia" w:hAnsi="Georgia"/>
          <w:b/>
          <w:sz w:val="42"/>
        </w:rPr>
        <w:t xml:space="preserve">Données</w:t>
      </w:r>
    </w:p>
    <w:p>
      <w:pPr>
        <w:spacing w:after="220" w:lineRule="auto"/>
      </w:pPr>
      <m:oMathPara>
        <m:oMathParaPr>
          <m:jc m:val="left"/>
        </m:oMathParaPr>
        <m:oMath>
          <m:r>
            <m:rPr>
              <m:sty m:val="p"/>
            </m:rPr>
            <m:t>1</m:t>
          </m:r>
          <m:r>
            <m:rPr>
              <m:scr m:val="script"/>
            </m:rPr>
            <m:t>F</m:t>
          </m:r>
          <m:r>
            <m:rPr>
              <m:sty m:val="p"/>
            </m:rPr>
            <m:t>=</m:t>
          </m:r>
          <m:r>
            <m:rPr>
              <m:sty m:val="p"/>
            </m:rPr>
            <m:t>96500</m:t>
          </m:r>
          <m:r>
            <m:rPr>
              <m:sty m:val="p"/>
            </m:rPr>
            <m:t>C</m:t>
          </m:r>
          <m:r>
            <m:rPr>
              <m:sty m:val="p"/>
            </m:rPr>
            <m:t>⋅</m:t>
          </m:r>
          <m:sSup>
            <m:sSupPr/>
            <m:e>
              <m:r>
                <m:rPr>
                  <m:sty m:val="p"/>
                </m:rPr>
                <m:t>mol</m:t>
              </m:r>
            </m:e>
            <m:sup>
              <m:r>
                <m:rPr>
                  <m:sty m:val="p"/>
                </m:rPr>
                <m:t>−</m:t>
              </m:r>
              <m:r>
                <m:rPr>
                  <m:sty m:val="p"/>
                </m:rPr>
                <m:t>1</m:t>
              </m:r>
            </m:sup>
          </m:sSup>
        </m:oMath>
      </m:oMathPara>
      <w:r>
        <w:rPr/>
        <w:br w:type="textWrapping"/>
      </w:r>
      <w:r>
        <w:rPr>
          <w:rFonts w:eastAsia="Georgia" w:cs="Georgia" w:ascii="Georgia" w:hAnsi="Georgia"/>
        </w:rPr>
        <w:t xml:space="preserve">Couples rédox : </w:t>
      </w:r>
      <m:oMath>
        <m:r>
          <m:rPr>
            <m:sty m:val="i"/>
          </m:rPr>
          <m:t>C</m:t>
        </m:r>
        <m:sSub>
          <m:sSubPr/>
          <m:e>
            <m:r>
              <m:rPr>
                <m:sty m:val="i"/>
              </m:rPr>
              <m:t>l</m:t>
            </m:r>
          </m:e>
          <m:sub>
            <m:r>
              <m:rPr>
                <m:sty m:val="p"/>
              </m:rPr>
              <m:t>2</m:t>
            </m:r>
            <m:r>
              <m:rPr>
                <m:sty m:val="p"/>
              </m:rPr>
              <m:t>(</m:t>
            </m:r>
            <m:r>
              <m:rPr>
                <m:sty m:val="i"/>
              </m:rPr>
              <m:t>g</m:t>
            </m:r>
            <m:r>
              <m:rPr>
                <m:sty m:val="p"/>
              </m:rPr>
              <m:t>)</m:t>
            </m:r>
          </m:sub>
        </m:sSub>
        <m:r>
          <m:rPr>
            <m:sty m:val="p"/>
          </m:rPr>
          <m:t>/</m:t>
        </m:r>
        <m:r>
          <m:rPr>
            <m:sty m:val="i"/>
          </m:rPr>
          <m:t>C</m:t>
        </m:r>
        <m:sSubSup>
          <m:sSubSupPr/>
          <m:e>
            <m:r>
              <m:rPr>
                <m:sty m:val="i"/>
              </m:rPr>
              <m:t>l</m:t>
            </m:r>
          </m:e>
          <m:sub>
            <m:r>
              <m:rPr>
                <m:sty m:val="p"/>
              </m:rPr>
              <m:t>(</m:t>
            </m:r>
            <m:r>
              <m:rPr>
                <m:sty m:val="i"/>
              </m:rPr>
              <m:t>a</m:t>
            </m:r>
            <m:r>
              <m:rPr>
                <m:sty m:val="i"/>
              </m:rPr>
              <m:t>q</m:t>
            </m:r>
            <m:r>
              <m:rPr>
                <m:sty m:val="p"/>
              </m:rPr>
              <m:t>)</m:t>
            </m:r>
          </m:sub>
          <m:sup>
            <m:r>
              <m:rPr>
                <m:sty m:val="p"/>
              </m:rPr>
              <m:t>−</m:t>
            </m:r>
          </m:sup>
        </m:sSubSup>
        <m:r>
          <m:rPr>
            <m:sty m:val="p"/>
          </m:rPr>
          <m:t>;</m:t>
        </m:r>
        <m:sSubSup>
          <m:sSubSupPr/>
          <m:e>
            <m:r>
              <m:rPr>
                <m:sty m:val="i"/>
              </m:rPr>
              <m:t>H</m:t>
            </m:r>
          </m:e>
          <m:sub>
            <m:r>
              <m:rPr>
                <m:sty m:val="p"/>
              </m:rPr>
              <m:t>(</m:t>
            </m:r>
            <m:r>
              <m:rPr>
                <m:sty m:val="i"/>
              </m:rPr>
              <m:t>a</m:t>
            </m:r>
            <m:r>
              <m:rPr>
                <m:sty m:val="i"/>
              </m:rPr>
              <m:t>q</m:t>
            </m:r>
            <m:r>
              <m:rPr>
                <m:sty m:val="p"/>
              </m:rPr>
              <m:t>)</m:t>
            </m:r>
          </m:sub>
          <m:sup>
            <m:r>
              <m:rPr>
                <m:sty m:val="p"/>
              </m:rPr>
              <m:t>+</m:t>
            </m:r>
          </m:sup>
        </m:sSubSup>
        <m:r>
          <m:rPr>
            <m:sty m:val="p"/>
          </m:rPr>
          <m:t>/</m:t>
        </m:r>
        <m:sSub>
          <m:sSubPr/>
          <m:e>
            <m:r>
              <m:rPr>
                <m:sty m:val="i"/>
              </m:rPr>
              <m:t>H</m:t>
            </m:r>
          </m:e>
          <m:sub>
            <m:r>
              <m:rPr>
                <m:sty m:val="p"/>
              </m:rPr>
              <m:t>2</m:t>
            </m:r>
            <m:r>
              <m:rPr>
                <m:sty m:val="p"/>
              </m:rPr>
              <m:t>(</m:t>
            </m:r>
            <m:r>
              <m:rPr>
                <m:sty m:val="i"/>
              </m:rPr>
              <m:t>g</m:t>
            </m:r>
            <m:r>
              <m:rPr>
                <m:sty m:val="p"/>
              </m:rPr>
              <m:t>)</m:t>
            </m:r>
          </m:sub>
        </m:sSub>
      </m:oMath>
      <w:r>
        <w:rPr/>
        <w:br w:type="textWrapping"/>
      </w:r>
      <w:r>
        <w:rPr/>
        <w:t xml:space="preserve">Couples acido-basiques : </w:t>
      </w:r>
      <m:oMath>
        <m:sSubSup>
          <m:sSubSupPr/>
          <m:e>
            <m:r>
              <m:rPr>
                <m:sty m:val="p"/>
              </m:rPr>
              <m:t>HSO</m:t>
            </m:r>
          </m:e>
          <m:sub>
            <m:r>
              <m:rPr>
                <m:sty m:val="p"/>
              </m:rPr>
              <m:t>4</m:t>
            </m:r>
            <m:r>
              <m:rPr>
                <m:sty m:val="p"/>
              </m:rPr>
              <m:t>(</m:t>
            </m:r>
            <m:r>
              <m:rPr>
                <m:sty m:val="i"/>
              </m:rPr>
              <m:t>a</m:t>
            </m:r>
            <m:r>
              <m:rPr>
                <m:sty m:val="i"/>
              </m:rPr>
              <m:t>q</m:t>
            </m:r>
            <m:r>
              <m:rPr>
                <m:sty m:val="p"/>
              </m:rPr>
              <m:t>)</m:t>
            </m:r>
          </m:sub>
          <m:sup>
            <m:r>
              <m:rPr>
                <m:sty m:val="p"/>
              </m:rPr>
              <m:t>−</m:t>
            </m:r>
          </m:sup>
        </m:sSubSup>
        <m:r>
          <m:rPr>
            <m:sty m:val="p"/>
          </m:rPr>
          <m:t>/</m:t>
        </m:r>
        <m:sSubSup>
          <m:sSubSupPr/>
          <m:e>
            <m:r>
              <m:rPr>
                <m:sty m:val="p"/>
              </m:rPr>
              <m:t>SO</m:t>
            </m:r>
          </m:e>
          <m:sub>
            <m:r>
              <m:rPr>
                <m:sty m:val="p"/>
              </m:rPr>
              <m:t>4</m:t>
            </m:r>
            <m:r>
              <m:rPr>
                <m:sty m:val="p"/>
              </m:rPr>
              <m:t>(</m:t>
            </m:r>
            <m:r>
              <m:rPr>
                <m:sty m:val="i"/>
              </m:rPr>
              <m:t>a</m:t>
            </m:r>
            <m:r>
              <m:rPr>
                <m:sty m:val="i"/>
              </m:rPr>
              <m:t>q</m:t>
            </m:r>
            <m:r>
              <m:rPr>
                <m:sty m:val="p"/>
              </m:rPr>
              <m:t>)</m:t>
            </m:r>
          </m:sub>
          <m:sup>
            <m:r>
              <m:rPr>
                <m:sty m:val="p"/>
              </m:rPr>
              <m:t>2</m:t>
            </m:r>
            <m:r>
              <m:rPr>
                <m:sty m:val="p"/>
              </m:rPr>
              <m:t>−</m:t>
            </m:r>
          </m:sup>
        </m:sSubSup>
        <m:r>
          <m:rPr>
            <m:sty m:val="p"/>
          </m:rPr>
          <m:t>;</m:t>
        </m:r>
        <m:sSub>
          <m:sSubPr/>
          <m:e>
            <m:r>
              <m:rPr>
                <m:sty m:val="p"/>
              </m:rPr>
              <m:t>H</m:t>
            </m:r>
          </m:e>
          <m:sub>
            <m:r>
              <m:rPr>
                <m:sty m:val="p"/>
              </m:rPr>
              <m:t>3</m:t>
            </m:r>
          </m:sub>
        </m:sSub>
        <m:sSubSup>
          <m:sSubSupPr/>
          <m:e>
            <m:r>
              <m:rPr>
                <m:sty m:val="p"/>
              </m:rPr>
              <m:t>O</m:t>
            </m:r>
          </m:e>
          <m:sub>
            <m:r>
              <m:rPr>
                <m:sty m:val="p"/>
              </m:rPr>
              <m:t>(</m:t>
            </m:r>
            <m:r>
              <m:rPr>
                <m:sty m:val="i"/>
              </m:rPr>
              <m:t>a</m:t>
            </m:r>
            <m:r>
              <m:rPr>
                <m:sty m:val="i"/>
              </m:rPr>
              <m:t>q</m:t>
            </m:r>
            <m:r>
              <m:rPr>
                <m:sty m:val="p"/>
              </m:rPr>
              <m:t>)</m:t>
            </m:r>
          </m:sub>
          <m:sup>
            <m:r>
              <m:rPr>
                <m:sty m:val="p"/>
              </m:rPr>
              <m:t>+</m:t>
            </m:r>
          </m:sup>
        </m:sSubSup>
        <m:r>
          <m:rPr>
            <m:sty m:val="p"/>
          </m:rPr>
          <m:t>/</m:t>
        </m:r>
        <m:sSub>
          <m:sSubPr/>
          <m:e>
            <m:r>
              <m:rPr>
                <m:sty m:val="p"/>
              </m:rPr>
              <m:t>H</m:t>
            </m:r>
          </m:e>
          <m:sub>
            <m:r>
              <m:rPr>
                <m:sty m:val="p"/>
              </m:rPr>
              <m:t>2</m:t>
            </m:r>
          </m:sub>
        </m:sSub>
        <m:sSub>
          <m:sSubPr/>
          <m:e>
            <m:r>
              <m:rPr>
                <m:sty m:val="p"/>
              </m:rPr>
              <m:t>O</m:t>
            </m:r>
          </m:e>
          <m:sub>
            <m:r>
              <m:rPr>
                <m:sty m:val="p"/>
              </m:rPr>
              <m:t>(</m:t>
            </m:r>
            <m:r>
              <m:rPr>
                <m:sty m:val="i"/>
              </m:rPr>
              <m:t>l</m:t>
            </m:r>
            <m:r>
              <m:rPr>
                <m:sty m:val="p"/>
              </m:rPr>
              <m:t>)</m:t>
            </m:r>
          </m:sub>
        </m:sSub>
        <m:r>
          <m:rPr>
            <m:sty m:val="p"/>
          </m:rPr>
          <m:t>;</m:t>
        </m:r>
        <m:sSubSup>
          <m:sSubSupPr/>
          <m:e>
            <m:r>
              <m:rPr>
                <m:sty m:val="p"/>
              </m:rPr>
              <m:t>HCO</m:t>
            </m:r>
          </m:e>
          <m:sub>
            <m:r>
              <m:rPr>
                <m:sty m:val="p"/>
              </m:rPr>
              <m:t>3</m:t>
            </m:r>
            <m:r>
              <m:rPr>
                <m:sty m:val="p"/>
              </m:rPr>
              <m:t>(</m:t>
            </m:r>
            <m:r>
              <m:rPr>
                <m:sty m:val="i"/>
              </m:rPr>
              <m:t>a</m:t>
            </m:r>
            <m:r>
              <m:rPr>
                <m:sty m:val="i"/>
              </m:rPr>
              <m:t>q</m:t>
            </m:r>
            <m:r>
              <m:rPr>
                <m:sty m:val="p"/>
              </m:rPr>
              <m:t>)</m:t>
            </m:r>
          </m:sub>
          <m:sup>
            <m:r>
              <m:rPr>
                <m:sty m:val="p"/>
              </m:rPr>
              <m:t>−</m:t>
            </m:r>
          </m:sup>
        </m:sSubSup>
        <m:r>
          <m:rPr>
            <m:sty m:val="p"/>
          </m:rPr>
          <m:t>/</m:t>
        </m:r>
        <m:sSubSup>
          <m:sSubSupPr/>
          <m:e>
            <m:r>
              <m:rPr>
                <m:sty m:val="p"/>
              </m:rPr>
              <m:t>CO</m:t>
            </m:r>
          </m:e>
          <m:sub>
            <m:r>
              <m:rPr>
                <m:sty m:val="p"/>
              </m:rPr>
              <m:t>3</m:t>
            </m:r>
            <m:r>
              <m:rPr>
                <m:sty m:val="p"/>
              </m:rPr>
              <m:t>(</m:t>
            </m:r>
            <m:r>
              <m:rPr>
                <m:sty m:val="i"/>
              </m:rPr>
              <m:t>a</m:t>
            </m:r>
            <m:r>
              <m:rPr>
                <m:sty m:val="i"/>
              </m:rPr>
              <m:t>q</m:t>
            </m:r>
            <m:r>
              <m:rPr>
                <m:sty m:val="p"/>
              </m:rPr>
              <m:t>)</m:t>
            </m:r>
          </m:sub>
          <m:sup>
            <m:r>
              <m:rPr>
                <m:sty m:val="p"/>
              </m:rPr>
              <m:t>2</m:t>
            </m:r>
            <m:r>
              <m:rPr>
                <m:sty m:val="p"/>
              </m:rPr>
              <m:t>−</m:t>
            </m:r>
          </m:sup>
        </m:sSubSup>
      </m:oMath>
      <w:r>
        <w:rPr/>
        <w:br w:type="textWrapping"/>
      </w:r>
      <w:r>
        <w:rPr/>
        <w:t xml:space="preserve">Masses molaires atomiques (en </w:t>
      </w:r>
      <m:oMath>
        <m:r>
          <m:rPr>
            <m:sty m:val="p"/>
          </m:rPr>
          <m:t>g</m:t>
        </m:r>
        <m:r>
          <m:rPr>
            <m:sty m:val="p"/>
          </m:rPr>
          <m:t>⋅</m:t>
        </m:r>
        <m:sSup>
          <m:sSupPr/>
          <m:e>
            <m:r>
              <m:rPr>
                <m:sty m:val="p"/>
              </m:rPr>
              <m:t>mol</m:t>
            </m:r>
          </m:e>
          <m:sup>
            <m:r>
              <m:rPr>
                <m:sty m:val="p"/>
              </m:rPr>
              <m:t>−</m:t>
            </m:r>
            <m:r>
              <m:rPr>
                <m:sty m:val="p"/>
              </m:rPr>
              <m:t>1</m:t>
            </m:r>
          </m:sup>
        </m:sSup>
      </m:oMath>
      <w:r>
        <w:rPr/>
        <w:t xml:space="preserve"> ) : </w:t>
      </w:r>
      <m:oMath>
        <m:r>
          <m:rPr>
            <m:sty m:val="p"/>
          </m:rPr>
          <m:t>M</m:t>
        </m:r>
        <m:r>
          <m:rPr>
            <m:sty m:val="p"/>
          </m:rPr>
          <m:t>(</m:t>
        </m:r>
        <m:r>
          <m:rPr>
            <m:sty m:val="i"/>
          </m:rPr>
          <m:t>O</m:t>
        </m:r>
        <m:r>
          <m:rPr>
            <m:sty m:val="p"/>
          </m:rPr>
          <m:t>)</m:t>
        </m:r>
        <m:r>
          <m:rPr>
            <m:sty m:val="p"/>
          </m:rPr>
          <m:t>=</m:t>
        </m:r>
        <m:r>
          <m:rPr>
            <m:sty m:val="p"/>
          </m:rPr>
          <m:t>16</m:t>
        </m:r>
        <m:r>
          <m:rPr>
            <m:sty m:val="p"/>
          </m:rPr>
          <m:t>,</m:t>
        </m:r>
        <m:r>
          <m:rPr>
            <m:sty m:val="p"/>
          </m:rPr>
          <m:t>0</m:t>
        </m:r>
        <m:r>
          <m:rPr>
            <m:sty m:val="p"/>
          </m:rPr>
          <m:t>;</m:t>
        </m:r>
        <m:r>
          <m:rPr>
            <m:sty m:val="p"/>
          </m:rPr>
          <m:t>M</m:t>
        </m:r>
        <m:r>
          <m:rPr>
            <m:sty m:val="p"/>
          </m:rPr>
          <m:t>(</m:t>
        </m:r>
        <m:r>
          <m:rPr>
            <m:sty m:val="i"/>
          </m:rPr>
          <m:t>N</m:t>
        </m:r>
        <m:r>
          <m:rPr>
            <m:sty m:val="i"/>
          </m:rPr>
          <m:t>a</m:t>
        </m:r>
        <m:r>
          <m:rPr>
            <m:sty m:val="p"/>
          </m:rPr>
          <m:t>)</m:t>
        </m:r>
        <m:r>
          <m:rPr>
            <m:sty m:val="p"/>
          </m:rPr>
          <m:t>=</m:t>
        </m:r>
        <m:r>
          <m:rPr>
            <m:sty m:val="p"/>
          </m:rPr>
          <m:t>23</m:t>
        </m:r>
        <m:r>
          <m:rPr>
            <m:sty m:val="p"/>
          </m:rPr>
          <m:t>,</m:t>
        </m:r>
        <m:r>
          <m:rPr>
            <m:sty m:val="p"/>
          </m:rPr>
          <m:t>0</m:t>
        </m:r>
        <m:r>
          <m:rPr>
            <m:sty m:val="p"/>
          </m:rPr>
          <m:t>;</m:t>
        </m:r>
        <m:r>
          <m:rPr>
            <m:sty m:val="p"/>
          </m:rPr>
          <m:t>M</m:t>
        </m:r>
        <m:r>
          <m:rPr>
            <m:sty m:val="p"/>
          </m:rPr>
          <m:t>(</m:t>
        </m:r>
        <m:r>
          <m:rPr>
            <m:sty m:val="i"/>
          </m:rPr>
          <m:t>C</m:t>
        </m:r>
        <m:r>
          <m:rPr>
            <m:sty m:val="i"/>
          </m:rPr>
          <m:t>l</m:t>
        </m:r>
        <m:r>
          <m:rPr>
            <m:sty m:val="p"/>
          </m:rPr>
          <m:t>)</m:t>
        </m:r>
        <m:r>
          <m:rPr>
            <m:sty m:val="p"/>
          </m:rPr>
          <m:t>=</m:t>
        </m:r>
        <m:r>
          <m:rPr>
            <m:sty m:val="p"/>
          </m:rPr>
          <m:t>35</m:t>
        </m:r>
        <m:r>
          <m:rPr>
            <m:sty m:val="p"/>
          </m:rPr>
          <m:t>,</m:t>
        </m:r>
        <m:r>
          <m:rPr>
            <m:sty m:val="p"/>
          </m:rPr>
          <m:t>5</m:t>
        </m:r>
      </m:oMath>
      <w:r>
        <w:rPr/>
        <w:br w:type="textWrapping"/>
      </w:r>
      <w:r>
        <w:rPr>
          <w:rFonts w:eastAsia="Georgia" w:cs="Georgia" w:ascii="Georgia" w:hAnsi="Georgia"/>
        </w:rPr>
        <w:t xml:space="preserve">Vitesse de la lumière : </w:t>
      </w:r>
      <m:oMath>
        <m:r>
          <m:rPr>
            <m:sty m:val="i"/>
          </m:rPr>
          <m:t>c</m:t>
        </m:r>
        <m:r>
          <m:rPr>
            <m:sty m:val="p"/>
          </m:rPr>
          <m:t>=</m:t>
        </m:r>
        <m:r>
          <m:rPr>
            <m:sty m:val="p"/>
          </m:rPr>
          <m:t>3</m:t>
        </m:r>
        <m:r>
          <m:rPr>
            <m:sty m:val="p"/>
          </m:rPr>
          <m:t>,</m:t>
        </m:r>
        <m:r>
          <m:rPr>
            <m:sty m:val="p"/>
          </m:rPr>
          <m:t>00</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br w:type="textWrapping"/>
      </w:r>
      <w:r>
        <w:rPr>
          <w:rFonts w:eastAsia="Georgia" w:cs="Georgia" w:ascii="Georgia" w:hAnsi="Georgia"/>
        </w:rPr>
        <w:t xml:space="preserve">Perméabilité du vide : </w:t>
      </w:r>
      <m:oMath>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oMath>
      <w:r>
        <w:rPr/>
        <w:br w:type="textWrapping"/>
      </w:r>
      <w:r>
        <w:rPr>
          <w:rFonts w:eastAsia="Georgia" w:cs="Georgia" w:ascii="Georgia" w:hAnsi="Georgia"/>
        </w:rPr>
        <w:t xml:space="preserve">Permittivité du vide : </w:t>
      </w:r>
      <m:oMath>
        <m:sSub>
          <m:sSubPr/>
          <m:e>
            <m:r>
              <m:rPr>
                <m:sty m:val="i"/>
              </m:rPr>
              <m:t>ε</m:t>
            </m:r>
          </m:e>
          <m:sub>
            <m:r>
              <m:rPr>
                <m:sty m:val="p"/>
              </m:rPr>
              <m:t>0</m:t>
            </m:r>
          </m:sub>
        </m:sSub>
        <m:r>
          <m:rPr>
            <m:sty m:val="p"/>
          </m:rPr>
          <m:t>=</m:t>
        </m:r>
        <m:r>
          <m:rPr>
            <m:sty m:val="p"/>
          </m:rPr>
          <m:t>8</m:t>
        </m:r>
        <m:r>
          <m:rPr>
            <m:sty m:val="p"/>
          </m:rPr>
          <m:t>,</m:t>
        </m:r>
        <m:r>
          <m:rPr>
            <m:sty m:val="p"/>
          </m:rPr>
          <m:t>85</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oMath>
      <w:r>
        <w:rPr/>
        <w:br w:type="textWrapping"/>
      </w:r>
      <w:r>
        <w:rPr/>
        <w:t xml:space="preserve">Relation entre </w:t>
      </w:r>
      <m:oMath>
        <m:r>
          <m:rPr>
            <m:sty m:val="i"/>
          </m:rPr>
          <m:t>c</m:t>
        </m:r>
        <m:r>
          <m:rPr>
            <m:sty m:val="p"/>
          </m:rPr>
          <m:t>,</m:t>
        </m:r>
        <m:sSub>
          <m:sSubPr/>
          <m:e>
            <m:r>
              <m:rPr>
                <m:sty m:val="i"/>
              </m:rPr>
              <m:t>ε</m:t>
            </m:r>
          </m:e>
          <m:sub>
            <m:r>
              <m:rPr>
                <m:sty m:val="p"/>
              </m:rPr>
              <m:t>0</m:t>
            </m:r>
          </m:sub>
        </m:sSub>
      </m:oMath>
      <w:r>
        <w:rPr/>
        <w:t xml:space="preserve"> et </w:t>
      </w:r>
      <m:oMath>
        <m:sSub>
          <m:sSubPr/>
          <m:e>
            <m:r>
              <m:rPr>
                <m:sty m:val="i"/>
              </m:rPr>
              <m:t>μ</m:t>
            </m:r>
          </m:e>
          <m:sub>
            <m:r>
              <m:rPr>
                <m:sty m:val="p"/>
              </m:rPr>
              <m:t>0</m:t>
            </m:r>
          </m:sub>
        </m:sSub>
        <m:r>
          <m:rPr>
            <m:sty m:val="p"/>
          </m:rPr>
          <m:t>:</m:t>
        </m:r>
        <m:sSup>
          <m:sSupPr/>
          <m:e>
            <m:r>
              <m:rPr>
                <m:sty m:val="i"/>
              </m:rPr>
              <m:t>c</m:t>
            </m:r>
          </m:e>
          <m:sup>
            <m:r>
              <m:rPr>
                <m:sty m:val="p"/>
              </m:rPr>
              <m:t>2</m:t>
            </m:r>
          </m:sup>
        </m:sSup>
        <m:sSub>
          <m:sSubPr/>
          <m:e>
            <m:r>
              <m:rPr>
                <m:sty m:val="i"/>
              </m:rPr>
              <m:t>μ</m:t>
            </m:r>
          </m:e>
          <m:sub>
            <m:r>
              <m:rPr>
                <m:sty m:val="p"/>
              </m:rPr>
              <m:t>0</m:t>
            </m:r>
          </m:sub>
        </m:sSub>
        <m:sSub>
          <m:sSubPr/>
          <m:e>
            <m:r>
              <m:rPr>
                <m:sty m:val="i"/>
              </m:rPr>
              <m:t>ε</m:t>
            </m:r>
          </m:e>
          <m:sub>
            <m:r>
              <m:rPr>
                <m:sty m:val="p"/>
              </m:rPr>
              <m:t>0</m:t>
            </m:r>
          </m:sub>
        </m:sSub>
        <m:r>
          <m:rPr>
            <m:sty m:val="p"/>
          </m:rPr>
          <m:t>=</m:t>
        </m:r>
        <m:r>
          <m:rPr>
            <m:sty m:val="p"/>
          </m:rPr>
          <m:t>1</m:t>
        </m:r>
      </m:oMath>
      <w:r>
        <w:rPr/>
        <w:br w:type="textWrapping"/>
      </w:r>
      <w:r>
        <w:rPr/>
        <w:t xml:space="preserve">Pour un vecteur </w:t>
      </w:r>
      <m:oMath>
        <m:acc>
          <m:accPr>
            <m:chr m:val="⃗"/>
          </m:accPr>
          <m:e>
            <m:r>
              <m:rPr>
                <m:sty m:val="i"/>
              </m:rPr>
              <m:t>Z</m:t>
            </m:r>
          </m:e>
        </m:acc>
      </m:oMath>
      <w:r>
        <w:rPr/>
        <w:t xml:space="preserve">, on a la formule</w:t>
      </w:r>
    </w:p>
    <w:p>
      <w:pPr>
        <w:spacing w:after="220" w:lineRule="auto"/>
      </w:pPr>
      <m:oMathPara>
        <m:oMath>
          <m:acc>
            <m:accPr>
              <m:chr m:val="⃗"/>
            </m:accPr>
            <m:e>
              <m:r>
                <m:rPr>
                  <m:sty m:val="p"/>
                </m:rPr>
                <m:t>rot</m:t>
              </m:r>
            </m:e>
          </m:acc>
          <m:r>
            <m:rPr>
              <m:sty m:val="p"/>
            </m:rPr>
            <m:t>(</m:t>
          </m:r>
          <m:acc>
            <m:accPr>
              <m:chr m:val="⃗"/>
            </m:accPr>
            <m:e>
              <m:r>
                <m:rPr>
                  <m:sty m:val="p"/>
                </m:rPr>
                <m:t>rot</m:t>
              </m:r>
            </m:e>
          </m:acc>
          <m:r>
            <m:rPr>
              <m:sty m:val="p"/>
            </m:rPr>
            <m:t>(</m:t>
          </m:r>
          <m:acc>
            <m:accPr>
              <m:chr m:val="⃗"/>
            </m:accPr>
            <m:e>
              <m:r>
                <m:rPr>
                  <m:sty m:val="i"/>
                </m:rPr>
                <m:t>Z</m:t>
              </m:r>
            </m:e>
          </m:acc>
          <m:r>
            <m:rPr>
              <m:sty m:val="p"/>
            </m:rPr>
            <m:t>)</m:t>
          </m:r>
          <m:r>
            <m:rPr>
              <m:sty m:val="p"/>
            </m:rPr>
            <m:t>)</m:t>
          </m:r>
          <m:r>
            <m:rPr>
              <m:sty m:val="p"/>
            </m:rPr>
            <m:t>=</m:t>
          </m:r>
          <m:acc>
            <m:accPr>
              <m:chr m:val="⃗"/>
            </m:accPr>
            <m:e>
              <m:r>
                <m:rPr>
                  <m:sty m:val="p"/>
                </m:rPr>
                <m:t>grad</m:t>
              </m:r>
            </m:e>
          </m:acc>
          <m:r>
            <m:rPr>
              <m:sty m:val="p"/>
            </m:rPr>
            <m:t>(</m:t>
          </m:r>
          <m:r>
            <m:rPr>
              <m:sty m:val="p"/>
            </m:rPr>
            <m:t>div</m:t>
          </m:r>
          <m:r>
            <m:rPr>
              <m:sty m:val="p"/>
            </m:rPr>
            <m:t>(</m:t>
          </m:r>
          <m:acc>
            <m:accPr>
              <m:chr m:val="⃗"/>
            </m:accPr>
            <m:e>
              <m:r>
                <m:rPr>
                  <m:sty m:val="i"/>
                </m:rPr>
                <m:t>Z</m:t>
              </m:r>
            </m:e>
          </m:acc>
          <m:r>
            <m:rPr>
              <m:sty m:val="p"/>
            </m:rPr>
            <m:t>)</m:t>
          </m:r>
          <m:r>
            <m:rPr>
              <m:sty m:val="p"/>
            </m:rPr>
            <m:t>)</m:t>
          </m:r>
          <m:r>
            <m:rPr>
              <m:sty m:val="p"/>
            </m:rPr>
            <m:t>−</m:t>
          </m:r>
          <m:r>
            <m:rPr>
              <m:sty m:val="p"/>
            </m:rPr>
            <m:t>Δ</m:t>
          </m:r>
          <m:r>
            <m:rPr>
              <m:sty m:val="p"/>
            </m:rPr>
            <m:t>(</m:t>
          </m:r>
          <m:acc>
            <m:accPr>
              <m:chr m:val="⃗"/>
            </m:accPr>
            <m:e>
              <m:r>
                <m:rPr>
                  <m:sty m:val="i"/>
                </m:rPr>
                <m:t>Z</m:t>
              </m:r>
            </m:e>
          </m:acc>
          <m:r>
            <m:rPr>
              <m:sty m:val="p"/>
            </m:rPr>
            <m:t>)</m:t>
          </m:r>
        </m:oMath>
      </m:oMathPara>
    </w:p>
    <w:p>
      <w:pPr>
        <w:spacing w:after="220" w:lineRule="auto"/>
      </w:pPr>
      <w:r>
        <w:rPr/>
        <w:t xml:space="preserve">avec </w:t>
      </w:r>
      <m:oMath>
        <m:r>
          <m:rPr>
            <m:sty m:val="p"/>
          </m:rPr>
          <m:t>Δ</m:t>
        </m:r>
        <m:r>
          <m:rPr>
            <m:sty m:val="p"/>
          </m:rPr>
          <m:t>(</m:t>
        </m:r>
        <m:acc>
          <m:accPr>
            <m:chr m:val="⃗"/>
          </m:accPr>
          <m:e>
            <m:r>
              <m:rPr>
                <m:sty m:val="i"/>
              </m:rPr>
              <m:t>Z</m:t>
            </m:r>
          </m:e>
        </m:acc>
        <m:r>
          <m:rPr>
            <m:sty m:val="p"/>
          </m:rPr>
          <m:t>)</m:t>
        </m:r>
      </m:oMath>
      <w:r>
        <w:rPr/>
        <w:t xml:space="preserve">, le laplacien du vecteur </w:t>
      </w:r>
      <m:oMath>
        <m:acc>
          <m:accPr>
            <m:chr m:val="⃗"/>
          </m:accPr>
          <m:e>
            <m:r>
              <m:rPr>
                <m:sty m:val="i"/>
              </m:rPr>
              <m:t>Z</m:t>
            </m:r>
          </m:e>
        </m:acc>
      </m:oMath>
    </w:p>
    <w:p>
      <w:pPr>
        <w:spacing w:line="271" w:before="330" w:lineRule="auto"/>
      </w:pPr>
      <w:r>
        <w:rPr>
          <w:b/>
          <w:sz w:val="42"/>
        </w:rPr>
        <w:t xml:space="preserve">Aides au calcul</w:t>
      </w:r>
    </w:p>
    <w:p>
      <w:pPr>
        <w:spacing w:after="220" w:lineRule="auto"/>
      </w:pPr>
      <m:oMathPara>
        <m:oMathParaPr>
          <m:jc m:val="left"/>
        </m:oMathParaPr>
        <m:oMath>
          <m:sSup>
            <m:sSupPr/>
            <m:e>
              <m:r>
                <m:rPr>
                  <m:sty m:val="i"/>
                </m:rPr>
                <m:t>π</m:t>
              </m:r>
            </m:e>
            <m:sup>
              <m:r>
                <m:rPr>
                  <m:sty m:val="p"/>
                </m:rPr>
                <m:t>2</m:t>
              </m:r>
            </m:sup>
          </m:sSup>
          <m:r>
            <m:rPr>
              <m:sty m:val="p"/>
            </m:rPr>
            <m:t>≃</m:t>
          </m:r>
          <m:r>
            <m:rPr>
              <m:sty m:val="p"/>
            </m:rPr>
            <m:t>10</m:t>
          </m:r>
        </m:oMath>
      </m:oMathPara>
      <w:r>
        <w:rPr/>
        <w:br w:type="textWrapping"/>
      </w:r>
      <m:oMathPara>
        <m:oMathParaPr>
          <m:jc m:val="left"/>
        </m:oMathParaPr>
        <m:oMath>
          <m:r>
            <m:rPr>
              <m:sty m:val="p"/>
            </m:rPr>
            <m:t>71</m:t>
          </m:r>
          <m:r>
            <m:rPr>
              <m:sty m:val="p"/>
            </m:rPr>
            <m:t>/</m:t>
          </m:r>
          <m:r>
            <m:rPr>
              <m:sty m:val="p"/>
            </m:rPr>
            <m:t>96500</m:t>
          </m:r>
          <m:r>
            <m:rPr>
              <m:sty m:val="p"/>
            </m:rPr>
            <m:t>≃</m:t>
          </m:r>
          <m:r>
            <m:rPr>
              <m:sty m:val="p"/>
            </m:rPr>
            <m:t>7</m:t>
          </m:r>
          <m:r>
            <m:rPr>
              <m:sty m:val="p"/>
            </m:rPr>
            <m:t>,</m:t>
          </m:r>
          <m:r>
            <m:rPr>
              <m:sty m:val="p"/>
            </m:rPr>
            <m:t>4</m:t>
          </m:r>
          <m:r>
            <m:rPr>
              <m:sty m:val="p"/>
            </m:rPr>
            <m:t>⋅</m:t>
          </m:r>
          <m:sSup>
            <m:sSupPr/>
            <m:e>
              <m:r>
                <m:rPr>
                  <m:sty m:val="p"/>
                </m:rPr>
                <m:t>10</m:t>
              </m:r>
            </m:e>
            <m:sup>
              <m:r>
                <m:rPr>
                  <m:sty m:val="p"/>
                </m:rPr>
                <m:t>−</m:t>
              </m:r>
              <m:r>
                <m:rPr>
                  <m:sty m:val="p"/>
                </m:rPr>
                <m:t>4</m:t>
              </m:r>
            </m:sup>
          </m:sSup>
        </m:oMath>
      </m:oMathPara>
      <w:r>
        <w:rPr/>
        <w:br w:type="textWrapping"/>
      </w:r>
      <m:oMathPara>
        <m:oMathParaPr>
          <m:jc m:val="left"/>
        </m:oMathParaPr>
        <m:oMath>
          <m:rad>
            <m:radPr>
              <m:degHide m:val="1"/>
              <m:ctrlPr>
                <w:rPr>
                  <w:rFonts w:ascii="Cambria Math" w:hAnsi="Cambria Math"/>
                </w:rPr>
              </m:ctrlPr>
            </m:radPr>
            <m:deg/>
            <m:e>
              <m:r>
                <m:rPr>
                  <m:sty m:val="p"/>
                </m:rPr>
                <m:t>17</m:t>
              </m:r>
            </m:e>
          </m:rad>
          <m:r>
            <m:rPr>
              <m:sty m:val="p"/>
            </m:rPr>
            <m:t>≃</m:t>
          </m:r>
          <m:r>
            <m:rPr>
              <m:sty m:val="p"/>
            </m:rPr>
            <m:t>4</m:t>
          </m:r>
          <m:r>
            <m:rPr>
              <m:sty m:val="p"/>
            </m:rPr>
            <m:t>,</m:t>
          </m:r>
          <m:r>
            <m:rPr>
              <m:sty m:val="p"/>
            </m:rPr>
            <m:t>1</m:t>
          </m:r>
        </m:oMath>
      </m:oMathPara>
      <w:r>
        <w:rPr/>
        <w:br w:type="textWrapping"/>
      </w:r>
      <m:oMathPara>
        <m:oMathParaPr>
          <m:jc m:val="left"/>
        </m:oMathParaPr>
        <m:oMath>
          <m:r>
            <m:rPr>
              <m:sty m:val="p"/>
            </m:rPr>
            <m:t>71</m:t>
          </m:r>
          <m:r>
            <m:rPr>
              <m:sty m:val="p"/>
            </m:rPr>
            <m:t>×</m:t>
          </m:r>
          <m:r>
            <m:rPr>
              <m:sty m:val="p"/>
            </m:rPr>
            <m:t>96500</m:t>
          </m:r>
          <m:r>
            <m:rPr>
              <m:sty m:val="p"/>
            </m:rPr>
            <m:t>≃</m:t>
          </m:r>
          <m:r>
            <m:rPr>
              <m:sty m:val="p"/>
            </m:rPr>
            <m:t>6</m:t>
          </m:r>
          <m:r>
            <m:rPr>
              <m:sty m:val="p"/>
            </m:rPr>
            <m:t>,</m:t>
          </m:r>
          <m:r>
            <m:rPr>
              <m:sty m:val="p"/>
            </m:rPr>
            <m:t>9</m:t>
          </m:r>
          <m:r>
            <m:rPr>
              <m:sty m:val="p"/>
            </m:rPr>
            <m:t>⋅</m:t>
          </m:r>
          <m:sSup>
            <m:sSupPr/>
            <m:e>
              <m:r>
                <m:rPr>
                  <m:sty m:val="p"/>
                </m:rPr>
                <m:t>10</m:t>
              </m:r>
            </m:e>
            <m:sup>
              <m:r>
                <m:rPr>
                  <m:sty m:val="p"/>
                </m:rPr>
                <m:t>6</m:t>
              </m:r>
            </m:sup>
          </m:sSup>
        </m:oMath>
      </m:oMathPara>
      <w:r>
        <w:rPr/>
        <w:br w:type="textWrapping"/>
      </w:r>
      <m:oMathPara>
        <m:oMathParaPr>
          <m:jc m:val="left"/>
        </m:oMathParaPr>
        <m:oMath>
          <m:r>
            <m:rPr>
              <m:sty m:val="p"/>
            </m:rPr>
            <m:t>ln</m:t>
          </m:r>
          <m:r>
            <m:rPr>
              <m:sty m:val="p"/>
            </m:rPr>
            <m:t>⁡</m:t>
          </m:r>
          <m:sSup>
            <m:sSupPr/>
            <m:e>
              <m:r>
                <m:rPr>
                  <m:sty m:val="p"/>
                </m:rPr>
                <m:t>10</m:t>
              </m:r>
            </m:e>
            <m:sup>
              <m:r>
                <m:rPr>
                  <m:sty m:val="p"/>
                </m:rPr>
                <m:t>4</m:t>
              </m:r>
            </m:sup>
          </m:sSup>
          <m:r>
            <m:rPr>
              <m:sty m:val="p"/>
            </m:rPr>
            <m:t>≃</m:t>
          </m:r>
          <m:r>
            <m:rPr>
              <m:sty m:val="p"/>
            </m:rPr>
            <m:t>9</m:t>
          </m:r>
          <m:r>
            <m:rPr>
              <m:sty m:val="p"/>
            </m:rPr>
            <m:t>,</m:t>
          </m:r>
          <m:r>
            <m:rPr>
              <m:sty m:val="p"/>
            </m:rPr>
            <m:t>1</m:t>
          </m:r>
        </m:oMath>
      </m:oMathPara>
      <w:r>
        <w:rPr/>
        <w:br w:type="textWrapping"/>
      </w:r>
      <m:oMathPara>
        <m:oMathParaPr>
          <m:jc m:val="left"/>
        </m:oMathParaPr>
        <m:oMath>
          <m:r>
            <m:rPr>
              <m:sty m:val="p"/>
            </m:rPr>
            <m:t>96500</m:t>
          </m:r>
          <m:r>
            <m:rPr>
              <m:sty m:val="p"/>
            </m:rPr>
            <m:t>/</m:t>
          </m:r>
          <m:r>
            <m:rPr>
              <m:sty m:val="p"/>
            </m:rPr>
            <m:t>71</m:t>
          </m:r>
          <m:r>
            <m:rPr>
              <m:sty m:val="p"/>
            </m:rPr>
            <m:t>≃</m:t>
          </m:r>
          <m:r>
            <m:rPr>
              <m:sty m:val="p"/>
            </m:rPr>
            <m:t>1</m:t>
          </m:r>
          <m:r>
            <m:rPr>
              <m:sty m:val="p"/>
            </m:rPr>
            <m:t>,</m:t>
          </m:r>
          <m:r>
            <m:rPr>
              <m:sty m:val="p"/>
            </m:rPr>
            <m:t>4</m:t>
          </m:r>
          <m:r>
            <m:rPr>
              <m:sty m:val="p"/>
            </m:rPr>
            <m:t>⋅</m:t>
          </m:r>
          <m:sSup>
            <m:sSupPr/>
            <m:e>
              <m:r>
                <m:rPr>
                  <m:sty m:val="p"/>
                </m:rPr>
                <m:t>10</m:t>
              </m:r>
            </m:e>
            <m:sup>
              <m:r>
                <m:rPr>
                  <m:sty m:val="p"/>
                </m:rPr>
                <m:t>3</m:t>
              </m:r>
            </m:sup>
          </m:sSup>
        </m:oMath>
      </m:oMathPara>
    </w:p>
    <w:p>
      <w:pPr>
        <w:spacing w:line="271" w:before="330" w:lineRule="auto"/>
      </w:pPr>
      <w:r>
        <w:rPr>
          <w:rFonts w:eastAsia="Georgia" w:cs="Georgia" w:ascii="Georgia" w:hAnsi="Georgia"/>
          <w:b/>
          <w:sz w:val="42"/>
        </w:rPr>
        <w:t xml:space="preserve">II.1. Dans le ventre du four à micro-ondes!</w:t>
      </w:r>
    </w:p>
    <w:p>
      <w:pPr>
        <w:spacing w:after="220" w:lineRule="auto"/>
      </w:pPr>
      <w:r>
        <w:rPr>
          <w:rFonts w:eastAsia="Georgia" w:cs="Georgia" w:ascii="Georgia" w:hAnsi="Georgia"/>
        </w:rPr>
        <w:t xml:space="preserve">Depuis son invention, le four à micro-ondes a immédiatement envahi les cuisines des particuliers. On s'intéresse ici à un modèle simplifié de son fonctionnement et de la protection de sa paroi.</w:t>
      </w:r>
    </w:p>
    <w:p>
      <w:pPr>
        <w:spacing w:line="271" w:before="330" w:lineRule="auto"/>
      </w:pPr>
      <w:r>
        <w:rPr>
          <w:rFonts w:eastAsia="Georgia" w:cs="Georgia" w:ascii="Georgia" w:hAnsi="Georgia"/>
          <w:b/>
          <w:sz w:val="42"/>
        </w:rPr>
        <w:t xml:space="preserve">Document 4 - Découverte du principe du four à micro-ondes</w:t>
      </w:r>
    </w:p>
    <w:p>
      <w:pPr>
        <w:spacing w:after="220" w:lineRule="auto"/>
      </w:pPr>
      <w:r>
        <w:rPr>
          <w:rFonts w:eastAsia="Georgia" w:cs="Georgia" w:ascii="Georgia" w:hAnsi="Georgia"/>
        </w:rPr>
        <w:t xml:space="preserve">L'ingénieur Percy Spencer eut une drôle de surprise alors qu'il travaillait à la mise au point d'un radar en 1945 : sa barre de chocolat se mit à fondre à proximité d'un «magnétron» sous tension! Un brevet suivit dans la foulée et le premier four à micro-ondes vit le jour deux ans plus tard...</w:t>
      </w:r>
    </w:p>
    <w:p>
      <w:pPr>
        <w:spacing w:after="220" w:lineRule="auto"/>
      </w:pPr>
      <w:r>
        <w:rPr>
          <w:rFonts w:eastAsia="Georgia" w:cs="Georgia" w:ascii="Georgia" w:hAnsi="Georgia"/>
        </w:rPr>
        <w:t xml:space="preserve">D'après «La physique par les objets quotidiens» de Cédric Ray et Jean-Claude Poizat Éditions Belin pour la science. Octobre 2007.</w:t>
      </w:r>
    </w:p>
    <w:p>
      <w:pPr>
        <w:spacing w:after="220" w:lineRule="auto"/>
      </w:pPr>
      <w:r>
        <w:rPr>
          <w:rFonts w:eastAsia="Georgia" w:cs="Georgia" w:ascii="Georgia" w:hAnsi="Georgia"/>
        </w:rPr>
        <w:t xml:space="preserve">La fréquence des ondes utilisées dans un four à micro-ondes est généralement égale à </w:t>
      </w:r>
      <m:oMath>
        <m:r>
          <m:rPr>
            <m:sty m:val="p"/>
          </m:rPr>
          <m:t>2</m:t>
        </m:r>
        <m:r>
          <m:rPr>
            <m:sty m:val="p"/>
          </m:rPr>
          <m:t>,</m:t>
        </m:r>
        <m:r>
          <m:rPr>
            <m:sty m:val="p"/>
          </m:rPr>
          <m:t>50</m:t>
        </m:r>
        <m:r>
          <m:rPr>
            <m:sty m:val="p"/>
          </m:rPr>
          <m:t>GHz</m:t>
        </m:r>
      </m:oMath>
      <w:r>
        <w:rPr/>
        <w:t xml:space="preserve">.</w:t>
      </w:r>
      <w:r>
        <w:rPr/>
        <w:br w:type="textWrapping"/>
      </w:r>
      <w:r>
        <w:rPr>
          <w:rFonts w:eastAsia="Georgia" w:cs="Georgia" w:ascii="Georgia" w:hAnsi="Georgia"/>
        </w:rPr>
        <w:t xml:space="preserve">Q35. Justifier, à l'aide d'un calcul, pourquoi les ondes utilisées dans le four à micro-ondes sont qualifiées d'ondes centimétriques.</w:t>
      </w:r>
      <w:r>
        <w:rPr/>
        <w:br w:type="textWrapping"/>
      </w:r>
      <w:r>
        <w:rPr>
          <w:rFonts w:eastAsia="Georgia" w:cs="Georgia" w:ascii="Georgia" w:hAnsi="Georgia"/>
        </w:rPr>
        <w:t xml:space="preserve">Q36. Les fours à micro-ondes peuvent parfois perturber les liaisons Wi-Fi. Nommer le phénomène responsable de cette perturbation et déduire la fréquence des ondes Wi-Fi en justifiant la réponse.</w:t>
      </w:r>
      <w:r>
        <w:rPr/>
        <w:br w:type="textWrapping"/>
      </w:r>
      <w:r>
        <w:rPr>
          <w:rFonts w:eastAsia="Georgia" w:cs="Georgia" w:ascii="Georgia" w:hAnsi="Georgia"/>
        </w:rPr>
        <w:t xml:space="preserve">Dans un modèle approché simplifié, on considérera le four à micro-ondes comme un parallélépipède rectangle d'arêtes parallèles aux axes </w:t>
      </w:r>
      <m:oMath>
        <m:r>
          <m:rPr>
            <m:sty m:val="i"/>
          </m:rPr>
          <m:t>O</m:t>
        </m:r>
        <m:r>
          <m:rPr>
            <m:sty m:val="i"/>
          </m:rPr>
          <m:t>x</m:t>
        </m:r>
        <m:r>
          <m:rPr>
            <m:sty m:val="p"/>
          </m:rPr>
          <m:t>,</m:t>
        </m:r>
        <m:r>
          <m:rPr>
            <m:sty m:val="i"/>
          </m:rPr>
          <m:t>O</m:t>
        </m:r>
        <m:r>
          <m:rPr>
            <m:sty m:val="i"/>
          </m:rPr>
          <m:t>y</m:t>
        </m:r>
      </m:oMath>
      <w:r>
        <w:rPr/>
        <w:t xml:space="preserve"> et </w:t>
      </w:r>
      <m:oMath>
        <m:r>
          <m:rPr>
            <m:sty m:val="i"/>
          </m:rPr>
          <m:t>O</m:t>
        </m:r>
        <m:r>
          <m:rPr>
            <m:sty m:val="i"/>
          </m:rPr>
          <m:t>z</m:t>
        </m:r>
        <m:r>
          <m:rPr>
            <m:sty m:val="p"/>
          </m:rPr>
          <m:t>,</m:t>
        </m:r>
        <m:r>
          <m:rPr>
            <m:sty m:val="i"/>
          </m:rPr>
          <m:t>O</m:t>
        </m:r>
        <m:r>
          <m:rPr>
            <m:sty m:val="i"/>
          </m:rPr>
          <m:t>z</m:t>
        </m:r>
      </m:oMath>
      <w:r>
        <w:rPr>
          <w:rFonts w:eastAsia="Georgia" w:cs="Georgia" w:ascii="Georgia" w:hAnsi="Georgia"/>
        </w:rPr>
        <w:t xml:space="preserve"> étant la verticale ascendante et de faces d'équations : </w:t>
      </w:r>
      <m:oMath>
        <m:r>
          <m:rPr>
            <m:sty m:val="i"/>
          </m:rPr>
          <m:t>x</m:t>
        </m:r>
        <m:r>
          <m:rPr>
            <m:sty m:val="p"/>
          </m:rPr>
          <m:t>=</m:t>
        </m:r>
        <m:r>
          <m:rPr>
            <m:sty m:val="p"/>
          </m:rPr>
          <m:t>0</m:t>
        </m:r>
      </m:oMath>
      <w:r>
        <w:rPr/>
        <w:t xml:space="preserve"> et </w:t>
      </w:r>
      <m:oMath>
        <m:r>
          <m:rPr>
            <m:sty m:val="i"/>
          </m:rPr>
          <m:t>x</m:t>
        </m:r>
        <m:r>
          <m:rPr>
            <m:sty m:val="p"/>
          </m:rPr>
          <m:t>=</m:t>
        </m:r>
        <m:r>
          <m:rPr>
            <m:sty m:val="i"/>
          </m:rPr>
          <m:t>d</m:t>
        </m:r>
        <m:r>
          <m:rPr>
            <m:sty m:val="p"/>
          </m:rPr>
          <m:t>;</m:t>
        </m:r>
        <m:r>
          <m:rPr>
            <m:sty m:val="i"/>
          </m:rPr>
          <m:t>y</m:t>
        </m:r>
        <m:r>
          <m:rPr>
            <m:sty m:val="p"/>
          </m:rPr>
          <m:t>=</m:t>
        </m:r>
        <m:r>
          <m:rPr>
            <m:sty m:val="p"/>
          </m:rPr>
          <m:t>0</m:t>
        </m:r>
      </m:oMath>
      <w:r>
        <w:rPr/>
        <w:t xml:space="preserve"> et </w:t>
      </w:r>
      <m:oMath>
        <m:r>
          <m:rPr>
            <m:sty m:val="i"/>
          </m:rPr>
          <m:t>y</m:t>
        </m:r>
        <m:r>
          <m:rPr>
            <m:sty m:val="p"/>
          </m:rPr>
          <m:t>=</m:t>
        </m:r>
        <m:sSup>
          <m:sSupPr/>
          <m:e>
            <m:r>
              <m:rPr>
                <m:sty m:val="i"/>
              </m:rPr>
              <m:t>d</m:t>
            </m:r>
          </m:e>
          <m:sup>
            <m:r>
              <m:rPr>
                <m:sty m:val="i"/>
              </m:rPr>
              <m:t>′</m:t>
            </m:r>
          </m:sup>
        </m:sSup>
        <m:r>
          <m:rPr>
            <m:sty m:val="p"/>
          </m:rPr>
          <m:t>;</m:t>
        </m:r>
        <m:r>
          <m:rPr>
            <m:sty m:val="i"/>
          </m:rPr>
          <m:t>z</m:t>
        </m:r>
        <m:r>
          <m:rPr>
            <m:sty m:val="p"/>
          </m:rPr>
          <m:t>=</m:t>
        </m:r>
        <m:r>
          <m:rPr>
            <m:sty m:val="p"/>
          </m:rPr>
          <m:t>0</m:t>
        </m:r>
      </m:oMath>
      <w:r>
        <w:rPr/>
        <w:t xml:space="preserve"> et </w:t>
      </w:r>
      <m:oMath>
        <m:r>
          <m:rPr>
            <m:sty m:val="i"/>
          </m:rPr>
          <m:t>z</m:t>
        </m:r>
        <m:r>
          <m:rPr>
            <m:sty m:val="p"/>
          </m:rPr>
          <m:t>=</m:t>
        </m:r>
        <m:sSup>
          <m:sSupPr/>
          <m:e>
            <m:r>
              <m:rPr>
                <m:sty m:val="i"/>
              </m:rPr>
              <m:t>d</m:t>
            </m:r>
          </m:e>
          <m:sup>
            <m:r>
              <m:rPr>
                <m:sty m:val="i"/>
              </m:rPr>
              <m:t>′</m:t>
            </m:r>
            <m:r>
              <m:rPr>
                <m:sty m:val="i"/>
              </m:rPr>
              <m:t>′</m:t>
            </m:r>
          </m:sup>
        </m:sSup>
      </m:oMath>
      <w:r>
        <w:rPr/>
        <w:t xml:space="preserve"> (figure 3).</w:t>
      </w:r>
    </w:p>
    <w:p>
      <w:pPr>
        <w:spacing w:lineRule="auto"/>
        <w:jc w:val="center"/>
      </w:pPr>
      <w:r>
        <w:rPr/>
        <w:drawing>
          <wp:inline distB="0" distL="0" distR="0" distT="0">
            <wp:extent cx="5486400" cy="3030446"/>
            <wp:effectExtent b="0" l="0" r="0" t="0"/>
            <wp:docPr id="3" name="image-3745a5406e02696bd23b5f1fe54c40e6ab98cd51.jpg"/>
            <a:graphic>
              <a:graphicData uri="http://schemas.openxmlformats.org/drawingml/2006/picture">
                <pic:pic>
                  <pic:nvPicPr>
                    <pic:cNvPr id="3" name="image-3745a5406e02696bd23b5f1fe54c40e6ab98cd51.jpg" descr=""/>
                    <pic:cNvPicPr/>
                  </pic:nvPicPr>
                  <pic:blipFill>
                    <a:blip r:embed="rId7" cstate="print"/>
                    <a:srcRect b="0" l="0" r="0" t="0"/>
                    <a:stretch>
                      <a:fillRect/>
                    </a:stretch>
                  </pic:blipFill>
                  <pic:spPr>
                    <a:xfrm>
                      <a:off x="0" y="0"/>
                      <a:ext cx="5486400" cy="3030446"/>
                    </a:xfrm>
                    <a:prstGeom prst="rect"/>
                  </pic:spPr>
                </pic:pic>
              </a:graphicData>
            </a:graphic>
          </wp:inline>
        </w:drawing>
      </w:r>
    </w:p>
    <w:p>
      <w:pPr>
        <w:spacing w:lineRule="auto"/>
      </w:pPr>
      <w:r>
        <w:rPr>
          <w:rFonts w:eastAsia="Georgia" w:cs="Georgia" w:ascii="Georgia" w:hAnsi="Georgia"/>
        </w:rPr>
        <w:t xml:space="preserve">Figure 3 - Représentation schématique du four à micro-ondes</w:t>
      </w:r>
    </w:p>
    <w:p>
      <w:pPr>
        <w:spacing w:after="220" w:lineRule="auto"/>
      </w:pPr>
      <w:r>
        <w:rPr>
          <w:rFonts w:eastAsia="Georgia" w:cs="Georgia" w:ascii="Georgia" w:hAnsi="Georgia"/>
        </w:rPr>
        <w:t xml:space="preserve">On mène une étude simplifiée de l'onde présente dans le four à micro-ondes. On admet que l'onde résultante à l'intérieur du four s'écrit sous la forme</w:t>
      </w:r>
    </w:p>
    <w:p>
      <w:pPr>
        <w:spacing w:after="220" w:lineRule="auto"/>
      </w:pPr>
      <m:oMathPara>
        <m:oMath>
          <m:acc>
            <m:accPr>
              <m:chr m:val="⃗"/>
            </m:accPr>
            <m:e>
              <m:r>
                <m:rPr>
                  <m:sty m:val="i"/>
                </m:rPr>
                <m:t>E</m:t>
              </m:r>
            </m:e>
          </m:acc>
          <m:r>
            <m:rPr>
              <m:sty m:val="p"/>
            </m:rPr>
            <m:t>(</m:t>
          </m:r>
          <m:r>
            <m:rPr>
              <m:sty m:val="i"/>
            </m:rPr>
            <m:t>x</m:t>
          </m:r>
          <m:r>
            <m:rPr>
              <m:sty m:val="p"/>
            </m:rPr>
            <m:t>,</m:t>
          </m:r>
          <m:r>
            <m:rPr>
              <m:sty m:val="i"/>
            </m:rPr>
            <m:t>y</m:t>
          </m:r>
          <m:r>
            <m:rPr>
              <m:sty m:val="p"/>
            </m:rPr>
            <m:t>,</m:t>
          </m:r>
          <m:r>
            <m:rPr>
              <m:sty m:val="i"/>
            </m:rPr>
            <m:t>z</m:t>
          </m:r>
          <m:r>
            <m:rPr>
              <m:sty m:val="p"/>
            </m:rPr>
            <m:t>,</m:t>
          </m:r>
          <m:r>
            <m:rPr>
              <m:sty m:val="i"/>
            </m:rPr>
            <m:t>t</m:t>
          </m:r>
          <m:r>
            <m:rPr>
              <m:sty m:val="p"/>
            </m:rPr>
            <m:t>)</m:t>
          </m:r>
          <m:r>
            <m:rPr>
              <m:sty m:val="p"/>
            </m:rPr>
            <m:t>=</m:t>
          </m:r>
          <m:sSub>
            <m:sSubPr/>
            <m:e>
              <m:r>
                <m:rPr>
                  <m:sty m:val="i"/>
                </m:rPr>
                <m:t>E</m:t>
              </m:r>
            </m:e>
            <m:sub>
              <m:r>
                <m:rPr>
                  <m:sty m:val="p"/>
                </m:rPr>
                <m:t>0</m:t>
              </m:r>
            </m:sub>
          </m:sSub>
          <m:r>
            <m:rPr>
              <m:sty m:val="p"/>
            </m:rPr>
            <m:t>(</m:t>
          </m:r>
          <m:r>
            <m:rPr>
              <m:sty m:val="i"/>
            </m:rPr>
            <m:t>x</m:t>
          </m:r>
          <m:r>
            <m:rPr>
              <m:sty m:val="p"/>
            </m:rPr>
            <m:t>)</m:t>
          </m:r>
          <m:r>
            <m:rPr>
              <m:sty m:val="p"/>
            </m:rPr>
            <m:t>cos</m:t>
          </m:r>
          <m:r>
            <m:rPr>
              <m:sty m:val="p"/>
            </m:rPr>
            <m:t>⁡</m:t>
          </m:r>
          <m:r>
            <m:rPr>
              <m:sty m:val="p"/>
            </m:rPr>
            <m:t>(</m:t>
          </m:r>
          <m:r>
            <m:rPr>
              <m:sty m:val="i"/>
            </m:rPr>
            <m:t>ω</m:t>
          </m:r>
          <m:r>
            <m:rPr>
              <m:sty m:val="i"/>
            </m:rPr>
            <m:t>t</m:t>
          </m:r>
          <m:r>
            <m:rPr>
              <m:sty m:val="p"/>
            </m:rPr>
            <m:t>−</m:t>
          </m:r>
          <m:r>
            <m:rPr>
              <m:sty m:val="i"/>
            </m:rPr>
            <m:t>k</m:t>
          </m:r>
          <m:r>
            <m:rPr>
              <m:sty m:val="i"/>
            </m:rPr>
            <m:t>z</m:t>
          </m:r>
          <m:r>
            <m:rPr>
              <m:sty m:val="p"/>
            </m:rPr>
            <m:t>)</m:t>
          </m:r>
          <m:acc>
            <m:accPr>
              <m:chr m:val="⃗"/>
            </m:accPr>
            <m:e>
              <m:sSub>
                <m:sSubPr/>
                <m:e>
                  <m:r>
                    <m:rPr>
                      <m:sty m:val="i"/>
                    </m:rPr>
                    <m:t>u</m:t>
                  </m:r>
                </m:e>
                <m:sub>
                  <m:r>
                    <m:rPr>
                      <m:sty m:val="i"/>
                    </m:rPr>
                    <m:t>y</m:t>
                  </m:r>
                </m:sub>
              </m:sSub>
            </m:e>
          </m:acc>
        </m:oMath>
      </m:oMathPara>
    </w:p>
    <w:p>
      <w:pPr>
        <w:spacing w:after="220" w:lineRule="auto"/>
      </w:pPr>
      <w:r>
        <w:rPr>
          <w:rFonts w:eastAsia="Georgia" w:cs="Georgia" w:ascii="Georgia" w:hAnsi="Georgia"/>
        </w:rPr>
        <w:t xml:space="preserve">où </w:t>
      </w:r>
      <m:oMath>
        <m:sSub>
          <m:sSubPr/>
          <m:e>
            <m:r>
              <m:rPr>
                <m:sty m:val="i"/>
              </m:rPr>
              <m:t>E</m:t>
            </m:r>
          </m:e>
          <m:sub>
            <m:r>
              <m:rPr>
                <m:sty m:val="p"/>
              </m:rPr>
              <m:t>0</m:t>
            </m:r>
          </m:sub>
        </m:sSub>
        <m:r>
          <m:rPr>
            <m:sty m:val="p"/>
          </m:rPr>
          <m:t>(</m:t>
        </m:r>
        <m:r>
          <m:rPr>
            <m:sty m:val="i"/>
          </m:rPr>
          <m:t>x</m:t>
        </m:r>
        <m:r>
          <m:rPr>
            <m:sty m:val="p"/>
          </m:rPr>
          <m:t>)</m:t>
        </m:r>
      </m:oMath>
      <w:r>
        <w:rPr>
          <w:rFonts w:eastAsia="Georgia" w:cs="Georgia" w:ascii="Georgia" w:hAnsi="Georgia"/>
        </w:rPr>
        <w:t xml:space="preserve"> n'est pas une constante mais dépend effectivement de </w:t>
      </w:r>
      <m:oMath>
        <m:r>
          <m:rPr>
            <m:sty m:val="i"/>
          </m:rPr>
          <m:t>x</m:t>
        </m:r>
        <m:r>
          <m:rPr>
            <m:sty m:val="p"/>
          </m:rPr>
          <m:t>,</m:t>
        </m:r>
        <m:r>
          <m:rPr>
            <m:sty m:val="i"/>
          </m:rPr>
          <m:t>ω</m:t>
        </m:r>
      </m:oMath>
      <w:r>
        <w:rPr/>
        <w:t xml:space="preserve"> est la pulsation de l'onde et </w:t>
      </w:r>
      <m:oMath>
        <m:r>
          <m:rPr>
            <m:sty m:val="i"/>
          </m:rPr>
          <m:t>k</m:t>
        </m:r>
      </m:oMath>
      <w:r>
        <w:rPr>
          <w:rFonts w:eastAsia="Georgia" w:cs="Georgia" w:ascii="Georgia" w:hAnsi="Georgia"/>
        </w:rPr>
        <w:t xml:space="preserve"> la norme du vecteur d'onde associé.</w:t>
      </w:r>
    </w:p>
    <w:p>
      <w:pPr>
        <w:spacing w:after="220" w:lineRule="auto"/>
      </w:pPr>
      <w:r>
        <w:rPr>
          <w:rFonts w:eastAsia="Georgia" w:cs="Georgia" w:ascii="Georgia" w:hAnsi="Georgia"/>
        </w:rPr>
        <w:t xml:space="preserve">On suppose que le four est vide, c'est-à-dire sans aliment et donc rempli d'air, de caractéristiques assimilables avec une excellente approximation à celles du vide.</w:t>
      </w:r>
      <w:r>
        <w:rPr/>
        <w:br w:type="textWrapping"/>
      </w:r>
      <w:r>
        <w:rPr>
          <w:rFonts w:eastAsia="Georgia" w:cs="Georgia" w:ascii="Georgia" w:hAnsi="Georgia"/>
        </w:rPr>
        <w:t xml:space="preserve">Q37. Écrire les quatre équations de Maxwell dans le vide, sans charge ni courant.</w:t>
      </w:r>
      <w:r>
        <w:rPr/>
        <w:br w:type="textWrapping"/>
      </w:r>
      <w:r>
        <w:rPr>
          <w:rFonts w:eastAsia="Georgia" w:cs="Georgia" w:ascii="Georgia" w:hAnsi="Georgia"/>
        </w:rPr>
        <w:t xml:space="preserve">Q38. Montrer que l'équation de propagation relative au champ </w:t>
      </w:r>
      <m:oMath>
        <m:acc>
          <m:accPr>
            <m:chr m:val="⃗"/>
          </m:accPr>
          <m:e>
            <m:r>
              <m:rPr>
                <m:sty m:val="i"/>
              </m:rPr>
              <m:t>E</m:t>
            </m:r>
          </m:e>
        </m:acc>
      </m:oMath>
      <w:r>
        <w:rPr/>
        <w:t xml:space="preserve"> est :</w:t>
      </w:r>
    </w:p>
    <w:p>
      <w:pPr>
        <w:spacing w:after="220" w:lineRule="auto"/>
      </w:pPr>
      <m:oMathPara>
        <m:oMath>
          <m:r>
            <m:rPr>
              <m:sty m:val="p"/>
            </m:rPr>
            <m:t>Δ</m:t>
          </m:r>
          <m:acc>
            <m:accPr>
              <m:chr m:val="⃗"/>
            </m:accPr>
            <m:e>
              <m:r>
                <m:rPr>
                  <m:sty m:val="i"/>
                </m:rPr>
                <m:t>E</m:t>
              </m:r>
            </m:e>
          </m:acc>
          <m:r>
            <m:rPr>
              <m:sty m:val="p"/>
            </m:rPr>
            <m:t>−</m:t>
          </m:r>
          <m:sSub>
            <m:sSubPr/>
            <m:e>
              <m:r>
                <m:rPr>
                  <m:sty m:val="i"/>
                </m:rPr>
                <m:t>ε</m:t>
              </m:r>
            </m:e>
            <m:sub>
              <m:r>
                <m:rPr>
                  <m:sty m:val="p"/>
                </m:rPr>
                <m:t>0</m:t>
              </m:r>
            </m:sub>
          </m:sSub>
          <m:sSub>
            <m:sSubPr/>
            <m:e>
              <m:r>
                <m:rPr>
                  <m:sty m:val="i"/>
                </m:rPr>
                <m:t>μ</m:t>
              </m:r>
            </m:e>
            <m:sub>
              <m:r>
                <m:rPr>
                  <m:sty m:val="p"/>
                </m:rPr>
                <m:t>0</m:t>
              </m:r>
            </m:sub>
          </m:sSub>
          <m:f>
            <m:fPr>
              <m:ctrlPr>
                <w:rPr>
                  <w:rFonts w:ascii="Cambria Math" w:hAnsi="Cambria Math"/>
                </w:rPr>
              </m:ctrlPr>
            </m:fPr>
            <m:num>
              <m:sSup>
                <m:sSupPr/>
                <m:e>
                  <m:r>
                    <m:rPr>
                      <m:sty m:val="i"/>
                    </m:rPr>
                    <m:t>∂</m:t>
                  </m:r>
                </m:e>
                <m:sup>
                  <m:r>
                    <m:rPr>
                      <m:sty m:val="p"/>
                    </m:rPr>
                    <m:t>2</m:t>
                  </m:r>
                </m:sup>
              </m:sSup>
              <m:acc>
                <m:accPr>
                  <m:chr m:val="⃗"/>
                </m:accPr>
                <m:e>
                  <m:r>
                    <m:rPr>
                      <m:sty m:val="i"/>
                    </m:rPr>
                    <m:t>E</m:t>
                  </m:r>
                </m:e>
              </m:acc>
            </m:num>
            <m:den>
              <m:r>
                <m:rPr>
                  <m:sty m:val="i"/>
                </m:rPr>
                <m:t>∂</m:t>
              </m:r>
              <m:sSup>
                <m:sSupPr/>
                <m:e>
                  <m:r>
                    <m:rPr>
                      <m:sty m:val="i"/>
                    </m:rPr>
                    <m:t>t</m:t>
                  </m:r>
                </m:e>
                <m:sup>
                  <m:r>
                    <m:rPr>
                      <m:sty m:val="p"/>
                    </m:rPr>
                    <m:t>2</m:t>
                  </m:r>
                </m:sup>
              </m:sSup>
            </m:den>
          </m:f>
          <m:r>
            <m:rPr>
              <m:sty m:val="p"/>
            </m:rPr>
            <m:t>=</m:t>
          </m:r>
          <m:acc>
            <m:accPr>
              <m:chr m:val="⃗"/>
            </m:accPr>
            <m:e>
              <m:r>
                <m:rPr>
                  <m:sty m:val="p"/>
                </m:rPr>
                <m:t>0</m:t>
              </m:r>
            </m:e>
          </m:acc>
        </m:oMath>
      </m:oMathPara>
    </w:p>
    <w:p>
      <w:pPr>
        <w:spacing w:after="220" w:lineRule="auto"/>
      </w:pPr>
      <w:r>
        <w:rPr>
          <w:rFonts w:eastAsia="Georgia" w:cs="Georgia" w:ascii="Georgia" w:hAnsi="Georgia"/>
        </w:rPr>
        <w:t xml:space="preserve">Q39. À partir de l'équation (3), déterminer l'équation différentielle que doit nécessairement vérifier </w:t>
      </w:r>
      <m:oMath>
        <m:sSub>
          <m:sSubPr/>
          <m:e>
            <m:r>
              <m:rPr>
                <m:sty m:val="i"/>
              </m:rPr>
              <m:t>E</m:t>
            </m:r>
          </m:e>
          <m:sub>
            <m:r>
              <m:rPr>
                <m:sty m:val="p"/>
              </m:rPr>
              <m:t>0</m:t>
            </m:r>
          </m:sub>
        </m:sSub>
        <m:r>
          <m:rPr>
            <m:sty m:val="p"/>
          </m:rPr>
          <m:t>(</m:t>
        </m:r>
        <m:r>
          <m:rPr>
            <m:sty m:val="i"/>
          </m:rPr>
          <m:t>x</m:t>
        </m:r>
        <m:r>
          <m:rPr>
            <m:sty m:val="p"/>
          </m:rPr>
          <m:t>)</m:t>
        </m:r>
      </m:oMath>
      <w:r>
        <w:rPr/>
        <w:t xml:space="preserve">.</w:t>
      </w:r>
      <w:r>
        <w:rPr/>
        <w:br w:type="textWrapping"/>
      </w:r>
      <w:r>
        <w:rPr>
          <w:rFonts w:eastAsia="Georgia" w:cs="Georgia" w:ascii="Georgia" w:hAnsi="Georgia"/>
        </w:rPr>
        <w:t xml:space="preserve">Q40. À quelle condition sur </w:t>
      </w:r>
      <m:oMath>
        <m:r>
          <m:rPr>
            <m:sty m:val="i"/>
          </m:rPr>
          <m:t>ω</m:t>
        </m:r>
        <m:r>
          <m:rPr>
            <m:sty m:val="p"/>
          </m:rPr>
          <m:t>,</m:t>
        </m:r>
        <m:r>
          <m:rPr>
            <m:sty m:val="i"/>
          </m:rPr>
          <m:t>k</m:t>
        </m:r>
      </m:oMath>
      <w:r>
        <w:rPr/>
        <w:t xml:space="preserve"> et </w:t>
      </w:r>
      <m:oMath>
        <m:r>
          <m:rPr>
            <m:sty m:val="i"/>
          </m:rPr>
          <m:t>c</m:t>
        </m:r>
      </m:oMath>
      <w:r>
        <w:rPr>
          <w:rFonts w:eastAsia="Georgia" w:cs="Georgia" w:ascii="Georgia" w:hAnsi="Georgia"/>
        </w:rPr>
        <w:t xml:space="preserve">, la solution de cette équation est-elle oscillante? On admet pour la suite que cette condition est satisfaite.</w:t>
      </w:r>
    </w:p>
    <w:p>
      <w:pPr>
        <w:spacing w:after="220" w:lineRule="auto"/>
      </w:pPr>
      <w:r>
        <w:rPr>
          <w:rFonts w:eastAsia="Georgia" w:cs="Georgia" w:ascii="Georgia" w:hAnsi="Georgia"/>
        </w:rPr>
        <w:t xml:space="preserve">On rappelle la relation de passage du champ électrique </w:t>
      </w:r>
      <m:oMath>
        <m:acc>
          <m:accPr>
            <m:chr m:val="⃗"/>
          </m:accPr>
          <m:e>
            <m:r>
              <m:rPr>
                <m:sty m:val="i"/>
              </m:rPr>
              <m:t>E</m:t>
            </m:r>
          </m:e>
        </m:acc>
      </m:oMath>
      <w:r>
        <w:rPr>
          <w:rFonts w:eastAsia="Georgia" w:cs="Georgia" w:ascii="Georgia" w:hAnsi="Georgia"/>
        </w:rPr>
        <w:t xml:space="preserve"> à l'interface entre deux milieux différents indicés 1 et 2</w:t>
      </w:r>
    </w:p>
    <w:p>
      <w:pPr>
        <w:spacing w:after="220" w:lineRule="auto"/>
      </w:pPr>
      <m:oMathPara>
        <m:oMath>
          <m:sSub>
            <m:sSubPr/>
            <m:e>
              <m:acc>
                <m:accPr>
                  <m:chr m:val="⃗"/>
                </m:accPr>
                <m:e>
                  <m:r>
                    <m:rPr>
                      <m:sty m:val="i"/>
                    </m:rPr>
                    <m:t>E</m:t>
                  </m:r>
                </m:e>
              </m:acc>
            </m:e>
            <m:sub>
              <m:r>
                <m:rPr>
                  <m:sty m:val="p"/>
                </m:rPr>
                <m:t>2</m:t>
              </m:r>
            </m:sub>
          </m:sSub>
          <m:r>
            <m:rPr>
              <m:sty m:val="p"/>
            </m:rPr>
            <m:t>−</m:t>
          </m:r>
          <m:sSub>
            <m:sSubPr/>
            <m:e>
              <m:acc>
                <m:accPr>
                  <m:chr m:val="⃗"/>
                </m:accPr>
                <m:e>
                  <m:r>
                    <m:rPr>
                      <m:sty m:val="i"/>
                    </m:rPr>
                    <m:t>E</m:t>
                  </m:r>
                </m:e>
              </m:acc>
            </m:e>
            <m:sub>
              <m:r>
                <m:rPr>
                  <m:sty m:val="p"/>
                </m:rPr>
                <m:t>1</m:t>
              </m:r>
            </m:sub>
          </m:sSub>
          <m:r>
            <m:rPr>
              <m:sty m:val="p"/>
            </m:rPr>
            <m:t>=</m:t>
          </m:r>
          <m:f>
            <m:fPr>
              <m:ctrlPr>
                <w:rPr>
                  <w:rFonts w:ascii="Cambria Math" w:hAnsi="Cambria Math"/>
                </w:rPr>
              </m:ctrlPr>
            </m:fPr>
            <m:num>
              <m:r>
                <m:rPr>
                  <m:sty m:val="i"/>
                </m:rPr>
                <m:t>σ</m:t>
              </m:r>
            </m:num>
            <m:den>
              <m:sSub>
                <m:sSubPr/>
                <m:e>
                  <m:r>
                    <m:rPr>
                      <m:sty m:val="i"/>
                    </m:rPr>
                    <m:t>ε</m:t>
                  </m:r>
                </m:e>
                <m:sub>
                  <m:r>
                    <m:rPr>
                      <m:sty m:val="p"/>
                    </m:rPr>
                    <m:t>0</m:t>
                  </m:r>
                </m:sub>
              </m:sSub>
            </m:den>
          </m:f>
          <m:sSub>
            <m:sSubPr/>
            <m:e>
              <m:acc>
                <m:accPr>
                  <m:chr m:val="⃗"/>
                </m:accPr>
                <m:e>
                  <m:r>
                    <m:rPr>
                      <m:sty m:val="i"/>
                    </m:rPr>
                    <m:t>n</m:t>
                  </m:r>
                </m:e>
              </m:acc>
            </m:e>
            <m:sub>
              <m:r>
                <m:rPr>
                  <m:sty m:val="p"/>
                </m:rPr>
                <m:t>1</m:t>
              </m:r>
              <m:r>
                <m:rPr>
                  <m:sty m:val="p"/>
                </m:rPr>
                <m:t>→</m:t>
              </m:r>
              <m:r>
                <m:rPr>
                  <m:sty m:val="p"/>
                </m:rPr>
                <m:t>2</m:t>
              </m:r>
            </m:sub>
          </m:sSub>
        </m:oMath>
      </m:oMathPara>
    </w:p>
    <w:p>
      <w:pPr>
        <w:spacing w:after="220" w:lineRule="auto"/>
      </w:pPr>
      <w:r>
        <w:rPr/>
        <w:t xml:space="preserve">avec </w:t>
      </w:r>
      <m:oMath>
        <m:r>
          <m:rPr>
            <m:sty m:val="i"/>
          </m:rPr>
          <m:t>σ</m:t>
        </m:r>
      </m:oMath>
      <w:r>
        <w:rPr>
          <w:rFonts w:eastAsia="Georgia" w:cs="Georgia" w:ascii="Georgia" w:hAnsi="Georgia"/>
        </w:rPr>
        <w:t xml:space="preserve"> la densité surfacique de charge au niveau de l'interface entre les deux milieux et </w:t>
      </w:r>
      <m:oMath>
        <m:sSub>
          <m:sSubPr/>
          <m:e>
            <m:acc>
              <m:accPr>
                <m:chr m:val="⃗"/>
              </m:accPr>
              <m:e>
                <m:r>
                  <m:rPr>
                    <m:sty m:val="i"/>
                  </m:rPr>
                  <m:t>n</m:t>
                </m:r>
              </m:e>
            </m:acc>
          </m:e>
          <m:sub>
            <m:r>
              <m:rPr>
                <m:sty m:val="p"/>
              </m:rPr>
              <m:t>1</m:t>
            </m:r>
            <m:r>
              <m:rPr>
                <m:sty m:val="p"/>
              </m:rPr>
              <m:t>→</m:t>
            </m:r>
            <m:r>
              <m:rPr>
                <m:sty m:val="p"/>
              </m:rPr>
              <m:t>2</m:t>
            </m:r>
          </m:sub>
        </m:sSub>
      </m:oMath>
      <w:r>
        <w:rPr>
          <w:rFonts w:eastAsia="Georgia" w:cs="Georgia" w:ascii="Georgia" w:hAnsi="Georgia"/>
        </w:rPr>
        <w:t xml:space="preserve"> le vecteur unitaire directeur normal à la surface allant du milieu 1 au milieu 2 .</w:t>
      </w:r>
    </w:p>
    <w:p>
      <w:pPr>
        <w:spacing w:after="220" w:lineRule="auto"/>
      </w:pPr>
      <w:r>
        <w:rPr>
          <w:rFonts w:eastAsia="Georgia" w:cs="Georgia" w:ascii="Georgia" w:hAnsi="Georgia"/>
        </w:rPr>
        <w:t xml:space="preserve">On suppose que les parois du four à micro-ondes sont des parois épaisses constituées de conducteur parfait. On peut montrer que le champ électrique à l'intérieur d'un conducteur parfait est nul.</w:t>
      </w:r>
      <w:r>
        <w:rPr/>
        <w:br w:type="textWrapping"/>
      </w:r>
      <w:r>
        <w:rPr>
          <w:rFonts w:eastAsia="Georgia" w:cs="Georgia" w:ascii="Georgia" w:hAnsi="Georgia"/>
        </w:rPr>
        <w:t xml:space="preserve">Q41. En déduire que le champ électrique total est nul au niveau des parois </w:t>
      </w:r>
      <m:oMath>
        <m:r>
          <m:rPr>
            <m:sty m:val="i"/>
          </m:rPr>
          <m:t>x</m:t>
        </m:r>
        <m:r>
          <m:rPr>
            <m:sty m:val="p"/>
          </m:rPr>
          <m:t>=</m:t>
        </m:r>
        <m:r>
          <m:rPr>
            <m:sty m:val="p"/>
          </m:rPr>
          <m:t>0</m:t>
        </m:r>
      </m:oMath>
      <w:r>
        <w:rPr/>
        <w:t xml:space="preserve"> et </w:t>
      </w:r>
      <m:oMath>
        <m:r>
          <m:rPr>
            <m:sty m:val="i"/>
          </m:rPr>
          <m:t>x</m:t>
        </m:r>
        <m:r>
          <m:rPr>
            <m:sty m:val="p"/>
          </m:rPr>
          <m:t>=</m:t>
        </m:r>
        <m:r>
          <m:rPr>
            <m:sty m:val="i"/>
          </m:rPr>
          <m:t>d</m:t>
        </m:r>
      </m:oMath>
      <w:r>
        <w:rPr/>
        <w:t xml:space="preserve">.</w:t>
      </w:r>
      <w:r>
        <w:rPr/>
        <w:br w:type="textWrapping"/>
      </w:r>
      <w:r>
        <w:rPr>
          <w:rFonts w:eastAsia="Georgia" w:cs="Georgia" w:ascii="Georgia" w:hAnsi="Georgia"/>
        </w:rPr>
        <w:t xml:space="preserve">Q42. Écrire les conditions aux limites que cela impose pour </w:t>
      </w:r>
      <m:oMath>
        <m:sSub>
          <m:sSubPr/>
          <m:e>
            <m:r>
              <m:rPr>
                <m:sty m:val="i"/>
              </m:rPr>
              <m:t>E</m:t>
            </m:r>
          </m:e>
          <m:sub>
            <m:r>
              <m:rPr>
                <m:sty m:val="p"/>
              </m:rPr>
              <m:t>0</m:t>
            </m:r>
          </m:sub>
        </m:sSub>
        <m:r>
          <m:rPr>
            <m:sty m:val="p"/>
          </m:rPr>
          <m:t>(</m:t>
        </m:r>
        <m:r>
          <m:rPr>
            <m:sty m:val="i"/>
          </m:rPr>
          <m:t>x</m:t>
        </m:r>
        <m:r>
          <m:rPr>
            <m:sty m:val="p"/>
          </m:rPr>
          <m:t>)</m:t>
        </m:r>
      </m:oMath>
      <w:r>
        <w:rPr/>
        <w:t xml:space="preserve">.</w:t>
      </w:r>
      <w:r>
        <w:rPr/>
        <w:br w:type="textWrapping"/>
      </w:r>
      <w:r>
        <w:rPr>
          <w:rFonts w:eastAsia="Georgia" w:cs="Georgia" w:ascii="Georgia" w:hAnsi="Georgia"/>
        </w:rPr>
        <w:t xml:space="preserve">Q43. Montrer que cela entraîne</w:t>
      </w:r>
    </w:p>
    <w:p>
      <w:pPr>
        <w:spacing w:after="220" w:lineRule="auto"/>
      </w:pPr>
      <m:oMathPara>
        <m:oMath>
          <m:sSub>
            <m:sSubPr/>
            <m:e>
              <m:r>
                <m:rPr>
                  <m:sty m:val="i"/>
                </m:rPr>
                <m:t>E</m:t>
              </m:r>
            </m:e>
            <m:sub>
              <m:r>
                <m:rPr>
                  <m:sty m:val="p"/>
                </m:rPr>
                <m:t>0</m:t>
              </m:r>
            </m:sub>
          </m:sSub>
          <m:r>
            <m:rPr>
              <m:sty m:val="p"/>
            </m:rPr>
            <m:t>(</m:t>
          </m:r>
          <m:r>
            <m:rPr>
              <m:sty m:val="i"/>
            </m:rPr>
            <m:t>x</m:t>
          </m:r>
          <m:r>
            <m:rPr>
              <m:sty m:val="p"/>
            </m:rPr>
            <m:t>)</m:t>
          </m:r>
          <m:r>
            <m:rPr>
              <m:sty m:val="p"/>
            </m:rPr>
            <m:t>=</m:t>
          </m:r>
          <m:r>
            <m:rPr>
              <m:sty m:val="i"/>
            </m:rPr>
            <m:t>A</m:t>
          </m:r>
          <m:r>
            <m:rPr>
              <m:sty m:val="p"/>
            </m:rPr>
            <m:t>sin</m:t>
          </m:r>
          <m:r>
            <m:rPr>
              <m:sty m:val="p"/>
            </m:rPr>
            <m:t>⁡</m:t>
          </m:r>
          <m:d>
            <m:dPr>
              <m:begChr m:val="("/>
              <m:endChr m:val=")"/>
              <m:ctrlPr>
                <w:rPr>
                  <w:rFonts w:ascii="Cambria Math" w:hAnsi="Cambria Math"/>
                </w:rPr>
              </m:ctrlPr>
            </m:dPr>
            <m:e>
              <m:r>
                <m:rPr>
                  <m:sty m:val="i"/>
                </m:rPr>
                <m:t>n</m:t>
              </m:r>
              <m:r>
                <m:rPr>
                  <m:sty m:val="i"/>
                </m:rPr>
                <m:t>π</m:t>
              </m:r>
              <m:f>
                <m:fPr>
                  <m:ctrlPr>
                    <w:rPr>
                      <w:rFonts w:ascii="Cambria Math" w:hAnsi="Cambria Math"/>
                    </w:rPr>
                  </m:ctrlPr>
                </m:fPr>
                <m:num>
                  <m:r>
                    <m:rPr>
                      <m:sty m:val="i"/>
                    </m:rPr>
                    <m:t>x</m:t>
                  </m:r>
                </m:num>
                <m:den>
                  <m:r>
                    <m:rPr>
                      <m:sty m:val="i"/>
                    </m:rPr>
                    <m:t>d</m:t>
                  </m:r>
                </m:den>
              </m:f>
            </m:e>
          </m:d>
        </m:oMath>
      </m:oMathPara>
    </w:p>
    <w:p>
      <w:pPr>
        <w:spacing w:after="220" w:lineRule="auto"/>
      </w:pPr>
      <w:r>
        <w:rPr/>
        <w:t xml:space="preserve">avec </w:t>
      </w:r>
      <m:oMath>
        <m:r>
          <m:rPr>
            <m:sty m:val="i"/>
          </m:rPr>
          <m:t>A</m:t>
        </m:r>
      </m:oMath>
      <w:r>
        <w:rPr>
          <w:rFonts w:eastAsia="Georgia" w:cs="Georgia" w:ascii="Georgia" w:hAnsi="Georgia"/>
        </w:rPr>
        <w:t xml:space="preserve"> une constante qu'on ne déterminera pas et </w:t>
      </w:r>
      <m:oMath>
        <m:r>
          <m:rPr>
            <m:sty m:val="i"/>
          </m:rPr>
          <m:t>n</m:t>
        </m:r>
      </m:oMath>
      <w:r>
        <w:rPr/>
        <w:t xml:space="preserve"> un entier.</w:t>
      </w:r>
      <w:r>
        <w:rPr/>
        <w:br w:type="textWrapping"/>
      </w:r>
      <w:r>
        <w:rPr>
          <w:rFonts w:eastAsia="Georgia" w:cs="Georgia" w:ascii="Georgia" w:hAnsi="Georgia"/>
        </w:rPr>
        <w:t xml:space="preserve">En déduire la relation de dispersion entre </w:t>
      </w:r>
      <m:oMath>
        <m:r>
          <m:rPr>
            <m:sty m:val="i"/>
          </m:rPr>
          <m:t>n</m:t>
        </m:r>
        <m:r>
          <m:rPr>
            <m:sty m:val="p"/>
          </m:rPr>
          <m:t>,</m:t>
        </m:r>
        <m:r>
          <m:rPr>
            <m:sty m:val="i"/>
          </m:rPr>
          <m:t>d</m:t>
        </m:r>
        <m:r>
          <m:rPr>
            <m:sty m:val="p"/>
          </m:rPr>
          <m:t>,</m:t>
        </m:r>
        <m:r>
          <m:rPr>
            <m:sty m:val="i"/>
          </m:rPr>
          <m:t>k</m:t>
        </m:r>
      </m:oMath>
      <w:r>
        <w:rPr/>
        <w:t xml:space="preserve"> et </w:t>
      </w:r>
      <m:oMath>
        <m:r>
          <m:rPr>
            <m:sty m:val="i"/>
          </m:rPr>
          <m:t>ω</m:t>
        </m:r>
      </m:oMath>
      <w:r>
        <w:rPr/>
        <w:t xml:space="preserve">.</w:t>
      </w:r>
      <w:r>
        <w:rPr/>
        <w:br w:type="textWrapping"/>
      </w:r>
      <w:r>
        <w:rPr>
          <w:rFonts w:eastAsia="Georgia" w:cs="Georgia" w:ascii="Georgia" w:hAnsi="Georgia"/>
        </w:rPr>
        <w:t xml:space="preserve">En réalité, le conducteur constituant la structure parallélépipédique du four à micro-ondes n'est pas un conducteur idéal. On peut montrer que cela induit alors que l'onde va légèrement pénétrer dans le conducteur sur une longueur caractéristique appelée profondeur de pénétration, notée </w:t>
      </w:r>
      <m:oMath>
        <m:r>
          <m:rPr>
            <m:sty m:val="i"/>
          </m:rPr>
          <m:t>δ</m:t>
        </m:r>
      </m:oMath>
      <w:r>
        <w:rPr>
          <w:rFonts w:eastAsia="Georgia" w:cs="Georgia" w:ascii="Georgia" w:hAnsi="Georgia"/>
        </w:rPr>
        <w:t xml:space="preserve">. On l'appelle aussi épaisseur de peau et elle a pour expression</w:t>
      </w:r>
    </w:p>
    <w:p>
      <w:pPr>
        <w:spacing w:after="220" w:lineRule="auto"/>
      </w:pPr>
      <m:oMathPara>
        <m:oMath>
          <m:r>
            <m:rPr>
              <m:sty m:val="i"/>
            </m:rPr>
            <m:t>δ</m:t>
          </m:r>
          <m:r>
            <m:rPr>
              <m:sty m:val="p"/>
            </m:rPr>
            <m:t>=</m:t>
          </m:r>
          <m:rad>
            <m:radPr>
              <m:degHide m:val="1"/>
              <m:ctrlPr>
                <w:rPr>
                  <w:rFonts w:ascii="Cambria Math" w:hAnsi="Cambria Math"/>
                </w:rPr>
              </m:ctrlPr>
            </m:radPr>
            <m:deg/>
            <m:e>
              <m:f>
                <m:fPr>
                  <m:ctrlPr>
                    <w:rPr>
                      <w:rFonts w:ascii="Cambria Math" w:hAnsi="Cambria Math"/>
                    </w:rPr>
                  </m:ctrlPr>
                </m:fPr>
                <m:num>
                  <m:r>
                    <m:rPr>
                      <m:sty m:val="p"/>
                    </m:rPr>
                    <m:t>2</m:t>
                  </m:r>
                </m:num>
                <m:den>
                  <m:r>
                    <m:rPr>
                      <m:sty m:val="i"/>
                    </m:rPr>
                    <m:t>ω</m:t>
                  </m:r>
                  <m:sSub>
                    <m:sSubPr/>
                    <m:e>
                      <m:r>
                        <m:rPr>
                          <m:sty m:val="i"/>
                        </m:rPr>
                        <m:t>μ</m:t>
                      </m:r>
                    </m:e>
                    <m:sub>
                      <m:r>
                        <m:rPr>
                          <m:sty m:val="p"/>
                        </m:rPr>
                        <m:t>0</m:t>
                      </m:r>
                    </m:sub>
                  </m:sSub>
                  <m:r>
                    <m:rPr>
                      <m:sty m:val="i"/>
                    </m:rPr>
                    <m:t>σ</m:t>
                  </m:r>
                </m:den>
              </m:f>
            </m:e>
          </m:rad>
        </m:oMath>
      </m:oMathPara>
    </w:p>
    <w:p>
      <w:pPr>
        <w:spacing w:after="220" w:lineRule="auto"/>
      </w:pPr>
      <w:r>
        <w:rPr/>
        <w:t xml:space="preserve">avec </w:t>
      </w:r>
      <m:oMath>
        <m:r>
          <m:rPr>
            <m:sty m:val="i"/>
          </m:rPr>
          <m:t>σ</m:t>
        </m:r>
      </m:oMath>
      <w:r>
        <w:rPr>
          <w:rFonts w:eastAsia="Georgia" w:cs="Georgia" w:ascii="Georgia" w:hAnsi="Georgia"/>
        </w:rPr>
        <w:t xml:space="preserve"> la conductivité du conducteur non parfait.</w:t>
      </w:r>
      <w:r>
        <w:rPr/>
        <w:br w:type="textWrapping"/>
      </w:r>
      <w:r>
        <w:rPr>
          <w:rFonts w:eastAsia="Georgia" w:cs="Georgia" w:ascii="Georgia" w:hAnsi="Georgia"/>
        </w:rPr>
        <w:t xml:space="preserve">La structure est constituée d'aluminium, de conductivité finie </w:t>
      </w:r>
      <m:oMath>
        <m:sSub>
          <m:sSubPr/>
          <m:e>
            <m:r>
              <m:rPr>
                <m:sty m:val="i"/>
              </m:rPr>
              <m:t>σ</m:t>
            </m:r>
          </m:e>
          <m:sub>
            <m:r>
              <m:rPr>
                <m:sty m:val="i"/>
              </m:rPr>
              <m:t>A</m:t>
            </m:r>
            <m:r>
              <m:rPr>
                <m:sty m:val="i"/>
              </m:rPr>
              <m:t>l</m:t>
            </m:r>
          </m:sub>
        </m:sSub>
        <m:r>
          <m:rPr>
            <m:sty m:val="p"/>
          </m:rPr>
          <m:t>=</m:t>
        </m:r>
        <m:r>
          <m:rPr>
            <m:sty m:val="p"/>
          </m:rPr>
          <m:t>2</m:t>
        </m:r>
        <m:r>
          <m:rPr>
            <m:sty m:val="p"/>
          </m:rPr>
          <m:t>,</m:t>
        </m:r>
        <m:r>
          <m:rPr>
            <m:sty m:val="p"/>
          </m:rPr>
          <m:t>0</m:t>
        </m:r>
        <m:r>
          <m:rPr>
            <m:sty m:val="p"/>
          </m:rPr>
          <m:t>⋅</m:t>
        </m:r>
        <m:sSup>
          <m:sSupPr/>
          <m:e>
            <m:r>
              <m:rPr>
                <m:sty m:val="p"/>
              </m:rPr>
              <m:t>10</m:t>
            </m:r>
          </m:e>
          <m:sup>
            <m:r>
              <m:rPr>
                <m:sty m:val="p"/>
              </m:rPr>
              <m:t>7</m:t>
            </m:r>
          </m:sup>
        </m:sSup>
        <m:r>
          <m:rPr>
            <m:nor/>
          </m:rPr>
          <m:t xml:space="preserve"> </m:t>
        </m:r>
        <m:r>
          <m:rPr>
            <m:sty m:val="p"/>
          </m:rPr>
          <m:t>S</m:t>
        </m:r>
        <m:r>
          <m:rPr>
            <m:sty m:val="p"/>
          </m:rPr>
          <m:t>⋅</m:t>
        </m:r>
        <m:sSup>
          <m:sSupPr/>
          <m:e>
            <m:r>
              <m:rPr>
                <m:nor/>
              </m:rPr>
              <m:t xml:space="preserve"> </m:t>
            </m:r>
            <m:r>
              <m:rPr>
                <m:sty m:val="p"/>
              </m:rPr>
              <m:t>m</m:t>
            </m:r>
          </m:e>
          <m:sup>
            <m:r>
              <m:rPr>
                <m:sty m:val="p"/>
              </m:rPr>
              <m:t>−</m:t>
            </m:r>
            <m:r>
              <m:rPr>
                <m:sty m:val="p"/>
              </m:rPr>
              <m:t>1</m:t>
            </m:r>
          </m:sup>
        </m:sSup>
      </m:oMath>
      <w:r>
        <w:rPr/>
        <w:t xml:space="preserve">. On note </w:t>
      </w:r>
      <m:oMath>
        <m:r>
          <m:rPr>
            <m:sty m:val="i"/>
          </m:rPr>
          <m:t>e</m:t>
        </m:r>
      </m:oMath>
      <w:r>
        <w:rPr>
          <w:rFonts w:eastAsia="Georgia" w:cs="Georgia" w:ascii="Georgia" w:hAnsi="Georgia"/>
        </w:rPr>
        <w:t xml:space="preserve"> l'épaisseur de la paroi d'aluminium. On peut également montrer que l'amplitude de l'onde est alors multipliée par un facteur </w:t>
      </w:r>
      <m:oMath>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e</m:t>
                </m:r>
              </m:num>
              <m:den>
                <m:r>
                  <m:rPr>
                    <m:sty m:val="i"/>
                  </m:rPr>
                  <m:t>δ</m:t>
                </m:r>
              </m:den>
            </m:f>
          </m:e>
        </m:d>
      </m:oMath>
      <w:r>
        <w:rPr/>
        <w:t xml:space="preserve">.</w:t>
      </w:r>
    </w:p>
    <w:p>
      <w:pPr>
        <w:spacing w:after="220" w:lineRule="auto"/>
      </w:pPr>
      <w:r>
        <w:rPr>
          <w:rFonts w:eastAsia="Georgia" w:cs="Georgia" w:ascii="Georgia" w:hAnsi="Georgia"/>
        </w:rPr>
        <w:t xml:space="preserve">Q44. Déterminer numériquement l'épaisseur minimale </w:t>
      </w:r>
      <m:oMath>
        <m:sSub>
          <m:sSubPr/>
          <m:e>
            <m:r>
              <m:rPr>
                <m:sty m:val="i"/>
              </m:rPr>
              <m:t>e</m:t>
            </m:r>
          </m:e>
          <m:sub>
            <m:r>
              <m:rPr>
                <m:nor/>
              </m:rPr>
              <m:t>min </m:t>
            </m:r>
          </m:sub>
        </m:sSub>
      </m:oMath>
      <w:r>
        <w:rPr>
          <w:rFonts w:eastAsia="Georgia" w:cs="Georgia" w:ascii="Georgia" w:hAnsi="Georgia"/>
        </w:rPr>
        <w:t xml:space="preserve"> pour que l'amplitude de l'onde soit atténuée d'un facteur </w:t>
      </w:r>
      <m:oMath>
        <m:sSup>
          <m:sSupPr/>
          <m:e>
            <m:r>
              <m:rPr>
                <m:sty m:val="p"/>
              </m:rPr>
              <m:t>10</m:t>
            </m:r>
          </m:e>
          <m:sup>
            <m:r>
              <m:rPr>
                <m:sty m:val="p"/>
              </m:rPr>
              <m:t>4</m:t>
            </m:r>
          </m:sup>
        </m:sSup>
      </m:oMath>
      <w:r>
        <w:rPr>
          <w:rFonts w:eastAsia="Georgia" w:cs="Georgia" w:ascii="Georgia" w:hAnsi="Georgia"/>
        </w:rPr>
        <w:t xml:space="preserve"> permettant ainsi une bonne protection des personnes situées à proximité du four à micro-ondes. Commenter.</w:t>
      </w:r>
    </w:p>
    <w:p>
      <w:pPr>
        <w:spacing w:line="271" w:before="330" w:lineRule="auto"/>
      </w:pPr>
      <w:r>
        <w:rPr>
          <w:rFonts w:eastAsia="Georgia" w:cs="Georgia" w:ascii="Georgia" w:hAnsi="Georgia"/>
          <w:b/>
          <w:sz w:val="42"/>
        </w:rPr>
        <w:t xml:space="preserve">II.2. Nettoyage par électrolyse d'une piscine</w:t>
      </w:r>
    </w:p>
    <w:p>
      <w:pPr>
        <w:spacing w:after="220" w:lineRule="auto"/>
      </w:pPr>
      <w:r>
        <w:rPr>
          <w:rFonts w:eastAsia="Georgia" w:cs="Georgia" w:ascii="Georgia" w:hAnsi="Georgia"/>
        </w:rPr>
        <w:t xml:space="preserve">Dans cette partie, on s'intéresse à un système de désinfection de l'eau de piscine par électrolyse au sel.</w:t>
      </w:r>
    </w:p>
    <w:p>
      <w:pPr>
        <w:spacing w:line="271" w:before="330" w:lineRule="auto"/>
      </w:pPr>
      <w:r>
        <w:rPr>
          <w:rFonts w:eastAsia="Georgia" w:cs="Georgia" w:ascii="Georgia" w:hAnsi="Georgia"/>
          <w:b/>
          <w:sz w:val="42"/>
        </w:rPr>
        <w:t xml:space="preserve">Document 5 - Électrolyse de sel</w:t>
      </w:r>
    </w:p>
    <w:p>
      <w:pPr>
        <w:spacing w:after="220" w:lineRule="auto"/>
      </w:pPr>
      <w:r>
        <w:rPr>
          <w:rFonts w:eastAsia="Georgia" w:cs="Georgia" w:ascii="Georgia" w:hAnsi="Georgia"/>
        </w:rPr>
        <w:t xml:space="preserve">«L'électrolyse de sel» est un système de désinfection de l'eau de piscine dont le principe est de fabriquer du «chlore actif » à partir du sel préalablement dissous dans l'eau de la piscine. Une petite quantité de chlore est libérée de façon permanente, ce qui assure la désinfection de l'eau. Conseil : adjoindre à l'électrolyseur une régulation de pH automatique car le procédé d'électrolyse fait monter le pH de l'eau.</w:t>
      </w:r>
    </w:p>
    <w:p>
      <w:pPr>
        <w:spacing w:after="220" w:lineRule="auto"/>
      </w:pPr>
      <w:r>
        <w:rPr>
          <w:rFonts w:eastAsia="Georgia" w:cs="Georgia" w:ascii="Georgia" w:hAnsi="Georgia"/>
        </w:rPr>
        <w:t xml:space="preserve">D'après </w:t>
      </w:r>
      <w:hyperlink r:id="rId8">
        <w:r>
          <w:rPr>
            <w:color w:val="4472C4"/>
          </w:rPr>
          <w:t xml:space="preserve">http://www.piscine-clic.com/</w:t>
        </w:r>
      </w:hyperlink>
    </w:p>
    <w:p>
      <w:pPr>
        <w:spacing w:after="220" w:lineRule="auto"/>
      </w:pPr>
      <w:r>
        <w:rPr/>
        <w:t xml:space="preserve">Du sel est mis directement dans la piscine (environ </w:t>
      </w:r>
      <m:oMath>
        <m:r>
          <m:rPr>
            <m:sty m:val="p"/>
          </m:rPr>
          <m:t>4</m:t>
        </m:r>
        <m:r>
          <m:rPr>
            <m:sty m:val="p"/>
          </m:rPr>
          <m:t>,</m:t>
        </m:r>
        <m:r>
          <m:rPr>
            <m:sty m:val="p"/>
          </m:rPr>
          <m:t>0</m:t>
        </m:r>
        <m:r>
          <m:rPr>
            <m:nor/>
          </m:rPr>
          <m:t xml:space="preserve"> </m:t>
        </m:r>
        <m:r>
          <m:rPr>
            <m:sty m:val="p"/>
          </m:rPr>
          <m:t>g</m:t>
        </m:r>
        <m:r>
          <m:rPr>
            <m:sty m:val="p"/>
          </m:rPr>
          <m:t>⋅</m:t>
        </m:r>
        <m:sSup>
          <m:sSupPr/>
          <m:e>
            <m:r>
              <m:rPr>
                <m:nor/>
              </m:rPr>
              <m:t xml:space="preserve"> </m:t>
            </m:r>
            <m:r>
              <m:rPr>
                <m:sty m:val="p"/>
              </m:rPr>
              <m:t>L</m:t>
            </m:r>
          </m:e>
          <m:sup>
            <m:r>
              <m:rPr>
                <m:sty m:val="p"/>
              </m:rPr>
              <m:t>−</m:t>
            </m:r>
            <m:r>
              <m:rPr>
                <m:sty m:val="p"/>
              </m:rPr>
              <m:t>1</m:t>
            </m:r>
          </m:sup>
        </m:sSup>
      </m:oMath>
      <w:r>
        <w:rPr>
          <w:rFonts w:eastAsia="Georgia" w:cs="Georgia" w:ascii="Georgia" w:hAnsi="Georgia"/>
        </w:rPr>
        <w:t xml:space="preserve"> - la mer étant 9 fois plus salée). Dès que le système de filtration est en marche, le cycle de transformation en 3 étapes peut commencer :</w:t>
      </w:r>
    </w:p>
    <w:p>
      <w:pPr>
        <w:numPr>
          <w:ilvl w:val="0"/>
          <w:numId w:val="1"/>
        </w:numPr>
        <w:spacing w:lineRule="auto"/>
      </w:pPr>
      <w:r>
        <w:rPr>
          <w:rFonts w:eastAsia="Georgia" w:cs="Georgia" w:ascii="Georgia" w:hAnsi="Georgia"/>
        </w:rPr>
        <w:t xml:space="preserve">Formation de «chlore actif»</w:t>
      </w:r>
    </w:p>
    <w:p>
      <w:pPr>
        <w:spacing w:after="220" w:lineRule="auto"/>
      </w:pPr>
      <w:r>
        <w:rPr>
          <w:rFonts w:eastAsia="Georgia" w:cs="Georgia" w:ascii="Georgia" w:hAnsi="Georgia"/>
        </w:rPr>
        <w:t xml:space="preserve">Une cellule d'électrolyseur, munie d'électrodes en titane, est placée sur le circuit de filtration, en aval, sur le circuit «retour piscine».</w:t>
      </w:r>
      <w:r>
        <w:rPr/>
        <w:br w:type="textWrapping"/>
      </w:r>
      <w:r>
        <w:rPr>
          <w:rFonts w:eastAsia="Georgia" w:cs="Georgia" w:ascii="Georgia" w:hAnsi="Georgia"/>
        </w:rPr>
        <w:t xml:space="preserve">Ces électrodes sont polarisées par un courant continu à basse tension (4 à 7 V ).</w:t>
      </w:r>
      <w:r>
        <w:rPr/>
        <w:br w:type="textWrapping"/>
      </w:r>
      <w:r>
        <w:rPr>
          <w:rFonts w:eastAsia="Georgia" w:cs="Georgia" w:ascii="Georgia" w:hAnsi="Georgia"/>
        </w:rPr>
        <w:t xml:space="preserve">Quand l'eau passe entre les électrodes, il se produit :</w:t>
      </w:r>
    </w:p>
    <w:p>
      <w:pPr>
        <w:numPr>
          <w:ilvl w:val="0"/>
          <w:numId w:val="2"/>
        </w:numPr>
        <w:spacing w:lineRule="auto"/>
      </w:pPr>
      <w:r>
        <w:rPr>
          <w:rFonts w:eastAsia="Georgia" w:cs="Georgia" w:ascii="Georgia" w:hAnsi="Georgia"/>
        </w:rPr>
        <w:t xml:space="preserve">sur l'électrode positive (+) l'oxydation des ions chlorure qui aboutit à la formation de dichlore;</w:t>
      </w:r>
    </w:p>
    <w:p>
      <w:pPr>
        <w:numPr>
          <w:ilvl w:val="0"/>
          <w:numId w:val="2"/>
        </w:numPr>
        <w:spacing w:lineRule="auto"/>
      </w:pPr>
      <w:r>
        <w:rPr>
          <w:rFonts w:eastAsia="Georgia" w:cs="Georgia" w:ascii="Georgia" w:hAnsi="Georgia"/>
        </w:rPr>
        <w:t xml:space="preserve">sur l'électrode négative (-) la réduction des molécules d'eau qui donne, entre autres espèces, des ions </w:t>
      </w:r>
      <m:oMath>
        <m:sSup>
          <m:sSupPr/>
          <m:e>
            <m:r>
              <m:rPr>
                <m:sty m:val="p"/>
              </m:rPr>
              <m:t>HO</m:t>
            </m:r>
          </m:e>
          <m:sup>
            <m:r>
              <m:rPr>
                <m:sty m:val="p"/>
              </m:rPr>
              <m:t>−</m:t>
            </m:r>
          </m:sup>
        </m:sSup>
      </m:oMath>
      <w:r>
        <w:rPr/>
        <w:t xml:space="preserve">;</w:t>
      </w:r>
    </w:p>
    <w:p>
      <w:pPr>
        <w:numPr>
          <w:ilvl w:val="0"/>
          <w:numId w:val="2"/>
        </w:numPr>
        <w:spacing w:lineRule="auto"/>
      </w:pPr>
      <w:r>
        <w:rPr>
          <w:rFonts w:eastAsia="Georgia" w:cs="Georgia" w:ascii="Georgia" w:hAnsi="Georgia"/>
        </w:rPr>
        <w:t xml:space="preserve">en réagissant sur les ions </w:t>
      </w:r>
      <m:oMath>
        <m:sSup>
          <m:sSupPr/>
          <m:e>
            <m:r>
              <m:rPr>
                <m:sty m:val="p"/>
              </m:rPr>
              <m:t>HO</m:t>
            </m:r>
          </m:e>
          <m:sup>
            <m:r>
              <m:rPr>
                <m:sty m:val="p"/>
              </m:rPr>
              <m:t>−</m:t>
            </m:r>
          </m:sup>
        </m:sSup>
      </m:oMath>
      <w:r>
        <w:rPr/>
        <w:t xml:space="preserve">, le dichlore se transforme en ion hypochlorite.</w:t>
      </w:r>
    </w:p>
    <w:p>
      <w:pPr>
        <w:numPr>
          <w:ilvl w:val="0"/>
          <w:numId w:val="3"/>
        </w:numPr>
        <w:spacing w:lineRule="auto"/>
      </w:pPr>
      <w:r>
        <w:rPr>
          <w:rFonts w:eastAsia="Georgia" w:cs="Georgia" w:ascii="Georgia" w:hAnsi="Georgia"/>
        </w:rPr>
        <w:t xml:space="preserve">Action désinfectante du «chlore actif»</w:t>
      </w:r>
    </w:p>
    <w:p>
      <w:pPr>
        <w:spacing w:after="220" w:lineRule="auto"/>
      </w:pPr>
      <w:r>
        <w:rPr/>
        <w:t xml:space="preserve">Comme le dichlore, l'ion hypochlorite </w:t>
      </w:r>
      <m:oMath>
        <m:r>
          <m:rPr>
            <m:sty m:val="i"/>
          </m:rPr>
          <m:t>C</m:t>
        </m:r>
        <m:r>
          <m:rPr>
            <m:sty m:val="i"/>
          </m:rPr>
          <m:t>l</m:t>
        </m:r>
        <m:sSup>
          <m:sSupPr/>
          <m:e>
            <m:r>
              <m:rPr>
                <m:sty m:val="i"/>
              </m:rPr>
              <m:t>O</m:t>
            </m:r>
          </m:e>
          <m:sup>
            <m:r>
              <m:rPr>
                <m:sty m:val="p"/>
              </m:rPr>
              <m:t>−</m:t>
            </m:r>
          </m:sup>
        </m:sSup>
      </m:oMath>
      <w:r>
        <w:rPr>
          <w:rFonts w:eastAsia="Georgia" w:cs="Georgia" w:ascii="Georgia" w:hAnsi="Georgia"/>
        </w:rPr>
        <w:t xml:space="preserve">en solution aqueuse est un puissant désinfectant qui élimine les micro-organismes pathogènes (bactéries, virus, algues...) avec une grande efficacité.</w:t>
      </w:r>
      <w:r>
        <w:rPr/>
        <w:br w:type="textWrapping"/>
      </w:r>
      <w:r>
        <w:rPr>
          <w:rFonts w:eastAsia="Georgia" w:cs="Georgia" w:ascii="Georgia" w:hAnsi="Georgia"/>
        </w:rPr>
        <w:t xml:space="preserve">3. Régénération des ions chlorure</w:t>
      </w:r>
    </w:p>
    <w:p>
      <w:pPr>
        <w:spacing w:after="220" w:lineRule="auto"/>
      </w:pPr>
      <w:r>
        <w:rPr>
          <w:rFonts w:eastAsia="Georgia" w:cs="Georgia" w:ascii="Georgia" w:hAnsi="Georgia"/>
        </w:rPr>
        <w:t xml:space="preserve">Une fois sa mission désinfectante accomplie et sous l'effet des UV, les ions hypochlorite sont à nouveau transformés sous forme d'ions chlorure. C'est pourquoi on n'a jamais cette sensation désagréable de chlore dans la piscine.</w:t>
      </w:r>
    </w:p>
    <w:p>
      <w:pPr>
        <w:spacing w:after="220" w:lineRule="auto"/>
      </w:pPr>
      <w:r>
        <w:rPr>
          <w:rFonts w:eastAsia="Georgia" w:cs="Georgia" w:ascii="Georgia" w:hAnsi="Georgia"/>
        </w:rPr>
        <w:t xml:space="preserve">Q45. Les ions chlorure, la molécule de dichlore... correspondent à l'élément chlore. Qu'est-ce qui caractérise l'élément chlore?</w:t>
      </w:r>
      <w:r>
        <w:rPr/>
        <w:br w:type="textWrapping"/>
      </w:r>
      <w:r>
        <w:rPr>
          <w:rFonts w:eastAsia="Georgia" w:cs="Georgia" w:ascii="Georgia" w:hAnsi="Georgia"/>
        </w:rPr>
        <w:t xml:space="preserve">Q46. Donner la définition d'un oxydant.</w:t>
      </w:r>
      <w:r>
        <w:rPr/>
        <w:br w:type="textWrapping"/>
      </w:r>
      <w:r>
        <w:rPr>
          <w:rFonts w:eastAsia="Georgia" w:cs="Georgia" w:ascii="Georgia" w:hAnsi="Georgia"/>
        </w:rPr>
        <w:t xml:space="preserve">Q47. Écrire la demi-équation d'oxydoréduction se produisant à l'électrode positive de l'électrolyseur.</w:t>
      </w:r>
      <w:r>
        <w:rPr/>
        <w:br w:type="textWrapping"/>
      </w:r>
      <w:r>
        <w:rPr>
          <w:rFonts w:eastAsia="Georgia" w:cs="Georgia" w:ascii="Georgia" w:hAnsi="Georgia"/>
        </w:rPr>
        <w:t xml:space="preserve">Q48. Écrire la demi-équation d'oxydoréduction se produisant à l'électrode négative en milieu basique sachant qu'il s'y produit aussi un dégagement de dihydrogène gazeux.</w:t>
      </w:r>
      <w:r>
        <w:rPr/>
        <w:br w:type="textWrapping"/>
      </w:r>
      <w:r>
        <w:rPr>
          <w:rFonts w:eastAsia="Georgia" w:cs="Georgia" w:ascii="Georgia" w:hAnsi="Georgia"/>
        </w:rPr>
        <w:t xml:space="preserve">Q49. Montrer que l'équation bilan de l'électrolyse est :</w:t>
      </w:r>
    </w:p>
    <w:p>
      <w:pPr>
        <w:spacing w:after="220" w:lineRule="auto"/>
      </w:pPr>
      <m:oMathPara>
        <m:oMath>
          <m:r>
            <m:rPr>
              <m:sty m:val="p"/>
            </m:rPr>
            <m:t>2</m:t>
          </m:r>
          <m:sSub>
            <m:sSubPr/>
            <m:e>
              <m:r>
                <m:rPr>
                  <m:sty m:val="p"/>
                </m:rPr>
                <m:t>H</m:t>
              </m:r>
            </m:e>
            <m:sub>
              <m:r>
                <m:rPr>
                  <m:sty m:val="p"/>
                </m:rPr>
                <m:t>2</m:t>
              </m:r>
            </m:sub>
          </m:sSub>
          <m:sSub>
            <m:sSubPr/>
            <m:e>
              <m:r>
                <m:rPr>
                  <m:sty m:val="p"/>
                </m:rPr>
                <m:t>O</m:t>
              </m:r>
            </m:e>
            <m:sub>
              <m:r>
                <m:rPr>
                  <m:sty m:val="p"/>
                </m:rPr>
                <m:t>(</m:t>
              </m:r>
              <m:r>
                <m:rPr>
                  <m:sty m:val="i"/>
                </m:rPr>
                <m:t>l</m:t>
              </m:r>
              <m:r>
                <m:rPr>
                  <m:sty m:val="p"/>
                </m:rPr>
                <m:t>)</m:t>
              </m:r>
            </m:sub>
          </m:sSub>
          <m:r>
            <m:rPr>
              <m:sty m:val="p"/>
            </m:rPr>
            <m:t>+</m:t>
          </m:r>
          <m:r>
            <m:rPr>
              <m:sty m:val="p"/>
            </m:rPr>
            <m:t>2</m:t>
          </m:r>
          <m:sSubSup>
            <m:sSubSupPr/>
            <m:e>
              <m:r>
                <m:rPr>
                  <m:sty m:val="p"/>
                </m:rPr>
                <m:t>Cl</m:t>
              </m:r>
            </m:e>
            <m:sub>
              <m:r>
                <m:rPr>
                  <m:sty m:val="p"/>
                </m:rPr>
                <m:t>(</m:t>
              </m:r>
              <m:r>
                <m:rPr>
                  <m:sty m:val="i"/>
                </m:rPr>
                <m:t>a</m:t>
              </m:r>
              <m:r>
                <m:rPr>
                  <m:sty m:val="i"/>
                </m:rPr>
                <m:t>q</m:t>
              </m:r>
              <m:r>
                <m:rPr>
                  <m:sty m:val="p"/>
                </m:rPr>
                <m:t>)</m:t>
              </m:r>
            </m:sub>
            <m:sup>
              <m:r>
                <m:rPr>
                  <m:sty m:val="p"/>
                </m:rPr>
                <m:t>−</m:t>
              </m:r>
            </m:sup>
          </m:sSubSup>
          <m:r>
            <m:rPr>
              <m:sty m:val="p"/>
            </m:rPr>
            <m:t>=</m:t>
          </m:r>
          <m:sSub>
            <m:sSubPr/>
            <m:e>
              <m:r>
                <m:rPr>
                  <m:sty m:val="p"/>
                </m:rPr>
                <m:t>H</m:t>
              </m:r>
            </m:e>
            <m:sub>
              <m:r>
                <m:rPr>
                  <m:sty m:val="p"/>
                </m:rPr>
                <m:t>2</m:t>
              </m:r>
              <m:r>
                <m:rPr>
                  <m:sty m:val="p"/>
                </m:rPr>
                <m:t>(</m:t>
              </m:r>
              <m:r>
                <m:rPr>
                  <m:sty m:val="i"/>
                </m:rPr>
                <m:t>g</m:t>
              </m:r>
              <m:r>
                <m:rPr>
                  <m:sty m:val="p"/>
                </m:rPr>
                <m:t>)</m:t>
              </m:r>
            </m:sub>
          </m:sSub>
          <m:r>
            <m:rPr>
              <m:sty m:val="p"/>
            </m:rPr>
            <m:t>+</m:t>
          </m:r>
          <m:sSub>
            <m:sSubPr/>
            <m:e>
              <m:r>
                <m:rPr>
                  <m:sty m:val="p"/>
                </m:rPr>
                <m:t>Cl</m:t>
              </m:r>
            </m:e>
            <m:sub>
              <m:r>
                <m:rPr>
                  <m:sty m:val="p"/>
                </m:rPr>
                <m:t>2</m:t>
              </m:r>
              <m:r>
                <m:rPr>
                  <m:sty m:val="p"/>
                </m:rPr>
                <m:t>(</m:t>
              </m:r>
              <m:r>
                <m:rPr>
                  <m:sty m:val="i"/>
                </m:rPr>
                <m:t>g</m:t>
              </m:r>
              <m:r>
                <m:rPr>
                  <m:sty m:val="p"/>
                </m:rPr>
                <m:t>)</m:t>
              </m:r>
            </m:sub>
          </m:sSub>
          <m:r>
            <m:rPr>
              <m:sty m:val="p"/>
            </m:rPr>
            <m:t>+</m:t>
          </m:r>
          <m:r>
            <m:rPr>
              <m:sty m:val="p"/>
            </m:rPr>
            <m:t>2</m:t>
          </m:r>
          <m:sSubSup>
            <m:sSubSupPr/>
            <m:e>
              <m:r>
                <m:rPr>
                  <m:sty m:val="p"/>
                </m:rPr>
                <m:t>HO</m:t>
              </m:r>
            </m:e>
            <m:sub>
              <m:r>
                <m:rPr>
                  <m:sty m:val="p"/>
                </m:rPr>
                <m:t>(</m:t>
              </m:r>
              <m:r>
                <m:rPr>
                  <m:sty m:val="i"/>
                </m:rPr>
                <m:t>a</m:t>
              </m:r>
              <m:r>
                <m:rPr>
                  <m:sty m:val="i"/>
                </m:rPr>
                <m:t>q</m:t>
              </m:r>
              <m:r>
                <m:rPr>
                  <m:sty m:val="p"/>
                </m:rPr>
                <m:t>)</m:t>
              </m:r>
            </m:sub>
            <m:sup>
              <m:r>
                <m:rPr>
                  <m:sty m:val="p"/>
                </m:rPr>
                <m:t>−</m:t>
              </m:r>
            </m:sup>
          </m:sSubSup>
          <m:r>
            <m:rPr>
              <m:sty m:val="p"/>
            </m:rPr>
            <m:t>.</m:t>
          </m:r>
        </m:oMath>
      </m:oMathPara>
    </w:p>
    <w:p>
      <w:pPr>
        <w:spacing w:after="220" w:lineRule="auto"/>
      </w:pPr>
      <w:r>
        <w:rPr>
          <w:rFonts w:eastAsia="Georgia" w:cs="Georgia" w:ascii="Georgia" w:hAnsi="Georgia"/>
        </w:rPr>
        <w:t xml:space="preserve">La tension aux bornes de la cellule d'électrolyse est de </w:t>
      </w:r>
      <m:oMath>
        <m:r>
          <m:rPr>
            <m:sty m:val="p"/>
          </m:rPr>
          <m:t>7</m:t>
        </m:r>
        <m:r>
          <m:rPr>
            <m:sty m:val="p"/>
          </m:rPr>
          <m:t>,</m:t>
        </m:r>
        <m:r>
          <m:rPr>
            <m:sty m:val="p"/>
          </m:rPr>
          <m:t>0</m:t>
        </m:r>
        <m:r>
          <m:rPr>
            <m:nor/>
          </m:rPr>
          <m:t xml:space="preserve"> </m:t>
        </m:r>
        <m:r>
          <m:rPr>
            <m:sty m:val="p"/>
          </m:rPr>
          <m:t>V</m:t>
        </m:r>
      </m:oMath>
      <w:r>
        <w:rPr>
          <w:rFonts w:eastAsia="Georgia" w:cs="Georgia" w:ascii="Georgia" w:hAnsi="Georgia"/>
        </w:rPr>
        <w:t xml:space="preserve"> et l'intensité du courant est de 15 A . Sur la notice de la cellule d'électrolyseur, on peut lire : «production de dichlore : </w:t>
      </w:r>
      <m:oMath>
        <m:r>
          <m:rPr>
            <m:sty m:val="p"/>
          </m:rPr>
          <m:t>19</m:t>
        </m:r>
        <m:r>
          <m:rPr>
            <m:nor/>
          </m:rPr>
          <m:t xml:space="preserve"> </m:t>
        </m:r>
        <m:r>
          <m:rPr>
            <m:sty m:val="p"/>
          </m:rPr>
          <m:t>g</m:t>
        </m:r>
        <m:r>
          <m:rPr>
            <m:sty m:val="p"/>
          </m:rPr>
          <m:t>/</m:t>
        </m:r>
        <m:r>
          <m:rPr>
            <m:sty m:val="p"/>
          </m:rPr>
          <m:t>h</m:t>
        </m:r>
      </m:oMath>
      <w:r>
        <w:rPr>
          <w:rFonts w:eastAsia="Georgia" w:cs="Georgia" w:ascii="Georgia" w:hAnsi="Georgia"/>
        </w:rPr>
        <w:t xml:space="preserve"> ».</w:t>
      </w:r>
      <w:r>
        <w:rPr/>
        <w:br w:type="textWrapping"/>
      </w:r>
      <w:r>
        <w:rPr>
          <w:rFonts w:eastAsia="Georgia" w:cs="Georgia" w:ascii="Georgia" w:hAnsi="Georgia"/>
        </w:rPr>
        <w:t xml:space="preserve">Q50. Montrer que la masse de dichlore produite est conforme à l'information indiquée sur la notice.</w:t>
      </w:r>
      <w:r>
        <w:rPr/>
        <w:br w:type="textWrapping"/>
      </w:r>
      <w:r>
        <w:rPr>
          <w:rFonts w:eastAsia="Georgia" w:cs="Georgia" w:ascii="Georgia" w:hAnsi="Georgia"/>
        </w:rPr>
        <w:t xml:space="preserve">Les ions hydroxyde et le dichlore formés sont consommés lors d'une nouvelle transformation chimique, supposée rapide et totale, dont l'équation est :</w:t>
      </w:r>
    </w:p>
    <w:p>
      <w:pPr>
        <w:spacing w:after="220" w:lineRule="auto"/>
      </w:pPr>
      <m:oMathPara>
        <m:oMath>
          <m:sSub>
            <m:sSubPr/>
            <m:e>
              <m:r>
                <m:rPr>
                  <m:sty m:val="p"/>
                </m:rPr>
                <m:t>Cl</m:t>
              </m:r>
            </m:e>
            <m:sub>
              <m:r>
                <m:rPr>
                  <m:sty m:val="p"/>
                </m:rPr>
                <m:t>2</m:t>
              </m:r>
              <m:r>
                <m:rPr>
                  <m:sty m:val="p"/>
                </m:rPr>
                <m:t>(</m:t>
              </m:r>
              <m:r>
                <m:rPr>
                  <m:sty m:val="i"/>
                </m:rPr>
                <m:t>g</m:t>
              </m:r>
              <m:r>
                <m:rPr>
                  <m:sty m:val="p"/>
                </m:rPr>
                <m:t>)</m:t>
              </m:r>
            </m:sub>
          </m:sSub>
          <m:r>
            <m:rPr>
              <m:sty m:val="p"/>
            </m:rPr>
            <m:t>+</m:t>
          </m:r>
          <m:r>
            <m:rPr>
              <m:sty m:val="p"/>
            </m:rPr>
            <m:t>2</m:t>
          </m:r>
          <m:sSubSup>
            <m:sSubSupPr/>
            <m:e>
              <m:r>
                <m:rPr>
                  <m:sty m:val="p"/>
                </m:rPr>
                <m:t>HO</m:t>
              </m:r>
            </m:e>
            <m:sub>
              <m:r>
                <m:rPr>
                  <m:sty m:val="p"/>
                </m:rPr>
                <m:t>(</m:t>
              </m:r>
              <m:r>
                <m:rPr>
                  <m:sty m:val="i"/>
                </m:rPr>
                <m:t>a</m:t>
              </m:r>
              <m:r>
                <m:rPr>
                  <m:sty m:val="i"/>
                </m:rPr>
                <m:t>q</m:t>
              </m:r>
              <m:r>
                <m:rPr>
                  <m:sty m:val="p"/>
                </m:rPr>
                <m:t>)</m:t>
              </m:r>
            </m:sub>
            <m:sup>
              <m:r>
                <m:rPr>
                  <m:sty m:val="p"/>
                </m:rPr>
                <m:t>−</m:t>
              </m:r>
            </m:sup>
          </m:sSubSup>
          <m:r>
            <m:rPr>
              <m:sty m:val="p"/>
            </m:rPr>
            <m:t>=</m:t>
          </m:r>
          <m:sSubSup>
            <m:sSubSupPr/>
            <m:e>
              <m:r>
                <m:rPr>
                  <m:sty m:val="p"/>
                </m:rPr>
                <m:t>ClO</m:t>
              </m:r>
            </m:e>
            <m:sub>
              <m:r>
                <m:rPr>
                  <m:sty m:val="p"/>
                </m:rPr>
                <m:t>(</m:t>
              </m:r>
              <m:r>
                <m:rPr>
                  <m:sty m:val="i"/>
                </m:rPr>
                <m:t>a</m:t>
              </m:r>
              <m:r>
                <m:rPr>
                  <m:sty m:val="i"/>
                </m:rPr>
                <m:t>q</m:t>
              </m:r>
              <m:r>
                <m:rPr>
                  <m:sty m:val="p"/>
                </m:rPr>
                <m:t>)</m:t>
              </m:r>
            </m:sub>
            <m:sup>
              <m:r>
                <m:rPr>
                  <m:sty m:val="p"/>
                </m:rPr>
                <m:t>−</m:t>
              </m:r>
            </m:sup>
          </m:sSubSup>
          <m:r>
            <m:rPr>
              <m:sty m:val="p"/>
            </m:rPr>
            <m:t>+</m:t>
          </m:r>
          <m:sSubSup>
            <m:sSubSupPr/>
            <m:e>
              <m:r>
                <m:rPr>
                  <m:sty m:val="p"/>
                </m:rPr>
                <m:t>Cl</m:t>
              </m:r>
            </m:e>
            <m:sub>
              <m:r>
                <m:rPr>
                  <m:sty m:val="p"/>
                </m:rPr>
                <m:t>(</m:t>
              </m:r>
              <m:r>
                <m:rPr>
                  <m:sty m:val="i"/>
                </m:rPr>
                <m:t>a</m:t>
              </m:r>
              <m:r>
                <m:rPr>
                  <m:sty m:val="i"/>
                </m:rPr>
                <m:t>q</m:t>
              </m:r>
              <m:r>
                <m:rPr>
                  <m:sty m:val="p"/>
                </m:rPr>
                <m:t>)</m:t>
              </m:r>
            </m:sub>
            <m:sup>
              <m:r>
                <m:rPr>
                  <m:sty m:val="p"/>
                </m:rPr>
                <m:t>−</m:t>
              </m:r>
            </m:sup>
          </m:sSubSup>
          <m:r>
            <m:rPr>
              <m:sty m:val="p"/>
            </m:rPr>
            <m:t>+</m:t>
          </m:r>
          <m:sSub>
            <m:sSubPr/>
            <m:e>
              <m:r>
                <m:rPr>
                  <m:sty m:val="p"/>
                </m:rPr>
                <m:t>H</m:t>
              </m:r>
            </m:e>
            <m:sub>
              <m:r>
                <m:rPr>
                  <m:sty m:val="p"/>
                </m:rPr>
                <m:t>2</m:t>
              </m:r>
            </m:sub>
          </m:sSub>
          <m:sSub>
            <m:sSubPr/>
            <m:e>
              <m:r>
                <m:rPr>
                  <m:sty m:val="p"/>
                </m:rPr>
                <m:t>O</m:t>
              </m:r>
            </m:e>
            <m:sub>
              <m:r>
                <m:rPr>
                  <m:sty m:val="p"/>
                </m:rPr>
                <m:t>(</m:t>
              </m:r>
              <m:r>
                <m:rPr>
                  <m:sty m:val="i"/>
                </m:rPr>
                <m:t>l</m:t>
              </m:r>
              <m:r>
                <m:rPr>
                  <m:sty m:val="p"/>
                </m:rPr>
                <m:t>)</m:t>
              </m:r>
            </m:sub>
          </m:sSub>
          <m:r>
            <m:rPr>
              <m:sty m:val="p"/>
            </m:rPr>
            <m:t>.</m:t>
          </m:r>
        </m:oMath>
      </m:oMathPara>
    </w:p>
    <w:p>
      <w:pPr>
        <w:spacing w:after="220" w:lineRule="auto"/>
      </w:pPr>
      <w:r>
        <w:rPr>
          <w:rFonts w:eastAsia="Georgia" w:cs="Georgia" w:ascii="Georgia" w:hAnsi="Georgia"/>
        </w:rPr>
        <w:t xml:space="preserve">Q51. Déterminer les nombres d'oxydation du chlore dans </w:t>
      </w:r>
      <m:oMath>
        <m:sSub>
          <m:sSubPr/>
          <m:e>
            <m:r>
              <m:rPr>
                <m:sty m:val="p"/>
              </m:rPr>
              <m:t>Cl</m:t>
            </m:r>
          </m:e>
          <m:sub>
            <m:r>
              <m:rPr>
                <m:sty m:val="p"/>
              </m:rPr>
              <m:t>2</m:t>
            </m:r>
          </m:sub>
        </m:sSub>
        <m:r>
          <m:rPr>
            <m:sty m:val="p"/>
          </m:rPr>
          <m:t>,</m:t>
        </m:r>
        <m:sSup>
          <m:sSupPr/>
          <m:e>
            <m:r>
              <m:rPr>
                <m:sty m:val="p"/>
              </m:rPr>
              <m:t>ClO</m:t>
            </m:r>
          </m:e>
          <m:sup>
            <m:r>
              <m:rPr>
                <m:sty m:val="p"/>
              </m:rPr>
              <m:t>−</m:t>
            </m:r>
          </m:sup>
        </m:sSup>
      </m:oMath>
      <w:r>
        <w:rPr/>
        <w:t xml:space="preserve">et </w:t>
      </w:r>
      <m:oMath>
        <m:sSup>
          <m:sSupPr/>
          <m:e>
            <m:r>
              <m:rPr>
                <m:sty m:val="p"/>
              </m:rPr>
              <m:t>Cl</m:t>
            </m:r>
          </m:e>
          <m:sup>
            <m:r>
              <m:rPr>
                <m:sty m:val="p"/>
              </m:rPr>
              <m:t>−</m:t>
            </m:r>
          </m:sup>
        </m:sSup>
      </m:oMath>
      <w:r>
        <w:rPr/>
        <w:t xml:space="preserve">.</w:t>
      </w:r>
      <w:r>
        <w:rPr/>
        <w:br w:type="textWrapping"/>
      </w:r>
      <w:r>
        <w:rPr>
          <w:rFonts w:eastAsia="Georgia" w:cs="Georgia" w:ascii="Georgia" w:hAnsi="Georgia"/>
        </w:rPr>
        <w:t xml:space="preserve">Q52. En déduire le nom donné à la réaction (7).</w:t>
      </w:r>
    </w:p>
    <w:p>
      <w:pPr>
        <w:spacing w:after="220" w:lineRule="auto"/>
      </w:pPr>
      <w:r>
        <w:rPr>
          <w:rFonts w:eastAsia="Georgia" w:cs="Georgia" w:ascii="Georgia" w:hAnsi="Georgia"/>
        </w:rPr>
        <w:t xml:space="preserve">La régulation du pH est essentielle dans le traitement de l'eau des piscines.</w:t>
      </w:r>
      <w:r>
        <w:rPr/>
        <w:br w:type="textWrapping"/>
      </w:r>
      <w:r>
        <w:rPr>
          <w:rFonts w:eastAsia="Georgia" w:cs="Georgia" w:ascii="Georgia" w:hAnsi="Georgia"/>
        </w:rPr>
        <w:t xml:space="preserve">En s'assurant que le pH de l'eau est proche de 7,4 (valeur du pH du liquide lacrymal), il est notamment possible de réduire la sensation de picotement des yeux. Un écart de 0,2 par rapport à cette valeur est acceptable.</w:t>
      </w:r>
      <w:r>
        <w:rPr/>
        <w:br w:type="textWrapping"/>
      </w:r>
      <w:r>
        <w:rPr>
          <w:rFonts w:eastAsia="Georgia" w:cs="Georgia" w:ascii="Georgia" w:hAnsi="Georgia"/>
        </w:rPr>
        <w:t xml:space="preserve">On réalise un contrôle de pH de l'eau de la piscine. On mesure la valeur </w:t>
      </w:r>
      <m:oMath>
        <m:r>
          <m:rPr>
            <m:sty m:val="p"/>
          </m:rPr>
          <m:t>pH</m:t>
        </m:r>
        <m:r>
          <m:rPr>
            <m:sty m:val="p"/>
          </m:rPr>
          <m:t>=</m:t>
        </m:r>
        <m:r>
          <m:rPr>
            <m:sty m:val="p"/>
          </m:rPr>
          <m:t>8</m:t>
        </m:r>
        <m:r>
          <m:rPr>
            <m:sty m:val="p"/>
          </m:rPr>
          <m:t>,</m:t>
        </m:r>
        <m:r>
          <m:rPr>
            <m:sty m:val="p"/>
          </m:rPr>
          <m:t>2</m:t>
        </m:r>
      </m:oMath>
      <w:r>
        <w:rPr/>
        <w:t xml:space="preserve">.</w:t>
      </w:r>
      <w:r>
        <w:rPr/>
        <w:br w:type="textWrapping"/>
      </w:r>
      <w:r>
        <w:rPr>
          <w:rFonts w:eastAsia="Georgia" w:cs="Georgia" w:ascii="Georgia" w:hAnsi="Georgia"/>
        </w:rPr>
        <w:t xml:space="preserve">On dispose de deux produits en granulés pour piscines appelés pH -plus </w:t>
      </w:r>
      <m:oMath>
        <m:sSup>
          <m:sSupPr/>
          <m:e>
            <m:r>
              <m:t xml:space="preserve"> </m:t>
            </m:r>
          </m:e>
          <m:sup>
            <m:r>
              <m:rPr>
                <m:sty m:val="i"/>
              </m:rPr>
              <m:t>®</m:t>
            </m:r>
          </m:sup>
        </m:sSup>
      </m:oMath>
      <w:r>
        <w:rPr/>
        <w:t xml:space="preserve">, pour augmenter le pH de l'eau et pH -moins </w:t>
      </w:r>
      <m:oMath>
        <m:sSup>
          <m:sSupPr/>
          <m:e>
            <m:r>
              <m:t xml:space="preserve"> </m:t>
            </m:r>
          </m:e>
          <m:sup>
            <m:r>
              <m:rPr>
                <m:sty m:val="i"/>
              </m:rPr>
              <m:t>®</m:t>
            </m:r>
          </m:sup>
        </m:sSup>
      </m:oMath>
      <w:r>
        <w:rPr/>
        <w:t xml:space="preserve">, pour diminuer le pH de l'eau.</w:t>
      </w:r>
    </w:p>
    <w:p>
      <w:pPr>
        <w:spacing w:lineRule="auto"/>
        <w:jc w:val="center"/>
      </w:pPr>
      <w:r>
        <w:rPr/>
        <w:drawing>
          <wp:inline distB="0" distL="0" distR="0" distT="0">
            <wp:extent cx="5486400" cy="1631502"/>
            <wp:effectExtent b="0" l="0" r="0" t="0"/>
            <wp:docPr id="4" name="image-270d99f0bf0299fd39d4eab7b963d97b2f35b1d6.jpg"/>
            <a:graphic>
              <a:graphicData uri="http://schemas.openxmlformats.org/drawingml/2006/picture">
                <pic:pic>
                  <pic:nvPicPr>
                    <pic:cNvPr id="4" name="image-270d99f0bf0299fd39d4eab7b963d97b2f35b1d6.jpg" descr=""/>
                    <pic:cNvPicPr/>
                  </pic:nvPicPr>
                  <pic:blipFill>
                    <a:blip r:embed="rId9" cstate="print"/>
                    <a:srcRect b="0" l="0" r="0" t="0"/>
                    <a:stretch>
                      <a:fillRect/>
                    </a:stretch>
                  </pic:blipFill>
                  <pic:spPr>
                    <a:xfrm>
                      <a:off x="0" y="0"/>
                      <a:ext cx="5486400" cy="1631502"/>
                    </a:xfrm>
                    <a:prstGeom prst="rect"/>
                  </pic:spPr>
                </pic:pic>
              </a:graphicData>
            </a:graphic>
          </wp:inline>
        </w:drawing>
      </w:r>
    </w:p>
    <w:p>
      <w:pPr>
        <w:spacing w:lineRule="auto"/>
      </w:pPr>
      <w:r>
        <w:rPr>
          <w:rFonts w:eastAsia="Georgia" w:cs="Georgia" w:ascii="Georgia" w:hAnsi="Georgia"/>
        </w:rPr>
        <w:t xml:space="preserve">Figure 4 - Étiquettes des produits</w:t>
      </w:r>
    </w:p>
    <w:p>
      <w:pPr>
        <w:spacing w:after="220" w:lineRule="auto"/>
      </w:pPr>
      <w:r>
        <w:rPr>
          <w:rFonts w:eastAsia="Georgia" w:cs="Georgia" w:ascii="Georgia" w:hAnsi="Georgia"/>
        </w:rPr>
        <w:t xml:space="preserve">Malheureusement, l'étiquette des produits n'est plus totalement lisible (figure 4).</w:t>
      </w:r>
      <w:r>
        <w:rPr/>
        <w:br w:type="textWrapping"/>
      </w:r>
      <w:r>
        <w:rPr>
          <w:rFonts w:eastAsia="Georgia" w:cs="Georgia" w:ascii="Georgia" w:hAnsi="Georgia"/>
        </w:rPr>
        <w:t xml:space="preserve">Q53. Donner la signification du pictogramme situé sur l'étiquette de gauche (granulés de </w:t>
      </w:r>
      <m:oMath>
        <m:sSub>
          <m:sSubPr/>
          <m:e>
            <m:r>
              <m:rPr>
                <m:sty m:val="p"/>
              </m:rPr>
              <m:t>Na</m:t>
            </m:r>
          </m:e>
          <m:sub>
            <m:r>
              <m:rPr>
                <m:sty m:val="p"/>
              </m:rPr>
              <m:t>2</m:t>
            </m:r>
          </m:sub>
        </m:sSub>
        <m:sSub>
          <m:sSubPr/>
          <m:e>
            <m:r>
              <m:rPr>
                <m:sty m:val="p"/>
              </m:rPr>
              <m:t>CO</m:t>
            </m:r>
          </m:e>
          <m:sub>
            <m:r>
              <m:rPr>
                <m:sty m:val="p"/>
              </m:rPr>
              <m:t>3</m:t>
            </m:r>
          </m:sub>
        </m:sSub>
      </m:oMath>
      <w:r>
        <w:rPr>
          <w:rFonts w:eastAsia="Georgia" w:cs="Georgia" w:ascii="Georgia" w:hAnsi="Georgia"/>
        </w:rPr>
        <w:t xml:space="preserve"> ) et en déduire les précautions à prendre lors de l'utilisation du produit.</w:t>
      </w:r>
      <w:r>
        <w:rPr/>
        <w:br w:type="textWrapping"/>
      </w:r>
      <w:r>
        <w:rPr>
          <w:rFonts w:eastAsia="Georgia" w:cs="Georgia" w:ascii="Georgia" w:hAnsi="Georgia"/>
        </w:rPr>
        <w:t xml:space="preserve">On donne les équations de dissolution des composés ioniques </w:t>
      </w:r>
      <m:oMath>
        <m:sSub>
          <m:sSubPr/>
          <m:e>
            <m:r>
              <m:rPr>
                <m:sty m:val="p"/>
              </m:rPr>
              <m:t>Na</m:t>
            </m:r>
          </m:e>
          <m:sub>
            <m:r>
              <m:rPr>
                <m:sty m:val="p"/>
              </m:rPr>
              <m:t>2</m:t>
            </m:r>
          </m:sub>
        </m:sSub>
        <m:sSub>
          <m:sSubPr/>
          <m:e>
            <m:r>
              <m:rPr>
                <m:sty m:val="p"/>
              </m:rPr>
              <m:t>CO</m:t>
            </m:r>
          </m:e>
          <m:sub>
            <m:r>
              <m:rPr>
                <m:sty m:val="p"/>
              </m:rPr>
              <m:t>3</m:t>
            </m:r>
          </m:sub>
        </m:sSub>
      </m:oMath>
      <w:r>
        <w:rPr/>
        <w:t xml:space="preserve"> et </w:t>
      </w:r>
      <m:oMath>
        <m:sSub>
          <m:sSubPr/>
          <m:e>
            <m:r>
              <m:rPr>
                <m:sty m:val="p"/>
              </m:rPr>
              <m:t>NaHSO</m:t>
            </m:r>
          </m:e>
          <m:sub>
            <m:r>
              <m:rPr>
                <m:sty m:val="p"/>
              </m:rPr>
              <m:t>4</m:t>
            </m:r>
          </m:sub>
        </m:sSub>
      </m:oMath>
      <w:r>
        <w:rPr/>
        <w:t xml:space="preserv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r>
                      <m:rPr>
                        <m:sty m:val="p"/>
                      </m:rPr>
                      <m:t>Na</m:t>
                    </m:r>
                  </m:e>
                  <m:sub>
                    <m:r>
                      <m:rPr>
                        <m:sty m:val="p"/>
                      </m:rPr>
                      <m:t>2</m:t>
                    </m:r>
                  </m:sub>
                </m:sSub>
                <m:sSub>
                  <m:sSubPr/>
                  <m:e>
                    <m:r>
                      <m:rPr>
                        <m:sty m:val="p"/>
                      </m:rPr>
                      <m:t>CO</m:t>
                    </m:r>
                  </m:e>
                  <m:sub>
                    <m:r>
                      <m:rPr>
                        <m:sty m:val="p"/>
                      </m:rPr>
                      <m:t>3</m:t>
                    </m:r>
                    <m:r>
                      <m:rPr>
                        <m:sty m:val="p"/>
                      </m:rPr>
                      <m:t>(</m:t>
                    </m:r>
                    <m:r>
                      <m:rPr>
                        <m:sty m:val="i"/>
                      </m:rPr>
                      <m:t>s</m:t>
                    </m:r>
                    <m:r>
                      <m:rPr>
                        <m:sty m:val="p"/>
                      </m:rPr>
                      <m:t>)</m:t>
                    </m:r>
                  </m:sub>
                </m:sSub>
              </m:e>
              <m:e>
                <m:r>
                  <m:rPr>
                    <m:sty m:val="i"/>
                  </m:rPr>
                  <m:t xml:space="preserve"> </m:t>
                </m:r>
                <m:r>
                  <m:rPr>
                    <m:sty m:val="p"/>
                  </m:rPr>
                  <m:t>→</m:t>
                </m:r>
                <m:r>
                  <m:rPr>
                    <m:sty m:val="p"/>
                  </m:rPr>
                  <m:t>2</m:t>
                </m:r>
                <m:sSubSup>
                  <m:sSubSupPr/>
                  <m:e>
                    <m:r>
                      <m:rPr>
                        <m:sty m:val="p"/>
                      </m:rPr>
                      <m:t>Na</m:t>
                    </m:r>
                  </m:e>
                  <m:sub>
                    <m:r>
                      <m:rPr>
                        <m:sty m:val="p"/>
                      </m:rPr>
                      <m:t>(</m:t>
                    </m:r>
                    <m:r>
                      <m:rPr>
                        <m:sty m:val="i"/>
                      </m:rPr>
                      <m:t>a</m:t>
                    </m:r>
                    <m:r>
                      <m:rPr>
                        <m:sty m:val="i"/>
                      </m:rPr>
                      <m:t>q</m:t>
                    </m:r>
                    <m:r>
                      <m:rPr>
                        <m:sty m:val="p"/>
                      </m:rPr>
                      <m:t>)</m:t>
                    </m:r>
                  </m:sub>
                  <m:sup>
                    <m:r>
                      <m:rPr>
                        <m:sty m:val="p"/>
                      </m:rPr>
                      <m:t>+</m:t>
                    </m:r>
                  </m:sup>
                </m:sSubSup>
                <m:r>
                  <m:rPr>
                    <m:sty m:val="p"/>
                  </m:rPr>
                  <m:t>+</m:t>
                </m:r>
                <m:sSubSup>
                  <m:sSubSupPr/>
                  <m:e>
                    <m:r>
                      <m:rPr>
                        <m:sty m:val="p"/>
                      </m:rPr>
                      <m:t>CO</m:t>
                    </m:r>
                  </m:e>
                  <m:sub>
                    <m:r>
                      <m:rPr>
                        <m:sty m:val="p"/>
                      </m:rPr>
                      <m:t>3</m:t>
                    </m:r>
                    <m:r>
                      <m:rPr>
                        <m:sty m:val="p"/>
                      </m:rPr>
                      <m:t>(</m:t>
                    </m:r>
                    <m:r>
                      <m:rPr>
                        <m:sty m:val="i"/>
                      </m:rPr>
                      <m:t>a</m:t>
                    </m:r>
                    <m:r>
                      <m:rPr>
                        <m:sty m:val="i"/>
                      </m:rPr>
                      <m:t>q</m:t>
                    </m:r>
                    <m:r>
                      <m:rPr>
                        <m:sty m:val="p"/>
                      </m:rPr>
                      <m:t>)</m:t>
                    </m:r>
                  </m:sub>
                  <m:sup>
                    <m:r>
                      <m:rPr>
                        <m:sty m:val="p"/>
                      </m:rPr>
                      <m:t>2</m:t>
                    </m:r>
                    <m:r>
                      <m:rPr>
                        <m:sty m:val="p"/>
                      </m:rPr>
                      <m:t>−</m:t>
                    </m:r>
                  </m:sup>
                </m:sSubSup>
              </m:e>
            </m:mr>
            <m:mr>
              <m:e>
                <m:sSub>
                  <m:sSubPr/>
                  <m:e>
                    <m:r>
                      <m:rPr>
                        <m:sty m:val="p"/>
                      </m:rPr>
                      <m:t>NaHSO</m:t>
                    </m:r>
                  </m:e>
                  <m:sub>
                    <m:r>
                      <m:rPr>
                        <m:sty m:val="p"/>
                      </m:rPr>
                      <m:t>4</m:t>
                    </m:r>
                    <m:r>
                      <m:rPr>
                        <m:sty m:val="p"/>
                      </m:rPr>
                      <m:t>(</m:t>
                    </m:r>
                    <m:r>
                      <m:rPr>
                        <m:sty m:val="i"/>
                      </m:rPr>
                      <m:t>s</m:t>
                    </m:r>
                    <m:r>
                      <m:rPr>
                        <m:sty m:val="p"/>
                      </m:rPr>
                      <m:t>)</m:t>
                    </m:r>
                  </m:sub>
                </m:sSub>
              </m:e>
              <m:e>
                <m:r>
                  <m:rPr>
                    <m:sty m:val="i"/>
                  </m:rPr>
                  <m:t xml:space="preserve"> </m:t>
                </m:r>
                <m:r>
                  <m:rPr>
                    <m:sty m:val="p"/>
                  </m:rPr>
                  <m:t>→</m:t>
                </m:r>
                <m:sSubSup>
                  <m:sSubSupPr/>
                  <m:e>
                    <m:r>
                      <m:rPr>
                        <m:sty m:val="p"/>
                      </m:rPr>
                      <m:t>Na</m:t>
                    </m:r>
                  </m:e>
                  <m:sub>
                    <m:r>
                      <m:rPr>
                        <m:sty m:val="p"/>
                      </m:rPr>
                      <m:t>(</m:t>
                    </m:r>
                    <m:r>
                      <m:rPr>
                        <m:sty m:val="i"/>
                      </m:rPr>
                      <m:t>a</m:t>
                    </m:r>
                    <m:r>
                      <m:rPr>
                        <m:sty m:val="i"/>
                      </m:rPr>
                      <m:t>q</m:t>
                    </m:r>
                    <m:r>
                      <m:rPr>
                        <m:sty m:val="p"/>
                      </m:rPr>
                      <m:t>)</m:t>
                    </m:r>
                  </m:sub>
                  <m:sup>
                    <m:r>
                      <m:rPr>
                        <m:sty m:val="p"/>
                      </m:rPr>
                      <m:t>+</m:t>
                    </m:r>
                  </m:sup>
                </m:sSubSup>
                <m:r>
                  <m:rPr>
                    <m:sty m:val="p"/>
                  </m:rPr>
                  <m:t>+</m:t>
                </m:r>
                <m:sSubSup>
                  <m:sSubSupPr/>
                  <m:e>
                    <m:r>
                      <m:rPr>
                        <m:sty m:val="p"/>
                      </m:rPr>
                      <m:t>HSO</m:t>
                    </m:r>
                  </m:e>
                  <m:sub>
                    <m:r>
                      <m:rPr>
                        <m:sty m:val="p"/>
                      </m:rPr>
                      <m:t>4</m:t>
                    </m:r>
                    <m:r>
                      <m:rPr>
                        <m:sty m:val="p"/>
                      </m:rPr>
                      <m:t>(</m:t>
                    </m:r>
                    <m:r>
                      <m:rPr>
                        <m:sty m:val="i"/>
                      </m:rPr>
                      <m:t>a</m:t>
                    </m:r>
                    <m:r>
                      <m:rPr>
                        <m:sty m:val="i"/>
                      </m:rPr>
                      <m:t>q</m:t>
                    </m:r>
                    <m:r>
                      <m:rPr>
                        <m:sty m:val="p"/>
                      </m:rPr>
                      <m:t>)</m:t>
                    </m:r>
                  </m:sub>
                  <m:sup>
                    <m:r>
                      <m:rPr>
                        <m:sty m:val="p"/>
                      </m:rPr>
                      <m:t>−</m:t>
                    </m:r>
                  </m:sup>
                </m:sSubSup>
                <m:r>
                  <m:rPr>
                    <m:sty m:val="p"/>
                  </m:rPr>
                  <m:t>.</m:t>
                </m:r>
              </m:e>
            </m:mr>
          </m:m>
        </m:oMath>
      </m:oMathPara>
    </w:p>
    <w:p>
      <w:pPr>
        <w:spacing w:after="220" w:lineRule="auto"/>
      </w:pPr>
      <w:r>
        <w:rPr>
          <w:rFonts w:eastAsia="Georgia" w:cs="Georgia" w:ascii="Georgia" w:hAnsi="Georgia"/>
        </w:rPr>
        <w:t xml:space="preserve">Q54. En justifiant précisément la réponse, déterminer le produit à utiliser pour retrouver un pH optimal et en déduire les espèces chimiques présentes dans les granulés « pH -moins» et « pH plus </w:t>
      </w:r>
      <m:oMath>
        <m:r>
          <m:rPr>
            <m:sty m:val="p"/>
          </m:rPr>
          <m:t>»</m:t>
        </m:r>
      </m:oMath>
      <w:r>
        <w:rPr/>
        <w:t xml:space="preserve">.</w:t>
      </w:r>
    </w:p>
    <w:p>
      <w:pPr>
        <w:spacing w:line="271" w:before="330" w:lineRule="auto"/>
      </w:pPr>
      <w:r>
        <w:rPr>
          <w:b/>
          <w:sz w:val="42"/>
        </w:rPr>
        <w:t xml:space="preserve">II.3. L'internet par ADSL</w:t>
      </w:r>
    </w:p>
    <w:p>
      <w:pPr>
        <w:spacing w:after="220" w:lineRule="auto"/>
      </w:pPr>
      <w:r>
        <w:rPr>
          <w:rFonts w:eastAsia="Georgia" w:cs="Georgia" w:ascii="Georgia" w:hAnsi="Georgia"/>
        </w:rPr>
        <w:t xml:space="preserve">De plus en plus de logements sont équipés de l'internet par ADSL. Pour pouvoir simultanément téléphoner et rester connecté à internet, il faut équiper les prises téléphoniques d'un filtre ADSL.</w:t>
      </w:r>
      <w:r>
        <w:rPr/>
        <w:br w:type="textWrapping"/>
      </w:r>
      <w:r>
        <w:rPr>
          <w:rFonts w:eastAsia="Georgia" w:cs="Georgia" w:ascii="Georgia" w:hAnsi="Georgia"/>
        </w:rPr>
        <w:t xml:space="preserve">Dans le document 7 (page 14) est présentée la fiche technique d'un filtre ADSL classique de type «gigogne».</w:t>
      </w:r>
      <w:r>
        <w:rPr/>
        <w:br w:type="textWrapping"/>
      </w:r>
      <w:r>
        <w:rPr>
          <w:rFonts w:eastAsia="Georgia" w:cs="Georgia" w:ascii="Georgia" w:hAnsi="Georgia"/>
        </w:rPr>
        <w:t xml:space="preserve">La partie de filtre qui nous intéresse est comprise entre les branches 1 et 3 (voir schéma de la fiche technique).</w:t>
      </w:r>
      <w:r>
        <w:rPr/>
        <w:br w:type="textWrapping"/>
      </w:r>
    </w:p>
    <w:p>
      <w:pPr>
        <w:spacing w:lineRule="auto"/>
        <w:jc w:val="center"/>
      </w:pPr>
      <w:r>
        <w:rPr/>
        <w:drawing>
          <wp:inline distB="0" distL="0" distR="0" distT="0">
            <wp:extent cx="3686175" cy="3714750"/>
            <wp:effectExtent b="0" l="0" r="0" t="0"/>
            <wp:docPr id="5" name="image-8471e16fef7bd8dc7cc7f3db0c1bdbb5fcbfd583.jpg"/>
            <a:graphic>
              <a:graphicData uri="http://schemas.openxmlformats.org/drawingml/2006/picture">
                <pic:pic>
                  <pic:nvPicPr>
                    <pic:cNvPr id="5" name="image-8471e16fef7bd8dc7cc7f3db0c1bdbb5fcbfd583.jpg" descr=""/>
                    <pic:cNvPicPr/>
                  </pic:nvPicPr>
                  <pic:blipFill>
                    <a:blip r:embed="rId10" cstate="print"/>
                    <a:srcRect b="0" l="0" r="0" t="0"/>
                    <a:stretch>
                      <a:fillRect/>
                    </a:stretch>
                  </pic:blipFill>
                  <pic:spPr>
                    <a:xfrm>
                      <a:off x="0" y="0"/>
                      <a:ext cx="3686175" cy="3714750"/>
                    </a:xfrm>
                    <a:prstGeom prst="rect"/>
                  </pic:spPr>
                </pic:pic>
              </a:graphicData>
            </a:graphic>
          </wp:inline>
        </w:drawing>
      </w:r>
    </w:p>
    <w:p>
      <w:pPr>
        <w:spacing w:after="220" w:lineRule="auto"/>
      </w:pPr>
      <w:r>
        <w:rPr>
          <w:rFonts w:eastAsia="Georgia" w:cs="Georgia" w:ascii="Georgia" w:hAnsi="Georgia"/>
        </w:rPr>
        <w:t xml:space="preserve">Les bobines peuvent s'associer en série ou en parallèle sur le même principe que des résistances.</w:t>
      </w:r>
    </w:p>
    <w:p>
      <w:pPr>
        <w:spacing w:after="220" w:lineRule="auto"/>
      </w:pPr>
      <w:r>
        <w:rPr>
          <w:rFonts w:eastAsia="Georgia" w:cs="Georgia" w:ascii="Georgia" w:hAnsi="Georgia"/>
        </w:rPr>
        <w:t xml:space="preserve">On a représenté sur la figure </w:t>
      </w:r>
      <m:oMath>
        <m:r>
          <m:rPr>
            <m:sty m:val="b"/>
          </m:rPr>
          <m:t>5</m:t>
        </m:r>
      </m:oMath>
      <w:r>
        <w:rPr>
          <w:rFonts w:eastAsia="Georgia" w:cs="Georgia" w:ascii="Georgia" w:hAnsi="Georgia"/>
        </w:rPr>
        <w:t xml:space="preserve"> une version simplifiée du filtre qui nous intéresse.</w:t>
      </w:r>
      <w:r>
        <w:rPr/>
        <w:br w:type="textWrapping"/>
      </w:r>
      <w:r>
        <w:rPr>
          <w:rFonts w:eastAsia="Georgia" w:cs="Georgia" w:ascii="Georgia" w:hAnsi="Georgia"/>
        </w:rPr>
        <w:t xml:space="preserve">Q55. À l'aide de la fiche technique du document 7 (page 14), donner les valeurs numériques des différents composants présents dans le schéma simplifié de la figure 5.</w:t>
      </w:r>
      <w:r>
        <w:rPr/>
        <w:br w:type="textWrapping"/>
      </w:r>
      <w:r>
        <w:rPr>
          <w:rFonts w:eastAsia="Georgia" w:cs="Georgia" w:ascii="Georgia" w:hAnsi="Georgia"/>
        </w:rPr>
        <w:t xml:space="preserve">Q56. Par une étude basses et hautes fréquences du schéma simplifié, déterminer le comportement de ce filtre à vide et en déduire le type du filtre.</w:t>
      </w:r>
      <w:r>
        <w:rPr/>
        <w:br w:type="textWrapping"/>
      </w:r>
      <w:r>
        <w:rPr>
          <w:rFonts w:eastAsia="Georgia" w:cs="Georgia" w:ascii="Georgia" w:hAnsi="Georgia"/>
        </w:rPr>
        <w:t xml:space="preserve">Ce comportement est-il modifié si le filtre est en charge sur une résistance de </w:t>
      </w:r>
      <m:oMath>
        <m:r>
          <m:rPr>
            <m:sty m:val="p"/>
          </m:rPr>
          <m:t>600</m:t>
        </m:r>
        <m:r>
          <m:rPr>
            <m:sty m:val="p"/>
          </m:rPr>
          <m:t>Ω</m:t>
        </m:r>
      </m:oMath>
      <w:r>
        <w:rPr>
          <w:rFonts w:eastAsia="Georgia" w:cs="Georgia" w:ascii="Georgia" w:hAnsi="Georgia"/>
        </w:rPr>
        <w:t xml:space="preserve">, qui est la résistance d'un téléphone?</w:t>
      </w:r>
      <w:r>
        <w:rPr/>
        <w:br w:type="textWrapping"/>
      </w:r>
      <w:r>
        <w:rPr>
          <w:rFonts w:eastAsia="Georgia" w:cs="Georgia" w:ascii="Georgia" w:hAnsi="Georgia"/>
        </w:rPr>
        <w:t xml:space="preserve">Q57. Cela est-il en accord avec le diagramme de Bode proposé dans la fiche technique présentée dans le document 7 (page 14)? On observera avec attention la grandeur placée en ordonnée.</w:t>
      </w:r>
      <w:r>
        <w:rPr/>
        <w:br w:type="textWrapping"/>
      </w:r>
      <w:r>
        <w:rPr>
          <w:rFonts w:eastAsia="Georgia" w:cs="Georgia" w:ascii="Georgia" w:hAnsi="Georgia"/>
        </w:rPr>
        <w:t xml:space="preserve">Q58. Déterminer graphiquement la fréquence de coupure à 3 dB de ce filtre.</w:t>
      </w:r>
    </w:p>
    <w:p>
      <w:pPr>
        <w:spacing w:lineRule="auto"/>
        <w:jc w:val="center"/>
      </w:pPr>
      <w:r>
        <w:rPr/>
        <w:drawing>
          <wp:inline distB="0" distL="0" distR="0" distT="0">
            <wp:extent cx="5486400" cy="3758326"/>
            <wp:effectExtent b="0" l="0" r="0" t="0"/>
            <wp:docPr id="6" name="image-ba76a3653bb179190f8f9ca859c602a1995c69dd.jpg"/>
            <a:graphic>
              <a:graphicData uri="http://schemas.openxmlformats.org/drawingml/2006/picture">
                <pic:pic>
                  <pic:nvPicPr>
                    <pic:cNvPr id="6" name="image-ba76a3653bb179190f8f9ca859c602a1995c69dd.jpg" descr=""/>
                    <pic:cNvPicPr/>
                  </pic:nvPicPr>
                  <pic:blipFill>
                    <a:blip r:embed="rId11" cstate="print"/>
                    <a:srcRect b="0" l="0" r="0" t="0"/>
                    <a:stretch>
                      <a:fillRect/>
                    </a:stretch>
                  </pic:blipFill>
                  <pic:spPr>
                    <a:xfrm>
                      <a:off x="0" y="0"/>
                      <a:ext cx="5486400" cy="3758326"/>
                    </a:xfrm>
                    <a:prstGeom prst="rect"/>
                  </pic:spPr>
                </pic:pic>
              </a:graphicData>
            </a:graphic>
          </wp:inline>
        </w:drawing>
      </w:r>
    </w:p>
    <w:p>
      <w:pPr>
        <w:spacing w:lineRule="auto"/>
      </w:pPr>
      <w:r>
        <w:rPr>
          <w:rFonts w:eastAsia="Georgia" w:cs="Georgia" w:ascii="Georgia" w:hAnsi="Georgia"/>
        </w:rPr>
        <w:t xml:space="preserve">Figure 5 - Schéma simplifié du filtre</w:t>
      </w:r>
    </w:p>
    <w:p>
      <w:pPr>
        <w:spacing w:after="220" w:lineRule="auto"/>
      </w:pPr>
      <w:r>
        <w:rPr>
          <w:rFonts w:eastAsia="Georgia" w:cs="Georgia" w:ascii="Georgia" w:hAnsi="Georgia"/>
        </w:rPr>
        <w:t xml:space="preserve">Le signal d'entrée est composé de fréquences correspondant à des sons audibles auxquelles sont superposées des fréquences élevées correspondant au signal ADSL, comme représenté de manière simplifiée sur la figure 6.</w:t>
      </w:r>
      <w:r>
        <w:rPr/>
        <w:br w:type="textWrapping"/>
      </w:r>
      <w:r>
        <w:rPr>
          <w:rFonts w:eastAsia="Georgia" w:cs="Georgia" w:ascii="Georgia" w:hAnsi="Georgia"/>
        </w:rPr>
        <w:t xml:space="preserve">Le téléphone (résistance de </w:t>
      </w:r>
      <m:oMath>
        <m:r>
          <m:rPr>
            <m:sty m:val="p"/>
          </m:rPr>
          <m:t>600</m:t>
        </m:r>
        <m:r>
          <m:rPr>
            <m:sty m:val="p"/>
          </m:rPr>
          <m:t>Ω</m:t>
        </m:r>
      </m:oMath>
      <w:r>
        <w:rPr>
          <w:rFonts w:eastAsia="Georgia" w:cs="Georgia" w:ascii="Georgia" w:hAnsi="Georgia"/>
        </w:rPr>
        <w:t xml:space="preserve"> ) branché en sortie de ce filtre ne doit récupérer que le signal correspondant aux sons audibles.</w:t>
      </w:r>
    </w:p>
    <w:p>
      <w:pPr>
        <w:spacing w:lineRule="auto"/>
        <w:jc w:val="center"/>
      </w:pPr>
      <w:r>
        <w:rPr/>
        <w:drawing>
          <wp:inline distB="0" distL="0" distR="0" distT="0">
            <wp:extent cx="5486400" cy="2986782"/>
            <wp:effectExtent b="0" l="0" r="0" t="0"/>
            <wp:docPr id="7" name="image-b661288d4632ba78867691e2ee602f91e87832b5.jpg"/>
            <a:graphic>
              <a:graphicData uri="http://schemas.openxmlformats.org/drawingml/2006/picture">
                <pic:pic>
                  <pic:nvPicPr>
                    <pic:cNvPr id="7" name="image-b661288d4632ba78867691e2ee602f91e87832b5.jpg" descr=""/>
                    <pic:cNvPicPr/>
                  </pic:nvPicPr>
                  <pic:blipFill>
                    <a:blip r:embed="rId12" cstate="print"/>
                    <a:srcRect b="0" l="0" r="0" t="0"/>
                    <a:stretch>
                      <a:fillRect/>
                    </a:stretch>
                  </pic:blipFill>
                  <pic:spPr>
                    <a:xfrm>
                      <a:off x="0" y="0"/>
                      <a:ext cx="5486400" cy="2986782"/>
                    </a:xfrm>
                    <a:prstGeom prst="rect"/>
                  </pic:spPr>
                </pic:pic>
              </a:graphicData>
            </a:graphic>
          </wp:inline>
        </w:drawing>
      </w:r>
    </w:p>
    <w:p>
      <w:pPr>
        <w:spacing w:lineRule="auto"/>
      </w:pPr>
      <w:r>
        <w:rPr>
          <w:rFonts w:eastAsia="Georgia" w:cs="Georgia" w:ascii="Georgia" w:hAnsi="Georgia"/>
        </w:rPr>
        <w:t xml:space="preserve">Figure 6 - Représentation spectrale d'un signal d'entrée en échelle semilog, avec </w:t>
      </w:r>
      <m:oMath>
        <m:sSub>
          <m:sSubPr/>
          <m:e>
            <m:r>
              <m:rPr>
                <m:sty m:val="i"/>
              </m:rPr>
              <m:t>E</m:t>
            </m:r>
          </m:e>
          <m:sub>
            <m:r>
              <m:rPr>
                <m:sty m:val="i"/>
              </m:rPr>
              <m:t>n</m:t>
            </m:r>
          </m:sub>
        </m:sSub>
      </m:oMath>
      <w:r>
        <w:rPr>
          <w:rFonts w:eastAsia="Georgia" w:cs="Georgia" w:ascii="Georgia" w:hAnsi="Georgia"/>
        </w:rPr>
        <w:t xml:space="preserve"> l'amplitude spectrale de la composante de fréquence </w:t>
      </w:r>
      <m:oMath>
        <m:r>
          <m:rPr>
            <m:sty m:val="i"/>
          </m:rPr>
          <m:t>f</m:t>
        </m:r>
      </m:oMath>
      <w:r>
        <w:rPr>
          <w:rFonts w:eastAsia="Georgia" w:cs="Georgia" w:ascii="Georgia" w:hAnsi="Georgia"/>
        </w:rPr>
        <w:t xml:space="preserve"> du signal d'entrée</w:t>
      </w:r>
    </w:p>
    <w:p>
      <w:pPr>
        <w:spacing w:after="220" w:lineRule="auto"/>
      </w:pPr>
      <w:r>
        <w:rPr>
          <w:rFonts w:eastAsia="Georgia" w:cs="Georgia" w:ascii="Georgia" w:hAnsi="Georgia"/>
        </w:rPr>
        <w:t xml:space="preserve">Q59. Que peut-on dire du choix de la fréquence de coupure de ce filtre ? Justifier.</w:t>
      </w:r>
      <w:r>
        <w:rPr/>
        <w:br w:type="textWrapping"/>
      </w:r>
      <w:r>
        <w:rPr>
          <w:rFonts w:eastAsia="Georgia" w:cs="Georgia" w:ascii="Georgia" w:hAnsi="Georgia"/>
        </w:rPr>
        <w:t xml:space="preserve">Q60. Donner l'allure de la représentation spectrale du signal obtenu en sortie du filtre ADSL. On ne s'attachera pas ici à faire le calcul des amplitudes de chaque harmonique.</w:t>
      </w:r>
      <w:r>
        <w:rPr/>
        <w:br w:type="textWrapping"/>
      </w:r>
      <w:r>
        <w:rPr>
          <w:rFonts w:eastAsia="Georgia" w:cs="Georgia" w:ascii="Georgia" w:hAnsi="Georgia"/>
        </w:rPr>
        <w:t xml:space="preserve">Q61. On cherche à recréer ce type de filtre uniquement avec une résistance </w:t>
      </w:r>
      <m:oMath>
        <m:r>
          <m:rPr>
            <m:sty m:val="i"/>
          </m:rPr>
          <m:t>R</m:t>
        </m:r>
      </m:oMath>
      <w:r>
        <w:rPr/>
        <w:t xml:space="preserve"> et un condensateur </w:t>
      </w:r>
      <m:oMath>
        <m:r>
          <m:rPr>
            <m:sty m:val="i"/>
          </m:rPr>
          <m:t>C</m:t>
        </m:r>
        <m:r>
          <m:rPr>
            <m:sty m:val="p"/>
          </m:rPr>
          <m:t>=</m:t>
        </m:r>
        <m:r>
          <m:rPr>
            <m:sty m:val="p"/>
          </m:rPr>
          <m:t>1</m:t>
        </m:r>
        <m:r>
          <m:rPr>
            <m:sty m:val="p"/>
          </m:rPr>
          <m:t>nF</m:t>
        </m:r>
      </m:oMath>
      <w:r>
        <w:rPr>
          <w:rFonts w:eastAsia="Georgia" w:cs="Georgia" w:ascii="Georgia" w:hAnsi="Georgia"/>
        </w:rPr>
        <w:t xml:space="preserve">. Proposer un montage correspondant en précisant les tensions en entrée et en sortie. On le justifiera par une étude basses et hautes fréquences.</w:t>
      </w:r>
      <w:r>
        <w:rPr/>
        <w:br w:type="textWrapping"/>
      </w:r>
      <w:r>
        <w:rPr>
          <w:rFonts w:eastAsia="Georgia" w:cs="Georgia" w:ascii="Georgia" w:hAnsi="Georgia"/>
        </w:rPr>
        <w:t xml:space="preserve">Proposer une valeur numérique vraisemblable pour la résistance, compte tenu de la valeur du condensateur.</w:t>
      </w:r>
      <w:r>
        <w:rPr/>
        <w:br w:type="textWrapping"/>
      </w:r>
      <w:r>
        <w:rPr>
          <w:rFonts w:eastAsia="Georgia" w:cs="Georgia" w:ascii="Georgia" w:hAnsi="Georgia"/>
        </w:rPr>
        <w:t xml:space="preserve">Q62. En quoi le filtre proposé dans le document 7 (page 14) est-il meilleur que ce simple filtre RC?</w:t>
      </w:r>
    </w:p>
    <w:p>
      <w:pPr>
        <w:spacing w:lineRule="auto"/>
        <w:jc w:val="center"/>
      </w:pPr>
      <w:r>
        <w:rPr/>
        <w:drawing>
          <wp:inline distB="0" distL="0" distR="0" distT="0">
            <wp:extent cx="5486400" cy="2438031"/>
            <wp:effectExtent b="0" l="0" r="0" t="0"/>
            <wp:docPr id="8" name="image-0219175eafb25ed3549f2ea64f657e79fcb60ae5.jpg"/>
            <a:graphic>
              <a:graphicData uri="http://schemas.openxmlformats.org/drawingml/2006/picture">
                <pic:pic>
                  <pic:nvPicPr>
                    <pic:cNvPr id="8" name="image-0219175eafb25ed3549f2ea64f657e79fcb60ae5.jpg" descr=""/>
                    <pic:cNvPicPr/>
                  </pic:nvPicPr>
                  <pic:blipFill>
                    <a:blip r:embed="rId13" cstate="print"/>
                    <a:srcRect b="0" l="0" r="0" t="0"/>
                    <a:stretch>
                      <a:fillRect/>
                    </a:stretch>
                  </pic:blipFill>
                  <pic:spPr>
                    <a:xfrm>
                      <a:off x="0" y="0"/>
                      <a:ext cx="5486400" cy="2438031"/>
                    </a:xfrm>
                    <a:prstGeom prst="rect"/>
                  </pic:spPr>
                </pic:pic>
              </a:graphicData>
            </a:graphic>
          </wp:inline>
        </w:drawing>
      </w:r>
    </w:p>
    <w:p>
      <w:pPr>
        <w:spacing w:lineRule="auto"/>
      </w:pPr>
      <w:r>
        <w:rPr>
          <w:rFonts w:eastAsia="Georgia" w:cs="Georgia" w:ascii="Georgia" w:hAnsi="Georgia"/>
        </w:rPr>
        <w:t xml:space="preserve">Figure 7 - Schéma technique du cablage électrique.</w:t>
      </w:r>
    </w:p>
    <w:p>
      <w:pPr>
        <w:spacing w:line="271" w:before="330" w:lineRule="auto"/>
      </w:pPr>
      <w:r>
        <w:rPr>
          <w:b/>
          <w:sz w:val="42"/>
        </w:rPr>
        <w:t xml:space="preserve">Description des composants</w:t>
      </w:r>
    </w:p>
    <w:p>
      <w:pPr>
        <w:spacing w:after="220" w:lineRule="auto"/>
      </w:pPr>
      <m:oMath>
        <m:r>
          <m:rPr>
            <m:sty m:val="b"/>
          </m:rPr>
          <m:t>L</m:t>
        </m:r>
        <m:r>
          <m:rPr>
            <m:sty m:val="b"/>
          </m:rPr>
          <m:t>1</m:t>
        </m:r>
        <m:r>
          <m:rPr>
            <m:sty m:val="b"/>
          </m:rPr>
          <m:t>,</m:t>
        </m:r>
        <m:r>
          <m:rPr>
            <m:sty m:val="b"/>
          </m:rPr>
          <m:t>L</m:t>
        </m:r>
        <m:r>
          <m:rPr>
            <m:sty m:val="b"/>
          </m:rPr>
          <m:t>2</m:t>
        </m:r>
      </m:oMath>
      <w:r>
        <w:rPr>
          <w:rFonts w:eastAsia="Georgia" w:cs="Georgia" w:ascii="Georgia" w:hAnsi="Georgia"/>
        </w:rPr>
        <w:t xml:space="preserve"> : enroulements réalisés sur des bobinettes de ferrite dont les plus grandes dimensions sont </w:t>
      </w:r>
      <m:oMath>
        <m:r>
          <m:rPr>
            <m:sty m:val="p"/>
          </m:rPr>
          <m:t>d</m:t>
        </m:r>
        <m:r>
          <m:rPr>
            <m:sty m:val="p"/>
          </m:rPr>
          <m:t>=</m:t>
        </m:r>
        <m:r>
          <m:rPr>
            <m:sty m:val="p"/>
          </m:rPr>
          <m:t>8</m:t>
        </m:r>
        <m:r>
          <m:rPr>
            <m:nor/>
          </m:rPr>
          <m:t xml:space="preserve"> </m:t>
        </m:r>
        <m:r>
          <m:rPr>
            <m:sty m:val="p"/>
          </m:rPr>
          <m:t>mm</m:t>
        </m:r>
      </m:oMath>
      <w:r>
        <w:rPr/>
        <w:t xml:space="preserve"> et </w:t>
      </w:r>
      <m:oMath>
        <m:r>
          <m:rPr>
            <m:sty m:val="p"/>
          </m:rPr>
          <m:t>l</m:t>
        </m:r>
        <m:r>
          <m:rPr>
            <m:sty m:val="p"/>
          </m:rPr>
          <m:t>=</m:t>
        </m:r>
        <m:r>
          <m:rPr>
            <m:sty m:val="p"/>
          </m:rPr>
          <m:t>10</m:t>
        </m:r>
        <m:r>
          <m:rPr>
            <m:nor/>
          </m:rPr>
          <m:t xml:space="preserve"> </m:t>
        </m:r>
        <m:r>
          <m:rPr>
            <m:sty m:val="p"/>
          </m:rPr>
          <m:t>mm</m:t>
        </m:r>
      </m:oMath>
      <w:r>
        <w:rPr/>
        <w:t xml:space="preserve">.</w:t>
      </w:r>
      <w:r>
        <w:rPr/>
        <w:br w:type="textWrapping"/>
      </w:r>
      <w:r>
        <w:rPr>
          <w:rFonts w:eastAsia="Georgia" w:cs="Georgia" w:ascii="Georgia" w:hAnsi="Georgia"/>
        </w:rPr>
        <w:t xml:space="preserve">Résistance : </w:t>
      </w:r>
      <m:oMath>
        <m:r>
          <m:rPr>
            <m:sty m:val="p"/>
          </m:rPr>
          <m:t>21</m:t>
        </m:r>
        <m:r>
          <m:rPr>
            <m:sty m:val="p"/>
          </m:rPr>
          <m:t>Ω</m:t>
        </m:r>
      </m:oMath>
      <w:r>
        <w:rPr/>
        <w:t xml:space="preserve">; Nombre de spires : 500 environ.</w:t>
      </w:r>
      <w:r>
        <w:rPr/>
        <w:br w:type="textWrapping"/>
      </w:r>
      <w:r>
        <w:rPr>
          <w:rFonts w:eastAsia="Georgia" w:cs="Georgia" w:ascii="Georgia" w:hAnsi="Georgia"/>
        </w:rPr>
        <w:t xml:space="preserve">L5, L6 : enroulements réalisés sur des bobinettes de ferrite dont les plus grandes dimensions sont </w:t>
      </w:r>
      <m:oMath>
        <m:r>
          <m:rPr>
            <m:sty m:val="p"/>
          </m:rPr>
          <m:t>d</m:t>
        </m:r>
        <m:r>
          <m:rPr>
            <m:sty m:val="p"/>
          </m:rPr>
          <m:t>=</m:t>
        </m:r>
        <m:r>
          <m:rPr>
            <m:sty m:val="p"/>
          </m:rPr>
          <m:t>4</m:t>
        </m:r>
        <m:r>
          <m:rPr>
            <m:sty m:val="p"/>
          </m:rPr>
          <m:t>,</m:t>
        </m:r>
        <m:r>
          <m:rPr>
            <m:sty m:val="p"/>
          </m:rPr>
          <m:t>5</m:t>
        </m:r>
        <m:r>
          <m:rPr>
            <m:nor/>
          </m:rPr>
          <m:t xml:space="preserve"> </m:t>
        </m:r>
        <m:r>
          <m:rPr>
            <m:sty m:val="p"/>
          </m:rPr>
          <m:t>mm</m:t>
        </m:r>
      </m:oMath>
      <w:r>
        <w:rPr/>
        <w:t xml:space="preserve"> et </w:t>
      </w:r>
      <m:oMath>
        <m:r>
          <m:rPr>
            <m:sty m:val="p"/>
          </m:rPr>
          <m:t>1</m:t>
        </m:r>
        <m:r>
          <m:rPr>
            <m:sty m:val="p"/>
          </m:rPr>
          <m:t>=</m:t>
        </m:r>
        <m:r>
          <m:rPr>
            <m:sty m:val="p"/>
          </m:rPr>
          <m:t>5</m:t>
        </m:r>
        <m:r>
          <m:rPr>
            <m:sty m:val="p"/>
          </m:rPr>
          <m:t>,</m:t>
        </m:r>
        <m:r>
          <m:rPr>
            <m:sty m:val="p"/>
          </m:rPr>
          <m:t>5</m:t>
        </m:r>
        <m:r>
          <m:rPr>
            <m:nor/>
          </m:rPr>
          <m:t xml:space="preserve"> </m:t>
        </m:r>
        <m:r>
          <m:rPr>
            <m:sty m:val="p"/>
          </m:rPr>
          <m:t>mm</m:t>
        </m:r>
      </m:oMath>
      <w:r>
        <w:rPr/>
        <w:t xml:space="preserve">.</w:t>
      </w:r>
      <w:r>
        <w:rPr/>
        <w:br w:type="textWrapping"/>
      </w:r>
      <w:r>
        <w:rPr>
          <w:rFonts w:eastAsia="Georgia" w:cs="Georgia" w:ascii="Georgia" w:hAnsi="Georgia"/>
        </w:rPr>
        <w:t xml:space="preserve">Résistance : </w:t>
      </w:r>
      <m:oMath>
        <m:r>
          <m:rPr>
            <m:sty m:val="p"/>
          </m:rPr>
          <m:t>2</m:t>
        </m:r>
        <m:r>
          <m:rPr>
            <m:sty m:val="p"/>
          </m:rPr>
          <m:t>Ω</m:t>
        </m:r>
      </m:oMath>
      <w:r>
        <w:rPr/>
        <w:t xml:space="preserve">; Nombre de spires : 110 environ.</w:t>
      </w:r>
      <w:r>
        <w:rPr/>
        <w:br w:type="textWrapping"/>
      </w:r>
      <w:r>
        <w:rPr>
          <w:rFonts w:eastAsia="Georgia" w:cs="Georgia" w:ascii="Georgia" w:hAnsi="Georgia"/>
        </w:rPr>
        <w:t xml:space="preserve">L3, L4 : enroulements de 15 ou 16 spires sur de minuscules tores de ferrite dont le plus grand diamètre n'atteint pas 5 mm .</w:t>
      </w:r>
      <w:r>
        <w:rPr/>
        <w:br w:type="textWrapping"/>
      </w:r>
      <w:r>
        <w:rPr>
          <w:rFonts w:eastAsia="Georgia" w:cs="Georgia" w:ascii="Georgia" w:hAnsi="Georgia"/>
        </w:rPr>
        <w:t xml:space="preserve">Résistance : négligeable.</w:t>
      </w:r>
    </w:p>
    <w:p>
      <w:pPr>
        <w:spacing w:line="271" w:before="330" w:lineRule="auto"/>
      </w:pPr>
      <w:r>
        <w:rPr>
          <w:rFonts w:eastAsia="Georgia" w:cs="Georgia" w:ascii="Georgia" w:hAnsi="Georgia"/>
          <w:b/>
          <w:sz w:val="42"/>
        </w:rPr>
        <w:t xml:space="preserve">Réponse en fréquence</w:t>
      </w:r>
    </w:p>
    <w:p>
      <w:pPr>
        <w:spacing w:after="220" w:lineRule="auto"/>
      </w:pPr>
      <w:r>
        <w:rPr>
          <w:rFonts w:eastAsia="Georgia" w:cs="Georgia" w:ascii="Georgia" w:hAnsi="Georgia"/>
        </w:rPr>
        <w:t xml:space="preserve">L'affaiblissement d'insertion mesuré, soit l'opposé du gain, entre un générateur d'impédance de 600 ohms et une résistance de charge de 600 ohms, en l'absence de courant continu est donné sur la figure 8 .</w:t>
      </w:r>
    </w:p>
    <w:p>
      <w:pPr>
        <w:spacing w:lineRule="auto"/>
        <w:jc w:val="center"/>
      </w:pPr>
      <w:r>
        <w:rPr/>
        <w:drawing>
          <wp:inline distB="0" distL="0" distR="0" distT="0">
            <wp:extent cx="5486400" cy="2131608"/>
            <wp:effectExtent b="0" l="0" r="0" t="0"/>
            <wp:docPr id="9" name="image-1388f0ca1cd589b6ce1d7cf3bbd700ea95317809.jpg"/>
            <a:graphic>
              <a:graphicData uri="http://schemas.openxmlformats.org/drawingml/2006/picture">
                <pic:pic>
                  <pic:nvPicPr>
                    <pic:cNvPr id="9" name="image-1388f0ca1cd589b6ce1d7cf3bbd700ea95317809.jpg" descr=""/>
                    <pic:cNvPicPr/>
                  </pic:nvPicPr>
                  <pic:blipFill>
                    <a:blip r:embed="rId14" cstate="print"/>
                    <a:srcRect b="0" l="0" r="0" t="0"/>
                    <a:stretch>
                      <a:fillRect/>
                    </a:stretch>
                  </pic:blipFill>
                  <pic:spPr>
                    <a:xfrm>
                      <a:off x="0" y="0"/>
                      <a:ext cx="5486400" cy="2131608"/>
                    </a:xfrm>
                    <a:prstGeom prst="rect"/>
                  </pic:spPr>
                </pic:pic>
              </a:graphicData>
            </a:graphic>
          </wp:inline>
        </w:drawing>
      </w:r>
    </w:p>
    <w:p>
      <w:pPr>
        <w:spacing w:lineRule="auto"/>
      </w:pPr>
      <w:r>
        <w:rPr>
          <w:rFonts w:eastAsia="Georgia" w:cs="Georgia" w:ascii="Georgia" w:hAnsi="Georgia"/>
        </w:rPr>
        <w:t xml:space="preserve">Figure 8 - Diagramme de Bode représentant l'affaiblissement d'insertion mesuré</w:t>
      </w:r>
    </w:p>
    <w:p>
      <w:pPr>
        <w:spacing w:after="220" w:lineRule="auto"/>
      </w:pPr>
      <w:r>
        <w:rPr>
          <w:rFonts w:eastAsia="Georgia" w:cs="Georgia" w:ascii="Georgia" w:hAnsi="Georgia"/>
        </w:rPr>
        <w:t xml:space="preserve">D'après </w:t>
      </w:r>
      <w:hyperlink r:id="rId15">
        <w:r>
          <w:rPr>
            <w:color w:val="4472C4"/>
          </w:rPr>
          <w:t xml:space="preserve">http://www.abcelectronique.com</w:t>
        </w:r>
      </w:hyperlink>
    </w:p>
    <w:p>
      <w:pPr>
        <w:spacing w:line="271" w:before="330" w:lineRule="auto"/>
      </w:pPr>
      <w:r>
        <w:rPr>
          <w:b/>
          <w:sz w:val="42"/>
        </w:rPr>
        <w:t xml:space="preserve">FIN</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2"/>
      <w:numFmt w:val="decimal"/>
      <w:lvlText w:val="%1."/>
      <w:lvlJc w:val="left"/>
      <w:pPr>
        <w:tabs>
          <w:tab w:val="num" w:pos="1080"/>
        </w:tabs>
        <w:ind w:left="72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db63088d665e389c601cf7dc419cbfca329bb702.jpg" TargetMode="Internal"/><Relationship Id="rId6" Type="http://schemas.openxmlformats.org/officeDocument/2006/relationships/image" Target="media/image-bd76b151119dbc3163d287af141606f00fa08acb.jpg" TargetMode="Internal"/><Relationship Id="rId7" Type="http://schemas.openxmlformats.org/officeDocument/2006/relationships/image" Target="media/image-3745a5406e02696bd23b5f1fe54c40e6ab98cd51.jpg" TargetMode="Internal"/><Relationship Id="rId8" Type="http://schemas.openxmlformats.org/officeDocument/2006/relationships/hyperlink" Target="http://www.piscine-clic.com/" TargetMode="External"/><Relationship Id="rId9" Type="http://schemas.openxmlformats.org/officeDocument/2006/relationships/image" Target="media/image-270d99f0bf0299fd39d4eab7b963d97b2f35b1d6.jpg" TargetMode="Internal"/><Relationship Id="rId10" Type="http://schemas.openxmlformats.org/officeDocument/2006/relationships/image" Target="media/image-8471e16fef7bd8dc7cc7f3db0c1bdbb5fcbfd583.jpg" TargetMode="Internal"/><Relationship Id="rId11" Type="http://schemas.openxmlformats.org/officeDocument/2006/relationships/image" Target="media/image-ba76a3653bb179190f8f9ca859c602a1995c69dd.jpg" TargetMode="Internal"/><Relationship Id="rId12" Type="http://schemas.openxmlformats.org/officeDocument/2006/relationships/image" Target="media/image-b661288d4632ba78867691e2ee602f91e87832b5.jpg" TargetMode="Internal"/><Relationship Id="rId13" Type="http://schemas.openxmlformats.org/officeDocument/2006/relationships/image" Target="media/image-0219175eafb25ed3549f2ea64f657e79fcb60ae5.jpg" TargetMode="Internal"/><Relationship Id="rId14" Type="http://schemas.openxmlformats.org/officeDocument/2006/relationships/image" Target="media/image-1388f0ca1cd589b6ce1d7cf3bbd700ea95317809.jpg" TargetMode="Internal"/><Relationship Id="rId15" Type="http://schemas.openxmlformats.org/officeDocument/2006/relationships/hyperlink" Target="http://www.abcelectronique.com" TargetMode="Ex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2025-09-04T21:40:20.457Z</dcterms:created>
  <dcterms:modified xsi:type="dcterms:W3CDTF">2025-09-04T21:40:20.457Z</dcterms:modified>
</cp:coreProperties>
</file>