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b/>
          <w:sz w:val="42"/>
        </w:rPr>
        <w:t xml:space="preserve">EPREUVE SPECIFIQUE - FILIERE PSI</w:t>
      </w:r>
    </w:p>
    <w:p>
      <w:pPr>
        <w:spacing w:line="271" w:before="330" w:lineRule="auto"/>
      </w:pPr>
      <w:r>
        <w:rPr>
          <w:b/>
          <w:sz w:val="42"/>
        </w:rPr>
        <w:t xml:space="preserve">PHYSIQUE 1</w:t>
      </w:r>
    </w:p>
    <w:p>
      <w:pPr>
        <w:spacing w:after="220" w:lineRule="auto"/>
      </w:pPr>
      <w:r>
        <w:rPr>
          <w:rFonts w:eastAsia="Georgia" w:cs="Georgia" w:ascii="Georgia" w:hAnsi="Georgia"/>
        </w:rPr>
        <w:t xml:space="preserve">Durée : 4 heures</w:t>
      </w:r>
      <w:r>
        <w:rPr/>
        <w:br w:type="textWrapping"/>
      </w:r>
      <w:r>
        <w:rPr>
          <w:rFonts w:eastAsia="Georgia" w:cs="Georgia" w:ascii="Georgia" w:hAnsi="Georgia"/>
        </w:rPr>
        <w:t xml:space="preserve">N.B. : Le candidat attachera la plus grande importance à la clarté, à la précision et à la concision de la rédaction. Si un candidat est amené à repérer ce qui peut lui sembler être une erreur d'énoncé, il le signalera sur sa copie et devra poursuivre sa composition en expliquant les raisons des initiatives qu'il a été amené à prendre.</w:t>
      </w:r>
    </w:p>
    <w:p>
      <w:pPr>
        <w:spacing w:line="271" w:before="330" w:lineRule="auto"/>
      </w:pPr>
      <w:r>
        <w:rPr>
          <w:rFonts w:eastAsia="Georgia" w:cs="Georgia" w:ascii="Georgia" w:hAnsi="Georgia"/>
          <w:b/>
          <w:sz w:val="42"/>
        </w:rPr>
        <w:t xml:space="preserve">Les calculatrices sont autorisées</w:t>
      </w:r>
    </w:p>
    <w:p>
      <w:pPr>
        <w:spacing w:line="271" w:before="330" w:lineRule="auto"/>
      </w:pPr>
      <w:r>
        <w:rPr>
          <w:b/>
          <w:sz w:val="42"/>
        </w:rPr>
        <w:t xml:space="preserve">Le sujet comporte 11 pages</w:t>
      </w:r>
    </w:p>
    <w:p>
      <w:pPr>
        <w:spacing w:line="271" w:before="330" w:lineRule="auto"/>
      </w:pPr>
      <w:r>
        <w:rPr>
          <w:rFonts w:eastAsia="Georgia" w:cs="Georgia" w:ascii="Georgia" w:hAnsi="Georgia"/>
          <w:b/>
          <w:sz w:val="42"/>
        </w:rPr>
        <w:t xml:space="preserve">Sources en mouvement et « murs d'ondes »...</w:t>
      </w:r>
    </w:p>
    <w:p>
      <w:pPr>
        <w:spacing w:after="220" w:lineRule="auto"/>
      </w:pPr>
      <w:r>
        <w:rPr>
          <w:rFonts w:eastAsia="Georgia" w:cs="Georgia" w:ascii="Georgia" w:hAnsi="Georgia"/>
        </w:rPr>
        <w:t xml:space="preserve">Cette épreuve comporte quatre problèmes totalement indépendants et portant sur la physique ondulatoire et les phénomènes qui se produisent quand la source de l'onde se déplace.</w:t>
      </w:r>
    </w:p>
    <w:p>
      <w:pPr>
        <w:spacing w:line="271" w:before="330" w:lineRule="auto"/>
      </w:pPr>
      <w:r>
        <w:rPr>
          <w:b/>
          <w:sz w:val="42"/>
        </w:rPr>
        <w:t xml:space="preserve">PROBLEME A : LE MUR DE LA CATENAIRE</w:t>
      </w:r>
    </w:p>
    <w:p>
      <w:pPr>
        <w:spacing w:after="220" w:lineRule="auto"/>
      </w:pPr>
      <w:r>
        <w:rPr/>
        <w:t xml:space="preserve">Le TGV a battu son propre record du monde de vitesse sur rail le 3 avril </w:t>
      </w:r>
      <m:oMath>
        <m:r>
          <m:rPr>
            <m:sty m:val="p"/>
          </m:rPr>
          <m:t>2007</m:t>
        </m:r>
        <m:r>
          <m:rPr>
            <m:sty m:val="p"/>
          </m:rPr>
          <m:t>:</m:t>
        </m:r>
        <m:r>
          <m:rPr>
            <m:sty m:val="p"/>
          </m:rPr>
          <m:t>574</m:t>
        </m:r>
        <m:r>
          <m:rPr>
            <m:sty m:val="p"/>
          </m:rPr>
          <m:t>,</m:t>
        </m:r>
        <m:r>
          <m:rPr>
            <m:sty m:val="p"/>
          </m:rPr>
          <m:t>8</m:t>
        </m:r>
        <m:r>
          <m:rPr>
            <m:nor/>
          </m:rPr>
          <m:t xml:space="preserve"> </m:t>
        </m:r>
        <m:r>
          <m:rPr>
            <m:sty m:val="p"/>
          </m:rPr>
          <m:t>km</m:t>
        </m:r>
        <m:r>
          <m:rPr>
            <m:sty m:val="p"/>
          </m:rPr>
          <m:t>/</m:t>
        </m:r>
        <m:r>
          <m:rPr>
            <m:sty m:val="p"/>
          </m:rPr>
          <m:t>h</m:t>
        </m:r>
      </m:oMath>
      <w:r>
        <w:rPr>
          <w:rFonts w:eastAsia="Georgia" w:cs="Georgia" w:ascii="Georgia" w:hAnsi="Georgia"/>
        </w:rPr>
        <w:t xml:space="preserve">. La tentative officielle de record s'est déroulée sur la nouvelle ligne Est européenne entre Paris et Strasbourg. Pour réaliser cet exploit, les ingénieurs de la SNCF ont dû tendre plus que d'habitude le câble électrique qui est suspendu au dessus des voies ferrées et que l'on appelle caténaire.</w:t>
      </w:r>
    </w:p>
    <w:p>
      <w:pPr>
        <w:spacing w:line="271" w:before="330" w:lineRule="auto"/>
      </w:pPr>
      <w:r>
        <w:rPr>
          <w:rFonts w:eastAsia="Georgia" w:cs="Georgia" w:ascii="Georgia" w:hAnsi="Georgia"/>
          <w:b/>
          <w:sz w:val="42"/>
        </w:rPr>
        <w:t xml:space="preserve">Equation de propagation d'une onde sur un câble</w:t>
      </w:r>
    </w:p>
    <w:p>
      <w:pPr>
        <w:spacing w:after="220" w:lineRule="auto"/>
      </w:pPr>
      <w:r>
        <w:rPr>
          <w:rFonts w:eastAsia="Georgia" w:cs="Georgia" w:ascii="Georgia" w:hAnsi="Georgia"/>
        </w:rPr>
        <w:t xml:space="preserve">On considère un câble de masse linéique </w:t>
      </w:r>
      <m:oMath>
        <m:r>
          <m:rPr>
            <m:sty m:val="i"/>
          </m:rPr>
          <m:t>μ</m:t>
        </m:r>
      </m:oMath>
      <w:r>
        <w:rPr>
          <w:rFonts w:eastAsia="Georgia" w:cs="Georgia" w:ascii="Georgia" w:hAnsi="Georgia"/>
        </w:rPr>
        <w:t xml:space="preserve"> tendu entre deux extrémités A et B sous une tension </w:t>
      </w:r>
      <m:oMath>
        <m:sSub>
          <m:sSubPr/>
          <m:e>
            <m:r>
              <m:rPr>
                <m:sty m:val="i"/>
              </m:rPr>
              <m:t>T</m:t>
            </m:r>
          </m:e>
          <m:sub>
            <m:r>
              <m:rPr>
                <m:sty m:val="p"/>
              </m:rPr>
              <m:t>0</m:t>
            </m:r>
          </m:sub>
        </m:sSub>
      </m:oMath>
      <w:r>
        <w:rPr>
          <w:rFonts w:eastAsia="Georgia" w:cs="Georgia" w:ascii="Georgia" w:hAnsi="Georgia"/>
        </w:rPr>
        <w:t xml:space="preserve">. Au repos, le câble est horizontal : on néglige la force de pesanteur devant la force de tension. Un ébranlement </w:t>
      </w:r>
      <m:oMath>
        <m:r>
          <m:rPr>
            <m:sty m:val="i"/>
          </m:rPr>
          <m:t>y</m:t>
        </m:r>
        <m:r>
          <m:rPr>
            <m:sty m:val="p"/>
          </m:rPr>
          <m:t>(</m:t>
        </m:r>
        <m:r>
          <m:rPr>
            <m:sty m:val="i"/>
          </m:rPr>
          <m:t>x</m:t>
        </m:r>
        <m:r>
          <m:rPr>
            <m:sty m:val="p"/>
          </m:rPr>
          <m:t>,</m:t>
        </m:r>
        <m:r>
          <m:rPr>
            <m:sty m:val="i"/>
          </m:rPr>
          <m:t>t</m:t>
        </m:r>
        <m:r>
          <m:rPr>
            <m:sty m:val="p"/>
          </m:rPr>
          <m:t>)</m:t>
        </m:r>
      </m:oMath>
      <w:r>
        <w:rPr>
          <w:rFonts w:eastAsia="Georgia" w:cs="Georgia" w:ascii="Georgia" w:hAnsi="Georgia"/>
        </w:rPr>
        <w:t xml:space="preserve"> se propage le long du câble à la célérité </w:t>
      </w:r>
      <m:oMath>
        <m:r>
          <m:rPr>
            <m:sty m:val="i"/>
          </m:rPr>
          <m:t>v</m:t>
        </m:r>
      </m:oMath>
      <w:r>
        <w:rPr>
          <w:rFonts w:eastAsia="Georgia" w:cs="Georgia" w:ascii="Georgia" w:hAnsi="Georgia"/>
        </w:rPr>
        <w:t xml:space="preserve"> que l'on se propose de calculer. Pour cela, on isole une portion de câble de longueur </w:t>
      </w:r>
      <m:oMath>
        <m:r>
          <m:rPr>
            <m:sty m:val="i"/>
          </m:rPr>
          <m:t>d</m:t>
        </m:r>
        <m:r>
          <m:rPr>
            <m:sty m:val="i"/>
          </m:rPr>
          <m:t>s</m:t>
        </m:r>
      </m:oMath>
      <w:r>
        <w:rPr/>
        <w:t xml:space="preserve"> comprise entre les points G et D (d'abscisses </w:t>
      </w:r>
      <m:oMath>
        <m:r>
          <m:rPr>
            <m:sty m:val="i"/>
          </m:rPr>
          <m:t>x</m:t>
        </m:r>
      </m:oMath>
      <w:r>
        <w:rPr/>
        <w:t xml:space="preserve"> et </w:t>
      </w:r>
      <m:oMath>
        <m:r>
          <m:rPr>
            <m:sty m:val="i"/>
          </m:rPr>
          <m:t>x</m:t>
        </m:r>
        <m:r>
          <m:rPr>
            <m:sty m:val="p"/>
          </m:rPr>
          <m:t>+</m:t>
        </m:r>
        <m:r>
          <m:rPr>
            <m:sty m:val="i"/>
          </m:rPr>
          <m:t>d</m:t>
        </m:r>
        <m:r>
          <m:rPr>
            <m:sty m:val="i"/>
          </m:rPr>
          <m:t>x</m:t>
        </m:r>
      </m:oMath>
      <w:r>
        <w:rPr/>
        <w:t xml:space="preserve"> ). Cette portion est soumise aux forces de tensions </w:t>
      </w:r>
      <m:oMath>
        <m:r>
          <m:rPr>
            <m:sty m:val="p"/>
          </m:rPr>
          <m:t>−</m:t>
        </m:r>
        <m:acc>
          <m:accPr>
            <m:chr m:val="⃗"/>
          </m:accPr>
          <m:e>
            <m:r>
              <m:rPr>
                <m:sty m:val="i"/>
              </m:rPr>
              <m:t>T</m:t>
            </m:r>
          </m:e>
        </m:acc>
        <m:r>
          <m:rPr>
            <m:sty m:val="p"/>
          </m:rPr>
          <m:t>(</m:t>
        </m:r>
        <m:r>
          <m:rPr>
            <m:sty m:val="i"/>
          </m:rPr>
          <m:t>x</m:t>
        </m:r>
        <m:r>
          <m:rPr>
            <m:sty m:val="p"/>
          </m:rPr>
          <m:t>,</m:t>
        </m:r>
        <m:r>
          <m:rPr>
            <m:sty m:val="i"/>
          </m:rPr>
          <m:t>t</m:t>
        </m:r>
        <m:r>
          <m:rPr>
            <m:sty m:val="p"/>
          </m:rPr>
          <m:t>)</m:t>
        </m:r>
      </m:oMath>
      <w:r>
        <w:rPr/>
        <w:t xml:space="preserve"> et </w:t>
      </w:r>
      <m:oMath>
        <m:acc>
          <m:accPr>
            <m:chr m:val="⃗"/>
          </m:accPr>
          <m:e>
            <m:r>
              <m:rPr>
                <m:sty m:val="i"/>
              </m:rPr>
              <m:t>T</m:t>
            </m:r>
          </m:e>
        </m:acc>
        <m:r>
          <m:rPr>
            <m:sty m:val="p"/>
          </m:rPr>
          <m:t>(</m:t>
        </m:r>
        <m:r>
          <m:rPr>
            <m:sty m:val="i"/>
          </m:rPr>
          <m:t>x</m:t>
        </m:r>
        <m:r>
          <m:rPr>
            <m:sty m:val="p"/>
          </m:rPr>
          <m:t>+</m:t>
        </m:r>
        <m:r>
          <m:rPr>
            <m:sty m:val="i"/>
          </m:rPr>
          <m:t>d</m:t>
        </m:r>
        <m:r>
          <m:rPr>
            <m:sty m:val="i"/>
          </m:rPr>
          <m:t>x</m:t>
        </m:r>
        <m:r>
          <m:rPr>
            <m:sty m:val="p"/>
          </m:rPr>
          <m:t>,</m:t>
        </m:r>
        <m:r>
          <m:rPr>
            <m:sty m:val="i"/>
          </m:rPr>
          <m:t>t</m:t>
        </m:r>
        <m:r>
          <m:rPr>
            <m:sty m:val="p"/>
          </m:rPr>
          <m:t>)</m:t>
        </m:r>
      </m:oMath>
      <w:r>
        <w:rPr/>
        <w:t xml:space="preserve">. On appelle </w:t>
      </w:r>
      <m:oMath>
        <m:r>
          <m:rPr>
            <m:sty m:val="i"/>
          </m:rPr>
          <m:t>α</m:t>
        </m:r>
        <m:r>
          <m:rPr>
            <m:sty m:val="p"/>
          </m:rPr>
          <m:t>(</m:t>
        </m:r>
        <m:r>
          <m:rPr>
            <m:sty m:val="i"/>
          </m:rPr>
          <m:t>x</m:t>
        </m:r>
        <m:r>
          <m:rPr>
            <m:sty m:val="p"/>
          </m:rPr>
          <m:t>,</m:t>
        </m:r>
        <m:r>
          <m:rPr>
            <m:sty m:val="i"/>
          </m:rPr>
          <m:t>t</m:t>
        </m:r>
        <m:r>
          <m:rPr>
            <m:sty m:val="p"/>
          </m:rPr>
          <m:t>)</m:t>
        </m:r>
      </m:oMath>
      <w:r>
        <w:rPr/>
        <w:t xml:space="preserve"> (resp. </w:t>
      </w:r>
      <m:oMath>
        <m:r>
          <m:rPr>
            <m:sty m:val="i"/>
          </m:rPr>
          <m:t>α</m:t>
        </m:r>
        <m:r>
          <m:rPr>
            <m:sty m:val="p"/>
          </m:rPr>
          <m:t>(</m:t>
        </m:r>
        <m:r>
          <m:rPr>
            <m:sty m:val="i"/>
          </m:rPr>
          <m:t>x</m:t>
        </m:r>
        <m:r>
          <m:rPr>
            <m:sty m:val="p"/>
          </m:rPr>
          <m:t>+</m:t>
        </m:r>
        <m:r>
          <m:rPr>
            <m:sty m:val="i"/>
          </m:rPr>
          <m:t>d</m:t>
        </m:r>
        <m:r>
          <m:rPr>
            <m:sty m:val="i"/>
          </m:rPr>
          <m:t>x</m:t>
        </m:r>
        <m:r>
          <m:rPr>
            <m:sty m:val="p"/>
          </m:rPr>
          <m:t>,</m:t>
        </m:r>
        <m:r>
          <m:rPr>
            <m:sty m:val="i"/>
          </m:rPr>
          <m:t>t</m:t>
        </m:r>
        <m:r>
          <m:rPr>
            <m:sty m:val="p"/>
          </m:rPr>
          <m:t>)</m:t>
        </m:r>
      </m:oMath>
      <w:r>
        <w:rPr/>
        <w:t xml:space="preserve"> ) l'angle que fait la tension </w:t>
      </w:r>
      <m:oMath>
        <m:r>
          <m:rPr>
            <m:sty m:val="p"/>
          </m:rPr>
          <m:t>−</m:t>
        </m:r>
        <m:acc>
          <m:accPr>
            <m:chr m:val="⃗"/>
          </m:accPr>
          <m:e>
            <m:r>
              <m:rPr>
                <m:sty m:val="i"/>
              </m:rPr>
              <m:t>T</m:t>
            </m:r>
          </m:e>
        </m:acc>
        <m:r>
          <m:rPr>
            <m:sty m:val="p"/>
          </m:rPr>
          <m:t>(</m:t>
        </m:r>
        <m:r>
          <m:rPr>
            <m:sty m:val="i"/>
          </m:rPr>
          <m:t>x</m:t>
        </m:r>
        <m:r>
          <m:rPr>
            <m:sty m:val="p"/>
          </m:rPr>
          <m:t>,</m:t>
        </m:r>
        <m:r>
          <m:rPr>
            <m:sty m:val="i"/>
          </m:rPr>
          <m:t>t</m:t>
        </m:r>
        <m:r>
          <m:rPr>
            <m:sty m:val="p"/>
          </m:rPr>
          <m:t>)</m:t>
        </m:r>
        <m:r>
          <m:rPr>
            <m:sty m:val="p"/>
          </m:rPr>
          <m:t>(</m:t>
        </m:r>
      </m:oMath>
      <w:r>
        <w:rPr/>
        <w:t xml:space="preserve"> resp. </w:t>
      </w:r>
      <m:oMath>
        <m:acc>
          <m:accPr>
            <m:chr m:val="⃗"/>
          </m:accPr>
          <m:e>
            <m:r>
              <m:rPr>
                <m:sty m:val="i"/>
              </m:rPr>
              <m:t>T</m:t>
            </m:r>
          </m:e>
        </m:acc>
        <m:r>
          <m:rPr>
            <m:sty m:val="p"/>
          </m:rPr>
          <m:t>(</m:t>
        </m:r>
        <m:r>
          <m:rPr>
            <m:sty m:val="i"/>
          </m:rPr>
          <m:t>x</m:t>
        </m:r>
        <m:r>
          <m:rPr>
            <m:sty m:val="p"/>
          </m:rPr>
          <m:t>+</m:t>
        </m:r>
        <m:r>
          <m:rPr>
            <m:sty m:val="i"/>
          </m:rPr>
          <m:t>d</m:t>
        </m:r>
        <m:r>
          <m:rPr>
            <m:sty m:val="i"/>
          </m:rPr>
          <m:t>x</m:t>
        </m:r>
        <m:r>
          <m:rPr>
            <m:sty m:val="p"/>
          </m:rPr>
          <m:t>,</m:t>
        </m:r>
        <m:r>
          <m:rPr>
            <m:sty m:val="i"/>
          </m:rPr>
          <m:t>t</m:t>
        </m:r>
        <m:r>
          <m:rPr>
            <m:sty m:val="p"/>
          </m:rPr>
          <m:t>)</m:t>
        </m:r>
        <m:r>
          <m:rPr>
            <m:sty m:val="p"/>
          </m:rPr>
          <m:t>)</m:t>
        </m:r>
      </m:oMath>
      <w:r>
        <w:rPr>
          <w:rFonts w:eastAsia="Georgia" w:cs="Georgia" w:ascii="Georgia" w:hAnsi="Georgia"/>
        </w:rPr>
        <w:t xml:space="preserve"> par rapport à l'horizontale (figure 1). La corde reste dans le plan vertical au cours du mouvement.</w:t>
      </w:r>
    </w:p>
    <w:p>
      <w:pPr>
        <w:spacing w:lineRule="auto"/>
        <w:jc w:val="center"/>
      </w:pPr>
      <w:r>
        <w:rPr/>
        <w:drawing>
          <wp:inline distB="0" distL="0" distR="0" distT="0">
            <wp:extent cx="5486400" cy="3327912"/>
            <wp:effectExtent b="0" l="0" r="0" t="0"/>
            <wp:docPr id="1" name="image-5feb90a867f726f7ff9d42748f9f4e28c2c6f45b.jpg"/>
            <a:graphic>
              <a:graphicData uri="http://schemas.openxmlformats.org/drawingml/2006/picture">
                <pic:pic>
                  <pic:nvPicPr>
                    <pic:cNvPr id="1" name="image-5feb90a867f726f7ff9d42748f9f4e28c2c6f45b.jpg" descr=""/>
                    <pic:cNvPicPr/>
                  </pic:nvPicPr>
                  <pic:blipFill>
                    <a:blip r:embed="rId5" cstate="print"/>
                    <a:srcRect b="0" l="0" r="0" t="0"/>
                    <a:stretch>
                      <a:fillRect/>
                    </a:stretch>
                  </pic:blipFill>
                  <pic:spPr>
                    <a:xfrm>
                      <a:off x="0" y="0"/>
                      <a:ext cx="5486400" cy="3327912"/>
                    </a:xfrm>
                    <a:prstGeom prst="rect"/>
                  </pic:spPr>
                </pic:pic>
              </a:graphicData>
            </a:graphic>
          </wp:inline>
        </w:drawing>
      </w:r>
    </w:p>
    <w:p>
      <w:pPr>
        <w:spacing w:lineRule="auto"/>
      </w:pPr>
      <w:r>
        <w:rPr>
          <w:rFonts w:eastAsia="Georgia" w:cs="Georgia" w:ascii="Georgia" w:hAnsi="Georgia"/>
        </w:rPr>
        <w:t xml:space="preserve">Figure 1 : déformation du câble</w:t>
      </w:r>
    </w:p>
    <w:p>
      <w:pPr>
        <w:spacing w:after="220" w:lineRule="auto"/>
      </w:pPr>
      <w:r>
        <w:rPr/>
        <w:t xml:space="preserve">A. 1 Quelle est la masse, en fonction de </w:t>
      </w:r>
      <m:oMath>
        <m:r>
          <m:rPr>
            <m:sty m:val="i"/>
          </m:rPr>
          <m:t>d</m:t>
        </m:r>
        <m:r>
          <m:rPr>
            <m:sty m:val="i"/>
          </m:rPr>
          <m:t>x</m:t>
        </m:r>
      </m:oMath>
      <w:r>
        <w:rPr>
          <w:rFonts w:eastAsia="Georgia" w:cs="Georgia" w:ascii="Georgia" w:hAnsi="Georgia"/>
        </w:rPr>
        <w:t xml:space="preserve"> notamment, du petit morceau de câble GD ? Sans calcul, décrire le mouvement de ce petit morceau.</w:t>
      </w:r>
      <w:r>
        <w:rPr/>
        <w:br w:type="textWrapping"/>
      </w:r>
      <w:r>
        <w:rPr/>
        <w:t xml:space="preserve">A. 2 En projetant le principe fondamental de la dynamique (ou seconde loi de Newton) selon </w:t>
      </w:r>
      <m:oMath>
        <m:r>
          <m:rPr>
            <m:sty m:val="i"/>
          </m:rPr>
          <m:t>x</m:t>
        </m:r>
      </m:oMath>
      <w:r>
        <w:rPr/>
        <w:t xml:space="preserve"> et </w:t>
      </w:r>
      <m:oMath>
        <m:r>
          <m:rPr>
            <m:sty m:val="i"/>
          </m:rPr>
          <m:t>y</m:t>
        </m:r>
      </m:oMath>
      <w:r>
        <w:rPr>
          <w:rFonts w:eastAsia="Georgia" w:cs="Georgia" w:ascii="Georgia" w:hAnsi="Georgia"/>
        </w:rPr>
        <w:t xml:space="preserve">, et en supposant que la déformation est petite (l'angle </w:t>
      </w:r>
      <m:oMath>
        <m:r>
          <m:rPr>
            <m:sty m:val="i"/>
          </m:rPr>
          <m:t>α</m:t>
        </m:r>
        <m:r>
          <m:rPr>
            <m:sty m:val="p"/>
          </m:rPr>
          <m:t>(</m:t>
        </m:r>
        <m:r>
          <m:rPr>
            <m:sty m:val="i"/>
          </m:rPr>
          <m:t>x</m:t>
        </m:r>
        <m:r>
          <m:rPr>
            <m:sty m:val="p"/>
          </m:rPr>
          <m:t>,</m:t>
        </m:r>
        <m:r>
          <m:rPr>
            <m:sty m:val="i"/>
          </m:rPr>
          <m:t>t</m:t>
        </m:r>
        <m:r>
          <m:rPr>
            <m:sty m:val="p"/>
          </m:rPr>
          <m:t>)</m:t>
        </m:r>
      </m:oMath>
      <w:r>
        <w:rPr>
          <w:rFonts w:eastAsia="Georgia" w:cs="Georgia" w:ascii="Georgia" w:hAnsi="Georgia"/>
        </w:rPr>
        <w:t xml:space="preserve"> est très petit devant 1 radian), montrer que : </w:t>
      </w:r>
      <m:oMath>
        <m:r>
          <m:rPr>
            <m:sty m:val="p"/>
          </m:rPr>
          <m:t>‖</m:t>
        </m:r>
        <m:acc>
          <m:accPr>
            <m:chr m:val="⃗"/>
          </m:accPr>
          <m:e>
            <m:r>
              <m:rPr>
                <m:sty m:val="i"/>
              </m:rPr>
              <m:t>T</m:t>
            </m:r>
          </m:e>
        </m:acc>
        <m:r>
          <m:rPr>
            <m:sty m:val="p"/>
          </m:rPr>
          <m:t>(</m:t>
        </m:r>
        <m:r>
          <m:rPr>
            <m:sty m:val="i"/>
          </m:rPr>
          <m:t>x</m:t>
        </m:r>
        <m:r>
          <m:rPr>
            <m:sty m:val="p"/>
          </m:rPr>
          <m:t>,</m:t>
        </m:r>
        <m:r>
          <m:rPr>
            <m:sty m:val="i"/>
          </m:rPr>
          <m:t>t</m:t>
        </m:r>
        <m:r>
          <m:rPr>
            <m:sty m:val="p"/>
          </m:rPr>
          <m:t>)</m:t>
        </m:r>
        <m:r>
          <m:rPr>
            <m:sty m:val="p"/>
          </m:rPr>
          <m:t>‖</m:t>
        </m:r>
        <m:r>
          <m:rPr>
            <m:sty m:val="p"/>
          </m:rPr>
          <m:t>=</m:t>
        </m:r>
        <m:r>
          <m:rPr>
            <m:sty m:val="p"/>
          </m:rPr>
          <m:t>‖</m:t>
        </m:r>
        <m:acc>
          <m:accPr>
            <m:chr m:val="⃗"/>
          </m:accPr>
          <m:e>
            <m:r>
              <m:rPr>
                <m:sty m:val="i"/>
              </m:rPr>
              <m:t>T</m:t>
            </m:r>
          </m:e>
        </m:acc>
        <m:r>
          <m:rPr>
            <m:sty m:val="p"/>
          </m:rPr>
          <m:t>(</m:t>
        </m:r>
        <m:r>
          <m:rPr>
            <m:sty m:val="i"/>
          </m:rPr>
          <m:t>x</m:t>
        </m:r>
        <m:r>
          <m:rPr>
            <m:sty m:val="p"/>
          </m:rPr>
          <m:t>+</m:t>
        </m:r>
        <m:r>
          <m:rPr>
            <m:sty m:val="i"/>
          </m:rPr>
          <m:t>d</m:t>
        </m:r>
        <m:r>
          <m:rPr>
            <m:sty m:val="i"/>
          </m:rPr>
          <m:t>x</m:t>
        </m:r>
        <m:r>
          <m:rPr>
            <m:sty m:val="p"/>
          </m:rPr>
          <m:t>,</m:t>
        </m:r>
        <m:r>
          <m:rPr>
            <m:sty m:val="i"/>
          </m:rPr>
          <m:t>t</m:t>
        </m:r>
        <m:r>
          <m:rPr>
            <m:sty m:val="p"/>
          </m:rPr>
          <m:t>)</m:t>
        </m:r>
        <m:r>
          <m:rPr>
            <m:sty m:val="p"/>
          </m:rPr>
          <m:t>‖</m:t>
        </m:r>
        <m:r>
          <m:rPr>
            <m:sty m:val="p"/>
          </m:rPr>
          <m:t>=</m:t>
        </m:r>
        <m:sSub>
          <m:sSubPr/>
          <m:e>
            <m:r>
              <m:rPr>
                <m:sty m:val="i"/>
              </m:rPr>
              <m:t>T</m:t>
            </m:r>
          </m:e>
          <m:sub>
            <m:r>
              <m:rPr>
                <m:sty m:val="p"/>
              </m:rPr>
              <m:t>0</m:t>
            </m:r>
          </m:sub>
        </m:sSub>
        <m:r>
          <m:rPr>
            <m:sty m:val="p"/>
          </m:rPr>
          <m:t xml:space="preserve"> </m:t>
        </m:r>
      </m:oMath>
      <w:r>
        <w:rPr/>
        <w:t xml:space="preserve"> et </w:t>
      </w:r>
      <m:oMath>
        <m:r>
          <m:rPr>
            <m:sty m:val="p"/>
          </m:rPr>
          <m:t xml:space="preserve"> </m:t>
        </m:r>
        <m:r>
          <m:rPr>
            <m:sty m:val="i"/>
          </m:rPr>
          <m:t>μ</m:t>
        </m:r>
        <m:f>
          <m:fPr>
            <m:ctrlPr>
              <w:rPr>
                <w:rFonts w:ascii="Cambria Math" w:hAnsi="Cambria Math"/>
              </w:rPr>
            </m:ctrlPr>
          </m:fPr>
          <m:num>
            <m:sSup>
              <m:sSupPr/>
              <m:e>
                <m:r>
                  <m:rPr>
                    <m:sty m:val="i"/>
                  </m:rPr>
                  <m:t>∂</m:t>
                </m:r>
              </m:e>
              <m:sup>
                <m:r>
                  <m:rPr>
                    <m:sty m:val="p"/>
                  </m:rPr>
                  <m:t>2</m:t>
                </m:r>
              </m:sup>
            </m:sSup>
            <m:r>
              <m:rPr>
                <m:sty m:val="i"/>
              </m:rPr>
              <m:t>y</m:t>
            </m:r>
          </m:num>
          <m:den>
            <m:r>
              <m:rPr>
                <m:sty m:val="i"/>
              </m:rPr>
              <m:t>∂</m:t>
            </m:r>
            <m:sSup>
              <m:sSupPr/>
              <m:e>
                <m:r>
                  <m:rPr>
                    <m:sty m:val="i"/>
                  </m:rPr>
                  <m:t>t</m:t>
                </m:r>
              </m:e>
              <m:sup>
                <m:r>
                  <m:rPr>
                    <m:sty m:val="p"/>
                  </m:rPr>
                  <m:t>2</m:t>
                </m:r>
              </m:sup>
            </m:sSup>
          </m:den>
        </m:f>
        <m:r>
          <m:rPr>
            <m:sty m:val="p"/>
          </m:rPr>
          <m:t>=</m:t>
        </m:r>
        <m:sSub>
          <m:sSubPr/>
          <m:e>
            <m:r>
              <m:rPr>
                <m:sty m:val="i"/>
              </m:rPr>
              <m:t>T</m:t>
            </m:r>
          </m:e>
          <m:sub>
            <m:r>
              <m:rPr>
                <m:sty m:val="p"/>
              </m:rPr>
              <m:t>0</m:t>
            </m:r>
          </m:sub>
        </m:sSub>
        <m:f>
          <m:fPr>
            <m:ctrlPr>
              <w:rPr>
                <w:rFonts w:ascii="Cambria Math" w:hAnsi="Cambria Math"/>
              </w:rPr>
            </m:ctrlPr>
          </m:fPr>
          <m:num>
            <m:r>
              <m:rPr>
                <m:sty m:val="i"/>
              </m:rPr>
              <m:t>∂</m:t>
            </m:r>
            <m:r>
              <m:rPr>
                <m:sty m:val="i"/>
              </m:rPr>
              <m:t>α</m:t>
            </m:r>
            <m:r>
              <m:rPr>
                <m:sty m:val="p"/>
              </m:rPr>
              <m:t>(</m:t>
            </m:r>
            <m:r>
              <m:rPr>
                <m:sty m:val="i"/>
              </m:rPr>
              <m:t>x</m:t>
            </m:r>
            <m:r>
              <m:rPr>
                <m:sty m:val="p"/>
              </m:rPr>
              <m:t>,</m:t>
            </m:r>
            <m:r>
              <m:rPr>
                <m:sty m:val="i"/>
              </m:rPr>
              <m:t>t</m:t>
            </m:r>
            <m:r>
              <m:rPr>
                <m:sty m:val="p"/>
              </m:rPr>
              <m:t>)</m:t>
            </m:r>
          </m:num>
          <m:den>
            <m:r>
              <m:rPr>
                <m:sty m:val="i"/>
              </m:rPr>
              <m:t>∂</m:t>
            </m:r>
            <m:r>
              <m:rPr>
                <m:sty m:val="i"/>
              </m:rPr>
              <m:t>x</m:t>
            </m:r>
          </m:den>
        </m:f>
      </m:oMath>
      <w:r>
        <w:rPr/>
        <w:br w:type="textWrapping"/>
      </w:r>
      <w:r>
        <w:rPr>
          <w:rFonts w:eastAsia="Georgia" w:cs="Georgia" w:ascii="Georgia" w:hAnsi="Georgia"/>
        </w:rPr>
        <w:t xml:space="preserve">A. 3 En déduire que </w:t>
      </w:r>
      <m:oMath>
        <m:f>
          <m:fPr>
            <m:ctrlPr>
              <w:rPr>
                <w:rFonts w:ascii="Cambria Math" w:hAnsi="Cambria Math"/>
              </w:rPr>
            </m:ctrlPr>
          </m:fPr>
          <m:num>
            <m:sSup>
              <m:sSupPr/>
              <m:e>
                <m:r>
                  <m:rPr>
                    <m:sty m:val="i"/>
                  </m:rPr>
                  <m:t>∂</m:t>
                </m:r>
              </m:e>
              <m:sup>
                <m:r>
                  <m:rPr>
                    <m:sty m:val="p"/>
                  </m:rPr>
                  <m:t>2</m:t>
                </m:r>
              </m:sup>
            </m:sSup>
            <m:r>
              <m:rPr>
                <m:sty m:val="i"/>
              </m:rPr>
              <m:t>y</m:t>
            </m:r>
          </m:num>
          <m:den>
            <m:r>
              <m:rPr>
                <m:sty m:val="i"/>
              </m:rPr>
              <m:t>∂</m:t>
            </m:r>
            <m:sSup>
              <m:sSupPr/>
              <m:e>
                <m:r>
                  <m:rPr>
                    <m:sty m:val="i"/>
                  </m:rPr>
                  <m:t>t</m:t>
                </m:r>
              </m:e>
              <m:sup>
                <m:r>
                  <m:rPr>
                    <m:sty m:val="p"/>
                  </m:rPr>
                  <m:t>2</m:t>
                </m:r>
              </m:sup>
            </m:sSup>
          </m:den>
        </m:f>
        <m:r>
          <m:rPr>
            <m:sty m:val="p"/>
          </m:rPr>
          <m:t>−</m:t>
        </m:r>
        <m:sSup>
          <m:sSupPr/>
          <m:e>
            <m:r>
              <m:rPr>
                <m:sty m:val="i"/>
              </m:rPr>
              <m:t>v</m:t>
            </m:r>
          </m:e>
          <m:sup>
            <m:r>
              <m:rPr>
                <m:sty m:val="p"/>
              </m:rPr>
              <m:t>2</m:t>
            </m:r>
          </m:sup>
        </m:sSup>
        <m:f>
          <m:fPr>
            <m:ctrlPr>
              <w:rPr>
                <w:rFonts w:ascii="Cambria Math" w:hAnsi="Cambria Math"/>
              </w:rPr>
            </m:ctrlPr>
          </m:fPr>
          <m:num>
            <m:sSup>
              <m:sSupPr/>
              <m:e>
                <m:r>
                  <m:rPr>
                    <m:sty m:val="i"/>
                  </m:rPr>
                  <m:t>∂</m:t>
                </m:r>
              </m:e>
              <m:sup>
                <m:r>
                  <m:rPr>
                    <m:sty m:val="p"/>
                  </m:rPr>
                  <m:t>2</m:t>
                </m:r>
              </m:sup>
            </m:sSup>
            <m:r>
              <m:rPr>
                <m:sty m:val="i"/>
              </m:rPr>
              <m:t>y</m:t>
            </m:r>
          </m:num>
          <m:den>
            <m:r>
              <m:rPr>
                <m:sty m:val="i"/>
              </m:rPr>
              <m:t>∂</m:t>
            </m:r>
            <m:sSup>
              <m:sSupPr/>
              <m:e>
                <m:r>
                  <m:rPr>
                    <m:sty m:val="i"/>
                  </m:rPr>
                  <m:t>x</m:t>
                </m:r>
              </m:e>
              <m:sup>
                <m:r>
                  <m:rPr>
                    <m:sty m:val="p"/>
                  </m:rPr>
                  <m:t>2</m:t>
                </m:r>
              </m:sup>
            </m:sSup>
          </m:den>
        </m:f>
        <m:r>
          <m:rPr>
            <m:sty m:val="p"/>
          </m:rPr>
          <m:t>=</m:t>
        </m:r>
        <m:r>
          <m:rPr>
            <m:sty m:val="p"/>
          </m:rPr>
          <m:t>0</m:t>
        </m:r>
      </m:oMath>
      <w:r>
        <w:rPr>
          <w:rFonts w:eastAsia="Georgia" w:cs="Georgia" w:ascii="Georgia" w:hAnsi="Georgia"/>
        </w:rPr>
        <w:t xml:space="preserve">. On précisera l'expression de </w:t>
      </w:r>
      <m:oMath>
        <m:r>
          <m:rPr>
            <m:sty m:val="i"/>
          </m:rPr>
          <m:t>v</m:t>
        </m:r>
      </m:oMath>
      <w:r>
        <w:rPr>
          <w:rFonts w:eastAsia="Georgia" w:cs="Georgia" w:ascii="Georgia" w:hAnsi="Georgia"/>
        </w:rPr>
        <w:t xml:space="preserve">. Que représente physiquement cette grandeur? Montrer que l'expression est dimensionnellement correcte.</w:t>
      </w:r>
    </w:p>
    <w:p>
      <w:pPr>
        <w:spacing w:line="271" w:before="330" w:lineRule="auto"/>
      </w:pPr>
      <w:r>
        <w:rPr>
          <w:rFonts w:eastAsia="Georgia" w:cs="Georgia" w:ascii="Georgia" w:hAnsi="Georgia"/>
          <w:b/>
          <w:sz w:val="42"/>
        </w:rPr>
        <w:t xml:space="preserve">Tension d'une caténaire</w:t>
      </w:r>
    </w:p>
    <w:p>
      <w:pPr>
        <w:spacing w:after="220" w:lineRule="auto"/>
      </w:pPr>
      <w:r>
        <w:rPr>
          <w:rFonts w:eastAsia="Georgia" w:cs="Georgia" w:ascii="Georgia" w:hAnsi="Georgia"/>
        </w:rPr>
        <w:t xml:space="preserve">Dans cette partie, le câble est au repos. Il s'agit d'étudier la manière dont on le tend.</w:t>
      </w:r>
      <w:r>
        <w:rPr/>
        <w:br w:type="textWrapping"/>
      </w:r>
      <w:r>
        <w:rPr>
          <w:rFonts w:eastAsia="Georgia" w:cs="Georgia" w:ascii="Georgia" w:hAnsi="Georgia"/>
        </w:rPr>
        <w:t xml:space="preserve">A. 4 Schématiquement, la caténaire est tendue entre deux poteaux par un ensemble de poids en béton identiques (chacun de masse M ) comme indiqué par la figure 2. Le câble est de masse négligeable devant les masses M et il est inextensible. Les poulies sont de masse négligeable et peuvent tourner sans frottement autour de leurs axes.</w:t>
      </w:r>
    </w:p>
    <w:p>
      <w:pPr>
        <w:spacing w:lineRule="auto"/>
        <w:jc w:val="center"/>
      </w:pPr>
      <w:r>
        <w:rPr/>
        <w:drawing>
          <wp:inline distB="0" distL="0" distR="0" distT="0">
            <wp:extent cx="5486400" cy="2799644"/>
            <wp:effectExtent b="0" l="0" r="0" t="0"/>
            <wp:docPr id="2" name="image-87b6e5040ab31bd5ad6788c949e7a1a92c20f0ef.jpg"/>
            <a:graphic>
              <a:graphicData uri="http://schemas.openxmlformats.org/drawingml/2006/picture">
                <pic:pic>
                  <pic:nvPicPr>
                    <pic:cNvPr id="2" name="image-87b6e5040ab31bd5ad6788c949e7a1a92c20f0ef.jpg" descr=""/>
                    <pic:cNvPicPr/>
                  </pic:nvPicPr>
                  <pic:blipFill>
                    <a:blip r:embed="rId6" cstate="print"/>
                    <a:srcRect b="0" l="0" r="0" t="0"/>
                    <a:stretch>
                      <a:fillRect/>
                    </a:stretch>
                  </pic:blipFill>
                  <pic:spPr>
                    <a:xfrm>
                      <a:off x="0" y="0"/>
                      <a:ext cx="5486400" cy="2799644"/>
                    </a:xfrm>
                    <a:prstGeom prst="rect"/>
                  </pic:spPr>
                </pic:pic>
              </a:graphicData>
            </a:graphic>
          </wp:inline>
        </w:drawing>
      </w:r>
    </w:p>
    <w:p>
      <w:pPr>
        <w:spacing w:lineRule="auto"/>
      </w:pPr>
      <w:r>
        <w:rPr>
          <w:rFonts w:eastAsia="Georgia" w:cs="Georgia" w:ascii="Georgia" w:hAnsi="Georgia"/>
        </w:rPr>
        <w:t xml:space="preserve">Figure 2 : schéma de principe de la tension d'une caténaire</w:t>
      </w:r>
    </w:p>
    <w:p>
      <w:pPr>
        <w:spacing w:after="220" w:lineRule="auto"/>
      </w:pPr>
      <w:r>
        <w:rPr/>
        <w:t xml:space="preserve">Exprimer simplement la tension </w:t>
      </w:r>
      <m:oMath>
        <m:sSub>
          <m:sSubPr/>
          <m:e>
            <m:r>
              <m:rPr>
                <m:sty m:val="i"/>
              </m:rPr>
              <m:t>T</m:t>
            </m:r>
          </m:e>
          <m:sub>
            <m:r>
              <m:rPr>
                <m:sty m:val="p"/>
              </m:rPr>
              <m:t>0</m:t>
            </m:r>
          </m:sub>
        </m:sSub>
      </m:oMath>
      <w:r>
        <w:rPr>
          <w:rFonts w:eastAsia="Georgia" w:cs="Georgia" w:ascii="Georgia" w:hAnsi="Georgia"/>
        </w:rPr>
        <w:t xml:space="preserve"> de la caténaire en fonction de M et de l'accélération de la pesanteur </w:t>
      </w:r>
      <m:oMath>
        <m:r>
          <m:rPr>
            <m:sty m:val="i"/>
          </m:rPr>
          <m:t>g</m:t>
        </m:r>
      </m:oMath>
      <w:r>
        <w:rPr/>
        <w:t xml:space="preserve">.</w:t>
      </w:r>
    </w:p>
    <w:p>
      <w:pPr>
        <w:spacing w:after="220" w:lineRule="auto"/>
      </w:pPr>
      <w:r>
        <w:rPr>
          <w:rFonts w:eastAsia="Georgia" w:cs="Georgia" w:ascii="Georgia" w:hAnsi="Georgia"/>
        </w:rPr>
        <w:t xml:space="preserve">En pratique, la tension est assez élevée : il faudrait des masses de béton élevées, ce qui coûte cher et est très encombrant. Il faut donc utiliser un système de «démultiplication des forces » à l'aide de poulies.</w:t>
      </w:r>
      <w:r>
        <w:rPr/>
        <w:br w:type="textWrapping"/>
      </w:r>
      <w:r>
        <w:rPr>
          <w:rFonts w:eastAsia="Georgia" w:cs="Georgia" w:ascii="Georgia" w:hAnsi="Georgia"/>
        </w:rPr>
        <w:t xml:space="preserve">A. 5 On considère le dispositif de la figure 3. Les deux poulies sont de masse négligeable et tournent sans frottement autour de leurs axes. La poulie </w:t>
      </w:r>
      <m:oMath>
        <m:sSup>
          <m:sSupPr/>
          <m:e>
            <m:r>
              <m:rPr>
                <m:sty m:val="i"/>
              </m:rPr>
              <m:t>n</m:t>
            </m:r>
          </m:e>
          <m:sup>
            <m:r>
              <m:rPr>
                <m:sty m:val="p"/>
              </m:rPr>
              <m:t>∘</m:t>
            </m:r>
          </m:sup>
        </m:sSup>
        <m:r>
          <m:rPr>
            <m:sty m:val="p"/>
          </m:rPr>
          <m:t>1</m:t>
        </m:r>
      </m:oMath>
      <w:r>
        <w:rPr>
          <w:rFonts w:eastAsia="Georgia" w:cs="Georgia" w:ascii="Georgia" w:hAnsi="Georgia"/>
        </w:rPr>
        <w:t xml:space="preserve"> est accrochée au support horizontal grâce à une tige (en trait épais). La masse d'épreuve K est solidaire de la poulie </w:t>
      </w:r>
      <m:oMath>
        <m:sSup>
          <m:sSupPr/>
          <m:e>
            <m:r>
              <m:rPr>
                <m:sty m:val="p"/>
              </m:rPr>
              <m:t>n</m:t>
            </m:r>
          </m:e>
          <m:sup>
            <m:r>
              <m:rPr>
                <m:sty m:val="p"/>
              </m:rPr>
              <m:t>∘</m:t>
            </m:r>
          </m:sup>
        </m:sSup>
        <m:r>
          <m:rPr>
            <m:sty m:val="p"/>
          </m:rPr>
          <m:t>2</m:t>
        </m:r>
      </m:oMath>
      <w:r>
        <w:rPr>
          <w:rFonts w:eastAsia="Georgia" w:cs="Georgia" w:ascii="Georgia" w:hAnsi="Georgia"/>
        </w:rPr>
        <w:t xml:space="preserve"> par l'intermédiaire d'une tige de masse négligeable (en trait épais). La masse M est soutenue par un fil de masse négligeable, inextensible, s'enroulant autour des deux poulies. Le système est à l'équilibre.</w:t>
      </w:r>
    </w:p>
    <w:p>
      <w:pPr>
        <w:spacing w:after="220" w:lineRule="auto"/>
      </w:pPr>
      <w:r>
        <w:rPr/>
        <w:t xml:space="preserve">Calculer K en fonction de M pour qu'il en soit ainsi.</w:t>
      </w:r>
      <w:r>
        <w:rPr/>
        <w:br w:type="textWrapping"/>
      </w:r>
      <w:r>
        <w:rPr>
          <w:rFonts w:eastAsia="Georgia" w:cs="Georgia" w:ascii="Georgia" w:hAnsi="Georgia"/>
        </w:rPr>
        <w:t xml:space="preserve">Définir le «facteur de démultiplication» dans ce cas et donner sa valeur.</w:t>
      </w:r>
    </w:p>
    <w:p>
      <w:pPr>
        <w:spacing w:lineRule="auto"/>
        <w:jc w:val="center"/>
      </w:pPr>
      <w:r>
        <w:rPr/>
        <w:drawing>
          <wp:inline distB="0" distL="0" distR="0" distT="0">
            <wp:extent cx="5210175" cy="6972300"/>
            <wp:effectExtent b="0" l="0" r="0" t="0"/>
            <wp:docPr id="3" name="image-0663d660e9b829a4fbb8e53e3792edffbdf01386.jpg"/>
            <a:graphic>
              <a:graphicData uri="http://schemas.openxmlformats.org/drawingml/2006/picture">
                <pic:pic>
                  <pic:nvPicPr>
                    <pic:cNvPr id="3" name="image-0663d660e9b829a4fbb8e53e3792edffbdf01386.jpg" descr=""/>
                    <pic:cNvPicPr/>
                  </pic:nvPicPr>
                  <pic:blipFill>
                    <a:blip r:embed="rId7" cstate="print"/>
                    <a:srcRect b="0" l="0" r="0" t="0"/>
                    <a:stretch>
                      <a:fillRect/>
                    </a:stretch>
                  </pic:blipFill>
                  <pic:spPr>
                    <a:xfrm>
                      <a:off x="0" y="0"/>
                      <a:ext cx="5210175" cy="6972300"/>
                    </a:xfrm>
                    <a:prstGeom prst="rect"/>
                  </pic:spPr>
                </pic:pic>
              </a:graphicData>
            </a:graphic>
          </wp:inline>
        </w:drawing>
      </w:r>
    </w:p>
    <w:p>
      <w:pPr>
        <w:spacing w:lineRule="auto"/>
      </w:pPr>
      <w:r>
        <w:rPr>
          <w:rFonts w:eastAsia="Georgia" w:cs="Georgia" w:ascii="Georgia" w:hAnsi="Georgia"/>
        </w:rPr>
        <w:t xml:space="preserve">Figure 3 : palan à deux poulies</w:t>
      </w:r>
    </w:p>
    <w:p>
      <w:pPr>
        <w:spacing w:lineRule="auto"/>
        <w:jc w:val="center"/>
      </w:pPr>
      <w:r>
        <w:rPr/>
        <w:drawing>
          <wp:inline distB="0" distL="0" distR="0" distT="0">
            <wp:extent cx="2771775" cy="9858375"/>
            <wp:effectExtent b="0" l="0" r="0" t="0"/>
            <wp:docPr id="4" name="image-3c6fa845eebb40d6830e987c8ec19d0be16d4532.jpg"/>
            <a:graphic>
              <a:graphicData uri="http://schemas.openxmlformats.org/drawingml/2006/picture">
                <pic:pic>
                  <pic:nvPicPr>
                    <pic:cNvPr id="4" name="image-3c6fa845eebb40d6830e987c8ec19d0be16d4532.jpg" descr=""/>
                    <pic:cNvPicPr/>
                  </pic:nvPicPr>
                  <pic:blipFill>
                    <a:blip r:embed="rId8" cstate="print"/>
                    <a:srcRect b="0" l="0" r="0" t="0"/>
                    <a:stretch>
                      <a:fillRect/>
                    </a:stretch>
                  </pic:blipFill>
                  <pic:spPr>
                    <a:xfrm>
                      <a:off x="0" y="0"/>
                      <a:ext cx="2771775" cy="9858375"/>
                    </a:xfrm>
                    <a:prstGeom prst="rect"/>
                  </pic:spPr>
                </pic:pic>
              </a:graphicData>
            </a:graphic>
          </wp:inline>
        </w:drawing>
      </w:r>
    </w:p>
    <w:p>
      <w:pPr>
        <w:spacing w:lineRule="auto"/>
      </w:pPr>
      <w:r>
        <w:rPr>
          <w:rFonts w:eastAsia="Georgia" w:cs="Georgia" w:ascii="Georgia" w:hAnsi="Georgia"/>
        </w:rPr>
        <w:t xml:space="preserve">Figure 4 : palan à six poulies</w:t>
      </w:r>
    </w:p>
    <w:p>
      <w:pPr>
        <w:spacing w:after="220" w:lineRule="auto"/>
      </w:pPr>
      <w:r>
        <w:rPr>
          <w:rFonts w:eastAsia="Georgia" w:cs="Georgia" w:ascii="Georgia" w:hAnsi="Georgia"/>
        </w:rPr>
        <w:t xml:space="preserve">A. 6 On considère maintenant le dispositif de la figure 4. Pour simplifier, on supposera que les brins de fil sont quasi verticaux (les angles par rapport à la verticale sont très petits). Calculer le facteur de démultiplication dans ce cas. On supposera que c'est ce type de palans qui est utilisé pour tendre la caténaire du TGV.</w:t>
      </w:r>
    </w:p>
    <w:p>
      <w:pPr>
        <w:spacing w:line="271" w:before="330" w:lineRule="auto"/>
      </w:pPr>
      <w:r>
        <w:rPr>
          <w:rFonts w:eastAsia="Georgia" w:cs="Georgia" w:ascii="Georgia" w:hAnsi="Georgia"/>
          <w:b/>
          <w:sz w:val="42"/>
        </w:rPr>
        <w:t xml:space="preserve">Application à la caténaire du record de vitesse de 2007</w:t>
      </w:r>
    </w:p>
    <w:p>
      <w:pPr>
        <w:spacing w:after="220" w:lineRule="auto"/>
      </w:pPr>
      <w:r>
        <w:rPr>
          <w:rFonts w:eastAsia="Georgia" w:cs="Georgia" w:ascii="Georgia" w:hAnsi="Georgia"/>
        </w:rPr>
        <w:t xml:space="preserve">Une caténaire de TGV est constituée d'un câble profilé de cuivre pur d'une section de 150 millimètres carrés, soutenu par un câble porteur en bronze. La densité du cuivre par rapport à l'eau est de 8,9 . La tension du câble est de 2600 daN (decanewton). Le pantographe (dispositif situé au dessus de la locomotive) balaie la caténaire de façon à capter l'énergie électrique : il soulève la caténaire afin de créer un bon contact électrique. La caténaire adopte la forme d'un V renversé dont la pointe est soutenue par le pantographe. Lorsque le train se déplace, le V renversé se déforme et des ondulations sont transmises dans la caténaire. Cette dernière se soulève alors jusqu'à plus de 30 centimètres. Les ingénieurs estiment que le TGV ne doit pas dépasser </w:t>
      </w:r>
      <m:oMath>
        <m:r>
          <m:rPr>
            <m:sty m:val="p"/>
          </m:rPr>
          <m:t>97</m:t>
        </m:r>
        <m:r>
          <m:rPr>
            <m:sty m:val="p"/>
          </m:rPr>
          <m:t>%</m:t>
        </m:r>
      </m:oMath>
      <w:r>
        <w:rPr>
          <w:rFonts w:eastAsia="Georgia" w:cs="Georgia" w:ascii="Georgia" w:hAnsi="Georgia"/>
        </w:rPr>
        <w:t xml:space="preserve"> de la vitesse de propagation des ondes, pendant un court laps de temps, pour qu'il n'y ait pas de problèmes d'avarie.</w:t>
      </w:r>
      <w:r>
        <w:rPr/>
        <w:br w:type="textWrapping"/>
      </w:r>
      <w:r>
        <w:rPr>
          <w:rFonts w:eastAsia="Georgia" w:cs="Georgia" w:ascii="Georgia" w:hAnsi="Georgia"/>
        </w:rPr>
        <w:t xml:space="preserve">A. 7 Calculer la valeur numérique de la masse linéique de la caténaire ainsi que la célérité des ondes transverses le long de la caténaire.</w:t>
      </w:r>
      <w:r>
        <w:rPr/>
        <w:br w:type="textWrapping"/>
      </w:r>
      <w:r>
        <w:rPr>
          <w:rFonts w:eastAsia="Georgia" w:cs="Georgia" w:ascii="Georgia" w:hAnsi="Georgia"/>
        </w:rPr>
        <w:t xml:space="preserve">A. 8 Proposer deux solutions pratiques pour « repousser le mur de la caténaire». Quelle est la plus simple à mettre en œuvre ?</w:t>
      </w:r>
      <w:r>
        <w:rPr/>
        <w:br w:type="textWrapping"/>
      </w:r>
      <w:r>
        <w:rPr>
          <w:rFonts w:eastAsia="Georgia" w:cs="Georgia" w:ascii="Georgia" w:hAnsi="Georgia"/>
        </w:rPr>
        <w:t xml:space="preserve">A. 9 Pour réaliser le record de 2007, avec quelle tension minimale doit-on tendre la caténaire (tout du moins au niveau des endroits où le record aura lieu) ? Sachant que la caténaire est tendue par des palans à six poulies, quelle masse de béton a dû être rajoutée à l'extrémité de chaque palan ? Pour l'application numérique on prendra pour simplifier </w:t>
      </w:r>
      <m:oMath>
        <m:r>
          <m:rPr>
            <m:sty m:val="i"/>
          </m:rPr>
          <m:t>g</m:t>
        </m:r>
        <m:r>
          <m:rPr>
            <m:sty m:val="p"/>
          </m:rPr>
          <m:t>=</m:t>
        </m:r>
        <m:r>
          <m:rPr>
            <m:sty m:val="p"/>
          </m:rPr>
          <m:t>10</m:t>
        </m:r>
        <m:r>
          <m:rPr>
            <m:nor/>
          </m:rPr>
          <m:t xml:space="preserve"> </m:t>
        </m:r>
        <m:r>
          <m:rPr>
            <m:sty m:val="p"/>
          </m:rPr>
          <m:t>m</m:t>
        </m:r>
        <m:r>
          <m:rPr>
            <m:sty m:val="p"/>
          </m:rPr>
          <m:t>⋅</m:t>
        </m:r>
        <m:sSup>
          <m:sSupPr/>
          <m:e>
            <m:r>
              <m:rPr>
                <m:nor/>
              </m:rPr>
              <m:t xml:space="preserve"> </m:t>
            </m:r>
            <m:r>
              <m:rPr>
                <m:sty m:val="p"/>
              </m:rPr>
              <m:t>s</m:t>
            </m:r>
          </m:e>
          <m:sup>
            <m:r>
              <m:rPr>
                <m:sty m:val="p"/>
              </m:rPr>
              <m:t>−</m:t>
            </m:r>
            <m:r>
              <m:rPr>
                <m:sty m:val="p"/>
              </m:rPr>
              <m:t>2</m:t>
            </m:r>
          </m:sup>
        </m:sSup>
      </m:oMath>
      <w:r>
        <w:rPr/>
        <w:t xml:space="preserve">.</w:t>
      </w:r>
    </w:p>
    <w:p>
      <w:pPr>
        <w:spacing w:line="271" w:before="330" w:lineRule="auto"/>
      </w:pPr>
      <w:r>
        <w:rPr>
          <w:rFonts w:eastAsia="Georgia" w:cs="Georgia" w:ascii="Georgia" w:hAnsi="Georgia"/>
          <w:b/>
          <w:sz w:val="42"/>
        </w:rPr>
        <w:t xml:space="preserve">PROBLEME B : CÔNE DE MACH</w:t>
      </w:r>
    </w:p>
    <w:p>
      <w:pPr>
        <w:spacing w:after="220" w:lineRule="auto"/>
      </w:pPr>
      <w:r>
        <w:rPr>
          <w:rFonts w:eastAsia="Georgia" w:cs="Georgia" w:ascii="Georgia" w:hAnsi="Georgia"/>
        </w:rPr>
        <w:t xml:space="preserve">B. 1 L'air est composé en première approximation de </w:t>
      </w:r>
      <m:oMath>
        <m:r>
          <m:rPr>
            <m:sty m:val="p"/>
          </m:rPr>
          <m:t>20</m:t>
        </m:r>
        <m:r>
          <m:rPr>
            <m:sty m:val="p"/>
          </m:rPr>
          <m:t>%</m:t>
        </m:r>
      </m:oMath>
      <w:r>
        <w:rPr>
          <w:rFonts w:eastAsia="Georgia" w:cs="Georgia" w:ascii="Georgia" w:hAnsi="Georgia"/>
        </w:rPr>
        <w:t xml:space="preserve"> de dioxygène et de </w:t>
      </w:r>
      <m:oMath>
        <m:r>
          <m:rPr>
            <m:sty m:val="p"/>
          </m:rPr>
          <m:t>80</m:t>
        </m:r>
        <m:r>
          <m:rPr>
            <m:sty m:val="p"/>
          </m:rPr>
          <m:t>%</m:t>
        </m:r>
      </m:oMath>
      <w:r>
        <w:rPr>
          <w:rFonts w:eastAsia="Georgia" w:cs="Georgia" w:ascii="Georgia" w:hAnsi="Georgia"/>
        </w:rPr>
        <w:t xml:space="preserve"> de diazote. La masse molaire de l'oxygène est </w:t>
      </w:r>
      <m:oMath>
        <m:r>
          <m:rPr>
            <m:sty m:val="p"/>
          </m:rPr>
          <m:t>16</m:t>
        </m:r>
        <m:r>
          <m:rPr>
            <m:nor/>
          </m:rPr>
          <m:t xml:space="preserve"> </m:t>
        </m:r>
        <m:r>
          <m:rPr>
            <m:sty m:val="p"/>
          </m:rPr>
          <m:t>g</m:t>
        </m:r>
        <m:r>
          <m:rPr>
            <m:sty m:val="p"/>
          </m:rPr>
          <m:t>⋅</m:t>
        </m:r>
        <m:sSup>
          <m:sSupPr/>
          <m:e>
            <m:r>
              <m:rPr>
                <m:nor/>
              </m:rPr>
              <m:t xml:space="preserve"> </m:t>
            </m:r>
            <m:r>
              <m:rPr>
                <m:sty m:val="p"/>
              </m:rPr>
              <m:t>mol</m:t>
            </m:r>
          </m:e>
          <m:sup>
            <m:r>
              <m:rPr>
                <m:sty m:val="p"/>
              </m:rPr>
              <m:t>−</m:t>
            </m:r>
            <m:r>
              <m:rPr>
                <m:sty m:val="p"/>
              </m:rPr>
              <m:t>1</m:t>
            </m:r>
          </m:sup>
        </m:sSup>
      </m:oMath>
      <w:r>
        <w:rPr/>
        <w:t xml:space="preserve"> et la masse molaire de l'azote est </w:t>
      </w:r>
      <m:oMath>
        <m:r>
          <m:rPr>
            <m:sty m:val="p"/>
          </m:rPr>
          <m:t>14</m:t>
        </m:r>
        <m:r>
          <m:rPr>
            <m:nor/>
          </m:rPr>
          <m:t xml:space="preserve"> </m:t>
        </m:r>
        <m:r>
          <m:rPr>
            <m:sty m:val="p"/>
          </m:rPr>
          <m:t>g</m:t>
        </m:r>
        <m:r>
          <m:rPr>
            <m:sty m:val="p"/>
          </m:rPr>
          <m:t>⋅</m:t>
        </m:r>
        <m:sSup>
          <m:sSupPr/>
          <m:e>
            <m:r>
              <m:rPr>
                <m:nor/>
              </m:rPr>
              <m:t xml:space="preserve"> </m:t>
            </m:r>
            <m:r>
              <m:rPr>
                <m:sty m:val="p"/>
              </m:rPr>
              <m:t>mol</m:t>
            </m:r>
          </m:e>
          <m:sup>
            <m:r>
              <m:rPr>
                <m:sty m:val="p"/>
              </m:rPr>
              <m:t>−</m:t>
            </m:r>
            <m:r>
              <m:rPr>
                <m:sty m:val="p"/>
              </m:rPr>
              <m:t>1</m:t>
            </m:r>
          </m:sup>
        </m:sSup>
      </m:oMath>
      <w:r>
        <w:rPr/>
        <w:t xml:space="preserve">. Quelle est la masse molaire moyenne de l'air ?</w:t>
      </w:r>
      <w:r>
        <w:rPr/>
        <w:br w:type="textWrapping"/>
      </w:r>
      <w:r>
        <w:rPr>
          <w:rFonts w:eastAsia="Georgia" w:cs="Georgia" w:ascii="Georgia" w:hAnsi="Georgia"/>
        </w:rPr>
        <w:t xml:space="preserve">B. 2 La célérité du son dans un gaz parfait dépend de la température </w:t>
      </w:r>
      <m:oMath>
        <m:r>
          <m:rPr>
            <m:sty m:val="i"/>
          </m:rPr>
          <m:t>T</m:t>
        </m:r>
      </m:oMath>
      <w:r>
        <w:rPr/>
        <w:t xml:space="preserve">, de la masse molaire </w:t>
      </w:r>
      <m:oMath>
        <m:r>
          <m:rPr>
            <m:sty m:val="i"/>
          </m:rPr>
          <m:t>M</m:t>
        </m:r>
      </m:oMath>
      <w:r>
        <w:rPr/>
        <w:t xml:space="preserve"> et de la constante </w:t>
      </w:r>
      <m:oMath>
        <m:r>
          <m:rPr>
            <m:sty m:val="i"/>
          </m:rPr>
          <m:t>R</m:t>
        </m:r>
      </m:oMath>
      <w:r>
        <w:rPr>
          <w:rFonts w:eastAsia="Georgia" w:cs="Georgia" w:ascii="Georgia" w:hAnsi="Georgia"/>
        </w:rPr>
        <w:t xml:space="preserve"> des gaz parfaits. Proposer, par analyse dimensionnelle, une relation donnant la vitesse du son dans le gaz. On écrira la célérité du son sous la forme </w:t>
      </w:r>
      <m:oMath>
        <m:r>
          <m:rPr>
            <m:sty m:val="i"/>
          </m:rPr>
          <m:t>c</m:t>
        </m:r>
        <m:r>
          <m:rPr>
            <m:sty m:val="p"/>
          </m:rPr>
          <m:t>=</m:t>
        </m:r>
        <m:sSup>
          <m:sSupPr/>
          <m:e>
            <m:r>
              <m:rPr>
                <m:sty m:val="i"/>
              </m:rPr>
              <m:t>T</m:t>
            </m:r>
          </m:e>
          <m:sup>
            <m:r>
              <m:rPr>
                <m:sty m:val="i"/>
              </m:rPr>
              <m:t>a</m:t>
            </m:r>
          </m:sup>
        </m:sSup>
        <m:sSup>
          <m:sSupPr/>
          <m:e>
            <m:r>
              <m:rPr>
                <m:sty m:val="i"/>
              </m:rPr>
              <m:t>M</m:t>
            </m:r>
          </m:e>
          <m:sup>
            <m:r>
              <m:rPr>
                <m:sty m:val="i"/>
              </m:rPr>
              <m:t>b</m:t>
            </m:r>
          </m:sup>
        </m:sSup>
        <m:sSup>
          <m:sSupPr/>
          <m:e>
            <m:r>
              <m:rPr>
                <m:sty m:val="i"/>
              </m:rPr>
              <m:t>R</m:t>
            </m:r>
          </m:e>
          <m:sup>
            <m:r>
              <m:rPr>
                <m:sty m:val="i"/>
              </m:rPr>
              <m:t>d</m:t>
            </m:r>
          </m:sup>
        </m:sSup>
      </m:oMath>
      <w:r>
        <w:rPr>
          <w:rFonts w:eastAsia="Georgia" w:cs="Georgia" w:ascii="Georgia" w:hAnsi="Georgia"/>
        </w:rPr>
        <w:t xml:space="preserve"> où l'on précisera la valeur numérique des trois exposants </w:t>
      </w:r>
      <m:oMath>
        <m:r>
          <m:rPr>
            <m:sty m:val="i"/>
          </m:rPr>
          <m:t>a</m:t>
        </m:r>
        <m:r>
          <m:rPr>
            <m:sty m:val="p"/>
          </m:rPr>
          <m:t>,</m:t>
        </m:r>
        <m:r>
          <m:rPr>
            <m:sty m:val="i"/>
          </m:rPr>
          <m:t>b</m:t>
        </m:r>
      </m:oMath>
      <w:r>
        <w:rPr/>
        <w:t xml:space="preserve"> et </w:t>
      </w:r>
      <m:oMath>
        <m:r>
          <m:rPr>
            <m:sty m:val="i"/>
          </m:rPr>
          <m:t>d</m:t>
        </m:r>
      </m:oMath>
      <w:r>
        <w:rPr/>
        <w:t xml:space="preserve">.</w:t>
      </w:r>
      <w:r>
        <w:rPr/>
        <w:br w:type="textWrapping"/>
      </w:r>
      <w:r>
        <w:rPr>
          <w:rFonts w:eastAsia="Georgia" w:cs="Georgia" w:ascii="Georgia" w:hAnsi="Georgia"/>
        </w:rPr>
        <w:t xml:space="preserve">B. 3 En fait, dans la relation de la célérité du son, on doit multiplier la constante </w:t>
      </w:r>
      <m:oMath>
        <m:r>
          <m:rPr>
            <m:sty m:val="i"/>
          </m:rPr>
          <m:t>R</m:t>
        </m:r>
      </m:oMath>
      <w:r>
        <w:rPr>
          <w:rFonts w:eastAsia="Georgia" w:cs="Georgia" w:ascii="Georgia" w:hAnsi="Georgia"/>
        </w:rPr>
        <w:t xml:space="preserve"> par le coefficient numérique 1,4 . Que représente ce coefficient numérique ? Pourquoi vaut-il 1,4 ?</w:t>
      </w:r>
      <w:r>
        <w:rPr/>
        <w:br w:type="textWrapping"/>
      </w:r>
      <w:r>
        <w:rPr>
          <w:rFonts w:eastAsia="Georgia" w:cs="Georgia" w:ascii="Georgia" w:hAnsi="Georgia"/>
        </w:rPr>
        <w:t xml:space="preserve">B. 4 Application numérique : calculer la célérité du son en </w:t>
      </w:r>
      <m:oMath>
        <m:r>
          <m:rPr>
            <m:sty m:val="p"/>
          </m:rPr>
          <m:t>km</m:t>
        </m:r>
        <m:r>
          <m:rPr>
            <m:sty m:val="p"/>
          </m:rPr>
          <m:t>/</m:t>
        </m:r>
        <m:r>
          <m:rPr>
            <m:sty m:val="p"/>
          </m:rPr>
          <m:t>h</m:t>
        </m:r>
      </m:oMath>
      <w:r>
        <w:rPr>
          <w:rFonts w:eastAsia="Georgia" w:cs="Georgia" w:ascii="Georgia" w:hAnsi="Georgia"/>
        </w:rPr>
        <w:t xml:space="preserve"> pour de l'air à une température de </w:t>
      </w:r>
      <m:oMath>
        <m:r>
          <m:rPr>
            <m:sty m:val="p"/>
          </m:rPr>
          <m:t>−</m:t>
        </m:r>
        <m:sSup>
          <m:sSupPr/>
          <m:e>
            <m:r>
              <m:rPr>
                <m:sty m:val="p"/>
              </m:rPr>
              <m:t>20</m:t>
            </m:r>
          </m:e>
          <m:sup>
            <m:r>
              <m:rPr>
                <m:sty m:val="p"/>
              </m:rPr>
              <m:t>∘</m:t>
            </m:r>
          </m:sup>
        </m:sSup>
        <m:r>
          <m:rPr>
            <m:sty m:val="p"/>
          </m:rPr>
          <m:t>C</m:t>
        </m:r>
      </m:oMath>
      <w:r>
        <w:rPr/>
        <w:t xml:space="preserve">. On rappelle que </w:t>
      </w:r>
      <m:oMath>
        <m:r>
          <m:rPr>
            <m:sty m:val="i"/>
          </m:rPr>
          <m:t>R</m:t>
        </m:r>
        <m:r>
          <m:rPr>
            <m:sty m:val="p"/>
          </m:rPr>
          <m:t>=</m:t>
        </m:r>
        <m:r>
          <m:rPr>
            <m:sty m:val="p"/>
          </m:rPr>
          <m:t>8</m:t>
        </m:r>
        <m:r>
          <m:rPr>
            <m:sty m:val="p"/>
          </m:rPr>
          <m:t>,</m:t>
        </m:r>
        <m:r>
          <m:rPr>
            <m:sty m:val="p"/>
          </m:rPr>
          <m:t>31</m:t>
        </m:r>
        <m:r>
          <m:rPr>
            <m:nor/>
          </m:rPr>
          <m:t xml:space="preserve"> </m:t>
        </m:r>
        <m:r>
          <m:rPr>
            <m:sty m:val="p"/>
          </m:rPr>
          <m:t>J</m:t>
        </m:r>
        <m:r>
          <m:rPr>
            <m:sty m:val="p"/>
          </m:rPr>
          <m:t>⋅</m:t>
        </m:r>
        <m:sSup>
          <m:sSupPr/>
          <m:e>
            <m:r>
              <m:rPr>
                <m:nor/>
              </m:rPr>
              <m:t xml:space="preserve"> </m:t>
            </m:r>
            <m:r>
              <m:rPr>
                <m:sty m:val="p"/>
              </m:rPr>
              <m:t>K</m:t>
            </m:r>
          </m:e>
          <m:sup>
            <m:r>
              <m:rPr>
                <m:sty m:val="p"/>
              </m:rPr>
              <m:t>−</m:t>
            </m:r>
            <m:r>
              <m:rPr>
                <m:sty m:val="p"/>
              </m:rPr>
              <m:t>1</m:t>
            </m:r>
          </m:sup>
        </m:sSup>
        <m:r>
          <m:rPr>
            <m:sty m:val="p"/>
          </m:rPr>
          <m:t>⋅</m:t>
        </m:r>
        <m:sSup>
          <m:sSupPr/>
          <m:e>
            <m:r>
              <m:rPr>
                <m:nor/>
              </m:rPr>
              <m:t xml:space="preserve"> </m:t>
            </m:r>
            <m:r>
              <m:rPr>
                <m:sty m:val="p"/>
              </m:rPr>
              <m:t>mol</m:t>
            </m:r>
          </m:e>
          <m:sup>
            <m:r>
              <m:rPr>
                <m:sty m:val="p"/>
              </m:rPr>
              <m:t>−</m:t>
            </m:r>
            <m:r>
              <m:rPr>
                <m:sty m:val="p"/>
              </m:rPr>
              <m:t>1</m:t>
            </m:r>
          </m:sup>
        </m:sSup>
      </m:oMath>
      <w:r>
        <w:rPr/>
        <w:br w:type="textWrapping"/>
      </w:r>
      <w:r>
        <w:rPr>
          <w:rFonts w:eastAsia="Georgia" w:cs="Georgia" w:ascii="Georgia" w:hAnsi="Georgia"/>
        </w:rPr>
        <w:t xml:space="preserve">B. 5 Considérons un avion de chasse volant à la vitesse mach 2 dans un air à </w:t>
      </w:r>
      <m:oMath>
        <m:r>
          <m:rPr>
            <m:sty m:val="p"/>
          </m:rPr>
          <m:t>−</m:t>
        </m:r>
        <m:sSup>
          <m:sSupPr/>
          <m:e>
            <m:r>
              <m:rPr>
                <m:sty m:val="p"/>
              </m:rPr>
              <m:t>20</m:t>
            </m:r>
          </m:e>
          <m:sup>
            <m:r>
              <m:rPr>
                <m:sty m:val="p"/>
              </m:rPr>
              <m:t>∘</m:t>
            </m:r>
          </m:sup>
        </m:sSup>
        <m:r>
          <m:rPr>
            <m:sty m:val="p"/>
          </m:rPr>
          <m:t>C</m:t>
        </m:r>
      </m:oMath>
      <w:r>
        <w:rPr>
          <w:rFonts w:eastAsia="Georgia" w:cs="Georgia" w:ascii="Georgia" w:hAnsi="Georgia"/>
        </w:rPr>
        <w:t xml:space="preserve">. Cela signifie qu'il vole à deux fois la vitesse du son. Quelle est sa vitesse en </w:t>
      </w:r>
      <m:oMath>
        <m:r>
          <m:rPr>
            <m:sty m:val="p"/>
          </m:rPr>
          <m:t>km</m:t>
        </m:r>
        <m:r>
          <m:rPr>
            <m:sty m:val="p"/>
          </m:rPr>
          <m:t>/</m:t>
        </m:r>
        <m:r>
          <m:rPr>
            <m:sty m:val="p"/>
          </m:rPr>
          <m:t>h</m:t>
        </m:r>
      </m:oMath>
      <w:r>
        <w:rPr/>
        <w:t xml:space="preserve"> ?</w:t>
      </w:r>
      <w:r>
        <w:rPr/>
        <w:br w:type="textWrapping"/>
      </w:r>
      <w:r>
        <w:rPr>
          <w:rFonts w:eastAsia="Georgia" w:cs="Georgia" w:ascii="Georgia" w:hAnsi="Georgia"/>
        </w:rPr>
        <w:t xml:space="preserve">B. 6 Ce même avion génère des ondes sonores. On va supposer que ces ondes sont émises de manière isotrope dans le référentiel de l'avion et que l'avion est ponctuel. Ainsi tout se passe comme si l'on avait une source sonore ponctuelle. L'air dans lequel se propage le son est immobile. Comment peut-on qualifier géométriquement ces ondes?</w:t>
      </w:r>
      <w:r>
        <w:rPr/>
        <w:br w:type="textWrapping"/>
      </w:r>
      <w:r>
        <w:rPr>
          <w:rFonts w:eastAsia="Georgia" w:cs="Georgia" w:ascii="Georgia" w:hAnsi="Georgia"/>
        </w:rPr>
        <w:t xml:space="preserve">B. 7 L'avion se déplace à la vitesse </w:t>
      </w:r>
      <m:oMath>
        <m:r>
          <m:rPr>
            <m:sty m:val="i"/>
          </m:rPr>
          <m:t>v</m:t>
        </m:r>
      </m:oMath>
      <w:r>
        <w:rPr/>
        <w:t xml:space="preserve"> le long de l'axe des </w:t>
      </w:r>
      <m:oMath>
        <m:r>
          <m:rPr>
            <m:sty m:val="i"/>
          </m:rPr>
          <m:t>x</m:t>
        </m:r>
      </m:oMath>
      <w:r>
        <w:rPr>
          <w:rFonts w:eastAsia="Georgia" w:cs="Georgia" w:ascii="Georgia" w:hAnsi="Georgia"/>
        </w:rPr>
        <w:t xml:space="preserve">. On prendra l'origine des temps à l'instant où l'avion passe par </w:t>
      </w:r>
      <m:oMath>
        <m:r>
          <m:rPr>
            <m:sty m:val="i"/>
          </m:rPr>
          <m:t>x</m:t>
        </m:r>
        <m:r>
          <m:rPr>
            <m:sty m:val="p"/>
          </m:rPr>
          <m:t>=</m:t>
        </m:r>
        <m:r>
          <m:rPr>
            <m:sty m:val="p"/>
          </m:rPr>
          <m:t>0</m:t>
        </m:r>
      </m:oMath>
      <w:r>
        <w:rPr/>
        <w:t xml:space="preserve">. En quelle abscisse </w:t>
      </w:r>
      <m:oMath>
        <m:sSub>
          <m:sSubPr/>
          <m:e>
            <m:r>
              <m:rPr>
                <m:sty m:val="i"/>
              </m:rPr>
              <m:t>x</m:t>
            </m:r>
          </m:e>
          <m:sub>
            <m:r>
              <m:rPr>
                <m:sty m:val="i"/>
              </m:rPr>
              <m:t>τ</m:t>
            </m:r>
          </m:sub>
        </m:sSub>
      </m:oMath>
      <w:r>
        <w:rPr>
          <w:rFonts w:eastAsia="Georgia" w:cs="Georgia" w:ascii="Georgia" w:hAnsi="Georgia"/>
        </w:rPr>
        <w:t xml:space="preserve"> se trouvait l'avion à l'instant </w:t>
      </w:r>
      <m:oMath>
        <m:r>
          <m:rPr>
            <m:sty m:val="p"/>
          </m:rPr>
          <m:t>−</m:t>
        </m:r>
        <m:r>
          <m:rPr>
            <m:sty m:val="i"/>
          </m:rPr>
          <m:t>τ</m:t>
        </m:r>
      </m:oMath>
      <w:r>
        <w:rPr>
          <w:rFonts w:eastAsia="Georgia" w:cs="Georgia" w:ascii="Georgia" w:hAnsi="Georgia"/>
        </w:rPr>
        <w:t xml:space="preserve"> ? Quel est, à l'instant </w:t>
      </w:r>
      <m:oMath>
        <m:r>
          <m:rPr>
            <m:sty m:val="i"/>
          </m:rPr>
          <m:t>t</m:t>
        </m:r>
        <m:r>
          <m:rPr>
            <m:sty m:val="p"/>
          </m:rPr>
          <m:t>&gt;</m:t>
        </m:r>
        <m:r>
          <m:rPr>
            <m:sty m:val="p"/>
          </m:rPr>
          <m:t>0</m:t>
        </m:r>
      </m:oMath>
      <w:r>
        <w:rPr>
          <w:rFonts w:eastAsia="Georgia" w:cs="Georgia" w:ascii="Georgia" w:hAnsi="Georgia"/>
        </w:rPr>
        <w:t xml:space="preserve">, le rayon de la surface d'onde sonore émise à l'instant </w:t>
      </w:r>
      <m:oMath>
        <m:r>
          <m:rPr>
            <m:sty m:val="p"/>
          </m:rPr>
          <m:t>−</m:t>
        </m:r>
        <m:r>
          <m:rPr>
            <m:sty m:val="i"/>
          </m:rPr>
          <m:t>τ</m:t>
        </m:r>
      </m:oMath>
      <w:r>
        <w:rPr>
          <w:rFonts w:eastAsia="Georgia" w:cs="Georgia" w:ascii="Georgia" w:hAnsi="Georgia"/>
        </w:rPr>
        <w:t xml:space="preserve"> par l'avion à l'abscisse </w:t>
      </w:r>
      <m:oMath>
        <m:sSub>
          <m:sSubPr/>
          <m:e>
            <m:r>
              <m:rPr>
                <m:sty m:val="i"/>
              </m:rPr>
              <m:t>x</m:t>
            </m:r>
          </m:e>
          <m:sub>
            <m:r>
              <m:rPr>
                <m:sty m:val="i"/>
              </m:rPr>
              <m:t>τ</m:t>
            </m:r>
          </m:sub>
        </m:sSub>
      </m:oMath>
      <w:r>
        <w:rPr/>
        <w:t xml:space="preserve">. On exprimera ce rayon en fonction de </w:t>
      </w:r>
      <m:oMath>
        <m:r>
          <m:rPr>
            <m:sty m:val="i"/>
          </m:rPr>
          <m:t>τ</m:t>
        </m:r>
        <m:r>
          <m:rPr>
            <m:sty m:val="p"/>
          </m:rPr>
          <m:t>,</m:t>
        </m:r>
        <m:r>
          <m:rPr>
            <m:sty m:val="i"/>
          </m:rPr>
          <m:t>t</m:t>
        </m:r>
      </m:oMath>
      <w:r>
        <w:rPr>
          <w:rFonts w:eastAsia="Georgia" w:cs="Georgia" w:ascii="Georgia" w:hAnsi="Georgia"/>
        </w:rPr>
        <w:t xml:space="preserve"> et de la célérité du son </w:t>
      </w:r>
      <m:oMath>
        <m:r>
          <m:rPr>
            <m:sty m:val="i"/>
          </m:rPr>
          <m:t>c</m:t>
        </m:r>
      </m:oMath>
      <w:r>
        <w:rPr/>
        <w:t xml:space="preserve">.</w:t>
      </w:r>
      <w:r>
        <w:rPr/>
        <w:br w:type="textWrapping"/>
      </w:r>
      <w:r>
        <w:rPr>
          <w:rFonts w:eastAsia="Georgia" w:cs="Georgia" w:ascii="Georgia" w:hAnsi="Georgia"/>
        </w:rPr>
        <w:t xml:space="preserve">B. 8 Le système possède une invariance par rotation autour de l'axe ( </w:t>
      </w:r>
      <m:oMath>
        <m:r>
          <m:rPr>
            <m:sty m:val="i"/>
          </m:rPr>
          <m:t>O</m:t>
        </m:r>
        <m:r>
          <m:rPr>
            <m:sty m:val="i"/>
          </m:rPr>
          <m:t>x</m:t>
        </m:r>
      </m:oMath>
      <w:r>
        <w:rPr>
          <w:rFonts w:eastAsia="Georgia" w:cs="Georgia" w:ascii="Georgia" w:hAnsi="Georgia"/>
        </w:rPr>
        <w:t xml:space="preserve"> ), il est donc intéressant d'utiliser les coordonnées cylindriques </w:t>
      </w:r>
      <m:oMath>
        <m:r>
          <m:rPr>
            <m:sty m:val="i"/>
          </m:rPr>
          <m:t>ρ</m:t>
        </m:r>
        <m:r>
          <m:rPr>
            <m:sty m:val="p"/>
          </m:rPr>
          <m:t>,</m:t>
        </m:r>
        <m:r>
          <m:rPr>
            <m:sty m:val="i"/>
          </m:rPr>
          <m:t>θ</m:t>
        </m:r>
        <m:r>
          <m:rPr>
            <m:sty m:val="p"/>
          </m:rPr>
          <m:t>,</m:t>
        </m:r>
        <m:r>
          <m:rPr>
            <m:sty m:val="i"/>
          </m:rPr>
          <m:t>x</m:t>
        </m:r>
      </m:oMath>
      <w:r>
        <w:rPr>
          <w:rFonts w:eastAsia="Georgia" w:cs="Georgia" w:ascii="Georgia" w:hAnsi="Georgia"/>
        </w:rPr>
        <w:t xml:space="preserve">. Déduire de la question B. 7 l'équation cartésienne de cette même surface d'onde. On mettra l'équation sous la forme </w:t>
      </w:r>
      <m:oMath>
        <m:r>
          <m:rPr>
            <m:sty m:val="i"/>
          </m:rPr>
          <m:t>ρ</m:t>
        </m:r>
        <m:r>
          <m:rPr>
            <m:sty m:val="p"/>
          </m:rPr>
          <m:t>=</m:t>
        </m:r>
        <m:r>
          <m:rPr>
            <m:sty m:val="i"/>
          </m:rPr>
          <m:t>f</m:t>
        </m:r>
        <m:r>
          <m:rPr>
            <m:sty m:val="p"/>
          </m:rPr>
          <m:t>(</m:t>
        </m:r>
        <m:r>
          <m:rPr>
            <m:sty m:val="i"/>
          </m:rPr>
          <m:t>x</m:t>
        </m:r>
        <m:r>
          <m:rPr>
            <m:sty m:val="p"/>
          </m:rPr>
          <m:t>,</m:t>
        </m:r>
        <m:r>
          <m:rPr>
            <m:sty m:val="i"/>
          </m:rPr>
          <m:t>t</m:t>
        </m:r>
        <m:r>
          <m:rPr>
            <m:sty m:val="p"/>
          </m:rPr>
          <m:t>,</m:t>
        </m:r>
        <m:r>
          <m:rPr>
            <m:sty m:val="i"/>
          </m:rPr>
          <m:t>τ</m:t>
        </m:r>
        <m:r>
          <m:rPr>
            <m:sty m:val="p"/>
          </m:rPr>
          <m:t>)</m:t>
        </m:r>
      </m:oMath>
      <w:r>
        <w:rPr>
          <w:rFonts w:eastAsia="Georgia" w:cs="Georgia" w:ascii="Georgia" w:hAnsi="Georgia"/>
        </w:rPr>
        <w:t xml:space="preserve"> de cette même surface d'onde.</w:t>
      </w:r>
      <w:r>
        <w:rPr/>
        <w:br w:type="textWrapping"/>
      </w:r>
      <w:r>
        <w:rPr/>
        <w:t xml:space="preserve">B. 9 Si la vitesse </w:t>
      </w:r>
      <m:oMath>
        <m:r>
          <m:rPr>
            <m:sty m:val="i"/>
          </m:rPr>
          <m:t>v</m:t>
        </m:r>
      </m:oMath>
      <w:r>
        <w:rPr>
          <w:rFonts w:eastAsia="Georgia" w:cs="Georgia" w:ascii="Georgia" w:hAnsi="Georgia"/>
        </w:rPr>
        <w:t xml:space="preserve"> de l'avion est supérieure à la célérité </w:t>
      </w:r>
      <m:oMath>
        <m:r>
          <m:rPr>
            <m:sty m:val="i"/>
          </m:rPr>
          <m:t>c</m:t>
        </m:r>
      </m:oMath>
      <w:r>
        <w:rPr>
          <w:rFonts w:eastAsia="Georgia" w:cs="Georgia" w:ascii="Georgia" w:hAnsi="Georgia"/>
        </w:rPr>
        <w:t xml:space="preserve"> du son, l'énergie sonore va s'accumuler sur la surface enveloppe des surfaces d'onde décrites ci-dessus (voir la figure 5).</w:t>
      </w:r>
    </w:p>
    <w:p>
      <w:pPr>
        <w:spacing w:lineRule="auto"/>
        <w:jc w:val="center"/>
      </w:pPr>
      <w:r>
        <w:rPr/>
        <w:drawing>
          <wp:inline distB="0" distL="0" distR="0" distT="0">
            <wp:extent cx="5486400" cy="2646174"/>
            <wp:effectExtent b="0" l="0" r="0" t="0"/>
            <wp:docPr id="5" name="image-6a72531615db8291e427bad4e785b3dd3de819f4.jpg"/>
            <a:graphic>
              <a:graphicData uri="http://schemas.openxmlformats.org/drawingml/2006/picture">
                <pic:pic>
                  <pic:nvPicPr>
                    <pic:cNvPr id="5" name="image-6a72531615db8291e427bad4e785b3dd3de819f4.jpg" descr=""/>
                    <pic:cNvPicPr/>
                  </pic:nvPicPr>
                  <pic:blipFill>
                    <a:blip r:embed="rId9" cstate="print"/>
                    <a:srcRect b="0" l="0" r="0" t="0"/>
                    <a:stretch>
                      <a:fillRect/>
                    </a:stretch>
                  </pic:blipFill>
                  <pic:spPr>
                    <a:xfrm>
                      <a:off x="0" y="0"/>
                      <a:ext cx="5486400" cy="2646174"/>
                    </a:xfrm>
                    <a:prstGeom prst="rect"/>
                  </pic:spPr>
                </pic:pic>
              </a:graphicData>
            </a:graphic>
          </wp:inline>
        </w:drawing>
      </w:r>
    </w:p>
    <w:p>
      <w:pPr>
        <w:spacing w:lineRule="auto"/>
      </w:pPr>
      <w:r>
        <w:rPr>
          <w:rFonts w:eastAsia="Georgia" w:cs="Georgia" w:ascii="Georgia" w:hAnsi="Georgia"/>
        </w:rPr>
        <w:t xml:space="preserve">Figure 5 : cône de Mach</w:t>
      </w:r>
    </w:p>
    <w:p>
      <w:pPr>
        <w:spacing w:after="220" w:lineRule="auto"/>
      </w:pPr>
      <w:r>
        <w:rPr>
          <w:rFonts w:eastAsia="Georgia" w:cs="Georgia" w:ascii="Georgia" w:hAnsi="Georgia"/>
        </w:rPr>
        <w:t xml:space="preserve">On admettra que la surface enveloppe doit vérifier le système d'équations suivant :</w:t>
      </w:r>
    </w:p>
    <w:p>
      <w:pPr>
        <w:spacing w:after="220" w:lineRule="auto"/>
      </w:pPr>
      <m:oMathPara>
        <m:oMath>
          <m:d>
            <m:dPr>
              <m:begChr m:val="{"/>
              <m:endChr m:val=""/>
              <m:ctrlPr>
                <w:rPr>
                  <w:rFonts w:ascii="Cambria Math" w:hAnsi="Cambria Math"/>
                </w:rPr>
              </m:ctrlPr>
            </m:dPr>
            <m:e>
              <m:m>
                <m:mPr>
                  <m:plcHide m:val="1"/>
                  <m:cGpRule m:val="0"/>
                  <m:mcs>
                    <m:mc>
                      <m:mcPr>
                        <m:count m:val="1"/>
                        <m:mcJc m:val="center"/>
                      </m:mcPr>
                    </m:mc>
                  </m:mcs>
                  <m:ctrlPr>
                    <w:rPr>
                      <w:rFonts w:ascii="Cambria Math" w:hAnsi="Cambria Math"/>
                      <w:i/>
                    </w:rPr>
                  </m:ctrlPr>
                </m:mPr>
                <m:mr>
                  <m:e>
                    <m:r>
                      <m:rPr>
                        <m:sty m:val="i"/>
                      </m:rPr>
                      <m:t>f</m:t>
                    </m:r>
                    <m:r>
                      <m:rPr>
                        <m:sty m:val="p"/>
                      </m:rPr>
                      <m:t>(</m:t>
                    </m:r>
                    <m:r>
                      <m:rPr>
                        <m:sty m:val="i"/>
                      </m:rPr>
                      <m:t>x</m:t>
                    </m:r>
                    <m:r>
                      <m:rPr>
                        <m:sty m:val="p"/>
                      </m:rPr>
                      <m:t>,</m:t>
                    </m:r>
                    <m:r>
                      <m:rPr>
                        <m:sty m:val="i"/>
                      </m:rPr>
                      <m:t>t</m:t>
                    </m:r>
                    <m:r>
                      <m:rPr>
                        <m:sty m:val="p"/>
                      </m:rPr>
                      <m:t>,</m:t>
                    </m:r>
                    <m:r>
                      <m:rPr>
                        <m:sty m:val="i"/>
                      </m:rPr>
                      <m:t>τ</m:t>
                    </m:r>
                    <m:r>
                      <m:rPr>
                        <m:sty m:val="p"/>
                      </m:rPr>
                      <m:t>)</m:t>
                    </m:r>
                    <m:r>
                      <m:rPr>
                        <m:sty m:val="p"/>
                      </m:rPr>
                      <m:t>=</m:t>
                    </m:r>
                    <m:r>
                      <m:rPr>
                        <m:sty m:val="i"/>
                      </m:rPr>
                      <m:t>ρ</m:t>
                    </m:r>
                  </m:e>
                </m:mr>
                <m:mr>
                  <m:e>
                    <m:f>
                      <m:fPr>
                        <m:ctrlPr>
                          <w:rPr>
                            <w:rFonts w:ascii="Cambria Math" w:hAnsi="Cambria Math"/>
                          </w:rPr>
                        </m:ctrlPr>
                      </m:fPr>
                      <m:num>
                        <m:r>
                          <m:rPr>
                            <m:sty m:val="i"/>
                          </m:rPr>
                          <m:t>∂</m:t>
                        </m:r>
                        <m:r>
                          <m:rPr>
                            <m:sty m:val="i"/>
                          </m:rPr>
                          <m:t>f</m:t>
                        </m:r>
                        <m:r>
                          <m:rPr>
                            <m:sty m:val="p"/>
                          </m:rPr>
                          <m:t>(</m:t>
                        </m:r>
                        <m:r>
                          <m:rPr>
                            <m:sty m:val="i"/>
                          </m:rPr>
                          <m:t>x</m:t>
                        </m:r>
                        <m:r>
                          <m:rPr>
                            <m:sty m:val="p"/>
                          </m:rPr>
                          <m:t>,</m:t>
                        </m:r>
                        <m:r>
                          <m:rPr>
                            <m:sty m:val="i"/>
                          </m:rPr>
                          <m:t>t</m:t>
                        </m:r>
                        <m:r>
                          <m:rPr>
                            <m:sty m:val="p"/>
                          </m:rPr>
                          <m:t>,</m:t>
                        </m:r>
                        <m:r>
                          <m:rPr>
                            <m:sty m:val="i"/>
                          </m:rPr>
                          <m:t>τ</m:t>
                        </m:r>
                        <m:r>
                          <m:rPr>
                            <m:sty m:val="p"/>
                          </m:rPr>
                          <m:t>)</m:t>
                        </m:r>
                      </m:num>
                      <m:den>
                        <m:r>
                          <m:rPr>
                            <m:sty m:val="i"/>
                          </m:rPr>
                          <m:t>∂</m:t>
                        </m:r>
                        <m:r>
                          <m:rPr>
                            <m:sty m:val="i"/>
                          </m:rPr>
                          <m:t>τ</m:t>
                        </m:r>
                      </m:den>
                    </m:f>
                    <m:r>
                      <m:rPr>
                        <m:sty m:val="p"/>
                      </m:rPr>
                      <m:t>=</m:t>
                    </m:r>
                    <m:r>
                      <m:rPr>
                        <m:sty m:val="p"/>
                      </m:rPr>
                      <m:t>0</m:t>
                    </m:r>
                  </m:e>
                </m:mr>
              </m:m>
            </m:e>
          </m:d>
        </m:oMath>
      </m:oMathPara>
    </w:p>
    <w:p>
      <w:pPr>
        <w:spacing w:after="220" w:lineRule="auto"/>
      </w:pPr>
      <w:r>
        <w:rPr>
          <w:rFonts w:eastAsia="Georgia" w:cs="Georgia" w:ascii="Georgia" w:hAnsi="Georgia"/>
        </w:rPr>
        <w:t xml:space="preserve">A partir de l'équation (2), exprimer </w:t>
      </w:r>
      <m:oMath>
        <m:r>
          <m:rPr>
            <m:sty m:val="i"/>
          </m:rPr>
          <m:t>τ</m:t>
        </m:r>
      </m:oMath>
      <w:r>
        <w:rPr/>
        <w:t xml:space="preserve"> en fonction de </w:t>
      </w:r>
      <m:oMath>
        <m:r>
          <m:rPr>
            <m:sty m:val="i"/>
          </m:rPr>
          <m:t>v</m:t>
        </m:r>
        <m:r>
          <m:rPr>
            <m:sty m:val="p"/>
          </m:rPr>
          <m:t>,</m:t>
        </m:r>
        <m:r>
          <m:rPr>
            <m:sty m:val="i"/>
          </m:rPr>
          <m:t>c</m:t>
        </m:r>
        <m:r>
          <m:rPr>
            <m:sty m:val="p"/>
          </m:rPr>
          <m:t>,</m:t>
        </m:r>
        <m:r>
          <m:rPr>
            <m:sty m:val="i"/>
          </m:rPr>
          <m:t>x</m:t>
        </m:r>
        <m:r>
          <m:rPr>
            <m:sty m:val="p"/>
          </m:rPr>
          <m:t>,</m:t>
        </m:r>
        <m:r>
          <m:rPr>
            <m:sty m:val="i"/>
          </m:rPr>
          <m:t>t</m:t>
        </m:r>
      </m:oMath>
      <w:r>
        <w:rPr>
          <w:rFonts w:eastAsia="Georgia" w:cs="Georgia" w:ascii="Georgia" w:hAnsi="Georgia"/>
        </w:rPr>
        <w:t xml:space="preserve">. Injecter cette relation dans l'équation (1) et montrer que, si </w:t>
      </w:r>
      <m:oMath>
        <m:r>
          <m:rPr>
            <m:sty m:val="i"/>
          </m:rPr>
          <m:t>v</m:t>
        </m:r>
        <m:r>
          <m:rPr>
            <m:sty m:val="p"/>
          </m:rPr>
          <m:t>&gt;</m:t>
        </m:r>
        <m:r>
          <m:rPr>
            <m:sty m:val="i"/>
          </m:rPr>
          <m:t>c</m:t>
        </m:r>
      </m:oMath>
      <w:r>
        <w:rPr>
          <w:rFonts w:eastAsia="Georgia" w:cs="Georgia" w:ascii="Georgia" w:hAnsi="Georgia"/>
        </w:rPr>
        <w:t xml:space="preserve">, alors l'équation de la surface enveloppe est: </w:t>
      </w:r>
      <m:oMath>
        <m:r>
          <m:rPr>
            <m:sty m:val="i"/>
          </m:rPr>
          <m:t>ρ</m:t>
        </m:r>
        <m:r>
          <m:rPr>
            <m:sty m:val="p"/>
          </m:rPr>
          <m:t>=</m:t>
        </m:r>
        <m:r>
          <m:rPr>
            <m:sty m:val="i"/>
          </m:rPr>
          <m:t>ψ</m:t>
        </m:r>
        <m:r>
          <m:rPr>
            <m:sty m:val="p"/>
          </m:rPr>
          <m:t>⋅</m:t>
        </m:r>
        <m:r>
          <m:rPr>
            <m:sty m:val="p"/>
          </m:rPr>
          <m:t>(</m:t>
        </m:r>
        <m:r>
          <m:rPr>
            <m:sty m:val="i"/>
          </m:rPr>
          <m:t>v</m:t>
        </m:r>
        <m:r>
          <m:rPr>
            <m:sty m:val="i"/>
          </m:rPr>
          <m:t>t</m:t>
        </m:r>
        <m:r>
          <m:rPr>
            <m:sty m:val="p"/>
          </m:rPr>
          <m:t>−</m:t>
        </m:r>
        <m:r>
          <m:rPr>
            <m:sty m:val="i"/>
          </m:rPr>
          <m:t>x</m:t>
        </m:r>
        <m:r>
          <m:rPr>
            <m:sty m:val="p"/>
          </m:rPr>
          <m:t>)</m:t>
        </m:r>
      </m:oMath>
      <w:r>
        <w:rPr>
          <w:rFonts w:eastAsia="Georgia" w:cs="Georgia" w:ascii="Georgia" w:hAnsi="Georgia"/>
        </w:rPr>
        <w:t xml:space="preserve"> où l'on donnera </w:t>
      </w:r>
      <m:oMath>
        <m:r>
          <m:rPr>
            <m:sty m:val="i"/>
          </m:rPr>
          <m:t>ψ</m:t>
        </m:r>
      </m:oMath>
      <w:r>
        <w:rPr/>
        <w:t xml:space="preserve"> en fonction de </w:t>
      </w:r>
      <m:oMath>
        <m:r>
          <m:rPr>
            <m:sty m:val="i"/>
          </m:rPr>
          <m:t>v</m:t>
        </m:r>
      </m:oMath>
      <w:r>
        <w:rPr/>
        <w:t xml:space="preserve"> et </w:t>
      </w:r>
      <m:oMath>
        <m:r>
          <m:rPr>
            <m:sty m:val="i"/>
          </m:rPr>
          <m:t>c</m:t>
        </m:r>
      </m:oMath>
      <w:r>
        <w:rPr/>
        <w:t xml:space="preserve">.</w:t>
      </w:r>
      <w:r>
        <w:rPr/>
        <w:br w:type="textWrapping"/>
      </w:r>
      <w:r>
        <w:rPr>
          <w:rFonts w:eastAsia="Georgia" w:cs="Georgia" w:ascii="Georgia" w:hAnsi="Georgia"/>
        </w:rPr>
        <w:t xml:space="preserve">B. 10 En déduire que, si </w:t>
      </w:r>
      <m:oMath>
        <m:r>
          <m:rPr>
            <m:sty m:val="i"/>
          </m:rPr>
          <m:t>v</m:t>
        </m:r>
        <m:r>
          <m:rPr>
            <m:sty m:val="p"/>
          </m:rPr>
          <m:t>&gt;</m:t>
        </m:r>
        <m:r>
          <m:rPr>
            <m:sty m:val="i"/>
          </m:rPr>
          <m:t>c</m:t>
        </m:r>
      </m:oMath>
      <w:r>
        <w:rPr>
          <w:rFonts w:eastAsia="Georgia" w:cs="Georgia" w:ascii="Georgia" w:hAnsi="Georgia"/>
        </w:rPr>
        <w:t xml:space="preserve">, l'énergie sonore se concentre sur un cône de demi-angle au sommet </w:t>
      </w:r>
      <m:oMath>
        <m:r>
          <m:rPr>
            <m:sty m:val="i"/>
          </m:rPr>
          <m:t>β</m:t>
        </m:r>
      </m:oMath>
      <w:r>
        <w:rPr/>
        <w:t xml:space="preserve"> dont on exprimera le sinus en fonction de </w:t>
      </w:r>
      <m:oMath>
        <m:r>
          <m:rPr>
            <m:sty m:val="i"/>
          </m:rPr>
          <m:t>v</m:t>
        </m:r>
      </m:oMath>
      <w:r>
        <w:rPr/>
        <w:t xml:space="preserve"> et </w:t>
      </w:r>
      <m:oMath>
        <m:r>
          <m:rPr>
            <m:sty m:val="i"/>
          </m:rPr>
          <m:t>c</m:t>
        </m:r>
      </m:oMath>
      <w:r>
        <w:rPr/>
        <w:t xml:space="preserve">.</w:t>
      </w:r>
      <w:r>
        <w:rPr/>
        <w:br w:type="textWrapping"/>
      </w:r>
      <w:r>
        <w:rPr>
          <w:rFonts w:eastAsia="Georgia" w:cs="Georgia" w:ascii="Georgia" w:hAnsi="Georgia"/>
        </w:rPr>
        <w:t xml:space="preserve">B. 11 Avec les valeurs numériques de la question B.4, calculer numériquement l'angle </w:t>
      </w:r>
      <m:oMath>
        <m:r>
          <m:rPr>
            <m:sty m:val="i"/>
          </m:rPr>
          <m:t>β</m:t>
        </m:r>
      </m:oMath>
      <w:r>
        <w:rPr/>
        <w:t xml:space="preserve">.</w:t>
      </w:r>
      <w:r>
        <w:rPr/>
        <w:br w:type="textWrapping"/>
      </w:r>
      <w:r>
        <w:rPr>
          <w:rFonts w:eastAsia="Georgia" w:cs="Georgia" w:ascii="Georgia" w:hAnsi="Georgia"/>
        </w:rPr>
        <w:t xml:space="preserve">B. 12 L'avion vole à la vitesse </w:t>
      </w:r>
      <m:oMath>
        <m:r>
          <m:rPr>
            <m:sty m:val="i"/>
          </m:rPr>
          <m:t>v</m:t>
        </m:r>
      </m:oMath>
      <w:r>
        <w:rPr>
          <w:rFonts w:eastAsia="Georgia" w:cs="Georgia" w:ascii="Georgia" w:hAnsi="Georgia"/>
        </w:rPr>
        <w:t xml:space="preserve"> à une altitude </w:t>
      </w:r>
      <m:oMath>
        <m:r>
          <m:rPr>
            <m:sty m:val="i"/>
          </m:rPr>
          <m:t>h</m:t>
        </m:r>
      </m:oMath>
      <w:r>
        <w:rPr/>
        <w:t xml:space="preserve">. Un observateur P est sur la surface de la terre. Donner la relation reliant l'intervalle de temps </w:t>
      </w:r>
      <m:oMath>
        <m:r>
          <m:rPr>
            <m:sty m:val="p"/>
          </m:rPr>
          <m:t>Δ</m:t>
        </m:r>
        <m:r>
          <m:rPr>
            <m:sty m:val="i"/>
          </m:rPr>
          <m:t>t</m:t>
        </m:r>
      </m:oMath>
      <w:r>
        <w:rPr>
          <w:rFonts w:eastAsia="Georgia" w:cs="Georgia" w:ascii="Georgia" w:hAnsi="Georgia"/>
        </w:rPr>
        <w:t xml:space="preserve"> qui sépare les deux événements </w:t>
      </w:r>
      <m:oMath>
        <m:r>
          <m:rPr>
            <m:sty m:val="i"/>
          </m:rPr>
          <m:t>ϵ</m:t>
        </m:r>
        <m:r>
          <m:rPr>
            <m:sty m:val="p"/>
          </m:rPr>
          <m:t>1</m:t>
        </m:r>
      </m:oMath>
      <w:r>
        <w:rPr/>
        <w:t xml:space="preserve"> et </w:t>
      </w:r>
      <m:oMath>
        <m:r>
          <m:rPr>
            <m:sty m:val="i"/>
          </m:rPr>
          <m:t>ϵ</m:t>
        </m:r>
        <m:r>
          <m:rPr>
            <m:sty m:val="p"/>
          </m:rPr>
          <m:t>2</m:t>
        </m:r>
      </m:oMath>
      <w:r>
        <w:rPr/>
        <w:t xml:space="preserve"> suivants :</w:t>
      </w:r>
      <w:r>
        <w:rPr/>
        <w:br w:type="textWrapping"/>
      </w:r>
      <w:r>
        <w:rPr>
          <w:rFonts w:eastAsia="Georgia" w:cs="Georgia" w:ascii="Georgia" w:hAnsi="Georgia"/>
        </w:rPr>
        <w:t xml:space="preserve">€1: l'avion passe au dessus de la tête de P ,</w:t>
      </w:r>
      <w:r>
        <w:rPr/>
        <w:br w:type="textWrapping"/>
      </w:r>
      <w:r>
        <w:rPr>
          <w:rFonts w:eastAsia="Georgia" w:cs="Georgia" w:ascii="Georgia" w:hAnsi="Georgia"/>
        </w:rPr>
        <w:t xml:space="preserve">€2 : P entend le «bang» du mur du son.</w:t>
      </w:r>
      <w:r>
        <w:rPr/>
        <w:br w:type="textWrapping"/>
      </w:r>
      <w:r>
        <w:rPr/>
        <w:t xml:space="preserve">On exprimera l'intervalle </w:t>
      </w:r>
      <m:oMath>
        <m:r>
          <m:rPr>
            <m:sty m:val="p"/>
          </m:rPr>
          <m:t>Δ</m:t>
        </m:r>
        <m:r>
          <m:rPr>
            <m:sty m:val="i"/>
          </m:rPr>
          <m:t>t</m:t>
        </m:r>
      </m:oMath>
      <w:r>
        <w:rPr/>
        <w:t xml:space="preserve"> en fonction de </w:t>
      </w:r>
      <m:oMath>
        <m:r>
          <m:rPr>
            <m:sty m:val="i"/>
          </m:rPr>
          <m:t>h</m:t>
        </m:r>
        <m:r>
          <m:rPr>
            <m:sty m:val="p"/>
          </m:rPr>
          <m:t>,</m:t>
        </m:r>
        <m:r>
          <m:rPr>
            <m:sty m:val="i"/>
          </m:rPr>
          <m:t>v</m:t>
        </m:r>
      </m:oMath>
      <w:r>
        <w:rPr/>
        <w:t xml:space="preserve"> et </w:t>
      </w:r>
      <m:oMath>
        <m:r>
          <m:rPr>
            <m:sty m:val="i"/>
          </m:rPr>
          <m:t>c</m:t>
        </m:r>
      </m:oMath>
      <w:r>
        <w:rPr/>
        <w:t xml:space="preserve">.</w:t>
      </w:r>
    </w:p>
    <w:p>
      <w:pPr>
        <w:spacing w:line="271" w:before="330" w:lineRule="auto"/>
      </w:pPr>
      <w:r>
        <w:rPr>
          <w:b/>
          <w:sz w:val="42"/>
        </w:rPr>
        <w:t xml:space="preserve">PROBLEME C : LE SILLAGE DE LORD KELVIN</w:t>
      </w:r>
    </w:p>
    <w:p>
      <w:pPr>
        <w:spacing w:after="220" w:lineRule="auto"/>
      </w:pPr>
      <w:r>
        <w:rPr>
          <w:rFonts w:eastAsia="Georgia" w:cs="Georgia" w:ascii="Georgia" w:hAnsi="Georgia"/>
        </w:rPr>
        <w:t xml:space="preserve">Curieusement, un canard et un pétrolier créent un sillage de même forme dans l'eau (figure 6). De plus, l'angle de ce sillage ne dépend pas de la vitesse de l'objet qui se déplace.</w:t>
      </w:r>
    </w:p>
    <w:p>
      <w:pPr>
        <w:spacing w:lineRule="auto"/>
        <w:jc w:val="center"/>
      </w:pPr>
      <w:r>
        <w:rPr/>
        <w:drawing>
          <wp:inline distB="0" distL="0" distR="0" distT="0">
            <wp:extent cx="5486400" cy="3887397"/>
            <wp:effectExtent b="0" l="0" r="0" t="0"/>
            <wp:docPr id="6" name="image-1b62e93d7b912c043fb98dda1a518bab322098ba.jpg"/>
            <a:graphic>
              <a:graphicData uri="http://schemas.openxmlformats.org/drawingml/2006/picture">
                <pic:pic>
                  <pic:nvPicPr>
                    <pic:cNvPr id="6" name="image-1b62e93d7b912c043fb98dda1a518bab322098ba.jpg" descr=""/>
                    <pic:cNvPicPr/>
                  </pic:nvPicPr>
                  <pic:blipFill>
                    <a:blip r:embed="rId10" cstate="print"/>
                    <a:srcRect b="0" l="0" r="0" t="0"/>
                    <a:stretch>
                      <a:fillRect/>
                    </a:stretch>
                  </pic:blipFill>
                  <pic:spPr>
                    <a:xfrm>
                      <a:off x="0" y="0"/>
                      <a:ext cx="5486400" cy="3887397"/>
                    </a:xfrm>
                    <a:prstGeom prst="rect"/>
                  </pic:spPr>
                </pic:pic>
              </a:graphicData>
            </a:graphic>
          </wp:inline>
        </w:drawing>
      </w:r>
    </w:p>
    <w:p>
      <w:pPr>
        <w:spacing w:lineRule="auto"/>
      </w:pPr>
      <w:r>
        <w:rPr>
          <w:rFonts w:eastAsia="Georgia" w:cs="Georgia" w:ascii="Georgia" w:hAnsi="Georgia"/>
        </w:rPr>
        <w:t xml:space="preserve">Figure 6 : photographie aérienne du sillage d'un pétrolier</w:t>
      </w:r>
    </w:p>
    <w:p>
      <w:pPr>
        <w:spacing w:line="271" w:before="330" w:lineRule="auto"/>
      </w:pPr>
      <w:r>
        <w:rPr>
          <w:rFonts w:eastAsia="Georgia" w:cs="Georgia" w:ascii="Georgia" w:hAnsi="Georgia"/>
          <w:b/>
          <w:sz w:val="42"/>
        </w:rPr>
        <w:t xml:space="preserve">Ondes de gravité</w:t>
      </w:r>
    </w:p>
    <w:p>
      <w:pPr>
        <w:spacing w:after="220" w:lineRule="auto"/>
      </w:pPr>
      <w:r>
        <w:rPr>
          <w:rFonts w:eastAsia="Georgia" w:cs="Georgia" w:ascii="Georgia" w:hAnsi="Georgia"/>
        </w:rPr>
        <w:t xml:space="preserve">On rappelle l'équation d'Euler pour un fluide de masse volumique </w:t>
      </w:r>
      <m:oMath>
        <m:r>
          <m:rPr>
            <m:sty m:val="i"/>
          </m:rPr>
          <m:t>ρ</m:t>
        </m:r>
      </m:oMath>
      <w:r>
        <w:rPr/>
        <w:t xml:space="preserve"> et non visqueux :</w:t>
      </w:r>
    </w:p>
    <w:p>
      <w:pPr>
        <w:spacing w:after="220" w:lineRule="auto"/>
      </w:pPr>
      <m:oMathPara>
        <m:oMath>
          <m:r>
            <m:rPr>
              <m:sty m:val="i"/>
            </m:rPr>
            <m:t>ρ</m:t>
          </m:r>
          <m:d>
            <m:dPr>
              <m:begChr m:val="("/>
              <m:endChr m:val=")"/>
              <m:ctrlPr>
                <w:rPr>
                  <w:rFonts w:ascii="Cambria Math" w:hAnsi="Cambria Math"/>
                </w:rPr>
              </m:ctrlPr>
            </m:dPr>
            <m:e>
              <m:f>
                <m:fPr>
                  <m:ctrlPr>
                    <w:rPr>
                      <w:rFonts w:ascii="Cambria Math" w:hAnsi="Cambria Math"/>
                    </w:rPr>
                  </m:ctrlPr>
                </m:fPr>
                <m:num>
                  <m:r>
                    <m:rPr>
                      <m:sty m:val="i"/>
                    </m:rPr>
                    <m:t>∂</m:t>
                  </m:r>
                  <m:acc>
                    <m:accPr>
                      <m:chr m:val="⃗"/>
                    </m:accPr>
                    <m:e>
                      <m:r>
                        <m:rPr>
                          <m:sty m:val="i"/>
                        </m:rPr>
                        <m:t>v</m:t>
                      </m:r>
                    </m:e>
                  </m:acc>
                </m:num>
                <m:den>
                  <m:r>
                    <m:rPr>
                      <m:sty m:val="i"/>
                    </m:rPr>
                    <m:t>∂</m:t>
                  </m:r>
                  <m:r>
                    <m:rPr>
                      <m:sty m:val="i"/>
                    </m:rPr>
                    <m:t>t</m:t>
                  </m:r>
                </m:den>
              </m:f>
              <m:r>
                <m:rPr>
                  <m:sty m:val="p"/>
                </m:rPr>
                <m:t>+</m:t>
              </m:r>
              <m:r>
                <m:rPr>
                  <m:sty m:val="p"/>
                </m:rPr>
                <m:t>(</m:t>
              </m:r>
              <m:acc>
                <m:accPr>
                  <m:chr m:val="⃗"/>
                </m:accPr>
                <m:e>
                  <m:r>
                    <m:rPr>
                      <m:sty m:val="i"/>
                    </m:rPr>
                    <m:t>v</m:t>
                  </m:r>
                </m:e>
              </m:acc>
              <m:r>
                <m:rPr>
                  <m:sty m:val="p"/>
                </m:rPr>
                <m:t>⋅</m:t>
              </m:r>
              <m:acc>
                <m:accPr>
                  <m:chr m:val="⃗"/>
                </m:accPr>
                <m:e>
                  <m:r>
                    <m:rPr>
                      <m:sty m:val="p"/>
                    </m:rPr>
                    <m:t>grad</m:t>
                  </m:r>
                </m:e>
              </m:acc>
              <m:r>
                <m:rPr>
                  <m:sty m:val="p"/>
                </m:rPr>
                <m:t>)</m:t>
              </m:r>
              <m:acc>
                <m:accPr>
                  <m:chr m:val="⃗"/>
                </m:accPr>
                <m:e>
                  <m:r>
                    <m:rPr>
                      <m:sty m:val="i"/>
                    </m:rPr>
                    <m:t>v</m:t>
                  </m:r>
                </m:e>
              </m:acc>
            </m:e>
          </m:d>
          <m:r>
            <m:rPr>
              <m:sty m:val="p"/>
            </m:rPr>
            <m:t>=</m:t>
          </m:r>
          <m:r>
            <m:rPr>
              <m:sty m:val="i"/>
            </m:rPr>
            <m:t>ρ</m:t>
          </m:r>
          <m:acc>
            <m:accPr>
              <m:chr m:val="⃗"/>
            </m:accPr>
            <m:e>
              <m:r>
                <m:rPr>
                  <m:sty m:val="i"/>
                </m:rPr>
                <m:t>g</m:t>
              </m:r>
            </m:e>
          </m:acc>
          <m:r>
            <m:rPr>
              <m:sty m:val="p"/>
            </m:rPr>
            <m:t>−</m:t>
          </m:r>
          <m:acc>
            <m:accPr>
              <m:chr m:val="⃗"/>
            </m:accPr>
            <m:e>
              <m:r>
                <m:rPr>
                  <m:sty m:val="p"/>
                </m:rPr>
                <m:t>grad</m:t>
              </m:r>
            </m:e>
          </m:acc>
          <m:r>
            <m:rPr>
              <m:sty m:val="i"/>
            </m:rPr>
            <m:t>P</m:t>
          </m:r>
        </m:oMath>
      </m:oMathPara>
    </w:p>
    <w:p>
      <w:pPr>
        <w:spacing w:after="220" w:lineRule="auto"/>
      </w:pPr>
      <w:r>
        <w:rPr>
          <w:rFonts w:eastAsia="Georgia" w:cs="Georgia" w:ascii="Georgia" w:hAnsi="Georgia"/>
        </w:rPr>
        <w:t xml:space="preserve">A l'équilibre, la surface libre d'une étendue d'eau, plane et horizontale (formant le plan </w:t>
      </w:r>
      <m:oMath>
        <m:r>
          <m:rPr>
            <m:sty m:val="i"/>
          </m:rPr>
          <m:t>z</m:t>
        </m:r>
        <m:r>
          <m:rPr>
            <m:sty m:val="p"/>
          </m:rPr>
          <m:t>=</m:t>
        </m:r>
        <m:r>
          <m:rPr>
            <m:sty m:val="p"/>
          </m:rPr>
          <m:t>0</m:t>
        </m:r>
      </m:oMath>
      <w:r>
        <w:rPr>
          <w:rFonts w:eastAsia="Georgia" w:cs="Georgia" w:ascii="Georgia" w:hAnsi="Georgia"/>
        </w:rPr>
        <w:t xml:space="preserve"> ) sépare l'atmosphère (région </w:t>
      </w:r>
      <m:oMath>
        <m:r>
          <m:rPr>
            <m:sty m:val="i"/>
          </m:rPr>
          <m:t>z</m:t>
        </m:r>
        <m:r>
          <m:rPr>
            <m:sty m:val="p"/>
          </m:rPr>
          <m:t>&gt;</m:t>
        </m:r>
        <m:r>
          <m:rPr>
            <m:sty m:val="p"/>
          </m:rPr>
          <m:t>0</m:t>
        </m:r>
      </m:oMath>
      <w:r>
        <w:rPr>
          <w:rFonts w:eastAsia="Georgia" w:cs="Georgia" w:ascii="Georgia" w:hAnsi="Georgia"/>
        </w:rPr>
        <w:t xml:space="preserve"> où la pression est uniforme et vaut </w:t>
      </w:r>
      <m:oMath>
        <m:sSub>
          <m:sSubPr/>
          <m:e>
            <m:r>
              <m:rPr>
                <m:sty m:val="i"/>
              </m:rPr>
              <m:t>P</m:t>
            </m:r>
          </m:e>
          <m:sub>
            <m:r>
              <m:rPr>
                <m:sty m:val="p"/>
              </m:rPr>
              <m:t>0</m:t>
            </m:r>
          </m:sub>
        </m:sSub>
      </m:oMath>
      <w:r>
        <w:rPr>
          <w:rFonts w:eastAsia="Georgia" w:cs="Georgia" w:ascii="Georgia" w:hAnsi="Georgia"/>
        </w:rPr>
        <w:t xml:space="preserve"> ) et l'eau, liquide supposé parfait et incompressible de masse volumique </w:t>
      </w:r>
      <m:oMath>
        <m:r>
          <m:rPr>
            <m:sty m:val="i"/>
          </m:rPr>
          <m:t>ρ</m:t>
        </m:r>
      </m:oMath>
      <w:r>
        <w:rPr>
          <w:rFonts w:eastAsia="Georgia" w:cs="Georgia" w:ascii="Georgia" w:hAnsi="Georgia"/>
        </w:rPr>
        <w:t xml:space="preserve">. L'étendue d'eau est très profonde (profondeur </w:t>
      </w:r>
      <m:oMath>
        <m:r>
          <m:rPr>
            <m:sty m:val="i"/>
          </m:rPr>
          <m:t>H</m:t>
        </m:r>
      </m:oMath>
      <w:r>
        <w:rPr>
          <w:rFonts w:eastAsia="Georgia" w:cs="Georgia" w:ascii="Georgia" w:hAnsi="Georgia"/>
        </w:rPr>
        <w:t xml:space="preserve"> très grande devant la longueur d'onde des ondes de gravité). On se propose d'étudier la propagation suivant la direction </w:t>
      </w:r>
      <m:oMath>
        <m:r>
          <m:rPr>
            <m:sty m:val="i"/>
          </m:rPr>
          <m:t>O</m:t>
        </m:r>
        <m:r>
          <m:rPr>
            <m:sty m:val="i"/>
          </m:rPr>
          <m:t>x</m:t>
        </m:r>
      </m:oMath>
      <w:r>
        <w:rPr>
          <w:rFonts w:eastAsia="Georgia" w:cs="Georgia" w:ascii="Georgia" w:hAnsi="Georgia"/>
        </w:rPr>
        <w:t xml:space="preserve"> d'une onde de gravité d'amplitude </w:t>
      </w:r>
      <m:oMath>
        <m:r>
          <m:rPr>
            <m:sty m:val="i"/>
          </m:rPr>
          <m:t>a</m:t>
        </m:r>
      </m:oMath>
      <w:r>
        <w:rPr>
          <w:rFonts w:eastAsia="Georgia" w:cs="Georgia" w:ascii="Georgia" w:hAnsi="Georgia"/>
        </w:rPr>
        <w:t xml:space="preserve"> très inférieure à la longueur d'onde </w:t>
      </w:r>
      <m:oMath>
        <m:r>
          <m:rPr>
            <m:sty m:val="i"/>
          </m:rPr>
          <m:t>λ</m:t>
        </m:r>
      </m:oMath>
      <w:r>
        <w:rPr>
          <w:rFonts w:eastAsia="Georgia" w:cs="Georgia" w:ascii="Georgia" w:hAnsi="Georgia"/>
        </w:rPr>
        <w:t xml:space="preserve">. La surface libre de l'eau est déformée par rapport à la surface à l'équilibre : cette surface a pour équation </w:t>
      </w:r>
      <m:oMath>
        <m:r>
          <m:rPr>
            <m:sty m:val="i"/>
          </m:rPr>
          <m:t>z</m:t>
        </m:r>
        <m:r>
          <m:rPr>
            <m:sty m:val="p"/>
          </m:rPr>
          <m:t>=</m:t>
        </m:r>
        <m:r>
          <m:rPr>
            <m:sty m:val="i"/>
          </m:rPr>
          <m:t>ξ</m:t>
        </m:r>
        <m:r>
          <m:rPr>
            <m:sty m:val="p"/>
          </m:rPr>
          <m:t>(</m:t>
        </m:r>
        <m:r>
          <m:rPr>
            <m:sty m:val="i"/>
          </m:rPr>
          <m:t>x</m:t>
        </m:r>
        <m:r>
          <m:rPr>
            <m:sty m:val="p"/>
          </m:rPr>
          <m:t>,</m:t>
        </m:r>
        <m:r>
          <m:rPr>
            <m:sty m:val="i"/>
          </m:rPr>
          <m:t>t</m:t>
        </m:r>
        <m:r>
          <m:rPr>
            <m:sty m:val="p"/>
          </m:rPr>
          <m:t>)</m:t>
        </m:r>
      </m:oMath>
      <w:r>
        <w:rPr/>
        <w:t xml:space="preserve"> (voir la figure 7).</w:t>
      </w:r>
    </w:p>
    <w:p>
      <w:pPr>
        <w:spacing w:after="220" w:lineRule="auto"/>
      </w:pPr>
      <w:r>
        <w:rPr>
          <w:rFonts w:eastAsia="Georgia" w:cs="Georgia" w:ascii="Georgia" w:hAnsi="Georgia"/>
        </w:rPr>
        <w:t xml:space="preserve">Le champ de vitesse est à l'instant </w:t>
      </w:r>
      <m:oMath>
        <m:r>
          <m:rPr>
            <m:sty m:val="i"/>
          </m:rPr>
          <m:t>t</m:t>
        </m:r>
      </m:oMath>
      <w:r>
        <w:rPr>
          <w:rFonts w:eastAsia="Georgia" w:cs="Georgia" w:ascii="Georgia" w:hAnsi="Georgia"/>
        </w:rPr>
        <w:t xml:space="preserve"> dans le référentiel lié au fond du bassin :</w:t>
      </w:r>
    </w:p>
    <w:p>
      <w:pPr>
        <w:spacing w:after="220" w:lineRule="auto"/>
      </w:pPr>
      <m:oMathPara>
        <m:oMath>
          <m:acc>
            <m:accPr>
              <m:chr m:val="⃗"/>
            </m:accPr>
            <m:e>
              <m:r>
                <m:rPr>
                  <m:sty m:val="i"/>
                </m:rPr>
                <m:t>v</m:t>
              </m:r>
            </m:e>
          </m:acc>
          <m:r>
            <m:rPr>
              <m:sty m:val="p"/>
            </m:rPr>
            <m:t>=</m:t>
          </m:r>
          <m:sSub>
            <m:sSubPr/>
            <m:e>
              <m:r>
                <m:rPr>
                  <m:sty m:val="i"/>
                </m:rPr>
                <m:t>v</m:t>
              </m:r>
            </m:e>
            <m:sub>
              <m:r>
                <m:rPr>
                  <m:sty m:val="i"/>
                </m:rPr>
                <m:t>x</m:t>
              </m:r>
            </m:sub>
          </m:sSub>
          <m:r>
            <m:rPr>
              <m:sty m:val="p"/>
            </m:rPr>
            <m:t>(</m:t>
          </m:r>
          <m:r>
            <m:rPr>
              <m:sty m:val="i"/>
            </m:rPr>
            <m:t>x</m:t>
          </m:r>
          <m:r>
            <m:rPr>
              <m:sty m:val="p"/>
            </m:rPr>
            <m:t>,</m:t>
          </m:r>
          <m:r>
            <m:rPr>
              <m:sty m:val="i"/>
            </m:rPr>
            <m:t>z</m:t>
          </m:r>
          <m:r>
            <m:rPr>
              <m:sty m:val="p"/>
            </m:rPr>
            <m:t>,</m:t>
          </m:r>
          <m:r>
            <m:rPr>
              <m:sty m:val="i"/>
            </m:rPr>
            <m:t>t</m:t>
          </m:r>
          <m:r>
            <m:rPr>
              <m:sty m:val="p"/>
            </m:rPr>
            <m:t>)</m:t>
          </m:r>
          <m:sSub>
            <m:sSubPr/>
            <m:e>
              <m:acc>
                <m:accPr>
                  <m:chr m:val="⃗"/>
                </m:accPr>
                <m:e>
                  <m:r>
                    <m:rPr>
                      <m:sty m:val="i"/>
                    </m:rPr>
                    <m:t>e</m:t>
                  </m:r>
                </m:e>
              </m:acc>
            </m:e>
            <m:sub>
              <m:r>
                <m:rPr>
                  <m:sty m:val="i"/>
                </m:rPr>
                <m:t>x</m:t>
              </m:r>
            </m:sub>
          </m:sSub>
          <m:r>
            <m:rPr>
              <m:sty m:val="p"/>
            </m:rPr>
            <m:t>+</m:t>
          </m:r>
          <m:sSub>
            <m:sSubPr/>
            <m:e>
              <m:r>
                <m:rPr>
                  <m:sty m:val="i"/>
                </m:rPr>
                <m:t>v</m:t>
              </m:r>
            </m:e>
            <m:sub>
              <m:r>
                <m:rPr>
                  <m:sty m:val="i"/>
                </m:rPr>
                <m:t>z</m:t>
              </m:r>
            </m:sub>
          </m:sSub>
          <m:r>
            <m:rPr>
              <m:sty m:val="p"/>
            </m:rPr>
            <m:t>(</m:t>
          </m:r>
          <m:r>
            <m:rPr>
              <m:sty m:val="i"/>
            </m:rPr>
            <m:t>x</m:t>
          </m:r>
          <m:r>
            <m:rPr>
              <m:sty m:val="p"/>
            </m:rPr>
            <m:t>,</m:t>
          </m:r>
          <m:r>
            <m:rPr>
              <m:sty m:val="i"/>
            </m:rPr>
            <m:t>z</m:t>
          </m:r>
          <m:r>
            <m:rPr>
              <m:sty m:val="p"/>
            </m:rPr>
            <m:t>,</m:t>
          </m:r>
          <m:r>
            <m:rPr>
              <m:sty m:val="i"/>
            </m:rPr>
            <m:t>t</m:t>
          </m:r>
          <m:r>
            <m:rPr>
              <m:sty m:val="p"/>
            </m:rPr>
            <m:t>)</m:t>
          </m:r>
          <m:sSub>
            <m:sSubPr/>
            <m:e>
              <m:acc>
                <m:accPr>
                  <m:chr m:val="⃗"/>
                </m:accPr>
                <m:e>
                  <m:r>
                    <m:rPr>
                      <m:sty m:val="i"/>
                    </m:rPr>
                    <m:t>e</m:t>
                  </m:r>
                </m:e>
              </m:acc>
            </m:e>
            <m:sub>
              <m:r>
                <m:rPr>
                  <m:sty m:val="i"/>
                </m:rPr>
                <m:t>z</m:t>
              </m:r>
            </m:sub>
          </m:sSub>
        </m:oMath>
      </m:oMathPara>
    </w:p>
    <w:p>
      <w:pPr>
        <w:spacing w:after="220" w:lineRule="auto"/>
      </w:pPr>
      <w:r>
        <w:rPr/>
        <w:t xml:space="preserve">La pression au sein du liquide est </w:t>
      </w:r>
      <m:oMath>
        <m:r>
          <m:rPr>
            <m:sty m:val="i"/>
          </m:rPr>
          <m:t>P</m:t>
        </m:r>
        <m:r>
          <m:rPr>
            <m:sty m:val="p"/>
          </m:rPr>
          <m:t>(</m:t>
        </m:r>
        <m:r>
          <m:rPr>
            <m:sty m:val="i"/>
          </m:rPr>
          <m:t>x</m:t>
        </m:r>
        <m:r>
          <m:rPr>
            <m:sty m:val="p"/>
          </m:rPr>
          <m:t>,</m:t>
        </m:r>
        <m:r>
          <m:rPr>
            <m:sty m:val="i"/>
          </m:rPr>
          <m:t>z</m:t>
        </m:r>
        <m:r>
          <m:rPr>
            <m:sty m:val="p"/>
          </m:rPr>
          <m:t>,</m:t>
        </m:r>
        <m:r>
          <m:rPr>
            <m:sty m:val="i"/>
          </m:rPr>
          <m:t>t</m:t>
        </m:r>
        <m:r>
          <m:rPr>
            <m:sty m:val="p"/>
          </m:rPr>
          <m:t>)</m:t>
        </m:r>
        <m:r>
          <m:rPr>
            <m:sty m:val="p"/>
          </m:rPr>
          <m:t>=</m:t>
        </m:r>
        <m:sSub>
          <m:sSubPr/>
          <m:e>
            <m:r>
              <m:rPr>
                <m:sty m:val="i"/>
              </m:rPr>
              <m:t>P</m:t>
            </m:r>
          </m:e>
          <m:sub>
            <m:r>
              <m:rPr>
                <m:sty m:val="i"/>
              </m:rPr>
              <m:t>e</m:t>
            </m:r>
          </m:sub>
        </m:sSub>
        <m:r>
          <m:rPr>
            <m:sty m:val="p"/>
          </m:rPr>
          <m:t>(</m:t>
        </m:r>
        <m:r>
          <m:rPr>
            <m:sty m:val="i"/>
          </m:rPr>
          <m:t>z</m:t>
        </m:r>
        <m:r>
          <m:rPr>
            <m:sty m:val="p"/>
          </m:rPr>
          <m:t>)</m:t>
        </m:r>
        <m:r>
          <m:rPr>
            <m:sty m:val="p"/>
          </m:rPr>
          <m:t>+</m:t>
        </m:r>
        <m:acc>
          <m:accPr>
            <m:chr m:val="̃"/>
          </m:accPr>
          <m:e>
            <m:r>
              <m:rPr>
                <m:sty m:val="i"/>
              </m:rPr>
              <m:t>p</m:t>
            </m:r>
          </m:e>
        </m:acc>
        <m:r>
          <m:rPr>
            <m:sty m:val="p"/>
          </m:rPr>
          <m:t>(</m:t>
        </m:r>
        <m:r>
          <m:rPr>
            <m:sty m:val="i"/>
          </m:rPr>
          <m:t>x</m:t>
        </m:r>
        <m:r>
          <m:rPr>
            <m:sty m:val="p"/>
          </m:rPr>
          <m:t>,</m:t>
        </m:r>
        <m:r>
          <m:rPr>
            <m:sty m:val="i"/>
          </m:rPr>
          <m:t>z</m:t>
        </m:r>
        <m:r>
          <m:rPr>
            <m:sty m:val="p"/>
          </m:rPr>
          <m:t>,</m:t>
        </m:r>
        <m:r>
          <m:rPr>
            <m:sty m:val="i"/>
          </m:rPr>
          <m:t>t</m:t>
        </m:r>
        <m:r>
          <m:rPr>
            <m:sty m:val="p"/>
          </m:rPr>
          <m:t>)</m:t>
        </m:r>
      </m:oMath>
      <w:r>
        <w:rPr>
          <w:rFonts w:eastAsia="Georgia" w:cs="Georgia" w:ascii="Georgia" w:hAnsi="Georgia"/>
        </w:rPr>
        <w:t xml:space="preserve"> où </w:t>
      </w:r>
      <m:oMath>
        <m:sSub>
          <m:sSubPr/>
          <m:e>
            <m:r>
              <m:rPr>
                <m:sty m:val="i"/>
              </m:rPr>
              <m:t>P</m:t>
            </m:r>
          </m:e>
          <m:sub>
            <m:r>
              <m:rPr>
                <m:sty m:val="i"/>
              </m:rPr>
              <m:t>e</m:t>
            </m:r>
          </m:sub>
        </m:sSub>
        <m:r>
          <m:rPr>
            <m:sty m:val="p"/>
          </m:rPr>
          <m:t>(</m:t>
        </m:r>
        <m:r>
          <m:rPr>
            <m:sty m:val="i"/>
          </m:rPr>
          <m:t>z</m:t>
        </m:r>
        <m:r>
          <m:rPr>
            <m:sty m:val="p"/>
          </m:rPr>
          <m:t>)</m:t>
        </m:r>
      </m:oMath>
      <w:r>
        <w:rPr>
          <w:rFonts w:eastAsia="Georgia" w:cs="Georgia" w:ascii="Georgia" w:hAnsi="Georgia"/>
        </w:rPr>
        <w:t xml:space="preserve"> est la pression du liquide à l'équilibre en l'absence de vagues et </w:t>
      </w:r>
      <m:oMath>
        <m:acc>
          <m:accPr>
            <m:chr m:val="̃"/>
          </m:accPr>
          <m:e>
            <m:r>
              <m:rPr>
                <m:sty m:val="i"/>
              </m:rPr>
              <m:t>p</m:t>
            </m:r>
          </m:e>
        </m:acc>
        <m:r>
          <m:rPr>
            <m:sty m:val="p"/>
          </m:rPr>
          <m:t>(</m:t>
        </m:r>
        <m:r>
          <m:rPr>
            <m:sty m:val="i"/>
          </m:rPr>
          <m:t>x</m:t>
        </m:r>
        <m:r>
          <m:rPr>
            <m:sty m:val="p"/>
          </m:rPr>
          <m:t>,</m:t>
        </m:r>
        <m:r>
          <m:rPr>
            <m:sty m:val="i"/>
          </m:rPr>
          <m:t>z</m:t>
        </m:r>
        <m:r>
          <m:rPr>
            <m:sty m:val="p"/>
          </m:rPr>
          <m:t>,</m:t>
        </m:r>
        <m:r>
          <m:rPr>
            <m:sty m:val="i"/>
          </m:rPr>
          <m:t>t</m:t>
        </m:r>
        <m:r>
          <m:rPr>
            <m:sty m:val="p"/>
          </m:rPr>
          <m:t>)</m:t>
        </m:r>
      </m:oMath>
      <w:r>
        <w:rPr>
          <w:rFonts w:eastAsia="Georgia" w:cs="Georgia" w:ascii="Georgia" w:hAnsi="Georgia"/>
        </w:rPr>
        <w:t xml:space="preserve"> désigne la perturbation de la pression par rapport à l'équilibre.</w:t>
      </w:r>
    </w:p>
    <w:p>
      <w:pPr>
        <w:spacing w:after="220" w:lineRule="auto"/>
      </w:pPr>
      <w:r>
        <w:rPr>
          <w:rFonts w:eastAsia="Georgia" w:cs="Georgia" w:ascii="Georgia" w:hAnsi="Georgia"/>
        </w:rPr>
        <w:t xml:space="preserve">Pour terminer, le champ de pesanteur est supposé uniforme : </w:t>
      </w:r>
      <m:oMath>
        <m:acc>
          <m:accPr>
            <m:chr m:val="⃗"/>
          </m:accPr>
          <m:e>
            <m:r>
              <m:rPr>
                <m:sty m:val="i"/>
              </m:rPr>
              <m:t>g</m:t>
            </m:r>
          </m:e>
        </m:acc>
        <m:r>
          <m:rPr>
            <m:sty m:val="p"/>
          </m:rPr>
          <m:t>=</m:t>
        </m:r>
        <m:r>
          <m:rPr>
            <m:sty m:val="p"/>
          </m:rPr>
          <m:t>−</m:t>
        </m:r>
        <m:r>
          <m:rPr>
            <m:sty m:val="i"/>
          </m:rPr>
          <m:t>g</m:t>
        </m:r>
        <m:sSub>
          <m:sSubPr/>
          <m:e>
            <m:acc>
              <m:accPr>
                <m:chr m:val="⃗"/>
              </m:accPr>
              <m:e>
                <m:r>
                  <m:rPr>
                    <m:sty m:val="i"/>
                  </m:rPr>
                  <m:t>e</m:t>
                </m:r>
              </m:e>
            </m:acc>
          </m:e>
          <m:sub>
            <m:r>
              <m:rPr>
                <m:sty m:val="i"/>
              </m:rPr>
              <m:t>z</m:t>
            </m:r>
          </m:sub>
        </m:sSub>
      </m:oMath>
      <w:r>
        <w:rPr/>
        <w:t xml:space="preserve">.</w:t>
      </w:r>
    </w:p>
    <w:p>
      <w:pPr>
        <w:spacing w:lineRule="auto"/>
        <w:jc w:val="center"/>
      </w:pPr>
      <w:r>
        <w:rPr/>
        <w:drawing>
          <wp:inline distB="0" distL="0" distR="0" distT="0">
            <wp:extent cx="5486400" cy="2397027"/>
            <wp:effectExtent b="0" l="0" r="0" t="0"/>
            <wp:docPr id="7" name="image-890387f6e0b9c17bbbdac2099c509b8068e3841a.jpg"/>
            <a:graphic>
              <a:graphicData uri="http://schemas.openxmlformats.org/drawingml/2006/picture">
                <pic:pic>
                  <pic:nvPicPr>
                    <pic:cNvPr id="7" name="image-890387f6e0b9c17bbbdac2099c509b8068e3841a.jpg" descr=""/>
                    <pic:cNvPicPr/>
                  </pic:nvPicPr>
                  <pic:blipFill>
                    <a:blip r:embed="rId11" cstate="print"/>
                    <a:srcRect b="0" l="0" r="0" t="0"/>
                    <a:stretch>
                      <a:fillRect/>
                    </a:stretch>
                  </pic:blipFill>
                  <pic:spPr>
                    <a:xfrm>
                      <a:off x="0" y="0"/>
                      <a:ext cx="5486400" cy="2397027"/>
                    </a:xfrm>
                    <a:prstGeom prst="rect"/>
                  </pic:spPr>
                </pic:pic>
              </a:graphicData>
            </a:graphic>
          </wp:inline>
        </w:drawing>
      </w:r>
    </w:p>
    <w:p>
      <w:pPr>
        <w:spacing w:lineRule="auto"/>
      </w:pPr>
      <w:r>
        <w:rPr>
          <w:rFonts w:eastAsia="Georgia" w:cs="Georgia" w:ascii="Georgia" w:hAnsi="Georgia"/>
        </w:rPr>
        <w:t xml:space="preserve">Figure 7 : ondes de gravité</w:t>
      </w:r>
    </w:p>
    <w:p>
      <w:pPr>
        <w:spacing w:after="220" w:lineRule="auto"/>
      </w:pPr>
      <w:r>
        <w:rPr/>
        <w:t xml:space="preserve">C. 1 A quelles conditions le terme </w:t>
      </w:r>
      <m:oMath>
        <m:r>
          <m:rPr>
            <m:sty m:val="p"/>
          </m:rPr>
          <m:t>(</m:t>
        </m:r>
        <m:acc>
          <m:accPr>
            <m:chr m:val="⃗"/>
          </m:accPr>
          <m:e>
            <m:r>
              <m:rPr>
                <m:sty m:val="i"/>
              </m:rPr>
              <m:t>v</m:t>
            </m:r>
          </m:e>
        </m:acc>
        <m:r>
          <m:rPr>
            <m:sty m:val="p"/>
          </m:rPr>
          <m:t>⋅</m:t>
        </m:r>
        <m:acc>
          <m:accPr>
            <m:chr m:val="⃗"/>
          </m:accPr>
          <m:e>
            <m:r>
              <m:rPr>
                <m:nor/>
              </m:rPr>
              <m:t> grad </m:t>
            </m:r>
          </m:e>
        </m:acc>
        <m:r>
          <m:rPr>
            <m:sty m:val="p"/>
          </m:rPr>
          <m:t>)</m:t>
        </m:r>
        <m:acc>
          <m:accPr>
            <m:chr m:val="⃗"/>
          </m:accPr>
          <m:e>
            <m:r>
              <m:rPr>
                <m:sty m:val="i"/>
              </m:rPr>
              <m:t>v</m:t>
            </m:r>
          </m:e>
        </m:acc>
      </m:oMath>
      <w:r>
        <w:rPr>
          <w:rFonts w:eastAsia="Georgia" w:cs="Georgia" w:ascii="Georgia" w:hAnsi="Georgia"/>
        </w:rPr>
        <w:t xml:space="preserve"> est-il négligeable devant le terme </w:t>
      </w:r>
      <m:oMath>
        <m:f>
          <m:fPr>
            <m:ctrlPr>
              <w:rPr>
                <w:rFonts w:ascii="Cambria Math" w:hAnsi="Cambria Math"/>
              </w:rPr>
            </m:ctrlPr>
          </m:fPr>
          <m:num>
            <m:r>
              <m:rPr>
                <m:sty m:val="i"/>
              </m:rPr>
              <m:t>∂</m:t>
            </m:r>
            <m:acc>
              <m:accPr>
                <m:chr m:val="⃗"/>
              </m:accPr>
              <m:e>
                <m:r>
                  <m:rPr>
                    <m:sty m:val="i"/>
                  </m:rPr>
                  <m:t>v</m:t>
                </m:r>
              </m:e>
            </m:acc>
          </m:num>
          <m:den>
            <m:r>
              <m:rPr>
                <m:sty m:val="i"/>
              </m:rPr>
              <m:t>∂</m:t>
            </m:r>
            <m:r>
              <m:rPr>
                <m:sty m:val="i"/>
              </m:rPr>
              <m:t>t</m:t>
            </m:r>
          </m:den>
        </m:f>
      </m:oMath>
      <w:r>
        <w:rPr>
          <w:rFonts w:eastAsia="Georgia" w:cs="Georgia" w:ascii="Georgia" w:hAnsi="Georgia"/>
        </w:rPr>
        <w:t xml:space="preserve"> ? On supposera ces conditions vérifiées pour la suite du problème.</w:t>
      </w:r>
      <w:r>
        <w:rPr/>
        <w:br w:type="textWrapping"/>
      </w:r>
      <w:r>
        <w:rPr>
          <w:rFonts w:eastAsia="Georgia" w:cs="Georgia" w:ascii="Georgia" w:hAnsi="Georgia"/>
        </w:rPr>
        <w:t xml:space="preserve">C. 2 Que devient l'équation d'Euler dans le cas où le fluide est à l'équilibre ? En déduire le champ de pression </w:t>
      </w:r>
      <m:oMath>
        <m:sSub>
          <m:sSubPr/>
          <m:e>
            <m:r>
              <m:rPr>
                <m:sty m:val="i"/>
              </m:rPr>
              <m:t>P</m:t>
            </m:r>
          </m:e>
          <m:sub>
            <m:r>
              <m:rPr>
                <m:sty m:val="i"/>
              </m:rPr>
              <m:t>e</m:t>
            </m:r>
          </m:sub>
        </m:sSub>
        <m:r>
          <m:rPr>
            <m:sty m:val="p"/>
          </m:rPr>
          <m:t>(</m:t>
        </m:r>
        <m:r>
          <m:rPr>
            <m:sty m:val="i"/>
          </m:rPr>
          <m:t>z</m:t>
        </m:r>
        <m:r>
          <m:rPr>
            <m:sty m:val="p"/>
          </m:rPr>
          <m:t>)</m:t>
        </m:r>
      </m:oMath>
      <w:r>
        <w:rPr/>
        <w:t xml:space="preserve">.</w:t>
      </w:r>
    </w:p>
    <w:p>
      <w:pPr>
        <w:spacing w:after="220" w:lineRule="auto"/>
      </w:pPr>
      <w:r>
        <w:rPr>
          <w:rFonts w:eastAsia="Georgia" w:cs="Georgia" w:ascii="Georgia" w:hAnsi="Georgia"/>
        </w:rPr>
        <w:t xml:space="preserve">On se limite aux perturbations sinusoïdales du système. On utilise alors la notation complexe :</w:t>
      </w:r>
    </w:p>
    <w:p>
      <w:pPr>
        <w:spacing w:after="220" w:lineRule="auto"/>
      </w:pPr>
      <m:oMathPara>
        <m:oMath>
          <m:bar>
            <m:barPr/>
            <m:e>
              <m:acc>
                <m:accPr>
                  <m:chr m:val="˜"/>
                </m:accPr>
                <m:e>
                  <m:r>
                    <m:rPr>
                      <m:sty m:val="i"/>
                    </m:rPr>
                    <m:t>p</m:t>
                  </m:r>
                </m:e>
              </m:acc>
            </m:e>
          </m:bar>
          <m:r>
            <m:rPr>
              <m:sty m:val="p"/>
            </m:rPr>
            <m:t>=</m:t>
          </m:r>
          <m:r>
            <m:rPr>
              <m:sty m:val="i"/>
            </m:rPr>
            <m:t>f</m:t>
          </m:r>
          <m:r>
            <m:rPr>
              <m:sty m:val="p"/>
            </m:rPr>
            <m:t>(</m:t>
          </m:r>
          <m:r>
            <m:rPr>
              <m:sty m:val="i"/>
            </m:rPr>
            <m:t>z</m:t>
          </m:r>
          <m:r>
            <m:rPr>
              <m:sty m:val="p"/>
            </m:rPr>
            <m:t>)</m:t>
          </m:r>
          <m:sSup>
            <m:sSupPr/>
            <m:e>
              <m:r>
                <m:rPr>
                  <m:sty m:val="i"/>
                </m:rPr>
                <m:t>e</m:t>
              </m:r>
            </m:e>
            <m:sup>
              <m:r>
                <m:rPr>
                  <m:sty m:val="i"/>
                </m:rPr>
                <m:t>j</m:t>
              </m:r>
              <m:r>
                <m:rPr>
                  <m:sty m:val="p"/>
                </m:rPr>
                <m:t>(</m:t>
              </m:r>
              <m:r>
                <m:rPr>
                  <m:sty m:val="i"/>
                </m:rPr>
                <m:t>ω</m:t>
              </m:r>
              <m:r>
                <m:rPr>
                  <m:sty m:val="i"/>
                </m:rPr>
                <m:t>t</m:t>
              </m:r>
              <m:r>
                <m:rPr>
                  <m:sty m:val="p"/>
                </m:rPr>
                <m:t>−</m:t>
              </m:r>
              <m:r>
                <m:rPr>
                  <m:sty m:val="i"/>
                </m:rPr>
                <m:t>k</m:t>
              </m:r>
              <m:r>
                <m:rPr>
                  <m:sty m:val="i"/>
                </m:rPr>
                <m:t>x</m:t>
              </m:r>
              <m:r>
                <m:rPr>
                  <m:sty m:val="p"/>
                </m:rPr>
                <m:t>)</m:t>
              </m:r>
            </m:sup>
          </m:sSup>
          <m:r>
            <m:rPr>
              <m:sty m:val="p"/>
            </m:rPr>
            <m:t>,</m:t>
          </m:r>
          <m:bar>
            <m:barPr/>
            <m:e>
              <m:acc>
                <m:accPr>
                  <m:chr m:val="⃗"/>
                </m:accPr>
                <m:e>
                  <m:r>
                    <m:rPr>
                      <m:sty m:val="i"/>
                    </m:rPr>
                    <m:t>v</m:t>
                  </m:r>
                </m:e>
              </m:acc>
            </m:e>
          </m:bar>
          <m:r>
            <m:rPr>
              <m:sty m:val="p"/>
            </m:rPr>
            <m:t>=</m:t>
          </m:r>
          <m:acc>
            <m:accPr>
              <m:chr m:val="⃗"/>
            </m:accPr>
            <m:e>
              <m:r>
                <m:rPr>
                  <m:sty m:val="i"/>
                </m:rPr>
                <m:t>v</m:t>
              </m:r>
            </m:e>
          </m:acc>
          <m:r>
            <m:rPr>
              <m:sty m:val="p"/>
            </m:rPr>
            <m:t>(</m:t>
          </m:r>
          <m:r>
            <m:rPr>
              <m:sty m:val="i"/>
            </m:rPr>
            <m:t>z</m:t>
          </m:r>
          <m:r>
            <m:rPr>
              <m:sty m:val="p"/>
            </m:rPr>
            <m:t>)</m:t>
          </m:r>
          <m:sSup>
            <m:sSupPr/>
            <m:e>
              <m:r>
                <m:rPr>
                  <m:sty m:val="i"/>
                </m:rPr>
                <m:t>e</m:t>
              </m:r>
            </m:e>
            <m:sup>
              <m:r>
                <m:rPr>
                  <m:sty m:val="i"/>
                </m:rPr>
                <m:t>j</m:t>
              </m:r>
              <m:r>
                <m:rPr>
                  <m:sty m:val="p"/>
                </m:rPr>
                <m:t>(</m:t>
              </m:r>
              <m:r>
                <m:rPr>
                  <m:sty m:val="i"/>
                </m:rPr>
                <m:t>ω</m:t>
              </m:r>
              <m:r>
                <m:rPr>
                  <m:sty m:val="i"/>
                </m:rPr>
                <m:t>t</m:t>
              </m:r>
              <m:r>
                <m:rPr>
                  <m:sty m:val="p"/>
                </m:rPr>
                <m:t>−</m:t>
              </m:r>
              <m:r>
                <m:rPr>
                  <m:sty m:val="i"/>
                </m:rPr>
                <m:t>k</m:t>
              </m:r>
              <m:r>
                <m:rPr>
                  <m:sty m:val="i"/>
                </m:rPr>
                <m:t>x</m:t>
              </m:r>
              <m:r>
                <m:rPr>
                  <m:sty m:val="p"/>
                </m:rPr>
                <m:t>)</m:t>
              </m:r>
            </m:sup>
          </m:sSup>
          <m:r>
            <m:rPr>
              <m:sty m:val="p"/>
            </m:rPr>
            <m:t>,</m:t>
          </m:r>
          <m:bar>
            <m:barPr/>
            <m:e>
              <m:r>
                <m:rPr>
                  <m:sty m:val="i"/>
                </m:rPr>
                <m:t>ξ</m:t>
              </m:r>
            </m:e>
          </m:bar>
          <m:r>
            <m:rPr>
              <m:sty m:val="p"/>
            </m:rPr>
            <m:t>(</m:t>
          </m:r>
          <m:r>
            <m:rPr>
              <m:sty m:val="i"/>
            </m:rPr>
            <m:t>x</m:t>
          </m:r>
          <m:r>
            <m:rPr>
              <m:sty m:val="p"/>
            </m:rPr>
            <m:t>,</m:t>
          </m:r>
          <m:r>
            <m:rPr>
              <m:sty m:val="i"/>
            </m:rPr>
            <m:t>t</m:t>
          </m:r>
          <m:r>
            <m:rPr>
              <m:sty m:val="p"/>
            </m:rPr>
            <m:t>)</m:t>
          </m:r>
          <m:r>
            <m:rPr>
              <m:sty m:val="p"/>
            </m:rPr>
            <m:t>=</m:t>
          </m:r>
          <m:r>
            <m:rPr>
              <m:sty m:val="i"/>
            </m:rPr>
            <m:t>a</m:t>
          </m:r>
          <m:sSup>
            <m:sSupPr/>
            <m:e>
              <m:r>
                <m:rPr>
                  <m:sty m:val="i"/>
                </m:rPr>
                <m:t>e</m:t>
              </m:r>
            </m:e>
            <m:sup>
              <m:r>
                <m:rPr>
                  <m:sty m:val="i"/>
                </m:rPr>
                <m:t>j</m:t>
              </m:r>
              <m:r>
                <m:rPr>
                  <m:sty m:val="p"/>
                </m:rPr>
                <m:t>(</m:t>
              </m:r>
              <m:r>
                <m:rPr>
                  <m:sty m:val="i"/>
                </m:rPr>
                <m:t>ω</m:t>
              </m:r>
              <m:r>
                <m:rPr>
                  <m:sty m:val="i"/>
                </m:rPr>
                <m:t>t</m:t>
              </m:r>
              <m:r>
                <m:rPr>
                  <m:sty m:val="p"/>
                </m:rPr>
                <m:t>−</m:t>
              </m:r>
              <m:r>
                <m:rPr>
                  <m:sty m:val="i"/>
                </m:rPr>
                <m:t>k</m:t>
              </m:r>
              <m:r>
                <m:rPr>
                  <m:sty m:val="i"/>
                </m:rPr>
                <m:t>x</m:t>
              </m:r>
              <m:r>
                <m:rPr>
                  <m:sty m:val="p"/>
                </m:rPr>
                <m:t>)</m:t>
              </m:r>
            </m:sup>
          </m:sSup>
          <m:r>
            <m:rPr>
              <m:nor/>
            </m:rPr>
            <m:t> avec </m:t>
          </m:r>
          <m:sSup>
            <m:sSupPr/>
            <m:e>
              <m:r>
                <m:rPr>
                  <m:sty m:val="i"/>
                </m:rPr>
                <m:t>j</m:t>
              </m:r>
            </m:e>
            <m:sup>
              <m:r>
                <m:rPr>
                  <m:sty m:val="p"/>
                </m:rPr>
                <m:t>2</m:t>
              </m:r>
            </m:sup>
          </m:sSup>
          <m:r>
            <m:rPr>
              <m:sty m:val="p"/>
            </m:rPr>
            <m:t>=</m:t>
          </m:r>
          <m:r>
            <m:rPr>
              <m:sty m:val="p"/>
            </m:rPr>
            <m:t>−</m:t>
          </m:r>
          <m:r>
            <m:rPr>
              <m:sty m:val="p"/>
            </m:rPr>
            <m:t>1</m:t>
          </m:r>
          <m:r>
            <m:rPr>
              <m:sty m:val="p"/>
            </m:rPr>
            <m:t>.</m:t>
          </m:r>
        </m:oMath>
      </m:oMathPara>
    </w:p>
    <w:p>
      <w:pPr>
        <w:spacing w:after="220" w:lineRule="auto"/>
      </w:pPr>
      <w:r>
        <w:rPr>
          <w:rFonts w:eastAsia="Georgia" w:cs="Georgia" w:ascii="Georgia" w:hAnsi="Georgia"/>
        </w:rPr>
        <w:t xml:space="preserve">C. 3 En utilisant l'équation d'Euler et l'équation différentielle de conservation de la masse, montrer que </w:t>
      </w:r>
      <m:oMath>
        <m:r>
          <m:rPr>
            <m:sty m:val="i"/>
          </m:rPr>
          <m:t>ρ</m:t>
        </m:r>
        <m:f>
          <m:fPr>
            <m:ctrlPr>
              <w:rPr>
                <w:rFonts w:ascii="Cambria Math" w:hAnsi="Cambria Math"/>
              </w:rPr>
            </m:ctrlPr>
          </m:fPr>
          <m:num>
            <m:r>
              <m:rPr>
                <m:sty m:val="i"/>
              </m:rPr>
              <m:t>∂</m:t>
            </m:r>
            <m:acc>
              <m:accPr>
                <m:chr m:val="⃗"/>
              </m:accPr>
              <m:e>
                <m:bar>
                  <m:barPr/>
                  <m:e>
                    <m:r>
                      <m:rPr>
                        <m:sty m:val="i"/>
                      </m:rPr>
                      <m:t>v</m:t>
                    </m:r>
                  </m:e>
                </m:bar>
              </m:e>
            </m:acc>
          </m:num>
          <m:den>
            <m:r>
              <m:rPr>
                <m:sty m:val="i"/>
              </m:rPr>
              <m:t>∂</m:t>
            </m:r>
            <m:r>
              <m:rPr>
                <m:sty m:val="i"/>
              </m:rPr>
              <m:t>t</m:t>
            </m:r>
          </m:den>
        </m:f>
        <m:r>
          <m:rPr>
            <m:sty m:val="p"/>
          </m:rPr>
          <m:t>=</m:t>
        </m:r>
        <m:r>
          <m:rPr>
            <m:sty m:val="p"/>
          </m:rPr>
          <m:t>−</m:t>
        </m:r>
        <m:acc>
          <m:accPr>
            <m:chr m:val="⃗"/>
          </m:accPr>
          <m:e>
            <m:r>
              <m:rPr>
                <m:sty m:val="p"/>
              </m:rPr>
              <m:t>grad</m:t>
            </m:r>
          </m:e>
        </m:acc>
        <m:bar>
          <m:barPr/>
          <m:e>
            <m:acc>
              <m:accPr>
                <m:chr m:val="˜"/>
              </m:accPr>
              <m:e>
                <m:r>
                  <m:rPr>
                    <m:sty m:val="i"/>
                  </m:rPr>
                  <m:t>p</m:t>
                </m:r>
              </m:e>
            </m:acc>
          </m:e>
        </m:bar>
      </m:oMath>
      <w:r>
        <w:rPr/>
        <w:t xml:space="preserve"> puis que </w:t>
      </w:r>
      <m:oMath>
        <m:f>
          <m:fPr>
            <m:ctrlPr>
              <w:rPr>
                <w:rFonts w:ascii="Cambria Math" w:hAnsi="Cambria Math"/>
              </w:rPr>
            </m:ctrlPr>
          </m:fPr>
          <m:num>
            <m:sSup>
              <m:sSupPr/>
              <m:e>
                <m:r>
                  <m:rPr>
                    <m:sty m:val="i"/>
                  </m:rPr>
                  <m:t>d</m:t>
                </m:r>
              </m:e>
              <m:sup>
                <m:r>
                  <m:rPr>
                    <m:sty m:val="p"/>
                  </m:rPr>
                  <m:t>2</m:t>
                </m:r>
              </m:sup>
            </m:sSup>
            <m:r>
              <m:rPr>
                <m:sty m:val="i"/>
              </m:rPr>
              <m:t>f</m:t>
            </m:r>
            <m:r>
              <m:rPr>
                <m:sty m:val="p"/>
              </m:rPr>
              <m:t>(</m:t>
            </m:r>
            <m:r>
              <m:rPr>
                <m:sty m:val="i"/>
              </m:rPr>
              <m:t>z</m:t>
            </m:r>
            <m:r>
              <m:rPr>
                <m:sty m:val="p"/>
              </m:rPr>
              <m:t>)</m:t>
            </m:r>
          </m:num>
          <m:den>
            <m:r>
              <m:rPr>
                <m:sty m:val="i"/>
              </m:rPr>
              <m:t>d</m:t>
            </m:r>
            <m:sSup>
              <m:sSupPr/>
              <m:e>
                <m:r>
                  <m:rPr>
                    <m:sty m:val="i"/>
                  </m:rPr>
                  <m:t>z</m:t>
                </m:r>
              </m:e>
              <m:sup>
                <m:r>
                  <m:rPr>
                    <m:sty m:val="p"/>
                  </m:rPr>
                  <m:t>2</m:t>
                </m:r>
              </m:sup>
            </m:sSup>
          </m:den>
        </m:f>
        <m:r>
          <m:rPr>
            <m:sty m:val="p"/>
          </m:rPr>
          <m:t>−</m:t>
        </m:r>
        <m:sSup>
          <m:sSupPr/>
          <m:e>
            <m:r>
              <m:rPr>
                <m:sty m:val="i"/>
              </m:rPr>
              <m:t>β</m:t>
            </m:r>
          </m:e>
          <m:sup>
            <m:r>
              <m:rPr>
                <m:sty m:val="p"/>
              </m:rPr>
              <m:t>2</m:t>
            </m:r>
          </m:sup>
        </m:sSup>
        <m:r>
          <m:rPr>
            <m:sty m:val="i"/>
          </m:rPr>
          <m:t>f</m:t>
        </m:r>
        <m:r>
          <m:rPr>
            <m:sty m:val="p"/>
          </m:rPr>
          <m:t>(</m:t>
        </m:r>
        <m:r>
          <m:rPr>
            <m:sty m:val="i"/>
          </m:rPr>
          <m:t>z</m:t>
        </m:r>
        <m:r>
          <m:rPr>
            <m:sty m:val="p"/>
          </m:rPr>
          <m:t>)</m:t>
        </m:r>
        <m:r>
          <m:rPr>
            <m:sty m:val="p"/>
          </m:rPr>
          <m:t>=</m:t>
        </m:r>
        <m:r>
          <m:rPr>
            <m:sty m:val="p"/>
          </m:rPr>
          <m:t>0</m:t>
        </m:r>
      </m:oMath>
      <w:r>
        <w:rPr>
          <w:rFonts w:eastAsia="Georgia" w:cs="Georgia" w:ascii="Georgia" w:hAnsi="Georgia"/>
        </w:rPr>
        <w:t xml:space="preserve"> où </w:t>
      </w:r>
      <m:oMath>
        <m:r>
          <m:rPr>
            <m:sty m:val="i"/>
          </m:rPr>
          <m:t>β</m:t>
        </m:r>
      </m:oMath>
      <w:r>
        <w:rPr>
          <w:rFonts w:eastAsia="Georgia" w:cs="Georgia" w:ascii="Georgia" w:hAnsi="Georgia"/>
        </w:rPr>
        <w:t xml:space="preserve"> est un paramètre à exprimer en fonction de </w:t>
      </w:r>
      <m:oMath>
        <m:r>
          <m:rPr>
            <m:sty m:val="i"/>
          </m:rPr>
          <m:t>k</m:t>
        </m:r>
      </m:oMath>
      <w:r>
        <w:rPr/>
        <w:t xml:space="preserve"> (vecteur d'onde).</w:t>
      </w:r>
      <w:r>
        <w:rPr/>
        <w:br w:type="textWrapping"/>
      </w:r>
      <w:r>
        <w:rPr>
          <w:rFonts w:eastAsia="Georgia" w:cs="Georgia" w:ascii="Georgia" w:hAnsi="Georgia"/>
        </w:rPr>
        <w:t xml:space="preserve">C. 4 Montrer alors que la perturbation de la pression réelle s'écrit </w:t>
      </w:r>
      <m:oMath>
        <m:acc>
          <m:accPr>
            <m:chr m:val="˜"/>
          </m:accPr>
          <m:e>
            <m:r>
              <m:rPr>
                <m:sty m:val="i"/>
              </m:rPr>
              <m:t>p</m:t>
            </m:r>
          </m:e>
        </m:acc>
        <m:r>
          <m:rPr>
            <m:sty m:val="p"/>
          </m:rPr>
          <m:t>(</m:t>
        </m:r>
        <m:r>
          <m:rPr>
            <m:sty m:val="i"/>
          </m:rPr>
          <m:t>x</m:t>
        </m:r>
        <m:r>
          <m:rPr>
            <m:sty m:val="p"/>
          </m:rPr>
          <m:t>,</m:t>
        </m:r>
        <m:r>
          <m:rPr>
            <m:sty m:val="i"/>
          </m:rPr>
          <m:t>z</m:t>
        </m:r>
        <m:r>
          <m:rPr>
            <m:sty m:val="p"/>
          </m:rPr>
          <m:t>,</m:t>
        </m:r>
        <m:r>
          <m:rPr>
            <m:sty m:val="i"/>
          </m:rPr>
          <m:t>t</m:t>
        </m:r>
        <m:r>
          <m:rPr>
            <m:sty m:val="p"/>
          </m:rPr>
          <m:t>)</m:t>
        </m:r>
        <m:r>
          <m:rPr>
            <m:sty m:val="p"/>
          </m:rPr>
          <m:t>=</m:t>
        </m:r>
        <m:sSub>
          <m:sSubPr/>
          <m:e>
            <m:r>
              <m:rPr>
                <m:sty m:val="i"/>
              </m:rPr>
              <m:t>p</m:t>
            </m:r>
          </m:e>
          <m:sub>
            <m:r>
              <m:rPr>
                <m:sty m:val="p"/>
              </m:rPr>
              <m:t>1</m:t>
            </m:r>
          </m:sub>
        </m:sSub>
        <m:sSup>
          <m:sSupPr/>
          <m:e>
            <m:r>
              <m:rPr>
                <m:sty m:val="i"/>
              </m:rPr>
              <m:t>e</m:t>
            </m:r>
          </m:e>
          <m:sup>
            <m:r>
              <m:rPr>
                <m:sty m:val="i"/>
              </m:rPr>
              <m:t>k</m:t>
            </m:r>
            <m:r>
              <m:rPr>
                <m:sty m:val="i"/>
              </m:rPr>
              <m:t>z</m:t>
            </m:r>
          </m:sup>
        </m:sSup>
        <m:r>
          <m:rPr>
            <m:sty m:val="p"/>
          </m:rPr>
          <m:t>cos</m:t>
        </m:r>
        <m:r>
          <m:rPr>
            <m:sty m:val="p"/>
          </m:rPr>
          <m:t>⁡</m:t>
        </m:r>
        <m:r>
          <m:rPr>
            <m:sty m:val="p"/>
          </m:rPr>
          <m:t>(</m:t>
        </m:r>
        <m:r>
          <m:rPr>
            <m:sty m:val="i"/>
          </m:rPr>
          <m:t>ω</m:t>
        </m:r>
        <m:r>
          <m:rPr>
            <m:sty m:val="i"/>
          </m:rPr>
          <m:t>t</m:t>
        </m:r>
        <m:r>
          <m:rPr>
            <m:sty m:val="p"/>
          </m:rPr>
          <m:t>−</m:t>
        </m:r>
        <m:r>
          <m:rPr>
            <m:sty m:val="i"/>
          </m:rPr>
          <m:t>k</m:t>
        </m:r>
        <m:r>
          <m:rPr>
            <m:sty m:val="i"/>
          </m:rPr>
          <m:t>x</m:t>
        </m:r>
        <m:r>
          <m:rPr>
            <m:sty m:val="p"/>
          </m:rPr>
          <m:t>)</m:t>
        </m:r>
      </m:oMath>
      <w:r>
        <w:rPr>
          <w:rFonts w:eastAsia="Georgia" w:cs="Georgia" w:ascii="Georgia" w:hAnsi="Georgia"/>
        </w:rPr>
        <w:t xml:space="preserve"> où l'on ne cherchera pas à déterminer la constante </w:t>
      </w:r>
      <m:oMath>
        <m:sSub>
          <m:sSubPr/>
          <m:e>
            <m:r>
              <m:rPr>
                <m:sty m:val="i"/>
              </m:rPr>
              <m:t>p</m:t>
            </m:r>
          </m:e>
          <m:sub>
            <m:r>
              <m:rPr>
                <m:sty m:val="p"/>
              </m:rPr>
              <m:t>1</m:t>
            </m:r>
          </m:sub>
        </m:sSub>
      </m:oMath>
      <w:r>
        <w:rPr/>
        <w:t xml:space="preserve">.</w:t>
      </w:r>
      <w:r>
        <w:rPr/>
        <w:br w:type="textWrapping"/>
      </w:r>
      <w:r>
        <w:rPr>
          <w:rFonts w:eastAsia="Georgia" w:cs="Georgia" w:ascii="Georgia" w:hAnsi="Georgia"/>
        </w:rPr>
        <w:t xml:space="preserve">C. 5 En traduisant la continuité de la pression de part et d'autre de l'interface eau/air déformée et dans l'hypothèse où </w:t>
      </w:r>
      <m:oMath>
        <m:sSup>
          <m:sSupPr/>
          <m:e>
            <m:r>
              <m:rPr>
                <m:sty m:val="i"/>
              </m:rPr>
              <m:t>e</m:t>
            </m:r>
          </m:e>
          <m:sup>
            <m:r>
              <m:rPr>
                <m:sty m:val="i"/>
              </m:rPr>
              <m:t>k</m:t>
            </m:r>
            <m:r>
              <m:rPr>
                <m:sty m:val="i"/>
              </m:rPr>
              <m:t>a</m:t>
            </m:r>
          </m:sup>
        </m:sSup>
        <m:r>
          <m:rPr>
            <m:sty m:val="p"/>
          </m:rPr>
          <m:t>≈</m:t>
        </m:r>
        <m:r>
          <m:rPr>
            <m:sty m:val="p"/>
          </m:rPr>
          <m:t>1</m:t>
        </m:r>
      </m:oMath>
      <w:r>
        <w:rPr/>
        <w:t xml:space="preserve">, montrer que </w:t>
      </w:r>
      <m:oMath>
        <m:r>
          <m:rPr>
            <m:sty m:val="i"/>
          </m:rPr>
          <m:t>a</m:t>
        </m:r>
        <m:r>
          <m:rPr>
            <m:sty m:val="p"/>
          </m:rPr>
          <m:t>=</m:t>
        </m:r>
        <m:f>
          <m:fPr>
            <m:ctrlPr>
              <w:rPr>
                <w:rFonts w:ascii="Cambria Math" w:hAnsi="Cambria Math"/>
              </w:rPr>
            </m:ctrlPr>
          </m:fPr>
          <m:num>
            <m:sSub>
              <m:sSubPr/>
              <m:e>
                <m:r>
                  <m:rPr>
                    <m:sty m:val="i"/>
                  </m:rPr>
                  <m:t>p</m:t>
                </m:r>
              </m:e>
              <m:sub>
                <m:r>
                  <m:rPr>
                    <m:sty m:val="p"/>
                  </m:rPr>
                  <m:t>1</m:t>
                </m:r>
              </m:sub>
            </m:sSub>
          </m:num>
          <m:den>
            <m:r>
              <m:rPr>
                <m:sty m:val="i"/>
              </m:rPr>
              <m:t>ρ</m:t>
            </m:r>
            <m:r>
              <m:rPr>
                <m:sty m:val="i"/>
              </m:rPr>
              <m:t>g</m:t>
            </m:r>
          </m:den>
        </m:f>
      </m:oMath>
      <w:r>
        <w:rPr/>
        <w:t xml:space="preserve">.</w:t>
      </w:r>
      <w:r>
        <w:rPr/>
        <w:br w:type="textWrapping"/>
      </w:r>
      <w:r>
        <w:rPr>
          <w:rFonts w:eastAsia="Georgia" w:cs="Georgia" w:ascii="Georgia" w:hAnsi="Georgia"/>
        </w:rPr>
        <w:t xml:space="preserve">C. 6 En reprenant l'équation </w:t>
      </w:r>
      <m:oMath>
        <m:r>
          <m:rPr>
            <m:sty m:val="i"/>
          </m:rPr>
          <m:t>ρ</m:t>
        </m:r>
        <m:f>
          <m:fPr>
            <m:ctrlPr>
              <w:rPr>
                <w:rFonts w:ascii="Cambria Math" w:hAnsi="Cambria Math"/>
              </w:rPr>
            </m:ctrlPr>
          </m:fPr>
          <m:num>
            <m:r>
              <m:rPr>
                <m:sty m:val="i"/>
              </m:rPr>
              <m:t>∂</m:t>
            </m:r>
            <m:acc>
              <m:accPr>
                <m:chr m:val="⃗"/>
              </m:accPr>
              <m:e>
                <m:bar>
                  <m:barPr/>
                  <m:e>
                    <m:r>
                      <m:rPr>
                        <m:sty m:val="i"/>
                      </m:rPr>
                      <m:t>v</m:t>
                    </m:r>
                  </m:e>
                </m:bar>
              </m:e>
            </m:acc>
          </m:num>
          <m:den>
            <m:r>
              <m:rPr>
                <m:sty m:val="i"/>
              </m:rPr>
              <m:t>∂</m:t>
            </m:r>
            <m:r>
              <m:rPr>
                <m:sty m:val="i"/>
              </m:rPr>
              <m:t>t</m:t>
            </m:r>
          </m:den>
        </m:f>
        <m:r>
          <m:rPr>
            <m:sty m:val="p"/>
          </m:rPr>
          <m:t>=</m:t>
        </m:r>
        <m:r>
          <m:rPr>
            <m:sty m:val="p"/>
          </m:rPr>
          <m:t>−</m:t>
        </m:r>
        <m:acc>
          <m:accPr>
            <m:chr m:val="⃗"/>
          </m:accPr>
          <m:e>
            <m:r>
              <m:rPr>
                <m:sty m:val="p"/>
              </m:rPr>
              <m:t>grad</m:t>
            </m:r>
          </m:e>
        </m:acc>
        <m:bar>
          <m:barPr/>
          <m:e>
            <m:acc>
              <m:accPr>
                <m:chr m:val="˜"/>
              </m:accPr>
              <m:e>
                <m:r>
                  <m:rPr>
                    <m:sty m:val="i"/>
                  </m:rPr>
                  <m:t>p</m:t>
                </m:r>
              </m:e>
            </m:acc>
          </m:e>
        </m:bar>
      </m:oMath>
      <w:r>
        <w:rPr/>
        <w:t xml:space="preserve">, montrer que la composante selon </w:t>
      </w:r>
      <m:oMath>
        <m:r>
          <m:rPr>
            <m:sty m:val="i"/>
          </m:rPr>
          <m:t>z</m:t>
        </m:r>
      </m:oMath>
      <w:r>
        <w:rPr/>
        <w:t xml:space="preserve"> du champ de vitesse vaut </w:t>
      </w:r>
      <m:oMath>
        <m:bar>
          <m:barPr/>
          <m:e>
            <m:sSub>
              <m:sSubPr/>
              <m:e>
                <m:r>
                  <m:rPr>
                    <m:sty m:val="i"/>
                  </m:rPr>
                  <m:t>v</m:t>
                </m:r>
              </m:e>
              <m:sub>
                <m:r>
                  <m:rPr>
                    <m:sty m:val="i"/>
                  </m:rPr>
                  <m:t>z</m:t>
                </m:r>
              </m:sub>
            </m:sSub>
          </m:e>
        </m:bar>
        <m:r>
          <m:rPr>
            <m:sty m:val="p"/>
          </m:rPr>
          <m:t>=</m:t>
        </m:r>
        <m:r>
          <m:rPr>
            <m:sty m:val="p"/>
          </m:rPr>
          <m:t>−</m:t>
        </m:r>
        <m:f>
          <m:fPr>
            <m:ctrlPr>
              <w:rPr>
                <w:rFonts w:ascii="Cambria Math" w:hAnsi="Cambria Math"/>
              </w:rPr>
            </m:ctrlPr>
          </m:fPr>
          <m:num>
            <m:r>
              <m:rPr>
                <m:sty m:val="p"/>
              </m:rPr>
              <m:t>1</m:t>
            </m:r>
          </m:num>
          <m:den>
            <m:r>
              <m:rPr>
                <m:sty m:val="i"/>
              </m:rPr>
              <m:t>j</m:t>
            </m:r>
            <m:r>
              <m:rPr>
                <m:sty m:val="i"/>
              </m:rPr>
              <m:t>ω</m:t>
            </m:r>
            <m:r>
              <m:rPr>
                <m:sty m:val="i"/>
              </m:rPr>
              <m:t>ρ</m:t>
            </m:r>
          </m:den>
        </m:f>
        <m:r>
          <m:rPr>
            <m:sty m:val="i"/>
          </m:rPr>
          <m:t>h</m:t>
        </m:r>
        <m:r>
          <m:rPr>
            <m:sty m:val="p"/>
          </m:rPr>
          <m:t>(</m:t>
        </m:r>
        <m:r>
          <m:rPr>
            <m:sty m:val="i"/>
          </m:rPr>
          <m:t>z</m:t>
        </m:r>
        <m:r>
          <m:rPr>
            <m:sty m:val="p"/>
          </m:rPr>
          <m:t>)</m:t>
        </m:r>
        <m:sSup>
          <m:sSupPr/>
          <m:e>
            <m:r>
              <m:rPr>
                <m:sty m:val="i"/>
              </m:rPr>
              <m:t>e</m:t>
            </m:r>
          </m:e>
          <m:sup>
            <m:r>
              <m:rPr>
                <m:sty m:val="i"/>
              </m:rPr>
              <m:t>j</m:t>
            </m:r>
            <m:r>
              <m:rPr>
                <m:sty m:val="p"/>
              </m:rPr>
              <m:t>(</m:t>
            </m:r>
            <m:r>
              <m:rPr>
                <m:sty m:val="i"/>
              </m:rPr>
              <m:t>ω</m:t>
            </m:r>
            <m:r>
              <m:rPr>
                <m:sty m:val="i"/>
              </m:rPr>
              <m:t>t</m:t>
            </m:r>
            <m:r>
              <m:rPr>
                <m:sty m:val="p"/>
              </m:rPr>
              <m:t>−</m:t>
            </m:r>
            <m:r>
              <m:rPr>
                <m:sty m:val="i"/>
              </m:rPr>
              <m:t>k</m:t>
            </m:r>
            <m:r>
              <m:rPr>
                <m:sty m:val="i"/>
              </m:rPr>
              <m:t>x</m:t>
            </m:r>
            <m:r>
              <m:rPr>
                <m:sty m:val="p"/>
              </m:rPr>
              <m:t>)</m:t>
            </m:r>
          </m:sup>
        </m:sSup>
      </m:oMath>
      <w:r>
        <w:rPr>
          <w:rFonts w:eastAsia="Georgia" w:cs="Georgia" w:ascii="Georgia" w:hAnsi="Georgia"/>
        </w:rPr>
        <w:t xml:space="preserve"> où l'on explicitera </w:t>
      </w:r>
      <m:oMath>
        <m:r>
          <m:rPr>
            <m:sty m:val="i"/>
          </m:rPr>
          <m:t>h</m:t>
        </m:r>
        <m:r>
          <m:rPr>
            <m:sty m:val="p"/>
          </m:rPr>
          <m:t>(</m:t>
        </m:r>
        <m:r>
          <m:rPr>
            <m:sty m:val="i"/>
          </m:rPr>
          <m:t>z</m:t>
        </m:r>
        <m:r>
          <m:rPr>
            <m:sty m:val="p"/>
          </m:rPr>
          <m:t>)</m:t>
        </m:r>
      </m:oMath>
      <w:r>
        <w:rPr/>
        <w:t xml:space="preserve"> en fonction de </w:t>
      </w:r>
      <m:oMath>
        <m:r>
          <m:rPr>
            <m:sty m:val="i"/>
          </m:rPr>
          <m:t>z</m:t>
        </m:r>
        <m:r>
          <m:rPr>
            <m:sty m:val="p"/>
          </m:rPr>
          <m:t>,</m:t>
        </m:r>
        <m:sSub>
          <m:sSubPr/>
          <m:e>
            <m:r>
              <m:rPr>
                <m:sty m:val="i"/>
              </m:rPr>
              <m:t>p</m:t>
            </m:r>
          </m:e>
          <m:sub>
            <m:r>
              <m:rPr>
                <m:sty m:val="p"/>
              </m:rPr>
              <m:t>1</m:t>
            </m:r>
          </m:sub>
        </m:sSub>
        <m:r>
          <m:rPr>
            <m:sty m:val="p"/>
          </m:rPr>
          <m:t>,</m:t>
        </m:r>
        <m:r>
          <m:rPr>
            <m:sty m:val="i"/>
          </m:rPr>
          <m:t>k</m:t>
        </m:r>
      </m:oMath>
      <w:r>
        <w:rPr/>
        <w:t xml:space="preserve">.</w:t>
      </w:r>
      <w:r>
        <w:rPr/>
        <w:br w:type="textWrapping"/>
      </w:r>
      <w:r>
        <w:rPr/>
        <w:t xml:space="preserve">C. 7 Quelle est la relation entre </w:t>
      </w:r>
      <m:oMath>
        <m:r>
          <m:rPr>
            <m:sty m:val="i"/>
          </m:rPr>
          <m:t>ξ</m:t>
        </m:r>
        <m:r>
          <m:rPr>
            <m:sty m:val="p"/>
          </m:rPr>
          <m:t>(</m:t>
        </m:r>
        <m:r>
          <m:rPr>
            <m:sty m:val="i"/>
          </m:rPr>
          <m:t>x</m:t>
        </m:r>
        <m:r>
          <m:rPr>
            <m:sty m:val="p"/>
          </m:rPr>
          <m:t>,</m:t>
        </m:r>
        <m:r>
          <m:rPr>
            <m:sty m:val="i"/>
          </m:rPr>
          <m:t>t</m:t>
        </m:r>
        <m:r>
          <m:rPr>
            <m:sty m:val="p"/>
          </m:rPr>
          <m:t>)</m:t>
        </m:r>
      </m:oMath>
      <w:r>
        <w:rPr/>
        <w:t xml:space="preserve"> et la composante selon </w:t>
      </w:r>
      <m:oMath>
        <m:r>
          <m:rPr>
            <m:sty m:val="i"/>
          </m:rPr>
          <m:t>z</m:t>
        </m:r>
      </m:oMath>
      <w:r>
        <w:rPr>
          <w:rFonts w:eastAsia="Georgia" w:cs="Georgia" w:ascii="Georgia" w:hAnsi="Georgia"/>
        </w:rPr>
        <w:t xml:space="preserve"> du gradient de champ de pression à l'interface eau/air? En déduire que </w:t>
      </w:r>
      <m:oMath>
        <m:r>
          <m:rPr>
            <m:sty m:val="i"/>
          </m:rPr>
          <m:t>ω</m:t>
        </m:r>
        <m:r>
          <m:rPr>
            <m:sty m:val="p"/>
          </m:rPr>
          <m:t>=</m:t>
        </m:r>
        <m:r>
          <m:rPr>
            <m:sty m:val="p"/>
          </m:rPr>
          <m:t>(</m:t>
        </m:r>
        <m:r>
          <m:rPr>
            <m:sty m:val="i"/>
          </m:rPr>
          <m:t>g</m:t>
        </m:r>
        <m:r>
          <m:rPr>
            <m:sty m:val="p"/>
          </m:rPr>
          <m:t>⋅</m:t>
        </m:r>
        <m:r>
          <m:rPr>
            <m:sty m:val="i"/>
          </m:rPr>
          <m:t>k</m:t>
        </m:r>
        <m:sSup>
          <m:sSupPr/>
          <m:e>
            <m:r>
              <m:rPr>
                <m:sty m:val="p"/>
              </m:rPr>
              <m:t>)</m:t>
            </m:r>
          </m:e>
          <m:sup>
            <m:r>
              <m:rPr>
                <m:sty m:val="i"/>
              </m:rPr>
              <m:t>α</m:t>
            </m:r>
          </m:sup>
        </m:sSup>
      </m:oMath>
      <w:r>
        <w:rPr>
          <w:rFonts w:eastAsia="Georgia" w:cs="Georgia" w:ascii="Georgia" w:hAnsi="Georgia"/>
        </w:rPr>
        <w:t xml:space="preserve"> où l'on précisera la valeur numérique de </w:t>
      </w:r>
      <m:oMath>
        <m:r>
          <m:rPr>
            <m:sty m:val="i"/>
          </m:rPr>
          <m:t>α</m:t>
        </m:r>
      </m:oMath>
      <w:r>
        <w:rPr/>
        <w:t xml:space="preserve">.</w:t>
      </w:r>
      <w:r>
        <w:rPr/>
        <w:br w:type="textWrapping"/>
      </w:r>
      <w:r>
        <w:rPr>
          <w:rFonts w:eastAsia="Georgia" w:cs="Georgia" w:ascii="Georgia" w:hAnsi="Georgia"/>
        </w:rPr>
        <w:t xml:space="preserve">C. 8 Par analyse dimensionnelle, retrouver l'expression précédente </w:t>
      </w:r>
      <m:oMath>
        <m:r>
          <m:rPr>
            <m:sty m:val="i"/>
          </m:rPr>
          <m:t>ω</m:t>
        </m:r>
        <m:r>
          <m:rPr>
            <m:sty m:val="p"/>
          </m:rPr>
          <m:t>=</m:t>
        </m:r>
        <m:r>
          <m:rPr>
            <m:sty m:val="p"/>
          </m:rPr>
          <m:t>(</m:t>
        </m:r>
        <m:r>
          <m:rPr>
            <m:sty m:val="i"/>
          </m:rPr>
          <m:t>g</m:t>
        </m:r>
        <m:r>
          <m:rPr>
            <m:sty m:val="p"/>
          </m:rPr>
          <m:t>⋅</m:t>
        </m:r>
        <m:r>
          <m:rPr>
            <m:sty m:val="i"/>
          </m:rPr>
          <m:t>k</m:t>
        </m:r>
        <m:sSup>
          <m:sSupPr/>
          <m:e>
            <m:r>
              <m:rPr>
                <m:sty m:val="p"/>
              </m:rPr>
              <m:t>)</m:t>
            </m:r>
          </m:e>
          <m:sup>
            <m:r>
              <m:rPr>
                <m:sty m:val="i"/>
              </m:rPr>
              <m:t>α</m:t>
            </m:r>
          </m:sup>
        </m:sSup>
      </m:oMath>
      <w:r>
        <w:rPr>
          <w:rFonts w:eastAsia="Georgia" w:cs="Georgia" w:ascii="Georgia" w:hAnsi="Georgia"/>
        </w:rPr>
        <w:t xml:space="preserve"> en précisant la valeur numérique de </w:t>
      </w:r>
      <m:oMath>
        <m:r>
          <m:rPr>
            <m:sty m:val="i"/>
          </m:rPr>
          <m:t>α</m:t>
        </m:r>
      </m:oMath>
      <w:r>
        <w:rPr/>
        <w:t xml:space="preserve">.</w:t>
      </w:r>
      <w:r>
        <w:rPr/>
        <w:br w:type="textWrapping"/>
      </w:r>
      <w:r>
        <w:rPr>
          <w:rFonts w:eastAsia="Georgia" w:cs="Georgia" w:ascii="Georgia" w:hAnsi="Georgia"/>
        </w:rPr>
        <w:t xml:space="preserve">C. 9 Exprimer la vitesse de phase et la vitesse de groupe des ondes de gravité en fonction de </w:t>
      </w:r>
      <m:oMath>
        <m:r>
          <m:rPr>
            <m:sty m:val="i"/>
          </m:rPr>
          <m:t>g</m:t>
        </m:r>
      </m:oMath>
      <w:r>
        <w:rPr/>
        <w:t xml:space="preserve"> et du vecteur d'onde </w:t>
      </w:r>
      <m:oMath>
        <m:r>
          <m:rPr>
            <m:sty m:val="i"/>
          </m:rPr>
          <m:t>k</m:t>
        </m:r>
      </m:oMath>
      <w:r>
        <w:rPr>
          <w:rFonts w:eastAsia="Georgia" w:cs="Georgia" w:ascii="Georgia" w:hAnsi="Georgia"/>
        </w:rPr>
        <w:t xml:space="preserve">. Quelle est la relation simple qui relie la vitesse de phase à la vitesse de groupe?</w:t>
      </w:r>
    </w:p>
    <w:p>
      <w:pPr>
        <w:spacing w:line="271" w:before="330" w:lineRule="auto"/>
      </w:pPr>
      <w:r>
        <w:rPr>
          <w:b/>
          <w:sz w:val="42"/>
        </w:rPr>
        <w:t xml:space="preserve">Calcul de Lord Kelvin</w:t>
      </w:r>
    </w:p>
    <w:p>
      <w:pPr>
        <w:spacing w:after="220" w:lineRule="auto"/>
      </w:pPr>
      <w:r>
        <w:rPr>
          <w:rFonts w:eastAsia="Georgia" w:cs="Georgia" w:ascii="Georgia" w:hAnsi="Georgia"/>
        </w:rPr>
        <w:t xml:space="preserve">Intéressons-nous à un canard naviguant sur une eau très profonde à la vitesse </w:t>
      </w:r>
      <m:oMath>
        <m:r>
          <m:rPr>
            <m:sty m:val="i"/>
          </m:rPr>
          <m:t>v</m:t>
        </m:r>
      </m:oMath>
      <w:r>
        <w:rPr>
          <w:rFonts w:eastAsia="Georgia" w:cs="Georgia" w:ascii="Georgia" w:hAnsi="Georgia"/>
        </w:rPr>
        <w:t xml:space="preserve"> supérieure à la vitesse de phase des ondes de gravité. Un sillage en V apparaît et suit le canard. L'animal se déplace le long de l'axe des </w:t>
      </w:r>
      <m:oMath>
        <m:r>
          <m:rPr>
            <m:sty m:val="i"/>
          </m:rPr>
          <m:t>x</m:t>
        </m:r>
      </m:oMath>
      <w:r>
        <w:rPr/>
        <w:t xml:space="preserve">.</w:t>
      </w:r>
      <w:r>
        <w:rPr/>
        <w:br w:type="textWrapping"/>
      </w:r>
      <w:r>
        <w:rPr>
          <w:rFonts w:eastAsia="Georgia" w:cs="Georgia" w:ascii="Georgia" w:hAnsi="Georgia"/>
        </w:rPr>
        <w:t xml:space="preserve">C. 10 A partir de la photographie de la figure 6, évaluer la mesure de l'angle du sillage en V. On expliquera la démarche suivie.</w:t>
      </w:r>
      <w:r>
        <w:rPr/>
        <w:br w:type="textWrapping"/>
      </w:r>
      <w:r>
        <w:rPr>
          <w:rFonts w:eastAsia="Georgia" w:cs="Georgia" w:ascii="Georgia" w:hAnsi="Georgia"/>
        </w:rPr>
        <w:t xml:space="preserve">C. 11 Comment peut-on qualifier le sillage dans le référentiel qui suit le canard?</w:t>
      </w:r>
    </w:p>
    <w:p>
      <w:pPr>
        <w:spacing w:after="220" w:lineRule="auto"/>
      </w:pPr>
      <w:r>
        <w:rPr/>
        <w:t xml:space="preserve">A l'instant </w:t>
      </w:r>
      <m:oMath>
        <m:r>
          <m:rPr>
            <m:sty m:val="i"/>
          </m:rPr>
          <m:t>τ</m:t>
        </m:r>
      </m:oMath>
      <w:r>
        <w:rPr/>
        <w:t xml:space="preserve">, une onde de pulsation </w:t>
      </w:r>
      <m:oMath>
        <m:r>
          <m:rPr>
            <m:sty m:val="i"/>
          </m:rPr>
          <m:t>ω</m:t>
        </m:r>
      </m:oMath>
      <w:r>
        <w:rPr>
          <w:rFonts w:eastAsia="Georgia" w:cs="Georgia" w:ascii="Georgia" w:hAnsi="Georgia"/>
        </w:rPr>
        <w:t xml:space="preserve"> arbitraire est émise par le canard au point </w:t>
      </w:r>
      <m:oMath>
        <m:r>
          <m:rPr>
            <m:sty m:val="i"/>
          </m:rPr>
          <m:t>A</m:t>
        </m:r>
      </m:oMath>
      <w:r>
        <w:rPr>
          <w:rFonts w:eastAsia="Georgia" w:cs="Georgia" w:ascii="Georgia" w:hAnsi="Georgia"/>
        </w:rPr>
        <w:t xml:space="preserve">. On définit le point </w:t>
      </w:r>
      <m:oMath>
        <m:r>
          <m:rPr>
            <m:sty m:val="i"/>
          </m:rPr>
          <m:t>M</m:t>
        </m:r>
      </m:oMath>
      <w:r>
        <w:rPr>
          <w:rFonts w:eastAsia="Georgia" w:cs="Georgia" w:ascii="Georgia" w:hAnsi="Georgia"/>
        </w:rPr>
        <w:t xml:space="preserve"> comme étant le point où la «surface» de l'onde sera à l'instant </w:t>
      </w:r>
      <m:oMath>
        <m:r>
          <m:rPr>
            <m:sty m:val="i"/>
          </m:rPr>
          <m:t>t</m:t>
        </m:r>
      </m:oMath>
      <w:r>
        <w:rPr/>
        <w:t xml:space="preserve"> dans la direction de propagation </w:t>
      </w:r>
      <m:oMath>
        <m:acc>
          <m:accPr>
            <m:chr m:val="⃗"/>
          </m:accPr>
          <m:e>
            <m:r>
              <m:rPr>
                <m:sty m:val="i"/>
              </m:rPr>
              <m:t>k</m:t>
            </m:r>
          </m:e>
        </m:acc>
      </m:oMath>
      <w:r>
        <w:rPr>
          <w:rFonts w:eastAsia="Georgia" w:cs="Georgia" w:ascii="Georgia" w:hAnsi="Georgia"/>
        </w:rPr>
        <w:t xml:space="preserve"> pour laquelle cette onde contribue au sillage en V . Il en résulte que </w:t>
      </w:r>
      <m:oMath>
        <m:r>
          <m:rPr>
            <m:sty m:val="i"/>
          </m:rPr>
          <m:t>ω</m:t>
        </m:r>
        <m:r>
          <m:rPr>
            <m:sty m:val="p"/>
          </m:rPr>
          <m:t>=</m:t>
        </m:r>
        <m:acc>
          <m:accPr>
            <m:chr m:val="⃗"/>
          </m:accPr>
          <m:e>
            <m:r>
              <m:rPr>
                <m:sty m:val="i"/>
              </m:rPr>
              <m:t>k</m:t>
            </m:r>
          </m:e>
        </m:acc>
        <m:r>
          <m:rPr>
            <m:sty m:val="p"/>
          </m:rPr>
          <m:t>⋅</m:t>
        </m:r>
        <m:acc>
          <m:accPr>
            <m:chr m:val="⃗"/>
          </m:accPr>
          <m:e>
            <m:r>
              <m:rPr>
                <m:sty m:val="i"/>
              </m:rPr>
              <m:t>v</m:t>
            </m:r>
          </m:e>
        </m:acc>
      </m:oMath>
      <w:r>
        <w:rPr>
          <w:rFonts w:eastAsia="Georgia" w:cs="Georgia" w:ascii="Georgia" w:hAnsi="Georgia"/>
        </w:rPr>
        <w:t xml:space="preserve"> où </w:t>
      </w:r>
      <m:oMath>
        <m:acc>
          <m:accPr>
            <m:chr m:val="⃗"/>
          </m:accPr>
          <m:e>
            <m:r>
              <m:rPr>
                <m:sty m:val="i"/>
              </m:rPr>
              <m:t>v</m:t>
            </m:r>
          </m:e>
        </m:acc>
      </m:oMath>
      <w:r>
        <w:rPr>
          <w:rFonts w:eastAsia="Georgia" w:cs="Georgia" w:ascii="Georgia" w:hAnsi="Georgia"/>
        </w:rPr>
        <w:t xml:space="preserve"> est le vecteur vitesse du canard dans le référentiel de la berge.</w:t>
      </w:r>
      <w:r>
        <w:rPr/>
        <w:br w:type="textWrapping"/>
      </w:r>
      <w:r>
        <w:rPr/>
        <w:t xml:space="preserve">C. 12 Sachant alors que le canard est au point </w:t>
      </w:r>
      <m:oMath>
        <m:r>
          <m:rPr>
            <m:sty m:val="i"/>
          </m:rPr>
          <m:t>A</m:t>
        </m:r>
      </m:oMath>
      <w:r>
        <w:rPr>
          <w:rFonts w:eastAsia="Georgia" w:cs="Georgia" w:ascii="Georgia" w:hAnsi="Georgia"/>
        </w:rPr>
        <w:t xml:space="preserve"> à l'instant </w:t>
      </w:r>
      <m:oMath>
        <m:r>
          <m:rPr>
            <m:sty m:val="i"/>
          </m:rPr>
          <m:t>τ</m:t>
        </m:r>
      </m:oMath>
      <w:r>
        <w:rPr/>
        <w:t xml:space="preserve"> et au point </w:t>
      </w:r>
      <m:oMath>
        <m:r>
          <m:rPr>
            <m:sty m:val="i"/>
          </m:rPr>
          <m:t>B</m:t>
        </m:r>
      </m:oMath>
      <w:r>
        <w:rPr>
          <w:rFonts w:eastAsia="Georgia" w:cs="Georgia" w:ascii="Georgia" w:hAnsi="Georgia"/>
        </w:rPr>
        <w:t xml:space="preserve"> à l'instant </w:t>
      </w:r>
      <m:oMath>
        <m:r>
          <m:rPr>
            <m:sty m:val="i"/>
          </m:rPr>
          <m:t>t</m:t>
        </m:r>
        <m:r>
          <m:rPr>
            <m:sty m:val="p"/>
          </m:rPr>
          <m:t>&gt;</m:t>
        </m:r>
        <m:r>
          <m:rPr>
            <m:sty m:val="i"/>
          </m:rPr>
          <m:t>τ</m:t>
        </m:r>
      </m:oMath>
      <w:r>
        <w:rPr/>
        <w:t xml:space="preserve"> (figure 8) montrer alors que </w:t>
      </w:r>
      <m:oMath>
        <m:acc>
          <m:accPr>
            <m:chr m:val="⃗"/>
          </m:accPr>
          <m:e>
            <m:r>
              <m:rPr>
                <m:sty m:val="i"/>
              </m:rPr>
              <m:t>A</m:t>
            </m:r>
            <m:r>
              <m:rPr>
                <m:sty m:val="i"/>
              </m:rPr>
              <m:t>M</m:t>
            </m:r>
          </m:e>
        </m:acc>
        <m:r>
          <m:rPr>
            <m:sty m:val="p"/>
          </m:rPr>
          <m:t>=</m:t>
        </m:r>
        <m:f>
          <m:fPr>
            <m:ctrlPr>
              <w:rPr>
                <w:rFonts w:ascii="Cambria Math" w:hAnsi="Cambria Math"/>
              </w:rPr>
            </m:ctrlPr>
          </m:fPr>
          <m:num>
            <m:r>
              <m:rPr>
                <m:sty m:val="p"/>
              </m:rPr>
              <m:t>(</m:t>
            </m:r>
            <m:acc>
              <m:accPr>
                <m:chr m:val="⃗"/>
              </m:accPr>
              <m:e>
                <m:r>
                  <m:rPr>
                    <m:sty m:val="i"/>
                  </m:rPr>
                  <m:t>k</m:t>
                </m:r>
              </m:e>
            </m:acc>
            <m:r>
              <m:rPr>
                <m:sty m:val="p"/>
              </m:rPr>
              <m:t>⋅</m:t>
            </m:r>
            <m:acc>
              <m:accPr>
                <m:chr m:val="⃗"/>
              </m:accPr>
              <m:e>
                <m:r>
                  <m:rPr>
                    <m:sty m:val="i"/>
                  </m:rPr>
                  <m:t>A</m:t>
                </m:r>
                <m:r>
                  <m:rPr>
                    <m:sty m:val="i"/>
                  </m:rPr>
                  <m:t>B</m:t>
                </m:r>
              </m:e>
            </m:acc>
            <m:r>
              <m:rPr>
                <m:sty m:val="p"/>
              </m:rPr>
              <m:t>)</m:t>
            </m:r>
          </m:num>
          <m:den>
            <m:r>
              <m:rPr>
                <m:sty m:val="p"/>
              </m:rPr>
              <m:t>‖</m:t>
            </m:r>
            <m:acc>
              <m:accPr>
                <m:chr m:val="⃗"/>
              </m:accPr>
              <m:e>
                <m:r>
                  <m:rPr>
                    <m:sty m:val="i"/>
                  </m:rPr>
                  <m:t>k</m:t>
                </m:r>
              </m:e>
            </m:acc>
            <m:sSup>
              <m:sSupPr/>
              <m:e>
                <m:r>
                  <m:rPr>
                    <m:sty m:val="p"/>
                  </m:rPr>
                  <m:t>‖</m:t>
                </m:r>
              </m:e>
              <m:sup>
                <m:r>
                  <m:rPr>
                    <m:sty m:val="p"/>
                  </m:rPr>
                  <m:t>2</m:t>
                </m:r>
              </m:sup>
            </m:sSup>
          </m:den>
        </m:f>
        <m:acc>
          <m:accPr>
            <m:chr m:val="⃗"/>
          </m:accPr>
          <m:e>
            <m:r>
              <m:rPr>
                <m:sty m:val="i"/>
              </m:rPr>
              <m:t>k</m:t>
            </m:r>
          </m:e>
        </m:acc>
      </m:oMath>
      <w:r>
        <w:rPr/>
        <w:t xml:space="preserve">. On se servira de la relation </w:t>
      </w:r>
      <m:oMath>
        <m:r>
          <m:rPr>
            <m:sty m:val="i"/>
          </m:rPr>
          <m:t>ω</m:t>
        </m:r>
        <m:r>
          <m:rPr>
            <m:sty m:val="p"/>
          </m:rPr>
          <m:t>=</m:t>
        </m:r>
        <m:acc>
          <m:accPr>
            <m:chr m:val="⃗"/>
          </m:accPr>
          <m:e>
            <m:r>
              <m:rPr>
                <m:sty m:val="i"/>
              </m:rPr>
              <m:t>k</m:t>
            </m:r>
          </m:e>
        </m:acc>
        <m:r>
          <m:rPr>
            <m:sty m:val="p"/>
          </m:rPr>
          <m:t>⋅</m:t>
        </m:r>
        <m:acc>
          <m:accPr>
            <m:chr m:val="⃗"/>
          </m:accPr>
          <m:e>
            <m:r>
              <m:rPr>
                <m:sty m:val="i"/>
              </m:rPr>
              <m:t>v</m:t>
            </m:r>
          </m:e>
        </m:acc>
      </m:oMath>
      <w:r>
        <w:rPr/>
        <w:t xml:space="preserve">, que l'on admettra.</w:t>
      </w:r>
    </w:p>
    <w:p>
      <w:pPr>
        <w:spacing w:lineRule="auto"/>
        <w:jc w:val="center"/>
      </w:pPr>
      <w:r>
        <w:rPr/>
        <w:drawing>
          <wp:inline distB="0" distL="0" distR="0" distT="0">
            <wp:extent cx="5486400" cy="2429910"/>
            <wp:effectExtent b="0" l="0" r="0" t="0"/>
            <wp:docPr id="8" name="image-dcfa2531f2c57c0da9980504129631b55e01dee6.jpg"/>
            <a:graphic>
              <a:graphicData uri="http://schemas.openxmlformats.org/drawingml/2006/picture">
                <pic:pic>
                  <pic:nvPicPr>
                    <pic:cNvPr id="8" name="image-dcfa2531f2c57c0da9980504129631b55e01dee6.jpg" descr=""/>
                    <pic:cNvPicPr/>
                  </pic:nvPicPr>
                  <pic:blipFill>
                    <a:blip r:embed="rId12" cstate="print"/>
                    <a:srcRect b="0" l="0" r="0" t="0"/>
                    <a:stretch>
                      <a:fillRect/>
                    </a:stretch>
                  </pic:blipFill>
                  <pic:spPr>
                    <a:xfrm>
                      <a:off x="0" y="0"/>
                      <a:ext cx="5486400" cy="2429910"/>
                    </a:xfrm>
                    <a:prstGeom prst="rect"/>
                  </pic:spPr>
                </pic:pic>
              </a:graphicData>
            </a:graphic>
          </wp:inline>
        </w:drawing>
      </w:r>
    </w:p>
    <w:p>
      <w:pPr>
        <w:spacing w:lineRule="auto"/>
      </w:pPr>
      <w:r>
        <w:rPr/>
        <w:t xml:space="preserve">Figure 8 : construction de Kelvin</w:t>
      </w:r>
    </w:p>
    <w:p>
      <w:pPr>
        <w:spacing w:after="220" w:lineRule="auto"/>
      </w:pPr>
      <w:r>
        <w:rPr>
          <w:rFonts w:eastAsia="Georgia" w:cs="Georgia" w:ascii="Georgia" w:hAnsi="Georgia"/>
        </w:rPr>
        <w:t xml:space="preserve">En déduire le lieu des points </w:t>
      </w:r>
      <m:oMath>
        <m:r>
          <m:rPr>
            <m:sty m:val="i"/>
          </m:rPr>
          <m:t>M</m:t>
        </m:r>
      </m:oMath>
      <w:r>
        <w:rPr/>
        <w:t xml:space="preserve"> lorsque l'on fait varier </w:t>
      </w:r>
      <m:oMath>
        <m:r>
          <m:rPr>
            <m:sty m:val="i"/>
          </m:rPr>
          <m:t>ω</m:t>
        </m:r>
      </m:oMath>
      <w:r>
        <w:rPr/>
        <w:t xml:space="preserve">.</w:t>
      </w:r>
      <w:r>
        <w:rPr/>
        <w:br w:type="textWrapping"/>
      </w:r>
      <w:r>
        <w:rPr>
          <w:rFonts w:eastAsia="Georgia" w:cs="Georgia" w:ascii="Georgia" w:hAnsi="Georgia"/>
        </w:rPr>
        <w:t xml:space="preserve">C. 13 Une vaguelette est formée d'un paquet d'ondes. Au cours de sa propagation, la vaguelette se déforme car toutes les ondes ne progressent pas à la même vitesse. A quelle vitesse se déplace alors le maximum de la vaguelette ? On rappelle que dans la question C. 9 on a montré que la vitesse de groupe est proportionnelle à la vitesse de phase avec un facteur numérique inférieur à l'unité.</w:t>
      </w:r>
      <w:r>
        <w:rPr/>
        <w:br w:type="textWrapping"/>
      </w:r>
      <w:r>
        <w:rPr>
          <w:rFonts w:eastAsia="Georgia" w:cs="Georgia" w:ascii="Georgia" w:hAnsi="Georgia"/>
        </w:rPr>
        <w:t xml:space="preserve">En déduire alors que le lieu des points </w:t>
      </w:r>
      <m:oMath>
        <m:r>
          <m:rPr>
            <m:sty m:val="i"/>
          </m:rPr>
          <m:t>N</m:t>
        </m:r>
      </m:oMath>
      <w:r>
        <w:rPr>
          <w:rFonts w:eastAsia="Georgia" w:cs="Georgia" w:ascii="Georgia" w:hAnsi="Georgia"/>
        </w:rPr>
        <w:t xml:space="preserve"> correspondant au maximum du paquet d'ondes, de pulsation centrée en </w:t>
      </w:r>
      <m:oMath>
        <m:r>
          <m:rPr>
            <m:sty m:val="i"/>
          </m:rPr>
          <m:t>ω</m:t>
        </m:r>
      </m:oMath>
      <w:r>
        <w:rPr>
          <w:rFonts w:eastAsia="Georgia" w:cs="Georgia" w:ascii="Georgia" w:hAnsi="Georgia"/>
        </w:rPr>
        <w:t xml:space="preserve"> arbitrairement choisie, émis en </w:t>
      </w:r>
      <m:oMath>
        <m:r>
          <m:rPr>
            <m:sty m:val="i"/>
          </m:rPr>
          <m:t>A</m:t>
        </m:r>
      </m:oMath>
      <w:r>
        <w:rPr>
          <w:rFonts w:eastAsia="Georgia" w:cs="Georgia" w:ascii="Georgia" w:hAnsi="Georgia"/>
        </w:rPr>
        <w:t xml:space="preserve"> à l'instant </w:t>
      </w:r>
      <m:oMath>
        <m:r>
          <m:rPr>
            <m:sty m:val="i"/>
          </m:rPr>
          <m:t>τ</m:t>
        </m:r>
      </m:oMath>
      <w:r>
        <w:rPr/>
        <w:t xml:space="preserve"> et dans la direction de propagation </w:t>
      </w:r>
      <m:oMath>
        <m:acc>
          <m:accPr>
            <m:chr m:val="⃗"/>
          </m:accPr>
          <m:e>
            <m:r>
              <m:rPr>
                <m:sty m:val="i"/>
              </m:rPr>
              <m:t>k</m:t>
            </m:r>
          </m:e>
        </m:acc>
      </m:oMath>
      <w:r>
        <w:rPr>
          <w:rFonts w:eastAsia="Georgia" w:cs="Georgia" w:ascii="Georgia" w:hAnsi="Georgia"/>
        </w:rPr>
        <w:t xml:space="preserve"> est un cercle de diamètre </w:t>
      </w:r>
      <m:oMath>
        <m:r>
          <m:rPr>
            <m:sty m:val="i"/>
          </m:rPr>
          <m:t>A</m:t>
        </m:r>
        <m:r>
          <m:rPr>
            <m:sty m:val="i"/>
          </m:rPr>
          <m:t>B</m:t>
        </m:r>
        <m:r>
          <m:rPr>
            <m:sty m:val="p"/>
          </m:rPr>
          <m:t>/</m:t>
        </m:r>
        <m:r>
          <m:rPr>
            <m:sty m:val="p"/>
          </m:rPr>
          <m:t>2</m:t>
        </m:r>
      </m:oMath>
      <w:r>
        <w:rPr/>
        <w:t xml:space="preserve"> et passant par le point </w:t>
      </w:r>
      <m:oMath>
        <m:r>
          <m:rPr>
            <m:sty m:val="i"/>
          </m:rPr>
          <m:t>A</m:t>
        </m:r>
      </m:oMath>
      <w:r>
        <w:rPr/>
        <w:t xml:space="preserve">. On appellera </w:t>
      </w:r>
      <m:oMath>
        <m:sSub>
          <m:sSubPr/>
          <m:e>
            <m:r>
              <m:rPr>
                <m:sty m:val="p"/>
              </m:rPr>
              <m:t>Γ</m:t>
            </m:r>
          </m:e>
          <m:sub>
            <m:r>
              <m:rPr>
                <m:sty m:val="i"/>
              </m:rPr>
              <m:t>τ</m:t>
            </m:r>
          </m:sub>
        </m:sSub>
      </m:oMath>
      <w:r>
        <w:rPr/>
        <w:t xml:space="preserve"> ce cercle pour la suite.</w:t>
      </w:r>
      <w:r>
        <w:rPr/>
        <w:br w:type="textWrapping"/>
      </w:r>
      <w:r>
        <w:rPr>
          <w:rFonts w:eastAsia="Georgia" w:cs="Georgia" w:ascii="Georgia" w:hAnsi="Georgia"/>
        </w:rPr>
        <w:t xml:space="preserve">C. 14 Si le canard est à l'abscisse </w:t>
      </w:r>
      <m:oMath>
        <m:r>
          <m:rPr>
            <m:sty m:val="i"/>
          </m:rPr>
          <m:t>v</m:t>
        </m:r>
        <m:r>
          <m:rPr>
            <m:sty m:val="i"/>
          </m:rPr>
          <m:t>t</m:t>
        </m:r>
      </m:oMath>
      <w:r>
        <w:rPr>
          <w:rFonts w:eastAsia="Georgia" w:cs="Georgia" w:ascii="Georgia" w:hAnsi="Georgia"/>
        </w:rPr>
        <w:t xml:space="preserve"> à l'instant </w:t>
      </w:r>
      <m:oMath>
        <m:r>
          <m:rPr>
            <m:sty m:val="i"/>
          </m:rPr>
          <m:t>t</m:t>
        </m:r>
      </m:oMath>
      <w:r>
        <w:rPr/>
        <w:t xml:space="preserve">, quels sont les rayon et abscisse du centre du cercle </w:t>
      </w:r>
      <m:oMath>
        <m:sSub>
          <m:sSubPr/>
          <m:e>
            <m:r>
              <m:rPr>
                <m:sty m:val="p"/>
              </m:rPr>
              <m:t>Γ</m:t>
            </m:r>
          </m:e>
          <m:sub>
            <m:r>
              <m:rPr>
                <m:sty m:val="i"/>
              </m:rPr>
              <m:t>τ</m:t>
            </m:r>
          </m:sub>
        </m:sSub>
      </m:oMath>
      <w:r>
        <w:rPr>
          <w:rFonts w:eastAsia="Georgia" w:cs="Georgia" w:ascii="Georgia" w:hAnsi="Georgia"/>
        </w:rPr>
        <w:t xml:space="preserve"> émis à l'instant </w:t>
      </w:r>
      <m:oMath>
        <m:r>
          <m:rPr>
            <m:sty m:val="i"/>
          </m:rPr>
          <m:t>τ</m:t>
        </m:r>
        <m:r>
          <m:rPr>
            <m:sty m:val="p"/>
          </m:rPr>
          <m:t>&lt;</m:t>
        </m:r>
        <m:r>
          <m:rPr>
            <m:sty m:val="i"/>
          </m:rPr>
          <m:t>t</m:t>
        </m:r>
      </m:oMath>
      <w:r>
        <w:rPr>
          <w:rFonts w:eastAsia="Georgia" w:cs="Georgia" w:ascii="Georgia" w:hAnsi="Georgia"/>
        </w:rPr>
        <w:t xml:space="preserve">. On rappelle que le canard avance à la vitesse </w:t>
      </w:r>
      <m:oMath>
        <m:r>
          <m:rPr>
            <m:sty m:val="i"/>
          </m:rPr>
          <m:t>v</m:t>
        </m:r>
      </m:oMath>
      <w:r>
        <w:rPr/>
        <w:t xml:space="preserve">.</w:t>
      </w:r>
      <w:r>
        <w:rPr/>
        <w:br w:type="textWrapping"/>
      </w:r>
      <w:r>
        <w:rPr>
          <w:rFonts w:eastAsia="Georgia" w:cs="Georgia" w:ascii="Georgia" w:hAnsi="Georgia"/>
        </w:rPr>
        <w:t xml:space="preserve">C. 15 Le sillage est donc formé par l'enveloppe des cercles </w:t>
      </w:r>
      <m:oMath>
        <m:sSub>
          <m:sSubPr/>
          <m:e>
            <m:r>
              <m:rPr>
                <m:sty m:val="p"/>
              </m:rPr>
              <m:t>Γ</m:t>
            </m:r>
          </m:e>
          <m:sub>
            <m:r>
              <m:rPr>
                <m:sty m:val="i"/>
              </m:rPr>
              <m:t>τ</m:t>
            </m:r>
          </m:sub>
        </m:sSub>
      </m:oMath>
      <w:r>
        <w:rPr>
          <w:rFonts w:eastAsia="Georgia" w:cs="Georgia" w:ascii="Georgia" w:hAnsi="Georgia"/>
        </w:rPr>
        <w:t xml:space="preserve"> émis à des instants </w:t>
      </w:r>
      <m:oMath>
        <m:r>
          <m:rPr>
            <m:sty m:val="i"/>
          </m:rPr>
          <m:t>τ</m:t>
        </m:r>
      </m:oMath>
      <w:r>
        <w:rPr>
          <w:rFonts w:eastAsia="Georgia" w:cs="Georgia" w:ascii="Georgia" w:hAnsi="Georgia"/>
        </w:rPr>
        <w:t xml:space="preserve"> différents. (voir la figure 9 ci-après).</w:t>
      </w:r>
    </w:p>
    <w:p>
      <w:pPr>
        <w:spacing w:lineRule="auto"/>
        <w:jc w:val="center"/>
      </w:pPr>
      <w:r>
        <w:rPr/>
        <w:drawing>
          <wp:inline distB="0" distL="0" distR="0" distT="0">
            <wp:extent cx="5486400" cy="4366140"/>
            <wp:effectExtent b="0" l="0" r="0" t="0"/>
            <wp:docPr id="9" name="image-b284d4035993d4a4e8aa4cc86160c204c1e8e4d4.jpg"/>
            <a:graphic>
              <a:graphicData uri="http://schemas.openxmlformats.org/drawingml/2006/picture">
                <pic:pic>
                  <pic:nvPicPr>
                    <pic:cNvPr id="9" name="image-b284d4035993d4a4e8aa4cc86160c204c1e8e4d4.jpg" descr=""/>
                    <pic:cNvPicPr/>
                  </pic:nvPicPr>
                  <pic:blipFill>
                    <a:blip r:embed="rId13" cstate="print"/>
                    <a:srcRect b="0" l="0" r="0" t="0"/>
                    <a:stretch>
                      <a:fillRect/>
                    </a:stretch>
                  </pic:blipFill>
                  <pic:spPr>
                    <a:xfrm>
                      <a:off x="0" y="0"/>
                      <a:ext cx="5486400" cy="4366140"/>
                    </a:xfrm>
                    <a:prstGeom prst="rect"/>
                  </pic:spPr>
                </pic:pic>
              </a:graphicData>
            </a:graphic>
          </wp:inline>
        </w:drawing>
      </w:r>
    </w:p>
    <w:p>
      <w:pPr>
        <w:spacing w:lineRule="auto"/>
      </w:pPr>
      <w:r>
        <w:rPr/>
        <w:t xml:space="preserve">Figure 9 : sillage de Kelvin</w:t>
      </w:r>
    </w:p>
    <w:p>
      <w:pPr>
        <w:spacing w:after="220" w:lineRule="auto"/>
      </w:pPr>
      <w:r>
        <w:rPr>
          <w:rFonts w:eastAsia="Georgia" w:cs="Georgia" w:ascii="Georgia" w:hAnsi="Georgia"/>
        </w:rPr>
        <w:t xml:space="preserve">Le sillage de Kelvin est donc un V qui avance à la vitesse du canard. Exprimer alors </w:t>
      </w:r>
      <m:oMath>
        <m:r>
          <m:rPr>
            <m:sty m:val="p"/>
          </m:rPr>
          <m:t>sin</m:t>
        </m:r>
        <m:r>
          <m:rPr>
            <m:sty m:val="p"/>
          </m:rPr>
          <m:t>⁡</m:t>
        </m:r>
        <m:d>
          <m:dPr>
            <m:begChr m:val="("/>
            <m:endChr m:val=")"/>
            <m:ctrlPr>
              <w:rPr>
                <w:rFonts w:ascii="Cambria Math" w:hAnsi="Cambria Math"/>
              </w:rPr>
            </m:ctrlPr>
          </m:dPr>
          <m:e>
            <m:f>
              <m:fPr>
                <m:ctrlPr>
                  <w:rPr>
                    <w:rFonts w:ascii="Cambria Math" w:hAnsi="Cambria Math"/>
                  </w:rPr>
                </m:ctrlPr>
              </m:fPr>
              <m:num>
                <m:r>
                  <m:rPr>
                    <m:sty m:val="i"/>
                  </m:rPr>
                  <m:t>α</m:t>
                </m:r>
              </m:num>
              <m:den>
                <m:r>
                  <m:rPr>
                    <m:sty m:val="p"/>
                  </m:rPr>
                  <m:t>2</m:t>
                </m:r>
              </m:den>
            </m:f>
          </m:e>
        </m:d>
      </m:oMath>
      <w:r>
        <w:rPr/>
        <w:t xml:space="preserve"> sous la forme </w:t>
      </w:r>
      <m:oMath>
        <m:r>
          <m:rPr>
            <m:sty m:val="p"/>
          </m:rPr>
          <m:t>sin</m:t>
        </m:r>
        <m:r>
          <m:rPr>
            <m:sty m:val="p"/>
          </m:rPr>
          <m:t>⁡</m:t>
        </m:r>
        <m:d>
          <m:dPr>
            <m:begChr m:val="("/>
            <m:endChr m:val=")"/>
            <m:ctrlPr>
              <w:rPr>
                <w:rFonts w:ascii="Cambria Math" w:hAnsi="Cambria Math"/>
              </w:rPr>
            </m:ctrlPr>
          </m:dPr>
          <m:e>
            <m:f>
              <m:fPr>
                <m:ctrlPr>
                  <w:rPr>
                    <w:rFonts w:ascii="Cambria Math" w:hAnsi="Cambria Math"/>
                  </w:rPr>
                </m:ctrlPr>
              </m:fPr>
              <m:num>
                <m:r>
                  <m:rPr>
                    <m:sty m:val="i"/>
                  </m:rPr>
                  <m:t>α</m:t>
                </m:r>
              </m:num>
              <m:den>
                <m:r>
                  <m:rPr>
                    <m:sty m:val="p"/>
                  </m:rPr>
                  <m:t>2</m:t>
                </m:r>
              </m:den>
            </m:f>
          </m:e>
        </m:d>
        <m:r>
          <m:rPr>
            <m:sty m:val="p"/>
          </m:rPr>
          <m:t>=</m:t>
        </m:r>
        <m:f>
          <m:fPr>
            <m:ctrlPr>
              <w:rPr>
                <w:rFonts w:ascii="Cambria Math" w:hAnsi="Cambria Math"/>
              </w:rPr>
            </m:ctrlPr>
          </m:fPr>
          <m:num>
            <m:r>
              <m:rPr>
                <m:sty m:val="p"/>
              </m:rPr>
              <m:t>1</m:t>
            </m:r>
          </m:num>
          <m:den>
            <m:r>
              <m:rPr>
                <m:sty m:val="i"/>
              </m:rPr>
              <m:t>P</m:t>
            </m:r>
          </m:den>
        </m:f>
      </m:oMath>
      <w:r>
        <w:rPr>
          <w:rFonts w:eastAsia="Georgia" w:cs="Georgia" w:ascii="Georgia" w:hAnsi="Georgia"/>
        </w:rPr>
        <w:t xml:space="preserve"> où </w:t>
      </w:r>
      <m:oMath>
        <m:r>
          <m:rPr>
            <m:sty m:val="i"/>
          </m:rPr>
          <m:t>P</m:t>
        </m:r>
      </m:oMath>
      <w:r>
        <w:rPr>
          <w:rFonts w:eastAsia="Georgia" w:cs="Georgia" w:ascii="Georgia" w:hAnsi="Georgia"/>
        </w:rPr>
        <w:t xml:space="preserve"> est un entier à déterminer. En déduire la valeur numérique de l'angle </w:t>
      </w:r>
      <m:oMath>
        <m:r>
          <m:rPr>
            <m:sty m:val="i"/>
          </m:rPr>
          <m:t>α</m:t>
        </m:r>
      </m:oMath>
      <w:r>
        <w:rPr/>
        <w:t xml:space="preserve">. Comparer avec l'estimation de la question C.10.</w:t>
      </w:r>
    </w:p>
    <w:p>
      <w:pPr>
        <w:spacing w:line="271" w:before="330" w:lineRule="auto"/>
      </w:pPr>
      <w:r>
        <w:rPr>
          <w:b/>
          <w:sz w:val="42"/>
        </w:rPr>
        <w:t xml:space="preserve">PROBLEME D : EFFET DOPPLER</w:t>
      </w:r>
    </w:p>
    <w:p>
      <w:pPr>
        <w:spacing w:after="220" w:lineRule="auto"/>
      </w:pPr>
      <w:r>
        <w:rPr>
          <w:rFonts w:eastAsia="Georgia" w:cs="Georgia" w:ascii="Georgia" w:hAnsi="Georgia"/>
        </w:rPr>
        <w:t xml:space="preserve">Un réseau plan par transmission est formé de traits fins parallèles séparés d'une distance </w:t>
      </w:r>
      <m:oMath>
        <m:r>
          <m:rPr>
            <m:sty m:val="i"/>
          </m:rPr>
          <m:t>a</m:t>
        </m:r>
      </m:oMath>
      <w:r>
        <w:rPr/>
        <w:t xml:space="preserve">. Le faisceau lumineux incident a une direction fixe et fait l'angle variable </w:t>
      </w:r>
      <m:oMath>
        <m:sSub>
          <m:sSubPr/>
          <m:e>
            <m:r>
              <m:rPr>
                <m:sty m:val="i"/>
              </m:rPr>
              <m:t>θ</m:t>
            </m:r>
          </m:e>
          <m:sub>
            <m:r>
              <m:rPr>
                <m:sty m:val="p"/>
              </m:rPr>
              <m:t>0</m:t>
            </m:r>
          </m:sub>
        </m:sSub>
      </m:oMath>
      <w:r>
        <w:rPr>
          <w:rFonts w:eastAsia="Georgia" w:cs="Georgia" w:ascii="Georgia" w:hAnsi="Georgia"/>
        </w:rPr>
        <w:t xml:space="preserve"> avec la normale au réseau. Le réseau peut tourner autour d'un axe parallèle aux traits.</w:t>
      </w:r>
    </w:p>
    <w:p>
      <w:pPr>
        <w:spacing w:line="271" w:before="330" w:lineRule="auto"/>
      </w:pPr>
      <w:r>
        <w:rPr>
          <w:rFonts w:eastAsia="Georgia" w:cs="Georgia" w:ascii="Georgia" w:hAnsi="Georgia"/>
          <w:b/>
          <w:sz w:val="42"/>
        </w:rPr>
        <w:t xml:space="preserve">Questions expérimentales</w:t>
      </w:r>
    </w:p>
    <w:p>
      <w:pPr>
        <w:spacing w:after="220" w:lineRule="auto"/>
      </w:pPr>
      <w:r>
        <w:rPr>
          <w:rFonts w:eastAsia="Georgia" w:cs="Georgia" w:ascii="Georgia" w:hAnsi="Georgia"/>
        </w:rPr>
        <w:t xml:space="preserve">D. 1 A partir d'une source lumineuse utilisée en TP (lampe à sodium par exemple), comment peut-on obtenir un faisceau de lumière parallèle ? On fera un schéma.</w:t>
      </w:r>
      <w:r>
        <w:rPr/>
        <w:br w:type="textWrapping"/>
      </w:r>
      <w:r>
        <w:rPr>
          <w:rFonts w:eastAsia="Georgia" w:cs="Georgia" w:ascii="Georgia" w:hAnsi="Georgia"/>
        </w:rPr>
        <w:t xml:space="preserve">D. 2 Comment s'appelle le dispositif expérimental sur lequel on pose le réseau et permettant de mesurer des angles avec une grande précision ?</w:t>
      </w:r>
      <w:r>
        <w:rPr/>
        <w:br w:type="textWrapping"/>
      </w:r>
      <w:r>
        <w:rPr>
          <w:rFonts w:eastAsia="Georgia" w:cs="Georgia" w:ascii="Georgia" w:hAnsi="Georgia"/>
        </w:rPr>
        <w:t xml:space="preserve">D. 3 Au travers de quel instrument d'optique peut-on observer directement le faisceau de lumière diffracté par le réseau? On donnera un schéma de principe de cet instrument d'optique en précisant bien la disposition des lentilles entre elles. Tracer aussi la marche d'un rayon quelconque frappant la face d'entrée de la première lentille. On supposera les conditions de Gauss vérifiées.</w:t>
      </w:r>
      <w:r>
        <w:rPr/>
        <w:br w:type="textWrapping"/>
      </w:r>
      <w:r>
        <w:rPr>
          <w:rFonts w:eastAsia="Georgia" w:cs="Georgia" w:ascii="Georgia" w:hAnsi="Georgia"/>
        </w:rPr>
        <w:t xml:space="preserve">D. 4 Le grossissement angulaire de l'instrument d'optique utilisé dans la question précédente est défini par </w:t>
      </w:r>
      <m:oMath>
        <m:r>
          <m:rPr>
            <m:sty m:val="i"/>
          </m:rPr>
          <m:t>G</m:t>
        </m:r>
        <m:r>
          <m:rPr>
            <m:sty m:val="p"/>
          </m:rPr>
          <m:t>=</m:t>
        </m:r>
        <m:f>
          <m:fPr>
            <m:ctrlPr>
              <w:rPr>
                <w:rFonts w:ascii="Cambria Math" w:hAnsi="Cambria Math"/>
              </w:rPr>
            </m:ctrlPr>
          </m:fPr>
          <m:num>
            <m:sSup>
              <m:sSupPr/>
              <m:e>
                <m:r>
                  <m:rPr>
                    <m:sty m:val="i"/>
                  </m:rPr>
                  <m:t>α</m:t>
                </m:r>
              </m:e>
              <m:sup>
                <m:r>
                  <m:rPr>
                    <m:sty m:val="i"/>
                  </m:rPr>
                  <m:t>′</m:t>
                </m:r>
              </m:sup>
            </m:sSup>
          </m:num>
          <m:den>
            <m:r>
              <m:rPr>
                <m:sty m:val="i"/>
              </m:rPr>
              <m:t>α</m:t>
            </m:r>
          </m:den>
        </m:f>
      </m:oMath>
      <w:r>
        <w:rPr>
          <w:rFonts w:eastAsia="Georgia" w:cs="Georgia" w:ascii="Georgia" w:hAnsi="Georgia"/>
        </w:rPr>
        <w:t xml:space="preserve"> où </w:t>
      </w:r>
      <m:oMath>
        <m:r>
          <m:rPr>
            <m:sty m:val="i"/>
          </m:rPr>
          <m:t>α</m:t>
        </m:r>
      </m:oMath>
      <w:r>
        <w:rPr>
          <w:rFonts w:eastAsia="Georgia" w:cs="Georgia" w:ascii="Georgia" w:hAnsi="Georgia"/>
        </w:rPr>
        <w:t xml:space="preserve"> est l'angle sous lequel on observe à l'œil nu les rayons diffractés et </w:t>
      </w:r>
      <m:oMath>
        <m:sSup>
          <m:sSupPr/>
          <m:e>
            <m:r>
              <m:rPr>
                <m:sty m:val="i"/>
              </m:rPr>
              <m:t>α</m:t>
            </m:r>
          </m:e>
          <m:sup>
            <m:r>
              <m:rPr>
                <m:sty m:val="i"/>
              </m:rPr>
              <m:t>′</m:t>
            </m:r>
          </m:sup>
        </m:sSup>
      </m:oMath>
      <w:r>
        <w:rPr>
          <w:rFonts w:eastAsia="Georgia" w:cs="Georgia" w:ascii="Georgia" w:hAnsi="Georgia"/>
        </w:rPr>
        <w:t xml:space="preserve"> l'angle sous lequel on observe les rayons après traversée de l'instrument. Exprimer ce grossissement en fonction des distances focales des lentilles utilisées. On supposera les conditions de Gauss toujours vérifiées.</w:t>
      </w:r>
      <w:r>
        <w:rPr/>
        <w:br w:type="textWrapping"/>
      </w:r>
      <w:r>
        <w:rPr/>
        <w:t xml:space="preserve">D. 5 La mesure des angles sur le dispositif de </w:t>
      </w:r>
      <m:oMath>
        <m:r>
          <m:rPr>
            <m:sty m:val="b"/>
          </m:rPr>
          <m:t>D</m:t>
        </m:r>
        <m:r>
          <m:rPr>
            <m:sty m:val="b"/>
          </m:rPr>
          <m:t>.</m:t>
        </m:r>
        <m:r>
          <m:rPr>
            <m:sty m:val="p"/>
          </m:rPr>
          <m:t>2</m:t>
        </m:r>
      </m:oMath>
      <w:r>
        <w:rPr>
          <w:rFonts w:eastAsia="Georgia" w:cs="Georgia" w:ascii="Georgia" w:hAnsi="Georgia"/>
        </w:rPr>
        <w:t xml:space="preserve"> s'effectue avec un vernier angulaire précis à la minute. On rappelle que 1 minute (notation : </w:t>
      </w:r>
      <m:oMath>
        <m:sSup>
          <m:sSupPr/>
          <m:e>
            <m:r>
              <m:rPr>
                <m:sty m:val="p"/>
              </m:rPr>
              <m:t>1</m:t>
            </m:r>
          </m:e>
          <m:sup>
            <m:r>
              <m:rPr>
                <m:sty m:val="i"/>
              </m:rPr>
              <m:t>′</m:t>
            </m:r>
          </m:sup>
        </m:sSup>
      </m:oMath>
      <w:r>
        <w:rPr>
          <w:rFonts w:eastAsia="Georgia" w:cs="Georgia" w:ascii="Georgia" w:hAnsi="Georgia"/>
        </w:rPr>
        <w:t xml:space="preserve"> ) correspond à </w:t>
      </w:r>
      <m:oMath>
        <m:r>
          <m:rPr>
            <m:sty m:val="p"/>
          </m:rPr>
          <m:t>1</m:t>
        </m:r>
        <m:r>
          <m:rPr>
            <m:sty m:val="p"/>
          </m:rPr>
          <m:t>/</m:t>
        </m:r>
        <m:sSup>
          <m:sSupPr/>
          <m:e>
            <m:r>
              <m:rPr>
                <m:sty m:val="p"/>
              </m:rPr>
              <m:t>60</m:t>
            </m:r>
          </m:e>
          <m:sup>
            <m:r>
              <m:rPr>
                <m:sty m:val="p"/>
              </m:rPr>
              <m:t>∘</m:t>
            </m:r>
          </m:sup>
        </m:sSup>
      </m:oMath>
      <w:r>
        <w:rPr>
          <w:rFonts w:eastAsia="Georgia" w:cs="Georgia" w:ascii="Georgia" w:hAnsi="Georgia"/>
        </w:rPr>
        <w:t xml:space="preserve">. La figure 10 présente une situation de mesure d'angle avec un vernier. Donner la mesure de l'angle à la minute près.</w:t>
      </w:r>
    </w:p>
    <w:p>
      <w:pPr>
        <w:spacing w:lineRule="auto"/>
        <w:jc w:val="center"/>
      </w:pPr>
      <w:r>
        <w:rPr/>
        <w:drawing>
          <wp:inline distB="0" distL="0" distR="0" distT="0">
            <wp:extent cx="5486400" cy="2717033"/>
            <wp:effectExtent b="0" l="0" r="0" t="0"/>
            <wp:docPr id="10" name="image-246197a88a493054f3acb445d97283733df9d3c3.jpg"/>
            <a:graphic>
              <a:graphicData uri="http://schemas.openxmlformats.org/drawingml/2006/picture">
                <pic:pic>
                  <pic:nvPicPr>
                    <pic:cNvPr id="10" name="image-246197a88a493054f3acb445d97283733df9d3c3.jpg" descr=""/>
                    <pic:cNvPicPr/>
                  </pic:nvPicPr>
                  <pic:blipFill>
                    <a:blip r:embed="rId14" cstate="print"/>
                    <a:srcRect b="0" l="0" r="0" t="0"/>
                    <a:stretch>
                      <a:fillRect/>
                    </a:stretch>
                  </pic:blipFill>
                  <pic:spPr>
                    <a:xfrm>
                      <a:off x="0" y="0"/>
                      <a:ext cx="5486400" cy="2717033"/>
                    </a:xfrm>
                    <a:prstGeom prst="rect"/>
                  </pic:spPr>
                </pic:pic>
              </a:graphicData>
            </a:graphic>
          </wp:inline>
        </w:drawing>
      </w:r>
    </w:p>
    <w:p>
      <w:pPr>
        <w:spacing w:lineRule="auto"/>
      </w:pPr>
      <w:r>
        <w:rPr>
          <w:rFonts w:eastAsia="Georgia" w:cs="Georgia" w:ascii="Georgia" w:hAnsi="Georgia"/>
        </w:rPr>
        <w:t xml:space="preserve">Figure 10 : vernier angulaire, la coüncidence des graduations est indiquée sur la valeur 4 '</w:t>
      </w:r>
    </w:p>
    <w:p>
      <w:pPr>
        <w:spacing w:line="271" w:before="330" w:lineRule="auto"/>
      </w:pPr>
      <w:r>
        <w:rPr>
          <w:rFonts w:eastAsia="Georgia" w:cs="Georgia" w:ascii="Georgia" w:hAnsi="Georgia"/>
          <w:b/>
          <w:sz w:val="42"/>
        </w:rPr>
        <w:t xml:space="preserve">Diffraction par un réseau en transmission</w:t>
      </w:r>
    </w:p>
    <w:p>
      <w:pPr>
        <w:spacing w:after="220" w:lineRule="auto"/>
      </w:pPr>
      <w:r>
        <w:rPr/>
        <w:t xml:space="preserve">D. 6 On appelle </w:t>
      </w:r>
      <m:oMath>
        <m:sSub>
          <m:sSubPr/>
          <m:e>
            <m:r>
              <m:rPr>
                <m:sty m:val="i"/>
              </m:rPr>
              <m:t>θ</m:t>
            </m:r>
          </m:e>
          <m:sub>
            <m:r>
              <m:rPr>
                <m:sty m:val="i"/>
              </m:rPr>
              <m:t>k</m:t>
            </m:r>
          </m:sub>
        </m:sSub>
      </m:oMath>
      <w:r>
        <w:rPr/>
        <w:t xml:space="preserve"> l'angle correspondant au maximum principal d'ordre </w:t>
      </w:r>
      <m:oMath>
        <m:r>
          <m:rPr>
            <m:sty m:val="i"/>
          </m:rPr>
          <m:t>k</m:t>
        </m:r>
      </m:oMath>
      <w:r>
        <w:rPr/>
        <w:t xml:space="preserve"> pour la longueur d'onde dans le vide </w:t>
      </w:r>
      <m:oMath>
        <m:r>
          <m:rPr>
            <m:sty m:val="i"/>
          </m:rPr>
          <m:t>λ</m:t>
        </m:r>
      </m:oMath>
      <w:r>
        <w:rPr/>
        <w:t xml:space="preserve">. Etablir la relation entre </w:t>
      </w:r>
      <m:oMath>
        <m:sSub>
          <m:sSubPr/>
          <m:e>
            <m:r>
              <m:rPr>
                <m:sty m:val="i"/>
              </m:rPr>
              <m:t>θ</m:t>
            </m:r>
          </m:e>
          <m:sub>
            <m:r>
              <m:rPr>
                <m:sty m:val="p"/>
              </m:rPr>
              <m:t>0</m:t>
            </m:r>
          </m:sub>
        </m:sSub>
        <m:r>
          <m:rPr>
            <m:sty m:val="p"/>
          </m:rPr>
          <m:t>,</m:t>
        </m:r>
        <m:sSub>
          <m:sSubPr/>
          <m:e>
            <m:r>
              <m:rPr>
                <m:sty m:val="i"/>
              </m:rPr>
              <m:t>θ</m:t>
            </m:r>
          </m:e>
          <m:sub>
            <m:r>
              <m:rPr>
                <m:sty m:val="i"/>
              </m:rPr>
              <m:t>k</m:t>
            </m:r>
          </m:sub>
        </m:sSub>
        <m:r>
          <m:rPr>
            <m:sty m:val="p"/>
          </m:rPr>
          <m:t>,</m:t>
        </m:r>
        <m:r>
          <m:rPr>
            <m:sty m:val="i"/>
          </m:rPr>
          <m:t>k</m:t>
        </m:r>
        <m:r>
          <m:rPr>
            <m:sty m:val="p"/>
          </m:rPr>
          <m:t>,</m:t>
        </m:r>
        <m:r>
          <m:rPr>
            <m:sty m:val="i"/>
          </m:rPr>
          <m:t>λ</m:t>
        </m:r>
      </m:oMath>
      <w:r>
        <w:rPr/>
        <w:t xml:space="preserve"> et </w:t>
      </w:r>
      <m:oMath>
        <m:r>
          <m:rPr>
            <m:sty m:val="i"/>
          </m:rPr>
          <m:t>a</m:t>
        </m:r>
      </m:oMath>
      <w:r>
        <w:rPr>
          <w:rFonts w:eastAsia="Georgia" w:cs="Georgia" w:ascii="Georgia" w:hAnsi="Georgia"/>
        </w:rPr>
        <w:t xml:space="preserve">. On justifiera ce résultat en s'appuyant sur un schéma clair précisant les différents chemins optiques.</w:t>
      </w:r>
      <w:r>
        <w:rPr/>
        <w:br w:type="textWrapping"/>
      </w:r>
      <w:r>
        <w:rPr/>
        <w:t xml:space="preserve">D. 7 On appelle </w:t>
      </w:r>
      <m:oMath>
        <m:sSub>
          <m:sSubPr/>
          <m:e>
            <m:r>
              <m:rPr>
                <m:sty m:val="i"/>
              </m:rPr>
              <m:t>D</m:t>
            </m:r>
          </m:e>
          <m:sub>
            <m:r>
              <m:rPr>
                <m:sty m:val="i"/>
              </m:rPr>
              <m:t>k</m:t>
            </m:r>
          </m:sub>
        </m:sSub>
      </m:oMath>
      <w:r>
        <w:rPr>
          <w:rFonts w:eastAsia="Georgia" w:cs="Georgia" w:ascii="Georgia" w:hAnsi="Georgia"/>
        </w:rPr>
        <w:t xml:space="preserve"> la déviation entre le rayon émergent et le rayon incident. Exprimer </w:t>
      </w:r>
      <m:oMath>
        <m:sSub>
          <m:sSubPr/>
          <m:e>
            <m:r>
              <m:rPr>
                <m:sty m:val="i"/>
              </m:rPr>
              <m:t>D</m:t>
            </m:r>
          </m:e>
          <m:sub>
            <m:r>
              <m:rPr>
                <m:sty m:val="i"/>
              </m:rPr>
              <m:t>k</m:t>
            </m:r>
          </m:sub>
        </m:sSub>
      </m:oMath>
      <w:r>
        <w:rPr/>
        <w:t xml:space="preserve"> en fonction de </w:t>
      </w:r>
      <m:oMath>
        <m:sSub>
          <m:sSubPr/>
          <m:e>
            <m:r>
              <m:rPr>
                <m:sty m:val="i"/>
              </m:rPr>
              <m:t>θ</m:t>
            </m:r>
          </m:e>
          <m:sub>
            <m:r>
              <m:rPr>
                <m:sty m:val="p"/>
              </m:rPr>
              <m:t>0</m:t>
            </m:r>
          </m:sub>
        </m:sSub>
      </m:oMath>
      <w:r>
        <w:rPr/>
        <w:t xml:space="preserve"> et </w:t>
      </w:r>
      <m:oMath>
        <m:sSub>
          <m:sSubPr/>
          <m:e>
            <m:r>
              <m:rPr>
                <m:sty m:val="i"/>
              </m:rPr>
              <m:t>θ</m:t>
            </m:r>
          </m:e>
          <m:sub>
            <m:r>
              <m:rPr>
                <m:sty m:val="i"/>
              </m:rPr>
              <m:t>k</m:t>
            </m:r>
          </m:sub>
        </m:sSub>
      </m:oMath>
      <w:r>
        <w:rPr/>
        <w:t xml:space="preserve">.</w:t>
      </w:r>
    </w:p>
    <w:p>
      <w:pPr>
        <w:spacing w:line="271" w:before="330" w:lineRule="auto"/>
      </w:pPr>
      <w:r>
        <w:rPr>
          <w:rFonts w:eastAsia="Georgia" w:cs="Georgia" w:ascii="Georgia" w:hAnsi="Georgia"/>
          <w:b/>
          <w:sz w:val="42"/>
        </w:rPr>
        <w:t xml:space="preserve">Effet Doppler en astrophysique : le décalage vers le rouge «red-shift»</w:t>
      </w:r>
    </w:p>
    <w:p>
      <w:pPr>
        <w:spacing w:after="220" w:lineRule="auto"/>
      </w:pPr>
      <w:r>
        <w:rPr>
          <w:rFonts w:eastAsia="Georgia" w:cs="Georgia" w:ascii="Georgia" w:hAnsi="Georgia"/>
        </w:rPr>
        <w:t xml:space="preserve">Lorsqu'une source lumineuse est en mouvement par rapport à un observateur, il y a alors une variation de la longueur d'onde perçue par l'observateur. Le décalage est appelé effet Doppler. On appelle </w:t>
      </w:r>
      <m:oMath>
        <m:sSub>
          <m:sSubPr/>
          <m:e>
            <m:r>
              <m:rPr>
                <m:sty m:val="i"/>
              </m:rPr>
              <m:t>λ</m:t>
            </m:r>
          </m:e>
          <m:sub>
            <m:r>
              <m:rPr>
                <m:sty m:val="i"/>
              </m:rPr>
              <m:t>e</m:t>
            </m:r>
          </m:sub>
        </m:sSub>
      </m:oMath>
      <w:r>
        <w:rPr>
          <w:rFonts w:eastAsia="Georgia" w:cs="Georgia" w:ascii="Georgia" w:hAnsi="Georgia"/>
        </w:rPr>
        <w:t xml:space="preserve"> la longueur d'onde émise et </w:t>
      </w:r>
      <m:oMath>
        <m:sSub>
          <m:sSubPr/>
          <m:e>
            <m:r>
              <m:rPr>
                <m:sty m:val="i"/>
              </m:rPr>
              <m:t>λ</m:t>
            </m:r>
          </m:e>
          <m:sub>
            <m:r>
              <m:rPr>
                <m:sty m:val="i"/>
              </m:rPr>
              <m:t>r</m:t>
            </m:r>
          </m:sub>
        </m:sSub>
      </m:oMath>
      <w:r>
        <w:rPr>
          <w:rFonts w:eastAsia="Georgia" w:cs="Georgia" w:ascii="Georgia" w:hAnsi="Georgia"/>
        </w:rPr>
        <w:t xml:space="preserve"> la longueur d'onde reçue sur Terre. Si </w:t>
      </w:r>
      <m:oMath>
        <m:r>
          <m:rPr>
            <m:sty m:val="i"/>
          </m:rPr>
          <m:t>c</m:t>
        </m:r>
      </m:oMath>
      <w:r>
        <w:rPr>
          <w:rFonts w:eastAsia="Georgia" w:cs="Georgia" w:ascii="Georgia" w:hAnsi="Georgia"/>
        </w:rPr>
        <w:t xml:space="preserve"> est la vitesse de la lumière dans le vide et </w:t>
      </w:r>
      <m:oMath>
        <m:r>
          <m:rPr>
            <m:sty m:val="i"/>
          </m:rPr>
          <m:t>v</m:t>
        </m:r>
      </m:oMath>
      <w:r>
        <w:rPr>
          <w:rFonts w:eastAsia="Georgia" w:cs="Georgia" w:ascii="Georgia" w:hAnsi="Georgia"/>
        </w:rPr>
        <w:t xml:space="preserve"> est la vitesse radiale d'éloignement de la source par rapport à la Terre, on montre que: </w:t>
      </w:r>
      <m:oMath>
        <m:r>
          <m:rPr>
            <m:sty m:val="p"/>
          </m:rPr>
          <m:t xml:space="preserve"> </m:t>
        </m:r>
        <m:sSub>
          <m:sSubPr/>
          <m:e>
            <m:r>
              <m:rPr>
                <m:sty m:val="i"/>
              </m:rPr>
              <m:t>λ</m:t>
            </m:r>
          </m:e>
          <m:sub>
            <m:r>
              <m:rPr>
                <m:sty m:val="i"/>
              </m:rPr>
              <m:t>r</m:t>
            </m:r>
          </m:sub>
        </m:sSub>
        <m:r>
          <m:rPr>
            <m:sty m:val="p"/>
          </m:rPr>
          <m:t>=</m:t>
        </m:r>
        <m:sSub>
          <m:sSubPr/>
          <m:e>
            <m:r>
              <m:rPr>
                <m:sty m:val="i"/>
              </m:rPr>
              <m:t>λ</m:t>
            </m:r>
          </m:e>
          <m:sub>
            <m:r>
              <m:rPr>
                <m:sty m:val="i"/>
              </m:rPr>
              <m:t>e</m:t>
            </m:r>
          </m:sub>
        </m:sSub>
        <m:f>
          <m:fPr>
            <m:ctrlPr>
              <w:rPr>
                <w:rFonts w:ascii="Cambria Math" w:hAnsi="Cambria Math"/>
              </w:rPr>
            </m:ctrlPr>
          </m:fPr>
          <m:num>
            <m:r>
              <m:rPr>
                <m:sty m:val="p"/>
              </m:rPr>
              <m:t>1</m:t>
            </m:r>
            <m:r>
              <m:rPr>
                <m:sty m:val="p"/>
              </m:rPr>
              <m:t>+</m:t>
            </m:r>
            <m:r>
              <m:rPr>
                <m:sty m:val="i"/>
              </m:rPr>
              <m:t>v</m:t>
            </m:r>
            <m:r>
              <m:rPr>
                <m:sty m:val="p"/>
              </m:rPr>
              <m:t>/</m:t>
            </m:r>
            <m:r>
              <m:rPr>
                <m:sty m:val="i"/>
              </m:rPr>
              <m:t>c</m:t>
            </m:r>
          </m:num>
          <m:den>
            <m:rad>
              <m:radPr>
                <m:degHide m:val="1"/>
                <m:ctrlPr>
                  <w:rPr>
                    <w:rFonts w:ascii="Cambria Math" w:hAnsi="Cambria Math"/>
                  </w:rPr>
                </m:ctrlPr>
              </m:radPr>
              <m:deg/>
              <m:e>
                <m:r>
                  <m:rPr>
                    <m:sty m:val="p"/>
                  </m:rPr>
                  <m:t>1</m:t>
                </m:r>
                <m:r>
                  <m:rPr>
                    <m:sty m:val="p"/>
                  </m:rPr>
                  <m:t>−</m:t>
                </m:r>
                <m:sSup>
                  <m:sSupPr/>
                  <m:e>
                    <m:r>
                      <m:rPr>
                        <m:sty m:val="i"/>
                      </m:rPr>
                      <m:t>v</m:t>
                    </m:r>
                  </m:e>
                  <m:sup>
                    <m:r>
                      <m:rPr>
                        <m:sty m:val="p"/>
                      </m:rPr>
                      <m:t>2</m:t>
                    </m:r>
                  </m:sup>
                </m:sSup>
                <m:r>
                  <m:rPr>
                    <m:sty m:val="p"/>
                  </m:rPr>
                  <m:t>/</m:t>
                </m:r>
                <m:sSup>
                  <m:sSupPr/>
                  <m:e>
                    <m:r>
                      <m:rPr>
                        <m:sty m:val="i"/>
                      </m:rPr>
                      <m:t>c</m:t>
                    </m:r>
                  </m:e>
                  <m:sup>
                    <m:r>
                      <m:rPr>
                        <m:sty m:val="p"/>
                      </m:rPr>
                      <m:t>2</m:t>
                    </m:r>
                  </m:sup>
                </m:sSup>
              </m:e>
            </m:rad>
          </m:den>
        </m:f>
      </m:oMath>
      <w:r>
        <w:rPr/>
        <w:t xml:space="preserve">. On donne </w:t>
      </w:r>
      <m:oMath>
        <m:r>
          <m:rPr>
            <m:sty m:val="i"/>
          </m:rPr>
          <m:t>c</m:t>
        </m:r>
        <m:r>
          <m:rPr>
            <m:sty m:val="p"/>
          </m:rPr>
          <m:t>=</m:t>
        </m:r>
        <m:r>
          <m:rPr>
            <m:sty m:val="p"/>
          </m:rPr>
          <m:t>299792458</m:t>
        </m:r>
        <m:r>
          <m:rPr>
            <m:nor/>
          </m:rPr>
          <m:t xml:space="preserve"> </m:t>
        </m:r>
        <m:r>
          <m:rPr>
            <m:sty m:val="p"/>
          </m:rPr>
          <m:t>m</m:t>
        </m:r>
        <m:r>
          <m:rPr>
            <m:sty m:val="p"/>
          </m:rPr>
          <m:t>⋅</m:t>
        </m:r>
        <m:sSup>
          <m:sSupPr/>
          <m:e>
            <m:r>
              <m:rPr>
                <m:nor/>
              </m:rPr>
              <m:t xml:space="preserve"> </m:t>
            </m:r>
            <m:r>
              <m:rPr>
                <m:sty m:val="p"/>
              </m:rPr>
              <m:t>s</m:t>
            </m:r>
          </m:e>
          <m:sup>
            <m:r>
              <m:rPr>
                <m:sty m:val="p"/>
              </m:rPr>
              <m:t>−</m:t>
            </m:r>
            <m:r>
              <m:rPr>
                <m:sty m:val="p"/>
              </m:rPr>
              <m:t>1</m:t>
            </m:r>
          </m:sup>
        </m:sSup>
      </m:oMath>
      <w:r>
        <w:rPr/>
        <w:t xml:space="preserve">.</w:t>
      </w:r>
      <w:r>
        <w:rPr/>
        <w:br w:type="textWrapping"/>
      </w:r>
      <w:r>
        <w:rPr/>
        <w:t xml:space="preserve">D. 8 On pose </w:t>
      </w:r>
      <m:oMath>
        <m:r>
          <m:rPr>
            <m:sty m:val="i"/>
          </m:rPr>
          <m:t>δ</m:t>
        </m:r>
        <m:r>
          <m:rPr>
            <m:sty m:val="p"/>
          </m:rPr>
          <m:t>=</m:t>
        </m:r>
        <m:f>
          <m:fPr>
            <m:ctrlPr>
              <w:rPr>
                <w:rFonts w:ascii="Cambria Math" w:hAnsi="Cambria Math"/>
              </w:rPr>
            </m:ctrlPr>
          </m:fPr>
          <m:num>
            <m:sSub>
              <m:sSubPr/>
              <m:e>
                <m:r>
                  <m:rPr>
                    <m:sty m:val="i"/>
                  </m:rPr>
                  <m:t>λ</m:t>
                </m:r>
              </m:e>
              <m:sub>
                <m:r>
                  <m:rPr>
                    <m:sty m:val="i"/>
                  </m:rPr>
                  <m:t>r</m:t>
                </m:r>
              </m:sub>
            </m:sSub>
            <m:r>
              <m:rPr>
                <m:sty m:val="p"/>
              </m:rPr>
              <m:t>−</m:t>
            </m:r>
            <m:sSub>
              <m:sSubPr/>
              <m:e>
                <m:r>
                  <m:rPr>
                    <m:sty m:val="i"/>
                  </m:rPr>
                  <m:t>λ</m:t>
                </m:r>
              </m:e>
              <m:sub>
                <m:r>
                  <m:rPr>
                    <m:sty m:val="i"/>
                  </m:rPr>
                  <m:t>e</m:t>
                </m:r>
              </m:sub>
            </m:sSub>
          </m:num>
          <m:den>
            <m:sSub>
              <m:sSubPr/>
              <m:e>
                <m:r>
                  <m:rPr>
                    <m:sty m:val="i"/>
                  </m:rPr>
                  <m:t>λ</m:t>
                </m:r>
              </m:e>
              <m:sub>
                <m:r>
                  <m:rPr>
                    <m:sty m:val="i"/>
                  </m:rPr>
                  <m:t>e</m:t>
                </m:r>
              </m:sub>
            </m:sSub>
          </m:den>
        </m:f>
      </m:oMath>
      <w:r>
        <w:rPr>
          <w:rFonts w:eastAsia="Georgia" w:cs="Georgia" w:ascii="Georgia" w:hAnsi="Georgia"/>
        </w:rPr>
        <w:t xml:space="preserve">. Cette quantité représente l'écart relatif en longueur d'onde. Dans le cas où </w:t>
      </w:r>
      <m:oMath>
        <m:r>
          <m:rPr>
            <m:sty m:val="i"/>
          </m:rPr>
          <m:t>v</m:t>
        </m:r>
        <m:r>
          <m:rPr>
            <m:sty m:val="p"/>
          </m:rPr>
          <m:t>≪</m:t>
        </m:r>
        <m:r>
          <m:rPr>
            <m:sty m:val="i"/>
          </m:rPr>
          <m:t>c</m:t>
        </m:r>
      </m:oMath>
      <w:r>
        <w:rPr/>
        <w:t xml:space="preserve">, exprimer au premier ordre en </w:t>
      </w:r>
      <m:oMath>
        <m:f>
          <m:fPr>
            <m:ctrlPr>
              <w:rPr>
                <w:rFonts w:ascii="Cambria Math" w:hAnsi="Cambria Math"/>
              </w:rPr>
            </m:ctrlPr>
          </m:fPr>
          <m:num>
            <m:r>
              <m:rPr>
                <m:sty m:val="i"/>
              </m:rPr>
              <m:t>v</m:t>
            </m:r>
          </m:num>
          <m:den>
            <m:r>
              <m:rPr>
                <m:sty m:val="i"/>
              </m:rPr>
              <m:t>c</m:t>
            </m:r>
          </m:den>
        </m:f>
      </m:oMath>
      <w:r>
        <w:rPr>
          <w:rFonts w:eastAsia="Georgia" w:cs="Georgia" w:ascii="Georgia" w:hAnsi="Georgia"/>
        </w:rPr>
        <w:t xml:space="preserve"> la quantité </w:t>
      </w:r>
      <m:oMath>
        <m:r>
          <m:rPr>
            <m:sty m:val="i"/>
          </m:rPr>
          <m:t>δ</m:t>
        </m:r>
      </m:oMath>
      <w:r>
        <w:rPr/>
        <w:t xml:space="preserve">.</w:t>
      </w:r>
      <w:r>
        <w:rPr/>
        <w:br w:type="textWrapping"/>
      </w:r>
      <w:r>
        <w:rPr>
          <w:rFonts w:eastAsia="Georgia" w:cs="Georgia" w:ascii="Georgia" w:hAnsi="Georgia"/>
        </w:rPr>
        <w:t xml:space="preserve">D. 9 Une lampe à hydrogène émet, dans le visible, les radiations de longueurs d'onde dans le vide données en nanomètres dans le tableau ci-dessous :</w:t>
      </w:r>
    </w:p>
    <w:tbl>
      <w:tblPr>
        <w:tblStyle w:val="TableGrid"/>
        <w:jc w:val="center"/>
        <w:tblCellSpacing w:w="0" w:type="dxa"/>
        <w:tblBorders/>
        <w:tblCellMar>
          <w:top w:type="dxa" w:w="80"/>
          <w:left w:type="dxa" w:w="160"/>
          <w:bottom w:type="dxa" w:w="80"/>
          <w:right w:type="dxa" w:w="160"/>
        </w:tblCellMar>
      </w:tblPr>
      <w:tblGrid>
        <w:gridCol w:w="1728"/>
        <w:gridCol w:w="1728"/>
        <w:gridCol w:w="1728"/>
        <w:gridCol w:w="1728"/>
        <w:gridCol w:w="1728"/>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center"/>
            </w:pPr>
            <w:r>
              <w:rPr/>
              <w:t xml:space="preserve">Radiation</w:t>
            </w:r>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sSub>
                  <m:sSubPr/>
                  <m:e>
                    <m:r>
                      <m:rPr>
                        <m:sty m:val="p"/>
                      </m:rPr>
                      <m:t>H</m:t>
                    </m:r>
                  </m:e>
                  <m:sub>
                    <m:r>
                      <m:rPr>
                        <m:sty m:val="i"/>
                      </m:rPr>
                      <m:t>α</m:t>
                    </m:r>
                  </m:sub>
                </m:sSub>
              </m:oMath>
            </m:oMathPara>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sSub>
                  <m:sSubPr/>
                  <m:e>
                    <m:r>
                      <m:rPr>
                        <m:sty m:val="p"/>
                      </m:rPr>
                      <m:t>H</m:t>
                    </m:r>
                  </m:e>
                  <m:sub>
                    <m:r>
                      <m:rPr>
                        <m:sty m:val="i"/>
                      </m:rPr>
                      <m:t>β</m:t>
                    </m:r>
                  </m:sub>
                </m:sSub>
              </m:oMath>
            </m:oMathPara>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sSub>
                  <m:sSubPr/>
                  <m:e>
                    <m:r>
                      <m:rPr>
                        <m:sty m:val="p"/>
                      </m:rPr>
                      <m:t>H</m:t>
                    </m:r>
                  </m:e>
                  <m:sub>
                    <m:r>
                      <m:rPr>
                        <m:sty m:val="i"/>
                      </m:rPr>
                      <m:t>γ</m:t>
                    </m:r>
                  </m:sub>
                </m:sSub>
              </m:oMath>
            </m:oMathPara>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sSub>
                  <m:sSubPr/>
                  <m:e>
                    <m:r>
                      <m:rPr>
                        <m:sty m:val="p"/>
                      </m:rPr>
                      <m:t>H</m:t>
                    </m:r>
                  </m:e>
                  <m:sub>
                    <m:r>
                      <m:rPr>
                        <m:sty m:val="i"/>
                      </m:rPr>
                      <m:t>δ</m:t>
                    </m:r>
                  </m:sub>
                </m:sSub>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center"/>
            </w:pPr>
            <m:oMathPara>
              <m:oMathParaPr>
                <m:jc m:val="center"/>
              </m:oMathParaPr>
              <m:oMath>
                <m:r>
                  <m:rPr>
                    <m:sty m:val="i"/>
                  </m:rPr>
                  <m:t>λ</m:t>
                </m:r>
                <m:r>
                  <m:rPr>
                    <m:sty m:val="p"/>
                  </m:rPr>
                  <m:t>(</m:t>
                </m:r>
                <m:r>
                  <m:rPr>
                    <m:sty m:val="p"/>
                  </m:rPr>
                  <m:t>nm</m:t>
                </m:r>
                <m:r>
                  <m:rPr>
                    <m:sty m:val="p"/>
                  </m:rPr>
                  <m:t>)</m:t>
                </m:r>
              </m:oMath>
            </m:oMathPara>
          </w:p>
        </w:tc>
        <w:tc>
          <w:tcPr>
            <w:tcBorders>
              <w:bottom w:val="single" w:sz="8" w:space="0" w:color="000000"/>
              <w:right w:val="single" w:sz="8" w:space="0" w:color="000000"/>
            </w:tcBorders>
            <w:vAlign w:val="center"/>
          </w:tcPr>
          <w:p>
            <w:pPr>
              <w:spacing w:lineRule="auto"/>
              <w:jc w:val="center"/>
            </w:pPr>
            <w:r>
              <w:rPr/>
              <w:t xml:space="preserve">656,3</w:t>
            </w:r>
          </w:p>
        </w:tc>
        <w:tc>
          <w:tcPr>
            <w:tcBorders>
              <w:bottom w:val="single" w:sz="8" w:space="0" w:color="000000"/>
              <w:right w:val="single" w:sz="8" w:space="0" w:color="000000"/>
            </w:tcBorders>
            <w:vAlign w:val="center"/>
          </w:tcPr>
          <w:p>
            <w:pPr>
              <w:spacing w:lineRule="auto"/>
              <w:jc w:val="center"/>
            </w:pPr>
            <w:r>
              <w:rPr/>
              <w:t xml:space="preserve">486,1</w:t>
            </w:r>
          </w:p>
        </w:tc>
        <w:tc>
          <w:tcPr>
            <w:tcBorders>
              <w:bottom w:val="single" w:sz="8" w:space="0" w:color="000000"/>
              <w:right w:val="single" w:sz="8" w:space="0" w:color="000000"/>
            </w:tcBorders>
            <w:vAlign w:val="center"/>
          </w:tcPr>
          <w:p>
            <w:pPr>
              <w:spacing w:lineRule="auto"/>
              <w:jc w:val="center"/>
            </w:pPr>
            <w:r>
              <w:rPr/>
              <w:t xml:space="preserve">434,0</w:t>
            </w:r>
          </w:p>
        </w:tc>
        <w:tc>
          <w:tcPr>
            <w:tcBorders>
              <w:bottom w:val="single" w:sz="8" w:space="0" w:color="000000"/>
              <w:right w:val="single" w:sz="8" w:space="0" w:color="000000"/>
            </w:tcBorders>
            <w:vAlign w:val="center"/>
          </w:tcPr>
          <w:p>
            <w:pPr>
              <w:spacing w:lineRule="auto"/>
              <w:jc w:val="center"/>
            </w:pPr>
            <w:r>
              <w:rPr/>
              <w:t xml:space="preserve">410,2</w:t>
            </w:r>
          </w:p>
        </w:tc>
      </w:tr>
    </w:tbl>
    <w:p>
      <w:pPr>
        <w:spacing w:lineRule="auto"/>
      </w:pPr>
    </w:p>
    <w:p>
      <w:pPr>
        <w:spacing w:after="220" w:lineRule="auto"/>
      </w:pPr>
      <w:r>
        <w:rPr>
          <w:rFonts w:eastAsia="Georgia" w:cs="Georgia" w:ascii="Georgia" w:hAnsi="Georgia"/>
        </w:rPr>
        <w:t xml:space="preserve">A quelles couleurs correspondent ces différentes radiations?</w:t>
      </w:r>
      <w:r>
        <w:rPr/>
        <w:br w:type="textWrapping"/>
      </w:r>
      <w:r>
        <w:rPr>
          <w:rFonts w:eastAsia="Georgia" w:cs="Georgia" w:ascii="Georgia" w:hAnsi="Georgia"/>
        </w:rPr>
        <w:t xml:space="preserve">D. 10 On s'intéresse à une nébuleuse formée principalement d'atomes d'hydrogène. Combien de traits du réseau doivent être éclairés pour pouvoir détecter un écart </w:t>
      </w:r>
      <m:oMath>
        <m:sSub>
          <m:sSubPr/>
          <m:e>
            <m:r>
              <m:rPr>
                <m:sty m:val="i"/>
              </m:rPr>
              <m:t>λ</m:t>
            </m:r>
          </m:e>
          <m:sub>
            <m:r>
              <m:rPr>
                <m:sty m:val="i"/>
              </m:rPr>
              <m:t>r</m:t>
            </m:r>
          </m:sub>
        </m:sSub>
        <m:r>
          <m:rPr>
            <m:sty m:val="p"/>
          </m:rPr>
          <m:t>−</m:t>
        </m:r>
        <m:sSub>
          <m:sSubPr/>
          <m:e>
            <m:r>
              <m:rPr>
                <m:sty m:val="i"/>
              </m:rPr>
              <m:t>λ</m:t>
            </m:r>
          </m:e>
          <m:sub>
            <m:r>
              <m:rPr>
                <m:sty m:val="i"/>
              </m:rPr>
              <m:t>e</m:t>
            </m:r>
          </m:sub>
        </m:sSub>
        <m:r>
          <m:rPr>
            <m:sty m:val="p"/>
          </m:rPr>
          <m:t>=</m:t>
        </m:r>
        <m:sSup>
          <m:sSupPr/>
          <m:e>
            <m:r>
              <m:rPr>
                <m:sty m:val="p"/>
              </m:rPr>
              <m:t>10</m:t>
            </m:r>
          </m:e>
          <m:sup>
            <m:r>
              <m:rPr>
                <m:sty m:val="p"/>
              </m:rPr>
              <m:t>−</m:t>
            </m:r>
            <m:r>
              <m:rPr>
                <m:sty m:val="p"/>
              </m:rPr>
              <m:t>2</m:t>
            </m:r>
          </m:sup>
        </m:sSup>
        <m:r>
          <m:rPr>
            <m:nor/>
          </m:rPr>
          <m:t xml:space="preserve"> </m:t>
        </m:r>
        <m:r>
          <m:rPr>
            <m:sty m:val="p"/>
          </m:rPr>
          <m:t>nm</m:t>
        </m:r>
      </m:oMath>
      <w:r>
        <w:rPr/>
        <w:t xml:space="preserve"> dans l'ordre 1 pour la radiation </w:t>
      </w:r>
      <m:oMath>
        <m:sSub>
          <m:sSubPr/>
          <m:e>
            <m:r>
              <m:rPr>
                <m:sty m:val="p"/>
              </m:rPr>
              <m:t>H</m:t>
            </m:r>
          </m:e>
          <m:sub>
            <m:r>
              <m:rPr>
                <m:sty m:val="i"/>
              </m:rPr>
              <m:t>β</m:t>
            </m:r>
          </m:sub>
        </m:sSub>
      </m:oMath>
      <w:r>
        <w:rPr>
          <w:rFonts w:eastAsia="Georgia" w:cs="Georgia" w:ascii="Georgia" w:hAnsi="Georgia"/>
        </w:rPr>
        <w:t xml:space="preserve"> ? A quelle vitesse se déplace cette nébuleuse par rapport à nous? On rappelle la formule du pouvoir de résolution d'un réseau dans l'ordre </w:t>
      </w:r>
      <m:oMath>
        <m:r>
          <m:rPr>
            <m:sty m:val="i"/>
          </m:rPr>
          <m:t>k</m:t>
        </m:r>
      </m:oMath>
      <w:r>
        <w:rPr/>
        <w:t xml:space="preserve"> : </w:t>
      </w:r>
      <m:oMath>
        <m:f>
          <m:fPr>
            <m:ctrlPr>
              <w:rPr>
                <w:rFonts w:ascii="Cambria Math" w:hAnsi="Cambria Math"/>
              </w:rPr>
            </m:ctrlPr>
          </m:fPr>
          <m:num>
            <m:r>
              <m:rPr>
                <m:sty m:val="i"/>
              </m:rPr>
              <m:t>λ</m:t>
            </m:r>
          </m:num>
          <m:den>
            <m:r>
              <m:rPr>
                <m:sty m:val="p"/>
              </m:rPr>
              <m:t>Δ</m:t>
            </m:r>
            <m:r>
              <m:rPr>
                <m:sty m:val="i"/>
              </m:rPr>
              <m:t>λ</m:t>
            </m:r>
          </m:den>
        </m:f>
        <m:r>
          <m:rPr>
            <m:sty m:val="p"/>
          </m:rPr>
          <m:t>=</m:t>
        </m:r>
        <m:r>
          <m:rPr>
            <m:sty m:val="i"/>
          </m:rPr>
          <m:t>k</m:t>
        </m:r>
        <m:r>
          <m:rPr>
            <m:sty m:val="p"/>
          </m:rPr>
          <m:t>⋅</m:t>
        </m:r>
        <m:r>
          <m:rPr>
            <m:sty m:val="i"/>
          </m:rPr>
          <m:t>N</m:t>
        </m:r>
      </m:oMath>
      <w:r>
        <w:rPr>
          <w:rFonts w:eastAsia="Georgia" w:cs="Georgia" w:ascii="Georgia" w:hAnsi="Georgia"/>
        </w:rPr>
        <w:t xml:space="preserve"> où </w:t>
      </w:r>
      <m:oMath>
        <m:r>
          <m:rPr>
            <m:sty m:val="i"/>
          </m:rPr>
          <m:t>N</m:t>
        </m:r>
      </m:oMath>
      <w:r>
        <w:rPr>
          <w:rFonts w:eastAsia="Georgia" w:cs="Georgia" w:ascii="Georgia" w:hAnsi="Georgia"/>
        </w:rPr>
        <w:t xml:space="preserve"> est le nombre de traits éclairés.</w:t>
      </w:r>
    </w:p>
    <w:p>
      <w:pPr>
        <w:spacing w:lineRule="auto"/>
        <w:ind w:left="2265" w:right="2265"/>
        <w:jc w:val="center"/>
      </w:pPr>
      <w:r>
        <w:rPr>
          <w:rFonts w:eastAsia="Georgia" w:cs="Georgia" w:ascii="Georgia" w:hAnsi="Georgia"/>
        </w:rPr>
        <w:t xml:space="preserve">Fin de l'énoncé</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5feb90a867f726f7ff9d42748f9f4e28c2c6f45b.jpg" TargetMode="Internal"/><Relationship Id="rId6" Type="http://schemas.openxmlformats.org/officeDocument/2006/relationships/image" Target="media/image-87b6e5040ab31bd5ad6788c949e7a1a92c20f0ef.jpg" TargetMode="Internal"/><Relationship Id="rId7" Type="http://schemas.openxmlformats.org/officeDocument/2006/relationships/image" Target="media/image-0663d660e9b829a4fbb8e53e3792edffbdf01386.jpg" TargetMode="Internal"/><Relationship Id="rId8" Type="http://schemas.openxmlformats.org/officeDocument/2006/relationships/image" Target="media/image-3c6fa845eebb40d6830e987c8ec19d0be16d4532.jpg" TargetMode="Internal"/><Relationship Id="rId9" Type="http://schemas.openxmlformats.org/officeDocument/2006/relationships/image" Target="media/image-6a72531615db8291e427bad4e785b3dd3de819f4.jpg" TargetMode="Internal"/><Relationship Id="rId10" Type="http://schemas.openxmlformats.org/officeDocument/2006/relationships/image" Target="media/image-1b62e93d7b912c043fb98dda1a518bab322098ba.jpg" TargetMode="Internal"/><Relationship Id="rId11" Type="http://schemas.openxmlformats.org/officeDocument/2006/relationships/image" Target="media/image-890387f6e0b9c17bbbdac2099c509b8068e3841a.jpg" TargetMode="Internal"/><Relationship Id="rId12" Type="http://schemas.openxmlformats.org/officeDocument/2006/relationships/image" Target="media/image-dcfa2531f2c57c0da9980504129631b55e01dee6.jpg" TargetMode="Internal"/><Relationship Id="rId13" Type="http://schemas.openxmlformats.org/officeDocument/2006/relationships/image" Target="media/image-b284d4035993d4a4e8aa4cc86160c204c1e8e4d4.jpg" TargetMode="Internal"/><Relationship Id="rId14" Type="http://schemas.openxmlformats.org/officeDocument/2006/relationships/image" Target="media/image-246197a88a493054f3acb445d97283733df9d3c3.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2025-09-04T21:50:37.750Z</dcterms:created>
  <dcterms:modified xsi:type="dcterms:W3CDTF">2025-09-04T21:50:37.750Z</dcterms:modified>
</cp:coreProperties>
</file>