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Les calculatrices sont interdites.</w:t>
      </w:r>
      <w:r>
        <w:rPr/>
        <w:br w:type="textWrapping"/>
      </w:r>
      <w:r>
        <w:rPr>
          <w:rFonts w:eastAsia="Georgia" w:cs="Georgia" w:ascii="Georgia" w:hAnsi="Georgia"/>
        </w:rPr>
        <w:t xml:space="preserve">N.B. : Si un candidat est appelé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Ce sujet comporte deux problèmes indépendants qui portent sur des thèmes différents.</w:t>
      </w:r>
      <w:r>
        <w:rPr/>
        <w:br w:type="textWrapping"/>
      </w:r>
      <w:r>
        <w:rPr>
          <w:rFonts w:eastAsia="Georgia" w:cs="Georgia" w:ascii="Georgia" w:hAnsi="Georgia"/>
        </w:rPr>
        <w:t xml:space="preserve">Chaque problème comporte plusieurs parties qui sont le plus souvent indépendantes les unes des autres.</w:t>
      </w:r>
    </w:p>
    <w:p>
      <w:pPr>
        <w:spacing w:after="220" w:lineRule="auto"/>
      </w:pPr>
      <w:r>
        <w:rPr>
          <w:rFonts w:eastAsia="Georgia" w:cs="Georgia" w:ascii="Georgia" w:hAnsi="Georgia"/>
        </w:rPr>
        <w:t xml:space="preserve">Compte tenu des longueurs respectives des deux problèmes, il est conseillé au candidat de consacrer deux tiers de la durée de l'épreuve au premier problème et un tiers au deuxième problème.</w:t>
      </w:r>
    </w:p>
    <w:p>
      <w:pPr>
        <w:spacing w:line="271" w:before="330" w:lineRule="auto"/>
      </w:pPr>
      <w:r>
        <w:rPr>
          <w:rFonts w:eastAsia="Georgia" w:cs="Georgia" w:ascii="Georgia" w:hAnsi="Georgia"/>
          <w:b/>
          <w:sz w:val="42"/>
        </w:rPr>
        <w:t xml:space="preserve">PREMIER PROBLEME : Quelques effets des champs électriques et magnétiques...</w:t>
      </w:r>
    </w:p>
    <w:p>
      <w:pPr>
        <w:spacing w:line="271" w:before="330" w:lineRule="auto"/>
      </w:pPr>
      <w:r>
        <w:rPr>
          <w:rFonts w:eastAsia="Georgia" w:cs="Georgia" w:ascii="Georgia" w:hAnsi="Georgia"/>
          <w:b/>
          <w:sz w:val="42"/>
        </w:rPr>
        <w:t xml:space="preserve">Première partie : Préliminaires</w:t>
      </w:r>
    </w:p>
    <w:p>
      <w:pPr>
        <w:spacing w:after="220" w:lineRule="auto"/>
      </w:pPr>
      <w:r>
        <w:rPr/>
        <w:t xml:space="preserve">1/ Donner l'expression de la force </w:t>
      </w:r>
      <m:oMath>
        <m:acc>
          <m:accPr>
            <m:chr m:val="⃗"/>
          </m:accPr>
          <m:e>
            <m:r>
              <m:rPr>
                <m:sty m:val="i"/>
              </m:rPr>
              <m:t>f</m:t>
            </m:r>
          </m:e>
        </m:acc>
      </m:oMath>
      <w:r>
        <w:rPr/>
        <w:t xml:space="preserve"> qui s'exerce sur une particule de charge </w:t>
      </w:r>
      <m:oMath>
        <m:r>
          <m:rPr>
            <m:sty m:val="i"/>
          </m:rPr>
          <m:t>q</m:t>
        </m:r>
      </m:oMath>
      <w:r>
        <w:rPr>
          <w:rFonts w:eastAsia="Georgia" w:cs="Georgia" w:ascii="Georgia" w:hAnsi="Georgia"/>
        </w:rPr>
        <w:t xml:space="preserve"> se déplaçant à une vitesse </w:t>
      </w:r>
      <m:oMath>
        <m:acc>
          <m:accPr>
            <m:chr m:val="⃗"/>
          </m:accPr>
          <m:e>
            <m:r>
              <m:rPr>
                <m:sty m:val="i"/>
              </m:rPr>
              <m:t>v</m:t>
            </m:r>
          </m:e>
        </m:acc>
      </m:oMath>
      <w:r>
        <w:rPr>
          <w:rFonts w:eastAsia="Georgia" w:cs="Georgia" w:ascii="Georgia" w:hAnsi="Georgia"/>
        </w:rPr>
        <w:t xml:space="preserve"> dans un référentiel galiléen lorsqu'elle est soumise simultanément à un champ électrique </w:t>
      </w:r>
      <m:oMath>
        <m:acc>
          <m:accPr>
            <m:chr m:val="⃗"/>
          </m:accPr>
          <m:e>
            <m:r>
              <m:rPr>
                <m:sty m:val="i"/>
              </m:rPr>
              <m:t>E</m:t>
            </m:r>
          </m:e>
        </m:acc>
      </m:oMath>
      <w:r>
        <w:rPr>
          <w:rFonts w:eastAsia="Georgia" w:cs="Georgia" w:ascii="Georgia" w:hAnsi="Georgia"/>
        </w:rPr>
        <w:t xml:space="preserve"> et un champ magnétique </w:t>
      </w:r>
      <m:oMath>
        <m:acc>
          <m:accPr>
            <m:chr m:val="⃗"/>
          </m:accPr>
          <m:e>
            <m:r>
              <m:rPr>
                <m:sty m:val="i"/>
              </m:rPr>
              <m:t>B</m:t>
            </m:r>
          </m:e>
        </m:acc>
      </m:oMath>
      <w:r>
        <w:rPr/>
        <w:t xml:space="preserve">.</w:t>
      </w:r>
    </w:p>
    <w:p>
      <w:pPr>
        <w:spacing w:line="271" w:before="330" w:lineRule="auto"/>
      </w:pPr>
      <w:r>
        <w:rPr>
          <w:rFonts w:eastAsia="Georgia" w:cs="Georgia" w:ascii="Georgia" w:hAnsi="Georgia"/>
          <w:b/>
          <w:sz w:val="42"/>
        </w:rPr>
        <w:t xml:space="preserve">2/ Action d'un champ magnétique:</w:t>
      </w:r>
    </w:p>
    <w:p>
      <w:pPr>
        <w:spacing w:after="220" w:lineRule="auto"/>
      </w:pPr>
      <w:r>
        <w:rPr>
          <w:rFonts w:eastAsia="Georgia" w:cs="Georgia" w:ascii="Georgia" w:hAnsi="Georgia"/>
        </w:rPr>
        <w:t xml:space="preserve">En appliquant le théorème de l'énergie cinétique ou le théorème de la puissance cinétique, montrer qu'un champ magnétique </w:t>
      </w:r>
      <m:oMath>
        <m:acc>
          <m:accPr>
            <m:chr m:val="⃗"/>
          </m:accPr>
          <m:e>
            <m:r>
              <m:rPr>
                <m:sty m:val="i"/>
              </m:rPr>
              <m:t>B</m:t>
            </m:r>
          </m:e>
        </m:acc>
      </m:oMath>
      <w:r>
        <w:rPr>
          <w:rFonts w:eastAsia="Georgia" w:cs="Georgia" w:ascii="Georgia" w:hAnsi="Georgia"/>
        </w:rPr>
        <w:t xml:space="preserve"> appliqué seul à une particule chargée ne peut pas lui communiquer d'énergie.</w:t>
      </w:r>
    </w:p>
    <w:p>
      <w:pPr>
        <w:spacing w:line="271" w:before="330" w:lineRule="auto"/>
      </w:pPr>
      <w:r>
        <w:rPr>
          <w:rFonts w:eastAsia="Georgia" w:cs="Georgia" w:ascii="Georgia" w:hAnsi="Georgia"/>
          <w:b/>
          <w:sz w:val="42"/>
        </w:rPr>
        <w:t xml:space="preserve">Deuxième partie : Accélération d'une particule soumise à un champ électrique</w:t>
      </w:r>
    </w:p>
    <w:p>
      <w:pPr>
        <w:spacing w:after="220" w:lineRule="auto"/>
      </w:pPr>
      <w:r>
        <w:rPr>
          <w:rFonts w:eastAsia="Georgia" w:cs="Georgia" w:ascii="Georgia" w:hAnsi="Georgia"/>
        </w:rPr>
        <w:t xml:space="preserve">On se place en l'absence de champ magnétique et on négligera l'effet de la pesanteur sur la particule étudiée.</w:t>
      </w:r>
      <w:r>
        <w:rPr/>
        <w:br w:type="textWrapping"/>
      </w:r>
      <w:r>
        <w:rPr/>
        <w:t xml:space="preserve">3./ Une particule de charge </w:t>
      </w:r>
      <m:oMath>
        <m:r>
          <m:rPr>
            <m:sty m:val="i"/>
          </m:rPr>
          <m:t>q</m:t>
        </m:r>
      </m:oMath>
      <w:r>
        <w:rPr>
          <w:rFonts w:eastAsia="Georgia" w:cs="Georgia" w:ascii="Georgia" w:hAnsi="Georgia"/>
        </w:rPr>
        <w:t xml:space="preserve"> est soumise à un champ électrique </w:t>
      </w:r>
      <m:oMath>
        <m:acc>
          <m:accPr>
            <m:chr m:val="⃗"/>
          </m:accPr>
          <m:e>
            <m:r>
              <m:rPr>
                <m:sty m:val="i"/>
              </m:rPr>
              <m:t>E</m:t>
            </m:r>
          </m:e>
        </m:acc>
      </m:oMath>
      <w:r>
        <w:rPr>
          <w:rFonts w:eastAsia="Georgia" w:cs="Georgia" w:ascii="Georgia" w:hAnsi="Georgia"/>
        </w:rPr>
        <w:t xml:space="preserve">, stationnaire et uniforme, créé par deux plaques A et D parallèles et respectivement portées à un potentiel </w:t>
      </w:r>
      <m:oMath>
        <m:sSub>
          <m:sSubPr/>
          <m:e>
            <m:r>
              <m:rPr>
                <m:sty m:val="i"/>
              </m:rPr>
              <m:t>V</m:t>
            </m:r>
          </m:e>
          <m:sub>
            <m:r>
              <m:rPr>
                <m:sty m:val="i"/>
              </m:rPr>
              <m:t>A</m:t>
            </m:r>
          </m:sub>
        </m:sSub>
      </m:oMath>
      <w:r>
        <w:rPr>
          <w:rFonts w:eastAsia="Georgia" w:cs="Georgia" w:ascii="Georgia" w:hAnsi="Georgia"/>
        </w:rPr>
        <w:t xml:space="preserve"> nul et à un potentiel </w:t>
      </w:r>
      <m:oMath>
        <m:sSub>
          <m:sSubPr/>
          <m:e>
            <m:r>
              <m:rPr>
                <m:sty m:val="i"/>
              </m:rPr>
              <m:t>V</m:t>
            </m:r>
          </m:e>
          <m:sub>
            <m:r>
              <m:rPr>
                <m:sty m:val="i"/>
              </m:rPr>
              <m:t>D</m:t>
            </m:r>
          </m:sub>
        </m:sSub>
      </m:oMath>
      <w:r>
        <w:rPr/>
        <w:t xml:space="preserve"> non nul. La particule est initialement issue de la plaque A avec une vitesse nulle et se dirige vers la plaque D .</w:t>
      </w:r>
      <w:r>
        <w:rPr/>
        <w:br w:type="textWrapping"/>
      </w:r>
      <w:r>
        <w:rPr>
          <w:rFonts w:eastAsia="Georgia" w:cs="Georgia" w:ascii="Georgia" w:hAnsi="Georgia"/>
        </w:rPr>
        <w:t xml:space="preserve">3.1/ Quel doit être le signe du potentiel </w:t>
      </w:r>
      <m:oMath>
        <m:sSub>
          <m:sSubPr/>
          <m:e>
            <m:r>
              <m:rPr>
                <m:sty m:val="i"/>
              </m:rPr>
              <m:t>V</m:t>
            </m:r>
          </m:e>
          <m:sub>
            <m:r>
              <m:rPr>
                <m:sty m:val="i"/>
              </m:rPr>
              <m:t>D</m:t>
            </m:r>
          </m:sub>
        </m:sSub>
      </m:oMath>
      <w:r>
        <w:rPr>
          <w:rFonts w:eastAsia="Georgia" w:cs="Georgia" w:ascii="Georgia" w:hAnsi="Georgia"/>
        </w:rPr>
        <w:t xml:space="preserve"> de la plaque D pour que la particule soit accélérée vers D dans le cas où la particule a une charge </w:t>
      </w:r>
      <m:oMath>
        <m:r>
          <m:rPr>
            <m:sty m:val="i"/>
          </m:rPr>
          <m:t>q</m:t>
        </m:r>
      </m:oMath>
      <w:r>
        <w:rPr>
          <w:rFonts w:eastAsia="Georgia" w:cs="Georgia" w:ascii="Georgia" w:hAnsi="Georgia"/>
        </w:rPr>
        <w:t xml:space="preserve"> négative ?</w:t>
      </w:r>
      <w:r>
        <w:rPr/>
        <w:br w:type="textWrapping"/>
      </w:r>
      <w:r>
        <w:rPr/>
        <w:t xml:space="preserve">3.2/ Calculer en fonction de </w:t>
      </w:r>
      <m:oMath>
        <m:r>
          <m:rPr>
            <m:sty m:val="i"/>
          </m:rPr>
          <m:t>q</m:t>
        </m:r>
        <m:r>
          <m:rPr>
            <m:sty m:val="p"/>
          </m:rPr>
          <m:t>,</m:t>
        </m:r>
        <m:sSub>
          <m:sSubPr/>
          <m:e>
            <m:r>
              <m:rPr>
                <m:sty m:val="i"/>
              </m:rPr>
              <m:t>V</m:t>
            </m:r>
          </m:e>
          <m:sub>
            <m:r>
              <m:rPr>
                <m:sty m:val="i"/>
              </m:rPr>
              <m:t>D</m:t>
            </m:r>
          </m:sub>
        </m:sSub>
      </m:oMath>
      <w:r>
        <w:rPr/>
        <w:t xml:space="preserve"> et </w:t>
      </w:r>
      <m:oMath>
        <m:r>
          <m:rPr>
            <m:sty m:val="i"/>
          </m:rPr>
          <m:t>m</m:t>
        </m:r>
      </m:oMath>
      <w:r>
        <w:rPr>
          <w:rFonts w:eastAsia="Georgia" w:cs="Georgia" w:ascii="Georgia" w:hAnsi="Georgia"/>
        </w:rPr>
        <w:t xml:space="preserve">, par rapport au référentiel d'étude considéré comme galiléen, la vitesse </w:t>
      </w:r>
      <m:oMath>
        <m:sSub>
          <m:sSubPr/>
          <m:e>
            <m:r>
              <m:rPr>
                <m:sty m:val="i"/>
              </m:rPr>
              <m:t>v</m:t>
            </m:r>
          </m:e>
          <m:sub>
            <m:r>
              <m:rPr>
                <m:sty m:val="i"/>
              </m:rPr>
              <m:t>D</m:t>
            </m:r>
          </m:sub>
        </m:sSub>
      </m:oMath>
      <w:r>
        <w:rPr/>
        <w:t xml:space="preserve"> de la particule lorsqu'elle atteint la plaque D .</w:t>
      </w:r>
      <w:r>
        <w:rPr/>
        <w:br w:type="textWrapping"/>
      </w:r>
      <w:r>
        <w:rPr>
          <w:rFonts w:eastAsia="Georgia" w:cs="Georgia" w:ascii="Georgia" w:hAnsi="Georgia"/>
        </w:rPr>
        <w:t xml:space="preserve">3.3/ Citer quelques appareils dans lesquels on utilise un tel dispositif d'accélération de particules par un champ électrique.</w:t>
      </w:r>
      <w:r>
        <w:rPr/>
        <w:br w:type="textWrapping"/>
      </w:r>
      <w:r>
        <w:rPr>
          <w:rFonts w:eastAsia="Georgia" w:cs="Georgia" w:ascii="Georgia" w:hAnsi="Georgia"/>
        </w:rPr>
        <w:t xml:space="preserve">3.4/ Quelle est l'énergie cinétique acquise par un électron (de charge </w:t>
      </w:r>
      <m:oMath>
        <m:r>
          <m:rPr>
            <m:sty m:val="p"/>
          </m:rPr>
          <m:t>−</m:t>
        </m:r>
        <m:r>
          <m:rPr>
            <m:sty m:val="i"/>
          </m:rPr>
          <m:t>e</m:t>
        </m:r>
      </m:oMath>
      <w:r>
        <w:rPr>
          <w:rFonts w:eastAsia="Georgia" w:cs="Georgia" w:ascii="Georgia" w:hAnsi="Georgia"/>
        </w:rPr>
        <w:t xml:space="preserve"> ) accéléré sous une différence de potentiel de 1 V ? On exprimera le résultat en Joule et en électron-volt.</w:t>
      </w:r>
    </w:p>
    <w:p>
      <w:pPr>
        <w:spacing w:after="220" w:lineRule="auto"/>
      </w:pPr>
      <w:r>
        <w:rPr>
          <w:rFonts w:eastAsia="Georgia" w:cs="Georgia" w:ascii="Georgia" w:hAnsi="Georgia"/>
        </w:rPr>
        <w:t xml:space="preserve">On donne : charge électrique élémentaire : </w:t>
      </w: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t xml:space="preserve">.</w:t>
      </w:r>
    </w:p>
    <w:p>
      <w:pPr>
        <w:spacing w:line="271" w:before="330" w:lineRule="auto"/>
      </w:pPr>
      <w:r>
        <w:rPr>
          <w:rFonts w:eastAsia="Georgia" w:cs="Georgia" w:ascii="Georgia" w:hAnsi="Georgia"/>
          <w:b/>
          <w:sz w:val="42"/>
        </w:rPr>
        <w:t xml:space="preserve">Troisième partie : Mouvement d'une particule chargée dans un champ magnétique</w:t>
      </w:r>
    </w:p>
    <w:p>
      <w:pPr>
        <w:spacing w:after="220" w:lineRule="auto"/>
      </w:pPr>
      <w:r>
        <w:rPr>
          <w:rFonts w:eastAsia="Georgia" w:cs="Georgia" w:ascii="Georgia" w:hAnsi="Georgia"/>
        </w:rPr>
        <w:t xml:space="preserve">On étudie maintenant le mouvement d'une particule chargée de charge </w:t>
      </w:r>
      <m:oMath>
        <m:r>
          <m:rPr>
            <m:sty m:val="i"/>
          </m:rPr>
          <m:t>q</m:t>
        </m:r>
      </m:oMath>
      <w:r>
        <w:rPr/>
        <w:t xml:space="preserve"> et de masse </w:t>
      </w:r>
      <m:oMath>
        <m:r>
          <m:rPr>
            <m:sty m:val="i"/>
          </m:rPr>
          <m:t>m</m:t>
        </m:r>
      </m:oMath>
      <w:r>
        <w:rPr>
          <w:rFonts w:eastAsia="Georgia" w:cs="Georgia" w:ascii="Georgia" w:hAnsi="Georgia"/>
        </w:rPr>
        <w:t xml:space="preserve"> dans un champ magnétique </w:t>
      </w:r>
      <m:oMath>
        <m:acc>
          <m:accPr>
            <m:chr m:val="⃗"/>
          </m:accPr>
          <m:e>
            <m:r>
              <m:rPr>
                <m:sty m:val="i"/>
              </m:rPr>
              <m:t>B</m:t>
            </m:r>
          </m:e>
        </m:acc>
      </m:oMath>
      <w:r>
        <w:rPr/>
        <w:t xml:space="preserve"> uniforme et stationnaire.</w:t>
      </w:r>
      <w:r>
        <w:rPr/>
        <w:br w:type="textWrapping"/>
      </w:r>
      <w:r>
        <w:rPr>
          <w:rFonts w:eastAsia="Georgia" w:cs="Georgia" w:ascii="Georgia" w:hAnsi="Georgia"/>
        </w:rPr>
        <w:t xml:space="preserve">On se place dans un référentiel d'étude galiléen, rapporté à un repère orthonormé </w:t>
      </w:r>
      <m:oMath>
        <m:r>
          <m:rPr>
            <m:sty m:val="i"/>
          </m:rPr>
          <m:t>O</m:t>
        </m:r>
        <m:r>
          <m:rPr>
            <m:sty m:val="i"/>
          </m:rPr>
          <m:t>x</m:t>
        </m:r>
        <m:r>
          <m:rPr>
            <m:sty m:val="i"/>
          </m:rPr>
          <m:t>y</m:t>
        </m:r>
        <m:r>
          <m:rPr>
            <m:sty m:val="i"/>
          </m:rPr>
          <m:t>z</m:t>
        </m:r>
      </m:oMath>
      <w:r>
        <w:rPr/>
        <w:t xml:space="preserve">.</w:t>
      </w:r>
      <w:r>
        <w:rPr/>
        <w:br w:type="textWrapping"/>
      </w:r>
      <w:r>
        <w:rPr>
          <w:rFonts w:eastAsia="Georgia" w:cs="Georgia" w:ascii="Georgia" w:hAnsi="Georgia"/>
        </w:rPr>
        <w:t xml:space="preserve">Le champ magnétique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rFonts w:eastAsia="Georgia" w:cs="Georgia" w:ascii="Georgia" w:hAnsi="Georgia"/>
        </w:rPr>
        <w:t xml:space="preserve"> est dirigé suivant l'axe </w:t>
      </w:r>
      <m:oMath>
        <m:r>
          <m:rPr>
            <m:sty m:val="i"/>
          </m:rPr>
          <m:t>O</m:t>
        </m:r>
        <m:r>
          <m:rPr>
            <m:sty m:val="i"/>
          </m:rPr>
          <m:t>z</m:t>
        </m:r>
      </m:oMath>
      <w:r>
        <w:rPr>
          <w:rFonts w:eastAsia="Georgia" w:cs="Georgia" w:ascii="Georgia" w:hAnsi="Georgia"/>
        </w:rPr>
        <w:t xml:space="preserve"> (on considèrera </w:t>
      </w:r>
      <m:oMath>
        <m:r>
          <m:rPr>
            <m:sty m:val="i"/>
          </m:rPr>
          <m:t>B</m:t>
        </m:r>
        <m:r>
          <m:rPr>
            <m:sty m:val="p"/>
          </m:rPr>
          <m:t>&gt;</m:t>
        </m:r>
        <m:r>
          <m:rPr>
            <m:sty m:val="p"/>
          </m:rPr>
          <m:t>0</m:t>
        </m:r>
      </m:oMath>
      <w:r>
        <w:rPr/>
        <w:t xml:space="preserve"> ).</w:t>
      </w:r>
      <w:r>
        <w:rPr/>
        <w:br w:type="textWrapping"/>
      </w:r>
      <w:r>
        <w:rPr>
          <w:rFonts w:eastAsia="Georgia" w:cs="Georgia" w:ascii="Georgia" w:hAnsi="Georgia"/>
        </w:rPr>
        <w:t xml:space="preserve">On considèrera uniquement l'effet de la force magnétique et on négligera l'effet de la pesanteur.</w:t>
      </w:r>
      <w:r>
        <w:rPr/>
        <w:br w:type="textWrapping"/>
      </w:r>
      <w:r>
        <w:rPr/>
        <w:t xml:space="preserve">On pose : </w:t>
      </w:r>
      <m:oMath>
        <m:sSub>
          <m:sSubPr/>
          <m:e>
            <m:r>
              <m:rPr>
                <m:sty m:val="i"/>
              </m:rPr>
              <m:t>ω</m:t>
            </m:r>
          </m:e>
          <m:sub>
            <m:r>
              <m:rPr>
                <m:sty m:val="p"/>
              </m:rPr>
              <m:t>0</m:t>
            </m:r>
          </m:sub>
        </m:sSub>
        <m:r>
          <m:rPr>
            <m:sty m:val="p"/>
          </m:rPr>
          <m:t>=</m:t>
        </m:r>
        <m:f>
          <m:fPr>
            <m:ctrlPr>
              <w:rPr>
                <w:rFonts w:ascii="Cambria Math" w:hAnsi="Cambria Math"/>
              </w:rPr>
            </m:ctrlPr>
          </m:fPr>
          <m:num>
            <m:r>
              <m:rPr>
                <m:sty m:val="i"/>
              </m:rPr>
              <m:t>q</m:t>
            </m:r>
            <m:r>
              <m:rPr>
                <m:sty m:val="i"/>
              </m:rPr>
              <m:t>B</m:t>
            </m:r>
          </m:num>
          <m:den>
            <m:r>
              <m:rPr>
                <m:sty m:val="i"/>
              </m:rPr>
              <m:t>m</m:t>
            </m:r>
          </m:den>
        </m:f>
      </m:oMath>
      <w:r>
        <w:rPr/>
        <w:t xml:space="preserve">.</w:t>
      </w:r>
      <w:r>
        <w:rPr/>
        <w:br w:type="textWrapping"/>
      </w:r>
      <w:r>
        <w:rPr>
          <w:rFonts w:eastAsia="Georgia" w:cs="Georgia" w:ascii="Georgia" w:hAnsi="Georgia"/>
        </w:rPr>
        <w:t xml:space="preserve">4/ On se place dans un premier temps dans le cas où à l'instant initial ( </w:t>
      </w:r>
      <m:oMath>
        <m:r>
          <m:rPr>
            <m:sty m:val="i"/>
          </m:rPr>
          <m:t>t</m:t>
        </m:r>
        <m:r>
          <m:rPr>
            <m:sty m:val="p"/>
          </m:rPr>
          <m:t>=</m:t>
        </m:r>
        <m:r>
          <m:rPr>
            <m:sty m:val="p"/>
          </m:rPr>
          <m:t>0</m:t>
        </m:r>
      </m:oMath>
      <w:r>
        <w:rPr>
          <w:rFonts w:eastAsia="Georgia" w:cs="Georgia" w:ascii="Georgia" w:hAnsi="Georgia"/>
        </w:rPr>
        <w:t xml:space="preserve"> ) la particule est à l'origine </w:t>
      </w:r>
      <m:oMath>
        <m:r>
          <m:rPr>
            <m:sty m:val="i"/>
          </m:rPr>
          <m:t>O</m:t>
        </m:r>
      </m:oMath>
      <w:r>
        <w:rPr>
          <w:rFonts w:eastAsia="Georgia" w:cs="Georgia" w:ascii="Georgia" w:hAnsi="Georgia"/>
        </w:rPr>
        <w:t xml:space="preserve"> du repère et la vitesse initiale de la particule est dirigée suivant l'axe </w:t>
      </w:r>
      <m:oMath>
        <m:r>
          <m:rPr>
            <m:sty m:val="i"/>
          </m:rPr>
          <m:t>O</m:t>
        </m:r>
        <m:r>
          <m:rPr>
            <m:sty m:val="i"/>
          </m:rPr>
          <m:t>x</m:t>
        </m:r>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e>
        </m:d>
      </m:oMath>
      <w:r>
        <w:rPr/>
        <w:t xml:space="preserve"> avec </w:t>
      </w:r>
      <m:oMath>
        <m:sSub>
          <m:sSubPr/>
          <m:e>
            <m:r>
              <m:rPr>
                <m:sty m:val="i"/>
              </m:rPr>
              <m:t>v</m:t>
            </m:r>
          </m:e>
          <m:sub>
            <m:r>
              <m:rPr>
                <m:sty m:val="p"/>
              </m:rPr>
              <m:t>0</m:t>
            </m:r>
          </m:sub>
        </m:sSub>
        <m:r>
          <m:rPr>
            <m:sty m:val="p"/>
          </m:rPr>
          <m:t>&gt;</m:t>
        </m:r>
        <m:r>
          <m:rPr>
            <m:sty m:val="p"/>
          </m:rPr>
          <m:t>0</m:t>
        </m:r>
      </m:oMath>
      <w:r>
        <w:rPr/>
        <w:t xml:space="preserve"> ).</w:t>
      </w:r>
      <w:r>
        <w:rPr/>
        <w:br w:type="textWrapping"/>
      </w:r>
      <w:r>
        <w:rPr/>
        <w:t xml:space="preserve">4.1/En prenant en compte les conditions initiales, montrer que la trajectoire de la particule est plane et contenue dans le plan </w:t>
      </w:r>
      <m:oMath>
        <m:r>
          <m:rPr>
            <m:sty m:val="i"/>
          </m:rPr>
          <m:t>O</m:t>
        </m:r>
        <m:r>
          <m:rPr>
            <m:sty m:val="i"/>
          </m:rPr>
          <m:t>x</m:t>
        </m:r>
        <m:r>
          <m:rPr>
            <m:sty m:val="i"/>
          </m:rPr>
          <m:t>y</m:t>
        </m:r>
      </m:oMath>
      <w:r>
        <w:rPr/>
        <w:t xml:space="preserve">.</w:t>
      </w:r>
      <w:r>
        <w:rPr/>
        <w:br w:type="textWrapping"/>
      </w:r>
      <w:r>
        <w:rPr/>
        <w:t xml:space="preserve">4.2/ Montrer que le module de la vitesse de la particule est constant.</w:t>
      </w:r>
    </w:p>
    <w:p>
      <w:pPr>
        <w:spacing w:after="220" w:lineRule="auto"/>
      </w:pPr>
      <w:r>
        <w:rPr>
          <w:rFonts w:eastAsia="Georgia" w:cs="Georgia" w:ascii="Georgia" w:hAnsi="Georgia"/>
        </w:rPr>
        <w:t xml:space="preserve">5/ On se place maintenant dans le cas où la vitesse initiale </w:t>
      </w:r>
      <m:oMath>
        <m:sSub>
          <m:sSubPr/>
          <m:e>
            <m:acc>
              <m:accPr>
                <m:chr m:val="⃗"/>
              </m:accPr>
              <m:e>
                <m:r>
                  <m:rPr>
                    <m:sty m:val="i"/>
                  </m:rPr>
                  <m:t>v</m:t>
                </m:r>
              </m:e>
            </m:acc>
          </m:e>
          <m:sub>
            <m:r>
              <m:rPr>
                <m:sty m:val="p"/>
              </m:rPr>
              <m:t>0</m:t>
            </m:r>
          </m:sub>
        </m:sSub>
      </m:oMath>
      <w:r>
        <w:rPr/>
        <w:t xml:space="preserve"> fait un angle </w:t>
      </w:r>
      <m:oMath>
        <m:sSub>
          <m:sSubPr/>
          <m:e>
            <m:r>
              <m:rPr>
                <m:sty m:val="i"/>
              </m:rPr>
              <m:t>α</m:t>
            </m:r>
          </m:e>
          <m:sub>
            <m:r>
              <m:rPr>
                <m:sty m:val="p"/>
              </m:rPr>
              <m:t>0</m:t>
            </m:r>
          </m:sub>
        </m:sSub>
      </m:oMath>
      <w:r>
        <w:rPr/>
        <w:t xml:space="preserve"> avec l'axe </w:t>
      </w:r>
      <m:oMath>
        <m:r>
          <m:rPr>
            <m:sty m:val="i"/>
          </m:rPr>
          <m:t>O</m:t>
        </m:r>
        <m:r>
          <m:rPr>
            <m:sty m:val="i"/>
          </m:rPr>
          <m:t>z</m:t>
        </m:r>
      </m:oMath>
      <w:r>
        <w:rPr/>
        <w:t xml:space="preserve"> et l'on choisit les deux axes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de telle façon que le vecteur </w:t>
      </w:r>
      <m:oMath>
        <m:sSub>
          <m:sSubPr/>
          <m:e>
            <m:acc>
              <m:accPr>
                <m:chr m:val="⃗"/>
              </m:accPr>
              <m:e>
                <m:r>
                  <m:rPr>
                    <m:sty m:val="i"/>
                  </m:rPr>
                  <m:t>v</m:t>
                </m:r>
              </m:e>
            </m:acc>
          </m:e>
          <m:sub>
            <m:r>
              <m:rPr>
                <m:sty m:val="p"/>
              </m:rPr>
              <m:t>0</m:t>
            </m:r>
          </m:sub>
        </m:sSub>
      </m:oMath>
      <w:r>
        <w:rPr/>
        <w:t xml:space="preserve"> soit contenu dans le plan </w:t>
      </w:r>
      <m:oMath>
        <m:r>
          <m:rPr>
            <m:sty m:val="i"/>
          </m:rPr>
          <m:t>x</m:t>
        </m:r>
        <m:r>
          <m:rPr>
            <m:sty m:val="i"/>
          </m:rPr>
          <m:t>O</m:t>
        </m:r>
        <m:r>
          <m:rPr>
            <m:sty m:val="i"/>
          </m:rPr>
          <m:t>z</m:t>
        </m:r>
      </m:oMath>
      <w:r>
        <w:rPr/>
        <w:t xml:space="preserve">.</w:t>
      </w:r>
      <w:r>
        <w:rPr/>
        <w:br w:type="textWrapping"/>
      </w:r>
      <m:oMath>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sSub>
              <m:sSubPr/>
              <m:e>
                <m:r>
                  <m:rPr>
                    <m:sty m:val="i"/>
                  </m:rPr>
                  <m:t>v</m:t>
                </m:r>
              </m:e>
              <m:sub>
                <m:r>
                  <m:rPr>
                    <m:sty m:val="p"/>
                  </m:rPr>
                  <m:t>0</m:t>
                </m:r>
                <m:r>
                  <m:rPr>
                    <m:sty m:val="i"/>
                  </m:rPr>
                  <m:t>x</m:t>
                </m:r>
              </m:sub>
            </m:sSub>
            <m:sSub>
              <m:sSubPr/>
              <m:e>
                <m:acc>
                  <m:accPr>
                    <m:chr m:val="⃗"/>
                  </m:accPr>
                  <m:e>
                    <m:r>
                      <m:rPr>
                        <m:sty m:val="i"/>
                      </m:rPr>
                      <m:t>e</m:t>
                    </m:r>
                  </m:e>
                </m:acc>
              </m:e>
              <m:sub>
                <m:r>
                  <m:rPr>
                    <m:sty m:val="i"/>
                  </m:rPr>
                  <m:t>x</m:t>
                </m:r>
              </m:sub>
            </m:sSub>
            <m:r>
              <m:rPr>
                <m:sty m:val="p"/>
              </m:rPr>
              <m:t>+</m:t>
            </m:r>
            <m:sSub>
              <m:sSubPr/>
              <m:e>
                <m:r>
                  <m:rPr>
                    <m:sty m:val="i"/>
                  </m:rPr>
                  <m:t>v</m:t>
                </m:r>
              </m:e>
              <m:sub>
                <m:r>
                  <m:rPr>
                    <m:sty m:val="p"/>
                  </m:rPr>
                  <m:t>0</m:t>
                </m:r>
                <m:r>
                  <m:rPr>
                    <m:sty m:val="i"/>
                  </m:rPr>
                  <m:t>z</m:t>
                </m:r>
              </m:sub>
            </m:sSub>
            <m:sSub>
              <m:sSubPr/>
              <m:e>
                <m:acc>
                  <m:accPr>
                    <m:chr m:val="⃗"/>
                  </m:accPr>
                  <m:e>
                    <m:r>
                      <m:rPr>
                        <m:sty m:val="i"/>
                      </m:rPr>
                      <m:t>e</m:t>
                    </m:r>
                  </m:e>
                </m:acc>
              </m:e>
              <m:sub>
                <m:r>
                  <m:rPr>
                    <m:sty m:val="i"/>
                  </m:rPr>
                  <m:t>z</m:t>
                </m:r>
              </m:sub>
            </m:sSub>
          </m:e>
        </m:d>
      </m:oMath>
      <w:r>
        <w:rPr/>
        <w:t xml:space="preserve"> avec </w:t>
      </w:r>
      <m:oMath>
        <m:sSub>
          <m:sSubPr/>
          <m:e>
            <m:r>
              <m:rPr>
                <m:sty m:val="i"/>
              </m:rPr>
              <m:t>v</m:t>
            </m:r>
          </m:e>
          <m:sub>
            <m:r>
              <m:rPr>
                <m:sty m:val="p"/>
              </m:rPr>
              <m:t>0</m:t>
            </m:r>
            <m:r>
              <m:rPr>
                <m:sty m:val="i"/>
              </m:rPr>
              <m:t>x</m:t>
            </m:r>
          </m:sub>
        </m:sSub>
        <m:r>
          <m:rPr>
            <m:sty m:val="p"/>
          </m:rPr>
          <m:t>&gt;</m:t>
        </m:r>
        <m:r>
          <m:rPr>
            <m:sty m:val="p"/>
          </m:rPr>
          <m:t>0</m:t>
        </m:r>
      </m:oMath>
      <w:r>
        <w:rPr/>
        <w:t xml:space="preserve"> et </w:t>
      </w:r>
      <m:oMath>
        <m:d>
          <m:dPr>
            <m:begChr m:val=""/>
            <m:endChr m:val=")"/>
            <m:ctrlPr>
              <w:rPr>
                <w:rFonts w:ascii="Cambria Math" w:hAnsi="Cambria Math"/>
              </w:rPr>
            </m:ctrlPr>
          </m:dPr>
          <m:e>
            <m:sSub>
              <m:sSubPr/>
              <m:e>
                <m:r>
                  <m:rPr>
                    <m:sty m:val="i"/>
                  </m:rPr>
                  <m:t>v</m:t>
                </m:r>
              </m:e>
              <m:sub>
                <m:r>
                  <m:rPr>
                    <m:sty m:val="p"/>
                  </m:rPr>
                  <m:t>0</m:t>
                </m:r>
                <m:r>
                  <m:rPr>
                    <m:sty m:val="i"/>
                  </m:rPr>
                  <m:t>z</m:t>
                </m:r>
              </m:sub>
            </m:sSub>
            <m:r>
              <m:rPr>
                <m:sty m:val="p"/>
              </m:rPr>
              <m:t>&gt;</m:t>
            </m:r>
            <m:r>
              <m:rPr>
                <m:sty m:val="p"/>
              </m:rPr>
              <m:t>0</m:t>
            </m:r>
          </m:e>
        </m:d>
      </m:oMath>
      <w:r>
        <w:rPr/>
        <w:t xml:space="preserve">.</w:t>
      </w:r>
      <w:r>
        <w:rPr/>
        <w:br w:type="textWrapping"/>
      </w:r>
    </w:p>
    <w:p>
      <w:pPr>
        <w:spacing w:lineRule="auto"/>
        <w:jc w:val="center"/>
      </w:pPr>
      <w:r>
        <w:rPr/>
        <w:drawing>
          <wp:inline distB="0" distL="0" distR="0" distT="0">
            <wp:extent cx="5486400" cy="5139159"/>
            <wp:effectExtent b="0" l="0" r="0" t="0"/>
            <wp:docPr id="1" name="image-428b26e8086b161dbac2f8c17d6746d6d0789baf.jpg"/>
            <a:graphic>
              <a:graphicData uri="http://schemas.openxmlformats.org/drawingml/2006/picture">
                <pic:pic>
                  <pic:nvPicPr>
                    <pic:cNvPr id="1" name="image-428b26e8086b161dbac2f8c17d6746d6d0789baf.jpg" descr=""/>
                    <pic:cNvPicPr/>
                  </pic:nvPicPr>
                  <pic:blipFill>
                    <a:blip r:embed="rId5" cstate="print"/>
                    <a:srcRect b="0" l="0" r="0" t="0"/>
                    <a:stretch>
                      <a:fillRect/>
                    </a:stretch>
                  </pic:blipFill>
                  <pic:spPr>
                    <a:xfrm>
                      <a:off x="0" y="0"/>
                      <a:ext cx="5486400" cy="5139159"/>
                    </a:xfrm>
                    <a:prstGeom prst="rect"/>
                  </pic:spPr>
                </pic:pic>
              </a:graphicData>
            </a:graphic>
          </wp:inline>
        </w:drawing>
      </w:r>
    </w:p>
    <w:p>
      <w:pPr>
        <w:spacing w:after="220" w:lineRule="auto"/>
      </w:pPr>
      <w:r>
        <w:rPr/>
        <w:br w:type="textWrapping"/>
      </w:r>
      <w:r>
        <w:rPr>
          <w:rFonts w:eastAsia="Georgia" w:cs="Georgia" w:ascii="Georgia" w:hAnsi="Georgia"/>
        </w:rPr>
        <w:t xml:space="preserve">5.1/ Par projection de l'équation vectorielle qui résulte de l'application du principe fondamental de la dynamique sur les trois axes du repère, déterminer les trois équations différentielles qui régissent les coordonnées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de la particule et leurs dérivées par rapport au temps.</w:t>
      </w:r>
      <w:r>
        <w:rPr/>
        <w:br w:type="textWrapping"/>
      </w:r>
      <w:r>
        <w:rPr>
          <w:rFonts w:eastAsia="Georgia" w:cs="Georgia" w:ascii="Georgia" w:hAnsi="Georgia"/>
        </w:rPr>
        <w:t xml:space="preserve">5.2/ Dans deux des équations différentielles précédentes, les variables </w:t>
      </w:r>
      <m:oMath>
        <m:r>
          <m:rPr>
            <m:sty m:val="i"/>
          </m:rPr>
          <m:t>x</m:t>
        </m:r>
      </m:oMath>
      <w:r>
        <w:rPr/>
        <w:t xml:space="preserve"> et </w:t>
      </w:r>
      <m:oMath>
        <m:r>
          <m:rPr>
            <m:sty m:val="i"/>
          </m:rPr>
          <m:t>y</m:t>
        </m:r>
      </m:oMath>
      <w:r>
        <w:rPr>
          <w:rFonts w:eastAsia="Georgia" w:cs="Georgia" w:ascii="Georgia" w:hAnsi="Georgia"/>
        </w:rPr>
        <w:t xml:space="preserve"> sont couplées ( </w:t>
      </w:r>
      <m:oMath>
        <m:r>
          <m:rPr>
            <m:sty m:val="i"/>
          </m:rPr>
          <m:t>x</m:t>
        </m:r>
      </m:oMath>
      <w:r>
        <w:rPr/>
        <w:t xml:space="preserve"> et </w:t>
      </w:r>
      <m:oMath>
        <m:r>
          <m:rPr>
            <m:sty m:val="i"/>
          </m:rPr>
          <m:t>y</m:t>
        </m:r>
      </m:oMath>
      <w:r>
        <w:rPr>
          <w:rFonts w:eastAsia="Georgia" w:cs="Georgia" w:ascii="Georgia" w:hAnsi="Georgia"/>
        </w:rPr>
        <w:t xml:space="preserve"> sont présentes simultanément dans chacune des deux équations).</w:t>
      </w:r>
      <w:r>
        <w:rPr/>
        <w:br w:type="textWrapping"/>
      </w:r>
      <w:r>
        <w:rPr>
          <w:rFonts w:eastAsia="Georgia" w:cs="Georgia" w:ascii="Georgia" w:hAnsi="Georgia"/>
        </w:rPr>
        <w:t xml:space="preserve">Par intégration directe des équations différentielles couplées précédentes et en utilisant les conditions initiales, trouver une première équation liant </w:t>
      </w:r>
      <m:oMath>
        <m:f>
          <m:fPr>
            <m:ctrlPr>
              <w:rPr>
                <w:rFonts w:ascii="Cambria Math" w:hAnsi="Cambria Math"/>
              </w:rPr>
            </m:ctrlPr>
          </m:fPr>
          <m:num>
            <m:r>
              <m:rPr>
                <m:sty m:val="i"/>
              </m:rPr>
              <m:t>d</m:t>
            </m:r>
            <m:r>
              <m:rPr>
                <m:sty m:val="i"/>
              </m:rPr>
              <m:t>x</m:t>
            </m:r>
          </m:num>
          <m:den>
            <m:r>
              <m:rPr>
                <m:sty m:val="i"/>
              </m:rPr>
              <m:t>d</m:t>
            </m:r>
            <m:r>
              <m:rPr>
                <m:sty m:val="i"/>
              </m:rPr>
              <m:t>t</m:t>
            </m:r>
          </m:den>
        </m:f>
      </m:oMath>
      <w:r>
        <w:rPr/>
        <w:t xml:space="preserve"> et </w:t>
      </w:r>
      <m:oMath>
        <m:r>
          <m:rPr>
            <m:sty m:val="i"/>
          </m:rPr>
          <m:t>y</m:t>
        </m:r>
      </m:oMath>
      <w:r>
        <w:rPr>
          <w:rFonts w:eastAsia="Georgia" w:cs="Georgia" w:ascii="Georgia" w:hAnsi="Georgia"/>
        </w:rPr>
        <w:t xml:space="preserve"> et une deuxième équation liant </w:t>
      </w:r>
      <m:oMath>
        <m:f>
          <m:fPr>
            <m:ctrlPr>
              <w:rPr>
                <w:rFonts w:ascii="Cambria Math" w:hAnsi="Cambria Math"/>
              </w:rPr>
            </m:ctrlPr>
          </m:fPr>
          <m:num>
            <m:r>
              <m:rPr>
                <m:sty m:val="i"/>
              </m:rPr>
              <m:t>d</m:t>
            </m:r>
            <m:r>
              <m:rPr>
                <m:sty m:val="i"/>
              </m:rPr>
              <m:t>y</m:t>
            </m:r>
          </m:num>
          <m:den>
            <m:r>
              <m:rPr>
                <m:sty m:val="i"/>
              </m:rPr>
              <m:t>d</m:t>
            </m:r>
            <m:r>
              <m:rPr>
                <m:sty m:val="i"/>
              </m:rPr>
              <m:t>t</m:t>
            </m:r>
          </m:den>
        </m:f>
      </m:oMath>
      <w:r>
        <w:rPr/>
        <w:t xml:space="preserve"> et </w:t>
      </w:r>
      <m:oMath>
        <m:r>
          <m:rPr>
            <m:sty m:val="i"/>
          </m:rPr>
          <m:t>x</m:t>
        </m:r>
      </m:oMath>
      <w:r>
        <w:rPr/>
        <w:t xml:space="preserve">.</w:t>
      </w:r>
      <w:r>
        <w:rPr/>
        <w:br w:type="textWrapping"/>
      </w:r>
      <w:r>
        <w:rPr>
          <w:rFonts w:eastAsia="Georgia" w:cs="Georgia" w:ascii="Georgia" w:hAnsi="Georgia"/>
        </w:rPr>
        <w:t xml:space="preserve">5.3/ Déduire des deux questions précédentes les deux équations différentielles du second ordre découplées en </w:t>
      </w:r>
      <m:oMath>
        <m:r>
          <m:rPr>
            <m:sty m:val="i"/>
          </m:rPr>
          <m:t>x</m:t>
        </m:r>
      </m:oMath>
      <w:r>
        <w:rPr/>
        <w:t xml:space="preserve"> et en </w:t>
      </w:r>
      <m:oMath>
        <m:r>
          <m:rPr>
            <m:sty m:val="i"/>
          </m:rPr>
          <m:t>y</m:t>
        </m:r>
      </m:oMath>
      <w:r>
        <w:rPr/>
        <w:t xml:space="preserve">.</w:t>
      </w:r>
      <w:r>
        <w:rPr/>
        <w:br w:type="textWrapping"/>
      </w:r>
      <w:r>
        <w:rPr>
          <w:rFonts w:eastAsia="Georgia" w:cs="Georgia" w:ascii="Georgia" w:hAnsi="Georgia"/>
        </w:rPr>
        <w:t xml:space="preserve">5.4/ Par intégration des trois équations différentielles découplées en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établir les équations horaires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rFonts w:eastAsia="Georgia" w:cs="Georgia" w:ascii="Georgia" w:hAnsi="Georgia"/>
        </w:rPr>
        <w:t xml:space="preserve"> (On détaillera le calcul pour chaque équation différentielle et notamment la prise en compte des conditions initiales).</w:t>
      </w:r>
      <w:r>
        <w:rPr/>
        <w:br w:type="textWrapping"/>
      </w:r>
      <w:r>
        <w:rPr>
          <w:rFonts w:eastAsia="Georgia" w:cs="Georgia" w:ascii="Georgia" w:hAnsi="Georgia"/>
        </w:rPr>
        <w:t xml:space="preserve">5.5/ La trajectoire de la particule est une hélice : déterminer (en fonction de </w:t>
      </w:r>
      <m:oMath>
        <m:sSub>
          <m:sSubPr/>
          <m:e>
            <m:r>
              <m:rPr>
                <m:sty m:val="i"/>
              </m:rPr>
              <m:t>α</m:t>
            </m:r>
          </m:e>
          <m:sub>
            <m:r>
              <m:rPr>
                <m:sty m:val="p"/>
              </m:rPr>
              <m:t>0</m:t>
            </m:r>
          </m:sub>
        </m:sSub>
        <m:r>
          <m:rPr>
            <m:sty m:val="p"/>
          </m:rPr>
          <m:t>,</m:t>
        </m:r>
        <m:sSub>
          <m:sSubPr/>
          <m:e>
            <m:r>
              <m:rPr>
                <m:sty m:val="i"/>
              </m:rPr>
              <m:t>ω</m:t>
            </m:r>
          </m:e>
          <m:sub>
            <m:r>
              <m:rPr>
                <m:sty m:val="p"/>
              </m:rPr>
              <m:t>0</m:t>
            </m:r>
          </m:sub>
        </m:sSub>
      </m:oMath>
      <w:r>
        <w:rPr/>
        <w:t xml:space="preserve"> et </w:t>
      </w:r>
      <m:oMath>
        <m:sSub>
          <m:sSubPr/>
          <m:e>
            <m:r>
              <m:rPr>
                <m:sty m:val="i"/>
              </m:rPr>
              <m:t>v</m:t>
            </m:r>
          </m:e>
          <m:sub>
            <m:r>
              <m:rPr>
                <m:sty m:val="p"/>
              </m:rPr>
              <m:t>0</m:t>
            </m:r>
          </m:sub>
        </m:sSub>
      </m:oMath>
      <w:r>
        <w:rPr>
          <w:rFonts w:eastAsia="Georgia" w:cs="Georgia" w:ascii="Georgia" w:hAnsi="Georgia"/>
        </w:rPr>
        <w:t xml:space="preserve"> ) son pas, le rayon du cylindre qui porte cette hélice ainsi que les coordonnées du point d'intersection de l'axe du cylindre qui porte l'hélice avec le plan </w:t>
      </w:r>
      <m:oMath>
        <m:r>
          <m:rPr>
            <m:sty m:val="i"/>
          </m:rPr>
          <m:t>O</m:t>
        </m:r>
        <m:r>
          <m:rPr>
            <m:sty m:val="i"/>
          </m:rPr>
          <m:t>x</m:t>
        </m:r>
        <m:r>
          <m:rPr>
            <m:sty m:val="i"/>
          </m:rPr>
          <m:t>y</m:t>
        </m:r>
      </m:oMath>
      <w:r>
        <w:rPr/>
        <w:t xml:space="preserve">.</w:t>
      </w:r>
      <w:r>
        <w:rPr/>
        <w:br w:type="textWrapping"/>
      </w:r>
      <w:r>
        <w:rPr>
          <w:rFonts w:eastAsia="Georgia" w:cs="Georgia" w:ascii="Georgia" w:hAnsi="Georgia"/>
        </w:rPr>
        <w:t xml:space="preserve">Tracer l'hélice dans le cas où la charge </w:t>
      </w:r>
      <m:oMath>
        <m:r>
          <m:rPr>
            <m:sty m:val="i"/>
          </m:rPr>
          <m:t>q</m:t>
        </m:r>
      </m:oMath>
      <w:r>
        <w:rPr>
          <w:rFonts w:eastAsia="Georgia" w:cs="Georgia" w:ascii="Georgia" w:hAnsi="Georgia"/>
        </w:rPr>
        <w:t xml:space="preserve"> de la particule est positive, puis dans le cas où elle est négative. (Graphe à réaliser sur papier millimétré).</w:t>
      </w:r>
    </w:p>
    <w:p>
      <w:pPr>
        <w:spacing w:after="220" w:lineRule="auto"/>
      </w:pPr>
      <w:r>
        <w:rPr>
          <w:rFonts w:eastAsia="Georgia" w:cs="Georgia" w:ascii="Georgia" w:hAnsi="Georgia"/>
        </w:rPr>
        <w:t xml:space="preserve">6/ Quel dispositif expérimental pourrait être utilisé pour créer un champ magnétique sensiblement uniforme dans un certain volume ? Décrire ce dispositif.</w:t>
      </w:r>
      <w:r>
        <w:rPr/>
        <w:br w:type="textWrapping"/>
      </w:r>
      <w:r>
        <w:rPr>
          <w:rFonts w:eastAsia="Georgia" w:cs="Georgia" w:ascii="Georgia" w:hAnsi="Georgia"/>
        </w:rPr>
        <w:t xml:space="preserve">Citer des exemples d'applications utilisant de tels mouvements de particules chargées dans un champ magnétique.</w:t>
      </w:r>
    </w:p>
    <w:p>
      <w:pPr>
        <w:spacing w:line="271" w:before="330" w:lineRule="auto"/>
      </w:pPr>
      <w:r>
        <w:rPr>
          <w:rFonts w:eastAsia="Georgia" w:cs="Georgia" w:ascii="Georgia" w:hAnsi="Georgia"/>
          <w:b/>
          <w:sz w:val="42"/>
        </w:rPr>
        <w:t xml:space="preserve">Quatrième partie : Sonde à effet Hall : Mesure de champs magnétiques</w:t>
      </w:r>
    </w:p>
    <w:p>
      <w:pPr>
        <w:spacing w:after="220" w:lineRule="auto"/>
      </w:pPr>
      <w:r>
        <w:rPr>
          <w:rFonts w:eastAsia="Georgia" w:cs="Georgia" w:ascii="Georgia" w:hAnsi="Georgia"/>
        </w:rPr>
        <w:t xml:space="preserve">Une plaquette conductrice parallélépipédique de longueur </w:t>
      </w:r>
      <m:oMath>
        <m:r>
          <m:rPr>
            <m:sty m:val="i"/>
          </m:rPr>
          <m:t>L</m:t>
        </m:r>
      </m:oMath>
      <w:r>
        <w:rPr/>
        <w:t xml:space="preserve">, de largeur </w:t>
      </w:r>
      <m:oMath>
        <m:r>
          <m:rPr>
            <m:sty m:val="i"/>
          </m:rPr>
          <m:t>a</m:t>
        </m:r>
      </m:oMath>
      <w:r>
        <w:rPr>
          <w:rFonts w:eastAsia="Georgia" w:cs="Georgia" w:ascii="Georgia" w:hAnsi="Georgia"/>
        </w:rPr>
        <w:t xml:space="preserve"> et d'épaisseur </w:t>
      </w:r>
      <m:oMath>
        <m:r>
          <m:rPr>
            <m:sty m:val="i"/>
          </m:rPr>
          <m:t>b</m:t>
        </m:r>
      </m:oMath>
      <w:r>
        <w:rPr>
          <w:rFonts w:eastAsia="Georgia" w:cs="Georgia" w:ascii="Georgia" w:hAnsi="Georgia"/>
        </w:rPr>
        <w:t xml:space="preserve">, est traversée dans le sens de la longueur par un courant continu d'intensité </w:t>
      </w:r>
      <m:oMath>
        <m:r>
          <m:rPr>
            <m:sty m:val="i"/>
          </m:rPr>
          <m:t>I</m:t>
        </m:r>
      </m:oMath>
      <w:r>
        <w:rPr/>
        <w:t xml:space="preserve">. Les dimensions de la plaquette sont telles que </w:t>
      </w:r>
      <m:oMath>
        <m:r>
          <m:rPr>
            <m:sty m:val="i"/>
          </m:rPr>
          <m:t>b</m:t>
        </m:r>
        <m:r>
          <m:rPr>
            <m:sty m:val="p"/>
          </m:rPr>
          <m:t>≪</m:t>
        </m:r>
        <m:r>
          <m:rPr>
            <m:sty m:val="i"/>
          </m:rPr>
          <m:t>a</m:t>
        </m:r>
      </m:oMath>
      <w:r>
        <w:rPr/>
        <w:t xml:space="preserve">.</w:t>
      </w:r>
      <w:r>
        <w:rPr/>
        <w:br w:type="textWrapping"/>
      </w:r>
      <w:r>
        <w:rPr/>
        <w:t xml:space="preserve">On note </w:t>
      </w:r>
      <m:oMath>
        <m:r>
          <m:rPr>
            <m:sty m:val="i"/>
          </m:rPr>
          <m:t>e</m:t>
        </m:r>
      </m:oMath>
      <w:r>
        <w:rPr>
          <w:rFonts w:eastAsia="Georgia" w:cs="Georgia" w:ascii="Georgia" w:hAnsi="Georgia"/>
        </w:rPr>
        <w:t xml:space="preserve"> la charge électrique élémentaire ( </w:t>
      </w:r>
      <m:oMath>
        <m:r>
          <m:rPr>
            <m:sty m:val="i"/>
          </m:rPr>
          <m:t>e</m:t>
        </m:r>
        <m:r>
          <m:rPr>
            <m:sty m:val="p"/>
          </m:rPr>
          <m:t>&gt;</m:t>
        </m:r>
        <m:r>
          <m:rPr>
            <m:sty m:val="p"/>
          </m:rPr>
          <m:t>0</m:t>
        </m:r>
      </m:oMath>
      <w:r>
        <w:rPr/>
        <w:t xml:space="preserve"> ).</w:t>
      </w:r>
      <w:r>
        <w:rPr/>
        <w:br w:type="textWrapping"/>
      </w:r>
      <w:r>
        <w:rPr>
          <w:rFonts w:eastAsia="Georgia" w:cs="Georgia" w:ascii="Georgia" w:hAnsi="Georgia"/>
        </w:rPr>
        <w:t xml:space="preserve">On suppose que les porteurs de charge présents dans la plaquette sont des électrons, qu'ils ont tous la même vitesse </w:t>
      </w:r>
      <m:oMath>
        <m:acc>
          <m:accPr>
            <m:chr m:val="⃗"/>
          </m:accPr>
          <m:e>
            <m:r>
              <m:rPr>
                <m:sty m:val="i"/>
              </m:rPr>
              <m:t>v</m:t>
            </m:r>
          </m:e>
        </m:acc>
      </m:oMath>
      <w:r>
        <w:rPr>
          <w:rFonts w:eastAsia="Georgia" w:cs="Georgia" w:ascii="Georgia" w:hAnsi="Georgia"/>
        </w:rPr>
        <w:t xml:space="preserve"> et qu'ils sont régulièrement répartis dans le conducteur.</w:t>
      </w:r>
      <w:r>
        <w:rPr/>
        <w:br w:type="textWrapping"/>
      </w:r>
    </w:p>
    <w:p>
      <w:pPr>
        <w:spacing w:lineRule="auto"/>
        <w:jc w:val="center"/>
      </w:pPr>
      <w:r>
        <w:rPr/>
        <w:drawing>
          <wp:inline distB="0" distL="0" distR="0" distT="0">
            <wp:extent cx="5486400" cy="3562283"/>
            <wp:effectExtent b="0" l="0" r="0" t="0"/>
            <wp:docPr id="2" name="image-bee17e5a90c9768752d8bdf62f5150b09b9dee44.jpg"/>
            <a:graphic>
              <a:graphicData uri="http://schemas.openxmlformats.org/drawingml/2006/picture">
                <pic:pic>
                  <pic:nvPicPr>
                    <pic:cNvPr id="2" name="image-bee17e5a90c9768752d8bdf62f5150b09b9dee44.jpg" descr=""/>
                    <pic:cNvPicPr/>
                  </pic:nvPicPr>
                  <pic:blipFill>
                    <a:blip r:embed="rId6" cstate="print"/>
                    <a:srcRect b="0" l="0" r="0" t="0"/>
                    <a:stretch>
                      <a:fillRect/>
                    </a:stretch>
                  </pic:blipFill>
                  <pic:spPr>
                    <a:xfrm>
                      <a:off x="0" y="0"/>
                      <a:ext cx="5486400" cy="3562283"/>
                    </a:xfrm>
                    <a:prstGeom prst="rect"/>
                  </pic:spPr>
                </pic:pic>
              </a:graphicData>
            </a:graphic>
          </wp:inline>
        </w:drawing>
      </w:r>
    </w:p>
    <w:p>
      <w:pPr>
        <w:spacing w:after="220" w:lineRule="auto"/>
      </w:pPr>
      <w:r>
        <w:rPr>
          <w:rFonts w:eastAsia="Georgia" w:cs="Georgia" w:ascii="Georgia" w:hAnsi="Georgia"/>
        </w:rPr>
        <w:t xml:space="preserve">La plaquette est plongée dans un champ magnétique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t xml:space="preserve"> (avec </w:t>
      </w:r>
      <m:oMath>
        <m:r>
          <m:rPr>
            <m:sty m:val="i"/>
          </m:rPr>
          <m:t>B</m:t>
        </m:r>
        <m:r>
          <m:rPr>
            <m:sty m:val="p"/>
          </m:rPr>
          <m:t>&gt;</m:t>
        </m:r>
        <m:r>
          <m:rPr>
            <m:sty m:val="p"/>
          </m:rPr>
          <m:t>0</m:t>
        </m:r>
      </m:oMath>
      <w:r>
        <w:rPr>
          <w:rFonts w:eastAsia="Georgia" w:cs="Georgia" w:ascii="Georgia" w:hAnsi="Georgia"/>
        </w:rPr>
        <w:t xml:space="preserve"> ) uniforme et permanent, orthogonal à la direction du courant et dirigé selon l'axe des </w:t>
      </w:r>
      <m:oMath>
        <m:r>
          <m:rPr>
            <m:sty m:val="i"/>
          </m:rPr>
          <m:t>z</m:t>
        </m:r>
      </m:oMath>
      <w:r>
        <w:rPr/>
        <w:t xml:space="preserve">.</w:t>
      </w:r>
    </w:p>
    <w:p>
      <w:pPr>
        <w:spacing w:after="220" w:lineRule="auto"/>
      </w:pPr>
      <w:r>
        <w:rPr>
          <w:rFonts w:eastAsia="Georgia" w:cs="Georgia" w:ascii="Georgia" w:hAnsi="Georgia"/>
        </w:rPr>
        <w:t xml:space="preserve">7/ Avant que le régime permanent ne soit atteint, les électrons qui arrivent dans la plaquette sont soumis à une force due à la présence du champ magnétique.</w:t>
      </w:r>
      <w:r>
        <w:rPr/>
        <w:br w:type="textWrapping"/>
      </w:r>
      <w:r>
        <w:rPr>
          <w:rFonts w:eastAsia="Georgia" w:cs="Georgia" w:ascii="Georgia" w:hAnsi="Georgia"/>
        </w:rPr>
        <w:t xml:space="preserve">7.1/ Justifier de manière qualitative le fait qu'une des faces se chargera négativement alors que l'autre accusera un défaut électronique et aura donc une charge positive.</w:t>
      </w:r>
      <w:r>
        <w:rPr/>
        <w:br w:type="textWrapping"/>
      </w:r>
      <w:r>
        <w:rPr>
          <w:rFonts w:eastAsia="Georgia" w:cs="Georgia" w:ascii="Georgia" w:hAnsi="Georgia"/>
        </w:rPr>
        <w:t xml:space="preserve">7.2/ Refaire brièvement le schéma précédent et mentionner sur le schéma :</w:t>
      </w:r>
    </w:p>
    <w:p>
      <w:pPr>
        <w:numPr>
          <w:ilvl w:val="0"/>
          <w:numId w:val="1"/>
        </w:numPr>
        <w:spacing w:lineRule="auto"/>
      </w:pPr>
      <w:r>
        <w:rPr>
          <w:rFonts w:eastAsia="Georgia" w:cs="Georgia" w:ascii="Georgia" w:hAnsi="Georgia"/>
        </w:rPr>
        <w:t xml:space="preserve">la direction et le sens de la force magnétique </w:t>
      </w:r>
      <m:oMath>
        <m:sSub>
          <m:sSubPr/>
          <m:e>
            <m:acc>
              <m:accPr>
                <m:chr m:val="⃗"/>
              </m:accPr>
              <m:e>
                <m:r>
                  <m:rPr>
                    <m:sty m:val="i"/>
                  </m:rPr>
                  <m:t>f</m:t>
                </m:r>
              </m:e>
            </m:acc>
          </m:e>
          <m:sub>
            <m:r>
              <m:rPr>
                <m:nor/>
              </m:rPr>
              <m:t>magn </m:t>
            </m:r>
          </m:sub>
        </m:sSub>
      </m:oMath>
      <w:r>
        <w:rPr>
          <w:rFonts w:eastAsia="Georgia" w:cs="Georgia" w:ascii="Georgia" w:hAnsi="Georgia"/>
        </w:rPr>
        <w:t xml:space="preserve"> qui s'exerce sur les électrons,</w:t>
      </w:r>
    </w:p>
    <w:p>
      <w:pPr>
        <w:numPr>
          <w:ilvl w:val="0"/>
          <w:numId w:val="1"/>
        </w:numPr>
        <w:spacing w:lineRule="auto"/>
      </w:pPr>
      <w:r>
        <w:rPr>
          <w:rFonts w:eastAsia="Georgia" w:cs="Georgia" w:ascii="Georgia" w:hAnsi="Georgia"/>
        </w:rPr>
        <w:t xml:space="preserve">les charges qui apparaissent sur les faces concernées,</w:t>
      </w:r>
    </w:p>
    <w:p>
      <w:pPr>
        <w:numPr>
          <w:ilvl w:val="0"/>
          <w:numId w:val="1"/>
        </w:numPr>
        <w:spacing w:lineRule="auto"/>
      </w:pPr>
      <w:r>
        <w:rPr>
          <w:rFonts w:eastAsia="Georgia" w:cs="Georgia" w:ascii="Georgia" w:hAnsi="Georgia"/>
        </w:rPr>
        <w:t xml:space="preserve">le champ électrique </w:t>
      </w:r>
      <m:oMath>
        <m:sSub>
          <m:sSubPr/>
          <m:e>
            <m:acc>
              <m:accPr>
                <m:chr m:val="⃗"/>
              </m:accPr>
              <m:e>
                <m:r>
                  <m:rPr>
                    <m:sty m:val="i"/>
                  </m:rPr>
                  <m:t>E</m:t>
                </m:r>
              </m:e>
            </m:acc>
          </m:e>
          <m:sub>
            <m:r>
              <m:rPr>
                <m:nor/>
              </m:rPr>
              <m:t>Hall </m:t>
            </m:r>
          </m:sub>
        </m:sSub>
      </m:oMath>
      <w:r>
        <w:rPr>
          <w:rFonts w:eastAsia="Georgia" w:cs="Georgia" w:ascii="Georgia" w:hAnsi="Georgia"/>
        </w:rPr>
        <w:t xml:space="preserve"> (champ de Hall) qui apparaît du fait des charges surfaciques et qui agit à son tour sur les électrons de conduction.</w:t>
      </w:r>
    </w:p>
    <w:p>
      <w:pPr>
        <w:spacing w:after="220" w:lineRule="auto"/>
      </w:pPr>
      <w:r>
        <w:rPr>
          <w:rFonts w:eastAsia="Georgia" w:cs="Georgia" w:ascii="Georgia" w:hAnsi="Georgia"/>
        </w:rPr>
        <w:t xml:space="preserve">8/ En plus des forces présentes en régime permanent et en l'absence de champ magnétique extérieur, lorsque le régime permanent est atteint les électrons sont soumis à une force magnétique due au champ </w:t>
      </w:r>
      <m:oMath>
        <m:acc>
          <m:accPr>
            <m:chr m:val="⃗"/>
          </m:accPr>
          <m:e>
            <m:r>
              <m:rPr>
                <m:sty m:val="i"/>
              </m:rPr>
              <m:t>B</m:t>
            </m:r>
          </m:e>
        </m:acc>
      </m:oMath>
      <w:r>
        <w:rPr>
          <w:rFonts w:eastAsia="Georgia" w:cs="Georgia" w:ascii="Georgia" w:hAnsi="Georgia"/>
        </w:rPr>
        <w:t xml:space="preserve"> et à une force électrique due au champ électrique de Hall.</w:t>
      </w:r>
      <w:r>
        <w:rPr/>
        <w:br w:type="textWrapping"/>
      </w:r>
      <w:r>
        <w:rPr>
          <w:rFonts w:eastAsia="Georgia" w:cs="Georgia" w:ascii="Georgia" w:hAnsi="Georgia"/>
        </w:rPr>
        <w:t xml:space="preserve">Que peut-on dire alors de la résultante de ces deux forces ?</w:t>
      </w:r>
    </w:p>
    <w:p>
      <w:pPr>
        <w:spacing w:after="220" w:lineRule="auto"/>
      </w:pPr>
      <w:r>
        <w:rPr>
          <w:rFonts w:eastAsia="Georgia" w:cs="Georgia" w:ascii="Georgia" w:hAnsi="Georgia"/>
        </w:rPr>
        <w:t xml:space="preserve">9/ Exprimer, en régime permanent, la valeur du champ électrique de Hall </w:t>
      </w:r>
      <m:oMath>
        <m:sSub>
          <m:sSubPr/>
          <m:e>
            <m:r>
              <m:rPr>
                <m:sty m:val="i"/>
              </m:rPr>
              <m:t>E</m:t>
            </m:r>
          </m:e>
          <m:sub>
            <m:r>
              <m:rPr>
                <m:nor/>
              </m:rPr>
              <m:t>Hall </m:t>
            </m:r>
          </m:sub>
        </m:sSub>
      </m:oMath>
      <w:r>
        <w:rPr/>
        <w:t xml:space="preserve"> en fonction de </w:t>
      </w:r>
      <m:oMath>
        <m:r>
          <m:rPr>
            <m:sty m:val="i"/>
          </m:rPr>
          <m:t>I</m:t>
        </m:r>
        <m:r>
          <m:rPr>
            <m:sty m:val="p"/>
          </m:rPr>
          <m:t>,</m:t>
        </m:r>
        <m:r>
          <m:rPr>
            <m:sty m:val="i"/>
          </m:rPr>
          <m:t>B</m:t>
        </m:r>
      </m:oMath>
      <w:r>
        <w:rPr/>
        <w:t xml:space="preserve">, </w:t>
      </w:r>
      <m:oMath>
        <m:r>
          <m:rPr>
            <m:sty m:val="i"/>
          </m:rPr>
          <m:t>b</m:t>
        </m:r>
        <m:r>
          <m:rPr>
            <m:sty m:val="p"/>
          </m:rPr>
          <m:t>,</m:t>
        </m:r>
        <m:r>
          <m:rPr>
            <m:sty m:val="i"/>
          </m:rPr>
          <m:t>a</m:t>
        </m:r>
      </m:oMath>
      <w:r>
        <w:rPr>
          <w:rFonts w:eastAsia="Georgia" w:cs="Georgia" w:ascii="Georgia" w:hAnsi="Georgia"/>
        </w:rPr>
        <w:t xml:space="preserve">, de la valeur absolue de la charge de l'électron </w:t>
      </w:r>
      <m:oMath>
        <m:r>
          <m:rPr>
            <m:sty m:val="i"/>
          </m:rPr>
          <m:t>e</m:t>
        </m:r>
      </m:oMath>
      <w:r>
        <w:rPr/>
        <w:t xml:space="preserve"> et du nombre </w:t>
      </w:r>
      <m:oMath>
        <m:r>
          <m:rPr>
            <m:sty m:val="i"/>
          </m:rPr>
          <m:t>n</m:t>
        </m:r>
      </m:oMath>
      <w:r>
        <w:rPr>
          <w:rFonts w:eastAsia="Georgia" w:cs="Georgia" w:ascii="Georgia" w:hAnsi="Georgia"/>
        </w:rPr>
        <w:t xml:space="preserve"> de porteurs de charge par unité de volume.</w:t>
      </w:r>
      <w:r>
        <w:rPr/>
        <w:br w:type="textWrapping"/>
      </w:r>
      <w:r>
        <w:rPr>
          <w:rFonts w:eastAsia="Georgia" w:cs="Georgia" w:ascii="Georgia" w:hAnsi="Georgia"/>
        </w:rPr>
        <w:t xml:space="preserve">On rappelle que l'intensité </w:t>
      </w:r>
      <m:oMath>
        <m:r>
          <m:rPr>
            <m:sty m:val="i"/>
          </m:rPr>
          <m:t>I</m:t>
        </m:r>
      </m:oMath>
      <w:r>
        <w:rPr/>
        <w:t xml:space="preserve"> traversant une surface ( </w:t>
      </w:r>
      <m:oMath>
        <m:r>
          <m:rPr>
            <m:sty m:val="i"/>
          </m:rPr>
          <m:t>S</m:t>
        </m:r>
      </m:oMath>
      <w:r>
        <w:rPr>
          <w:rFonts w:eastAsia="Georgia" w:cs="Georgia" w:ascii="Georgia" w:hAnsi="Georgia"/>
        </w:rPr>
        <w:t xml:space="preserve"> ) est donnée par :</w:t>
      </w:r>
      <w:r>
        <w:rPr/>
        <w:br w:type="textWrapping"/>
      </w:r>
      <m:oMath>
        <m:r>
          <m:rPr>
            <m:sty m:val="i"/>
          </m:rPr>
          <m:t>I</m:t>
        </m:r>
        <m:r>
          <m:rPr>
            <m:sty m:val="p"/>
          </m:rPr>
          <m:t>=</m:t>
        </m:r>
        <m:sSub>
          <m:sSubPr/>
          <m:e>
            <m:r>
              <m:rPr>
                <m:sty m:val="p"/>
              </m:rPr>
              <m:t>∬</m:t>
            </m:r>
          </m:e>
          <m:sub>
            <m:r>
              <m:rPr>
                <m:sty m:val="p"/>
              </m:rPr>
              <m:t>(</m:t>
            </m:r>
            <m:r>
              <m:rPr>
                <m:sty m:val="i"/>
              </m:rPr>
              <m:t>S</m:t>
            </m:r>
            <m:r>
              <m:rPr>
                <m:sty m:val="p"/>
              </m:rPr>
              <m:t>)</m:t>
            </m:r>
          </m:sub>
        </m:sSub>
        <m:r>
          <m:rPr>
            <m:sty m:val="p"/>
          </m:rPr>
          <m:t xml:space="preserve"> </m:t>
        </m:r>
        <m:acc>
          <m:accPr>
            <m:chr m:val="⃗"/>
          </m:accPr>
          <m:e>
            <m:r>
              <m:rPr>
                <m:sty m:val="i"/>
              </m:rPr>
              <m:t>j</m:t>
            </m:r>
          </m:e>
        </m:acc>
        <m:r>
          <m:rPr>
            <m:sty m:val="i"/>
          </m:rPr>
          <m:t>d</m:t>
        </m:r>
        <m:acc>
          <m:accPr>
            <m:chr m:val="⃗"/>
          </m:accPr>
          <m:e>
            <m:r>
              <m:rPr>
                <m:sty m:val="i"/>
              </m:rPr>
              <m:t>S</m:t>
            </m:r>
          </m:e>
        </m:acc>
        <m:r>
          <m:rPr>
            <m:sty m:val="p"/>
          </m:rPr>
          <m:t>=</m:t>
        </m:r>
        <m:sSub>
          <m:sSubPr/>
          <m:e>
            <m:r>
              <m:rPr>
                <m:sty m:val="p"/>
              </m:rPr>
              <m:t>∬</m:t>
            </m:r>
          </m:e>
          <m:sub>
            <m:r>
              <m:rPr>
                <m:sty m:val="p"/>
              </m:rPr>
              <m:t>(</m:t>
            </m:r>
            <m:r>
              <m:rPr>
                <m:sty m:val="i"/>
              </m:rPr>
              <m:t>S</m:t>
            </m:r>
            <m:r>
              <m:rPr>
                <m:sty m:val="p"/>
              </m:rPr>
              <m:t>)</m:t>
            </m:r>
          </m:sub>
        </m:sSub>
        <m:r>
          <m:rPr>
            <m:sty m:val="p"/>
          </m:rPr>
          <m:t xml:space="preserve"> </m:t>
        </m:r>
        <m:r>
          <m:rPr>
            <m:sty m:val="i"/>
          </m:rPr>
          <m:t>n</m:t>
        </m:r>
        <m:r>
          <m:rPr>
            <m:sty m:val="i"/>
          </m:rPr>
          <m:t>q</m:t>
        </m:r>
        <m:acc>
          <m:accPr>
            <m:chr m:val="⃗"/>
          </m:accPr>
          <m:e>
            <m:r>
              <m:rPr>
                <m:sty m:val="i"/>
              </m:rPr>
              <m:t>v</m:t>
            </m:r>
          </m:e>
        </m:acc>
        <m:r>
          <m:rPr>
            <m:sty m:val="i"/>
          </m:rPr>
          <m:t>d</m:t>
        </m:r>
        <m:acc>
          <m:accPr>
            <m:chr m:val="⃗"/>
          </m:accPr>
          <m:e>
            <m:r>
              <m:rPr>
                <m:sty m:val="i"/>
              </m:rPr>
              <m:t>S</m:t>
            </m:r>
          </m:e>
        </m:acc>
      </m:oMath>
      <w:r>
        <w:rPr>
          <w:rFonts w:eastAsia="Georgia" w:cs="Georgia" w:ascii="Georgia" w:hAnsi="Georgia"/>
        </w:rPr>
        <w:t xml:space="preserve"> où </w:t>
      </w:r>
      <m:oMath>
        <m:r>
          <m:rPr>
            <m:sty m:val="i"/>
          </m:rPr>
          <m:t>q</m:t>
        </m:r>
      </m:oMath>
      <w:r>
        <w:rPr/>
        <w:t xml:space="preserve"> est la charge des porteurs de charge et </w:t>
      </w:r>
      <m:oMath>
        <m:acc>
          <m:accPr>
            <m:chr m:val="⃗"/>
          </m:accPr>
          <m:e>
            <m:r>
              <m:rPr>
                <m:sty m:val="i"/>
              </m:rPr>
              <m:t>j</m:t>
            </m:r>
          </m:e>
        </m:acc>
      </m:oMath>
      <w:r>
        <w:rPr>
          <w:rFonts w:eastAsia="Georgia" w:cs="Georgia" w:ascii="Georgia" w:hAnsi="Georgia"/>
        </w:rPr>
        <w:t xml:space="preserve"> le vecteur densité volumique de courant.</w:t>
      </w:r>
    </w:p>
    <w:p>
      <w:pPr>
        <w:spacing w:after="220" w:lineRule="auto"/>
      </w:pPr>
      <w:r>
        <w:rPr>
          <w:rFonts w:eastAsia="Georgia" w:cs="Georgia" w:ascii="Georgia" w:hAnsi="Georgia"/>
        </w:rPr>
        <w:t xml:space="preserve">10/ On mesure la différence de potentiel </w:t>
      </w:r>
      <m:oMath>
        <m:sSub>
          <m:sSubPr/>
          <m:e>
            <m:r>
              <m:rPr>
                <m:sty m:val="i"/>
              </m:rPr>
              <m:t>V</m:t>
            </m:r>
          </m:e>
          <m:sub>
            <m:r>
              <m:rPr>
                <m:nor/>
              </m:rPr>
              <m:t>Hall </m:t>
            </m:r>
          </m:sub>
        </m:sSub>
        <m:r>
          <m:rPr>
            <m:sty m:val="p"/>
          </m:rPr>
          <m:t>=</m:t>
        </m:r>
        <m:sSub>
          <m:sSubPr/>
          <m:e>
            <m:r>
              <m:rPr>
                <m:sty m:val="i"/>
              </m:rPr>
              <m:t>V</m:t>
            </m:r>
          </m:e>
          <m:sub>
            <m:r>
              <m:rPr>
                <m:sty m:val="i"/>
              </m:rPr>
              <m:t>N</m:t>
            </m:r>
            <m:r>
              <m:rPr>
                <m:sty m:val="i"/>
              </m:rPr>
              <m:t>M</m:t>
            </m:r>
          </m:sub>
        </m:sSub>
        <m:r>
          <m:rPr>
            <m:sty m:val="p"/>
          </m:rPr>
          <m:t>=</m:t>
        </m:r>
        <m:sSub>
          <m:sSubPr/>
          <m:e>
            <m:r>
              <m:rPr>
                <m:sty m:val="i"/>
              </m:rPr>
              <m:t>V</m:t>
            </m:r>
          </m:e>
          <m:sub>
            <m:r>
              <m:rPr>
                <m:sty m:val="i"/>
              </m:rPr>
              <m:t>N</m:t>
            </m:r>
          </m:sub>
        </m:sSub>
        <m:r>
          <m:rPr>
            <m:sty m:val="p"/>
          </m:rPr>
          <m:t>−</m:t>
        </m:r>
        <m:sSub>
          <m:sSubPr/>
          <m:e>
            <m:r>
              <m:rPr>
                <m:sty m:val="i"/>
              </m:rPr>
              <m:t>V</m:t>
            </m:r>
          </m:e>
          <m:sub>
            <m:r>
              <m:rPr>
                <m:sty m:val="i"/>
              </m:rPr>
              <m:t>M</m:t>
            </m:r>
          </m:sub>
        </m:sSub>
      </m:oMath>
      <w:r>
        <w:rPr>
          <w:rFonts w:eastAsia="Georgia" w:cs="Georgia" w:ascii="Georgia" w:hAnsi="Georgia"/>
        </w:rPr>
        <w:t xml:space="preserve"> (tension de Hall) entre deux points M et N situés sur les bords de la plaquette et sur une même perpendiculaire à </w:t>
      </w:r>
      <m:oMath>
        <m:r>
          <m:rPr>
            <m:sty m:val="i"/>
          </m:rPr>
          <m:t>O</m:t>
        </m:r>
        <m:r>
          <m:rPr>
            <m:sty m:val="i"/>
          </m:rPr>
          <m:t>x</m:t>
        </m:r>
      </m:oMath>
      <w:r>
        <w:rPr/>
        <w:t xml:space="preserve">.</w:t>
      </w:r>
      <w:r>
        <w:rPr/>
        <w:br w:type="textWrapping"/>
      </w:r>
      <w:r>
        <w:rPr>
          <w:rFonts w:eastAsia="Georgia" w:cs="Georgia" w:ascii="Georgia" w:hAnsi="Georgia"/>
        </w:rPr>
        <w:t xml:space="preserve">Déduire de la question précédente la valeur de </w:t>
      </w:r>
      <m:oMath>
        <m:sSub>
          <m:sSubPr/>
          <m:e>
            <m:r>
              <m:rPr>
                <m:sty m:val="i"/>
              </m:rPr>
              <m:t>V</m:t>
            </m:r>
          </m:e>
          <m:sub>
            <m:r>
              <m:rPr>
                <m:nor/>
              </m:rPr>
              <m:t>Hall </m:t>
            </m:r>
          </m:sub>
        </m:sSub>
      </m:oMath>
      <w:r>
        <w:rPr/>
        <w:t xml:space="preserve"> en fonction de </w:t>
      </w:r>
      <m:oMath>
        <m:r>
          <m:rPr>
            <m:sty m:val="i"/>
          </m:rPr>
          <m:t>B</m:t>
        </m:r>
        <m:r>
          <m:rPr>
            <m:sty m:val="p"/>
          </m:rPr>
          <m:t>,</m:t>
        </m:r>
        <m:r>
          <m:rPr>
            <m:sty m:val="i"/>
          </m:rPr>
          <m:t>I</m:t>
        </m:r>
        <m:r>
          <m:rPr>
            <m:sty m:val="p"/>
          </m:rPr>
          <m:t>,</m:t>
        </m:r>
        <m:r>
          <m:rPr>
            <m:sty m:val="i"/>
          </m:rPr>
          <m:t>n</m:t>
        </m:r>
        <m:r>
          <m:rPr>
            <m:sty m:val="p"/>
          </m:rPr>
          <m:t>,</m:t>
        </m:r>
        <m:r>
          <m:rPr>
            <m:sty m:val="i"/>
          </m:rPr>
          <m:t>e</m:t>
        </m:r>
      </m:oMath>
      <w:r>
        <w:rPr/>
        <w:t xml:space="preserve"> et </w:t>
      </w:r>
      <m:oMath>
        <m:r>
          <m:rPr>
            <m:sty m:val="i"/>
          </m:rPr>
          <m:t>b</m:t>
        </m:r>
      </m:oMath>
      <w:r>
        <w:rPr/>
        <w:t xml:space="preserve">.</w:t>
      </w:r>
      <w:r>
        <w:rPr/>
        <w:br w:type="textWrapping"/>
      </w:r>
      <w:r>
        <w:rPr>
          <w:rFonts w:eastAsia="Georgia" w:cs="Georgia" w:ascii="Georgia" w:hAnsi="Georgia"/>
        </w:rPr>
        <w:t xml:space="preserve">11/ On commet une erreur de positionnement du contact N lors de la mesure de la différence de potentiel. On mesure en fait la différence de potentiel </w:t>
      </w:r>
      <m:oMath>
        <m:sSub>
          <m:sSubPr/>
          <m:e>
            <m:r>
              <m:rPr>
                <m:sty m:val="i"/>
              </m:rPr>
              <m:t>V</m:t>
            </m:r>
          </m:e>
          <m:sub>
            <m:r>
              <m:rPr>
                <m:sty m:val="i"/>
              </m:rPr>
              <m:t>P</m:t>
            </m:r>
            <m:r>
              <m:rPr>
                <m:sty m:val="i"/>
              </m:rPr>
              <m:t>M</m:t>
            </m:r>
          </m:sub>
        </m:sSub>
        <m:r>
          <m:rPr>
            <m:sty m:val="p"/>
          </m:rPr>
          <m:t>=</m:t>
        </m:r>
        <m:sSub>
          <m:sSubPr/>
          <m:e>
            <m:r>
              <m:rPr>
                <m:sty m:val="i"/>
              </m:rPr>
              <m:t>V</m:t>
            </m:r>
          </m:e>
          <m:sub>
            <m:r>
              <m:rPr>
                <m:sty m:val="i"/>
              </m:rPr>
              <m:t>P</m:t>
            </m:r>
          </m:sub>
        </m:sSub>
        <m:r>
          <m:rPr>
            <m:sty m:val="p"/>
          </m:rPr>
          <m:t>−</m:t>
        </m:r>
        <m:sSub>
          <m:sSubPr/>
          <m:e>
            <m:r>
              <m:rPr>
                <m:sty m:val="i"/>
              </m:rPr>
              <m:t>V</m:t>
            </m:r>
          </m:e>
          <m:sub>
            <m:r>
              <m:rPr>
                <m:sty m:val="i"/>
              </m:rPr>
              <m:t>M</m:t>
            </m:r>
          </m:sub>
        </m:sSub>
      </m:oMath>
      <w:r>
        <w:rPr/>
        <w:t xml:space="preserve"> entre les points M et P tels que </w:t>
      </w:r>
      <m:oMath>
        <m:r>
          <m:rPr>
            <m:sty m:val="p"/>
          </m:rPr>
          <m:t>NP</m:t>
        </m:r>
        <m:r>
          <m:rPr>
            <m:sty m:val="p"/>
          </m:rPr>
          <m:t>=</m:t>
        </m:r>
        <m:r>
          <m:rPr>
            <m:sty m:val="i"/>
          </m:rPr>
          <m:t>d</m:t>
        </m:r>
      </m:oMath>
      <w:r>
        <w:rPr>
          <w:rFonts w:eastAsia="Georgia" w:cs="Georgia" w:ascii="Georgia" w:hAnsi="Georgia"/>
        </w:rPr>
        <w:t xml:space="preserve"> (voir schéma).</w:t>
      </w:r>
      <w:r>
        <w:rPr/>
        <w:br w:type="textWrapping"/>
      </w:r>
      <w:r>
        <w:rPr>
          <w:rFonts w:eastAsia="Georgia" w:cs="Georgia" w:ascii="Georgia" w:hAnsi="Georgia"/>
        </w:rPr>
        <w:t xml:space="preserve">On suppose que le matériau possède une conductivité </w:t>
      </w:r>
      <m:oMath>
        <m:r>
          <m:rPr>
            <m:sty m:val="i"/>
          </m:rPr>
          <m:t>γ</m:t>
        </m:r>
      </m:oMath>
      <w:r>
        <w:rPr>
          <w:rFonts w:eastAsia="Georgia" w:cs="Georgia" w:ascii="Georgia" w:hAnsi="Georgia"/>
        </w:rPr>
        <w:t xml:space="preserve"> et obéit à la loi d'Ohm locale.</w:t>
      </w:r>
      <w:r>
        <w:rPr/>
        <w:br w:type="textWrapping"/>
      </w:r>
      <w:r>
        <w:rPr>
          <w:rFonts w:eastAsia="Georgia" w:cs="Georgia" w:ascii="Georgia" w:hAnsi="Georgia"/>
        </w:rPr>
        <w:t xml:space="preserve">11.1/ Déterminer la composante du champ électrique qui existe suivant la direction </w:t>
      </w:r>
      <m:oMath>
        <m:r>
          <m:rPr>
            <m:sty m:val="i"/>
          </m:rPr>
          <m:t>O</m:t>
        </m:r>
        <m:r>
          <m:rPr>
            <m:sty m:val="i"/>
          </m:rPr>
          <m:t>x</m:t>
        </m:r>
      </m:oMath>
      <w:r>
        <w:rPr/>
        <w:t xml:space="preserve"> en fonction de </w:t>
      </w:r>
      <m:oMath>
        <m:r>
          <m:rPr>
            <m:sty m:val="i"/>
          </m:rPr>
          <m:t>I</m:t>
        </m:r>
        <m:r>
          <m:rPr>
            <m:sty m:val="p"/>
          </m:rPr>
          <m:t>,</m:t>
        </m:r>
        <m:r>
          <m:rPr>
            <m:sty m:val="i"/>
          </m:rPr>
          <m:t>a</m:t>
        </m:r>
        <m:r>
          <m:rPr>
            <m:sty m:val="p"/>
          </m:rPr>
          <m:t>,</m:t>
        </m:r>
        <m:r>
          <m:rPr>
            <m:sty m:val="i"/>
          </m:rPr>
          <m:t>b</m:t>
        </m:r>
      </m:oMath>
      <w:r>
        <w:rPr/>
        <w:t xml:space="preserve"> et </w:t>
      </w:r>
      <m:oMath>
        <m:r>
          <m:rPr>
            <m:sty m:val="i"/>
          </m:rPr>
          <m:t>γ</m:t>
        </m:r>
      </m:oMath>
      <w:r>
        <w:rPr/>
        <w:t xml:space="preserve">.</w:t>
      </w:r>
      <w:r>
        <w:rPr/>
        <w:br w:type="textWrapping"/>
      </w:r>
      <w:r>
        <w:rPr>
          <w:rFonts w:eastAsia="Georgia" w:cs="Georgia" w:ascii="Georgia" w:hAnsi="Georgia"/>
        </w:rPr>
        <w:t xml:space="preserve">En déduire la différence de potentiel </w:t>
      </w:r>
      <m:oMath>
        <m:sSub>
          <m:sSubPr/>
          <m:e>
            <m:r>
              <m:rPr>
                <m:sty m:val="i"/>
              </m:rPr>
              <m:t>V</m:t>
            </m:r>
          </m:e>
          <m:sub>
            <m:r>
              <m:rPr>
                <m:sty m:val="i"/>
              </m:rPr>
              <m:t>N</m:t>
            </m:r>
            <m:r>
              <m:rPr>
                <m:sty m:val="i"/>
              </m:rPr>
              <m:t>P</m:t>
            </m:r>
          </m:sub>
        </m:sSub>
        <m:r>
          <m:rPr>
            <m:sty m:val="p"/>
          </m:rPr>
          <m:t>=</m:t>
        </m:r>
        <m:sSub>
          <m:sSubPr/>
          <m:e>
            <m:r>
              <m:rPr>
                <m:sty m:val="i"/>
              </m:rPr>
              <m:t>V</m:t>
            </m:r>
          </m:e>
          <m:sub>
            <m:r>
              <m:rPr>
                <m:sty m:val="i"/>
              </m:rPr>
              <m:t>N</m:t>
            </m:r>
          </m:sub>
        </m:sSub>
        <m:r>
          <m:rPr>
            <m:sty m:val="p"/>
          </m:rPr>
          <m:t>−</m:t>
        </m:r>
        <m:sSub>
          <m:sSubPr/>
          <m:e>
            <m:r>
              <m:rPr>
                <m:sty m:val="i"/>
              </m:rPr>
              <m:t>V</m:t>
            </m:r>
          </m:e>
          <m:sub>
            <m:r>
              <m:rPr>
                <m:sty m:val="i"/>
              </m:rPr>
              <m:t>P</m:t>
            </m:r>
          </m:sub>
        </m:sSub>
      </m:oMath>
      <w:r>
        <w:rPr/>
        <w:t xml:space="preserve"> qui existe entre les points N et P en fonction de </w:t>
      </w:r>
      <m:oMath>
        <m:r>
          <m:rPr>
            <m:sty m:val="i"/>
          </m:rPr>
          <m:t>I</m:t>
        </m:r>
        <m:r>
          <m:rPr>
            <m:sty m:val="p"/>
          </m:rPr>
          <m:t>,</m:t>
        </m:r>
        <m:r>
          <m:rPr>
            <m:sty m:val="i"/>
          </m:rPr>
          <m:t>a</m:t>
        </m:r>
        <m:r>
          <m:rPr>
            <m:sty m:val="p"/>
          </m:rPr>
          <m:t>,</m:t>
        </m:r>
        <m:r>
          <m:rPr>
            <m:sty m:val="i"/>
          </m:rPr>
          <m:t>b</m:t>
        </m:r>
        <m:r>
          <m:rPr>
            <m:sty m:val="p"/>
          </m:rPr>
          <m:t>,</m:t>
        </m:r>
        <m:r>
          <m:rPr>
            <m:sty m:val="i"/>
          </m:rPr>
          <m:t>d</m:t>
        </m:r>
        <m:r>
          <m:rPr>
            <m:sty m:val="p"/>
          </m:rPr>
          <m:t>,</m:t>
        </m:r>
        <m:r>
          <m:rPr>
            <m:sty m:val="i"/>
          </m:rPr>
          <m:t>γ</m:t>
        </m:r>
      </m:oMath>
      <w:r>
        <w:rPr/>
        <w:t xml:space="preserve">.</w:t>
      </w:r>
      <w:r>
        <w:rPr/>
        <w:br w:type="textWrapping"/>
      </w:r>
      <w:r>
        <w:rPr>
          <w:rFonts w:eastAsia="Georgia" w:cs="Georgia" w:ascii="Georgia" w:hAnsi="Georgia"/>
        </w:rPr>
        <w:t xml:space="preserve">En déduire enfin la différence de potentiel </w:t>
      </w:r>
      <m:oMath>
        <m:sSub>
          <m:sSubPr/>
          <m:e>
            <m:r>
              <m:rPr>
                <m:sty m:val="i"/>
              </m:rPr>
              <m:t>V</m:t>
            </m:r>
          </m:e>
          <m:sub>
            <m:r>
              <m:rPr>
                <m:sty m:val="i"/>
              </m:rPr>
              <m:t>P</m:t>
            </m:r>
            <m:r>
              <m:rPr>
                <m:sty m:val="i"/>
              </m:rPr>
              <m:t>M</m:t>
            </m:r>
          </m:sub>
        </m:sSub>
      </m:oMath>
      <w:r>
        <w:rPr/>
        <w:t xml:space="preserve"> en fonction de </w:t>
      </w:r>
      <m:oMath>
        <m:r>
          <m:rPr>
            <m:sty m:val="i"/>
          </m:rPr>
          <m:t>I</m:t>
        </m:r>
        <m:r>
          <m:rPr>
            <m:sty m:val="p"/>
          </m:rPr>
          <m:t>,</m:t>
        </m:r>
        <m:r>
          <m:rPr>
            <m:sty m:val="i"/>
          </m:rPr>
          <m:t>a</m:t>
        </m:r>
        <m:r>
          <m:rPr>
            <m:sty m:val="p"/>
          </m:rPr>
          <m:t>,</m:t>
        </m:r>
        <m:r>
          <m:rPr>
            <m:sty m:val="i"/>
          </m:rPr>
          <m:t>b</m:t>
        </m:r>
        <m:r>
          <m:rPr>
            <m:sty m:val="p"/>
          </m:rPr>
          <m:t>,</m:t>
        </m:r>
        <m:r>
          <m:rPr>
            <m:sty m:val="i"/>
          </m:rPr>
          <m:t>d</m:t>
        </m:r>
        <m:r>
          <m:rPr>
            <m:sty m:val="p"/>
          </m:rPr>
          <m:t>,</m:t>
        </m:r>
        <m:r>
          <m:rPr>
            <m:sty m:val="i"/>
          </m:rPr>
          <m:t>γ</m:t>
        </m:r>
      </m:oMath>
      <w:r>
        <w:rPr/>
        <w:t xml:space="preserve"> et </w:t>
      </w:r>
      <m:oMath>
        <m:sSub>
          <m:sSubPr/>
          <m:e>
            <m:r>
              <m:rPr>
                <m:sty m:val="i"/>
              </m:rPr>
              <m:t>V</m:t>
            </m:r>
          </m:e>
          <m:sub>
            <m:r>
              <m:rPr>
                <m:nor/>
              </m:rPr>
              <m:t>Hall </m:t>
            </m:r>
          </m:sub>
        </m:sSub>
      </m:oMath>
      <w:r>
        <w:rPr/>
        <w:t xml:space="preserve">.</w:t>
      </w:r>
      <w:r>
        <w:rPr/>
        <w:br w:type="textWrapping"/>
      </w:r>
      <w:r>
        <w:rPr>
          <w:rFonts w:eastAsia="Georgia" w:cs="Georgia" w:ascii="Georgia" w:hAnsi="Georgia"/>
        </w:rPr>
        <w:t xml:space="preserve">11.2/ Ecrire l'expression de la différence de potentiel </w:t>
      </w:r>
      <m:oMath>
        <m:sSub>
          <m:sSubPr/>
          <m:e>
            <m:r>
              <m:rPr>
                <m:sty m:val="i"/>
              </m:rPr>
              <m:t>V</m:t>
            </m:r>
          </m:e>
          <m:sub>
            <m:r>
              <m:rPr>
                <m:sty m:val="i"/>
              </m:rPr>
              <m:t>P</m:t>
            </m:r>
            <m:r>
              <m:rPr>
                <m:sty m:val="i"/>
              </m:rPr>
              <m:t>M</m:t>
            </m:r>
          </m:sub>
        </m:sSub>
      </m:oMath>
      <w:r>
        <w:rPr/>
        <w:t xml:space="preserve"> sous la forme </w:t>
      </w:r>
      <m:oMath>
        <m:sSub>
          <m:sSubPr/>
          <m:e>
            <m:r>
              <m:rPr>
                <m:sty m:val="i"/>
              </m:rPr>
              <m:t>V</m:t>
            </m:r>
          </m:e>
          <m:sub>
            <m:r>
              <m:rPr>
                <m:sty m:val="i"/>
              </m:rPr>
              <m:t>P</m:t>
            </m:r>
            <m:r>
              <m:rPr>
                <m:sty m:val="i"/>
              </m:rPr>
              <m:t>M</m:t>
            </m:r>
          </m:sub>
        </m:sSub>
        <m:r>
          <m:rPr>
            <m:sty m:val="p"/>
          </m:rPr>
          <m:t>=</m:t>
        </m:r>
        <m:sSub>
          <m:sSubPr/>
          <m:e>
            <m:r>
              <m:rPr>
                <m:sty m:val="i"/>
              </m:rPr>
              <m:t>V</m:t>
            </m:r>
          </m:e>
          <m:sub>
            <m:r>
              <m:rPr>
                <m:nor/>
              </m:rPr>
              <m:t>Hall </m:t>
            </m:r>
          </m:sub>
        </m:sSub>
        <m:r>
          <m:rPr>
            <m:sty m:val="p"/>
          </m:rPr>
          <m:t>(</m:t>
        </m:r>
        <m:r>
          <m:rPr>
            <m:sty m:val="p"/>
          </m:rPr>
          <m:t>1</m:t>
        </m:r>
        <m:r>
          <m:rPr>
            <m:sty m:val="p"/>
          </m:rPr>
          <m:t>−</m:t>
        </m:r>
        <m:r>
          <m:rPr>
            <m:sty m:val="i"/>
          </m:rPr>
          <m:t>ε</m:t>
        </m:r>
        <m:r>
          <m:rPr>
            <m:sty m:val="p"/>
          </m:rPr>
          <m:t>)</m:t>
        </m:r>
      </m:oMath>
      <w:r>
        <w:rPr/>
        <w:t xml:space="preserve">. Donner l'expression de </w:t>
      </w:r>
      <m:oMath>
        <m:r>
          <m:rPr>
            <m:sty m:val="i"/>
          </m:rPr>
          <m:t>ε</m:t>
        </m:r>
      </m:oMath>
      <w:r>
        <w:rPr/>
        <w:t xml:space="preserve"> en fonction de </w:t>
      </w:r>
      <m:oMath>
        <m:r>
          <m:rPr>
            <m:sty m:val="i"/>
          </m:rPr>
          <m:t>d</m:t>
        </m:r>
        <m:r>
          <m:rPr>
            <m:sty m:val="p"/>
          </m:rPr>
          <m:t>,</m:t>
        </m:r>
        <m:r>
          <m:rPr>
            <m:sty m:val="i"/>
          </m:rPr>
          <m:t>n</m:t>
        </m:r>
        <m:r>
          <m:rPr>
            <m:sty m:val="p"/>
          </m:rPr>
          <m:t>,</m:t>
        </m:r>
        <m:r>
          <m:rPr>
            <m:sty m:val="i"/>
          </m:rPr>
          <m:t>e</m:t>
        </m:r>
        <m:r>
          <m:rPr>
            <m:sty m:val="p"/>
          </m:rPr>
          <m:t>,</m:t>
        </m:r>
        <m:r>
          <m:rPr>
            <m:sty m:val="i"/>
          </m:rPr>
          <m:t>B</m:t>
        </m:r>
        <m:r>
          <m:rPr>
            <m:sty m:val="p"/>
          </m:rPr>
          <m:t>,</m:t>
        </m:r>
        <m:r>
          <m:rPr>
            <m:sty m:val="i"/>
          </m:rPr>
          <m:t>γ</m:t>
        </m:r>
      </m:oMath>
      <w:r>
        <w:rPr/>
        <w:t xml:space="preserve"> et </w:t>
      </w:r>
      <m:oMath>
        <m:r>
          <m:rPr>
            <m:sty m:val="i"/>
          </m:rPr>
          <m:t>a</m:t>
        </m:r>
      </m:oMath>
      <w:r>
        <w:rPr/>
        <w:t xml:space="preserve">.</w:t>
      </w:r>
      <w:r>
        <w:rPr/>
        <w:br w:type="textWrapping"/>
      </w:r>
      <w:r>
        <w:rPr>
          <w:rFonts w:eastAsia="Georgia" w:cs="Georgia" w:ascii="Georgia" w:hAnsi="Georgia"/>
        </w:rPr>
        <w:t xml:space="preserve">Les dimensions de la plaquette étant fixées, indiquer, en raisonnant sur </w:t>
      </w:r>
      <m:oMath>
        <m:r>
          <m:rPr>
            <m:sty m:val="i"/>
          </m:rPr>
          <m:t>ε</m:t>
        </m:r>
      </m:oMath>
      <w:r>
        <w:rPr>
          <w:rFonts w:eastAsia="Georgia" w:cs="Georgia" w:ascii="Georgia" w:hAnsi="Georgia"/>
        </w:rPr>
        <w:t xml:space="preserve">, comment minimiser la différence entre la tension </w:t>
      </w:r>
      <m:oMath>
        <m:sSub>
          <m:sSubPr/>
          <m:e>
            <m:r>
              <m:rPr>
                <m:sty m:val="i"/>
              </m:rPr>
              <m:t>V</m:t>
            </m:r>
          </m:e>
          <m:sub>
            <m:r>
              <m:rPr>
                <m:sty m:val="i"/>
              </m:rPr>
              <m:t>P</m:t>
            </m:r>
            <m:r>
              <m:rPr>
                <m:sty m:val="i"/>
              </m:rPr>
              <m:t>M</m:t>
            </m:r>
          </m:sub>
        </m:sSub>
      </m:oMath>
      <w:r>
        <w:rPr>
          <w:rFonts w:eastAsia="Georgia" w:cs="Georgia" w:ascii="Georgia" w:hAnsi="Georgia"/>
        </w:rPr>
        <w:t xml:space="preserve"> mesurée et la tension de Hall </w:t>
      </w:r>
      <m:oMath>
        <m:sSub>
          <m:sSubPr/>
          <m:e>
            <m:r>
              <m:rPr>
                <m:sty m:val="i"/>
              </m:rPr>
              <m:t>V</m:t>
            </m:r>
          </m:e>
          <m:sub>
            <m:r>
              <m:rPr>
                <m:nor/>
              </m:rPr>
              <m:t>Hall </m:t>
            </m:r>
          </m:sub>
        </m:sSub>
        <m:r>
          <m:rPr>
            <m:sty m:val="p"/>
          </m:rPr>
          <m:t>=</m:t>
        </m:r>
        <m:sSub>
          <m:sSubPr/>
          <m:e>
            <m:r>
              <m:rPr>
                <m:sty m:val="i"/>
              </m:rPr>
              <m:t>V</m:t>
            </m:r>
          </m:e>
          <m:sub>
            <m:r>
              <m:rPr>
                <m:sty m:val="i"/>
              </m:rPr>
              <m:t>N</m:t>
            </m:r>
            <m:r>
              <m:rPr>
                <m:sty m:val="i"/>
              </m:rPr>
              <m:t>M</m:t>
            </m:r>
          </m:sub>
        </m:sSub>
      </m:oMath>
      <w:r>
        <w:rPr/>
        <w:t xml:space="preserve"> ?</w:t>
      </w:r>
    </w:p>
    <w:p>
      <w:pPr>
        <w:spacing w:after="220" w:lineRule="auto"/>
      </w:pPr>
      <w:r>
        <w:rPr>
          <w:rFonts w:eastAsia="Georgia" w:cs="Georgia" w:ascii="Georgia" w:hAnsi="Georgia"/>
        </w:rPr>
        <w:t xml:space="preserve">12/ Etude de l'influence de la direction du champ magnétique étudié</w:t>
      </w:r>
      <w:r>
        <w:rPr/>
        <w:br w:type="textWrapping"/>
      </w:r>
      <w:r>
        <w:rPr>
          <w:rFonts w:eastAsia="Georgia" w:cs="Georgia" w:ascii="Georgia" w:hAnsi="Georgia"/>
        </w:rPr>
        <w:t xml:space="preserve">On se place maintenant entre les points M et N du schéma, mais le champ magnétique n'est plus dirigé suivant </w:t>
      </w:r>
      <m:oMath>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12.1/ Que devient l'expression de la tension de Hall (question 10) lorsque le champ magnétique </w:t>
      </w:r>
      <m:oMath>
        <m:acc>
          <m:accPr>
            <m:chr m:val="⃗"/>
          </m:accPr>
          <m:e>
            <m:r>
              <m:rPr>
                <m:sty m:val="i"/>
              </m:rPr>
              <m:t>B</m:t>
            </m:r>
          </m:e>
        </m:acc>
        <m:r>
          <m:rPr>
            <m:sty m:val="p"/>
          </m:rPr>
          <m:t>=</m:t>
        </m:r>
        <m:r>
          <m:rPr>
            <m:sty m:val="i"/>
          </m:rPr>
          <m:t>B</m:t>
        </m:r>
        <m:sSub>
          <m:sSubPr/>
          <m:e>
            <m:acc>
              <m:accPr>
                <m:chr m:val="⃗"/>
              </m:accPr>
              <m:e>
                <m:r>
                  <m:rPr>
                    <m:sty m:val="i"/>
                  </m:rPr>
                  <m:t>e</m:t>
                </m:r>
              </m:e>
            </m:acc>
          </m:e>
          <m:sub>
            <m:r>
              <m:rPr>
                <m:sty m:val="i"/>
              </m:rPr>
              <m:t>y</m:t>
            </m:r>
          </m:sub>
        </m:sSub>
      </m:oMath>
      <w:r>
        <w:rPr>
          <w:rFonts w:eastAsia="Georgia" w:cs="Georgia" w:ascii="Georgia" w:hAnsi="Georgia"/>
        </w:rPr>
        <w:t xml:space="preserve"> est dirigé suivant l'axe </w:t>
      </w:r>
      <m:oMath>
        <m:r>
          <m:rPr>
            <m:sty m:val="i"/>
          </m:rPr>
          <m:t>O</m:t>
        </m:r>
        <m:r>
          <m:rPr>
            <m:sty m:val="i"/>
          </m:rPr>
          <m:t>y</m:t>
        </m:r>
      </m:oMath>
      <w:r>
        <w:rPr/>
        <w:t xml:space="preserve"> ?</w:t>
      </w:r>
      <w:r>
        <w:rPr/>
        <w:br w:type="textWrapping"/>
      </w:r>
      <w:r>
        <w:rPr>
          <w:rFonts w:eastAsia="Georgia" w:cs="Georgia" w:ascii="Georgia" w:hAnsi="Georgia"/>
        </w:rPr>
        <w:t xml:space="preserve">12.2/ Que devient la tension de Hall lorsque le champ magnétique </w:t>
      </w:r>
      <m:oMath>
        <m:acc>
          <m:accPr>
            <m:chr m:val="⃗"/>
          </m:accPr>
          <m:e>
            <m:r>
              <m:rPr>
                <m:sty m:val="i"/>
              </m:rPr>
              <m:t>B</m:t>
            </m:r>
          </m:e>
        </m:acc>
        <m:r>
          <m:rPr>
            <m:sty m:val="p"/>
          </m:rPr>
          <m:t>=</m:t>
        </m:r>
        <m:r>
          <m:rPr>
            <m:sty m:val="i"/>
          </m:rPr>
          <m:t>B</m:t>
        </m:r>
        <m:sSub>
          <m:sSubPr/>
          <m:e>
            <m:acc>
              <m:accPr>
                <m:chr m:val="⃗"/>
              </m:accPr>
              <m:e>
                <m:r>
                  <m:rPr>
                    <m:sty m:val="i"/>
                  </m:rPr>
                  <m:t>e</m:t>
                </m:r>
              </m:e>
            </m:acc>
          </m:e>
          <m:sub>
            <m:r>
              <m:rPr>
                <m:sty m:val="i"/>
              </m:rPr>
              <m:t>x</m:t>
            </m:r>
          </m:sub>
        </m:sSub>
      </m:oMath>
      <w:r>
        <w:rPr>
          <w:rFonts w:eastAsia="Georgia" w:cs="Georgia" w:ascii="Georgia" w:hAnsi="Georgia"/>
        </w:rPr>
        <w:t xml:space="preserve"> est dirigé suivant l'axe </w:t>
      </w:r>
      <m:oMath>
        <m:r>
          <m:rPr>
            <m:sty m:val="i"/>
          </m:rPr>
          <m:t>O</m:t>
        </m:r>
        <m:r>
          <m:rPr>
            <m:sty m:val="i"/>
          </m:rPr>
          <m:t>x</m:t>
        </m:r>
      </m:oMath>
      <w:r>
        <w:rPr/>
        <w:t xml:space="preserve"> ?</w:t>
      </w:r>
      <w:r>
        <w:rPr/>
        <w:br w:type="textWrapping"/>
      </w:r>
      <w:r>
        <w:rPr>
          <w:rFonts w:eastAsia="Georgia" w:cs="Georgia" w:ascii="Georgia" w:hAnsi="Georgia"/>
        </w:rPr>
        <w:t xml:space="preserve">12.3/ En déduire la direction que doit avoir le champ magnétique pour que son intensité puisse être mesurée avec la sonde de Hall.</w:t>
      </w:r>
    </w:p>
    <w:p>
      <w:pPr>
        <w:spacing w:after="220" w:lineRule="auto"/>
      </w:pPr>
      <w:r>
        <w:rPr/>
        <w:t xml:space="preserve">13/ Citer des applications possibles de l'effet Hall.</w:t>
      </w:r>
    </w:p>
    <w:p>
      <w:pPr>
        <w:spacing w:line="271" w:before="330" w:lineRule="auto"/>
      </w:pPr>
      <w:r>
        <w:rPr>
          <w:rFonts w:eastAsia="Georgia" w:cs="Georgia" w:ascii="Georgia" w:hAnsi="Georgia"/>
          <w:b/>
          <w:sz w:val="42"/>
        </w:rPr>
        <w:t xml:space="preserve">Cinquième partie : Déplacement d'une spire conductrice dans un champ magnétique</w:t>
      </w:r>
    </w:p>
    <w:p>
      <w:pPr>
        <w:spacing w:after="220" w:lineRule="auto"/>
      </w:pPr>
      <w:r>
        <w:rPr/>
        <w:t xml:space="preserve">Une spire conductrice rectangulaire </w:t>
      </w:r>
      <m:oMath>
        <m:r>
          <m:rPr>
            <m:sty m:val="i"/>
          </m:rPr>
          <m:t>M</m:t>
        </m:r>
        <m:r>
          <m:rPr>
            <m:sty m:val="i"/>
          </m:rPr>
          <m:t>N</m:t>
        </m:r>
        <m:r>
          <m:rPr>
            <m:sty m:val="i"/>
          </m:rPr>
          <m:t>P</m:t>
        </m:r>
        <m:r>
          <m:rPr>
            <m:sty m:val="i"/>
          </m:rPr>
          <m:t>Q</m:t>
        </m:r>
      </m:oMath>
      <w:r>
        <w:rPr>
          <w:rFonts w:eastAsia="Georgia" w:cs="Georgia" w:ascii="Georgia" w:hAnsi="Georgia"/>
        </w:rPr>
        <w:t xml:space="preserve"> mobile, de côtés de longueur </w:t>
      </w:r>
      <m:oMath>
        <m:r>
          <m:rPr>
            <m:sty m:val="i"/>
          </m:rPr>
          <m:t>a</m:t>
        </m:r>
      </m:oMath>
      <w:r>
        <w:rPr/>
        <w:t xml:space="preserve"> et </w:t>
      </w:r>
      <m:oMath>
        <m:r>
          <m:rPr>
            <m:sty m:val="i"/>
          </m:rPr>
          <m:t>b</m:t>
        </m:r>
      </m:oMath>
      <w:r>
        <w:rPr/>
        <w:t xml:space="preserve">, de masse </w:t>
      </w:r>
      <m:oMath>
        <m:r>
          <m:rPr>
            <m:sty m:val="i"/>
          </m:rPr>
          <m:t>m</m:t>
        </m:r>
      </m:oMath>
      <w:r>
        <w:rPr>
          <w:rFonts w:eastAsia="Georgia" w:cs="Georgia" w:ascii="Georgia" w:hAnsi="Georgia"/>
        </w:rPr>
        <w:t xml:space="preserve">, de résistance </w:t>
      </w:r>
      <m:oMath>
        <m:r>
          <m:rPr>
            <m:sty m:val="i"/>
          </m:rPr>
          <m:t>R</m:t>
        </m:r>
      </m:oMath>
      <w:r>
        <w:rPr>
          <w:rFonts w:eastAsia="Georgia" w:cs="Georgia" w:ascii="Georgia" w:hAnsi="Georgia"/>
        </w:rPr>
        <w:t xml:space="preserve"> et d'inductance négligeable, est en translation dans le plan ( </w:t>
      </w:r>
      <m:oMath>
        <m:r>
          <m:rPr>
            <m:sty m:val="i"/>
          </m:rPr>
          <m:t>O</m:t>
        </m:r>
        <m:r>
          <m:rPr>
            <m:sty m:val="i"/>
          </m:rPr>
          <m:t>x</m:t>
        </m:r>
        <m:r>
          <m:rPr>
            <m:sty m:val="i"/>
          </m:rPr>
          <m:t>y</m:t>
        </m:r>
      </m:oMath>
      <w:r>
        <w:rPr>
          <w:rFonts w:eastAsia="Georgia" w:cs="Georgia" w:ascii="Georgia" w:hAnsi="Georgia"/>
        </w:rPr>
        <w:t xml:space="preserve"> ) parallèlement à l'axe ( </w:t>
      </w:r>
      <m:oMath>
        <m:r>
          <m:rPr>
            <m:sty m:val="i"/>
          </m:rPr>
          <m:t>O</m:t>
        </m:r>
        <m:r>
          <m:rPr>
            <m:sty m:val="i"/>
          </m:rPr>
          <m:t>x</m:t>
        </m:r>
      </m:oMath>
      <w:r>
        <w:rPr/>
        <w:t xml:space="preserve"> ) et dans le sens des </w:t>
      </w:r>
      <m:oMath>
        <m:r>
          <m:rPr>
            <m:sty m:val="i"/>
          </m:rPr>
          <m:t>x</m:t>
        </m:r>
      </m:oMath>
      <w:r>
        <w:rPr/>
        <w:t xml:space="preserve"> croissants.</w:t>
      </w:r>
      <w:r>
        <w:rPr/>
        <w:br w:type="textWrapping"/>
      </w:r>
    </w:p>
    <w:p>
      <w:pPr>
        <w:spacing w:lineRule="auto"/>
        <w:jc w:val="center"/>
      </w:pPr>
      <w:r>
        <w:rPr/>
        <w:drawing>
          <wp:inline distB="0" distL="0" distR="0" distT="0">
            <wp:extent cx="5486400" cy="2587004"/>
            <wp:effectExtent b="0" l="0" r="0" t="0"/>
            <wp:docPr id="3" name="image-370a1f4ecbc240fdbab51b17febe354133de6a34.jpg"/>
            <a:graphic>
              <a:graphicData uri="http://schemas.openxmlformats.org/drawingml/2006/picture">
                <pic:pic>
                  <pic:nvPicPr>
                    <pic:cNvPr id="3" name="image-370a1f4ecbc240fdbab51b17febe354133de6a34.jpg" descr=""/>
                    <pic:cNvPicPr/>
                  </pic:nvPicPr>
                  <pic:blipFill>
                    <a:blip r:embed="rId7" cstate="print"/>
                    <a:srcRect b="0" l="0" r="0" t="0"/>
                    <a:stretch>
                      <a:fillRect/>
                    </a:stretch>
                  </pic:blipFill>
                  <pic:spPr>
                    <a:xfrm>
                      <a:off x="0" y="0"/>
                      <a:ext cx="5486400" cy="2587004"/>
                    </a:xfrm>
                    <a:prstGeom prst="rect"/>
                  </pic:spPr>
                </pic:pic>
              </a:graphicData>
            </a:graphic>
          </wp:inline>
        </w:drawing>
      </w:r>
    </w:p>
    <w:p>
      <w:pPr>
        <w:spacing w:after="220" w:lineRule="auto"/>
      </w:pPr>
      <w:r>
        <w:rPr>
          <w:rFonts w:eastAsia="Georgia" w:cs="Georgia" w:ascii="Georgia" w:hAnsi="Georgia"/>
        </w:rPr>
        <w:t xml:space="preserve">Dans la zone d'espace définie par </w:t>
      </w:r>
      <m:oMath>
        <m:r>
          <m:rPr>
            <m:sty m:val="i"/>
          </m:rPr>
          <m:t>x</m:t>
        </m:r>
        <m:r>
          <m:rPr>
            <m:sty m:val="p"/>
          </m:rPr>
          <m:t>&gt;</m:t>
        </m:r>
        <m:r>
          <m:rPr>
            <m:sty m:val="p"/>
          </m:rPr>
          <m:t>0</m:t>
        </m:r>
      </m:oMath>
      <w:r>
        <w:rPr>
          <w:rFonts w:eastAsia="Georgia" w:cs="Georgia" w:ascii="Georgia" w:hAnsi="Georgia"/>
        </w:rPr>
        <w:t xml:space="preserve"> existe un champ magnétique uniforme et égal à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t xml:space="preserve"> (avec </w:t>
      </w:r>
      <m:oMath>
        <m:r>
          <m:rPr>
            <m:sty m:val="i"/>
          </m:rPr>
          <m:t>B</m:t>
        </m:r>
        <m:r>
          <m:rPr>
            <m:sty m:val="p"/>
          </m:rPr>
          <m:t>&gt;</m:t>
        </m:r>
        <m:r>
          <m:rPr>
            <m:sty m:val="p"/>
          </m:rPr>
          <m:t>0</m:t>
        </m:r>
      </m:oMath>
      <w:r>
        <w:rPr/>
        <w:t xml:space="preserve"> ).</w:t>
      </w:r>
      <w:r>
        <w:rPr/>
        <w:br w:type="textWrapping"/>
      </w:r>
      <w:r>
        <w:rPr>
          <w:rFonts w:eastAsia="Georgia" w:cs="Georgia" w:ascii="Georgia" w:hAnsi="Georgia"/>
        </w:rPr>
        <w:t xml:space="preserve">On admet que le champ magnétique est nul en dehors de cette zone, sans se préoccuper du problème lié à la discontinuité de </w:t>
      </w:r>
      <m:oMath>
        <m:acc>
          <m:accPr>
            <m:chr m:val="⃗"/>
          </m:accPr>
          <m:e>
            <m:r>
              <m:rPr>
                <m:sty m:val="i"/>
              </m:rPr>
              <m:t>B</m:t>
            </m:r>
          </m:e>
        </m:acc>
      </m:oMath>
      <w:r>
        <w:rPr/>
        <w:t xml:space="preserve">.</w:t>
      </w:r>
    </w:p>
    <w:p>
      <w:pPr>
        <w:spacing w:after="220" w:lineRule="auto"/>
      </w:pPr>
      <w:r>
        <w:rPr>
          <w:rFonts w:eastAsia="Georgia" w:cs="Georgia" w:ascii="Georgia" w:hAnsi="Georgia"/>
        </w:rPr>
        <w:t xml:space="preserve">On néglige toute force autre que magnétique.</w:t>
      </w:r>
      <w:r>
        <w:rPr/>
        <w:br w:type="textWrapping"/>
      </w:r>
      <w:r>
        <w:rPr/>
        <w:t xml:space="preserve">14./ A un instant </w:t>
      </w:r>
      <m:oMath>
        <m:r>
          <m:rPr>
            <m:sty m:val="i"/>
          </m:rPr>
          <m:t>t</m:t>
        </m:r>
      </m:oMath>
      <w:r>
        <w:rPr/>
        <w:t xml:space="preserve"> on notera </w:t>
      </w:r>
      <m:oMath>
        <m:r>
          <m:rPr>
            <m:sty m:val="i"/>
          </m:rPr>
          <m:t>x</m:t>
        </m:r>
        <m:r>
          <m:rPr>
            <m:sty m:val="p"/>
          </m:rPr>
          <m:t>(</m:t>
        </m:r>
        <m:r>
          <m:rPr>
            <m:sty m:val="i"/>
          </m:rPr>
          <m:t>t</m:t>
        </m:r>
        <m:r>
          <m:rPr>
            <m:sty m:val="p"/>
          </m:rPr>
          <m:t>)</m:t>
        </m:r>
      </m:oMath>
      <w:r>
        <w:rPr>
          <w:rFonts w:eastAsia="Georgia" w:cs="Georgia" w:ascii="Georgia" w:hAnsi="Georgia"/>
        </w:rPr>
        <w:t xml:space="preserve"> l'abscisse du côté </w:t>
      </w:r>
      <m:oMath>
        <m:r>
          <m:rPr>
            <m:sty m:val="i"/>
          </m:rPr>
          <m:t>M</m:t>
        </m:r>
        <m:r>
          <m:rPr>
            <m:sty m:val="i"/>
          </m:rPr>
          <m:t>N</m:t>
        </m:r>
      </m:oMath>
      <w:r>
        <w:rPr/>
        <w:t xml:space="preserve"> (de longueur </w:t>
      </w:r>
      <m:oMath>
        <m:r>
          <m:rPr>
            <m:sty m:val="i"/>
          </m:rPr>
          <m:t>a</m:t>
        </m:r>
      </m:oMath>
      <w:r>
        <w:rPr/>
        <w:t xml:space="preserve"> ) de la spire et </w:t>
      </w:r>
      <m:oMath>
        <m:r>
          <m:rPr>
            <m:sty m:val="i"/>
          </m:rPr>
          <m:t>v</m:t>
        </m:r>
        <m:r>
          <m:rPr>
            <m:sty m:val="p"/>
          </m:rPr>
          <m:t>(</m:t>
        </m:r>
        <m:r>
          <m:rPr>
            <m:sty m:val="i"/>
          </m:rPr>
          <m:t>t</m:t>
        </m:r>
        <m:r>
          <m:rPr>
            <m:sty m:val="p"/>
          </m:rPr>
          <m:t>)</m:t>
        </m:r>
      </m:oMath>
      <w:r>
        <w:rPr/>
        <w:t xml:space="preserve"> sa vitesse.</w:t>
      </w:r>
    </w:p>
    <w:p>
      <w:pPr>
        <w:spacing w:after="220" w:lineRule="auto"/>
      </w:pPr>
      <w:r>
        <w:rPr>
          <w:rFonts w:eastAsia="Georgia" w:cs="Georgia" w:ascii="Georgia" w:hAnsi="Georgia"/>
        </w:rPr>
        <w:t xml:space="preserve">A l'instant où le côté </w:t>
      </w:r>
      <m:oMath>
        <m:r>
          <m:rPr>
            <m:sty m:val="i"/>
          </m:rPr>
          <m:t>M</m:t>
        </m:r>
        <m:r>
          <m:rPr>
            <m:sty m:val="i"/>
          </m:rPr>
          <m:t>N</m:t>
        </m:r>
      </m:oMath>
      <w:r>
        <w:rPr>
          <w:rFonts w:eastAsia="Georgia" w:cs="Georgia" w:ascii="Georgia" w:hAnsi="Georgia"/>
        </w:rPr>
        <w:t xml:space="preserve"> de la spire conductrice pénètre dans la zone où règne le champ magnétique la vitesse de la spire est non nulle et égale à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14.1/ Décrire qualitativement le phénomène qui se produit lorsque la spire pénètre avec une vitesse non nulle dans la zone où règne le champ magnétique.</w:t>
      </w:r>
      <w:r>
        <w:rPr/>
        <w:br w:type="textWrapping"/>
      </w:r>
      <w:r>
        <w:rPr>
          <w:rFonts w:eastAsia="Georgia" w:cs="Georgia" w:ascii="Georgia" w:hAnsi="Georgia"/>
        </w:rPr>
        <w:t xml:space="preserve">14.2/ Déterminer l'expression de la force électromotrice induite dans la spire (on précisera le sens conventionnel choisi pour l'orientation de la spire et on distinguera très clairement différents cas selon les valeurs de </w:t>
      </w:r>
      <m:oMath>
        <m:r>
          <m:rPr>
            <m:sty m:val="i"/>
          </m:rPr>
          <m:t>x</m:t>
        </m:r>
      </m:oMath>
      <w:r>
        <w:rPr/>
        <w:t xml:space="preserve"> ).</w:t>
      </w:r>
      <w:r>
        <w:rPr/>
        <w:br w:type="textWrapping"/>
      </w:r>
      <w:r>
        <w:rPr>
          <w:rFonts w:eastAsia="Georgia" w:cs="Georgia" w:ascii="Georgia" w:hAnsi="Georgia"/>
        </w:rPr>
        <w:t xml:space="preserve">14.3/ En déduire l'expression de l'intensité du courant qui circule dans la spire dans chacun des cas précédents.</w:t>
      </w:r>
      <w:r>
        <w:rPr/>
        <w:br w:type="textWrapping"/>
      </w:r>
      <w:r>
        <w:rPr>
          <w:rFonts w:eastAsia="Georgia" w:cs="Georgia" w:ascii="Georgia" w:hAnsi="Georgia"/>
        </w:rPr>
        <w:t xml:space="preserve">14.4/En déduire, en appliquant le principe fondamental de la dynamique, l'équation différentielle vérifiée par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14.5/ En déduire l'équation différentielle vérifiée par </w:t>
      </w:r>
      <m:oMath>
        <m:r>
          <m:rPr>
            <m:sty m:val="i"/>
          </m:rPr>
          <m:t>v</m:t>
        </m:r>
        <m:r>
          <m:rPr>
            <m:sty m:val="p"/>
          </m:rPr>
          <m:t>(</m:t>
        </m:r>
        <m:r>
          <m:rPr>
            <m:sty m:val="i"/>
          </m:rPr>
          <m:t>x</m:t>
        </m:r>
        <m:r>
          <m:rPr>
            <m:sty m:val="p"/>
          </m:rPr>
          <m:t>)</m:t>
        </m:r>
      </m:oMath>
      <w:r>
        <w:rPr/>
        <w:t xml:space="preserve">. On pourra utiliser le fait que :</w:t>
      </w:r>
    </w:p>
    <w:p>
      <w:pPr>
        <w:spacing w:after="220" w:lineRule="auto"/>
      </w:pPr>
      <m:oMathPara>
        <m:oMath>
          <m:f>
            <m:fPr>
              <m:ctrlPr>
                <w:rPr>
                  <w:rFonts w:ascii="Cambria Math" w:hAnsi="Cambria Math"/>
                </w:rPr>
              </m:ctrlPr>
            </m:fPr>
            <m:num>
              <m:r>
                <m:rPr>
                  <m:sty m:val="i"/>
                </m:rPr>
                <m:t>d</m:t>
              </m:r>
              <m:r>
                <m:rPr>
                  <m:sty m:val="i"/>
                </m:rPr>
                <m:t>v</m:t>
              </m:r>
            </m:num>
            <m:den>
              <m:r>
                <m:rPr>
                  <m:sty m:val="i"/>
                </m:rPr>
                <m:t>d</m:t>
              </m:r>
              <m:r>
                <m:rPr>
                  <m:sty m:val="i"/>
                </m:rPr>
                <m:t>t</m:t>
              </m:r>
            </m:den>
          </m:f>
          <m:r>
            <m:rPr>
              <m:sty m:val="p"/>
            </m:rPr>
            <m:t>=</m:t>
          </m:r>
          <m:f>
            <m:fPr>
              <m:ctrlPr>
                <w:rPr>
                  <w:rFonts w:ascii="Cambria Math" w:hAnsi="Cambria Math"/>
                </w:rPr>
              </m:ctrlPr>
            </m:fPr>
            <m:num>
              <m:r>
                <m:rPr>
                  <m:sty m:val="i"/>
                </m:rPr>
                <m:t>d</m:t>
              </m:r>
              <m:r>
                <m:rPr>
                  <m:sty m:val="i"/>
                </m:rPr>
                <m:t>v</m:t>
              </m:r>
            </m:num>
            <m:den>
              <m:r>
                <m:rPr>
                  <m:sty m:val="i"/>
                </m:rPr>
                <m:t>d</m:t>
              </m:r>
              <m:r>
                <m:rPr>
                  <m:sty m:val="i"/>
                </m:rPr>
                <m:t>x</m:t>
              </m:r>
            </m:den>
          </m:f>
          <m:f>
            <m:fPr>
              <m:ctrlPr>
                <w:rPr>
                  <w:rFonts w:ascii="Cambria Math" w:hAnsi="Cambria Math"/>
                </w:rPr>
              </m:ctrlPr>
            </m:fPr>
            <m:num>
              <m:r>
                <m:rPr>
                  <m:sty m:val="i"/>
                </m:rPr>
                <m:t>d</m:t>
              </m:r>
              <m:r>
                <m:rPr>
                  <m:sty m:val="i"/>
                </m:rPr>
                <m:t>x</m:t>
              </m:r>
            </m:num>
            <m:den>
              <m:r>
                <m:rPr>
                  <m:sty m:val="i"/>
                </m:rPr>
                <m:t>d</m:t>
              </m:r>
              <m:r>
                <m:rPr>
                  <m:sty m:val="i"/>
                </m:rPr>
                <m:t>t</m:t>
              </m:r>
            </m:den>
          </m:f>
        </m:oMath>
      </m:oMathPara>
    </w:p>
    <w:p>
      <w:pPr>
        <w:spacing w:after="220" w:lineRule="auto"/>
      </w:pPr>
      <w:r>
        <w:rPr>
          <w:rFonts w:eastAsia="Georgia" w:cs="Georgia" w:ascii="Georgia" w:hAnsi="Georgia"/>
        </w:rPr>
        <w:t xml:space="preserve">14.6/ En déduire, par intégration de l'équation précédente, la valeur de la vitesse </w:t>
      </w:r>
      <m:oMath>
        <m:r>
          <m:rPr>
            <m:sty m:val="i"/>
          </m:rPr>
          <m:t>v</m:t>
        </m:r>
      </m:oMath>
      <w:r>
        <w:rPr/>
        <w:t xml:space="preserve"> en fonction de </w:t>
      </w:r>
      <m:oMath>
        <m:r>
          <m:rPr>
            <m:sty m:val="i"/>
          </m:rPr>
          <m:t>x</m:t>
        </m:r>
      </m:oMath>
      <w:r>
        <w:rPr>
          <w:rFonts w:eastAsia="Georgia" w:cs="Georgia" w:ascii="Georgia" w:hAnsi="Georgia"/>
        </w:rPr>
        <w:t xml:space="preserve">. On précisera le domaine de validité de la relation ainsi obtenue.</w:t>
      </w:r>
      <w:r>
        <w:rPr/>
        <w:br w:type="textWrapping"/>
      </w:r>
      <w:r>
        <w:rPr>
          <w:rFonts w:eastAsia="Georgia" w:cs="Georgia" w:ascii="Georgia" w:hAnsi="Georgia"/>
        </w:rPr>
        <w:t xml:space="preserve">A quelle condition la spire conductrice pourra-t-elle rentrer entièrement dans la zone où règne le champ magnétique?</w:t>
      </w:r>
      <w:r>
        <w:rPr/>
        <w:br w:type="textWrapping"/>
      </w:r>
      <w:r>
        <w:rPr>
          <w:rFonts w:eastAsia="Georgia" w:cs="Georgia" w:ascii="Georgia" w:hAnsi="Georgia"/>
        </w:rPr>
        <w:t xml:space="preserve">On suppose que la condition précédente est vérifiée et que la vitesse de la spire est non nulle à l'instant où la spire se trouve entièrement dans la zone où règne le champ magnétique. Quel sera le mouvement ultérieur de la spire ?</w:t>
      </w:r>
      <w:r>
        <w:rPr/>
        <w:br w:type="textWrapping"/>
      </w:r>
      <w:r>
        <w:rPr>
          <w:rFonts w:eastAsia="Georgia" w:cs="Georgia" w:ascii="Georgia" w:hAnsi="Georgia"/>
        </w:rPr>
        <w:t xml:space="preserve">14.7/ Citer une application pratique du phénomène physique précédent.</w:t>
      </w:r>
    </w:p>
    <w:p>
      <w:pPr>
        <w:spacing w:line="271" w:before="330" w:lineRule="auto"/>
      </w:pPr>
      <w:r>
        <w:rPr>
          <w:b/>
          <w:sz w:val="42"/>
        </w:rPr>
        <w:t xml:space="preserve">DEUXIEME PROBLEME : Thermodynamique</w:t>
      </w:r>
    </w:p>
    <w:p>
      <w:pPr>
        <w:spacing w:line="271" w:before="330" w:lineRule="auto"/>
      </w:pPr>
      <w:r>
        <w:rPr>
          <w:rFonts w:eastAsia="Georgia" w:cs="Georgia" w:ascii="Georgia" w:hAnsi="Georgia"/>
          <w:b/>
          <w:sz w:val="42"/>
        </w:rPr>
        <w:t xml:space="preserve">Première partie : Etudes de transformations d'un gaz parfait</w:t>
      </w:r>
    </w:p>
    <w:p>
      <w:pPr>
        <w:spacing w:after="220" w:lineRule="auto"/>
      </w:pPr>
      <w:r>
        <w:rPr>
          <w:rFonts w:eastAsia="Georgia" w:cs="Georgia" w:ascii="Georgia" w:hAnsi="Georgia"/>
        </w:rPr>
        <w:t xml:space="preserve">On étudie différentes transformations de </w:t>
      </w:r>
      <m:oMath>
        <m:r>
          <m:rPr>
            <m:sty m:val="i"/>
          </m:rPr>
          <m:t>n</m:t>
        </m:r>
      </m:oMath>
      <w:r>
        <w:rPr/>
        <w:t xml:space="preserve"> moles d'un gaz parfait. On notera </w:t>
      </w:r>
      <m:oMath>
        <m:r>
          <m:rPr>
            <m:sty m:val="i"/>
          </m:rPr>
          <m:t>P</m:t>
        </m:r>
      </m:oMath>
      <w:r>
        <w:rPr/>
        <w:t xml:space="preserve"> la pression du gaz, </w:t>
      </w:r>
      <m:oMath>
        <m:r>
          <m:rPr>
            <m:sty m:val="i"/>
          </m:rPr>
          <m:t>V</m:t>
        </m:r>
      </m:oMath>
      <w:r>
        <w:rPr/>
        <w:t xml:space="preserve"> son volume et </w:t>
      </w:r>
      <m:oMath>
        <m:r>
          <m:rPr>
            <m:sty m:val="i"/>
          </m:rPr>
          <m:t>T</m:t>
        </m:r>
      </m:oMath>
      <w:r>
        <w:rPr>
          <w:rFonts w:eastAsia="Georgia" w:cs="Georgia" w:ascii="Georgia" w:hAnsi="Georgia"/>
        </w:rPr>
        <w:t xml:space="preserve"> sa température. On notera </w:t>
      </w:r>
      <m:oMath>
        <m:r>
          <m:rPr>
            <m:sty m:val="i"/>
          </m:rPr>
          <m:t>R</m:t>
        </m:r>
      </m:oMath>
      <w:r>
        <w:rPr/>
        <w:t xml:space="preserve"> la constante des gaz parfaits.</w:t>
      </w:r>
      <w:r>
        <w:rPr/>
        <w:br w:type="textWrapping"/>
      </w:r>
      <w:r>
        <w:rPr/>
        <w:t xml:space="preserve">Soit </w:t>
      </w:r>
      <m:oMath>
        <m:sSub>
          <m:sSubPr/>
          <m:e>
            <m:r>
              <m:rPr>
                <m:sty m:val="i"/>
              </m:rPr>
              <m:t>c</m:t>
            </m:r>
          </m:e>
          <m:sub>
            <m:r>
              <m:rPr>
                <m:sty m:val="i"/>
              </m:rPr>
              <m:t>V</m:t>
            </m:r>
          </m:sub>
        </m:sSub>
      </m:oMath>
      <w:r>
        <w:rPr>
          <w:rFonts w:eastAsia="Georgia" w:cs="Georgia" w:ascii="Georgia" w:hAnsi="Georgia"/>
        </w:rPr>
        <w:t xml:space="preserve"> la capacité calorifique molaire à volume constant du gaz.</w:t>
      </w:r>
      <w:r>
        <w:rPr/>
        <w:br w:type="textWrapping"/>
      </w:r>
      <w:r>
        <w:rPr/>
        <w:t xml:space="preserve">Soit </w:t>
      </w:r>
      <m:oMath>
        <m:sSub>
          <m:sSubPr/>
          <m:e>
            <m:r>
              <m:rPr>
                <m:sty m:val="i"/>
              </m:rPr>
              <m:t>c</m:t>
            </m:r>
          </m:e>
          <m:sub>
            <m:r>
              <m:rPr>
                <m:sty m:val="i"/>
              </m:rPr>
              <m:t>P</m:t>
            </m:r>
          </m:sub>
        </m:sSub>
      </m:oMath>
      <w:r>
        <w:rPr>
          <w:rFonts w:eastAsia="Georgia" w:cs="Georgia" w:ascii="Georgia" w:hAnsi="Georgia"/>
        </w:rPr>
        <w:t xml:space="preserve"> la capacité calorifique molaire à pression constante du gaz.</w:t>
      </w:r>
      <w:r>
        <w:rPr/>
        <w:br w:type="textWrapping"/>
      </w:r>
      <w:r>
        <w:rPr/>
        <w:t xml:space="preserve">Soit </w:t>
      </w:r>
      <m:oMath>
        <m:r>
          <m:rPr>
            <m:sty m:val="i"/>
          </m:rPr>
          <m:t>γ</m:t>
        </m:r>
      </m:oMath>
      <w:r>
        <w:rPr>
          <w:rFonts w:eastAsia="Georgia" w:cs="Georgia" w:ascii="Georgia" w:hAnsi="Georgia"/>
        </w:rPr>
        <w:t xml:space="preserve"> le rapport des capacités calorifiques molaires à pression constante et à volume constant :</w:t>
      </w:r>
    </w:p>
    <w:p>
      <w:pPr>
        <w:spacing w:after="220" w:lineRule="auto"/>
      </w:pPr>
      <m:oMathPara>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oMath>
      </m:oMathPara>
    </w:p>
    <w:p>
      <w:pPr>
        <w:spacing w:after="220" w:lineRule="auto"/>
      </w:pPr>
      <w:r>
        <w:rPr>
          <w:rFonts w:eastAsia="Georgia" w:cs="Georgia" w:ascii="Georgia" w:hAnsi="Georgia"/>
        </w:rPr>
        <w:t xml:space="preserve">0/ Préliminaires</w:t>
      </w:r>
      <w:r>
        <w:rPr/>
        <w:br w:type="textWrapping"/>
      </w:r>
      <w:r>
        <w:rPr>
          <w:rFonts w:eastAsia="Georgia" w:cs="Georgia" w:ascii="Georgia" w:hAnsi="Georgia"/>
        </w:rPr>
        <w:t xml:space="preserve">0.1/ Donner l'équation d'état du gaz parfait. Préciser, pour chacune des grandeurs utilisées dans cette équation, l'unité qui lui correspond dans le système international.</w:t>
      </w:r>
      <w:r>
        <w:rPr/>
        <w:br w:type="textWrapping"/>
      </w:r>
      <w:r>
        <w:rPr>
          <w:rFonts w:eastAsia="Georgia" w:cs="Georgia" w:ascii="Georgia" w:hAnsi="Georgia"/>
        </w:rPr>
        <w:t xml:space="preserve">0.2/ Donner la relation de Mayer qui relie les capacités calorifiques molaires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t xml:space="preserve"> et la constante des gaz parfaits </w:t>
      </w:r>
      <m:oMath>
        <m:r>
          <m:rPr>
            <m:sty m:val="i"/>
          </m:rPr>
          <m:t>R</m:t>
        </m:r>
      </m:oMath>
      <w:r>
        <w:rPr/>
        <w:t xml:space="preserve">.</w:t>
      </w:r>
      <w:r>
        <w:rPr/>
        <w:br w:type="textWrapping"/>
      </w:r>
      <w:r>
        <w:rPr>
          <w:rFonts w:eastAsia="Georgia" w:cs="Georgia" w:ascii="Georgia" w:hAnsi="Georgia"/>
        </w:rPr>
        <w:t xml:space="preserve">Déduire de la relation de Mayer et de la définition du coefficient </w:t>
      </w:r>
      <m:oMath>
        <m:r>
          <m:rPr>
            <m:sty m:val="i"/>
          </m:rPr>
          <m:t>γ</m:t>
        </m:r>
      </m:oMath>
      <w:r>
        <w:rPr/>
        <w:t xml:space="preserve"> la relation entre </w:t>
      </w:r>
      <m:oMath>
        <m:sSub>
          <m:sSubPr/>
          <m:e>
            <m:r>
              <m:rPr>
                <m:sty m:val="i"/>
              </m:rPr>
              <m:t>c</m:t>
            </m:r>
          </m:e>
          <m:sub>
            <m:r>
              <m:rPr>
                <m:sty m:val="i"/>
              </m:rPr>
              <m:t>V</m:t>
            </m:r>
          </m:sub>
        </m:sSub>
        <m:r>
          <m:rPr>
            <m:sty m:val="p"/>
          </m:rPr>
          <m:t>,</m:t>
        </m:r>
        <m:r>
          <m:rPr>
            <m:sty m:val="i"/>
          </m:rPr>
          <m:t>R</m:t>
        </m:r>
      </m:oMath>
      <w:r>
        <w:rPr/>
        <w:t xml:space="preserve"> et </w:t>
      </w:r>
      <m:oMath>
        <m:r>
          <m:rPr>
            <m:sty m:val="i"/>
          </m:rPr>
          <m:t>γ</m:t>
        </m:r>
      </m:oMath>
      <w:r>
        <w:rPr/>
        <w:t xml:space="preserve">, d'une part, et entre </w:t>
      </w:r>
      <m:oMath>
        <m:sSub>
          <m:sSubPr/>
          <m:e>
            <m:r>
              <m:rPr>
                <m:sty m:val="i"/>
              </m:rPr>
              <m:t>c</m:t>
            </m:r>
          </m:e>
          <m:sub>
            <m:r>
              <m:rPr>
                <m:sty m:val="i"/>
              </m:rPr>
              <m:t>P</m:t>
            </m:r>
          </m:sub>
        </m:sSub>
        <m:r>
          <m:rPr>
            <m:sty m:val="p"/>
          </m:rPr>
          <m:t>,</m:t>
        </m:r>
        <m:r>
          <m:rPr>
            <m:sty m:val="i"/>
          </m:rPr>
          <m:t>R</m:t>
        </m:r>
      </m:oMath>
      <w:r>
        <w:rPr/>
        <w:t xml:space="preserve"> et </w:t>
      </w:r>
      <m:oMath>
        <m:r>
          <m:rPr>
            <m:sty m:val="i"/>
          </m:rPr>
          <m:t>γ</m:t>
        </m:r>
      </m:oMath>
      <w:r>
        <w:rPr/>
        <w:t xml:space="preserve">, d'autre part.</w:t>
      </w:r>
      <w:r>
        <w:rPr/>
        <w:br w:type="textWrapping"/>
      </w:r>
      <w:r>
        <w:rPr>
          <w:rFonts w:eastAsia="Georgia" w:cs="Georgia" w:ascii="Georgia" w:hAnsi="Georgia"/>
        </w:rPr>
        <w:t xml:space="preserve">0.3/ Rappeler l'expression différentielle de la variation d'énergie interne </w:t>
      </w:r>
      <m:oMath>
        <m:r>
          <m:rPr>
            <m:sty m:val="i"/>
          </m:rPr>
          <m:t>d</m:t>
        </m:r>
        <m:r>
          <m:rPr>
            <m:sty m:val="i"/>
          </m:rPr>
          <m:t>U</m:t>
        </m:r>
      </m:oMath>
      <w:r>
        <w:rPr/>
        <w:t xml:space="preserve"> de </w:t>
      </w:r>
      <m:oMath>
        <m:r>
          <m:rPr>
            <m:sty m:val="i"/>
          </m:rPr>
          <m:t>n</m:t>
        </m:r>
      </m:oMath>
      <w:r>
        <w:rPr>
          <w:rFonts w:eastAsia="Georgia" w:cs="Georgia" w:ascii="Georgia" w:hAnsi="Georgia"/>
        </w:rPr>
        <w:t xml:space="preserve"> moles d'un gaz parfait au cours d'une transformation quelconque en fonction de la température </w:t>
      </w:r>
      <m:oMath>
        <m:r>
          <m:rPr>
            <m:sty m:val="i"/>
          </m:rPr>
          <m:t>T</m:t>
        </m:r>
      </m:oMath>
      <w:r>
        <w:rPr/>
        <w:t xml:space="preserve">.</w:t>
      </w:r>
      <w:r>
        <w:rPr/>
        <w:br w:type="textWrapping"/>
      </w:r>
      <w:r>
        <w:rPr>
          <w:rFonts w:eastAsia="Georgia" w:cs="Georgia" w:ascii="Georgia" w:hAnsi="Georgia"/>
        </w:rPr>
        <w:t xml:space="preserve">Rappeler l'expression différentielle de la variation d'entropie </w:t>
      </w:r>
      <m:oMath>
        <m:r>
          <m:rPr>
            <m:sty m:val="i"/>
          </m:rPr>
          <m:t>d</m:t>
        </m:r>
        <m:r>
          <m:rPr>
            <m:sty m:val="i"/>
          </m:rPr>
          <m:t>S</m:t>
        </m:r>
      </m:oMath>
      <w:r>
        <w:rPr/>
        <w:t xml:space="preserve"> de </w:t>
      </w:r>
      <m:oMath>
        <m:r>
          <m:rPr>
            <m:sty m:val="i"/>
          </m:rPr>
          <m:t>n</m:t>
        </m:r>
      </m:oMath>
      <w:r>
        <w:rPr>
          <w:rFonts w:eastAsia="Georgia" w:cs="Georgia" w:ascii="Georgia" w:hAnsi="Georgia"/>
        </w:rPr>
        <w:t xml:space="preserve"> moles d'un gaz parfait au cours d'une transformation quelconque en fonction de la température </w:t>
      </w:r>
      <m:oMath>
        <m:r>
          <m:rPr>
            <m:sty m:val="i"/>
          </m:rPr>
          <m:t>T</m:t>
        </m:r>
      </m:oMath>
      <w:r>
        <w:rPr/>
        <w:t xml:space="preserve">, du volume V , de </w:t>
      </w:r>
      <m:oMath>
        <m:r>
          <m:rPr>
            <m:sty m:val="i"/>
          </m:rPr>
          <m:t>n</m:t>
        </m:r>
        <m:r>
          <m:rPr>
            <m:sty m:val="p"/>
          </m:rPr>
          <m:t>,</m:t>
        </m:r>
        <m:r>
          <m:rPr>
            <m:sty m:val="i"/>
          </m:rPr>
          <m:t>R</m:t>
        </m:r>
      </m:oMath>
      <w:r>
        <w:rPr/>
        <w:t xml:space="preserve"> et </w:t>
      </w:r>
      <m:oMath>
        <m:r>
          <m:rPr>
            <m:sty m:val="i"/>
          </m:rPr>
          <m:t>γ</m:t>
        </m:r>
      </m:oMath>
      <w:r>
        <w:rPr/>
        <w:t xml:space="preserve">. Que devient cette expression si l'on utilise les variables </w:t>
      </w:r>
      <m:oMath>
        <m:r>
          <m:rPr>
            <m:sty m:val="i"/>
          </m:rPr>
          <m:t>T</m:t>
        </m:r>
      </m:oMath>
      <w:r>
        <w:rPr/>
        <w:t xml:space="preserve"> et </w:t>
      </w:r>
      <m:oMath>
        <m:r>
          <m:rPr>
            <m:sty m:val="i"/>
          </m:rPr>
          <m:t>P</m:t>
        </m:r>
      </m:oMath>
      <w:r>
        <w:rPr/>
        <w:t xml:space="preserve"> ?</w:t>
      </w:r>
    </w:p>
    <w:p>
      <w:pPr>
        <w:spacing w:line="271" w:before="330" w:lineRule="auto"/>
      </w:pPr>
      <w:r>
        <w:rPr>
          <w:rFonts w:eastAsia="Georgia" w:cs="Georgia" w:ascii="Georgia" w:hAnsi="Georgia"/>
          <w:b/>
          <w:sz w:val="42"/>
        </w:rPr>
        <w:t xml:space="preserve">1/ Détente isotherme</w:t>
      </w:r>
    </w:p>
    <w:p>
      <w:pPr>
        <w:spacing w:after="220" w:lineRule="auto"/>
      </w:pPr>
      <w:r>
        <w:rPr>
          <w:rFonts w:eastAsia="Georgia" w:cs="Georgia" w:ascii="Georgia" w:hAnsi="Georgia"/>
        </w:rPr>
        <w:t xml:space="preserve">On enferme le gaz dans une enceinte diathermane (permettant les échanges thermiques) dont une paroi horizontale (piston), de masse négligeable, est mobile verticalement sans frottement. La température </w:t>
      </w:r>
      <m:oMath>
        <m:sSub>
          <m:sSubPr/>
          <m:e>
            <m:r>
              <m:rPr>
                <m:sty m:val="i"/>
              </m:rPr>
              <m:t>T</m:t>
            </m:r>
          </m:e>
          <m:sub>
            <m:r>
              <m:rPr>
                <m:sty m:val="p"/>
              </m:rPr>
              <m:t>1</m:t>
            </m:r>
          </m:sub>
        </m:sSub>
      </m:oMath>
      <w:r>
        <w:rPr>
          <w:rFonts w:eastAsia="Georgia" w:cs="Georgia" w:ascii="Georgia" w:hAnsi="Georgia"/>
        </w:rPr>
        <w:t xml:space="preserve"> du milieu extérieur est constante. L'extérieur se comporte comme un thermostat. A l'état initial le gaz est caractérisé par une pression </w:t>
      </w:r>
      <m:oMath>
        <m:sSub>
          <m:sSubPr/>
          <m:e>
            <m:r>
              <m:rPr>
                <m:sty m:val="i"/>
              </m:rPr>
              <m:t>P</m:t>
            </m:r>
          </m:e>
          <m:sub>
            <m:r>
              <m:rPr>
                <m:sty m:val="p"/>
              </m:rPr>
              <m:t>1</m:t>
            </m:r>
          </m:sub>
        </m:sSub>
      </m:oMath>
      <w:r>
        <w:rPr/>
        <w:t xml:space="preserve">, un volume </w:t>
      </w:r>
      <m:oMath>
        <m:sSub>
          <m:sSubPr/>
          <m:e>
            <m:r>
              <m:rPr>
                <m:sty m:val="i"/>
              </m:rPr>
              <m:t>V</m:t>
            </m:r>
          </m:e>
          <m:sub>
            <m:r>
              <m:rPr>
                <m:sty m:val="p"/>
              </m:rPr>
              <m:t>1</m:t>
            </m:r>
          </m:sub>
        </m:sSub>
      </m:oMath>
      <w:r>
        <w:rPr>
          <w:rFonts w:eastAsia="Georgia" w:cs="Georgia" w:ascii="Georgia" w:hAnsi="Georgia"/>
        </w:rPr>
        <w:t xml:space="preserve"> et une température </w:t>
      </w:r>
      <m:oMath>
        <m:sSub>
          <m:sSubPr/>
          <m:e>
            <m:r>
              <m:rPr>
                <m:sty m:val="i"/>
              </m:rPr>
              <m:t>T</m:t>
            </m:r>
          </m:e>
          <m:sub>
            <m:r>
              <m:rPr>
                <m:sty m:val="p"/>
              </m:rPr>
              <m:t>1</m:t>
            </m:r>
          </m:sub>
        </m:sSub>
      </m:oMath>
      <w:r>
        <w:rPr>
          <w:rFonts w:eastAsia="Georgia" w:cs="Georgia" w:ascii="Georgia" w:hAnsi="Georgia"/>
        </w:rPr>
        <w:t xml:space="preserve"> et la paroi est bloquée.</w:t>
      </w:r>
      <w:r>
        <w:rPr/>
        <w:br w:type="textWrapping"/>
      </w:r>
    </w:p>
    <w:p>
      <w:pPr>
        <w:spacing w:lineRule="auto"/>
        <w:jc w:val="center"/>
      </w:pPr>
      <w:r>
        <w:rPr/>
        <w:drawing>
          <wp:inline distB="0" distL="0" distR="0" distT="0">
            <wp:extent cx="5486400" cy="2900099"/>
            <wp:effectExtent b="0" l="0" r="0" t="0"/>
            <wp:docPr id="4" name="image-ffc54002f9d94526dd89c2d95a68e63859a1338d.jpg"/>
            <a:graphic>
              <a:graphicData uri="http://schemas.openxmlformats.org/drawingml/2006/picture">
                <pic:pic>
                  <pic:nvPicPr>
                    <pic:cNvPr id="4" name="image-ffc54002f9d94526dd89c2d95a68e63859a1338d.jpg" descr=""/>
                    <pic:cNvPicPr/>
                  </pic:nvPicPr>
                  <pic:blipFill>
                    <a:blip r:embed="rId8" cstate="print"/>
                    <a:srcRect b="0" l="0" r="0" t="0"/>
                    <a:stretch>
                      <a:fillRect/>
                    </a:stretch>
                  </pic:blipFill>
                  <pic:spPr>
                    <a:xfrm>
                      <a:off x="0" y="0"/>
                      <a:ext cx="5486400" cy="2900099"/>
                    </a:xfrm>
                    <a:prstGeom prst="rect"/>
                  </pic:spPr>
                </pic:pic>
              </a:graphicData>
            </a:graphic>
          </wp:inline>
        </w:drawing>
      </w:r>
    </w:p>
    <w:p>
      <w:pPr>
        <w:spacing w:after="220" w:lineRule="auto"/>
      </w:pPr>
      <w:r>
        <w:rPr>
          <w:rFonts w:eastAsia="Georgia" w:cs="Georgia" w:ascii="Georgia" w:hAnsi="Georgia"/>
        </w:rPr>
        <w:t xml:space="preserve">On débloque la paroi et on la déplace de manière quasi-statique jusqu'à une position, telle que le volume </w:t>
      </w:r>
      <m:oMath>
        <m:sSub>
          <m:sSubPr/>
          <m:e>
            <m:r>
              <m:rPr>
                <m:sty m:val="i"/>
              </m:rPr>
              <m:t>V</m:t>
            </m:r>
          </m:e>
          <m:sub>
            <m:r>
              <m:rPr>
                <m:sty m:val="p"/>
              </m:rPr>
              <m:t>1</m:t>
            </m:r>
          </m:sub>
        </m:sSub>
        <m:sSup>
          <m:sSupPr/>
          <m:e>
            <m:r>
              <m:t xml:space="preserve"> </m:t>
            </m:r>
          </m:e>
          <m:sup>
            <m:r>
              <m:rPr>
                <m:sty m:val="i"/>
              </m:rPr>
              <m:t>′</m:t>
            </m:r>
          </m:sup>
        </m:sSup>
      </m:oMath>
      <w:r>
        <w:rPr/>
        <w:t xml:space="preserve"> offert au gaz soit </w:t>
      </w:r>
      <m:oMath>
        <m:sSub>
          <m:sSubPr/>
          <m:e>
            <m:r>
              <m:rPr>
                <m:sty m:val="i"/>
              </m:rPr>
              <m:t>V</m:t>
            </m:r>
          </m:e>
          <m:sub>
            <m:r>
              <m:rPr>
                <m:sty m:val="p"/>
              </m:rPr>
              <m:t>1</m:t>
            </m:r>
          </m:sub>
        </m:sSub>
        <m:sSup>
          <m:sSupPr/>
          <m:e>
            <m:r>
              <m:t xml:space="preserve"> </m:t>
            </m:r>
          </m:e>
          <m:sup>
            <m:r>
              <m:rPr>
                <m:sty m:val="i"/>
              </m:rPr>
              <m:t>′</m:t>
            </m:r>
          </m:sup>
        </m:sSup>
        <m:r>
          <m:rPr>
            <m:sty m:val="p"/>
          </m:rPr>
          <m:t>=</m:t>
        </m:r>
        <m:r>
          <m:rPr>
            <m:sty m:val="p"/>
          </m:rPr>
          <m:t>2</m:t>
        </m:r>
        <m:sSub>
          <m:sSubPr/>
          <m:e>
            <m:r>
              <m:rPr>
                <m:sty m:val="i"/>
              </m:rPr>
              <m:t>V</m:t>
            </m:r>
          </m:e>
          <m:sub>
            <m:r>
              <m:rPr>
                <m:sty m:val="p"/>
              </m:rPr>
              <m:t>1</m:t>
            </m:r>
          </m:sub>
        </m:sSub>
      </m:oMath>
      <w:r>
        <w:rPr>
          <w:rFonts w:eastAsia="Georgia" w:cs="Georgia" w:ascii="Georgia" w:hAnsi="Georgia"/>
        </w:rPr>
        <w:t xml:space="preserve">, et on la bloque à nouveau.</w:t>
      </w:r>
      <w:r>
        <w:rPr/>
        <w:br w:type="textWrapping"/>
      </w:r>
      <w:r>
        <w:rPr>
          <w:rFonts w:eastAsia="Georgia" w:cs="Georgia" w:ascii="Georgia" w:hAnsi="Georgia"/>
        </w:rPr>
        <w:t xml:space="preserve">1.1/ Déterminer la pression </w:t>
      </w:r>
      <m:oMath>
        <m:sSub>
          <m:sSubPr/>
          <m:e>
            <m:r>
              <m:rPr>
                <m:sty m:val="i"/>
              </m:rPr>
              <m:t>P</m:t>
            </m:r>
          </m:e>
          <m:sub>
            <m:r>
              <m:rPr>
                <m:sty m:val="p"/>
              </m:rPr>
              <m:t>1</m:t>
            </m:r>
          </m:sub>
        </m:sSub>
        <m:sSup>
          <m:sSupPr/>
          <m:e>
            <m:r>
              <m:t xml:space="preserve"> </m:t>
            </m:r>
          </m:e>
          <m:sup>
            <m:r>
              <m:rPr>
                <m:sty m:val="i"/>
              </m:rPr>
              <m:t>′</m:t>
            </m:r>
          </m:sup>
        </m:sSup>
      </m:oMath>
      <w:r>
        <w:rPr>
          <w:rFonts w:eastAsia="Georgia" w:cs="Georgia" w:ascii="Georgia" w:hAnsi="Georgia"/>
        </w:rPr>
        <w:t xml:space="preserve"> du gaz dans l'état final en fonction de </w:t>
      </w:r>
      <m:oMath>
        <m:sSub>
          <m:sSubPr/>
          <m:e>
            <m:r>
              <m:rPr>
                <m:sty m:val="i"/>
              </m:rPr>
              <m:t>P</m:t>
            </m:r>
          </m:e>
          <m:sub>
            <m:r>
              <m:rPr>
                <m:sty m:val="p"/>
              </m:rPr>
              <m:t>1</m:t>
            </m:r>
          </m:sub>
        </m:sSub>
      </m:oMath>
      <w:r>
        <w:rPr/>
        <w:t xml:space="preserve">.</w:t>
      </w:r>
      <w:r>
        <w:rPr/>
        <w:br w:type="textWrapping"/>
      </w:r>
      <w:r>
        <w:rPr>
          <w:rFonts w:eastAsia="Georgia" w:cs="Georgia" w:ascii="Georgia" w:hAnsi="Georgia"/>
        </w:rPr>
        <w:t xml:space="preserve">1.2/ Déterminer l'expression du travail </w:t>
      </w:r>
      <m:oMath>
        <m:sSub>
          <m:sSubPr/>
          <m:e>
            <m:r>
              <m:rPr>
                <m:sty m:val="i"/>
              </m:rPr>
              <m:t>W</m:t>
            </m:r>
          </m:e>
          <m:sub>
            <m:r>
              <m:rPr>
                <m:sty m:val="p"/>
              </m:rPr>
              <m:t>1</m:t>
            </m:r>
          </m:sub>
        </m:sSub>
      </m:oMath>
      <w:r>
        <w:rPr/>
        <w:t xml:space="preserve"> mis en jeu par le gaz au cours de cette transformation en fonction de </w:t>
      </w:r>
      <m:oMath>
        <m:r>
          <m:rPr>
            <m:sty m:val="i"/>
          </m:rPr>
          <m:t>n</m:t>
        </m:r>
        <m:r>
          <m:rPr>
            <m:sty m:val="p"/>
          </m:rPr>
          <m:t>,</m:t>
        </m:r>
        <m:r>
          <m:rPr>
            <m:sty m:val="i"/>
          </m:rPr>
          <m:t>R</m:t>
        </m:r>
      </m:oMath>
      <w:r>
        <w:rPr/>
        <w:t xml:space="preserve"> et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1.3/ Calculer la variation d'énergie interne </w:t>
      </w:r>
      <m:oMath>
        <m:r>
          <m:rPr>
            <m:sty m:val="p"/>
          </m:rPr>
          <m:t>Δ</m:t>
        </m:r>
        <m:sSub>
          <m:sSubPr/>
          <m:e>
            <m:r>
              <m:rPr>
                <m:sty m:val="i"/>
              </m:rPr>
              <m:t>U</m:t>
            </m:r>
          </m:e>
          <m:sub>
            <m:r>
              <m:rPr>
                <m:sty m:val="p"/>
              </m:rPr>
              <m:t>1</m:t>
            </m:r>
          </m:sub>
        </m:sSub>
      </m:oMath>
      <w:r>
        <w:rPr>
          <w:rFonts w:eastAsia="Georgia" w:cs="Georgia" w:ascii="Georgia" w:hAnsi="Georgia"/>
        </w:rPr>
        <w:t xml:space="preserve"> du gaz au cours de cette transformation. En déduire le transfert thermique </w:t>
      </w:r>
      <m:oMath>
        <m:sSub>
          <m:sSubPr/>
          <m:e>
            <m:r>
              <m:rPr>
                <m:sty m:val="i"/>
              </m:rPr>
              <m:t>Q</m:t>
            </m:r>
          </m:e>
          <m:sub>
            <m:r>
              <m:rPr>
                <m:sty m:val="p"/>
              </m:rPr>
              <m:t>1</m:t>
            </m:r>
          </m:sub>
        </m:sSub>
      </m:oMath>
      <w:r>
        <w:rPr>
          <w:rFonts w:eastAsia="Georgia" w:cs="Georgia" w:ascii="Georgia" w:hAnsi="Georgia"/>
        </w:rPr>
        <w:t xml:space="preserve"> reçu par le gaz en fonction de </w:t>
      </w:r>
      <m:oMath>
        <m:r>
          <m:rPr>
            <m:sty m:val="i"/>
          </m:rPr>
          <m:t>n</m:t>
        </m:r>
        <m:r>
          <m:rPr>
            <m:sty m:val="p"/>
          </m:rPr>
          <m:t>,</m:t>
        </m:r>
        <m:r>
          <m:rPr>
            <m:sty m:val="i"/>
          </m:rPr>
          <m:t>R</m:t>
        </m:r>
      </m:oMath>
      <w:r>
        <w:rPr/>
        <w:t xml:space="preserve"> et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1.4/ Déduire de la question précédente l'expression </w:t>
      </w:r>
      <m:oMath>
        <m:r>
          <m:rPr>
            <m:sty m:val="p"/>
          </m:rPr>
          <m:t>Δ</m:t>
        </m:r>
        <m:sSub>
          <m:sSubPr/>
          <m:e>
            <m:r>
              <m:rPr>
                <m:sty m:val="i"/>
              </m:rPr>
              <m:t>S</m:t>
            </m:r>
          </m:e>
          <m:sub>
            <m:r>
              <m:rPr>
                <m:sty m:val="p"/>
              </m:rPr>
              <m:t>1</m:t>
            </m:r>
            <m:r>
              <m:rPr>
                <m:sty m:val="p"/>
              </m:rPr>
              <m:t>,</m:t>
            </m:r>
            <m:r>
              <m:rPr>
                <m:nor/>
              </m:rPr>
              <m:t> éch </m:t>
            </m:r>
          </m:sub>
        </m:sSub>
      </m:oMath>
      <w:r>
        <w:rPr>
          <w:rFonts w:eastAsia="Georgia" w:cs="Georgia" w:ascii="Georgia" w:hAnsi="Georgia"/>
        </w:rPr>
        <w:t xml:space="preserve"> de la variation d'entropie d'échange en fonction de </w:t>
      </w:r>
      <m:oMath>
        <m:r>
          <m:rPr>
            <m:sty m:val="i"/>
          </m:rPr>
          <m:t>n</m:t>
        </m:r>
      </m:oMath>
      <w:r>
        <w:rPr/>
        <w:t xml:space="preserve"> et </w:t>
      </w:r>
      <m:oMath>
        <m:r>
          <m:rPr>
            <m:sty m:val="i"/>
          </m:rPr>
          <m:t>R</m:t>
        </m:r>
      </m:oMath>
      <w:r>
        <w:rPr/>
        <w:t xml:space="preserve">.</w:t>
      </w:r>
      <w:r>
        <w:rPr/>
        <w:br w:type="textWrapping"/>
      </w:r>
      <w:r>
        <w:rPr/>
        <w:t xml:space="preserve">Quelle est l'expression de la variation d'entropie </w:t>
      </w:r>
      <m:oMath>
        <m:r>
          <m:rPr>
            <m:sty m:val="p"/>
          </m:rPr>
          <m:t>Δ</m:t>
        </m:r>
        <m:sSub>
          <m:sSubPr/>
          <m:e>
            <m:r>
              <m:rPr>
                <m:sty m:val="i"/>
              </m:rPr>
              <m:t>S</m:t>
            </m:r>
          </m:e>
          <m:sub>
            <m:r>
              <m:rPr>
                <m:sty m:val="p"/>
              </m:rPr>
              <m:t>1</m:t>
            </m:r>
          </m:sub>
        </m:sSub>
      </m:oMath>
      <w:r>
        <w:rPr>
          <w:rFonts w:eastAsia="Georgia" w:cs="Georgia" w:ascii="Georgia" w:hAnsi="Georgia"/>
        </w:rPr>
        <w:t xml:space="preserve"> au cours de cette transformation? En déduire la variation d'entropie d'irréversibilité </w:t>
      </w:r>
      <m:oMath>
        <m:r>
          <m:rPr>
            <m:sty m:val="p"/>
          </m:rPr>
          <m:t>Δ</m:t>
        </m:r>
        <m:sSub>
          <m:sSubPr/>
          <m:e>
            <m:r>
              <m:rPr>
                <m:sty m:val="i"/>
              </m:rPr>
              <m:t>S</m:t>
            </m:r>
          </m:e>
          <m:sub>
            <m:r>
              <m:rPr>
                <m:sty m:val="p"/>
              </m:rPr>
              <m:t>1</m:t>
            </m:r>
            <m:r>
              <m:rPr>
                <m:sty m:val="p"/>
              </m:rPr>
              <m:t>,</m:t>
            </m:r>
            <m:r>
              <m:rPr>
                <m:sty m:val="i"/>
              </m:rPr>
              <m:t>i</m:t>
            </m:r>
            <m:r>
              <m:rPr>
                <m:sty m:val="i"/>
              </m:rPr>
              <m:t>r</m:t>
            </m:r>
            <m:r>
              <m:rPr>
                <m:sty m:val="i"/>
              </m:rPr>
              <m:t>r</m:t>
            </m:r>
          </m:sub>
        </m:sSub>
      </m:oMath>
      <w:r>
        <w:rPr/>
        <w:t xml:space="preserve"> au cours de cette transformation. Commenter.</w:t>
      </w:r>
    </w:p>
    <w:p>
      <w:pPr>
        <w:spacing w:line="271" w:before="330" w:lineRule="auto"/>
      </w:pPr>
      <w:r>
        <w:rPr>
          <w:rFonts w:eastAsia="Georgia" w:cs="Georgia" w:ascii="Georgia" w:hAnsi="Georgia"/>
          <w:b/>
          <w:sz w:val="42"/>
        </w:rPr>
        <w:t xml:space="preserve">2/ Détente de Joule Gay-Lussac</w:t>
      </w:r>
    </w:p>
    <w:p>
      <w:pPr>
        <w:spacing w:after="220" w:lineRule="auto"/>
      </w:pPr>
      <w:r>
        <w:rPr>
          <w:rFonts w:eastAsia="Georgia" w:cs="Georgia" w:ascii="Georgia" w:hAnsi="Georgia"/>
        </w:rPr>
        <w:t xml:space="preserve">On considère un cylindre indéformable à parois athermanes (ne permettant pas les échanges thermiques) divisé intérieurement en deux compartiments de volumes identiques par une paroi de volume négligeable. Les </w:t>
      </w:r>
      <m:oMath>
        <m:r>
          <m:rPr>
            <m:sty m:val="i"/>
          </m:rPr>
          <m:t>n</m:t>
        </m:r>
      </m:oMath>
      <w:r>
        <w:rPr>
          <w:rFonts w:eastAsia="Georgia" w:cs="Georgia" w:ascii="Georgia" w:hAnsi="Georgia"/>
        </w:rPr>
        <w:t xml:space="preserve"> moles de gaz parfait se trouvent dans le compartiment 1, le compartiment 2 étant vide.</w:t>
      </w:r>
      <w:r>
        <w:rPr/>
        <w:br w:type="textWrapping"/>
      </w:r>
    </w:p>
    <w:p>
      <w:pPr>
        <w:spacing w:lineRule="auto"/>
        <w:jc w:val="center"/>
      </w:pPr>
      <w:r>
        <w:rPr/>
        <w:drawing>
          <wp:inline distB="0" distL="0" distR="0" distT="0">
            <wp:extent cx="5486400" cy="3604334"/>
            <wp:effectExtent b="0" l="0" r="0" t="0"/>
            <wp:docPr id="5" name="image-1a0e0398331820e9fa00ce48759a8b58954ac4dc.jpg"/>
            <a:graphic>
              <a:graphicData uri="http://schemas.openxmlformats.org/drawingml/2006/picture">
                <pic:pic>
                  <pic:nvPicPr>
                    <pic:cNvPr id="5" name="image-1a0e0398331820e9fa00ce48759a8b58954ac4dc.jpg" descr=""/>
                    <pic:cNvPicPr/>
                  </pic:nvPicPr>
                  <pic:blipFill>
                    <a:blip r:embed="rId9" cstate="print"/>
                    <a:srcRect b="0" l="0" r="0" t="0"/>
                    <a:stretch>
                      <a:fillRect/>
                    </a:stretch>
                  </pic:blipFill>
                  <pic:spPr>
                    <a:xfrm>
                      <a:off x="0" y="0"/>
                      <a:ext cx="5486400" cy="3604334"/>
                    </a:xfrm>
                    <a:prstGeom prst="rect"/>
                  </pic:spPr>
                </pic:pic>
              </a:graphicData>
            </a:graphic>
          </wp:inline>
        </w:drawing>
      </w:r>
    </w:p>
    <w:p>
      <w:pPr>
        <w:spacing w:after="220" w:lineRule="auto"/>
      </w:pPr>
      <w:r>
        <w:rPr>
          <w:rFonts w:eastAsia="Georgia" w:cs="Georgia" w:ascii="Georgia" w:hAnsi="Georgia"/>
        </w:rPr>
        <w:t xml:space="preserve">A l'état initial le gaz est caractérisé par une pression </w:t>
      </w:r>
      <m:oMath>
        <m:sSub>
          <m:sSubPr/>
          <m:e>
            <m:r>
              <m:rPr>
                <m:sty m:val="i"/>
              </m:rPr>
              <m:t>P</m:t>
            </m:r>
          </m:e>
          <m:sub>
            <m:r>
              <m:rPr>
                <m:sty m:val="p"/>
              </m:rPr>
              <m:t>2</m:t>
            </m:r>
          </m:sub>
        </m:sSub>
      </m:oMath>
      <w:r>
        <w:rPr>
          <w:rFonts w:eastAsia="Georgia" w:cs="Georgia" w:ascii="Georgia" w:hAnsi="Georgia"/>
        </w:rPr>
        <w:t xml:space="preserve">, une température </w:t>
      </w:r>
      <m:oMath>
        <m:sSub>
          <m:sSubPr/>
          <m:e>
            <m:r>
              <m:rPr>
                <m:sty m:val="i"/>
              </m:rPr>
              <m:t>T</m:t>
            </m:r>
          </m:e>
          <m:sub>
            <m:r>
              <m:rPr>
                <m:sty m:val="p"/>
              </m:rPr>
              <m:t>2</m:t>
            </m:r>
          </m:sub>
        </m:sSub>
      </m:oMath>
      <w:r>
        <w:rPr/>
        <w:t xml:space="preserve"> et occupe un volume </w:t>
      </w:r>
      <m:oMath>
        <m:sSub>
          <m:sSubPr/>
          <m:e>
            <m:r>
              <m:rPr>
                <m:sty m:val="i"/>
              </m:rPr>
              <m:t>V</m:t>
            </m:r>
          </m:e>
          <m:sub>
            <m:r>
              <m:rPr>
                <m:sty m:val="p"/>
              </m:rPr>
              <m:t>2</m:t>
            </m:r>
          </m:sub>
        </m:sSub>
      </m:oMath>
      <w:r>
        <w:rPr/>
        <w:t xml:space="preserve">.</w:t>
      </w:r>
      <w:r>
        <w:rPr/>
        <w:br w:type="textWrapping"/>
      </w:r>
      <w:r>
        <w:rPr>
          <w:rFonts w:eastAsia="Georgia" w:cs="Georgia" w:ascii="Georgia" w:hAnsi="Georgia"/>
        </w:rPr>
        <w:t xml:space="preserve">On ôte alors la séparation et le gaz parfait occupe la totalité du cylindre. L'enlèvement de la séparation se fait sans travail.</w:t>
      </w:r>
      <w:r>
        <w:rPr/>
        <w:br w:type="textWrapping"/>
      </w:r>
      <w:r>
        <w:rPr>
          <w:rFonts w:eastAsia="Georgia" w:cs="Georgia" w:ascii="Georgia" w:hAnsi="Georgia"/>
        </w:rPr>
        <w:t xml:space="preserve">2.1/ En appliquant le premier principe de la thermodynamique, déterminer la variation d'énergie interne </w:t>
      </w:r>
      <m:oMath>
        <m:r>
          <m:rPr>
            <m:sty m:val="p"/>
          </m:rPr>
          <m:t>Δ</m:t>
        </m:r>
        <m:sSub>
          <m:sSubPr/>
          <m:e>
            <m:r>
              <m:rPr>
                <m:sty m:val="i"/>
              </m:rPr>
              <m:t>U</m:t>
            </m:r>
          </m:e>
          <m:sub>
            <m:r>
              <m:rPr>
                <m:sty m:val="p"/>
              </m:rPr>
              <m:t>2</m:t>
            </m:r>
          </m:sub>
        </m:sSub>
      </m:oMath>
      <w:r>
        <w:rPr>
          <w:rFonts w:eastAsia="Georgia" w:cs="Georgia" w:ascii="Georgia" w:hAnsi="Georgia"/>
        </w:rPr>
        <w:t xml:space="preserve"> du gaz au cours de cette transformation. En déduire la température </w:t>
      </w:r>
      <m:oMath>
        <m:sSub>
          <m:sSubPr/>
          <m:e>
            <m:r>
              <m:rPr>
                <m:sty m:val="i"/>
              </m:rPr>
              <m:t>T</m:t>
            </m:r>
          </m:e>
          <m:sub>
            <m:r>
              <m:rPr>
                <m:sty m:val="p"/>
              </m:rPr>
              <m:t>2</m:t>
            </m:r>
          </m:sub>
        </m:sSub>
        <m:sSup>
          <m:sSupPr/>
          <m:e>
            <m:r>
              <m:t xml:space="preserve"> </m:t>
            </m:r>
          </m:e>
          <m:sup>
            <m:r>
              <m:rPr>
                <m:sty m:val="i"/>
              </m:rPr>
              <m:t>′</m:t>
            </m:r>
          </m:sup>
        </m:sSup>
      </m:oMath>
      <w:r>
        <w:rPr/>
        <w:t xml:space="preserve"> puis la pression </w:t>
      </w:r>
      <m:oMath>
        <m:sSub>
          <m:sSubPr/>
          <m:e>
            <m:r>
              <m:rPr>
                <m:sty m:val="i"/>
              </m:rPr>
              <m:t>P</m:t>
            </m:r>
          </m:e>
          <m:sub>
            <m:r>
              <m:rPr>
                <m:sty m:val="p"/>
              </m:rPr>
              <m:t>2</m:t>
            </m:r>
          </m:sub>
        </m:sSub>
      </m:oMath>
      <w:r>
        <w:rPr>
          <w:rFonts w:eastAsia="Georgia" w:cs="Georgia" w:ascii="Georgia" w:hAnsi="Georgia"/>
        </w:rPr>
        <w:t xml:space="preserve"> ' dans l'état final d'équilibre.</w:t>
      </w:r>
      <w:r>
        <w:rPr/>
        <w:br w:type="textWrapping"/>
      </w:r>
      <w:r>
        <w:rPr>
          <w:rFonts w:eastAsia="Georgia" w:cs="Georgia" w:ascii="Georgia" w:hAnsi="Georgia"/>
        </w:rPr>
        <w:t xml:space="preserve">2.2/ On considère, uniquement pour cette question, le cas d'un gaz réel. Quelle est la différence qui existe, lors d'une détente de Joule Gay-Lussac, entre le cas d'un gaz parfait et le cas d'un gaz réel?</w:t>
      </w:r>
      <w:r>
        <w:rPr/>
        <w:br w:type="textWrapping"/>
      </w:r>
      <w:r>
        <w:rPr>
          <w:rFonts w:eastAsia="Georgia" w:cs="Georgia" w:ascii="Georgia" w:hAnsi="Georgia"/>
        </w:rPr>
        <w:t xml:space="preserve">2.3/ On considère à nouveau le cas du gaz parfait.</w:t>
      </w:r>
    </w:p>
    <w:p>
      <w:pPr>
        <w:spacing w:after="220" w:lineRule="auto"/>
      </w:pPr>
      <w:r>
        <w:rPr>
          <w:rFonts w:eastAsia="Georgia" w:cs="Georgia" w:ascii="Georgia" w:hAnsi="Georgia"/>
        </w:rPr>
        <w:t xml:space="preserve">Déterminer la variation d'entropie </w:t>
      </w:r>
      <m:oMath>
        <m:r>
          <m:rPr>
            <m:sty m:val="p"/>
          </m:rPr>
          <m:t>Δ</m:t>
        </m:r>
        <m:sSub>
          <m:sSubPr/>
          <m:e>
            <m:r>
              <m:rPr>
                <m:sty m:val="i"/>
              </m:rPr>
              <m:t>S</m:t>
            </m:r>
          </m:e>
          <m:sub>
            <m:r>
              <m:rPr>
                <m:sty m:val="p"/>
              </m:rPr>
              <m:t>2</m:t>
            </m:r>
          </m:sub>
        </m:sSub>
      </m:oMath>
      <w:r>
        <w:rPr/>
        <w:t xml:space="preserve"> pour cette transformation.</w:t>
      </w:r>
      <w:r>
        <w:rPr/>
        <w:br w:type="textWrapping"/>
      </w:r>
      <w:r>
        <w:rPr>
          <w:rFonts w:eastAsia="Georgia" w:cs="Georgia" w:ascii="Georgia" w:hAnsi="Georgia"/>
        </w:rPr>
        <w:t xml:space="preserve">Que vaut la variation d'entropie d'échange </w:t>
      </w:r>
      <m:oMath>
        <m:r>
          <m:rPr>
            <m:sty m:val="p"/>
          </m:rPr>
          <m:t>Δ</m:t>
        </m:r>
        <m:sSub>
          <m:sSubPr/>
          <m:e>
            <m:r>
              <m:rPr>
                <m:sty m:val="i"/>
              </m:rPr>
              <m:t>S</m:t>
            </m:r>
          </m:e>
          <m:sub>
            <m:r>
              <m:rPr>
                <m:sty m:val="p"/>
              </m:rPr>
              <m:t>2</m:t>
            </m:r>
            <m:r>
              <m:rPr>
                <m:sty m:val="p"/>
              </m:rPr>
              <m:t>,</m:t>
            </m:r>
            <m:r>
              <m:rPr>
                <m:sty m:val="i"/>
              </m:rPr>
              <m:t>e</m:t>
            </m:r>
            <m:r>
              <m:rPr>
                <m:sty m:val="p"/>
              </m:rPr>
              <m:t>́</m:t>
            </m:r>
            <m:r>
              <m:rPr>
                <m:sty m:val="i"/>
              </m:rPr>
              <m:t>c</m:t>
            </m:r>
            <m:r>
              <m:rPr>
                <m:sty m:val="i"/>
              </m:rPr>
              <m:t>h</m:t>
            </m:r>
          </m:sub>
        </m:sSub>
      </m:oMath>
      <w:r>
        <w:rPr/>
        <w:t xml:space="preserve"> pour cette transformation?</w:t>
      </w:r>
      <w:r>
        <w:rPr/>
        <w:br w:type="textWrapping"/>
      </w:r>
      <w:r>
        <w:rPr>
          <w:rFonts w:eastAsia="Georgia" w:cs="Georgia" w:ascii="Georgia" w:hAnsi="Georgia"/>
        </w:rPr>
        <w:t xml:space="preserve">En déduire l'expression </w:t>
      </w:r>
      <m:oMath>
        <m:r>
          <m:rPr>
            <m:sty m:val="p"/>
          </m:rPr>
          <m:t>Δ</m:t>
        </m:r>
        <m:sSub>
          <m:sSubPr/>
          <m:e>
            <m:r>
              <m:rPr>
                <m:sty m:val="i"/>
              </m:rPr>
              <m:t>S</m:t>
            </m:r>
          </m:e>
          <m:sub>
            <m:r>
              <m:rPr>
                <m:sty m:val="p"/>
              </m:rPr>
              <m:t>2</m:t>
            </m:r>
            <m:r>
              <m:rPr>
                <m:sty m:val="p"/>
              </m:rPr>
              <m:t>,</m:t>
            </m:r>
            <m:r>
              <m:rPr>
                <m:sty m:val="i"/>
              </m:rPr>
              <m:t>i</m:t>
            </m:r>
            <m:r>
              <m:rPr>
                <m:sty m:val="i"/>
              </m:rPr>
              <m:t>r</m:t>
            </m:r>
            <m:r>
              <m:rPr>
                <m:sty m:val="i"/>
              </m:rPr>
              <m:t>r</m:t>
            </m:r>
          </m:sub>
        </m:sSub>
      </m:oMath>
      <w:r>
        <w:rPr>
          <w:rFonts w:eastAsia="Georgia" w:cs="Georgia" w:ascii="Georgia" w:hAnsi="Georgia"/>
        </w:rPr>
        <w:t xml:space="preserve"> de la variation d'entropie d'irréversibilité au cours de cette transformation.</w:t>
      </w:r>
      <w:r>
        <w:rPr/>
        <w:br w:type="textWrapping"/>
      </w:r>
      <w:r>
        <w:rPr/>
        <w:t xml:space="preserve">2.4/ Comparer la variation d'entropie </w:t>
      </w:r>
      <m:oMath>
        <m:r>
          <m:rPr>
            <m:sty m:val="p"/>
          </m:rPr>
          <m:t>Δ</m:t>
        </m:r>
        <m:sSub>
          <m:sSubPr/>
          <m:e>
            <m:r>
              <m:rPr>
                <m:sty m:val="i"/>
              </m:rPr>
              <m:t>S</m:t>
            </m:r>
          </m:e>
          <m:sub>
            <m:r>
              <m:rPr>
                <m:sty m:val="p"/>
              </m:rPr>
              <m:t>2</m:t>
            </m:r>
          </m:sub>
        </m:sSub>
      </m:oMath>
      <w:r>
        <w:rPr>
          <w:rFonts w:eastAsia="Georgia" w:cs="Georgia" w:ascii="Georgia" w:hAnsi="Georgia"/>
        </w:rPr>
        <w:t xml:space="preserve"> au cours de cette transformation à la variation d'entropie </w:t>
      </w:r>
      <m:oMath>
        <m:r>
          <m:rPr>
            <m:sty m:val="p"/>
          </m:rPr>
          <m:t>Δ</m:t>
        </m:r>
        <m:sSub>
          <m:sSubPr/>
          <m:e>
            <m:r>
              <m:rPr>
                <m:sty m:val="i"/>
              </m:rPr>
              <m:t>S</m:t>
            </m:r>
          </m:e>
          <m:sub>
            <m:r>
              <m:rPr>
                <m:sty m:val="p"/>
              </m:rPr>
              <m:t>1</m:t>
            </m:r>
          </m:sub>
        </m:sSub>
      </m:oMath>
      <w:r>
        <w:rPr>
          <w:rFonts w:eastAsia="Georgia" w:cs="Georgia" w:ascii="Georgia" w:hAnsi="Georgia"/>
        </w:rPr>
        <w:t xml:space="preserve"> de la détente isotherme de la question précédente (question 1). Commenter.</w:t>
      </w:r>
    </w:p>
    <w:p>
      <w:pPr>
        <w:spacing w:line="271" w:before="330" w:lineRule="auto"/>
      </w:pPr>
      <w:r>
        <w:rPr>
          <w:rFonts w:eastAsia="Georgia" w:cs="Georgia" w:ascii="Georgia" w:hAnsi="Georgia"/>
          <w:b/>
          <w:sz w:val="42"/>
        </w:rPr>
        <w:t xml:space="preserve">Deuxième partie : Etude du corps pur sous deux phases</w:t>
      </w:r>
    </w:p>
    <w:p>
      <w:pPr>
        <w:spacing w:line="271" w:before="330" w:lineRule="auto"/>
      </w:pPr>
      <w:r>
        <w:rPr>
          <w:rFonts w:eastAsia="Georgia" w:cs="Georgia" w:ascii="Georgia" w:hAnsi="Georgia"/>
          <w:b/>
          <w:sz w:val="42"/>
        </w:rPr>
        <w:t xml:space="preserve">3/ Préliminaires</w:t>
      </w:r>
    </w:p>
    <w:p>
      <w:pPr>
        <w:spacing w:lineRule="auto"/>
        <w:jc w:val="center"/>
      </w:pPr>
      <w:r>
        <w:rPr/>
        <w:drawing>
          <wp:inline distB="0" distL="0" distR="0" distT="0">
            <wp:extent cx="5486400" cy="3229369"/>
            <wp:effectExtent b="0" l="0" r="0" t="0"/>
            <wp:docPr id="6" name="image-44e073dace189ec7c373aae5c90f43332e8990de.jpg"/>
            <a:graphic>
              <a:graphicData uri="http://schemas.openxmlformats.org/drawingml/2006/picture">
                <pic:pic>
                  <pic:nvPicPr>
                    <pic:cNvPr id="6" name="image-44e073dace189ec7c373aae5c90f43332e8990de.jpg" descr=""/>
                    <pic:cNvPicPr/>
                  </pic:nvPicPr>
                  <pic:blipFill>
                    <a:blip r:embed="rId10" cstate="print"/>
                    <a:srcRect b="0" l="0" r="0" t="0"/>
                    <a:stretch>
                      <a:fillRect/>
                    </a:stretch>
                  </pic:blipFill>
                  <pic:spPr>
                    <a:xfrm>
                      <a:off x="0" y="0"/>
                      <a:ext cx="5486400" cy="3229369"/>
                    </a:xfrm>
                    <a:prstGeom prst="rect"/>
                  </pic:spPr>
                </pic:pic>
              </a:graphicData>
            </a:graphic>
          </wp:inline>
        </w:drawing>
      </w:r>
    </w:p>
    <w:p>
      <w:pPr>
        <w:spacing w:after="220" w:lineRule="auto"/>
      </w:pPr>
      <w:r>
        <w:rPr>
          <w:rFonts w:eastAsia="Georgia" w:cs="Georgia" w:ascii="Georgia" w:hAnsi="Georgia"/>
        </w:rPr>
        <w:t xml:space="preserve">Le diagramme simplifié des phases de l'eau est représenté en coordonnées </w:t>
      </w:r>
      <m:oMath>
        <m:r>
          <m:rPr>
            <m:sty m:val="i"/>
          </m:rPr>
          <m:t>P</m:t>
        </m:r>
      </m:oMath>
      <w:r>
        <w:rPr/>
        <w:t xml:space="preserve"> et </w:t>
      </w:r>
      <m:oMath>
        <m:r>
          <m:rPr>
            <m:sty m:val="i"/>
          </m:rPr>
          <m:t>T</m:t>
        </m:r>
      </m:oMath>
      <w:r>
        <w:rPr>
          <w:rFonts w:eastAsia="Georgia" w:cs="Georgia" w:ascii="Georgia" w:hAnsi="Georgia"/>
        </w:rPr>
        <w:t xml:space="preserve"> sur le schéma cidessus.</w:t>
      </w:r>
      <w:r>
        <w:rPr/>
        <w:br w:type="textWrapping"/>
      </w:r>
      <w:r>
        <w:rPr>
          <w:rFonts w:eastAsia="Georgia" w:cs="Georgia" w:ascii="Georgia" w:hAnsi="Georgia"/>
        </w:rPr>
        <w:t xml:space="preserve">3.1/ Reproduire sommairement le diagramme ci-dessus. Compléter ce diagramme en précisant les domaines d'existence des différentes phases. Placer les points caractéristiques sur le diagramme et indiquer brièvement ce qu'ils représentent.</w:t>
      </w:r>
      <w:r>
        <w:rPr/>
        <w:br w:type="textWrapping"/>
      </w:r>
      <w:r>
        <w:rPr>
          <w:rFonts w:eastAsia="Georgia" w:cs="Georgia" w:ascii="Georgia" w:hAnsi="Georgia"/>
        </w:rPr>
        <w:t xml:space="preserve">3.2/ Définir la pression de vapeur saturante. De quel(s) paramètres(s) dépend cette grandeur?</w:t>
      </w:r>
      <w:r>
        <w:rPr/>
        <w:br w:type="textWrapping"/>
      </w:r>
      <w:r>
        <w:rPr>
          <w:rFonts w:eastAsia="Georgia" w:cs="Georgia" w:ascii="Georgia" w:hAnsi="Georgia"/>
        </w:rPr>
        <w:t xml:space="preserve">3.3/ On souhaite faire passer à température constante un corps pur de l'état vapeur à l'état liquide. Quel est le nom donné à cette transformation?</w:t>
      </w:r>
      <w:r>
        <w:rPr/>
        <w:br w:type="textWrapping"/>
      </w:r>
      <w:r>
        <w:rPr>
          <w:rFonts w:eastAsia="Georgia" w:cs="Georgia" w:ascii="Georgia" w:hAnsi="Georgia"/>
        </w:rPr>
        <w:t xml:space="preserve">Représenter dans un diagramme en coordonnées </w:t>
      </w:r>
      <m:oMath>
        <m:r>
          <m:rPr>
            <m:sty m:val="i"/>
          </m:rPr>
          <m:t>P</m:t>
        </m:r>
      </m:oMath>
      <w:r>
        <w:rPr/>
        <w:t xml:space="preserve"> et </w:t>
      </w:r>
      <m:oMath>
        <m:r>
          <m:rPr>
            <m:sty m:val="i"/>
          </m:rPr>
          <m:t>V</m:t>
        </m:r>
      </m:oMath>
      <w:r>
        <w:rPr>
          <w:rFonts w:eastAsia="Georgia" w:cs="Georgia" w:ascii="Georgia" w:hAnsi="Georgia"/>
        </w:rPr>
        <w:t xml:space="preserve"> la transformation correspondante. On fera apparaître et on nommera sur le diagramme la courbe de rosée et la courbe d'ébullition. Préciser sur le diagramme les trois domaines qui interviennent et expliquer les trois parties de la courbe tracée.</w:t>
      </w:r>
    </w:p>
    <w:p>
      <w:pPr>
        <w:spacing w:line="271" w:before="330" w:lineRule="auto"/>
      </w:pPr>
      <w:r>
        <w:rPr>
          <w:b/>
          <w:sz w:val="42"/>
        </w:rPr>
        <w:t xml:space="preserve">4/ Etude de changements de phases de l'eau</w:t>
      </w:r>
    </w:p>
    <w:p>
      <w:pPr>
        <w:spacing w:after="220" w:lineRule="auto"/>
      </w:pPr>
      <w:r>
        <w:rPr>
          <w:rFonts w:eastAsia="Georgia" w:cs="Georgia" w:ascii="Georgia" w:hAnsi="Georgia"/>
        </w:rPr>
        <w:t xml:space="preserve">On considère une enceinte cylindrique et diathermane de volume initial </w:t>
      </w:r>
      <m:oMath>
        <m:r>
          <m:rPr>
            <m:sty m:val="i"/>
          </m:rPr>
          <m:t>V</m:t>
        </m:r>
      </m:oMath>
      <w:r>
        <w:rPr>
          <w:rFonts w:eastAsia="Georgia" w:cs="Georgia" w:ascii="Georgia" w:hAnsi="Georgia"/>
        </w:rPr>
        <w:t xml:space="preserve">. Le volume de cette enceinte peut être modifié en déplaçant sans frottement un piston.</w:t>
      </w:r>
      <w:r>
        <w:rPr/>
        <w:br w:type="textWrapping"/>
      </w:r>
      <w:r>
        <w:rPr>
          <w:rFonts w:eastAsia="Georgia" w:cs="Georgia" w:ascii="Georgia" w:hAnsi="Georgia"/>
        </w:rPr>
        <w:t xml:space="preserve">L'ensemble est maintenu dans l'atmosphère à la température </w:t>
      </w:r>
      <m:oMath>
        <m:r>
          <m:rPr>
            <m:sty m:val="i"/>
          </m:rPr>
          <m:t>T</m:t>
        </m:r>
        <m:r>
          <m:rPr>
            <m:sty m:val="p"/>
          </m:rPr>
          <m:t>=</m:t>
        </m:r>
        <m:r>
          <m:rPr>
            <m:sty m:val="p"/>
          </m:rPr>
          <m:t>373</m:t>
        </m:r>
        <m:r>
          <m:rPr>
            <m:nor/>
          </m:rPr>
          <m:t xml:space="preserve"> </m:t>
        </m:r>
        <m:r>
          <m:rPr>
            <m:sty m:val="p"/>
          </m:rPr>
          <m:t>K</m:t>
        </m:r>
      </m:oMath>
      <w:r>
        <w:rPr/>
        <w:t xml:space="preserve">.</w:t>
      </w:r>
      <w:r>
        <w:rPr/>
        <w:br w:type="textWrapping"/>
      </w:r>
      <w:r>
        <w:rPr>
          <w:rFonts w:eastAsia="Georgia" w:cs="Georgia" w:ascii="Georgia" w:hAnsi="Georgia"/>
        </w:rPr>
        <w:t xml:space="preserve">La vapeur d'eau sèche et saturante sera considérée comme un gaz parfait.</w:t>
      </w:r>
      <w:r>
        <w:rPr/>
        <w:br w:type="textWrapping"/>
      </w:r>
      <w:r>
        <w:rPr>
          <w:rFonts w:eastAsia="Georgia" w:cs="Georgia" w:ascii="Georgia" w:hAnsi="Georgia"/>
        </w:rPr>
        <w:t xml:space="preserve">On considère que le volume occupé par la phase liquide est négligeable devant le volume occupé par la phase vapeur. Par conséquent, le volume occupé par la phase vapeur est égal à la totalité du volume de l'enceinte.</w:t>
      </w:r>
    </w:p>
    <w:p>
      <w:pPr>
        <w:spacing w:after="220" w:lineRule="auto"/>
      </w:pPr>
      <w:r>
        <w:rPr/>
        <w:t xml:space="preserve">Soit </w:t>
      </w:r>
      <m:oMath>
        <m:sSub>
          <m:sSubPr/>
          <m:e>
            <m:r>
              <m:rPr>
                <m:sty m:val="i"/>
              </m:rPr>
              <m:t>P</m:t>
            </m:r>
          </m:e>
          <m:sub>
            <m:r>
              <m:rPr>
                <m:sty m:val="i"/>
              </m:rPr>
              <m:t>S</m:t>
            </m:r>
          </m:sub>
        </m:sSub>
      </m:oMath>
      <w:r>
        <w:rPr>
          <w:rFonts w:eastAsia="Georgia" w:cs="Georgia" w:ascii="Georgia" w:hAnsi="Georgia"/>
        </w:rPr>
        <w:t xml:space="preserve"> la pression de vapeur saturante de l'eau à la température </w:t>
      </w:r>
      <m:oMath>
        <m:r>
          <m:rPr>
            <m:sty m:val="i"/>
          </m:rPr>
          <m:t>T</m:t>
        </m:r>
        <m:r>
          <m:rPr>
            <m:sty m:val="p"/>
          </m:rPr>
          <m:t>=</m:t>
        </m:r>
        <m:r>
          <m:rPr>
            <m:sty m:val="p"/>
          </m:rPr>
          <m:t>373</m:t>
        </m:r>
        <m:r>
          <m:rPr>
            <m:nor/>
          </m:rPr>
          <m:t xml:space="preserve"> </m:t>
        </m:r>
        <m:r>
          <m:rPr>
            <m:sty m:val="p"/>
          </m:rPr>
          <m:t>K</m:t>
        </m:r>
        <m:r>
          <m:rPr>
            <m:sty m:val="p"/>
          </m:rPr>
          <m:t>:</m:t>
        </m:r>
        <m:sSub>
          <m:sSubPr/>
          <m:e>
            <m:r>
              <m:rPr>
                <m:sty m:val="i"/>
              </m:rPr>
              <m:t>P</m:t>
            </m:r>
          </m:e>
          <m:sub>
            <m:r>
              <m:rPr>
                <m:sty m:val="i"/>
              </m:rPr>
              <m:t>S</m:t>
            </m:r>
          </m:sub>
        </m:sSub>
        <m:r>
          <m:rPr>
            <m:sty m:val="p"/>
          </m:rPr>
          <m:t>=</m:t>
        </m:r>
        <m:r>
          <m:rPr>
            <m:sty m:val="p"/>
          </m:rPr>
          <m:t>1</m:t>
        </m:r>
      </m:oMath>
      <w:r>
        <w:rPr/>
        <w:t xml:space="preserve"> bar.</w:t>
      </w:r>
      <w:r>
        <w:rPr/>
        <w:br w:type="textWrapping"/>
      </w:r>
      <w:r>
        <w:rPr/>
        <w:t xml:space="preserve">Soit </w:t>
      </w:r>
      <m:oMath>
        <m:sSub>
          <m:sSubPr/>
          <m:e>
            <m:r>
              <m:rPr>
                <m:sty m:val="i"/>
              </m:rPr>
              <m:t>M</m:t>
            </m:r>
          </m:e>
          <m:sub>
            <m:r>
              <m:rPr>
                <m:nor/>
              </m:rPr>
              <m:t>eau </m:t>
            </m:r>
          </m:sub>
        </m:sSub>
      </m:oMath>
      <w:r>
        <w:rPr/>
        <w:t xml:space="preserve"> la masse molaire de l'eau.</w:t>
      </w:r>
      <w:r>
        <w:rPr/>
        <w:br w:type="textWrapping"/>
      </w:r>
      <w:r>
        <w:rPr>
          <w:rFonts w:eastAsia="Georgia" w:cs="Georgia" w:ascii="Georgia" w:hAnsi="Georgia"/>
        </w:rPr>
        <w:t xml:space="preserve">4.1/ Le cylindre est initialement vide. Le piston étant bloqué, on introduit dans le cylindre une masse </w:t>
      </w:r>
      <m:oMath>
        <m:r>
          <m:rPr>
            <m:sty m:val="i"/>
          </m:rPr>
          <m:t>m</m:t>
        </m:r>
      </m:oMath>
      <w:r>
        <w:rPr/>
        <w:t xml:space="preserve"> d'eau.</w:t>
      </w:r>
      <w:r>
        <w:rPr/>
        <w:br w:type="textWrapping"/>
      </w:r>
      <w:r>
        <w:rPr>
          <w:rFonts w:eastAsia="Georgia" w:cs="Georgia" w:ascii="Georgia" w:hAnsi="Georgia"/>
        </w:rPr>
        <w:t xml:space="preserve">Déterminer la masse maximale </w:t>
      </w:r>
      <m:oMath>
        <m:sSub>
          <m:sSubPr/>
          <m:e>
            <m:r>
              <m:rPr>
                <m:sty m:val="i"/>
              </m:rPr>
              <m:t>m</m:t>
            </m:r>
          </m:e>
          <m:sub>
            <m:r>
              <m:rPr>
                <m:nor/>
              </m:rPr>
              <m:t>max </m:t>
            </m:r>
          </m:sub>
        </m:sSub>
      </m:oMath>
      <w:r>
        <w:rPr>
          <w:rFonts w:eastAsia="Georgia" w:cs="Georgia" w:ascii="Georgia" w:hAnsi="Georgia"/>
        </w:rPr>
        <w:t xml:space="preserve"> d'eau que l'on peut introduire dans le cylindre pour que l'eau soit entièrement sous forme de vapeur. On exprimera </w:t>
      </w:r>
      <m:oMath>
        <m:sSub>
          <m:sSubPr/>
          <m:e>
            <m:r>
              <m:rPr>
                <m:sty m:val="i"/>
              </m:rPr>
              <m:t>m</m:t>
            </m:r>
          </m:e>
          <m:sub>
            <m:r>
              <m:rPr>
                <m:nor/>
              </m:rPr>
              <m:t>max </m:t>
            </m:r>
          </m:sub>
        </m:sSub>
      </m:oMath>
      <w:r>
        <w:rPr/>
        <w:t xml:space="preserve"> en fonction de </w:t>
      </w:r>
      <m:oMath>
        <m:r>
          <m:rPr>
            <m:sty m:val="i"/>
          </m:rPr>
          <m:t>R</m:t>
        </m:r>
        <m:r>
          <m:rPr>
            <m:sty m:val="p"/>
          </m:rPr>
          <m:t>,</m:t>
        </m:r>
        <m:r>
          <m:rPr>
            <m:sty m:val="i"/>
          </m:rPr>
          <m:t>T</m:t>
        </m:r>
        <m:r>
          <m:rPr>
            <m:sty m:val="p"/>
          </m:rPr>
          <m:t>,</m:t>
        </m:r>
        <m:r>
          <m:rPr>
            <m:sty m:val="i"/>
          </m:rPr>
          <m:t>V</m:t>
        </m:r>
        <m:r>
          <m:rPr>
            <m:sty m:val="p"/>
          </m:rPr>
          <m:t>,</m:t>
        </m:r>
        <m:sSub>
          <m:sSubPr/>
          <m:e>
            <m:r>
              <m:rPr>
                <m:sty m:val="i"/>
              </m:rPr>
              <m:t>P</m:t>
            </m:r>
          </m:e>
          <m:sub>
            <m:r>
              <m:rPr>
                <m:sty m:val="i"/>
              </m:rPr>
              <m:t>S</m:t>
            </m:r>
          </m:sub>
        </m:sSub>
      </m:oMath>
      <w:r>
        <w:rPr/>
        <w:t xml:space="preserve"> et </w:t>
      </w:r>
      <m:oMath>
        <m:sSub>
          <m:sSubPr/>
          <m:e>
            <m:r>
              <m:rPr>
                <m:sty m:val="i"/>
              </m:rPr>
              <m:t>M</m:t>
            </m:r>
          </m:e>
          <m:sub>
            <m:r>
              <m:rPr>
                <m:nor/>
              </m:rPr>
              <m:t>eau </m:t>
            </m:r>
          </m:sub>
        </m:sSub>
      </m:oMath>
      <w:r>
        <w:rPr/>
        <w:t xml:space="preserve">.</w:t>
      </w:r>
      <w:r>
        <w:rPr/>
        <w:br w:type="textWrapping"/>
      </w:r>
      <w:r>
        <w:rPr>
          <w:rFonts w:eastAsia="Georgia" w:cs="Georgia" w:ascii="Georgia" w:hAnsi="Georgia"/>
        </w:rPr>
        <w:t xml:space="preserve">4.2/ On considère que la masse </w:t>
      </w:r>
      <m:oMath>
        <m:r>
          <m:rPr>
            <m:sty m:val="i"/>
          </m:rPr>
          <m:t>m</m:t>
        </m:r>
      </m:oMath>
      <w:r>
        <w:rPr>
          <w:rFonts w:eastAsia="Georgia" w:cs="Georgia" w:ascii="Georgia" w:hAnsi="Georgia"/>
        </w:rPr>
        <w:t xml:space="preserve"> d'eau introduite dans le cylindre est inférieure à </w:t>
      </w:r>
      <m:oMath>
        <m:sSub>
          <m:sSubPr/>
          <m:e>
            <m:r>
              <m:rPr>
                <m:sty m:val="i"/>
              </m:rPr>
              <m:t>m</m:t>
            </m:r>
          </m:e>
          <m:sub>
            <m:r>
              <m:rPr>
                <m:nor/>
              </m:rPr>
              <m:t>max </m:t>
            </m:r>
          </m:sub>
        </m:sSub>
        <m:d>
          <m:dPr>
            <m:begChr m:val="("/>
            <m:endChr m:val=")"/>
            <m:ctrlPr>
              <w:rPr>
                <w:rFonts w:ascii="Cambria Math" w:hAnsi="Cambria Math"/>
              </w:rPr>
            </m:ctrlPr>
          </m:dPr>
          <m:e>
            <m:r>
              <m:rPr>
                <m:sty m:val="i"/>
              </m:rPr>
              <m:t>m</m:t>
            </m:r>
            <m:r>
              <m:rPr>
                <m:sty m:val="p"/>
              </m:rPr>
              <m:t>&lt;</m:t>
            </m:r>
            <m:sSub>
              <m:sSubPr/>
              <m:e>
                <m:r>
                  <m:rPr>
                    <m:sty m:val="i"/>
                  </m:rPr>
                  <m:t>m</m:t>
                </m:r>
              </m:e>
              <m:sub>
                <m:r>
                  <m:rPr>
                    <m:nor/>
                  </m:rPr>
                  <m:t>max </m:t>
                </m:r>
              </m:sub>
            </m:sSub>
          </m:e>
        </m:d>
      </m:oMath>
      <w:r>
        <w:rPr>
          <w:rFonts w:eastAsia="Georgia" w:cs="Georgia" w:ascii="Georgia" w:hAnsi="Georgia"/>
        </w:rPr>
        <w:t xml:space="preserve">. Sous quel état se trouve l'eau introduite?</w:t>
      </w:r>
      <w:r>
        <w:rPr/>
        <w:br w:type="textWrapping"/>
      </w:r>
      <w:r>
        <w:rPr>
          <w:rFonts w:eastAsia="Georgia" w:cs="Georgia" w:ascii="Georgia" w:hAnsi="Georgia"/>
        </w:rPr>
        <w:t xml:space="preserve">On modifie le volume du cylindre en déplaçant le piston.</w:t>
      </w:r>
      <w:r>
        <w:rPr/>
        <w:br w:type="textWrapping"/>
      </w:r>
      <w:r>
        <w:rPr/>
        <w:t xml:space="preserve">Faut-il augmenter ou diminuer le volume </w:t>
      </w:r>
      <m:oMath>
        <m:r>
          <m:rPr>
            <m:sty m:val="i"/>
          </m:rPr>
          <m:t>V</m:t>
        </m:r>
      </m:oMath>
      <w:r>
        <w:rPr>
          <w:rFonts w:eastAsia="Georgia" w:cs="Georgia" w:ascii="Georgia" w:hAnsi="Georgia"/>
        </w:rPr>
        <w:t xml:space="preserve"> du cylindre pour que l'eau puisse être simultanément sous forme liquide et vapeur?</w:t>
      </w:r>
      <w:r>
        <w:rPr/>
        <w:br w:type="textWrapping"/>
      </w:r>
      <w:r>
        <w:rPr>
          <w:rFonts w:eastAsia="Georgia" w:cs="Georgia" w:ascii="Georgia" w:hAnsi="Georgia"/>
        </w:rPr>
        <w:t xml:space="preserve">Déterminer le volume </w:t>
      </w:r>
      <m:oMath>
        <m:sSub>
          <m:sSubPr/>
          <m:e>
            <m:r>
              <m:rPr>
                <m:sty m:val="i"/>
              </m:rPr>
              <m:t>V</m:t>
            </m:r>
          </m:e>
          <m:sub>
            <m:r>
              <m:rPr>
                <m:nor/>
              </m:rPr>
              <m:t>lim </m:t>
            </m:r>
          </m:sub>
        </m:sSub>
      </m:oMath>
      <w:r>
        <w:rPr>
          <w:rFonts w:eastAsia="Georgia" w:cs="Georgia" w:ascii="Georgia" w:hAnsi="Georgia"/>
        </w:rPr>
        <w:t xml:space="preserve"> à partir duquel l'eau contenue dans le cylindre se trouve simultanément sous forme liquide et vapeur. On exprimera </w:t>
      </w:r>
      <m:oMath>
        <m:sSub>
          <m:sSubPr/>
          <m:e>
            <m:r>
              <m:rPr>
                <m:sty m:val="i"/>
              </m:rPr>
              <m:t>V</m:t>
            </m:r>
          </m:e>
          <m:sub>
            <m:r>
              <m:rPr>
                <m:nor/>
              </m:rPr>
              <m:t>lim </m:t>
            </m:r>
          </m:sub>
        </m:sSub>
      </m:oMath>
      <w:r>
        <w:rPr/>
        <w:t xml:space="preserve"> en fonction de </w:t>
      </w:r>
      <m:oMath>
        <m:r>
          <m:rPr>
            <m:sty m:val="i"/>
          </m:rPr>
          <m:t>R</m:t>
        </m:r>
        <m:r>
          <m:rPr>
            <m:sty m:val="p"/>
          </m:rPr>
          <m:t>,</m:t>
        </m:r>
        <m:r>
          <m:rPr>
            <m:sty m:val="i"/>
          </m:rPr>
          <m:t>T</m:t>
        </m:r>
        <m:r>
          <m:rPr>
            <m:sty m:val="p"/>
          </m:rPr>
          <m:t>,</m:t>
        </m:r>
        <m:r>
          <m:rPr>
            <m:sty m:val="i"/>
          </m:rPr>
          <m:t>m</m:t>
        </m:r>
        <m:r>
          <m:rPr>
            <m:sty m:val="p"/>
          </m:rPr>
          <m:t>,</m:t>
        </m:r>
        <m:sSub>
          <m:sSubPr/>
          <m:e>
            <m:r>
              <m:rPr>
                <m:sty m:val="i"/>
              </m:rPr>
              <m:t>P</m:t>
            </m:r>
          </m:e>
          <m:sub>
            <m:r>
              <m:rPr>
                <m:sty m:val="i"/>
              </m:rPr>
              <m:t>S</m:t>
            </m:r>
          </m:sub>
        </m:sSub>
      </m:oMath>
      <w:r>
        <w:rPr/>
        <w:t xml:space="preserve"> et </w:t>
      </w:r>
      <m:oMath>
        <m:sSub>
          <m:sSubPr/>
          <m:e>
            <m:r>
              <m:rPr>
                <m:sty m:val="i"/>
              </m:rPr>
              <m:t>M</m:t>
            </m:r>
          </m:e>
          <m:sub>
            <m:r>
              <m:rPr>
                <m:nor/>
              </m:rPr>
              <m:t>eau </m:t>
            </m:r>
          </m:sub>
        </m:sSub>
      </m:oMath>
      <w:r>
        <w:rPr/>
        <w:t xml:space="preserve">.</w:t>
      </w:r>
      <w:r>
        <w:rPr/>
        <w:br w:type="textWrapping"/>
      </w:r>
      <w:r>
        <w:rPr/>
        <w:t xml:space="preserve">4.3/ On a introduit dans le cylindre de volume </w:t>
      </w:r>
      <m:oMath>
        <m:r>
          <m:rPr>
            <m:sty m:val="i"/>
          </m:rPr>
          <m:t>V</m:t>
        </m:r>
      </m:oMath>
      <w:r>
        <w:rPr/>
        <w:t xml:space="preserve"> une masse </w:t>
      </w:r>
      <m:oMath>
        <m:r>
          <m:rPr>
            <m:sty m:val="i"/>
          </m:rPr>
          <m:t>m</m:t>
        </m:r>
      </m:oMath>
      <w:r>
        <w:rPr>
          <w:rFonts w:eastAsia="Georgia" w:cs="Georgia" w:ascii="Georgia" w:hAnsi="Georgia"/>
        </w:rPr>
        <w:t xml:space="preserve"> d'eau telle que l'on a simultanément de l'eau sous forme liquide et sous forme vapeur.</w:t>
      </w:r>
      <w:r>
        <w:rPr/>
        <w:br w:type="textWrapping"/>
      </w:r>
      <w:r>
        <w:rPr>
          <w:rFonts w:eastAsia="Georgia" w:cs="Georgia" w:ascii="Georgia" w:hAnsi="Georgia"/>
        </w:rPr>
        <w:t xml:space="preserve">Déterminer en fonction de </w:t>
      </w:r>
      <m:oMath>
        <m:sSub>
          <m:sSubPr/>
          <m:e>
            <m:r>
              <m:rPr>
                <m:sty m:val="i"/>
              </m:rPr>
              <m:t>P</m:t>
            </m:r>
          </m:e>
          <m:sub>
            <m:r>
              <m:rPr>
                <m:sty m:val="i"/>
              </m:rPr>
              <m:t>S</m:t>
            </m:r>
          </m:sub>
        </m:sSub>
        <m:r>
          <m:rPr>
            <m:sty m:val="p"/>
          </m:rPr>
          <m:t>,</m:t>
        </m:r>
        <m:r>
          <m:rPr>
            <m:sty m:val="i"/>
          </m:rPr>
          <m:t>V</m:t>
        </m:r>
        <m:r>
          <m:rPr>
            <m:sty m:val="p"/>
          </m:rPr>
          <m:t>,</m:t>
        </m:r>
        <m:r>
          <m:rPr>
            <m:sty m:val="i"/>
          </m:rPr>
          <m:t>m</m:t>
        </m:r>
        <m:r>
          <m:rPr>
            <m:sty m:val="p"/>
          </m:rPr>
          <m:t>,</m:t>
        </m:r>
        <m:r>
          <m:rPr>
            <m:sty m:val="i"/>
          </m:rPr>
          <m:t>R</m:t>
        </m:r>
        <m:r>
          <m:rPr>
            <m:sty m:val="p"/>
          </m:rPr>
          <m:t>,</m:t>
        </m:r>
        <m:r>
          <m:rPr>
            <m:sty m:val="i"/>
          </m:rPr>
          <m:t>T</m:t>
        </m:r>
      </m:oMath>
      <w:r>
        <w:rPr/>
        <w:t xml:space="preserve"> et </w:t>
      </w:r>
      <m:oMath>
        <m:sSub>
          <m:sSubPr/>
          <m:e>
            <m:r>
              <m:rPr>
                <m:sty m:val="i"/>
              </m:rPr>
              <m:t>M</m:t>
            </m:r>
          </m:e>
          <m:sub>
            <m:r>
              <m:rPr>
                <m:nor/>
              </m:rPr>
              <m:t>eau </m:t>
            </m:r>
          </m:sub>
        </m:sSub>
      </m:oMath>
      <w:r>
        <w:rPr/>
        <w:t xml:space="preserve"> la fraction massique </w:t>
      </w:r>
      <m:oMath>
        <m:sSub>
          <m:sSubPr/>
          <m:e>
            <m:r>
              <m:rPr>
                <m:sty m:val="i"/>
              </m:rPr>
              <m:t>x</m:t>
            </m:r>
          </m:e>
          <m:sub>
            <m:r>
              <m:rPr>
                <m:nor/>
              </m:rPr>
              <m:t>vap </m:t>
            </m:r>
          </m:sub>
        </m:sSub>
      </m:oMath>
      <w:r>
        <w:rPr>
          <w:rFonts w:eastAsia="Georgia" w:cs="Georgia" w:ascii="Georgia" w:hAnsi="Georgia"/>
        </w:rPr>
        <w:t xml:space="preserve"> de l'eau à l'état vapeur ( </w:t>
      </w:r>
      <m:oMath>
        <m:sSub>
          <m:sSubPr/>
          <m:e>
            <m:r>
              <m:rPr>
                <m:sty m:val="i"/>
              </m:rPr>
              <m:t>x</m:t>
            </m:r>
          </m:e>
          <m:sub>
            <m:r>
              <m:rPr>
                <m:nor/>
              </m:rPr>
              <m:t>vap </m:t>
            </m:r>
          </m:sub>
        </m:sSub>
      </m:oMath>
      <w:r>
        <w:rPr>
          <w:rFonts w:eastAsia="Georgia" w:cs="Georgia" w:ascii="Georgia" w:hAnsi="Georgia"/>
        </w:rPr>
        <w:t xml:space="preserve"> est définie comme le rapport de la masse d'eau à l'état vapeur sur la masse totale d'eau présente dans le cylindre).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28b26e8086b161dbac2f8c17d6746d6d0789baf.jpg" TargetMode="Internal"/><Relationship Id="rId6" Type="http://schemas.openxmlformats.org/officeDocument/2006/relationships/image" Target="media/image-bee17e5a90c9768752d8bdf62f5150b09b9dee44.jpg" TargetMode="Internal"/><Relationship Id="rId7" Type="http://schemas.openxmlformats.org/officeDocument/2006/relationships/image" Target="media/image-370a1f4ecbc240fdbab51b17febe354133de6a34.jpg" TargetMode="Internal"/><Relationship Id="rId8" Type="http://schemas.openxmlformats.org/officeDocument/2006/relationships/image" Target="media/image-ffc54002f9d94526dd89c2d95a68e63859a1338d.jpg" TargetMode="Internal"/><Relationship Id="rId9" Type="http://schemas.openxmlformats.org/officeDocument/2006/relationships/image" Target="media/image-1a0e0398331820e9fa00ce48759a8b58954ac4dc.jpg" TargetMode="Internal"/><Relationship Id="rId10" Type="http://schemas.openxmlformats.org/officeDocument/2006/relationships/image" Target="media/image-44e073dace189ec7c373aae5c90f43332e8990d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