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Élasticité d'un brin d'ADN</w:t>
      </w:r>
    </w:p>
    <w:p>
      <w:pPr>
        <w:spacing w:after="220" w:lineRule="auto"/>
      </w:pPr>
      <w:r>
        <w:rPr>
          <w:rFonts w:eastAsia="Georgia" w:cs="Georgia" w:ascii="Georgia" w:hAnsi="Georgia"/>
        </w:rPr>
        <w:t xml:space="preserve">La capacité des molécules d'ADN à participer à des mécanismes de réplication et de transcription ainsi qu'à s'organiser en chromosomes doit beaucoup à leur élasticité. Ainsi, l'étude de la réaction d'une molécule d'ADN aux contraintes mécaniques permet d'éclairer les processus biologiques mis en œuvre dans une cellule vivante. À l'aide d'une expérience et de deux modèles mécaniques d'un brin d'ADN, ce sujet propose de caractériser l'élasticité de l'ADN. Pour cela, on suppose qu'on exerce une traction sur un brin d'ADN et on cherche à établir une relation entre la force utilisée et l'allongement de la molécule.</w:t>
      </w:r>
    </w:p>
    <w:p>
      <w:pPr>
        <w:spacing w:after="220" w:lineRule="auto"/>
      </w:pPr>
      <w:r>
        <w:rPr>
          <w:rFonts w:eastAsia="Georgia" w:cs="Georgia" w:ascii="Georgia" w:hAnsi="Georgia"/>
        </w:rPr>
        <w:t xml:space="preserve">Le seul langage de programmation autorisé dans cette épreuve est Python. Pour répondre à une question, il est possible de faire appel aux fonctions définies dans les questions précédentes. Dans tout le sujet on suppose que les bibliothèques math, numpy et random ont été importées grâce aux instructions</w:t>
      </w:r>
    </w:p>
    <w:p>
      <w:pPr>
        <w:pStyle w:val="SourceCode"/>
        <w:shd w:val="clear" w:fill="F8F8FA"/>
        <w:spacing w:lineRule="auto"/>
      </w:pPr>
      <w:r>
        <w:rPr>
          <w:rStyle w:val="VerbatimChar"/>
          <w:rFonts w:eastAsia="Consolas" w:cs="Consolas" w:ascii="Consolas" w:hAnsi="Consolas"/>
        </w:rPr>
        <w:t xml:space="preserve">import math</w:t>
        <w:br/>
        <w:t xml:space="preserve">import numpy as np</w:t>
        <w:br/>
        <w:t xml:space="preserve">import random</w:t>
        <w:br/>
        <w:t xml:space="preserve"/>
      </w:r>
    </w:p>
    <w:p>
      <w:pPr>
        <w:spacing w:after="220" w:lineRule="auto"/>
      </w:pPr>
      <w:r>
        <w:rPr>
          <w:rFonts w:eastAsia="Georgia" w:cs="Georgia" w:ascii="Georgia" w:hAnsi="Georgia"/>
        </w:rPr>
        <w:t xml:space="preserve">Si les candidats font appel à des fonctions d'autres bibliothèques, ils doivent préciser les instructions d'importation correspondantes.</w:t>
      </w:r>
      <w:r>
        <w:rPr/>
        <w:br w:type="textWrapping"/>
      </w:r>
      <w:r>
        <w:rPr>
          <w:rFonts w:eastAsia="Georgia" w:cs="Georgia" w:ascii="Georgia" w:hAnsi="Georgia"/>
        </w:rPr>
        <w:t xml:space="preserve">Ce sujet utilise la syntaxe des annotations pour préciser le type des arguments et du résultat des fonctions à écrire. Ainsi</w:t>
      </w:r>
    </w:p>
    <w:p>
      <w:pPr>
        <w:pStyle w:val="SourceCode"/>
        <w:shd w:val="clear" w:fill="F8F8FA"/>
        <w:spacing w:lineRule="auto"/>
      </w:pPr>
      <w:r>
        <w:rPr>
          <w:rStyle w:val="VerbatimChar"/>
          <w:rFonts w:eastAsia="Consolas" w:cs="Consolas" w:ascii="Consolas" w:hAnsi="Consolas"/>
        </w:rPr>
        <w:t xml:space="preserve">def maFonction(n:int, X:[float], c:str, u) -&gt; (int, np.ndarray):</w:t>
        <w:br/>
        <w:t xml:space="preserve"/>
      </w:r>
    </w:p>
    <w:p>
      <w:pPr>
        <w:spacing w:after="220" w:lineRule="auto"/>
      </w:pPr>
      <w:r>
        <w:rPr>
          <w:rFonts w:eastAsia="Georgia" w:cs="Georgia" w:ascii="Georgia" w:hAnsi="Georgia"/>
        </w:rPr>
        <w:t xml:space="preserve">signifie que la fonction maFonction prend quatre arguments, le premier ( n ) est un entier, le deuxième ( X ) une liste de nombres à virgule flottante, le troisième (c) une chaine de caractères et le type du dernier (u) n'est pas précisé. Cette fonction renvoie un couple dont le premier élément est un entier et le deuxième un tableau numpy. Il n'est pas demandé aux candidats de recopier les entêtes avec annotations telles qu'elles sont fournies dans ce sujet, ils peuvent utiliser des entêtes classiques. Ils veilleront cependant à décrire précisément le rôle des fonctions qu'ils définiraient eux-mêmes.</w:t>
      </w:r>
      <w:r>
        <w:rPr/>
        <w:br w:type="textWrapping"/>
      </w:r>
      <w:r>
        <w:rPr>
          <w:rFonts w:eastAsia="Georgia" w:cs="Georgia" w:ascii="Georgia" w:hAnsi="Georgia"/>
        </w:rPr>
        <w:t xml:space="preserve">Dans ce sujet, le terme «liste» appliqué à un objet Python signifie qu'il s'agit d'une variable de type list. Les termes «vecteur» et «tableau» désignent des objets numpy de type np.ndarray, respectivement à une dimension ou de dimension quelconque. Enfin le terme «séquence» représente une suite itérable et indiçable, indépendamment de son type Python, ainsi un tuple d'entiers, une liste d'entiers et un vecteur d'entiers sont tous trois des «séquences d'entiers ».</w:t>
      </w:r>
      <w:r>
        <w:rPr/>
        <w:br w:type="textWrapping"/>
      </w:r>
      <w:r>
        <w:rPr>
          <w:rFonts w:eastAsia="Georgia" w:cs="Georgia" w:ascii="Georgia" w:hAnsi="Georgia"/>
        </w:rPr>
        <w:t xml:space="preserve">Une attention particulière sera portée à la lisibilité, la simplicité et l'efficacité du code proposé. En particulier, l'utilisation d'identifiants significatifs, l'emploi judicieux de commentaires et la description du principe de chaque programme seront appréciés.</w:t>
      </w:r>
      <w:r>
        <w:rPr/>
        <w:br w:type="textWrapping"/>
      </w:r>
      <w:r>
        <w:rPr>
          <w:rFonts w:eastAsia="Georgia" w:cs="Georgia" w:ascii="Georgia" w:hAnsi="Georgia"/>
        </w:rPr>
        <w:t xml:space="preserve">Une liste de fonctions utiles est fournie à la fin du sujet.</w:t>
      </w:r>
    </w:p>
    <w:p>
      <w:pPr>
        <w:spacing w:line="271" w:before="330" w:lineRule="auto"/>
      </w:pPr>
      <w:r>
        <w:rPr>
          <w:b/>
          <w:sz w:val="42"/>
        </w:rPr>
        <w:t xml:space="preserve">I Fonctions utilitaires</w:t>
      </w:r>
    </w:p>
    <w:p>
      <w:pPr>
        <w:spacing w:after="220" w:lineRule="auto"/>
      </w:pPr>
      <w:r>
        <w:rPr>
          <w:rFonts w:eastAsia="Georgia" w:cs="Georgia" w:ascii="Georgia" w:hAnsi="Georgia"/>
        </w:rPr>
        <w:t xml:space="preserve">Cette partie définit quelques fonctions qui pourront avantageusement être utilisées dans la suite du sujet.</w:t>
      </w:r>
      <w:r>
        <w:rPr/>
        <w:br w:type="textWrapping"/>
      </w:r>
      <w:r>
        <w:rPr>
          <w:rFonts w:eastAsia="Georgia" w:cs="Georgia" w:ascii="Georgia" w:hAnsi="Georgia"/>
        </w:rPr>
        <w:t xml:space="preserve">Q 1. Écrire une fonction d'entête</w:t>
      </w:r>
      <w:r>
        <w:rPr/>
        <w:br w:type="textWrapping"/>
      </w:r>
      <w:r>
        <w:rPr/>
        <w:t xml:space="preserve">def moyenne(X) -&gt; float:</w:t>
      </w:r>
      <w:r>
        <w:rPr/>
        <w:br w:type="textWrapping"/>
      </w:r>
      <w:r>
        <w:rPr>
          <w:rFonts w:eastAsia="Georgia" w:cs="Georgia" w:ascii="Georgia" w:hAnsi="Georgia"/>
        </w:rPr>
        <w:t xml:space="preserve">qui prend en paramètre une séquence de nombres et qui calcule la moyenne de ces nombres. Cette fonction ne doit pas modifier le paramètre X .</w:t>
      </w:r>
      <w:r>
        <w:rPr/>
        <w:br w:type="textWrapping"/>
      </w:r>
      <w:r>
        <w:rPr/>
        <w:t xml:space="preserve">Par exemple : moyenne([1, 2, 3, 4]) -&gt; 2.5</w:t>
      </w:r>
    </w:p>
    <w:p>
      <w:pPr>
        <w:spacing w:after="220" w:lineRule="auto"/>
      </w:pPr>
      <w:r>
        <w:rPr>
          <w:rFonts w:eastAsia="Georgia" w:cs="Georgia" w:ascii="Georgia" w:hAnsi="Georgia"/>
        </w:rPr>
        <w:t xml:space="preserve">Q 2. Écrire une fonction d'entête</w:t>
      </w:r>
      <w:r>
        <w:rPr/>
        <w:br w:type="textWrapping"/>
      </w:r>
      <w:r>
        <w:rPr/>
        <w:t xml:space="preserve">def variance(X) -&gt; float:</w:t>
      </w:r>
      <w:r>
        <w:rPr/>
        <w:br w:type="textWrapping"/>
      </w:r>
      <w:r>
        <w:rPr>
          <w:rFonts w:eastAsia="Georgia" w:cs="Georgia" w:ascii="Georgia" w:hAnsi="Georgia"/>
        </w:rPr>
        <w:t xml:space="preserve">qui calcule la variance d'une séquence de nombres, sans la modifier. Pour rappel, la variance des n nombres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est la moyenne des carrés des écarts à la moyenne, c'est-à-dire</w:t>
      </w:r>
    </w:p>
    <w:p>
      <w:pPr>
        <w:spacing w:after="220" w:lineRule="auto"/>
      </w:pPr>
      <m:oMathPara>
        <m:oMath>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x</m:t>
                      </m:r>
                    </m:e>
                    <m:sub>
                      <m:r>
                        <m:rPr>
                          <m:sty m:val="i"/>
                        </m:rPr>
                        <m:t>i</m:t>
                      </m:r>
                    </m:sub>
                  </m:sSub>
                  <m:r>
                    <m:rPr>
                      <m:sty m:val="p"/>
                    </m:rPr>
                    <m:t>−</m:t>
                  </m:r>
                  <m:acc>
                    <m:accPr>
                      <m:chr m:val="‾"/>
                    </m:accPr>
                    <m:e>
                      <m:r>
                        <m:rPr>
                          <m:sty m:val="i"/>
                        </m:rPr>
                        <m:t>x</m:t>
                      </m:r>
                    </m:e>
                  </m:acc>
                </m:e>
              </m:d>
            </m:e>
            <m:sup>
              <m:r>
                <m:rPr>
                  <m:sty m:val="p"/>
                </m:rPr>
                <m:t>2</m:t>
              </m:r>
            </m:sup>
          </m:sSup>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x</m:t>
              </m:r>
            </m:e>
            <m:sub>
              <m:r>
                <m:rPr>
                  <m:sty m:val="i"/>
                </m:rPr>
                <m:t>i</m:t>
              </m:r>
            </m:sub>
            <m:sup>
              <m:r>
                <m:rPr>
                  <m:sty m:val="p"/>
                </m:rPr>
                <m:t>2</m:t>
              </m:r>
            </m:sup>
          </m:sSubSup>
          <m:r>
            <m:rPr>
              <m:sty m:val="p"/>
            </m:rPr>
            <m:t>−</m:t>
          </m:r>
          <m:sSup>
            <m:sSupPr/>
            <m:e>
              <m:acc>
                <m:accPr>
                  <m:chr m:val="‾"/>
                </m:accPr>
                <m:e>
                  <m:r>
                    <m:rPr>
                      <m:sty m:val="i"/>
                    </m:rPr>
                    <m:t>x</m:t>
                  </m:r>
                </m:e>
              </m:acc>
            </m:e>
            <m:sup>
              <m:r>
                <m:rPr>
                  <m:sty m:val="p"/>
                </m:rPr>
                <m:t>2</m:t>
              </m:r>
            </m:sup>
          </m:sSup>
          <m:r>
            <m:rPr>
              <m:sty m:val="p"/>
            </m:rPr>
            <m:t xml:space="preserve"> </m:t>
          </m:r>
          <m:r>
            <m:rPr>
              <m:nor/>
            </m:rPr>
            <m:t> avec </m:t>
          </m:r>
          <m:r>
            <m:rPr>
              <m:sty m:val="p"/>
            </m:rPr>
            <m:t xml:space="preserve"> </m:t>
          </m:r>
          <m:acc>
            <m:accPr>
              <m:chr m:val="‾"/>
            </m:accPr>
            <m:e>
              <m:r>
                <m:rPr>
                  <m:sty m:val="i"/>
                </m:rPr>
                <m:t>x</m:t>
              </m:r>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r>
            <m:rPr>
              <m:sty m:val="p"/>
            </m:rPr>
            <m:t>.</m:t>
          </m:r>
        </m:oMath>
      </m:oMathPara>
    </w:p>
    <w:p>
      <w:pPr>
        <w:spacing w:after="220" w:lineRule="auto"/>
      </w:pPr>
      <w:r>
        <w:rPr/>
        <w:t xml:space="preserve">Par exemple: variance([1, 2, 3, 4]) -&gt; 1.25</w:t>
      </w:r>
      <w:r>
        <w:rPr/>
        <w:br w:type="textWrapping"/>
      </w:r>
      <w:r>
        <w:rPr>
          <w:rFonts w:eastAsia="Georgia" w:cs="Georgia" w:ascii="Georgia" w:hAnsi="Georgia"/>
        </w:rPr>
        <w:t xml:space="preserve">Q 3. Écrire une fonction d'entête</w:t>
      </w:r>
      <w:r>
        <w:rPr/>
        <w:br w:type="textWrapping"/>
      </w:r>
      <w:r>
        <w:rPr/>
        <w:t xml:space="preserve">def somme(M):</w:t>
      </w:r>
      <w:r>
        <w:rPr/>
        <w:br w:type="textWrapping"/>
      </w:r>
      <w:r>
        <w:rPr>
          <w:rFonts w:eastAsia="Georgia" w:cs="Georgia" w:ascii="Georgia" w:hAnsi="Georgia"/>
        </w:rPr>
        <w:t xml:space="preserve">qui prend en paramètre une séquence imbriquée, de profondeur et de structure quelconques, dont tous les composants élémentaires sont des nombres, et calcule la somme de tous ces éléments.</w:t>
      </w:r>
      <w:r>
        <w:rPr/>
        <w:br w:type="textWrapping"/>
      </w:r>
      <w:r>
        <w:rPr/>
        <w:t xml:space="preserve">Par exemple : somme </w:t>
      </w:r>
      <m:oMath>
        <m:r>
          <m:rPr>
            <m:sty m:val="p"/>
          </m:rPr>
          <m:t>(</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3</m:t>
        </m:r>
        <m:r>
          <m:rPr>
            <m:sty m:val="p"/>
          </m:rPr>
          <m:t>,</m:t>
        </m:r>
        <m:r>
          <m:rPr>
            <m:sty m:val="p"/>
          </m:rPr>
          <m:t>4</m:t>
        </m:r>
        <m:r>
          <m:rPr>
            <m:sty m:val="p"/>
          </m:rPr>
          <m:t>,</m:t>
        </m:r>
        <m:r>
          <m:rPr>
            <m:sty m:val="p"/>
          </m:rPr>
          <m:t>5</m:t>
        </m:r>
        <m:r>
          <m:rPr>
            <m:sty m:val="p"/>
          </m:rPr>
          <m:t>]</m:t>
        </m:r>
        <m:r>
          <m:rPr>
            <m:sty m:val="p"/>
          </m:rPr>
          <m:t>]</m:t>
        </m:r>
        <m:r>
          <m:rPr>
            <m:sty m:val="p"/>
          </m:rPr>
          <m:t>,</m:t>
        </m:r>
        <m:r>
          <m:rPr>
            <m:sty m:val="p"/>
          </m:rPr>
          <m:t>6</m:t>
        </m:r>
        <m:r>
          <m:rPr>
            <m:sty m:val="p"/>
          </m:rPr>
          <m:t>,</m:t>
        </m:r>
        <m:r>
          <m:rPr>
            <m:sty m:val="p"/>
          </m:rPr>
          <m:t>[</m:t>
        </m:r>
        <m:r>
          <m:rPr>
            <m:sty m:val="p"/>
          </m:rPr>
          <m:t>7</m:t>
        </m:r>
        <m:r>
          <m:rPr>
            <m:sty m:val="p"/>
          </m:rPr>
          <m:t>,</m:t>
        </m:r>
        <m:r>
          <m:rPr>
            <m:sty m:val="p"/>
          </m:rPr>
          <m:t>8</m:t>
        </m:r>
        <m:r>
          <m:rPr>
            <m:sty m:val="p"/>
          </m:rPr>
          <m:t>]</m:t>
        </m:r>
        <m:r>
          <m:rPr>
            <m:sty m:val="p"/>
          </m:rPr>
          <m:t>,</m:t>
        </m:r>
        <m:r>
          <m:rPr>
            <m:sty m:val="p"/>
          </m:rPr>
          <m:t>9</m:t>
        </m:r>
        <m:r>
          <m:rPr>
            <m:sty m:val="p"/>
          </m:rPr>
          <m:t>]</m:t>
        </m:r>
        <m:r>
          <m:rPr>
            <m:sty m:val="p"/>
          </m:rPr>
          <m:t>)</m:t>
        </m:r>
        <m:r>
          <m:rPr>
            <m:sty m:val="p"/>
          </m:rPr>
          <m:t>→</m:t>
        </m:r>
        <m:r>
          <m:rPr>
            <m:sty m:val="p"/>
          </m:rPr>
          <m:t>45</m:t>
        </m:r>
      </m:oMath>
      <w:r>
        <w:rPr/>
        <w:br w:type="textWrapping"/>
      </w:r>
      <w:r>
        <w:rPr>
          <w:rFonts w:eastAsia="Georgia" w:cs="Georgia" w:ascii="Georgia" w:hAnsi="Georgia"/>
        </w:rPr>
        <w:t xml:space="preserve">Indication - L'expression booléenne isinstance ( x , numbers. Real) permet de tester si x est un scalaire numérique. Par exemple</w:t>
      </w:r>
      <w:r>
        <w:rPr/>
        <w:br w:type="textWrapping"/>
      </w:r>
      <w:r>
        <w:rPr/>
        <w:t xml:space="preserve">isinstance(1, numbers.Real) -&gt; True</w:t>
      </w:r>
      <w:r>
        <w:rPr/>
        <w:br w:type="textWrapping"/>
      </w:r>
      <w:r>
        <w:rPr/>
        <w:t xml:space="preserve">isinstance(2.3e4, numbers.Real) -&gt; True</w:t>
      </w:r>
      <w:r>
        <w:rPr/>
        <w:br w:type="textWrapping"/>
      </w:r>
      <w:r>
        <w:rPr/>
        <w:t xml:space="preserve">isinstance([1, 2, 3], numbers.Real) -&gt; False</w:t>
      </w:r>
    </w:p>
    <w:p>
      <w:pPr>
        <w:spacing w:line="271" w:before="330" w:lineRule="auto"/>
      </w:pPr>
      <w:r>
        <w:rPr>
          <w:rFonts w:eastAsia="Georgia" w:cs="Georgia" w:ascii="Georgia" w:hAnsi="Georgia"/>
          <w:b/>
          <w:sz w:val="42"/>
        </w:rPr>
        <w:t xml:space="preserve">II Mesures expérimentales</w:t>
      </w:r>
    </w:p>
    <w:p>
      <w:pPr>
        <w:spacing w:after="220" w:lineRule="auto"/>
      </w:pPr>
      <w:r>
        <w:rPr>
          <w:rFonts w:eastAsia="Georgia" w:cs="Georgia" w:ascii="Georgia" w:hAnsi="Georgia"/>
        </w:rPr>
        <w:t xml:space="preserve">Depuis quelques décennies, des équipes de recherche réussissent à isoler un brin d'ADN et à mesurer ses propriétés mécaniques. Cette partie s'appuie sur une série d'expériences réalisées dans les années 1990, en particulier au laboratoire de physique statistique de l'École Normale Supérieure.</w:t>
      </w:r>
      <w:r>
        <w:rPr/>
        <w:br w:type="textWrapping"/>
      </w:r>
      <w:r>
        <w:rPr>
          <w:rFonts w:eastAsia="Georgia" w:cs="Georgia" w:ascii="Georgia" w:hAnsi="Georgia"/>
        </w:rPr>
        <w:t xml:space="preserve">Une molécule d'ADN est attachée à une de ses extrémités sur un support transparent, une microbille magnétique de diamètre </w:t>
      </w:r>
      <m:oMath>
        <m:r>
          <m:rPr>
            <m:sty m:val="p"/>
          </m:rPr>
          <m:t>2</m:t>
        </m:r>
        <m:r>
          <m:rPr>
            <m:sty m:val="p"/>
          </m:rPr>
          <m:t>,</m:t>
        </m:r>
        <m:r>
          <m:rPr>
            <m:sty m:val="p"/>
          </m:rPr>
          <m:t>5</m:t>
        </m:r>
        <m:r>
          <m:rPr>
            <m:sty m:val="i"/>
          </m:rPr>
          <m:t>μ</m:t>
        </m:r>
        <m:r>
          <m:rPr>
            <m:nor/>
          </m:rPr>
          <m:t xml:space="preserve"> </m:t>
        </m:r>
        <m:r>
          <m:rPr>
            <m:sty m:val="p"/>
          </m:rPr>
          <m:t>m</m:t>
        </m:r>
      </m:oMath>
      <w:r>
        <w:rPr>
          <w:rFonts w:eastAsia="Georgia" w:cs="Georgia" w:ascii="Georgia" w:hAnsi="Georgia"/>
        </w:rPr>
        <w:t xml:space="preserve"> est greffée à son autre extrémité. À l'aide d'aimants, la molécule d'ADN est soumise à une force de traction notée </w:t>
      </w:r>
      <m:oMath>
        <m:acc>
          <m:accPr>
            <m:chr m:val="⃗"/>
          </m:accPr>
          <m:e>
            <m:r>
              <m:rPr>
                <m:sty m:val="i"/>
              </m:rPr>
              <m:t>F</m:t>
            </m:r>
          </m:e>
        </m:acc>
      </m:oMath>
      <w:r>
        <w:rPr>
          <w:rFonts w:eastAsia="Georgia" w:cs="Georgia" w:ascii="Georgia" w:hAnsi="Georgia"/>
        </w:rPr>
        <w:t xml:space="preserve">. Afin de caractériser l'élasticité du brin d'ADN, on cherche à mesurer son allongement pour différentes intensités de la force de traction.</w:t>
      </w:r>
      <w:r>
        <w:rPr/>
        <w:br w:type="textWrapping"/>
      </w:r>
      <w:r>
        <w:rPr>
          <w:rFonts w:eastAsia="Georgia" w:cs="Georgia" w:ascii="Georgia" w:hAnsi="Georgia"/>
        </w:rPr>
        <w:t xml:space="preserve">L'intensité de la force de traction n'est pas accessible directement, nous allons l'évaluer indirectement. Une fois le brin d'ADN mis en tension, son extrémité matérialisée par la bille ne reste pas immobile, elle est animée d'un mouvement aléatoire, dit mouvement brownien, dû à l'agitation des molécules du liquide qui l'entourent. En assimilant la molécule à un ressort, on montre que l'intensité de la force de traction est inversement proportionnelle aux fluctuations quadratiques moyennes de la position de la bille.</w:t>
      </w:r>
      <w:r>
        <w:rPr/>
        <w:br w:type="textWrapping"/>
      </w:r>
      <w:r>
        <w:rPr>
          <w:rFonts w:eastAsia="Georgia" w:cs="Georgia" w:ascii="Georgia" w:hAnsi="Georgia"/>
        </w:rPr>
        <w:t xml:space="preserve">Une caméra CCD reliée à un ordinateur permet de photographier l'image de la bille (figure 1). Compte tenu de la taille de cette bille, on obtient une image de diffraction que nous allons analyser pour déterminer la position de la bille.</w:t>
      </w:r>
    </w:p>
    <w:p>
      <w:pPr>
        <w:spacing w:lineRule="auto"/>
        <w:jc w:val="center"/>
      </w:pPr>
      <w:r>
        <w:rPr/>
        <w:drawing>
          <wp:inline distB="0" distL="0" distR="0" distT="0">
            <wp:extent cx="5486400" cy="2290399"/>
            <wp:effectExtent b="0" l="0" r="0" t="0"/>
            <wp:docPr id="1" name="image-da6cc1128fd4c4558cded896a994388771c1514f.jpg"/>
            <a:graphic>
              <a:graphicData uri="http://schemas.openxmlformats.org/drawingml/2006/picture">
                <pic:pic>
                  <pic:nvPicPr>
                    <pic:cNvPr id="1" name="image-da6cc1128fd4c4558cded896a994388771c1514f.jpg" descr=""/>
                    <pic:cNvPicPr/>
                  </pic:nvPicPr>
                  <pic:blipFill>
                    <a:blip r:embed="rId5" cstate="print"/>
                    <a:srcRect b="0" l="0" r="0" t="0"/>
                    <a:stretch>
                      <a:fillRect/>
                    </a:stretch>
                  </pic:blipFill>
                  <pic:spPr>
                    <a:xfrm>
                      <a:off x="0" y="0"/>
                      <a:ext cx="5486400" cy="2290399"/>
                    </a:xfrm>
                    <a:prstGeom prst="rect"/>
                  </pic:spPr>
                </pic:pic>
              </a:graphicData>
            </a:graphic>
          </wp:inline>
        </w:drawing>
      </w:r>
    </w:p>
    <w:p>
      <w:pPr>
        <w:spacing w:lineRule="auto"/>
      </w:pPr>
      <w:r>
        <w:rPr>
          <w:rFonts w:eastAsia="Georgia" w:cs="Georgia" w:ascii="Georgia" w:hAnsi="Georgia"/>
        </w:rPr>
        <w:t xml:space="preserve">Figure 1 Schéma du dispositif expérimental (échelle non respectée)</w:t>
      </w:r>
    </w:p>
    <w:p>
      <w:pPr>
        <w:spacing w:line="271" w:before="330" w:lineRule="auto"/>
      </w:pPr>
      <w:r>
        <w:rPr>
          <w:b/>
          <w:sz w:val="42"/>
        </w:rPr>
        <w:t xml:space="preserve">II.A - Position de la bille</w:t>
      </w:r>
    </w:p>
    <w:p>
      <w:pPr>
        <w:spacing w:after="220" w:lineRule="auto"/>
      </w:pPr>
      <w:r>
        <w:rPr>
          <w:rFonts w:eastAsia="Georgia" w:cs="Georgia" w:ascii="Georgia" w:hAnsi="Georgia"/>
        </w:rPr>
        <w:t xml:space="preserve">La figure 2 donne, à gauche, un exemple d'image obtenue par la caméra CCD. Cette caméra est pilotée par un programme Python qui récupère chaque image sous la forme d'un tableau d'entiers à deux dimensions. Les images obtenues sont en niveau de gris, chaque pixel est codé sur 8 bits, soit une valeur comprise entre 0 (noir) et 255 (blanc).</w:t>
      </w:r>
    </w:p>
    <w:p>
      <w:pPr>
        <w:spacing w:after="220" w:lineRule="auto"/>
      </w:pPr>
      <w:r>
        <w:rPr>
          <w:rFonts w:eastAsia="Georgia" w:cs="Georgia" w:ascii="Georgia" w:hAnsi="Georgia"/>
        </w:rPr>
        <w:t xml:space="preserve">Afin de repérer le centre de la figure de diffraction, l'image est convertie en noir et blanc inversé suivant une valeur seuil du niveau de gris : les pixels au-dessus du seuil deviennent noirs, ceux en dessous deviennent blancs. Une fois ce seuillage effectué, on calcule le barycentre des pixels blancs de l'image seuillée pour obtenir la position de la bille.</w:t>
      </w:r>
      <w:r>
        <w:rPr/>
        <w:br w:type="textWrapping"/>
      </w:r>
      <w:r>
        <w:rPr>
          <w:rFonts w:eastAsia="Georgia" w:cs="Georgia" w:ascii="Georgia" w:hAnsi="Georgia"/>
        </w:rPr>
        <w:t xml:space="preserve">On rappelle que l'abscisse (respectivement ordonnée) du barycentre d'un ensemble de points de même poids est la moyenne des abscisses (respectivement ordonnées) des points considérés.</w:t>
      </w:r>
    </w:p>
    <w:p>
      <w:pPr>
        <w:spacing w:lineRule="auto"/>
        <w:jc w:val="center"/>
      </w:pPr>
      <w:r>
        <w:rPr/>
        <w:drawing>
          <wp:inline distB="0" distL="0" distR="0" distT="0">
            <wp:extent cx="5486400" cy="3146678"/>
            <wp:effectExtent b="0" l="0" r="0" t="0"/>
            <wp:docPr id="2" name="image-7181f4e014d6742f8c04b30761a8a66a231e2518.jpg"/>
            <a:graphic>
              <a:graphicData uri="http://schemas.openxmlformats.org/drawingml/2006/picture">
                <pic:pic>
                  <pic:nvPicPr>
                    <pic:cNvPr id="2" name="image-7181f4e014d6742f8c04b30761a8a66a231e2518.jpg" descr=""/>
                    <pic:cNvPicPr/>
                  </pic:nvPicPr>
                  <pic:blipFill>
                    <a:blip r:embed="rId6" cstate="print"/>
                    <a:srcRect b="0" l="0" r="0" t="0"/>
                    <a:stretch>
                      <a:fillRect/>
                    </a:stretch>
                  </pic:blipFill>
                  <pic:spPr>
                    <a:xfrm>
                      <a:off x="0" y="0"/>
                      <a:ext cx="5486400" cy="3146678"/>
                    </a:xfrm>
                    <a:prstGeom prst="rect"/>
                  </pic:spPr>
                </pic:pic>
              </a:graphicData>
            </a:graphic>
          </wp:inline>
        </w:drawing>
      </w:r>
    </w:p>
    <w:p>
      <w:pPr>
        <w:spacing w:lineRule="auto"/>
      </w:pPr>
      <w:r>
        <w:rPr>
          <w:rFonts w:eastAsia="Georgia" w:cs="Georgia" w:ascii="Georgia" w:hAnsi="Georgia"/>
        </w:rPr>
        <w:t xml:space="preserve">Figure 2 Figure de diffraction d'une bille et opération de seuillage</w:t>
      </w:r>
    </w:p>
    <w:p>
      <w:pPr>
        <w:spacing w:after="220" w:lineRule="auto"/>
      </w:pPr>
      <w:r>
        <w:rPr>
          <w:rFonts w:eastAsia="Georgia" w:cs="Georgia" w:ascii="Georgia" w:hAnsi="Georgia"/>
        </w:rPr>
        <w:t xml:space="preserve">Q 4. Écrire une fonction d'entête</w:t>
      </w:r>
      <w:r>
        <w:rPr/>
        <w:br w:type="textWrapping"/>
      </w:r>
      <w:r>
        <w:rPr/>
        <w:t xml:space="preserve">def seuillage(A:np.ndarray, seuil:int) -&gt; np.ndarray:</w:t>
      </w:r>
      <w:r>
        <w:rPr/>
        <w:br w:type="textWrapping"/>
      </w:r>
      <w:r>
        <w:rPr>
          <w:rFonts w:eastAsia="Georgia" w:cs="Georgia" w:ascii="Georgia" w:hAnsi="Georgia"/>
        </w:rPr>
        <w:t xml:space="preserve">qui prend en paramètre un tableau d'entiers à deux dimensions représentant un cliché de la caméra CCD et construit un tableau de même forme contenant la valeur 1 là où la valeur des pixels de l'image originale est strictement inférieure au seuil et la valeur 0 ailleurs (pixels supérieurs ou égaux au seuil).</w:t>
      </w:r>
      <w:r>
        <w:rPr/>
        <w:br w:type="textWrapping"/>
      </w:r>
      <w:r>
        <w:rPr>
          <w:rFonts w:eastAsia="Georgia" w:cs="Georgia" w:ascii="Georgia" w:hAnsi="Georgia"/>
        </w:rPr>
        <w:t xml:space="preserve">Q 5. Écrire une fonction d'entête</w:t>
      </w:r>
      <w:r>
        <w:rPr/>
        <w:br w:type="textWrapping"/>
      </w:r>
      <w:r>
        <w:rPr>
          <w:rFonts w:eastAsia="Georgia" w:cs="Georgia" w:ascii="Georgia" w:hAnsi="Georgia"/>
        </w:rPr>
        <w:t xml:space="preserve">def pixel_centre_bille(A:np.ndarray) -&gt; (int, int):</w:t>
      </w:r>
      <w:r>
        <w:rPr/>
        <w:br w:type="textWrapping"/>
      </w:r>
      <w:r>
        <w:rPr>
          <w:rFonts w:eastAsia="Georgia" w:cs="Georgia" w:ascii="Georgia" w:hAnsi="Georgia"/>
        </w:rPr>
        <w:t xml:space="preserve">qui prend en paramètre l'image seuillée telle que produite par la fonction seuillage et renvoie les indices (ligne et colonne) du pixel le plus proche du centre de la bille (barycentre des pixels à 1).</w:t>
      </w:r>
    </w:p>
    <w:p>
      <w:pPr>
        <w:spacing w:after="220" w:lineRule="auto"/>
      </w:pPr>
      <w:r>
        <w:rPr>
          <w:rFonts w:eastAsia="Georgia" w:cs="Georgia" w:ascii="Georgia" w:hAnsi="Georgia"/>
        </w:rPr>
        <w:t xml:space="preserve">On dispose de la fonction d'entête</w:t>
      </w:r>
      <w:r>
        <w:rPr/>
        <w:br w:type="textWrapping"/>
      </w:r>
      <w:r>
        <w:rPr>
          <w:rFonts w:eastAsia="Georgia" w:cs="Georgia" w:ascii="Georgia" w:hAnsi="Georgia"/>
        </w:rPr>
        <w:t xml:space="preserve">def prendre_photo() -&gt; np.ndarray:</w:t>
      </w:r>
      <w:r>
        <w:rPr/>
        <w:br w:type="textWrapping"/>
      </w:r>
      <w:r>
        <w:rPr>
          <w:rFonts w:eastAsia="Georgia" w:cs="Georgia" w:ascii="Georgia" w:hAnsi="Georgia"/>
        </w:rPr>
        <w:t xml:space="preserve">qui déclenche la prise d'un cliché par la caméra CCD et renvoie l'image prise sous la forme d'un tableau à deux dimensions tel que décrit plus haut.</w:t>
      </w:r>
      <w:r>
        <w:rPr/>
        <w:br w:type="textWrapping"/>
      </w:r>
      <w:r>
        <w:rPr>
          <w:rFonts w:eastAsia="Georgia" w:cs="Georgia" w:ascii="Georgia" w:hAnsi="Georgia"/>
        </w:rPr>
        <w:t xml:space="preserve">Q 6. Écrire une fonction d'entête</w:t>
      </w:r>
      <w:r>
        <w:rPr/>
        <w:br w:type="textWrapping"/>
      </w:r>
      <w:r>
        <w:rPr/>
        <w:t xml:space="preserve">def positions(n:int, seuil:int) -&gt; [(int, int)]:</w:t>
      </w:r>
      <w:r>
        <w:rPr/>
        <w:br w:type="textWrapping"/>
      </w:r>
      <w:r>
        <w:rPr>
          <w:rFonts w:eastAsia="Georgia" w:cs="Georgia" w:ascii="Georgia" w:hAnsi="Georgia"/>
        </w:rPr>
        <w:t xml:space="preserve">qui prend n photographies de la bille et renvoie la liste de ses positions dans chaque photographie en seuillant les images à la valeur seuil. Le résultat de cette fonction est donc une liste de n couples de deux entiers correspondants à l'indice de ligne et de colonne des positions successives du centre de la bille au cours de son mouvement brownien.</w:t>
      </w:r>
    </w:p>
    <w:p>
      <w:pPr>
        <w:spacing w:after="220" w:lineRule="auto"/>
      </w:pPr>
      <w:r>
        <w:rPr>
          <w:rFonts w:eastAsia="Georgia" w:cs="Georgia" w:ascii="Georgia" w:hAnsi="Georgia"/>
        </w:rPr>
        <w:t xml:space="preserve">Le capteur CCD est positionné parallèlement au plan </w:t>
      </w:r>
      <m:oMath>
        <m:r>
          <m:rPr>
            <m:sty m:val="p"/>
          </m:rPr>
          <m:t>(</m:t>
        </m:r>
        <m:r>
          <m:rPr>
            <m:sty m:val="i"/>
          </m:rPr>
          <m:t>x</m:t>
        </m:r>
        <m:r>
          <m:rPr>
            <m:sty m:val="i"/>
          </m:rPr>
          <m:t>O</m:t>
        </m:r>
        <m:r>
          <m:rPr>
            <m:sty m:val="i"/>
          </m:rPr>
          <m:t>y</m:t>
        </m:r>
        <m:r>
          <m:rPr>
            <m:sty m:val="p"/>
          </m:rPr>
          <m:t>)</m:t>
        </m:r>
      </m:oMath>
      <w:r>
        <w:rPr>
          <w:rFonts w:eastAsia="Georgia" w:cs="Georgia" w:ascii="Georgia" w:hAnsi="Georgia"/>
        </w:rPr>
        <w:t xml:space="preserve"> et ses pixels sont carrés. La caméra a été calibrée dans les conditions de l'expérience : un pixel correspond à un carré du plan ( </w:t>
      </w:r>
      <m:oMath>
        <m:r>
          <m:rPr>
            <m:sty m:val="i"/>
          </m:rPr>
          <m:t>x</m:t>
        </m:r>
        <m:r>
          <m:rPr>
            <m:sty m:val="i"/>
          </m:rPr>
          <m:t>O</m:t>
        </m:r>
        <m:r>
          <m:rPr>
            <m:sty m:val="i"/>
          </m:rPr>
          <m:t>y</m:t>
        </m:r>
      </m:oMath>
      <w:r>
        <w:rPr>
          <w:rFonts w:eastAsia="Georgia" w:cs="Georgia" w:ascii="Georgia" w:hAnsi="Georgia"/>
        </w:rPr>
        <w:t xml:space="preserve"> ) de côté </w:t>
      </w:r>
      <m:oMath>
        <m:r>
          <m:rPr>
            <m:sty m:val="i"/>
          </m:rPr>
          <m:t>t</m:t>
        </m:r>
      </m:oMath>
      <w:r>
        <w:rPr/>
        <w:t xml:space="preserve">.</w:t>
      </w:r>
      <w:r>
        <w:rPr/>
        <w:br w:type="textWrapping"/>
      </w:r>
      <w:r>
        <w:rPr>
          <w:rFonts w:eastAsia="Georgia" w:cs="Georgia" w:ascii="Georgia" w:hAnsi="Georgia"/>
        </w:rPr>
        <w:t xml:space="preserve">Q 7. Définir une fonction d'entête</w:t>
      </w:r>
      <w:r>
        <w:rPr/>
        <w:br w:type="textWrapping"/>
      </w:r>
      <w:r>
        <w:rPr/>
        <w:t xml:space="preserve">def fluctuations(P:[(int, int)], t:float) -&gt; float:</w:t>
      </w:r>
      <w:r>
        <w:rPr/>
        <w:br w:type="textWrapping"/>
      </w:r>
      <w:r>
        <w:rPr>
          <w:rFonts w:eastAsia="Georgia" w:cs="Georgia" w:ascii="Georgia" w:hAnsi="Georgia"/>
        </w:rPr>
        <w:t xml:space="preserve">qui prend en paramètre une liste de positions successives de la bille (telle que produite par la fonction positions) et la longueur correspondant à un pixel et calcule la valeur moyenne des déplacements quadratiques de la bille : moyenne des carrés des écarts entre chaque position mesurée et la position d'équilibre de la bille (correspondant au barycentre des différentes positions observées).</w:t>
      </w:r>
    </w:p>
    <w:p>
      <w:pPr>
        <w:spacing w:line="271" w:before="330" w:lineRule="auto"/>
      </w:pPr>
      <w:r>
        <w:rPr>
          <w:b/>
          <w:sz w:val="42"/>
        </w:rPr>
        <w:t xml:space="preserve">II.B - Allongement du brin d'ADN</w:t>
      </w:r>
    </w:p>
    <w:p>
      <w:pPr>
        <w:spacing w:after="220" w:lineRule="auto"/>
      </w:pPr>
      <w:r>
        <w:rPr>
          <w:rFonts w:eastAsia="Georgia" w:cs="Georgia" w:ascii="Georgia" w:hAnsi="Georgia"/>
        </w:rPr>
        <w:t xml:space="preserve">La position de la bille étant déterminée dans le plan ( </w:t>
      </w:r>
      <m:oMath>
        <m:r>
          <m:rPr>
            <m:sty m:val="i"/>
          </m:rPr>
          <m:t>x</m:t>
        </m:r>
        <m:r>
          <m:rPr>
            <m:sty m:val="i"/>
          </m:rPr>
          <m:t>O</m:t>
        </m:r>
        <m:r>
          <m:rPr>
            <m:sty m:val="i"/>
          </m:rPr>
          <m:t>y</m:t>
        </m:r>
      </m:oMath>
      <w:r>
        <w:rPr>
          <w:rFonts w:eastAsia="Georgia" w:cs="Georgia" w:ascii="Georgia" w:hAnsi="Georgia"/>
        </w:rPr>
        <w:t xml:space="preserve"> ), nous allons maintenant nous intéresser à sa cote, c'est-à-dire sa position dans la direction perpendiculaire à la caméra.</w:t>
      </w:r>
      <w:r>
        <w:rPr/>
        <w:br w:type="textWrapping"/>
      </w:r>
      <w:r>
        <w:rPr>
          <w:rFonts w:eastAsia="Georgia" w:cs="Georgia" w:ascii="Georgia" w:hAnsi="Georgia"/>
        </w:rPr>
        <w:t xml:space="preserve">Pour déterminer la position de la bille suivant </w:t>
      </w:r>
      <m:oMath>
        <m:r>
          <m:rPr>
            <m:sty m:val="i"/>
          </m:rPr>
          <m:t>z</m:t>
        </m:r>
      </m:oMath>
      <w:r>
        <w:rPr>
          <w:rFonts w:eastAsia="Georgia" w:cs="Georgia" w:ascii="Georgia" w:hAnsi="Georgia"/>
        </w:rPr>
        <w:t xml:space="preserve">, nous utilisons une méthode basée sur la répartition des cercles de la figure de diffraction. Pour cela, nous construisons un profil de cette figure en découpant l'image seuillée en anneaux concentriques centrés sur la position de la bille. Le décompte de la proportion de pixels blancs dans chaque anneau fournit un profil de la figure de diffraction qui permet de calculer la cote </w:t>
      </w:r>
      <m:oMath>
        <m:r>
          <m:rPr>
            <m:sty m:val="i"/>
          </m:rPr>
          <m:t>z</m:t>
        </m:r>
      </m:oMath>
      <w:r>
        <w:rPr>
          <w:rFonts w:eastAsia="Georgia" w:cs="Georgia" w:ascii="Georgia" w:hAnsi="Georgia"/>
        </w:rPr>
        <w:t xml:space="preserve"> de la bille en tenant compte des paramètres de calibration de la caméra.</w:t>
      </w:r>
    </w:p>
    <w:p>
      <w:pPr>
        <w:spacing w:lineRule="auto"/>
        <w:jc w:val="center"/>
      </w:pPr>
      <w:r>
        <w:rPr/>
        <w:drawing>
          <wp:inline distB="0" distL="0" distR="0" distT="0">
            <wp:extent cx="5486400" cy="3266322"/>
            <wp:effectExtent b="0" l="0" r="0" t="0"/>
            <wp:docPr id="3" name="image-81308386861a887aaee95b4e777aefd3b81fb36b.jpg"/>
            <a:graphic>
              <a:graphicData uri="http://schemas.openxmlformats.org/drawingml/2006/picture">
                <pic:pic>
                  <pic:nvPicPr>
                    <pic:cNvPr id="3" name="image-81308386861a887aaee95b4e777aefd3b81fb36b.jpg" descr=""/>
                    <pic:cNvPicPr/>
                  </pic:nvPicPr>
                  <pic:blipFill>
                    <a:blip r:embed="rId7" cstate="print"/>
                    <a:srcRect b="0" l="0" r="0" t="0"/>
                    <a:stretch>
                      <a:fillRect/>
                    </a:stretch>
                  </pic:blipFill>
                  <pic:spPr>
                    <a:xfrm>
                      <a:off x="0" y="0"/>
                      <a:ext cx="5486400" cy="3266322"/>
                    </a:xfrm>
                    <a:prstGeom prst="rect"/>
                  </pic:spPr>
                </pic:pic>
              </a:graphicData>
            </a:graphic>
          </wp:inline>
        </w:drawing>
      </w:r>
    </w:p>
    <w:p>
      <w:pPr>
        <w:spacing w:lineRule="auto"/>
      </w:pPr>
      <w:r>
        <w:rPr>
          <w:rFonts w:eastAsia="Georgia" w:cs="Georgia" w:ascii="Georgia" w:hAnsi="Georgia"/>
        </w:rPr>
        <w:t xml:space="preserve">Figure 3 Exemple de découpage d'une image en cinq anneaux concentriques</w:t>
      </w:r>
    </w:p>
    <w:p>
      <w:pPr>
        <w:spacing w:after="220" w:lineRule="auto"/>
      </w:pPr>
      <w:r>
        <w:rPr>
          <w:rFonts w:eastAsia="Georgia" w:cs="Georgia" w:ascii="Georgia" w:hAnsi="Georgia"/>
        </w:rPr>
        <w:t xml:space="preserve">Q 8. Écrire une fonction d'entête</w:t>
      </w:r>
      <w:r>
        <w:rPr/>
        <w:br w:type="textWrapping"/>
      </w:r>
      <w:r>
        <w:rPr/>
        <w:t xml:space="preserve">def profil(A:np.ndarray, n:int):</w:t>
      </w:r>
      <w:r>
        <w:rPr/>
        <w:br w:type="textWrapping"/>
      </w:r>
      <w:r>
        <w:rPr>
          <w:rFonts w:eastAsia="Georgia" w:cs="Georgia" w:ascii="Georgia" w:hAnsi="Georgia"/>
        </w:rPr>
        <w:t xml:space="preserve">qui construit le profil d'une figure de diffraction seuillée A en la découpant en n anneaux concentriques. Cette fonction renvoie, au choix du candidat, un vecteur ou une liste de n nombres, compris entre 0 et 1 , qui donne la proportion de pixels blancs compris dans chaque anneau. Un pixel sera considéré comme contenu dans un anneau si son centre s'y trouve. L'élément d'indice 0 du résultat correspond à la bande la plus proche du centre de la figure (position de la bille).</w:t>
      </w:r>
      <w:r>
        <w:rPr/>
        <w:br w:type="textWrapping"/>
      </w:r>
      <w:r>
        <w:rPr>
          <w:rFonts w:eastAsia="Georgia" w:cs="Georgia" w:ascii="Georgia" w:hAnsi="Georgia"/>
        </w:rPr>
        <w:t xml:space="preserve">Afin de clarifier l'écriture du code, il peut être pertinent de définir des fonctions intermédiaires pour programmer la fonction profil. Les candidats veilleront à expliquer précisément le rôle de chaque fonction intermédiaire qu'ils définiraient.</w:t>
      </w:r>
      <w:r>
        <w:rPr/>
        <w:br w:type="textWrapping"/>
      </w:r>
      <w:r>
        <w:rPr>
          <w:rFonts w:eastAsia="Georgia" w:cs="Georgia" w:ascii="Georgia" w:hAnsi="Georgia"/>
        </w:rPr>
        <w:t xml:space="preserve">Q 9. Si on travaille sur une image carrée de dimension </w:t>
      </w:r>
      <m:oMath>
        <m:r>
          <m:rPr>
            <m:sty m:val="i"/>
          </m:rPr>
          <m:t>p</m:t>
        </m:r>
        <m:r>
          <m:rPr>
            <m:sty m:val="p"/>
          </m:rPr>
          <m:t>×</m:t>
        </m:r>
        <m:r>
          <m:rPr>
            <m:sty m:val="i"/>
          </m:rPr>
          <m:t>p</m:t>
        </m:r>
      </m:oMath>
      <w:r>
        <w:rPr>
          <w:rFonts w:eastAsia="Georgia" w:cs="Georgia" w:ascii="Georgia" w:hAnsi="Georgia"/>
        </w:rPr>
        <w:t xml:space="preserve"> pixels, quelle est la complexité de la fonction profil en fonction de </w:t>
      </w:r>
      <m:oMath>
        <m:r>
          <m:rPr>
            <m:sty m:val="i"/>
          </m:rPr>
          <m:t>p</m:t>
        </m:r>
      </m:oMath>
      <w:r>
        <w:rPr/>
        <w:t xml:space="preserve"> et de </w:t>
      </w:r>
      <m:oMath>
        <m:r>
          <m:rPr>
            <m:sty m:val="i"/>
          </m:rPr>
          <m:t>n</m:t>
        </m:r>
      </m:oMath>
      <w:r>
        <w:rPr/>
        <w:t xml:space="preserve"> (nombre d'anneaux) ?</w:t>
      </w:r>
    </w:p>
    <w:p>
      <w:pPr>
        <w:spacing w:line="271" w:before="330" w:lineRule="auto"/>
      </w:pPr>
      <w:r>
        <w:rPr>
          <w:rFonts w:eastAsia="Georgia" w:cs="Georgia" w:ascii="Georgia" w:hAnsi="Georgia"/>
          <w:b/>
          <w:sz w:val="42"/>
        </w:rPr>
        <w:t xml:space="preserve">II.C - Synthèse</w:t>
      </w:r>
    </w:p>
    <w:p>
      <w:pPr>
        <w:spacing w:after="220" w:lineRule="auto"/>
      </w:pPr>
      <w:r>
        <w:rPr>
          <w:rFonts w:eastAsia="Georgia" w:cs="Georgia" w:ascii="Georgia" w:hAnsi="Georgia"/>
        </w:rPr>
        <w:t xml:space="preserve">Pour une configuration expérimentale donnée, il est ainsi possible en prenant une série de clichés de déterminer l'amplitude du mouvement brownien de l'extrémité du brin d'ADN ainsi que sa position en trois dimensions. Ces éléments permettent alors de déterminer l'intensité de la force de traction appliquée au brin d'ADN ainsi que son allongement.</w:t>
      </w:r>
      <w:r>
        <w:rPr/>
        <w:br w:type="textWrapping"/>
      </w:r>
      <w:r>
        <w:rPr>
          <w:rFonts w:eastAsia="Georgia" w:cs="Georgia" w:ascii="Georgia" w:hAnsi="Georgia"/>
        </w:rPr>
        <w:t xml:space="preserve">En modifiant les aimants, on peut faire varier l'intensité du champ magnétique et donc la force appliquée au brin d'ADN. En renouvelant l'expérience, on obtient ainsi une série de points expérimentaux correspondant à diverses valeurs de force et d'allongement.</w:t>
      </w:r>
    </w:p>
    <w:p>
      <w:pPr>
        <w:spacing w:line="271" w:before="330" w:lineRule="auto"/>
      </w:pPr>
      <w:r>
        <w:rPr>
          <w:rFonts w:eastAsia="Georgia" w:cs="Georgia" w:ascii="Georgia" w:hAnsi="Georgia"/>
          <w:b/>
          <w:sz w:val="42"/>
        </w:rPr>
        <w:t xml:space="preserve">III Modèle du ver</w:t>
      </w:r>
    </w:p>
    <w:p>
      <w:pPr>
        <w:spacing w:after="220" w:lineRule="auto"/>
      </w:pPr>
      <w:r>
        <w:rPr>
          <w:rFonts w:eastAsia="Georgia" w:cs="Georgia" w:ascii="Georgia" w:hAnsi="Georgia"/>
        </w:rPr>
        <w:t xml:space="preserve">Le «modèle du ver» est un modèle souvent utilisé pour décrire le comportement mécanique de certains polymères. Dans ce modèle, la molécule étudiée est représentée par une succession de segments semi-rigides orientés grossièrement dans la même direction. Il permet d'obtenir une expression simplifiée de </w:t>
      </w:r>
      <m:oMath>
        <m:r>
          <m:rPr>
            <m:sty m:val="i"/>
          </m:rPr>
          <m:t>F</m:t>
        </m:r>
      </m:oMath>
      <w:r>
        <w:rPr>
          <w:rFonts w:eastAsia="Georgia" w:cs="Georgia" w:ascii="Georgia" w:hAnsi="Georgia"/>
        </w:rPr>
        <w:t xml:space="preserve">, l'intensité de la force de traction </w:t>
      </w:r>
      <m:oMath>
        <m:acc>
          <m:accPr>
            <m:chr m:val="⃗"/>
          </m:accPr>
          <m:e>
            <m:r>
              <m:rPr>
                <m:sty m:val="i"/>
              </m:rPr>
              <m:t>F</m:t>
            </m:r>
          </m:e>
        </m:acc>
      </m:oMath>
      <w:r>
        <w:rPr/>
        <w:t xml:space="preserve">, en fonction de </w:t>
      </w:r>
      <m:oMath>
        <m:r>
          <m:rPr>
            <m:sty m:val="i"/>
          </m:rPr>
          <m:t>z</m:t>
        </m:r>
      </m:oMath>
      <w:r>
        <w:rPr>
          <w:rFonts w:eastAsia="Georgia" w:cs="Georgia" w:ascii="Georgia" w:hAnsi="Georgia"/>
        </w:rPr>
        <w:t xml:space="preserve">, l'allongement de la molécule :</w:t>
      </w:r>
    </w:p>
    <w:p>
      <w:pPr>
        <w:spacing w:after="220" w:lineRule="auto"/>
      </w:pPr>
      <m:oMathPara>
        <m:oMath>
          <m:r>
            <m:rPr>
              <m:sty m:val="i"/>
            </m:rPr>
            <m:t>F</m:t>
          </m:r>
          <m:r>
            <m:rPr>
              <m:sty m:val="p"/>
            </m:rPr>
            <m:t>(</m:t>
          </m:r>
          <m:r>
            <m:rPr>
              <m:sty m:val="i"/>
            </m:rPr>
            <m:t>z</m:t>
          </m:r>
          <m:r>
            <m:rPr>
              <m:sty m:val="p"/>
            </m:rPr>
            <m:t>)</m:t>
          </m:r>
          <m:r>
            <m:rPr>
              <m:sty m:val="p"/>
            </m:rPr>
            <m:t>=</m:t>
          </m:r>
          <m:f>
            <m:fPr>
              <m:ctrlPr>
                <w:rPr>
                  <w:rFonts w:ascii="Cambria Math" w:hAnsi="Cambria Math"/>
                </w:rPr>
              </m:ctrlPr>
            </m:fPr>
            <m:num>
              <m:sSub>
                <m:sSubPr/>
                <m:e>
                  <m:r>
                    <m:rPr>
                      <m:sty m:val="i"/>
                    </m:rPr>
                    <m:t>k</m:t>
                  </m:r>
                </m:e>
                <m:sub>
                  <m:r>
                    <m:rPr>
                      <m:sty m:val="i"/>
                    </m:rPr>
                    <m:t>B</m:t>
                  </m:r>
                </m:sub>
              </m:sSub>
              <m:r>
                <m:rPr>
                  <m:sty m:val="i"/>
                </m:rPr>
                <m:t>T</m:t>
              </m:r>
            </m:num>
            <m:den>
              <m:sSub>
                <m:sSubPr/>
                <m:e>
                  <m:r>
                    <m:rPr>
                      <m:sty m:val="i"/>
                    </m:rPr>
                    <m:t>L</m:t>
                  </m:r>
                </m:e>
                <m:sub>
                  <m:r>
                    <m:rPr>
                      <m:sty m:val="i"/>
                    </m:rPr>
                    <m:t>p</m:t>
                  </m:r>
                </m:sub>
              </m:sSub>
            </m:den>
          </m:f>
          <m:d>
            <m:dPr>
              <m:begChr m:val="("/>
              <m:endChr m:val=")"/>
              <m:ctrlPr>
                <w:rPr>
                  <w:rFonts w:ascii="Cambria Math" w:hAnsi="Cambria Math"/>
                </w:rPr>
              </m:ctrlPr>
            </m:dPr>
            <m:e>
              <m:f>
                <m:fPr>
                  <m:ctrlPr>
                    <w:rPr>
                      <w:rFonts w:ascii="Cambria Math" w:hAnsi="Cambria Math"/>
                    </w:rPr>
                  </m:ctrlPr>
                </m:fPr>
                <m:num>
                  <m:r>
                    <m:rPr>
                      <m:sty m:val="p"/>
                    </m:rPr>
                    <m:t>1</m:t>
                  </m:r>
                </m:num>
                <m:den>
                  <m:r>
                    <m:rPr>
                      <m:sty m:val="p"/>
                    </m:rPr>
                    <m:t>4</m:t>
                  </m:r>
                  <m:sSup>
                    <m:sSupPr/>
                    <m:e>
                      <m:d>
                        <m:dPr>
                          <m:begChr m:val="("/>
                          <m:endChr m:val=")"/>
                          <m:ctrlPr>
                            <w:rPr>
                              <w:rFonts w:ascii="Cambria Math" w:hAnsi="Cambria Math"/>
                            </w:rPr>
                          </m:ctrlPr>
                        </m:dPr>
                        <m:e>
                          <m:r>
                            <m:rPr>
                              <m:sty m:val="p"/>
                            </m:rPr>
                            <m:t>1</m:t>
                          </m:r>
                          <m:r>
                            <m:rPr>
                              <m:sty m:val="p"/>
                            </m:rPr>
                            <m:t>−</m:t>
                          </m:r>
                          <m:r>
                            <m:rPr>
                              <m:sty m:val="i"/>
                            </m:rPr>
                            <m:t>z</m:t>
                          </m:r>
                          <m:r>
                            <m:rPr>
                              <m:sty m:val="p"/>
                            </m:rPr>
                            <m:t>/</m:t>
                          </m:r>
                          <m:sSub>
                            <m:sSubPr/>
                            <m:e>
                              <m:r>
                                <m:rPr>
                                  <m:sty m:val="i"/>
                                </m:rPr>
                                <m:t>L</m:t>
                              </m:r>
                            </m:e>
                            <m:sub>
                              <m:r>
                                <m:rPr>
                                  <m:sty m:val="p"/>
                                </m:rPr>
                                <m:t>0</m:t>
                              </m:r>
                            </m:sub>
                          </m:sSub>
                        </m:e>
                      </m:d>
                    </m:e>
                    <m:sup>
                      <m:r>
                        <m:rPr>
                          <m:sty m:val="p"/>
                        </m:rPr>
                        <m:t>2</m:t>
                      </m:r>
                    </m:sup>
                  </m:sSup>
                </m:den>
              </m:f>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i"/>
                    </m:rPr>
                    <m:t>z</m:t>
                  </m:r>
                </m:num>
                <m:den>
                  <m:sSub>
                    <m:sSubPr/>
                    <m:e>
                      <m:r>
                        <m:rPr>
                          <m:sty m:val="i"/>
                        </m:rPr>
                        <m:t>L</m:t>
                      </m:r>
                    </m:e>
                    <m:sub>
                      <m:r>
                        <m:rPr>
                          <m:sty m:val="p"/>
                        </m:rPr>
                        <m:t>0</m:t>
                      </m:r>
                    </m:sub>
                  </m:sSub>
                </m:den>
              </m:f>
            </m:e>
          </m:d>
        </m:oMath>
      </m:oMathPara>
    </w:p>
    <w:p>
      <w:pPr>
        <w:spacing w:after="220" w:lineRule="auto"/>
      </w:pPr>
      <w:r>
        <w:rPr>
          <w:rFonts w:eastAsia="Georgia" w:cs="Georgia" w:ascii="Georgia" w:hAnsi="Georgia"/>
        </w:rPr>
        <w:t xml:space="preserve">où </w:t>
      </w:r>
      <m:oMath>
        <m:sSub>
          <m:sSubPr/>
          <m:e>
            <m:r>
              <m:rPr>
                <m:sty m:val="i"/>
              </m:rPr>
              <m:t>k</m:t>
            </m:r>
          </m:e>
          <m:sub>
            <m:r>
              <m:rPr>
                <m:sty m:val="i"/>
              </m:rPr>
              <m:t>B</m:t>
            </m:r>
          </m:sub>
        </m:sSub>
      </m:oMath>
      <w:r>
        <w:rPr/>
        <w:t xml:space="preserve"> est la constante de Boltzman et </w:t>
      </w:r>
      <m:oMath>
        <m:r>
          <m:rPr>
            <m:sty m:val="i"/>
          </m:rPr>
          <m:t>T</m:t>
        </m:r>
      </m:oMath>
      <w:r>
        <w:rPr>
          <w:rFonts w:eastAsia="Georgia" w:cs="Georgia" w:ascii="Georgia" w:hAnsi="Georgia"/>
        </w:rPr>
        <w:t xml:space="preserve"> la température. Ce modèle est paramétré par deux longueurs :</w:t>
      </w:r>
    </w:p>
    <w:p>
      <w:pPr>
        <w:numPr>
          <w:ilvl w:val="0"/>
          <w:numId w:val="1"/>
        </w:numPr>
        <w:spacing w:lineRule="auto"/>
      </w:pPr>
      <m:oMath>
        <m:sSub>
          <m:sSubPr/>
          <m:e>
            <m:r>
              <m:rPr>
                <m:sty m:val="i"/>
              </m:rPr>
              <m:t>L</m:t>
            </m:r>
          </m:e>
          <m:sub>
            <m:r>
              <m:rPr>
                <m:sty m:val="i"/>
              </m:rPr>
              <m:t>p</m:t>
            </m:r>
          </m:sub>
        </m:sSub>
      </m:oMath>
      <w:r>
        <w:rPr>
          <w:rFonts w:eastAsia="Georgia" w:cs="Georgia" w:ascii="Georgia" w:hAnsi="Georgia"/>
        </w:rPr>
        <w:t xml:space="preserve">, longueur de persistance représentant la longueur typique sur laquelle le polymère maintient sa forme malgré les déformations dues à l'agitation thermique ;</w:t>
      </w:r>
    </w:p>
    <w:p>
      <w:pPr>
        <w:numPr>
          <w:ilvl w:val="0"/>
          <w:numId w:val="1"/>
        </w:numPr>
        <w:spacing w:lineRule="auto"/>
      </w:pPr>
      <m:oMath>
        <m:sSub>
          <m:sSubPr/>
          <m:e>
            <m:r>
              <m:rPr>
                <m:sty m:val="i"/>
              </m:rPr>
              <m:t>L</m:t>
            </m:r>
          </m:e>
          <m:sub>
            <m:r>
              <m:rPr>
                <m:sty m:val="p"/>
              </m:rPr>
              <m:t>0</m:t>
            </m:r>
          </m:sub>
        </m:sSub>
      </m:oMath>
      <w:r>
        <w:rPr>
          <w:rFonts w:eastAsia="Georgia" w:cs="Georgia" w:ascii="Georgia" w:hAnsi="Georgia"/>
        </w:rPr>
        <w:t xml:space="preserve">, extension maximale du polymère.</w:t>
      </w:r>
    </w:p>
    <w:p>
      <w:pPr>
        <w:spacing w:line="271" w:before="330" w:lineRule="auto"/>
      </w:pPr>
      <w:r>
        <w:rPr>
          <w:rFonts w:eastAsia="Georgia" w:cs="Georgia" w:ascii="Georgia" w:hAnsi="Georgia"/>
          <w:b/>
          <w:sz w:val="42"/>
        </w:rPr>
        <w:t xml:space="preserve">III.A - Calcul des paramètres</w:t>
      </w:r>
    </w:p>
    <w:p>
      <w:pPr>
        <w:spacing w:after="220" w:lineRule="auto"/>
      </w:pPr>
      <w:r>
        <w:rPr>
          <w:rFonts w:eastAsia="Georgia" w:cs="Georgia" w:ascii="Georgia" w:hAnsi="Georgia"/>
        </w:rPr>
        <w:t xml:space="preserve">Ces deux grandeurs ne sont pas accessibles directement pour une molécule d'ADN. L'objectif de cette partie est de déterminer les valeurs de </w:t>
      </w:r>
      <m:oMath>
        <m:sSub>
          <m:sSubPr/>
          <m:e>
            <m:r>
              <m:rPr>
                <m:sty m:val="i"/>
              </m:rPr>
              <m:t>L</m:t>
            </m:r>
          </m:e>
          <m:sub>
            <m:r>
              <m:rPr>
                <m:sty m:val="i"/>
              </m:rPr>
              <m:t>p</m:t>
            </m:r>
          </m:sub>
        </m:sSub>
      </m:oMath>
      <w:r>
        <w:rPr/>
        <w:t xml:space="preserve"> et </w:t>
      </w:r>
      <m:oMath>
        <m:sSub>
          <m:sSubPr/>
          <m:e>
            <m:r>
              <m:rPr>
                <m:sty m:val="i"/>
              </m:rPr>
              <m:t>L</m:t>
            </m:r>
          </m:e>
          <m:sub>
            <m:r>
              <m:rPr>
                <m:sty m:val="p"/>
              </m:rPr>
              <m:t>0</m:t>
            </m:r>
          </m:sub>
        </m:sSub>
      </m:oMath>
      <w:r>
        <w:rPr>
          <w:rFonts w:eastAsia="Georgia" w:cs="Georgia" w:ascii="Georgia" w:hAnsi="Georgia"/>
        </w:rPr>
        <w:t xml:space="preserve"> correspondant au brin d'ADN objet des mesures développées dans la partie précédente.</w:t>
      </w:r>
      <w:r>
        <w:rPr/>
        <w:br w:type="textWrapping"/>
      </w:r>
      <w:r>
        <w:rPr>
          <w:rFonts w:eastAsia="Georgia" w:cs="Georgia" w:ascii="Georgia" w:hAnsi="Georgia"/>
        </w:rPr>
        <w:t xml:space="preserve">Pour cela nous utilisons la fonction curve_fit du package scipy.optimize qui permet d'ajuster les paramètres d'une courbe afin qu'elle passe au plus proche d'un certain nombre de points. La fonction curve_fit utilise pour cela une méthode de moindres carrés non linéaire. Une adaptation de la documentation de cette fonction est fournie par la figure 4.</w:t>
      </w:r>
    </w:p>
    <w:p>
      <w:pPr>
        <w:pStyle w:val="SourceCode"/>
        <w:shd w:val="clear" w:fill="F8F8FA"/>
        <w:spacing w:lineRule="auto"/>
      </w:pPr>
      <w:r>
        <w:rPr>
          <w:rStyle w:val="VerbatimChar"/>
          <w:rFonts w:eastAsia="Consolas" w:cs="Consolas" w:ascii="Consolas" w:hAnsi="Consolas"/>
        </w:rPr>
        <w:t xml:space="preserve">popt, pcov = scipy.optimize.curve_fit(f, xdata, ydata)</w:t>
        <w:br/>
        <w:t xml:space="preserve">Paramètres</w:t>
        <w:br/>
        <w:t xml:space="preserve">- f:callable</w:t>
        <w:br/>
        <w:t xml:space="preserve">    La fonction modèle, f (x, ...). Elle doit prendre la variable indépendante comme premier argument</w:t>
        <w:br/>
        <w:t xml:space="preserve">    et chaque paramètre à ajuster comme argument suivant.</w:t>
        <w:br/>
        <w:t xml:space="preserve">- xdata: séquence de longueur M</w:t>
        <w:br/>
        <w:t xml:space="preserve">    La liste des valeurs de la variable indépendante correspondant aux différentes mesures.</w:t>
        <w:br/>
        <w:t xml:space="preserve">- ydata: séquence de longueur M</w:t>
        <w:br/>
        <w:t xml:space="preserve">    Les mesures, typiquement f(xdata, ...).</w:t>
        <w:br/>
        <w:t xml:space="preserve">Résultat</w:t>
        <w:br/>
        <w:t xml:space="preserve">- popt: tableau</w:t>
        <w:br/>
        <w:t xml:space="preserve">    Valeurs optimales des paramètres telles que la somme des carrés des écarts f (xdata, *popt) - ydata</w:t>
        <w:br/>
        <w:t xml:space="preserve">    soit minimale.</w:t>
        <w:br/>
        <w:t xml:space="preserve">- pcov:tableau à deux dimensions</w:t>
        <w:br/>
        <w:t xml:space="preserve">    Une estimation de la covariance de popt. Les termes diagonaux donnent la variance de l'estimateur du</w:t>
        <w:br/>
        <w:t xml:space="preserve">    paramètre correspondant.</w:t>
        <w:br/>
        <w:t xml:space="preserve">    Pour estimer l'écart-type de l'erreur sur les paramètres, on peut utiliser perr = np.sqrt(np.diag(pcov)).</w:t>
        <w:br/>
        <w:t xml:space="preserve"/>
      </w:r>
    </w:p>
    <w:p>
      <w:pPr>
        <w:spacing w:after="220" w:lineRule="auto"/>
      </w:pPr>
      <w:r>
        <w:rPr>
          <w:rFonts w:eastAsia="Georgia" w:cs="Georgia" w:ascii="Georgia" w:hAnsi="Georgia"/>
        </w:rPr>
        <w:t xml:space="preserve">Figure 4 Extrait adapté de la documentatin de curve_fit</w:t>
      </w:r>
    </w:p>
    <w:p>
      <w:pPr>
        <w:spacing w:after="220" w:lineRule="auto"/>
      </w:pPr>
      <w:r>
        <w:rPr>
          <w:rFonts w:eastAsia="Georgia" w:cs="Georgia" w:ascii="Georgia" w:hAnsi="Georgia"/>
        </w:rPr>
        <w:t xml:space="preserve">Q 10. Écrire une fonction d'entête</w:t>
      </w:r>
    </w:p>
    <w:p>
      <w:pPr>
        <w:pStyle w:val="SourceCode"/>
        <w:shd w:val="clear" w:fill="F8F8FA"/>
        <w:spacing w:lineRule="auto"/>
      </w:pPr>
      <w:r>
        <w:rPr>
          <w:rStyle w:val="VerbatimChar"/>
          <w:rFonts w:eastAsia="Consolas" w:cs="Consolas" w:ascii="Consolas" w:hAnsi="Consolas"/>
        </w:rPr>
        <w:t xml:space="preserve">def force(z:np.ndarray, Lp:float, L0:float, T:float) -&gt; np.ndarray:</w:t>
        <w:br/>
        <w:t xml:space="preserve"/>
      </w:r>
    </w:p>
    <w:p>
      <w:pPr>
        <w:spacing w:after="220" w:lineRule="auto"/>
      </w:pPr>
      <w:r>
        <w:rPr>
          <w:rFonts w:eastAsia="Georgia" w:cs="Georgia" w:ascii="Georgia" w:hAnsi="Georgia"/>
        </w:rPr>
        <w:t xml:space="preserve">qui calcule la force donnée par la formule (III.1) pour chaque élément du vecteur z. Cette fonction renvoie un vecteur de même taille que </w:t>
      </w:r>
      <m:oMath>
        <m:r>
          <m:rPr>
            <m:sty m:val="i"/>
          </m:rPr>
          <m:t>z</m:t>
        </m:r>
      </m:oMath>
      <w:r>
        <w:rPr>
          <w:rFonts w:eastAsia="Georgia" w:cs="Georgia" w:ascii="Georgia" w:hAnsi="Georgia"/>
        </w:rPr>
        <w:t xml:space="preserve"> contenant le résultat du calcul pour chaque composante de </w:t>
      </w:r>
      <m:oMath>
        <m:r>
          <m:rPr>
            <m:sty m:val="i"/>
          </m:rPr>
          <m:t>z</m:t>
        </m:r>
      </m:oMath>
      <w:r>
        <w:rPr>
          <w:rFonts w:eastAsia="Georgia" w:cs="Georgia" w:ascii="Georgia" w:hAnsi="Georgia"/>
        </w:rPr>
        <w:t xml:space="preserve">. La variable globale K_B fournit la valeur de la constante de Boltzman.</w:t>
      </w:r>
    </w:p>
    <w:p>
      <w:pPr>
        <w:spacing w:after="220" w:lineRule="auto"/>
      </w:pPr>
      <w:r>
        <w:rPr>
          <w:rFonts w:eastAsia="Georgia" w:cs="Georgia" w:ascii="Georgia" w:hAnsi="Georgia"/>
        </w:rPr>
        <w:t xml:space="preserve">On dispose d'une série de points expérimentaux issus d'essais réalisés suivant les modalités décrites dans le II.C. Ces valeurs expérimentales sont stockées dans un tableau à deux dimensions. Chaque ligne (première dimension) contient le résultat d'une mesure, la première colonne donne la valeur obtenue pour la force et la deuxième celle de l'allongement.</w:t>
      </w:r>
      <w:r>
        <w:rPr/>
        <w:br w:type="textWrapping"/>
      </w:r>
      <w:r>
        <w:rPr>
          <w:rFonts w:eastAsia="Georgia" w:cs="Georgia" w:ascii="Georgia" w:hAnsi="Georgia"/>
        </w:rPr>
        <w:t xml:space="preserve">Q 11. Écrire une fonction d'entête</w:t>
      </w:r>
      <w:r>
        <w:rPr/>
        <w:br w:type="textWrapping"/>
      </w:r>
      <w:r>
        <w:rPr/>
        <w:t xml:space="preserve">def ajusteWLC(Fz:np.ndarray, T:float) -&gt; (float, float):</w:t>
      </w:r>
      <w:r>
        <w:rPr/>
        <w:br w:type="textWrapping"/>
      </w:r>
      <w:r>
        <w:rPr>
          <w:rFonts w:eastAsia="Georgia" w:cs="Georgia" w:ascii="Georgia" w:hAnsi="Georgia"/>
        </w:rPr>
        <w:t xml:space="preserve">qui ajuste les paramètres de la formule (III.1) pour qu'ils correspondent au mieux aux valeurs expérimentales du tableau Fz obtenues par une série d'essais effectués à la température T. Cette fonction renvoie un couple de nombres donnant les valeurs optimales de </w:t>
      </w:r>
      <m:oMath>
        <m:sSub>
          <m:sSubPr/>
          <m:e>
            <m:r>
              <m:rPr>
                <m:sty m:val="i"/>
              </m:rPr>
              <m:t>L</m:t>
            </m:r>
          </m:e>
          <m:sub>
            <m:r>
              <m:rPr>
                <m:sty m:val="i"/>
              </m:rPr>
              <m:t>p</m:t>
            </m:r>
          </m:sub>
        </m:sSub>
      </m:oMath>
      <w:r>
        <w:rPr/>
        <w:t xml:space="preserve"> et de </w:t>
      </w:r>
      <m:oMath>
        <m:sSub>
          <m:sSubPr/>
          <m:e>
            <m:r>
              <m:rPr>
                <m:sty m:val="i"/>
              </m:rPr>
              <m:t>L</m:t>
            </m:r>
          </m:e>
          <m:sub>
            <m:r>
              <m:rPr>
                <m:sty m:val="p"/>
              </m:rPr>
              <m:t>0</m:t>
            </m:r>
          </m:sub>
        </m:sSub>
      </m:oMath>
      <w:r>
        <w:rPr/>
        <w:t xml:space="preserve">.</w:t>
      </w:r>
    </w:p>
    <w:p>
      <w:pPr>
        <w:spacing w:line="271" w:before="330" w:lineRule="auto"/>
      </w:pPr>
      <w:r>
        <w:rPr>
          <w:b/>
          <w:sz w:val="42"/>
        </w:rPr>
        <w:t xml:space="preserve">III.B - Algorithme de minimum local</w:t>
      </w:r>
    </w:p>
    <w:p>
      <w:pPr>
        <w:spacing w:after="220" w:lineRule="auto"/>
      </w:pPr>
      <w:r>
        <w:rPr>
          <w:rFonts w:eastAsia="Georgia" w:cs="Georgia" w:ascii="Georgia" w:hAnsi="Georgia"/>
        </w:rPr>
        <w:t xml:space="preserve">La fonction curve_fit permet d'utiliser différents algorithmes d'optimisation. Nous allons jeter les bases d'un algorithme permettant d'obtenir les valeurs optimales </w:t>
      </w:r>
      <m:oMath>
        <m:sSub>
          <m:sSubPr/>
          <m:e>
            <m:r>
              <m:rPr>
                <m:sty m:val="i"/>
              </m:rPr>
              <m:t>L</m:t>
            </m:r>
          </m:e>
          <m:sub>
            <m:r>
              <m:rPr>
                <m:sty m:val="i"/>
              </m:rPr>
              <m:t>p</m:t>
            </m:r>
          </m:sub>
        </m:sSub>
      </m:oMath>
      <w:r>
        <w:rPr/>
        <w:t xml:space="preserve"> et </w:t>
      </w:r>
      <m:oMath>
        <m:sSub>
          <m:sSubPr/>
          <m:e>
            <m:r>
              <m:rPr>
                <m:sty m:val="i"/>
              </m:rPr>
              <m:t>L</m:t>
            </m:r>
          </m:e>
          <m:sub>
            <m:r>
              <m:rPr>
                <m:sty m:val="p"/>
              </m:rPr>
              <m:t>0</m:t>
            </m:r>
          </m:sub>
        </m:sSub>
      </m:oMath>
      <w:r>
        <w:rPr/>
        <w:t xml:space="preserve">.</w:t>
      </w:r>
    </w:p>
    <w:p>
      <w:pPr>
        <w:spacing w:line="271" w:before="330" w:lineRule="auto"/>
      </w:pPr>
      <w:r>
        <w:rPr>
          <w:b/>
          <w:sz w:val="42"/>
        </w:rPr>
        <w:t xml:space="preserve">III.B.1) Implantation d'un algorithme de minimisation 1D</w:t>
      </w:r>
    </w:p>
    <w:p>
      <w:pPr>
        <w:spacing w:after="220" w:lineRule="auto"/>
      </w:pPr>
      <w:r>
        <w:rPr/>
        <w:t xml:space="preserve">Soit </w:t>
      </w:r>
      <m:oMath>
        <m:r>
          <m:rPr>
            <m:sty m:val="i"/>
          </m:rPr>
          <m:t>ϕ</m:t>
        </m:r>
      </m:oMath>
      <w:r>
        <w:rPr/>
        <w:t xml:space="preserve"> une fonction de classe </w:t>
      </w:r>
      <m:oMath>
        <m:sSup>
          <m:sSupPr/>
          <m:e>
            <m:r>
              <m:rPr>
                <m:sty m:val="i"/>
              </m:rPr>
              <m:t>C</m:t>
            </m:r>
          </m:e>
          <m:sup>
            <m:r>
              <m:rPr>
                <m:sty m:val="p"/>
              </m:rPr>
              <m:t>2</m:t>
            </m:r>
          </m:sup>
        </m:sSup>
      </m:oMath>
      <w:r>
        <w:rPr/>
        <w:t xml:space="preserve"> sur </w:t>
      </w:r>
      <m:oMath>
        <m:r>
          <m:rPr>
            <m:scr m:val="double-struck"/>
          </m:rPr>
          <m:t>R</m:t>
        </m:r>
      </m:oMath>
      <w:r>
        <w:rPr>
          <w:rFonts w:eastAsia="Georgia" w:cs="Georgia" w:ascii="Georgia" w:hAnsi="Georgia"/>
        </w:rPr>
        <w:t xml:space="preserve"> présentant un minimum local.</w:t>
      </w:r>
      <w:r>
        <w:rPr/>
        <w:br w:type="textWrapping"/>
      </w:r>
      <w:r>
        <w:rPr/>
        <w:t xml:space="preserve">On rappelle que</w:t>
      </w:r>
    </w:p>
    <w:p>
      <w:pPr>
        <w:spacing w:after="220" w:lineRule="auto"/>
      </w:pPr>
      <m:oMathPara>
        <m:oMath>
          <m:f>
            <m:fPr>
              <m:ctrlPr>
                <w:rPr>
                  <w:rFonts w:ascii="Cambria Math" w:hAnsi="Cambria Math"/>
                </w:rPr>
              </m:ctrlPr>
            </m:fPr>
            <m:num>
              <m:r>
                <m:rPr>
                  <m:sty m:val="i"/>
                </m:rPr>
                <m:t>ϕ</m:t>
              </m:r>
              <m:r>
                <m:rPr>
                  <m:sty m:val="p"/>
                </m:rPr>
                <m:t>(</m:t>
              </m:r>
              <m:r>
                <m:rPr>
                  <m:sty m:val="i"/>
                </m:rPr>
                <m:t>x</m:t>
              </m:r>
              <m:r>
                <m:rPr>
                  <m:sty m:val="p"/>
                </m:rPr>
                <m:t>(</m:t>
              </m:r>
              <m:r>
                <m:rPr>
                  <m:sty m:val="p"/>
                </m:rPr>
                <m:t>1</m:t>
              </m:r>
              <m:r>
                <m:rPr>
                  <m:sty m:val="p"/>
                </m:rPr>
                <m:t>+</m:t>
              </m:r>
              <m:r>
                <m:rPr>
                  <m:sty m:val="i"/>
                </m:rPr>
                <m:t>h</m:t>
              </m:r>
              <m:r>
                <m:rPr>
                  <m:sty m:val="p"/>
                </m:rPr>
                <m:t>)</m:t>
              </m:r>
              <m:r>
                <m:rPr>
                  <m:sty m:val="p"/>
                </m:rPr>
                <m:t>)</m:t>
              </m:r>
              <m:r>
                <m:rPr>
                  <m:sty m:val="p"/>
                </m:rPr>
                <m:t>−</m:t>
              </m:r>
              <m:r>
                <m:rPr>
                  <m:sty m:val="i"/>
                </m:rPr>
                <m:t>ϕ</m:t>
              </m:r>
              <m:r>
                <m:rPr>
                  <m:sty m:val="p"/>
                </m:rPr>
                <m:t>(</m:t>
              </m:r>
              <m:r>
                <m:rPr>
                  <m:sty m:val="i"/>
                </m:rPr>
                <m:t>x</m:t>
              </m:r>
              <m:r>
                <m:rPr>
                  <m:sty m:val="p"/>
                </m:rPr>
                <m:t>(</m:t>
              </m:r>
              <m:r>
                <m:rPr>
                  <m:sty m:val="p"/>
                </m:rPr>
                <m:t>1</m:t>
              </m:r>
              <m:r>
                <m:rPr>
                  <m:sty m:val="p"/>
                </m:rPr>
                <m:t>−</m:t>
              </m:r>
              <m:r>
                <m:rPr>
                  <m:sty m:val="i"/>
                </m:rPr>
                <m:t>h</m:t>
              </m:r>
              <m:r>
                <m:rPr>
                  <m:sty m:val="p"/>
                </m:rPr>
                <m:t>)</m:t>
              </m:r>
              <m:r>
                <m:rPr>
                  <m:sty m:val="p"/>
                </m:rPr>
                <m:t>)</m:t>
              </m:r>
            </m:num>
            <m:den>
              <m:r>
                <m:rPr>
                  <m:sty m:val="p"/>
                </m:rPr>
                <m:t>2</m:t>
              </m:r>
              <m:r>
                <m:rPr>
                  <m:sty m:val="i"/>
                </m:rPr>
                <m:t>x</m:t>
              </m:r>
              <m:r>
                <m:rPr>
                  <m:sty m:val="i"/>
                </m:rPr>
                <m:t>h</m:t>
              </m:r>
            </m:den>
          </m:f>
        </m:oMath>
      </m:oMathPara>
    </w:p>
    <w:p>
      <w:pPr>
        <w:spacing w:after="220" w:lineRule="auto"/>
      </w:pPr>
      <w:r>
        <w:rPr>
          <w:rFonts w:eastAsia="Georgia" w:cs="Georgia" w:ascii="Georgia" w:hAnsi="Georgia"/>
        </w:rPr>
        <w:t xml:space="preserve">est une expression approchée d'ordre 2 de la dérivée de </w:t>
      </w:r>
      <m:oMath>
        <m:r>
          <m:rPr>
            <m:sty m:val="i"/>
          </m:rPr>
          <m:t>ϕ</m:t>
        </m:r>
      </m:oMath>
      <w:r>
        <w:rPr/>
        <w:t xml:space="preserve"> en </w:t>
      </w:r>
      <m:oMath>
        <m:r>
          <m:rPr>
            <m:sty m:val="i"/>
          </m:rPr>
          <m:t>x</m:t>
        </m:r>
      </m:oMath>
      <w:r>
        <w:rPr>
          <w:rFonts w:eastAsia="Georgia" w:cs="Georgia" w:ascii="Georgia" w:hAnsi="Georgia"/>
        </w:rPr>
        <w:t xml:space="preserve"> (notée </w:t>
      </w:r>
      <m:oMath>
        <m:sSup>
          <m:sSupPr/>
          <m:e>
            <m:r>
              <m:rPr>
                <m:sty m:val="i"/>
              </m:rPr>
              <m:t>ϕ</m:t>
            </m:r>
          </m:e>
          <m:sup>
            <m:r>
              <m:rPr>
                <m:sty m:val="i"/>
              </m:rPr>
              <m:t>′</m:t>
            </m:r>
          </m:sup>
        </m:sSup>
        <m:r>
          <m:rPr>
            <m:sty m:val="p"/>
          </m:rPr>
          <m:t>(</m:t>
        </m:r>
        <m:r>
          <m:rPr>
            <m:sty m:val="i"/>
          </m:rPr>
          <m:t>x</m:t>
        </m:r>
        <m:r>
          <m:rPr>
            <m:sty m:val="p"/>
          </m:rPr>
          <m:t>)</m:t>
        </m:r>
      </m:oMath>
      <w:r>
        <w:rPr/>
        <w:t xml:space="preserve"> ).</w:t>
      </w:r>
    </w:p>
    <w:p>
      <w:pPr>
        <w:spacing w:after="220" w:lineRule="auto"/>
      </w:pPr>
      <w:r>
        <w:rPr>
          <w:rFonts w:eastAsia="Georgia" w:cs="Georgia" w:ascii="Georgia" w:hAnsi="Georgia"/>
        </w:rPr>
        <w:t xml:space="preserve">On suppose que l'ordinateur utilisé représente les nombres flottants sur 64 bits avec un bit de signe, 11 bits d'exposant et 52 bits de mantisse.</w:t>
      </w:r>
      <w:r>
        <w:rPr/>
        <w:br w:type="textWrapping"/>
      </w:r>
      <w:r>
        <w:rPr>
          <w:rFonts w:eastAsia="Georgia" w:cs="Georgia" w:ascii="Georgia" w:hAnsi="Georgia"/>
        </w:rPr>
        <w:t xml:space="preserve">Q 12. Calculer le nombre de chiffres significatifs décimaux donnés par ce codage.</w:t>
      </w:r>
      <w:r>
        <w:rPr/>
        <w:br w:type="textWrapping"/>
      </w:r>
      <w:r>
        <w:rPr/>
        <w:t xml:space="preserve">Q 13. Justifier que les valeurs </w:t>
      </w:r>
      <m:oMath>
        <m:r>
          <m:rPr>
            <m:sty m:val="i"/>
          </m:rPr>
          <m:t>h</m:t>
        </m:r>
        <m:r>
          <m:rPr>
            <m:sty m:val="p"/>
          </m:rPr>
          <m:t>=</m:t>
        </m:r>
        <m:r>
          <m:rPr>
            <m:sty m:val="p"/>
          </m:rPr>
          <m:t>1</m:t>
        </m:r>
      </m:oMath>
      <w:r>
        <w:rPr/>
        <w:t xml:space="preserve"> et </w:t>
      </w:r>
      <m:oMath>
        <m:r>
          <m:rPr>
            <m:sty m:val="i"/>
          </m:rPr>
          <m:t>h</m:t>
        </m:r>
        <m:r>
          <m:rPr>
            <m:sty m:val="p"/>
          </m:rPr>
          <m:t>=</m:t>
        </m:r>
        <m:sSup>
          <m:sSupPr/>
          <m:e>
            <m:r>
              <m:rPr>
                <m:sty m:val="p"/>
              </m:rPr>
              <m:t>10</m:t>
            </m:r>
          </m:e>
          <m:sup>
            <m:r>
              <m:rPr>
                <m:sty m:val="p"/>
              </m:rPr>
              <m:t>−</m:t>
            </m:r>
            <m:r>
              <m:rPr>
                <m:sty m:val="p"/>
              </m:rPr>
              <m:t>16</m:t>
            </m:r>
          </m:sup>
        </m:sSup>
      </m:oMath>
      <w:r>
        <w:rPr>
          <w:rFonts w:eastAsia="Georgia" w:cs="Georgia" w:ascii="Georgia" w:hAnsi="Georgia"/>
        </w:rPr>
        <w:t xml:space="preserve"> ne permettent pas obtenir une bonne approximation du nombre dérivé </w:t>
      </w:r>
      <m:oMath>
        <m:sSup>
          <m:sSupPr/>
          <m:e>
            <m:r>
              <m:rPr>
                <m:sty m:val="i"/>
              </m:rPr>
              <m:t>ϕ</m:t>
            </m:r>
          </m:e>
          <m:sup>
            <m:r>
              <m:rPr>
                <m:sty m:val="i"/>
              </m:rPr>
              <m:t>′</m:t>
            </m:r>
          </m:sup>
        </m:sSup>
        <m:r>
          <m:rPr>
            <m:sty m:val="p"/>
          </m:rPr>
          <m:t>(</m:t>
        </m:r>
        <m:r>
          <m:rPr>
            <m:sty m:val="i"/>
          </m:rPr>
          <m:t>x</m:t>
        </m:r>
        <m:r>
          <m:rPr>
            <m:sty m:val="p"/>
          </m:rPr>
          <m:t>)</m:t>
        </m:r>
      </m:oMath>
      <w:r>
        <w:rPr>
          <w:rFonts w:eastAsia="Georgia" w:cs="Georgia" w:ascii="Georgia" w:hAnsi="Georgia"/>
        </w:rPr>
        <w:t xml:space="preserve">. Proposer alors une valeur adaptée de </w:t>
      </w:r>
      <m:oMath>
        <m:r>
          <m:rPr>
            <m:sty m:val="i"/>
          </m:rPr>
          <m:t>h</m:t>
        </m:r>
      </m:oMath>
      <w:r>
        <w:rPr/>
        <w:t xml:space="preserve">.</w:t>
      </w:r>
      <w:r>
        <w:rPr/>
        <w:br w:type="textWrapping"/>
      </w:r>
      <w:r>
        <w:rPr>
          <w:rFonts w:eastAsia="Georgia" w:cs="Georgia" w:ascii="Georgia" w:hAnsi="Georgia"/>
        </w:rPr>
        <w:t xml:space="preserve">Q 14. Écrire une fonction d'entête</w:t>
      </w:r>
      <w:r>
        <w:rPr/>
        <w:br w:type="textWrapping"/>
      </w:r>
      <w:r>
        <w:rPr/>
        <w:t xml:space="preserve">def derive(phi, x:float, h:float) -&gt; float:</w:t>
      </w:r>
      <w:r>
        <w:rPr/>
        <w:br w:type="textWrapping"/>
      </w:r>
      <w:r>
        <w:rPr>
          <w:rFonts w:eastAsia="Georgia" w:cs="Georgia" w:ascii="Georgia" w:hAnsi="Georgia"/>
        </w:rPr>
        <w:t xml:space="preserve">qui calcule une valeur approchée de la dérivée au point x de phi, fonction réelle d'une variable réelle, où h correspond au </w:t>
      </w:r>
      <m:oMath>
        <m:r>
          <m:rPr>
            <m:sty m:val="i"/>
          </m:rPr>
          <m:t>h</m:t>
        </m:r>
      </m:oMath>
      <w:r>
        <w:rPr/>
        <w:t xml:space="preserve"> de la formule (III.2).</w:t>
      </w:r>
      <w:r>
        <w:rPr/>
        <w:br w:type="textWrapping"/>
      </w:r>
      <w:r>
        <w:rPr>
          <w:rFonts w:eastAsia="Georgia" w:cs="Georgia" w:ascii="Georgia" w:hAnsi="Georgia"/>
        </w:rPr>
        <w:t xml:space="preserve">Q 15. Écrire une fonction d'entête</w:t>
      </w:r>
      <w:r>
        <w:rPr/>
        <w:br w:type="textWrapping"/>
      </w:r>
      <w:r>
        <w:rPr>
          <w:rFonts w:eastAsia="Georgia" w:cs="Georgia" w:ascii="Georgia" w:hAnsi="Georgia"/>
        </w:rPr>
        <w:t xml:space="preserve">def derive_seconde(phi, x:float, h:float) -&gt; float:</w:t>
      </w:r>
      <w:r>
        <w:rPr/>
        <w:br w:type="textWrapping"/>
      </w:r>
      <w:r>
        <w:rPr>
          <w:rFonts w:eastAsia="Georgia" w:cs="Georgia" w:ascii="Georgia" w:hAnsi="Georgia"/>
        </w:rPr>
        <w:t xml:space="preserve">permettant d'obtenir une approximation de la dérivée seconde de la fonction phi au point </w:t>
      </w:r>
      <m:oMath>
        <m:r>
          <m:rPr>
            <m:sty m:val="i"/>
          </m:rPr>
          <m:t>x</m:t>
        </m:r>
      </m:oMath>
      <w:r>
        <w:rPr/>
        <w:t xml:space="preserve">.</w:t>
      </w:r>
      <w:r>
        <w:rPr/>
        <w:br w:type="textWrapping"/>
      </w:r>
      <w:r>
        <w:rPr>
          <w:rFonts w:eastAsia="Georgia" w:cs="Georgia" w:ascii="Georgia" w:hAnsi="Georgia"/>
        </w:rPr>
        <w:t xml:space="preserve">Q 16. Écrire une fonction d'entête</w:t>
      </w:r>
      <w:r>
        <w:rPr/>
        <w:br w:type="textWrapping"/>
      </w:r>
      <w:r>
        <w:rPr>
          <w:rFonts w:eastAsia="Georgia" w:cs="Georgia" w:ascii="Georgia" w:hAnsi="Georgia"/>
        </w:rPr>
        <w:t xml:space="preserve">def min_local(phi, x0:float, h:float) -&gt; float:</w:t>
      </w:r>
      <w:r>
        <w:rPr/>
        <w:br w:type="textWrapping"/>
      </w:r>
      <w:r>
        <w:rPr>
          <w:rFonts w:eastAsia="Georgia" w:cs="Georgia" w:ascii="Georgia" w:hAnsi="Georgia"/>
        </w:rPr>
        <w:t xml:space="preserve">basée sur la méthode de Newton permettant de trouver l'abscisse d'un minimum local de la fonction phi. La valeur approchée de cette abscisse vérifiera </w:t>
      </w:r>
      <m:oMath>
        <m:d>
          <m:dPr>
            <m:begChr m:val="|"/>
            <m:endChr m:val="|"/>
            <m:ctrlPr>
              <w:rPr>
                <w:rFonts w:ascii="Cambria Math" w:hAnsi="Cambria Math"/>
              </w:rPr>
            </m:ctrlPr>
          </m:dPr>
          <m:e>
            <m:sSup>
              <m:sSupPr/>
              <m:e>
                <m:r>
                  <m:rPr>
                    <m:sty m:val="i"/>
                  </m:rPr>
                  <m:t>ϕ</m:t>
                </m:r>
              </m:e>
              <m:sup>
                <m:r>
                  <m:rPr>
                    <m:sty m:val="i"/>
                  </m:rPr>
                  <m:t>′</m:t>
                </m:r>
              </m:sup>
            </m:sSup>
            <m:r>
              <m:rPr>
                <m:sty m:val="p"/>
              </m:rPr>
              <m:t>(</m:t>
            </m:r>
            <m:r>
              <m:rPr>
                <m:sty m:val="i"/>
              </m:rPr>
              <m:t>x</m:t>
            </m:r>
            <m:r>
              <m:rPr>
                <m:sty m:val="p"/>
              </m:rPr>
              <m:t>)</m:t>
            </m:r>
          </m:e>
        </m:d>
        <m:r>
          <m:rPr>
            <m:sty m:val="p"/>
          </m:rPr>
          <m:t>&lt;</m:t>
        </m:r>
        <m:sSup>
          <m:sSupPr/>
          <m:e>
            <m:r>
              <m:rPr>
                <m:sty m:val="p"/>
              </m:rPr>
              <m:t>10</m:t>
            </m:r>
          </m:e>
          <m:sup>
            <m:r>
              <m:rPr>
                <m:sty m:val="p"/>
              </m:rPr>
              <m:t>−</m:t>
            </m:r>
            <m:r>
              <m:rPr>
                <m:sty m:val="p"/>
              </m:rPr>
              <m:t>7</m:t>
            </m:r>
          </m:sup>
        </m:sSup>
      </m:oMath>
      <w:r>
        <w:rPr/>
        <w:t xml:space="preserve">.</w:t>
      </w:r>
    </w:p>
    <w:p>
      <w:pPr>
        <w:spacing w:line="271" w:before="330" w:lineRule="auto"/>
      </w:pPr>
      <w:r>
        <w:rPr>
          <w:b/>
          <w:sz w:val="42"/>
        </w:rPr>
        <w:t xml:space="preserve">III.B.2) Implantation d'un algorithme de minimisation 2D</w:t>
      </w:r>
    </w:p>
    <w:p>
      <w:pPr>
        <w:spacing w:after="220" w:lineRule="auto"/>
      </w:pPr>
      <w:r>
        <w:rPr>
          <w:rFonts w:eastAsia="Georgia" w:cs="Georgia" w:ascii="Georgia" w:hAnsi="Georgia"/>
        </w:rPr>
        <w:t xml:space="preserve">L'écart quadratique entre les valeurs expérimentales de la force </w:t>
      </w:r>
      <m:oMath>
        <m:sSub>
          <m:sSubPr/>
          <m:e>
            <m:r>
              <m:rPr>
                <m:sty m:val="i"/>
              </m:rPr>
              <m:t>F</m:t>
            </m:r>
          </m:e>
          <m:sub>
            <m:r>
              <m:rPr>
                <m:sty m:val="i"/>
              </m:rPr>
              <m:t>i</m:t>
            </m:r>
          </m:sub>
        </m:sSub>
      </m:oMath>
      <w:r>
        <w:rPr>
          <w:rFonts w:eastAsia="Georgia" w:cs="Georgia" w:ascii="Georgia" w:hAnsi="Georgia"/>
        </w:rPr>
        <w:t xml:space="preserve"> correspondant à l'élongation </w:t>
      </w:r>
      <m:oMath>
        <m:sSub>
          <m:sSubPr/>
          <m:e>
            <m:r>
              <m:rPr>
                <m:sty m:val="i"/>
              </m:rPr>
              <m:t>z</m:t>
            </m:r>
          </m:e>
          <m:sub>
            <m:r>
              <m:rPr>
                <m:sty m:val="i"/>
              </m:rPr>
              <m:t>i</m:t>
            </m:r>
          </m:sub>
        </m:sSub>
      </m:oMath>
      <w:r>
        <w:rPr>
          <w:rFonts w:eastAsia="Georgia" w:cs="Georgia" w:ascii="Georgia" w:hAnsi="Georgia"/>
        </w:rPr>
        <w:t xml:space="preserve"> et les valeurs de la fonction force est défini par</w:t>
      </w:r>
    </w:p>
    <w:p>
      <w:pPr>
        <w:spacing w:after="220" w:lineRule="auto"/>
      </w:pPr>
      <m:oMathPara>
        <m:oMath>
          <m:r>
            <m:rPr>
              <m:sty m:val="i"/>
            </m:rPr>
            <m:t>E</m:t>
          </m:r>
          <m:d>
            <m:dPr>
              <m:begChr m:val="("/>
              <m:endChr m:val=")"/>
              <m:ctrlPr>
                <w:rPr>
                  <w:rFonts w:ascii="Cambria Math" w:hAnsi="Cambria Math"/>
                </w:rPr>
              </m:ctrlPr>
            </m:dPr>
            <m:e>
              <m:sSub>
                <m:sSubPr/>
                <m:e>
                  <m:r>
                    <m:rPr>
                      <m:sty m:val="i"/>
                    </m:rPr>
                    <m:t>L</m:t>
                  </m:r>
                </m:e>
                <m:sub>
                  <m:r>
                    <m:rPr>
                      <m:sty m:val="i"/>
                    </m:rPr>
                    <m:t>p</m:t>
                  </m:r>
                </m:sub>
              </m:sSub>
              <m:r>
                <m:rPr>
                  <m:sty m:val="p"/>
                </m:rPr>
                <m:t>,</m:t>
              </m:r>
              <m:sSub>
                <m:sSubPr/>
                <m:e>
                  <m:r>
                    <m:rPr>
                      <m:sty m:val="i"/>
                    </m:rPr>
                    <m:t>L</m:t>
                  </m:r>
                </m:e>
                <m:sub>
                  <m:r>
                    <m:rPr>
                      <m:sty m:val="p"/>
                    </m:rPr>
                    <m:t>0</m:t>
                  </m:r>
                </m:sub>
              </m:sSub>
            </m:e>
          </m:d>
          <m:r>
            <m:rPr>
              <m:sty m:val="p"/>
            </m:rPr>
            <m:t>=</m:t>
          </m:r>
          <m:nary>
            <m:naryPr>
              <m:chr m:val="∑"/>
              <m:limLoc m:val="undOvr"/>
              <m:grow m:val="1"/>
              <m:supHide m:val="1"/>
            </m:naryPr>
            <m:sub>
              <m:r>
                <m:rPr>
                  <m:sty m:val="i"/>
                </m:rPr>
                <m:t>i</m:t>
              </m:r>
            </m:sub>
            <m:sup/>
            <m:e>
              <m:r>
                <m:rPr>
                  <m:sty m:val="p"/>
                </m:rPr>
                <m:t xml:space="preserve"> </m:t>
              </m:r>
            </m:e>
          </m:nary>
          <m:sSup>
            <m:sSupPr/>
            <m:e>
              <m:d>
                <m:dPr>
                  <m:begChr m:val="("/>
                  <m:endChr m:val=")"/>
                  <m:ctrlPr>
                    <w:rPr>
                      <w:rFonts w:ascii="Cambria Math" w:hAnsi="Cambria Math"/>
                    </w:rPr>
                  </m:ctrlPr>
                </m:dPr>
                <m:e>
                  <m:sSub>
                    <m:sSubPr/>
                    <m:e>
                      <m:r>
                        <m:rPr>
                          <m:sty m:val="i"/>
                        </m:rPr>
                        <m:t>F</m:t>
                      </m:r>
                    </m:e>
                    <m:sub>
                      <m:r>
                        <m:rPr>
                          <m:sty m:val="i"/>
                        </m:rPr>
                        <m:t>i</m:t>
                      </m:r>
                    </m:sub>
                  </m:sSub>
                  <m:r>
                    <m:rPr>
                      <m:sty m:val="p"/>
                    </m:rPr>
                    <m:t>−</m:t>
                  </m:r>
                  <m:r>
                    <m:rPr>
                      <m:sty m:val="p"/>
                    </m:rPr>
                    <m:t>force</m:t>
                  </m:r>
                  <m:d>
                    <m:dPr>
                      <m:begChr m:val="("/>
                      <m:endChr m:val=")"/>
                      <m:ctrlPr>
                        <w:rPr>
                          <w:rFonts w:ascii="Cambria Math" w:hAnsi="Cambria Math"/>
                        </w:rPr>
                      </m:ctrlPr>
                    </m:dPr>
                    <m:e>
                      <m:sSub>
                        <m:sSubPr/>
                        <m:e>
                          <m:r>
                            <m:rPr>
                              <m:sty m:val="i"/>
                            </m:rPr>
                            <m:t>z</m:t>
                          </m:r>
                        </m:e>
                        <m:sub>
                          <m:r>
                            <m:rPr>
                              <m:sty m:val="i"/>
                            </m:rPr>
                            <m:t>i</m:t>
                          </m:r>
                        </m:sub>
                      </m:sSub>
                      <m:r>
                        <m:rPr>
                          <m:sty m:val="p"/>
                        </m:rPr>
                        <m:t>,</m:t>
                      </m:r>
                      <m:sSub>
                        <m:sSubPr/>
                        <m:e>
                          <m:r>
                            <m:rPr>
                              <m:sty m:val="i"/>
                            </m:rPr>
                            <m:t>L</m:t>
                          </m:r>
                        </m:e>
                        <m:sub>
                          <m:r>
                            <m:rPr>
                              <m:sty m:val="i"/>
                            </m:rPr>
                            <m:t>p</m:t>
                          </m:r>
                        </m:sub>
                      </m:sSub>
                      <m:r>
                        <m:rPr>
                          <m:sty m:val="p"/>
                        </m:rPr>
                        <m:t>,</m:t>
                      </m:r>
                      <m:sSub>
                        <m:sSubPr/>
                        <m:e>
                          <m:r>
                            <m:rPr>
                              <m:sty m:val="i"/>
                            </m:rPr>
                            <m:t>L</m:t>
                          </m:r>
                        </m:e>
                        <m:sub>
                          <m:r>
                            <m:rPr>
                              <m:sty m:val="p"/>
                            </m:rPr>
                            <m:t>0</m:t>
                          </m:r>
                        </m:sub>
                      </m:sSub>
                      <m:r>
                        <m:rPr>
                          <m:sty m:val="p"/>
                        </m:rPr>
                        <m:t>,</m:t>
                      </m:r>
                      <m:r>
                        <m:rPr>
                          <m:sty m:val="i"/>
                        </m:rPr>
                        <m:t>T</m:t>
                      </m:r>
                    </m:e>
                  </m:d>
                </m:e>
              </m:d>
            </m:e>
            <m:sup>
              <m:r>
                <m:rPr>
                  <m:sty m:val="p"/>
                </m:rPr>
                <m:t>2</m:t>
              </m:r>
            </m:sup>
          </m:sSup>
          <m:r>
            <m:rPr>
              <m:sty m:val="p"/>
            </m:rPr>
            <m:t>.</m:t>
          </m:r>
        </m:oMath>
      </m:oMathPara>
    </w:p>
    <w:p>
      <w:pPr>
        <w:spacing w:after="220" w:lineRule="auto"/>
      </w:pPr>
      <w:r>
        <w:rPr/>
        <w:t xml:space="preserve">Les valeurs optimales de </w:t>
      </w:r>
      <m:oMath>
        <m:sSub>
          <m:sSubPr/>
          <m:e>
            <m:r>
              <m:rPr>
                <m:sty m:val="i"/>
              </m:rPr>
              <m:t>L</m:t>
            </m:r>
          </m:e>
          <m:sub>
            <m:r>
              <m:rPr>
                <m:sty m:val="i"/>
              </m:rPr>
              <m:t>p</m:t>
            </m:r>
          </m:sub>
        </m:sSub>
      </m:oMath>
      <w:r>
        <w:rPr/>
        <w:t xml:space="preserve"> et </w:t>
      </w:r>
      <m:oMath>
        <m:sSub>
          <m:sSubPr/>
          <m:e>
            <m:r>
              <m:rPr>
                <m:sty m:val="i"/>
              </m:rPr>
              <m:t>L</m:t>
            </m:r>
          </m:e>
          <m:sub>
            <m:r>
              <m:rPr>
                <m:sty m:val="p"/>
              </m:rPr>
              <m:t>0</m:t>
            </m:r>
          </m:sub>
        </m:sSub>
      </m:oMath>
      <w:r>
        <w:rPr/>
        <w:t xml:space="preserve"> correspondent au minimum de la fonction </w:t>
      </w:r>
      <m:oMath>
        <m:r>
          <m:rPr>
            <m:sty m:val="i"/>
          </m:rPr>
          <m:t>E</m:t>
        </m:r>
      </m:oMath>
      <w:r>
        <w:rPr>
          <w:rFonts w:eastAsia="Georgia" w:cs="Georgia" w:ascii="Georgia" w:hAnsi="Georgia"/>
        </w:rPr>
        <w:t xml:space="preserve">, c'est-à-dire à un point où son gradient est nul. Pour déterminer le point </w:t>
      </w:r>
      <m:oMath>
        <m:d>
          <m:dPr>
            <m:begChr m:val="("/>
            <m:endChr m:val=")"/>
            <m:ctrlPr>
              <w:rPr>
                <w:rFonts w:ascii="Cambria Math" w:hAnsi="Cambria Math"/>
              </w:rPr>
            </m:ctrlPr>
          </m:dPr>
          <m:e>
            <m:sSub>
              <m:sSubPr/>
              <m:e>
                <m:r>
                  <m:rPr>
                    <m:sty m:val="i"/>
                  </m:rPr>
                  <m:t>x</m:t>
                </m:r>
              </m:e>
              <m:sub>
                <m:r>
                  <m:rPr>
                    <m:sty m:val="i"/>
                  </m:rPr>
                  <m:t>m</m:t>
                </m:r>
              </m:sub>
            </m:sSub>
            <m:r>
              <m:rPr>
                <m:sty m:val="p"/>
              </m:rPr>
              <m:t>,</m:t>
            </m:r>
            <m:sSub>
              <m:sSubPr/>
              <m:e>
                <m:r>
                  <m:rPr>
                    <m:sty m:val="i"/>
                  </m:rPr>
                  <m:t>y</m:t>
                </m:r>
              </m:e>
              <m:sub>
                <m:r>
                  <m:rPr>
                    <m:sty m:val="i"/>
                  </m:rPr>
                  <m:t>m</m:t>
                </m:r>
              </m:sub>
            </m:sSub>
          </m:e>
        </m:d>
      </m:oMath>
      <w:r>
        <w:rPr/>
        <w:t xml:space="preserve"> correspondant au minimum de la fonction </w:t>
      </w:r>
      <m:oMath>
        <m:r>
          <m:rPr>
            <m:sty m:val="i"/>
          </m:rPr>
          <m:t>E</m:t>
        </m:r>
      </m:oMath>
      <w:r>
        <w:rPr>
          <w:rFonts w:eastAsia="Georgia" w:cs="Georgia" w:ascii="Georgia" w:hAnsi="Georgia"/>
        </w:rPr>
        <w:t xml:space="preserve">, nous allons adapter la méthode de Newton unidimensionnelle pour rechercher un zéro d'une fonction de deux variables puis appliquer cette méthode au gradient de </w:t>
      </w:r>
      <m:oMath>
        <m:r>
          <m:rPr>
            <m:sty m:val="i"/>
          </m:rPr>
          <m:t>E</m:t>
        </m:r>
      </m:oMath>
      <w:r>
        <w:rPr/>
        <w:t xml:space="preserve">.</w:t>
      </w:r>
    </w:p>
    <w:p>
      <w:pPr>
        <w:spacing w:after="220" w:lineRule="auto"/>
      </w:pPr>
      <w:r>
        <w:rPr>
          <w:rFonts w:eastAsia="Georgia" w:cs="Georgia" w:ascii="Georgia" w:hAnsi="Georgia"/>
        </w:rPr>
        <w:t xml:space="preserve">On considère </w:t>
      </w:r>
      <m:oMath>
        <m:r>
          <m:rPr>
            <m:sty m:val="i"/>
          </m:rPr>
          <m:t>G</m:t>
        </m:r>
      </m:oMath>
      <w:r>
        <w:rPr>
          <w:rFonts w:eastAsia="Georgia" w:cs="Georgia" w:ascii="Georgia" w:hAnsi="Georgia"/>
        </w:rPr>
        <w:t xml:space="preserve"> une fonction réelle de deux variables réelles </w:t>
      </w:r>
      <m:oMath>
        <m:r>
          <m:rPr>
            <m:sty m:val="i"/>
          </m:rPr>
          <m:t>x</m:t>
        </m:r>
        <m:r>
          <m:rPr>
            <m:sty m:val="p"/>
          </m:rPr>
          <m:t>,</m:t>
        </m:r>
        <m:r>
          <m:rPr>
            <m:sty m:val="i"/>
          </m:rPr>
          <m:t>y</m:t>
        </m:r>
      </m:oMath>
      <w:r>
        <w:rPr/>
        <w:t xml:space="preserve"> de classe </w:t>
      </w:r>
      <m:oMath>
        <m:sSup>
          <m:sSupPr/>
          <m:e>
            <m:r>
              <m:rPr>
                <m:sty m:val="i"/>
              </m:rPr>
              <m:t>C</m:t>
            </m:r>
          </m:e>
          <m:sup>
            <m:r>
              <m:rPr>
                <m:sty m:val="p"/>
              </m:rPr>
              <m:t>2</m:t>
            </m:r>
          </m:sup>
        </m:sSup>
      </m:oMath>
      <w:r>
        <w:rPr/>
        <w:t xml:space="preserve"> sur </w:t>
      </w:r>
      <m:oMath>
        <m:sSup>
          <m:sSupPr/>
          <m:e>
            <m:r>
              <m:rPr>
                <m:scr m:val="double-struck"/>
              </m:rPr>
              <m:t>R</m:t>
            </m:r>
          </m:e>
          <m:sup>
            <m:r>
              <m:rPr>
                <m:sty m:val="p"/>
              </m:rPr>
              <m:t>2</m:t>
            </m:r>
          </m:sup>
        </m:sSup>
      </m:oMath>
      <w:r>
        <w:rPr>
          <w:rFonts w:eastAsia="Georgia" w:cs="Georgia" w:ascii="Georgia" w:hAnsi="Georgia"/>
        </w:rPr>
        <w:t xml:space="preserve">, présentant un minimum local. On note </w:t>
      </w:r>
      <m:oMath>
        <m:sSub>
          <m:sSubPr/>
          <m:e>
            <m:r>
              <m:rPr>
                <m:sty m:val="i"/>
              </m:rPr>
              <m:t>g</m:t>
            </m:r>
          </m:e>
          <m:sub>
            <m:r>
              <m:rPr>
                <m:sty m:val="i"/>
              </m:rPr>
              <m:t>x</m:t>
            </m:r>
          </m:sub>
        </m:sSub>
        <m:r>
          <m:rPr>
            <m:sty m:val="p"/>
          </m:rPr>
          <m:t>=</m:t>
        </m:r>
        <m:f>
          <m:fPr>
            <m:ctrlPr>
              <w:rPr>
                <w:rFonts w:ascii="Cambria Math" w:hAnsi="Cambria Math"/>
              </w:rPr>
            </m:ctrlPr>
          </m:fPr>
          <m:num>
            <m:r>
              <m:rPr>
                <m:sty m:val="i"/>
              </m:rPr>
              <m:t>∂</m:t>
            </m:r>
            <m:r>
              <m:rPr>
                <m:sty m:val="i"/>
              </m:rPr>
              <m:t>G</m:t>
            </m:r>
          </m:num>
          <m:den>
            <m:r>
              <m:rPr>
                <m:sty m:val="i"/>
              </m:rPr>
              <m:t>∂</m:t>
            </m:r>
            <m:r>
              <m:rPr>
                <m:sty m:val="i"/>
              </m:rPr>
              <m:t>x</m:t>
            </m:r>
          </m:den>
        </m:f>
      </m:oMath>
      <w:r>
        <w:rPr/>
        <w:t xml:space="preserve"> et </w:t>
      </w:r>
      <m:oMath>
        <m:sSub>
          <m:sSubPr/>
          <m:e>
            <m:r>
              <m:rPr>
                <m:sty m:val="i"/>
              </m:rPr>
              <m:t>g</m:t>
            </m:r>
          </m:e>
          <m:sub>
            <m:r>
              <m:rPr>
                <m:sty m:val="i"/>
              </m:rPr>
              <m:t>y</m:t>
            </m:r>
          </m:sub>
        </m:sSub>
        <m:r>
          <m:rPr>
            <m:sty m:val="p"/>
          </m:rPr>
          <m:t>=</m:t>
        </m:r>
        <m:f>
          <m:fPr>
            <m:ctrlPr>
              <w:rPr>
                <w:rFonts w:ascii="Cambria Math" w:hAnsi="Cambria Math"/>
              </w:rPr>
            </m:ctrlPr>
          </m:fPr>
          <m:num>
            <m:r>
              <m:rPr>
                <m:sty m:val="i"/>
              </m:rPr>
              <m:t>∂</m:t>
            </m:r>
            <m:r>
              <m:rPr>
                <m:sty m:val="i"/>
              </m:rPr>
              <m:t>G</m:t>
            </m:r>
          </m:num>
          <m:den>
            <m:r>
              <m:rPr>
                <m:sty m:val="i"/>
              </m:rPr>
              <m:t>∂</m:t>
            </m:r>
            <m:r>
              <m:rPr>
                <m:sty m:val="i"/>
              </m:rPr>
              <m:t>y</m:t>
            </m:r>
          </m:den>
        </m:f>
      </m:oMath>
      <w:r>
        <w:rPr/>
        <w:t xml:space="preserve"> les composantes du gradient de la fonction </w:t>
      </w:r>
      <m:oMath>
        <m:r>
          <m:rPr>
            <m:sty m:val="i"/>
          </m:rPr>
          <m:t>G</m:t>
        </m:r>
      </m:oMath>
      <w:r>
        <w:rPr/>
        <w:t xml:space="preserve">. On rappelle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g</m:t>
                    </m:r>
                  </m:e>
                  <m:sub>
                    <m:r>
                      <m:rPr>
                        <m:sty m:val="i"/>
                      </m:rPr>
                      <m:t>x</m:t>
                    </m:r>
                  </m:sub>
                </m:sSub>
                <m:r>
                  <m:rPr>
                    <m:sty m:val="p"/>
                  </m:rPr>
                  <m:t>(</m:t>
                </m:r>
                <m:r>
                  <m:rPr>
                    <m:sty m:val="i"/>
                  </m:rPr>
                  <m:t>x</m:t>
                </m:r>
                <m:r>
                  <m:rPr>
                    <m:sty m:val="p"/>
                  </m:rPr>
                  <m:t>,</m:t>
                </m:r>
                <m:r>
                  <m:rPr>
                    <m:sty m:val="i"/>
                  </m:rPr>
                  <m:t>y</m:t>
                </m:r>
                <m:r>
                  <m:rPr>
                    <m:sty m:val="p"/>
                  </m:rPr>
                  <m:t>)</m:t>
                </m:r>
              </m:e>
              <m:e>
                <m:r>
                  <m:rPr>
                    <m:sty m:val="i"/>
                  </m:rPr>
                  <m:t xml:space="preserve"> </m:t>
                </m:r>
                <m:r>
                  <m:rPr>
                    <m:sty m:val="p"/>
                  </m:rPr>
                  <m:t>=</m:t>
                </m:r>
                <m:sSub>
                  <m:sSubPr/>
                  <m:e>
                    <m:r>
                      <m:rPr>
                        <m:sty m:val="i"/>
                      </m:rPr>
                      <m:t>g</m:t>
                    </m:r>
                  </m:e>
                  <m:sub>
                    <m:r>
                      <m:rPr>
                        <m:sty m:val="i"/>
                      </m:rPr>
                      <m:t>x</m:t>
                    </m:r>
                  </m:sub>
                </m:sSub>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f>
                  <m:fPr>
                    <m:ctrlPr>
                      <w:rPr>
                        <w:rFonts w:ascii="Cambria Math" w:hAnsi="Cambria Math"/>
                      </w:rPr>
                    </m:ctrlPr>
                  </m:fPr>
                  <m:num>
                    <m:r>
                      <m:rPr>
                        <m:sty m:val="i"/>
                      </m:rPr>
                      <m:t>∂</m:t>
                    </m:r>
                    <m:sSub>
                      <m:sSubPr/>
                      <m:e>
                        <m:r>
                          <m:rPr>
                            <m:sty m:val="i"/>
                          </m:rPr>
                          <m:t>g</m:t>
                        </m:r>
                      </m:e>
                      <m:sub>
                        <m:r>
                          <m:rPr>
                            <m:sty m:val="i"/>
                          </m:rPr>
                          <m:t>x</m:t>
                        </m:r>
                      </m:sub>
                    </m:sSub>
                  </m:num>
                  <m:den>
                    <m:r>
                      <m:rPr>
                        <m:sty m:val="i"/>
                      </m:rPr>
                      <m:t>∂</m:t>
                    </m:r>
                    <m:r>
                      <m:rPr>
                        <m:sty m:val="i"/>
                      </m:rPr>
                      <m:t>x</m:t>
                    </m:r>
                  </m:den>
                </m:f>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r>
                  <m:rPr>
                    <m:sty m:val="p"/>
                  </m:rPr>
                  <m:t>+</m:t>
                </m:r>
                <m:f>
                  <m:fPr>
                    <m:ctrlPr>
                      <w:rPr>
                        <w:rFonts w:ascii="Cambria Math" w:hAnsi="Cambria Math"/>
                      </w:rPr>
                    </m:ctrlPr>
                  </m:fPr>
                  <m:num>
                    <m:r>
                      <m:rPr>
                        <m:sty m:val="i"/>
                      </m:rPr>
                      <m:t>∂</m:t>
                    </m:r>
                    <m:sSub>
                      <m:sSubPr/>
                      <m:e>
                        <m:r>
                          <m:rPr>
                            <m:sty m:val="i"/>
                          </m:rPr>
                          <m:t>g</m:t>
                        </m:r>
                      </m:e>
                      <m:sub>
                        <m:r>
                          <m:rPr>
                            <m:sty m:val="i"/>
                          </m:rPr>
                          <m:t>x</m:t>
                        </m:r>
                      </m:sub>
                    </m:sSub>
                  </m:num>
                  <m:den>
                    <m:r>
                      <m:rPr>
                        <m:sty m:val="i"/>
                      </m:rPr>
                      <m:t>∂</m:t>
                    </m:r>
                    <m:r>
                      <m:rPr>
                        <m:sty m:val="i"/>
                      </m:rPr>
                      <m:t>y</m:t>
                    </m:r>
                  </m:den>
                </m:f>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d>
                  <m:dPr>
                    <m:begChr m:val="("/>
                    <m:endChr m:val=")"/>
                    <m:ctrlPr>
                      <w:rPr>
                        <w:rFonts w:ascii="Cambria Math" w:hAnsi="Cambria Math"/>
                      </w:rPr>
                    </m:ctrlPr>
                  </m:dPr>
                  <m:e>
                    <m:r>
                      <m:rPr>
                        <m:sty m:val="i"/>
                      </m:rPr>
                      <m:t>y</m:t>
                    </m:r>
                    <m:r>
                      <m:rPr>
                        <m:sty m:val="p"/>
                      </m:rPr>
                      <m:t>−</m:t>
                    </m:r>
                    <m:sSub>
                      <m:sSubPr/>
                      <m:e>
                        <m:r>
                          <m:rPr>
                            <m:sty m:val="i"/>
                          </m:rPr>
                          <m:t>y</m:t>
                        </m:r>
                      </m:e>
                      <m:sub>
                        <m:r>
                          <m:rPr>
                            <m:sty m:val="p"/>
                          </m:rPr>
                          <m:t>0</m:t>
                        </m:r>
                      </m:sub>
                    </m:sSub>
                  </m:e>
                </m:d>
                <m:r>
                  <m:rPr>
                    <m:sty m:val="p"/>
                  </m:rPr>
                  <m:t>+</m:t>
                </m:r>
                <m:r>
                  <m:rPr>
                    <m:sty m:val="i"/>
                  </m:rPr>
                  <m:t>o</m:t>
                </m:r>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r>
                      <m:rPr>
                        <m:sty m:val="p"/>
                      </m:rPr>
                      <m:t>,</m:t>
                    </m:r>
                    <m:r>
                      <m:rPr>
                        <m:sty m:val="i"/>
                      </m:rPr>
                      <m:t>y</m:t>
                    </m:r>
                    <m:r>
                      <m:rPr>
                        <m:sty m:val="p"/>
                      </m:rPr>
                      <m:t>−</m:t>
                    </m:r>
                    <m:sSub>
                      <m:sSubPr/>
                      <m:e>
                        <m:r>
                          <m:rPr>
                            <m:sty m:val="i"/>
                          </m:rPr>
                          <m:t>y</m:t>
                        </m:r>
                      </m:e>
                      <m:sub>
                        <m:r>
                          <m:rPr>
                            <m:sty m:val="p"/>
                          </m:rPr>
                          <m:t>0</m:t>
                        </m:r>
                      </m:sub>
                    </m:sSub>
                  </m:e>
                </m:d>
              </m:e>
            </m:mr>
            <m:mr>
              <m:e>
                <m:sSub>
                  <m:sSubPr/>
                  <m:e>
                    <m:r>
                      <m:rPr>
                        <m:sty m:val="i"/>
                      </m:rPr>
                      <m:t>g</m:t>
                    </m:r>
                  </m:e>
                  <m:sub>
                    <m:r>
                      <m:rPr>
                        <m:sty m:val="i"/>
                      </m:rPr>
                      <m:t>y</m:t>
                    </m:r>
                  </m:sub>
                </m:sSub>
                <m:r>
                  <m:rPr>
                    <m:sty m:val="p"/>
                  </m:rPr>
                  <m:t>(</m:t>
                </m:r>
                <m:r>
                  <m:rPr>
                    <m:sty m:val="i"/>
                  </m:rPr>
                  <m:t>x</m:t>
                </m:r>
                <m:r>
                  <m:rPr>
                    <m:sty m:val="p"/>
                  </m:rPr>
                  <m:t>,</m:t>
                </m:r>
                <m:r>
                  <m:rPr>
                    <m:sty m:val="i"/>
                  </m:rPr>
                  <m:t>y</m:t>
                </m:r>
                <m:r>
                  <m:rPr>
                    <m:sty m:val="p"/>
                  </m:rPr>
                  <m:t>)</m:t>
                </m:r>
              </m:e>
              <m:e>
                <m:r>
                  <m:rPr>
                    <m:sty m:val="i"/>
                  </m:rPr>
                  <m:t xml:space="preserve"> </m:t>
                </m:r>
                <m:r>
                  <m:rPr>
                    <m:sty m:val="p"/>
                  </m:rPr>
                  <m:t>=</m:t>
                </m:r>
                <m:sSub>
                  <m:sSubPr/>
                  <m:e>
                    <m:r>
                      <m:rPr>
                        <m:sty m:val="i"/>
                      </m:rPr>
                      <m:t>g</m:t>
                    </m:r>
                  </m:e>
                  <m:sub>
                    <m:r>
                      <m:rPr>
                        <m:sty m:val="i"/>
                      </m:rPr>
                      <m:t>y</m:t>
                    </m:r>
                  </m:sub>
                </m:sSub>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f>
                  <m:fPr>
                    <m:ctrlPr>
                      <w:rPr>
                        <w:rFonts w:ascii="Cambria Math" w:hAnsi="Cambria Math"/>
                      </w:rPr>
                    </m:ctrlPr>
                  </m:fPr>
                  <m:num>
                    <m:r>
                      <m:rPr>
                        <m:sty m:val="i"/>
                      </m:rPr>
                      <m:t>∂</m:t>
                    </m:r>
                    <m:sSub>
                      <m:sSubPr/>
                      <m:e>
                        <m:r>
                          <m:rPr>
                            <m:sty m:val="i"/>
                          </m:rPr>
                          <m:t>g</m:t>
                        </m:r>
                      </m:e>
                      <m:sub>
                        <m:r>
                          <m:rPr>
                            <m:sty m:val="i"/>
                          </m:rPr>
                          <m:t>y</m:t>
                        </m:r>
                      </m:sub>
                    </m:sSub>
                  </m:num>
                  <m:den>
                    <m:r>
                      <m:rPr>
                        <m:sty m:val="i"/>
                      </m:rPr>
                      <m:t>∂</m:t>
                    </m:r>
                    <m:r>
                      <m:rPr>
                        <m:sty m:val="i"/>
                      </m:rPr>
                      <m:t>x</m:t>
                    </m:r>
                  </m:den>
                </m:f>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r>
                  <m:rPr>
                    <m:sty m:val="p"/>
                  </m:rPr>
                  <m:t>+</m:t>
                </m:r>
                <m:f>
                  <m:fPr>
                    <m:ctrlPr>
                      <w:rPr>
                        <w:rFonts w:ascii="Cambria Math" w:hAnsi="Cambria Math"/>
                      </w:rPr>
                    </m:ctrlPr>
                  </m:fPr>
                  <m:num>
                    <m:r>
                      <m:rPr>
                        <m:sty m:val="i"/>
                      </m:rPr>
                      <m:t>∂</m:t>
                    </m:r>
                    <m:sSub>
                      <m:sSubPr/>
                      <m:e>
                        <m:r>
                          <m:rPr>
                            <m:sty m:val="i"/>
                          </m:rPr>
                          <m:t>g</m:t>
                        </m:r>
                      </m:e>
                      <m:sub>
                        <m:r>
                          <m:rPr>
                            <m:sty m:val="i"/>
                          </m:rPr>
                          <m:t>y</m:t>
                        </m:r>
                      </m:sub>
                    </m:sSub>
                  </m:num>
                  <m:den>
                    <m:r>
                      <m:rPr>
                        <m:sty m:val="i"/>
                      </m:rPr>
                      <m:t>∂</m:t>
                    </m:r>
                    <m:r>
                      <m:rPr>
                        <m:sty m:val="i"/>
                      </m:rPr>
                      <m:t>y</m:t>
                    </m:r>
                  </m:den>
                </m:f>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d>
                  <m:dPr>
                    <m:begChr m:val="("/>
                    <m:endChr m:val=")"/>
                    <m:ctrlPr>
                      <w:rPr>
                        <w:rFonts w:ascii="Cambria Math" w:hAnsi="Cambria Math"/>
                      </w:rPr>
                    </m:ctrlPr>
                  </m:dPr>
                  <m:e>
                    <m:r>
                      <m:rPr>
                        <m:sty m:val="i"/>
                      </m:rPr>
                      <m:t>y</m:t>
                    </m:r>
                    <m:r>
                      <m:rPr>
                        <m:sty m:val="p"/>
                      </m:rPr>
                      <m:t>−</m:t>
                    </m:r>
                    <m:sSub>
                      <m:sSubPr/>
                      <m:e>
                        <m:r>
                          <m:rPr>
                            <m:sty m:val="i"/>
                          </m:rPr>
                          <m:t>y</m:t>
                        </m:r>
                      </m:e>
                      <m:sub>
                        <m:r>
                          <m:rPr>
                            <m:sty m:val="p"/>
                          </m:rPr>
                          <m:t>0</m:t>
                        </m:r>
                      </m:sub>
                    </m:sSub>
                  </m:e>
                </m:d>
                <m:r>
                  <m:rPr>
                    <m:sty m:val="p"/>
                  </m:rPr>
                  <m:t>+</m:t>
                </m:r>
                <m:r>
                  <m:rPr>
                    <m:sty m:val="i"/>
                  </m:rPr>
                  <m:t>o</m:t>
                </m:r>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r>
                      <m:rPr>
                        <m:sty m:val="p"/>
                      </m:rPr>
                      <m:t>,</m:t>
                    </m:r>
                    <m:r>
                      <m:rPr>
                        <m:sty m:val="i"/>
                      </m:rPr>
                      <m:t>y</m:t>
                    </m:r>
                    <m:r>
                      <m:rPr>
                        <m:sty m:val="p"/>
                      </m:rPr>
                      <m:t>−</m:t>
                    </m:r>
                    <m:sSub>
                      <m:sSubPr/>
                      <m:e>
                        <m:r>
                          <m:rPr>
                            <m:sty m:val="i"/>
                          </m:rPr>
                          <m:t>y</m:t>
                        </m:r>
                      </m:e>
                      <m:sub>
                        <m:r>
                          <m:rPr>
                            <m:sty m:val="p"/>
                          </m:rPr>
                          <m:t>0</m:t>
                        </m:r>
                      </m:sub>
                    </m:sSub>
                  </m:e>
                </m:d>
              </m:e>
            </m:mr>
          </m:m>
        </m:oMath>
      </m:oMathPara>
    </w:p>
    <w:p>
      <w:pPr>
        <w:spacing w:after="220" w:lineRule="auto"/>
      </w:pPr>
      <w:r>
        <w:rPr/>
        <w:t xml:space="preserve">L'objectif est d'approcher les valeurs </w:t>
      </w:r>
      <m:oMath>
        <m:sSub>
          <m:sSubPr/>
          <m:e>
            <m:r>
              <m:rPr>
                <m:sty m:val="i"/>
              </m:rPr>
              <m:t>x</m:t>
            </m:r>
          </m:e>
          <m:sub>
            <m:r>
              <m:rPr>
                <m:sty m:val="i"/>
              </m:rPr>
              <m:t>m</m:t>
            </m:r>
          </m:sub>
        </m:sSub>
        <m:r>
          <m:rPr>
            <m:sty m:val="p"/>
          </m:rPr>
          <m:t>,</m:t>
        </m:r>
        <m:sSub>
          <m:sSubPr/>
          <m:e>
            <m:r>
              <m:rPr>
                <m:sty m:val="i"/>
              </m:rPr>
              <m:t>y</m:t>
            </m:r>
          </m:e>
          <m:sub>
            <m:r>
              <m:rPr>
                <m:sty m:val="i"/>
              </m:rPr>
              <m:t>m</m:t>
            </m:r>
          </m:sub>
        </m:sSub>
      </m:oMath>
      <w:r>
        <w:rPr/>
        <w:t xml:space="preserve"> qui annulent les fonctions </w:t>
      </w:r>
      <m:oMath>
        <m:sSub>
          <m:sSubPr/>
          <m:e>
            <m:r>
              <m:rPr>
                <m:sty m:val="i"/>
              </m:rPr>
              <m:t>g</m:t>
            </m:r>
          </m:e>
          <m:sub>
            <m:r>
              <m:rPr>
                <m:sty m:val="i"/>
              </m:rPr>
              <m:t>x</m:t>
            </m:r>
          </m:sub>
        </m:sSub>
      </m:oMath>
      <w:r>
        <w:rPr/>
        <w:t xml:space="preserve"> et </w:t>
      </w:r>
      <m:oMath>
        <m:sSub>
          <m:sSubPr/>
          <m:e>
            <m:r>
              <m:rPr>
                <m:sty m:val="i"/>
              </m:rPr>
              <m:t>g</m:t>
            </m:r>
          </m:e>
          <m:sub>
            <m:r>
              <m:rPr>
                <m:sty m:val="i"/>
              </m:rPr>
              <m:t>y</m:t>
            </m:r>
          </m:sub>
        </m:sSub>
      </m:oMath>
      <w:r>
        <w:rPr>
          <w:rFonts w:eastAsia="Georgia" w:cs="Georgia" w:ascii="Georgia" w:hAnsi="Georgia"/>
        </w:rPr>
        <w:t xml:space="preserve"> et correspondent donc à un extremum de la fonction </w:t>
      </w:r>
      <m:oMath>
        <m:r>
          <m:rPr>
            <m:sty m:val="i"/>
          </m:rPr>
          <m:t>G</m:t>
        </m:r>
      </m:oMath>
      <w:r>
        <w:rPr/>
        <w:t xml:space="preserve">, en partant d'un point arbitraire ( </w:t>
      </w:r>
      <m:oMath>
        <m:sSub>
          <m:sSubPr/>
          <m:e>
            <m:r>
              <m:rPr>
                <m:sty m:val="i"/>
              </m:rPr>
              <m:t>x</m:t>
            </m:r>
          </m:e>
          <m:sub>
            <m:r>
              <m:rPr>
                <m:sty m:val="p"/>
              </m:rPr>
              <m:t>0</m:t>
            </m:r>
          </m:sub>
        </m:sSub>
        <m:r>
          <m:rPr>
            <m:sty m:val="p"/>
          </m:rPr>
          <m:t>,</m:t>
        </m:r>
        <m:sSub>
          <m:sSubPr/>
          <m:e>
            <m:r>
              <m:rPr>
                <m:sty m:val="i"/>
              </m:rPr>
              <m:t>y</m:t>
            </m:r>
          </m:e>
          <m:sub>
            <m:r>
              <m:rPr>
                <m:sty m:val="p"/>
              </m:rPr>
              <m:t>0</m:t>
            </m:r>
          </m:sub>
        </m:sSub>
      </m:oMath>
      <w:r>
        <w:rPr/>
        <w:t xml:space="preserve"> ).</w:t>
      </w:r>
      <w:r>
        <w:rPr/>
        <w:br w:type="textWrapping"/>
      </w:r>
      <w:r>
        <w:rPr>
          <w:rFonts w:eastAsia="Georgia" w:cs="Georgia" w:ascii="Georgia" w:hAnsi="Georgia"/>
        </w:rPr>
        <w:t xml:space="preserve">Q 17. Montrer que les coordonnées ( </w:t>
      </w:r>
      <m:oMath>
        <m:sSub>
          <m:sSubPr/>
          <m:e>
            <m:r>
              <m:rPr>
                <m:sty m:val="i"/>
              </m:rPr>
              <m:t>x</m:t>
            </m:r>
          </m:e>
          <m:sub>
            <m:r>
              <m:rPr>
                <m:sty m:val="p"/>
              </m:rPr>
              <m:t>1</m:t>
            </m:r>
          </m:sub>
        </m:sSub>
        <m:r>
          <m:rPr>
            <m:sty m:val="p"/>
          </m:rPr>
          <m:t>,</m:t>
        </m:r>
        <m:sSub>
          <m:sSubPr/>
          <m:e>
            <m:r>
              <m:rPr>
                <m:sty m:val="i"/>
              </m:rPr>
              <m:t>y</m:t>
            </m:r>
          </m:e>
          <m:sub>
            <m:r>
              <m:rPr>
                <m:sty m:val="p"/>
              </m:rPr>
              <m:t>1</m:t>
            </m:r>
          </m:sub>
        </m:sSub>
        <m:r>
          <m:rPr>
            <m:sty m:val="p"/>
          </m:rPr>
          <m:t>,</m:t>
        </m:r>
        <m:r>
          <m:rPr>
            <m:sty m:val="p"/>
          </m:rPr>
          <m:t>0</m:t>
        </m:r>
      </m:oMath>
      <w:r>
        <w:rPr>
          <w:rFonts w:eastAsia="Georgia" w:cs="Georgia" w:ascii="Georgia" w:hAnsi="Georgia"/>
        </w:rPr>
        <w:t xml:space="preserve"> ) du point situé à l'intersection des plans</w:t>
      </w:r>
    </w:p>
    <w:p>
      <w:pPr>
        <w:numPr>
          <w:ilvl w:val="0"/>
          <w:numId w:val="2"/>
        </w:numPr>
        <w:spacing w:lineRule="auto"/>
      </w:pPr>
      <w:r>
        <w:rPr>
          <w:rFonts w:eastAsia="Georgia" w:cs="Georgia" w:ascii="Georgia" w:hAnsi="Georgia"/>
        </w:rPr>
        <w:t xml:space="preserve">tangent à la surface </w:t>
      </w:r>
      <m:oMath>
        <m:r>
          <m:rPr>
            <m:sty m:val="i"/>
          </m:rPr>
          <m:t>z</m:t>
        </m:r>
        <m:r>
          <m:rPr>
            <m:sty m:val="p"/>
          </m:rPr>
          <m:t>=</m:t>
        </m:r>
        <m:sSub>
          <m:sSubPr/>
          <m:e>
            <m:r>
              <m:rPr>
                <m:sty m:val="i"/>
              </m:rPr>
              <m:t>g</m:t>
            </m:r>
          </m:e>
          <m:sub>
            <m:r>
              <m:rPr>
                <m:sty m:val="i"/>
              </m:rPr>
              <m:t>x</m:t>
            </m:r>
          </m:sub>
        </m:sSub>
        <m:r>
          <m:rPr>
            <m:sty m:val="p"/>
          </m:rPr>
          <m:t>(</m:t>
        </m:r>
        <m:r>
          <m:rPr>
            <m:sty m:val="i"/>
          </m:rPr>
          <m:t>x</m:t>
        </m:r>
        <m:r>
          <m:rPr>
            <m:sty m:val="p"/>
          </m:rPr>
          <m:t>,</m:t>
        </m:r>
        <m:r>
          <m:rPr>
            <m:sty m:val="i"/>
          </m:rPr>
          <m:t>y</m:t>
        </m:r>
        <m:r>
          <m:rPr>
            <m:sty m:val="p"/>
          </m:rPr>
          <m:t>)</m:t>
        </m:r>
      </m:oMath>
      <w:r>
        <w:rPr/>
        <w:t xml:space="preserve"> au point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g</m:t>
                </m:r>
              </m:e>
              <m:sub>
                <m:r>
                  <m:rPr>
                    <m:sty m:val="i"/>
                  </m:rPr>
                  <m:t>x</m:t>
                </m:r>
              </m:sub>
            </m:sSub>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e>
        </m:d>
      </m:oMath>
      <w:r>
        <w:rPr/>
        <w:t xml:space="preserve">,</w:t>
      </w:r>
    </w:p>
    <w:p>
      <w:pPr>
        <w:numPr>
          <w:ilvl w:val="0"/>
          <w:numId w:val="2"/>
        </w:numPr>
        <w:spacing w:lineRule="auto"/>
      </w:pPr>
      <w:r>
        <w:rPr>
          <w:rFonts w:eastAsia="Georgia" w:cs="Georgia" w:ascii="Georgia" w:hAnsi="Georgia"/>
        </w:rPr>
        <w:t xml:space="preserve">tangent à la surface </w:t>
      </w:r>
      <m:oMath>
        <m:r>
          <m:rPr>
            <m:sty m:val="i"/>
          </m:rPr>
          <m:t>z</m:t>
        </m:r>
        <m:r>
          <m:rPr>
            <m:sty m:val="p"/>
          </m:rPr>
          <m:t>=</m:t>
        </m:r>
        <m:sSub>
          <m:sSubPr/>
          <m:e>
            <m:r>
              <m:rPr>
                <m:sty m:val="i"/>
              </m:rPr>
              <m:t>g</m:t>
            </m:r>
          </m:e>
          <m:sub>
            <m:r>
              <m:rPr>
                <m:sty m:val="i"/>
              </m:rPr>
              <m:t>y</m:t>
            </m:r>
          </m:sub>
        </m:sSub>
        <m:r>
          <m:rPr>
            <m:sty m:val="p"/>
          </m:rPr>
          <m:t>(</m:t>
        </m:r>
        <m:r>
          <m:rPr>
            <m:sty m:val="i"/>
          </m:rPr>
          <m:t>x</m:t>
        </m:r>
        <m:r>
          <m:rPr>
            <m:sty m:val="p"/>
          </m:rPr>
          <m:t>,</m:t>
        </m:r>
        <m:r>
          <m:rPr>
            <m:sty m:val="i"/>
          </m:rPr>
          <m:t>y</m:t>
        </m:r>
        <m:r>
          <m:rPr>
            <m:sty m:val="p"/>
          </m:rPr>
          <m:t>)</m:t>
        </m:r>
      </m:oMath>
      <w:r>
        <w:rPr/>
        <w:t xml:space="preserve"> au point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g</m:t>
                </m:r>
              </m:e>
              <m:sub>
                <m:r>
                  <m:rPr>
                    <m:sty m:val="i"/>
                  </m:rPr>
                  <m:t>y</m:t>
                </m:r>
              </m:sub>
            </m:sSub>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e>
        </m:d>
      </m:oMath>
      <w:r>
        <w:rPr/>
        <w:t xml:space="preserve">,</w:t>
      </w:r>
    </w:p>
    <w:p>
      <w:pPr>
        <w:numPr>
          <w:ilvl w:val="0"/>
          <w:numId w:val="2"/>
        </w:numPr>
        <w:spacing w:lineRule="auto"/>
      </w:pPr>
      <w:r>
        <w:rPr>
          <w:rFonts w:eastAsia="Georgia" w:cs="Georgia" w:ascii="Georgia" w:hAnsi="Georgia"/>
        </w:rPr>
        <w:t xml:space="preserve">d'équation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vérifient la relation suivante où on explicitera l'expression de </w:t>
      </w:r>
      <m:oMath>
        <m:r>
          <m:rPr>
            <m:sty m:val="i"/>
          </m:rPr>
          <m:t>J</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 :</w:t>
      </w:r>
    </w:p>
    <w:p>
      <w:pPr>
        <w:spacing w:after="220" w:lineRule="auto"/>
      </w:pPr>
      <m:oMathPara>
        <m:oMath>
          <m:d>
            <m:dPr>
              <m:begChr m:val="("/>
              <m:endChr m:val=")"/>
              <m:grow/>
            </m:dPr>
            <m:e>
              <m:f>
                <m:fPr>
                  <m:type m:val="noBar"/>
                  <m:ctrlPr>
                    <w:rPr>
                      <w:rFonts w:ascii="Cambria Math" w:hAnsi="Cambria Math"/>
                    </w:rPr>
                  </m:ctrlPr>
                </m:fPr>
                <m:num>
                  <m:r>
                    <m:rPr>
                      <m:sty m:val="p"/>
                    </m:rPr>
                    <m:t>−</m:t>
                  </m:r>
                  <m:sSub>
                    <m:sSubPr/>
                    <m:e>
                      <m:r>
                        <m:rPr>
                          <m:sty m:val="i"/>
                        </m:rPr>
                        <m:t>g</m:t>
                      </m:r>
                    </m:e>
                    <m:sub>
                      <m:r>
                        <m:rPr>
                          <m:sty m:val="i"/>
                        </m:rPr>
                        <m:t>x</m:t>
                      </m:r>
                    </m:sub>
                  </m:sSub>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num>
                <m:den>
                  <m:r>
                    <m:rPr>
                      <m:sty m:val="p"/>
                    </m:rPr>
                    <m:t>−</m:t>
                  </m:r>
                  <m:sSub>
                    <m:sSubPr/>
                    <m:e>
                      <m:r>
                        <m:rPr>
                          <m:sty m:val="i"/>
                        </m:rPr>
                        <m:t>g</m:t>
                      </m:r>
                    </m:e>
                    <m:sub>
                      <m:r>
                        <m:rPr>
                          <m:sty m:val="i"/>
                        </m:rPr>
                        <m:t>y</m:t>
                      </m:r>
                    </m:sub>
                  </m:sSub>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den>
              </m:f>
            </m:e>
          </m:d>
          <m:r>
            <m:rPr>
              <m:sty m:val="p"/>
            </m:rPr>
            <m:t>=</m:t>
          </m:r>
          <m:r>
            <m:rPr>
              <m:sty m:val="i"/>
            </m:rPr>
            <m:t>J</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d>
            <m:dPr>
              <m:begChr m:val="("/>
              <m:endChr m:val=")"/>
              <m:grow/>
            </m:dPr>
            <m:e>
              <m:f>
                <m:fPr>
                  <m:type m:val="noBar"/>
                  <m:ctrlPr>
                    <w:rPr>
                      <w:rFonts w:ascii="Cambria Math" w:hAnsi="Cambria Math"/>
                    </w:rPr>
                  </m:ctrlPr>
                </m:fPr>
                <m:num>
                  <m:sSub>
                    <m:sSubPr/>
                    <m:e>
                      <m:r>
                        <m:rPr>
                          <m:sty m:val="i"/>
                        </m:rPr>
                        <m:t>x</m:t>
                      </m:r>
                    </m:e>
                    <m:sub>
                      <m:r>
                        <m:rPr>
                          <m:sty m:val="p"/>
                        </m:rPr>
                        <m:t>1</m:t>
                      </m:r>
                    </m:sub>
                  </m:sSub>
                  <m:r>
                    <m:rPr>
                      <m:sty m:val="p"/>
                    </m:rPr>
                    <m:t>−</m:t>
                  </m:r>
                  <m:sSub>
                    <m:sSubPr/>
                    <m:e>
                      <m:r>
                        <m:rPr>
                          <m:sty m:val="i"/>
                        </m:rPr>
                        <m:t>x</m:t>
                      </m:r>
                    </m:e>
                    <m:sub>
                      <m:r>
                        <m:rPr>
                          <m:sty m:val="p"/>
                        </m:rPr>
                        <m:t>0</m:t>
                      </m:r>
                    </m:sub>
                  </m:sSub>
                </m:num>
                <m:den>
                  <m:sSub>
                    <m:sSubPr/>
                    <m:e>
                      <m:r>
                        <m:rPr>
                          <m:sty m:val="i"/>
                        </m:rPr>
                        <m:t>y</m:t>
                      </m:r>
                    </m:e>
                    <m:sub>
                      <m:r>
                        <m:rPr>
                          <m:sty m:val="p"/>
                        </m:rPr>
                        <m:t>1</m:t>
                      </m:r>
                    </m:sub>
                  </m:sSub>
                  <m:r>
                    <m:rPr>
                      <m:sty m:val="p"/>
                    </m:rPr>
                    <m:t>−</m:t>
                  </m:r>
                  <m:sSub>
                    <m:sSubPr/>
                    <m:e>
                      <m:r>
                        <m:rPr>
                          <m:sty m:val="i"/>
                        </m:rPr>
                        <m:t>y</m:t>
                      </m:r>
                    </m:e>
                    <m:sub>
                      <m:r>
                        <m:rPr>
                          <m:sty m:val="p"/>
                        </m:rPr>
                        <m:t>0</m:t>
                      </m:r>
                    </m:sub>
                  </m:sSub>
                </m:den>
              </m:f>
            </m:e>
          </m:d>
          <m:r>
            <m:rPr>
              <m:sty m:val="p"/>
            </m:rPr>
            <m:t>.</m:t>
          </m:r>
        </m:oMath>
      </m:oMathPara>
    </w:p>
    <w:p>
      <w:pPr>
        <w:spacing w:after="220" w:lineRule="auto"/>
      </w:pPr>
      <w:r>
        <w:rPr/>
        <w:t xml:space="preserve">Si la matrice </w:t>
      </w:r>
      <m:oMath>
        <m:r>
          <m:rPr>
            <m:sty m:val="i"/>
          </m:rPr>
          <m:t>J</m:t>
        </m:r>
      </m:oMath>
      <w:r>
        <w:rPr>
          <w:rFonts w:eastAsia="Georgia" w:cs="Georgia" w:ascii="Georgia" w:hAnsi="Georgia"/>
        </w:rPr>
        <w:t xml:space="preserve"> est inversible, en s'inspirant de la méthode de Newton, on construit une relation de récurrence sous la forme :</w:t>
      </w:r>
    </w:p>
    <w:p>
      <w:pPr>
        <w:spacing w:after="220" w:lineRule="auto"/>
      </w:pPr>
      <m:oMathPara>
        <m:oMath>
          <m:d>
            <m:dPr>
              <m:begChr m:val="("/>
              <m:endChr m:val=")"/>
              <m:grow/>
            </m:dPr>
            <m:e>
              <m:f>
                <m:fPr>
                  <m:type m:val="noBar"/>
                  <m:ctrlPr>
                    <w:rPr>
                      <w:rFonts w:ascii="Cambria Math" w:hAnsi="Cambria Math"/>
                    </w:rPr>
                  </m:ctrlPr>
                </m:fPr>
                <m:num>
                  <m:sSub>
                    <m:sSubPr/>
                    <m:e>
                      <m:r>
                        <m:rPr>
                          <m:sty m:val="i"/>
                        </m:rPr>
                        <m:t>x</m:t>
                      </m:r>
                    </m:e>
                    <m:sub>
                      <m:r>
                        <m:rPr>
                          <m:sty m:val="i"/>
                        </m:rPr>
                        <m:t>n</m:t>
                      </m:r>
                      <m:r>
                        <m:rPr>
                          <m:sty m:val="p"/>
                        </m:rPr>
                        <m:t>+</m:t>
                      </m:r>
                      <m:r>
                        <m:rPr>
                          <m:sty m:val="p"/>
                        </m:rPr>
                        <m:t>1</m:t>
                      </m:r>
                    </m:sub>
                  </m:sSub>
                </m:num>
                <m:den>
                  <m:sSub>
                    <m:sSubPr/>
                    <m:e>
                      <m:r>
                        <m:rPr>
                          <m:sty m:val="i"/>
                        </m:rPr>
                        <m:t>y</m:t>
                      </m:r>
                    </m:e>
                    <m:sub>
                      <m:r>
                        <m:rPr>
                          <m:sty m:val="i"/>
                        </m:rPr>
                        <m:t>n</m:t>
                      </m:r>
                      <m:r>
                        <m:rPr>
                          <m:sty m:val="p"/>
                        </m:rPr>
                        <m:t>+</m:t>
                      </m:r>
                      <m:r>
                        <m:rPr>
                          <m:sty m:val="p"/>
                        </m:rPr>
                        <m:t>1</m:t>
                      </m:r>
                    </m:sub>
                  </m:sSub>
                </m:den>
              </m:f>
            </m:e>
          </m:d>
          <m:r>
            <m:rPr>
              <m:sty m:val="p"/>
            </m:rPr>
            <m:t>=</m:t>
          </m:r>
          <m:d>
            <m:dPr>
              <m:begChr m:val="("/>
              <m:endChr m:val=")"/>
              <m:grow/>
            </m:dPr>
            <m:e>
              <m:f>
                <m:fPr>
                  <m:type m:val="noBar"/>
                  <m:ctrlPr>
                    <w:rPr>
                      <w:rFonts w:ascii="Cambria Math" w:hAnsi="Cambria Math"/>
                    </w:rPr>
                  </m:ctrlPr>
                </m:fPr>
                <m:num>
                  <m:sSub>
                    <m:sSubPr/>
                    <m:e>
                      <m:r>
                        <m:rPr>
                          <m:sty m:val="i"/>
                        </m:rPr>
                        <m:t>x</m:t>
                      </m:r>
                    </m:e>
                    <m:sub>
                      <m:r>
                        <m:rPr>
                          <m:sty m:val="i"/>
                        </m:rPr>
                        <m:t>n</m:t>
                      </m:r>
                    </m:sub>
                  </m:sSub>
                </m:num>
                <m:den>
                  <m:sSub>
                    <m:sSubPr/>
                    <m:e>
                      <m:r>
                        <m:rPr>
                          <m:sty m:val="i"/>
                        </m:rPr>
                        <m:t>y</m:t>
                      </m:r>
                    </m:e>
                    <m:sub>
                      <m:r>
                        <m:rPr>
                          <m:sty m:val="i"/>
                        </m:rPr>
                        <m:t>n</m:t>
                      </m:r>
                    </m:sub>
                  </m:sSub>
                </m:den>
              </m:f>
            </m:e>
          </m:d>
          <m:r>
            <m:rPr>
              <m:sty m:val="p"/>
            </m:rPr>
            <m:t>−</m:t>
          </m:r>
          <m:sSup>
            <m:sSupPr/>
            <m:e>
              <m:r>
                <m:rPr>
                  <m:sty m:val="i"/>
                </m:rPr>
                <m:t>J</m:t>
              </m:r>
            </m:e>
            <m:sup>
              <m:r>
                <m:rPr>
                  <m:sty m:val="p"/>
                </m:rPr>
                <m:t>−</m:t>
              </m:r>
              <m:r>
                <m:rPr>
                  <m:sty m:val="p"/>
                </m:rPr>
                <m:t>1</m:t>
              </m:r>
            </m:sup>
          </m:sSup>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d>
            <m:dPr>
              <m:begChr m:val="("/>
              <m:endChr m:val=")"/>
              <m:grow/>
            </m:dPr>
            <m:e>
              <m:f>
                <m:fPr>
                  <m:type m:val="noBar"/>
                  <m:ctrlPr>
                    <w:rPr>
                      <w:rFonts w:ascii="Cambria Math" w:hAnsi="Cambria Math"/>
                    </w:rPr>
                  </m:ctrlPr>
                </m:fPr>
                <m:num>
                  <m:sSub>
                    <m:sSubPr/>
                    <m:e>
                      <m:r>
                        <m:rPr>
                          <m:sty m:val="i"/>
                        </m:rPr>
                        <m:t>g</m:t>
                      </m:r>
                    </m:e>
                    <m:sub>
                      <m:r>
                        <m:rPr>
                          <m:sty m:val="i"/>
                        </m:rPr>
                        <m:t>x</m:t>
                      </m:r>
                    </m:sub>
                  </m:sSub>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num>
                <m:den>
                  <m:sSub>
                    <m:sSubPr/>
                    <m:e>
                      <m:r>
                        <m:rPr>
                          <m:sty m:val="i"/>
                        </m:rPr>
                        <m:t>g</m:t>
                      </m:r>
                    </m:e>
                    <m:sub>
                      <m:r>
                        <m:rPr>
                          <m:sty m:val="i"/>
                        </m:rPr>
                        <m:t>y</m:t>
                      </m:r>
                    </m:sub>
                  </m:sSub>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den>
              </m:f>
            </m:e>
          </m:d>
        </m:oMath>
      </m:oMathPara>
    </w:p>
    <w:p>
      <w:pPr>
        <w:spacing w:after="220" w:lineRule="auto"/>
      </w:pPr>
      <w:r>
        <w:rPr>
          <w:rFonts w:eastAsia="Georgia" w:cs="Georgia" w:ascii="Georgia" w:hAnsi="Georgia"/>
        </w:rPr>
        <w:t xml:space="preserve">Nous allons utiliser cette relation pour recherche le minimum local d'une fonction réelle de deux variables réelles implantée en Python sous la forme d'une fonction prenant en paramètre une séquence de deux nombres. Par exemple</w:t>
      </w:r>
    </w:p>
    <w:p>
      <w:pPr>
        <w:pStyle w:val="SourceCode"/>
        <w:shd w:val="clear" w:fill="F8F8FA"/>
        <w:spacing w:lineRule="auto"/>
      </w:pPr>
      <w:r>
        <w:rPr>
          <w:rStyle w:val="VerbatimChar"/>
          <w:rFonts w:eastAsia="Consolas" w:cs="Consolas" w:ascii="Consolas" w:hAnsi="Consolas"/>
        </w:rPr>
        <w:t xml:space="preserve">def fct_dont_je_veux_le_minimum(X:np.ndarray) -&gt; float:</w:t>
        <w:br/>
        <w:t xml:space="preserve"/>
      </w:r>
    </w:p>
    <w:p>
      <w:pPr>
        <w:spacing w:after="220" w:lineRule="auto"/>
      </w:pPr>
      <w:r>
        <w:rPr>
          <w:rFonts w:eastAsia="Georgia" w:cs="Georgia" w:ascii="Georgia" w:hAnsi="Georgia"/>
        </w:rPr>
        <w:t xml:space="preserve">Q 18. Écrire une fonction d'entête</w:t>
      </w:r>
      <w:r>
        <w:rPr/>
        <w:br w:type="textWrapping"/>
      </w:r>
      <w:r>
        <w:rPr/>
        <w:t xml:space="preserve">def </w:t>
      </w:r>
      <m:oMath>
        <m:r>
          <m:rPr>
            <m:sty m:val="p"/>
          </m:rPr>
          <m:t>grad</m:t>
        </m:r>
        <m:r>
          <m:rPr>
            <m:sty m:val="p"/>
          </m:rPr>
          <m:t>(</m:t>
        </m:r>
        <m:r>
          <m:rPr>
            <m:sty m:val="i"/>
          </m:rPr>
          <m:t>G</m:t>
        </m:r>
        <m:r>
          <m:rPr>
            <m:sty m:val="p"/>
          </m:rPr>
          <m:t>,</m:t>
        </m:r>
        <m:r>
          <m:rPr>
            <m:sty m:val="i"/>
          </m:rPr>
          <m:t>X</m:t>
        </m:r>
        <m:r>
          <m:rPr>
            <m:sty m:val="p"/>
          </m:rPr>
          <m:t>:</m:t>
        </m:r>
        <m:r>
          <m:rPr>
            <m:sty m:val="i"/>
          </m:rPr>
          <m:t>n</m:t>
        </m:r>
        <m:r>
          <m:rPr>
            <m:sty m:val="i"/>
          </m:rPr>
          <m:t>p</m:t>
        </m:r>
        <m:r>
          <m:rPr>
            <m:sty m:val="p"/>
          </m:rPr>
          <m:t>.</m:t>
        </m:r>
        <m:r>
          <m:rPr>
            <m:sty m:val="i"/>
          </m:rPr>
          <m:t>n</m:t>
        </m:r>
        <m:r>
          <m:rPr>
            <m:sty m:val="i"/>
          </m:rPr>
          <m:t>d</m:t>
        </m:r>
        <m:r>
          <m:rPr>
            <m:sty m:val="i"/>
          </m:rPr>
          <m:t>a</m:t>
        </m:r>
        <m:r>
          <m:rPr>
            <m:sty m:val="i"/>
          </m:rPr>
          <m:t>r</m:t>
        </m:r>
        <m:r>
          <m:rPr>
            <m:sty m:val="i"/>
          </m:rPr>
          <m:t>r</m:t>
        </m:r>
        <m:r>
          <m:rPr>
            <m:sty m:val="i"/>
          </m:rPr>
          <m:t>a</m:t>
        </m:r>
        <m:r>
          <m:rPr>
            <m:sty m:val="i"/>
          </m:rPr>
          <m:t>y</m:t>
        </m:r>
        <m:r>
          <m:rPr>
            <m:sty m:val="p"/>
          </m:rPr>
          <m:t>,</m:t>
        </m:r>
        <m:r>
          <m:rPr>
            <m:sty m:val="i"/>
          </m:rPr>
          <m:t>h</m:t>
        </m:r>
        <m:r>
          <m:rPr>
            <m:sty m:val="p"/>
          </m:rPr>
          <m:t>:</m:t>
        </m:r>
        <m:r>
          <m:rPr>
            <m:sty m:val="i"/>
          </m:rPr>
          <m:t>f</m:t>
        </m:r>
        <m:r>
          <m:rPr>
            <m:sty m:val="i"/>
          </m:rPr>
          <m:t>l</m:t>
        </m:r>
        <m:r>
          <m:rPr>
            <m:sty m:val="i"/>
          </m:rPr>
          <m:t>o</m:t>
        </m:r>
        <m:r>
          <m:rPr>
            <m:sty m:val="i"/>
          </m:rPr>
          <m:t>a</m:t>
        </m:r>
        <m:r>
          <m:rPr>
            <m:sty m:val="i"/>
          </m:rPr>
          <m:t>t</m:t>
        </m:r>
        <m:r>
          <m:rPr>
            <m:sty m:val="p"/>
          </m:rPr>
          <m:t>)</m:t>
        </m:r>
        <m:r>
          <m:rPr>
            <m:sty m:val="p"/>
          </m:rPr>
          <m:t>→</m:t>
        </m:r>
      </m:oMath>
      <w:r>
        <w:rPr/>
        <w:t xml:space="preserve"> np.ndarray:</w:t>
      </w:r>
      <w:r>
        <w:rPr/>
        <w:br w:type="textWrapping"/>
      </w:r>
      <w:r>
        <w:rPr>
          <w:rFonts w:eastAsia="Georgia" w:cs="Georgia" w:ascii="Georgia" w:hAnsi="Georgia"/>
        </w:rPr>
        <w:t xml:space="preserve">qui fournit une approximation de la valeur du gradient de la fonction réelle de deux variables réelles G au point </w:t>
      </w:r>
      <m:oMath>
        <m:r>
          <m:rPr>
            <m:sty m:val="p"/>
          </m:rPr>
          <m:t>X</m:t>
        </m:r>
        <m:r>
          <m:rPr>
            <m:sty m:val="p"/>
          </m:rPr>
          <m:t>(</m:t>
        </m:r>
        <m:r>
          <m:rPr>
            <m:sty m:val="p"/>
          </m:rPr>
          <m:t>=</m:t>
        </m:r>
        <m:r>
          <m:rPr>
            <m:sty m:val="p"/>
          </m:rPr>
          <m:t>(</m:t>
        </m:r>
        <m:r>
          <m:rPr>
            <m:sty m:val="i"/>
          </m:rPr>
          <m:t>x</m:t>
        </m:r>
        <m:r>
          <m:rPr>
            <m:sty m:val="p"/>
          </m:rPr>
          <m:t>,</m:t>
        </m:r>
        <m:r>
          <m:rPr>
            <m:sty m:val="i"/>
          </m:rPr>
          <m:t>y</m:t>
        </m:r>
        <m:r>
          <m:rPr>
            <m:sty m:val="p"/>
          </m:rPr>
          <m:t>)</m:t>
        </m:r>
        <m:r>
          <m:rPr>
            <m:sty m:val="p"/>
          </m:rPr>
          <m:t>)</m:t>
        </m:r>
      </m:oMath>
      <w:r>
        <w:rPr>
          <w:rFonts w:eastAsia="Georgia" w:cs="Georgia" w:ascii="Georgia" w:hAnsi="Georgia"/>
        </w:rPr>
        <w:t xml:space="preserve"> en utilisant h comme paramètre pour le calcul approché des dérivées, voir formule (III.2).</w:t>
      </w:r>
      <w:r>
        <w:rPr/>
        <w:br w:type="textWrapping"/>
      </w:r>
      <w:r>
        <w:rPr>
          <w:rFonts w:eastAsia="Georgia" w:cs="Georgia" w:ascii="Georgia" w:hAnsi="Georgia"/>
        </w:rPr>
        <w:t xml:space="preserve">Q 19. Écrire une fonction d'entête</w:t>
      </w:r>
      <w:r>
        <w:rPr/>
        <w:br w:type="textWrapping"/>
      </w:r>
      <w:r>
        <w:rPr>
          <w:rFonts w:eastAsia="Georgia" w:cs="Georgia" w:ascii="Georgia" w:hAnsi="Georgia"/>
        </w:rPr>
        <w:t xml:space="preserve">def min_local_2D(G, X0:np.ndarray, h:float) -&gt; np.ndarray:</w:t>
      </w:r>
      <w:r>
        <w:rPr/>
        <w:br w:type="textWrapping"/>
      </w:r>
      <w:r>
        <w:rPr>
          <w:rFonts w:eastAsia="Georgia" w:cs="Georgia" w:ascii="Georgia" w:hAnsi="Georgia"/>
        </w:rPr>
        <w:t xml:space="preserve">permettant d'obtenir une approximation numérique des valeurs de </w:t>
      </w:r>
      <m:oMath>
        <m:sSub>
          <m:sSubPr/>
          <m:e>
            <m:r>
              <m:rPr>
                <m:sty m:val="i"/>
              </m:rPr>
              <m:t>x</m:t>
            </m:r>
          </m:e>
          <m:sub>
            <m:r>
              <m:rPr>
                <m:sty m:val="i"/>
              </m:rPr>
              <m:t>m</m:t>
            </m:r>
          </m:sub>
        </m:sSub>
      </m:oMath>
      <w:r>
        <w:rPr/>
        <w:t xml:space="preserve"> et </w:t>
      </w:r>
      <m:oMath>
        <m:sSub>
          <m:sSubPr/>
          <m:e>
            <m:r>
              <m:rPr>
                <m:sty m:val="i"/>
              </m:rPr>
              <m:t>y</m:t>
            </m:r>
          </m:e>
          <m:sub>
            <m:r>
              <m:rPr>
                <m:sty m:val="i"/>
              </m:rPr>
              <m:t>m</m:t>
            </m:r>
          </m:sub>
        </m:sSub>
      </m:oMath>
      <w:r>
        <w:rPr>
          <w:rFonts w:eastAsia="Georgia" w:cs="Georgia" w:ascii="Georgia" w:hAnsi="Georgia"/>
        </w:rPr>
        <w:t xml:space="preserve"> correspondant à un minimum local de la fonction G en partant du point </w:t>
      </w:r>
      <m:oMath>
        <m:r>
          <m:rPr>
            <m:sty m:val="p"/>
          </m:rPr>
          <m:t>X</m:t>
        </m:r>
        <m:r>
          <m:rPr>
            <m:sty m:val="p"/>
          </m:rPr>
          <m:t>0</m:t>
        </m:r>
        <m:d>
          <m:dPr>
            <m:begChr m:val="("/>
            <m:endChr m:val=")"/>
            <m:ctrlPr>
              <w:rPr>
                <w:rFonts w:ascii="Cambria Math" w:hAnsi="Cambria Math"/>
              </w:rPr>
            </m:ctrlPr>
          </m:dPr>
          <m:e>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e>
        </m:d>
      </m:oMath>
      <w:r>
        <w:rPr>
          <w:rFonts w:eastAsia="Georgia" w:cs="Georgia" w:ascii="Georgia" w:hAnsi="Georgia"/>
        </w:rPr>
        <w:t xml:space="preserve"> et en utilisant h comme paramètre pour le calcul approché des dérivées. La valeur approchée du minimum local vérifiera </w:t>
      </w:r>
      <m:oMath>
        <m:d>
          <m:dPr>
            <m:begChr m:val="|"/>
            <m:endChr m:val="|"/>
            <m:ctrlPr>
              <w:rPr>
                <w:rFonts w:ascii="Cambria Math" w:hAnsi="Cambria Math"/>
              </w:rPr>
            </m:ctrlPr>
          </m:dPr>
          <m:e>
            <m:sSub>
              <m:sSubPr/>
              <m:e>
                <m:r>
                  <m:rPr>
                    <m:sty m:val="i"/>
                  </m:rPr>
                  <m:t>g</m:t>
                </m:r>
              </m:e>
              <m:sub>
                <m:r>
                  <m:rPr>
                    <m:sty m:val="i"/>
                  </m:rPr>
                  <m:t>x</m:t>
                </m:r>
              </m:sub>
            </m:sSub>
            <m:r>
              <m:rPr>
                <m:sty m:val="p"/>
              </m:rPr>
              <m:t>(</m:t>
            </m:r>
            <m:r>
              <m:rPr>
                <m:sty m:val="i"/>
              </m:rPr>
              <m:t>x</m:t>
            </m:r>
            <m:r>
              <m:rPr>
                <m:sty m:val="p"/>
              </m:rPr>
              <m:t>,</m:t>
            </m:r>
            <m:r>
              <m:rPr>
                <m:sty m:val="i"/>
              </m:rPr>
              <m:t>y</m:t>
            </m:r>
            <m:r>
              <m:rPr>
                <m:sty m:val="p"/>
              </m:rPr>
              <m:t>)</m:t>
            </m:r>
          </m:e>
        </m:d>
        <m:r>
          <m:rPr>
            <m:sty m:val="p"/>
          </m:rPr>
          <m:t>&lt;</m:t>
        </m:r>
        <m:sSup>
          <m:sSupPr/>
          <m:e>
            <m:r>
              <m:rPr>
                <m:sty m:val="p"/>
              </m:rPr>
              <m:t>10</m:t>
            </m:r>
          </m:e>
          <m:sup>
            <m:r>
              <m:rPr>
                <m:sty m:val="p"/>
              </m:rPr>
              <m:t>−</m:t>
            </m:r>
            <m:r>
              <m:rPr>
                <m:sty m:val="p"/>
              </m:rPr>
              <m:t>7</m:t>
            </m:r>
          </m:sup>
        </m:sSup>
      </m:oMath>
      <w:r>
        <w:rPr/>
        <w:t xml:space="preserve"> et </w:t>
      </w:r>
      <m:oMath>
        <m:d>
          <m:dPr>
            <m:begChr m:val="|"/>
            <m:endChr m:val="|"/>
            <m:ctrlPr>
              <w:rPr>
                <w:rFonts w:ascii="Cambria Math" w:hAnsi="Cambria Math"/>
              </w:rPr>
            </m:ctrlPr>
          </m:dPr>
          <m:e>
            <m:sSub>
              <m:sSubPr/>
              <m:e>
                <m:r>
                  <m:rPr>
                    <m:sty m:val="i"/>
                  </m:rPr>
                  <m:t>g</m:t>
                </m:r>
              </m:e>
              <m:sub>
                <m:r>
                  <m:rPr>
                    <m:sty m:val="i"/>
                  </m:rPr>
                  <m:t>y</m:t>
                </m:r>
              </m:sub>
            </m:sSub>
            <m:r>
              <m:rPr>
                <m:sty m:val="p"/>
              </m:rPr>
              <m:t>(</m:t>
            </m:r>
            <m:r>
              <m:rPr>
                <m:sty m:val="i"/>
              </m:rPr>
              <m:t>x</m:t>
            </m:r>
            <m:r>
              <m:rPr>
                <m:sty m:val="p"/>
              </m:rPr>
              <m:t>,</m:t>
            </m:r>
            <m:r>
              <m:rPr>
                <m:sty m:val="i"/>
              </m:rPr>
              <m:t>y</m:t>
            </m:r>
            <m:r>
              <m:rPr>
                <m:sty m:val="p"/>
              </m:rPr>
              <m:t>)</m:t>
            </m:r>
          </m:e>
        </m:d>
        <m:r>
          <m:rPr>
            <m:sty m:val="p"/>
          </m:rPr>
          <m:t>&lt;</m:t>
        </m:r>
        <m:sSup>
          <m:sSupPr/>
          <m:e>
            <m:r>
              <m:rPr>
                <m:sty m:val="p"/>
              </m:rPr>
              <m:t>10</m:t>
            </m:r>
          </m:e>
          <m:sup>
            <m:r>
              <m:rPr>
                <m:sty m:val="p"/>
              </m:rPr>
              <m:t>−</m:t>
            </m:r>
            <m:r>
              <m:rPr>
                <m:sty m:val="p"/>
              </m:rPr>
              <m:t>7</m:t>
            </m:r>
          </m:sup>
        </m:sSup>
      </m:oMath>
      <w:r>
        <w:rPr/>
        <w:t xml:space="preserve">.</w:t>
      </w:r>
    </w:p>
    <w:p>
      <w:pPr>
        <w:spacing w:line="271" w:before="330" w:lineRule="auto"/>
      </w:pPr>
      <w:r>
        <w:rPr>
          <w:rFonts w:eastAsia="Georgia" w:cs="Georgia" w:ascii="Georgia" w:hAnsi="Georgia"/>
          <w:b/>
          <w:sz w:val="42"/>
        </w:rPr>
        <w:t xml:space="preserve">IV Modèle de la chaine librement jointe</w:t>
      </w:r>
    </w:p>
    <w:p>
      <w:pPr>
        <w:spacing w:after="220" w:lineRule="auto"/>
      </w:pPr>
      <w:r>
        <w:rPr>
          <w:rFonts w:eastAsia="Georgia" w:cs="Georgia" w:ascii="Georgia" w:hAnsi="Georgia"/>
        </w:rPr>
        <w:t xml:space="preserve">La molécule d'ADN peut également être représentée par le modèle de la «chaine librement jointe» dans laquelle des segments rigides (appelés monomères) sont liés à leurs extrémités et librement orientables aux points de jointure. On appelle conformation de la molécule sa configuration géométrique. En l'absence d'action extérieure, l'orientation de chaque segment par rapport à ses voisins est aléatoire et toutes les conformations sont équiprobables.</w:t>
      </w:r>
      <w:r>
        <w:rPr/>
        <w:br w:type="textWrapping"/>
      </w:r>
      <w:r>
        <w:rPr>
          <w:rFonts w:eastAsia="Georgia" w:cs="Georgia" w:ascii="Georgia" w:hAnsi="Georgia"/>
        </w:rPr>
        <w:t xml:space="preserve">Ce modèle supposant une part d'aléa, il n'est plus possible, comme dans le modèle du ver, d'obtenir une formule liant directement la force et l'allongement. Nous allons donc utiliser un programme informatique pour simuler le comportement de ce modèle de molécule et obtenir l'allongement en fonction de la force utilisée.</w:t>
      </w:r>
      <w:r>
        <w:rPr/>
        <w:br w:type="textWrapping"/>
      </w:r>
      <w:r>
        <w:rPr>
          <w:rFonts w:eastAsia="Georgia" w:cs="Georgia" w:ascii="Georgia" w:hAnsi="Georgia"/>
        </w:rPr>
        <w:t xml:space="preserve">La simulation proposée est basée sur la méthode dite de «Monte Carlo » faisant participer nombres aléatoires, statistiques et probabilités. Dans le sens plus spécifique des simulations moléculaires, un modèle de la molécule est développé pour calculer une énergie, puis des changements aléatoires sont effectués pour converger vers l'état naturel de la molécule. Une fois la convergence atteinte, des calculs statistiques permettent d'approximer les paramètres cherchés.</w:t>
      </w:r>
      <w:r>
        <w:rPr/>
        <w:br w:type="textWrapping"/>
      </w:r>
      <w:r>
        <w:rPr>
          <w:rFonts w:eastAsia="Georgia" w:cs="Georgia" w:ascii="Georgia" w:hAnsi="Georgia"/>
        </w:rPr>
        <w:t xml:space="preserve">Par souci de simplicité, nous travaillons dans un espace à deux dimensions.</w:t>
      </w:r>
    </w:p>
    <w:p>
      <w:pPr>
        <w:spacing w:line="271" w:before="330" w:lineRule="auto"/>
      </w:pPr>
      <w:r>
        <w:rPr>
          <w:rFonts w:eastAsia="Georgia" w:cs="Georgia" w:ascii="Georgia" w:hAnsi="Georgia"/>
          <w:b/>
          <w:sz w:val="42"/>
        </w:rPr>
        <w:t xml:space="preserve">IV.A - Modélisation plane</w:t>
      </w:r>
    </w:p>
    <w:p>
      <w:pPr>
        <w:spacing w:after="220" w:lineRule="auto"/>
      </w:pPr>
      <w:r>
        <w:rPr>
          <w:rFonts w:eastAsia="Georgia" w:cs="Georgia" w:ascii="Georgia" w:hAnsi="Georgia"/>
        </w:rPr>
        <w:t xml:space="preserve">La molécule comporte </w:t>
      </w:r>
      <m:oMath>
        <m:r>
          <m:rPr>
            <m:sty m:val="i"/>
          </m:rPr>
          <m:t>n</m:t>
        </m:r>
      </m:oMath>
      <w:r>
        <w:rPr>
          <w:rFonts w:eastAsia="Georgia" w:cs="Georgia" w:ascii="Georgia" w:hAnsi="Georgia"/>
        </w:rPr>
        <w:t xml:space="preserve"> monomères de longueur </w:t>
      </w:r>
      <m:oMath>
        <m:r>
          <m:rPr>
            <m:sty m:val="i"/>
          </m:rPr>
          <m:t>l</m:t>
        </m:r>
      </m:oMath>
      <w:r>
        <w:rPr/>
        <w:t xml:space="preserve">. On note </w:t>
      </w:r>
      <m:oMath>
        <m:sSub>
          <m:sSubPr/>
          <m:e>
            <m:r>
              <m:rPr>
                <m:sty m:val="i"/>
              </m:rPr>
              <m:t>θ</m:t>
            </m:r>
          </m:e>
          <m:sub>
            <m:r>
              <m:rPr>
                <m:sty m:val="i"/>
              </m:rPr>
              <m:t>i</m:t>
            </m:r>
          </m:sub>
        </m:sSub>
        <m:r>
          <m:rPr>
            <m:sty m:val="p"/>
          </m:rPr>
          <m:t>∈</m:t>
        </m:r>
        <m:r>
          <m:rPr>
            <m:sty m:val="p"/>
          </m:rPr>
          <m:t>[</m:t>
        </m:r>
        <m:r>
          <m:rPr>
            <m:sty m:val="p"/>
          </m:rPr>
          <m:t>−</m:t>
        </m:r>
        <m:r>
          <m:rPr>
            <m:sty m:val="i"/>
          </m:rPr>
          <m:t>π</m:t>
        </m:r>
        <m:r>
          <m:rPr>
            <m:sty m:val="p"/>
          </m:rPr>
          <m:t>,</m:t>
        </m:r>
        <m:r>
          <m:rPr>
            <m:sty m:val="i"/>
          </m:rPr>
          <m:t>π</m:t>
        </m:r>
        <m:r>
          <m:rPr>
            <m:sty m:val="p"/>
          </m:rPr>
          <m:t>[</m:t>
        </m:r>
        <m:r>
          <m:rPr>
            <m:sty m:val="p"/>
          </m:rPr>
          <m:t>(</m:t>
        </m:r>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oMath>
      <w:r>
        <w:rPr>
          <w:rFonts w:eastAsia="Georgia" w:cs="Georgia" w:ascii="Georgia" w:hAnsi="Georgia"/>
        </w:rPr>
        <w:t xml:space="preserve"> l'angle formé par le segment </w:t>
      </w:r>
      <m:oMath>
        <m:r>
          <m:rPr>
            <m:sty m:val="i"/>
          </m:rPr>
          <m:t>i</m:t>
        </m:r>
      </m:oMath>
      <w:r>
        <w:rPr/>
        <w:t xml:space="preserve"> avec la direction de la force </w:t>
      </w:r>
      <m:oMath>
        <m:acc>
          <m:accPr>
            <m:chr m:val="⃗"/>
          </m:accPr>
          <m:e>
            <m:r>
              <m:rPr>
                <m:sty m:val="i"/>
              </m:rPr>
              <m:t>F</m:t>
            </m:r>
          </m:e>
        </m:acc>
      </m:oMath>
      <w:r>
        <w:rPr/>
        <w:t xml:space="preserve">. Les angles </w:t>
      </w:r>
      <m:oMath>
        <m:sSub>
          <m:sSubPr/>
          <m:e>
            <m:r>
              <m:rPr>
                <m:sty m:val="i"/>
              </m:rPr>
              <m:t>θ</m:t>
            </m:r>
          </m:e>
          <m:sub>
            <m:r>
              <m:rPr>
                <m:sty m:val="i"/>
              </m:rPr>
              <m:t>i</m:t>
            </m:r>
          </m:sub>
        </m:sSub>
      </m:oMath>
      <w:r>
        <w:rPr>
          <w:rFonts w:eastAsia="Georgia" w:cs="Georgia" w:ascii="Georgia" w:hAnsi="Georgia"/>
        </w:rPr>
        <w:t xml:space="preserve"> définissent la conformation de la molécule (figure 5).</w:t>
      </w:r>
    </w:p>
    <w:p>
      <w:pPr>
        <w:spacing w:lineRule="auto"/>
        <w:jc w:val="center"/>
      </w:pPr>
      <w:r>
        <w:rPr/>
        <w:drawing>
          <wp:inline distB="0" distL="0" distR="0" distT="0">
            <wp:extent cx="5486400" cy="1245402"/>
            <wp:effectExtent b="0" l="0" r="0" t="0"/>
            <wp:docPr id="4" name="image-4fb35f8d8040b277a7751307a7d20952eaf64c2c.jpg"/>
            <a:graphic>
              <a:graphicData uri="http://schemas.openxmlformats.org/drawingml/2006/picture">
                <pic:pic>
                  <pic:nvPicPr>
                    <pic:cNvPr id="4" name="image-4fb35f8d8040b277a7751307a7d20952eaf64c2c.jpg" descr=""/>
                    <pic:cNvPicPr/>
                  </pic:nvPicPr>
                  <pic:blipFill>
                    <a:blip r:embed="rId8" cstate="print"/>
                    <a:srcRect b="0" l="0" r="0" t="0"/>
                    <a:stretch>
                      <a:fillRect/>
                    </a:stretch>
                  </pic:blipFill>
                  <pic:spPr>
                    <a:xfrm>
                      <a:off x="0" y="0"/>
                      <a:ext cx="5486400" cy="1245402"/>
                    </a:xfrm>
                    <a:prstGeom prst="rect"/>
                  </pic:spPr>
                </pic:pic>
              </a:graphicData>
            </a:graphic>
          </wp:inline>
        </w:drawing>
      </w:r>
    </w:p>
    <w:p>
      <w:pPr>
        <w:spacing w:lineRule="auto"/>
      </w:pPr>
      <w:r>
        <w:rPr>
          <w:rFonts w:eastAsia="Georgia" w:cs="Georgia" w:ascii="Georgia" w:hAnsi="Georgia"/>
        </w:rPr>
        <w:t xml:space="preserve">Figure 5 Représentation d'un brin d'ADN sous forme de chaine librement jointe</w:t>
      </w:r>
    </w:p>
    <w:p>
      <w:pPr>
        <w:spacing w:after="220" w:lineRule="auto"/>
      </w:pPr>
      <w:r>
        <w:rPr>
          <w:rFonts w:eastAsia="Georgia" w:cs="Georgia" w:ascii="Georgia" w:hAnsi="Georgia"/>
        </w:rPr>
        <w:t xml:space="preserve">Pour un brin d'ADN soumis à une force </w:t>
      </w:r>
      <m:oMath>
        <m:acc>
          <m:accPr>
            <m:chr m:val="⃗"/>
          </m:accPr>
          <m:e>
            <m:r>
              <m:rPr>
                <m:sty m:val="i"/>
              </m:rPr>
              <m:t>F</m:t>
            </m:r>
          </m:e>
        </m:acc>
      </m:oMath>
      <w:r>
        <w:rPr>
          <w:rFonts w:eastAsia="Georgia" w:cs="Georgia" w:ascii="Georgia" w:hAnsi="Georgia"/>
        </w:rPr>
        <w:t xml:space="preserve"> imposée, l'énergie mécanique </w:t>
      </w:r>
      <m:oMath>
        <m:r>
          <m:rPr>
            <m:sty m:val="i"/>
          </m:rPr>
          <m:t>E</m:t>
        </m:r>
      </m:oMath>
      <w:r>
        <w:rPr>
          <w:rFonts w:eastAsia="Georgia" w:cs="Georgia" w:ascii="Georgia" w:hAnsi="Georgia"/>
        </w:rPr>
        <w:t xml:space="preserve"> développée pour étendre la molécule s'écrit</w:t>
      </w:r>
    </w:p>
    <w:p>
      <w:pPr>
        <w:spacing w:after="220" w:lineRule="auto"/>
      </w:pPr>
      <m:oMathPara>
        <m:oMath>
          <m:r>
            <m:rPr>
              <m:sty m:val="i"/>
            </m:rPr>
            <m:t>E</m:t>
          </m:r>
          <m:r>
            <m:rPr>
              <m:sty m:val="p"/>
            </m:rPr>
            <m:t>=</m:t>
          </m:r>
          <m:r>
            <m:rPr>
              <m:sty m:val="p"/>
            </m:rPr>
            <m:t>−</m:t>
          </m:r>
          <m:r>
            <m:rPr>
              <m:sty m:val="i"/>
            </m:rPr>
            <m:t>z</m:t>
          </m:r>
          <m:r>
            <m:rPr>
              <m:sty m:val="i"/>
            </m:rPr>
            <m:t>F</m:t>
          </m:r>
        </m:oMath>
      </m:oMathPara>
    </w:p>
    <w:p>
      <w:pPr>
        <w:spacing w:after="220" w:lineRule="auto"/>
      </w:pPr>
      <w:r>
        <w:rPr>
          <w:rFonts w:eastAsia="Georgia" w:cs="Georgia" w:ascii="Georgia" w:hAnsi="Georgia"/>
        </w:rPr>
        <w:t xml:space="preserve">où </w:t>
      </w:r>
      <m:oMath>
        <m:r>
          <m:rPr>
            <m:sty m:val="i"/>
          </m:rPr>
          <m:t>F</m:t>
        </m:r>
      </m:oMath>
      <w:r>
        <w:rPr>
          <w:rFonts w:eastAsia="Georgia" w:cs="Georgia" w:ascii="Georgia" w:hAnsi="Georgia"/>
        </w:rPr>
        <w:t xml:space="preserve"> est l'intensité de la force et </w:t>
      </w:r>
      <m:oMath>
        <m:r>
          <m:rPr>
            <m:sty m:val="i"/>
          </m:rPr>
          <m:t>z</m:t>
        </m:r>
      </m:oMath>
      <w:r>
        <w:rPr>
          <w:rFonts w:eastAsia="Georgia" w:cs="Georgia" w:ascii="Georgia" w:hAnsi="Georgia"/>
        </w:rPr>
        <w:t xml:space="preserve"> l'allongement de la molécule suivant la direction de la force (figure 5).</w:t>
      </w:r>
      <w:r>
        <w:rPr/>
        <w:br w:type="textWrapping"/>
      </w:r>
      <w:r>
        <w:rPr>
          <w:rFonts w:eastAsia="Georgia" w:cs="Georgia" w:ascii="Georgia" w:hAnsi="Georgia"/>
        </w:rPr>
        <w:t xml:space="preserve">La simulation démarre à partir d'une conformation aléatoire du brin d'ADN.</w:t>
      </w:r>
      <w:r>
        <w:rPr/>
        <w:br w:type="textWrapping"/>
      </w:r>
      <w:r>
        <w:rPr>
          <w:rFonts w:eastAsia="Georgia" w:cs="Georgia" w:ascii="Georgia" w:hAnsi="Georgia"/>
        </w:rPr>
        <w:t xml:space="preserve">Q 20. Écrire une fonction d'entête</w:t>
      </w:r>
      <w:r>
        <w:rPr/>
        <w:br w:type="textWrapping"/>
      </w:r>
      <w:r>
        <w:rPr/>
        <w:t xml:space="preserve">def conformation(n:int):</w:t>
      </w:r>
      <w:r>
        <w:rPr/>
        <w:br w:type="textWrapping"/>
      </w:r>
      <w:r>
        <w:rPr>
          <w:rFonts w:eastAsia="Georgia" w:cs="Georgia" w:ascii="Georgia" w:hAnsi="Georgia"/>
        </w:rPr>
        <w:t xml:space="preserve">qui génère une conformation aléatoire d'un brin d'ADN composé de n segments. Cette fonction renvoie une liste ou un vecteur de longueur n correspondant à l'orientation (angle </w:t>
      </w:r>
      <m:oMath>
        <m:sSub>
          <m:sSubPr/>
          <m:e>
            <m:r>
              <m:rPr>
                <m:sty m:val="i"/>
              </m:rPr>
              <m:t>θ</m:t>
            </m:r>
          </m:e>
          <m:sub>
            <m:r>
              <m:rPr>
                <m:sty m:val="i"/>
              </m:rPr>
              <m:t>i</m:t>
            </m:r>
          </m:sub>
        </m:sSub>
      </m:oMath>
      <w:r>
        <w:rPr/>
        <w:t xml:space="preserve"> ) de chaque segment.</w:t>
      </w:r>
      <w:r>
        <w:rPr/>
        <w:br w:type="textWrapping"/>
      </w:r>
      <w:r>
        <w:rPr>
          <w:rFonts w:eastAsia="Georgia" w:cs="Georgia" w:ascii="Georgia" w:hAnsi="Georgia"/>
        </w:rPr>
        <w:t xml:space="preserve">Q 21. Écrire une fonction d'entête</w:t>
      </w:r>
      <w:r>
        <w:rPr/>
        <w:br w:type="textWrapping"/>
      </w:r>
      <w:r>
        <w:rPr/>
        <w:t xml:space="preserve">def allongement(theta, l:float) -&gt; float:</w:t>
      </w:r>
      <w:r>
        <w:rPr/>
        <w:br w:type="textWrapping"/>
      </w:r>
      <w:r>
        <w:rPr/>
        <w:t xml:space="preserve">qui calcule l'allongement </w:t>
      </w:r>
      <m:oMath>
        <m:r>
          <m:rPr>
            <m:sty m:val="i"/>
          </m:rPr>
          <m:t>z</m:t>
        </m:r>
      </m:oMath>
      <w:r>
        <w:rPr/>
        <w:t xml:space="preserve"> de la chaine dans la conformation theta pour une longueur de segment 1 .</w:t>
      </w:r>
    </w:p>
    <w:p>
      <w:pPr>
        <w:spacing w:after="220" w:lineRule="auto"/>
      </w:pPr>
      <w:r>
        <w:rPr>
          <w:rFonts w:eastAsia="Georgia" w:cs="Georgia" w:ascii="Georgia" w:hAnsi="Georgia"/>
        </w:rPr>
        <w:t xml:space="preserve">La modification de la conformation se fait en modifiant de façon aléatoire </w:t>
      </w:r>
      <m:oMath>
        <m:r>
          <m:rPr>
            <m:sty m:val="i"/>
          </m:rPr>
          <m:t>k</m:t>
        </m:r>
      </m:oMath>
      <w:r>
        <w:rPr/>
        <w:t xml:space="preserve"> angles successifs, </w:t>
      </w:r>
      <m:oMath>
        <m:r>
          <m:rPr>
            <m:sty m:val="i"/>
          </m:rPr>
          <m:t>k</m:t>
        </m:r>
      </m:oMath>
      <w:r>
        <w:rPr>
          <w:rFonts w:eastAsia="Georgia" w:cs="Georgia" w:ascii="Georgia" w:hAnsi="Georgia"/>
        </w:rPr>
        <w:t xml:space="preserve"> étant un paramètre de simulation ajustable.</w:t>
      </w:r>
      <w:r>
        <w:rPr/>
        <w:br w:type="textWrapping"/>
      </w:r>
      <w:r>
        <w:rPr>
          <w:rFonts w:eastAsia="Georgia" w:cs="Georgia" w:ascii="Georgia" w:hAnsi="Georgia"/>
        </w:rPr>
        <w:t xml:space="preserve">Q 22. Écrire une fonction d'entête</w:t>
      </w:r>
      <w:r>
        <w:rPr/>
        <w:br w:type="textWrapping"/>
      </w:r>
      <w:r>
        <w:rPr>
          <w:rFonts w:eastAsia="Georgia" w:cs="Georgia" w:ascii="Georgia" w:hAnsi="Georgia"/>
        </w:rPr>
        <w:t xml:space="preserve">def nouvelle_conformation(theta, k:int):</w:t>
      </w:r>
      <w:r>
        <w:rPr/>
        <w:br w:type="textWrapping"/>
      </w:r>
      <w:r>
        <w:rPr>
          <w:rFonts w:eastAsia="Georgia" w:cs="Georgia" w:ascii="Georgia" w:hAnsi="Georgia"/>
        </w:rPr>
        <w:t xml:space="preserve">qui crée une nouvelle conformation, à partir de la conformation theta en modifiant k valeurs successives à partir d'un indice aléatoire.</w:t>
      </w:r>
    </w:p>
    <w:p>
      <w:pPr>
        <w:spacing w:line="271" w:before="330" w:lineRule="auto"/>
      </w:pPr>
      <w:r>
        <w:rPr>
          <w:rFonts w:eastAsia="Georgia" w:cs="Georgia" w:ascii="Georgia" w:hAnsi="Georgia"/>
          <w:b/>
          <w:sz w:val="42"/>
        </w:rPr>
        <w:t xml:space="preserve">IV.B - Critère de Metropolis Monte Carlo (MMC)</w:t>
      </w:r>
    </w:p>
    <w:p>
      <w:pPr>
        <w:spacing w:after="220" w:lineRule="auto"/>
      </w:pPr>
      <w:r>
        <w:rPr>
          <w:rFonts w:eastAsia="Georgia" w:cs="Georgia" w:ascii="Georgia" w:hAnsi="Georgia"/>
        </w:rPr>
        <w:t xml:space="preserve">La méthode spécifique utilisée dans la plupart des études génétiques a été développée par Metropolis et al. en 1953. Une probabilité </w:t>
      </w:r>
      <m:oMath>
        <m:r>
          <m:rPr>
            <m:sty m:val="i"/>
          </m:rPr>
          <m:t>P</m:t>
        </m:r>
      </m:oMath>
      <w:r>
        <w:rPr>
          <w:rFonts w:eastAsia="Georgia" w:cs="Georgia" w:ascii="Georgia" w:hAnsi="Georgia"/>
        </w:rPr>
        <w:t xml:space="preserve"> simule l'agitation thermique de la molécule. Cette agitation tend à désordonner la molécule (maximum d'entropie), alors que la force extérieure tend à aligner les brins (diminution de l'entropie). Les deux phénomènes convergent vers une situation d'équilibre statistique, où force et allongement moyen sont liés. L'algorithme vise à déterminer cet équilibre statistique.</w:t>
      </w:r>
      <w:r>
        <w:rPr/>
        <w:br w:type="textWrapping"/>
      </w:r>
      <w:r>
        <w:rPr>
          <w:rFonts w:eastAsia="Georgia" w:cs="Georgia" w:ascii="Georgia" w:hAnsi="Georgia"/>
        </w:rPr>
        <w:t xml:space="preserve">À partir d'une conformation de départ, d'énergie calculée </w:t>
      </w:r>
      <m:oMath>
        <m:sSub>
          <m:sSubPr/>
          <m:e>
            <m:r>
              <m:rPr>
                <m:sty m:val="i"/>
              </m:rPr>
              <m:t>E</m:t>
            </m:r>
          </m:e>
          <m:sub>
            <m:r>
              <m:rPr>
                <m:sty m:val="p"/>
              </m:rPr>
              <m:t>1</m:t>
            </m:r>
          </m:sub>
        </m:sSub>
      </m:oMath>
      <w:r>
        <w:rPr>
          <w:rFonts w:eastAsia="Georgia" w:cs="Georgia" w:ascii="Georgia" w:hAnsi="Georgia"/>
        </w:rPr>
        <w:t xml:space="preserve">, une nouvelle conformation est crée et son énergie </w:t>
      </w:r>
      <m:oMath>
        <m:sSub>
          <m:sSubPr/>
          <m:e>
            <m:r>
              <m:rPr>
                <m:sty m:val="i"/>
              </m:rPr>
              <m:t>E</m:t>
            </m:r>
          </m:e>
          <m:sub>
            <m:r>
              <m:rPr>
                <m:sty m:val="p"/>
              </m:rPr>
              <m:t>2</m:t>
            </m:r>
          </m:sub>
        </m:sSub>
      </m:oMath>
      <w:r>
        <w:rPr>
          <w:rFonts w:eastAsia="Georgia" w:cs="Georgia" w:ascii="Georgia" w:hAnsi="Georgia"/>
        </w:rPr>
        <w:t xml:space="preserve"> est calculée. Si cette nouvelle conformation possède une énergie inférieure à celle de son précurseur </w:t>
      </w:r>
      <m:oMath>
        <m:d>
          <m:dPr>
            <m:begChr m:val="("/>
            <m:endChr m:val=")"/>
            <m:ctrlPr>
              <w:rPr>
                <w:rFonts w:ascii="Cambria Math" w:hAnsi="Cambria Math"/>
              </w:rPr>
            </m:ctrlPr>
          </m:dPr>
          <m:e>
            <m:sSub>
              <m:sSubPr/>
              <m:e>
                <m:r>
                  <m:rPr>
                    <m:sty m:val="i"/>
                  </m:rPr>
                  <m:t>E</m:t>
                </m:r>
              </m:e>
              <m:sub>
                <m:r>
                  <m:rPr>
                    <m:sty m:val="p"/>
                  </m:rPr>
                  <m:t>2</m:t>
                </m:r>
              </m:sub>
            </m:sSub>
            <m:r>
              <m:rPr>
                <m:sty m:val="p"/>
              </m:rPr>
              <m:t>&lt;</m:t>
            </m:r>
            <m:sSub>
              <m:sSubPr/>
              <m:e>
                <m:r>
                  <m:rPr>
                    <m:sty m:val="i"/>
                  </m:rPr>
                  <m:t>E</m:t>
                </m:r>
              </m:e>
              <m:sub>
                <m:r>
                  <m:rPr>
                    <m:sty m:val="p"/>
                  </m:rPr>
                  <m:t>1</m:t>
                </m:r>
              </m:sub>
            </m:sSub>
          </m:e>
        </m:d>
      </m:oMath>
      <w:r>
        <w:rPr>
          <w:rFonts w:eastAsia="Georgia" w:cs="Georgia" w:ascii="Georgia" w:hAnsi="Georgia"/>
        </w:rPr>
        <w:t xml:space="preserve">, elle est conservée. Si </w:t>
      </w:r>
      <m:oMath>
        <m:sSub>
          <m:sSubPr/>
          <m:e>
            <m:r>
              <m:rPr>
                <m:sty m:val="i"/>
              </m:rPr>
              <m:t>E</m:t>
            </m:r>
          </m:e>
          <m:sub>
            <m:r>
              <m:rPr>
                <m:sty m:val="p"/>
              </m:rPr>
              <m:t>2</m:t>
            </m:r>
          </m:sub>
        </m:sSub>
        <m:r>
          <m:rPr>
            <m:sty m:val="p"/>
          </m:rPr>
          <m:t>⩾</m:t>
        </m:r>
        <m:sSub>
          <m:sSubPr/>
          <m:e>
            <m:r>
              <m:rPr>
                <m:sty m:val="i"/>
              </m:rPr>
              <m:t>E</m:t>
            </m:r>
          </m:e>
          <m:sub>
            <m:r>
              <m:rPr>
                <m:sty m:val="p"/>
              </m:rPr>
              <m:t>1</m:t>
            </m:r>
          </m:sub>
        </m:sSub>
      </m:oMath>
      <w:r>
        <w:rPr>
          <w:rFonts w:eastAsia="Georgia" w:cs="Georgia" w:ascii="Georgia" w:hAnsi="Georgia"/>
        </w:rPr>
        <w:t xml:space="preserve">, la nouvelle conformation est conservée, avec la probabilité</w:t>
      </w:r>
    </w:p>
    <w:p>
      <w:pPr>
        <w:spacing w:after="220" w:lineRule="auto"/>
      </w:pPr>
      <m:oMathPara>
        <m:oMath>
          <m:r>
            <m:rPr>
              <m:sty m:val="i"/>
            </m:rPr>
            <m:t>P</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E</m:t>
                      </m:r>
                    </m:e>
                    <m:sub>
                      <m:r>
                        <m:rPr>
                          <m:sty m:val="p"/>
                        </m:rPr>
                        <m:t>1</m:t>
                      </m:r>
                    </m:sub>
                  </m:sSub>
                  <m:r>
                    <m:rPr>
                      <m:sty m:val="p"/>
                    </m:rPr>
                    <m:t>−</m:t>
                  </m:r>
                  <m:sSub>
                    <m:sSubPr/>
                    <m:e>
                      <m:r>
                        <m:rPr>
                          <m:sty m:val="i"/>
                        </m:rPr>
                        <m:t>E</m:t>
                      </m:r>
                    </m:e>
                    <m:sub>
                      <m:r>
                        <m:rPr>
                          <m:sty m:val="p"/>
                        </m:rPr>
                        <m:t>2</m:t>
                      </m:r>
                    </m:sub>
                  </m:sSub>
                </m:num>
                <m:den>
                  <m:sSub>
                    <m:sSubPr/>
                    <m:e>
                      <m:r>
                        <m:rPr>
                          <m:sty m:val="i"/>
                        </m:rPr>
                        <m:t>k</m:t>
                      </m:r>
                    </m:e>
                    <m:sub>
                      <m:r>
                        <m:rPr>
                          <m:sty m:val="i"/>
                        </m:rPr>
                        <m:t>B</m:t>
                      </m:r>
                    </m:sub>
                  </m:sSub>
                  <m:r>
                    <m:rPr>
                      <m:sty m:val="i"/>
                    </m:rPr>
                    <m:t>T</m:t>
                  </m:r>
                </m:den>
              </m:f>
            </m:e>
          </m:d>
        </m:oMath>
      </m:oMathPara>
    </w:p>
    <w:p>
      <w:pPr>
        <w:spacing w:after="220" w:lineRule="auto"/>
      </w:pPr>
      <w:r>
        <w:rPr>
          <w:rFonts w:eastAsia="Georgia" w:cs="Georgia" w:ascii="Georgia" w:hAnsi="Georgia"/>
        </w:rPr>
        <w:t xml:space="preserve">où </w:t>
      </w:r>
      <m:oMath>
        <m:sSub>
          <m:sSubPr/>
          <m:e>
            <m:r>
              <m:rPr>
                <m:sty m:val="i"/>
              </m:rPr>
              <m:t>k</m:t>
            </m:r>
          </m:e>
          <m:sub>
            <m:r>
              <m:rPr>
                <m:sty m:val="i"/>
              </m:rPr>
              <m:t>B</m:t>
            </m:r>
          </m:sub>
        </m:sSub>
      </m:oMath>
      <w:r>
        <w:rPr/>
        <w:t xml:space="preserve"> est la constante de Boltzman et </w:t>
      </w:r>
      <m:oMath>
        <m:r>
          <m:rPr>
            <m:sty m:val="i"/>
          </m:rPr>
          <m:t>T</m:t>
        </m:r>
      </m:oMath>
      <w:r>
        <w:rPr>
          <w:rFonts w:eastAsia="Georgia" w:cs="Georgia" w:ascii="Georgia" w:hAnsi="Georgia"/>
        </w:rPr>
        <w:t xml:space="preserve"> la température. Si la nouvelle conformation est rejetée, c'est la conformation de départ, d'énergie </w:t>
      </w:r>
      <m:oMath>
        <m:sSub>
          <m:sSubPr/>
          <m:e>
            <m:r>
              <m:rPr>
                <m:sty m:val="i"/>
              </m:rPr>
              <m:t>E</m:t>
            </m:r>
          </m:e>
          <m:sub>
            <m:r>
              <m:rPr>
                <m:sty m:val="p"/>
              </m:rPr>
              <m:t>1</m:t>
            </m:r>
          </m:sub>
        </m:sSub>
      </m:oMath>
      <w:r>
        <w:rPr>
          <w:rFonts w:eastAsia="Georgia" w:cs="Georgia" w:ascii="Georgia" w:hAnsi="Georgia"/>
        </w:rPr>
        <w:t xml:space="preserve">, qui est conservée pour la suite de la simulation.</w:t>
      </w:r>
      <w:r>
        <w:rPr/>
        <w:br w:type="textWrapping"/>
      </w:r>
      <w:r>
        <w:rPr>
          <w:rFonts w:eastAsia="Georgia" w:cs="Georgia" w:ascii="Georgia" w:hAnsi="Georgia"/>
        </w:rPr>
        <w:t xml:space="preserve">Q 23. Écrire une fonction d'entête</w:t>
      </w:r>
      <w:r>
        <w:rPr/>
        <w:br w:type="textWrapping"/>
      </w:r>
      <w:r>
        <w:rPr>
          <w:rFonts w:eastAsia="Georgia" w:cs="Georgia" w:ascii="Georgia" w:hAnsi="Georgia"/>
        </w:rPr>
        <w:t xml:space="preserve">def selection_conformation(thetaA, thetaB, F:float, l:float, T:float):</w:t>
      </w:r>
      <w:r>
        <w:rPr/>
        <w:br w:type="textWrapping"/>
      </w:r>
      <w:r>
        <w:rPr>
          <w:rFonts w:eastAsia="Georgia" w:cs="Georgia" w:ascii="Georgia" w:hAnsi="Georgia"/>
        </w:rPr>
        <w:t xml:space="preserve">qui prend en paramètre deux conformations successives thetaA et thetaB (thetaA étant le précurseur de thetaB) et renvoie la conformation conservée connaissant </w:t>
      </w:r>
      <m:oMath>
        <m:r>
          <m:rPr>
            <m:sty m:val="i"/>
          </m:rPr>
          <m:t>F</m:t>
        </m:r>
      </m:oMath>
      <w:r>
        <w:rPr>
          <w:rFonts w:eastAsia="Georgia" w:cs="Georgia" w:ascii="Georgia" w:hAnsi="Georgia"/>
        </w:rPr>
        <w:t xml:space="preserve">, l'intensité de la force de traction, 1 la longueur d'un monomère et T la température.</w:t>
      </w:r>
    </w:p>
    <w:p>
      <w:pPr>
        <w:spacing w:line="271" w:before="330" w:lineRule="auto"/>
      </w:pPr>
      <w:r>
        <w:rPr>
          <w:b/>
          <w:sz w:val="42"/>
        </w:rPr>
        <w:t xml:space="preserve">IV.C - Implantation de la simulation</w:t>
      </w:r>
    </w:p>
    <w:p>
      <w:pPr>
        <w:spacing w:after="220" w:lineRule="auto"/>
      </w:pPr>
      <w:r>
        <w:rPr>
          <w:rFonts w:eastAsia="Georgia" w:cs="Georgia" w:ascii="Georgia" w:hAnsi="Georgia"/>
        </w:rPr>
        <w:t xml:space="preserve">L'algorithme est supposé avoir convergé lorsque la variance de l'allongement du brin d'ADN sur les 500 dernières itérations est inférieure à une valeur </w:t>
      </w:r>
      <m:oMath>
        <m:r>
          <m:rPr>
            <m:sty m:val="i"/>
          </m:rPr>
          <m:t>ε</m:t>
        </m:r>
      </m:oMath>
      <w:r>
        <w:rPr>
          <w:rFonts w:eastAsia="Georgia" w:cs="Georgia" w:ascii="Georgia" w:hAnsi="Georgia"/>
        </w:rPr>
        <w:t xml:space="preserve">, paramètre de la simulation.</w:t>
      </w:r>
      <w:r>
        <w:rPr/>
        <w:br w:type="textWrapping"/>
      </w:r>
      <w:r>
        <w:rPr>
          <w:rFonts w:eastAsia="Georgia" w:cs="Georgia" w:ascii="Georgia" w:hAnsi="Georgia"/>
        </w:rPr>
        <w:t xml:space="preserve">Q 24. Écrire une fonction d'entête</w:t>
      </w:r>
      <w:r>
        <w:rPr/>
        <w:br w:type="textWrapping"/>
      </w:r>
      <w:r>
        <w:rPr>
          <w:rFonts w:eastAsia="Georgia" w:cs="Georgia" w:ascii="Georgia" w:hAnsi="Georgia"/>
        </w:rPr>
        <w:t xml:space="preserve">def monte_carlo(F:float, n:integer, l:float, T:float, k:integer, epsilon:float) -&gt; float:</w:t>
      </w:r>
      <w:r>
        <w:rPr/>
        <w:br w:type="textWrapping"/>
      </w:r>
      <w:r>
        <w:rPr>
          <w:rFonts w:eastAsia="Georgia" w:cs="Georgia" w:ascii="Georgia" w:hAnsi="Georgia"/>
        </w:rPr>
        <w:t xml:space="preserve">qui simule l'application d'une force de traction d'intensité F sur un brin d'ADN de n monomères de longueur 1 , à la température </w:t>
      </w:r>
      <m:oMath>
        <m:r>
          <m:rPr>
            <m:sty m:val="i"/>
          </m:rPr>
          <m:t>T</m:t>
        </m:r>
      </m:oMath>
      <w:r>
        <w:rPr/>
        <w:t xml:space="preserve">. Les arguments </w:t>
      </w:r>
      <m:oMath>
        <m:r>
          <m:rPr>
            <m:sty m:val="i"/>
          </m:rPr>
          <m:t>k</m:t>
        </m:r>
      </m:oMath>
      <w:r>
        <w:rPr>
          <w:rFonts w:eastAsia="Georgia" w:cs="Georgia" w:ascii="Georgia" w:hAnsi="Georgia"/>
        </w:rPr>
        <w:t xml:space="preserve"> et epsilon correspondent aux paramètres de la simulation présentés plus haut. Le résultat de la fonction est l'allongement moyen des 500 dernières conformations, une fois la convergence atteinte.</w:t>
      </w:r>
      <w:r>
        <w:rPr/>
        <w:br w:type="textWrapping"/>
      </w:r>
      <w:r>
        <w:rPr>
          <w:rFonts w:eastAsia="Georgia" w:cs="Georgia" w:ascii="Georgia" w:hAnsi="Georgia"/>
        </w:rPr>
        <w:t xml:space="preserve">Les candidats ont la liberté de concevoir et d'utiliser les structures de données qui leur semblent les mieux adaptées à la programmation de la fonction monte_carlo. Ils veilleront à préciser le rôle et l'organisation des données manipulées qui ne seraient pas déjà décrites dans le sujet.</w:t>
      </w:r>
      <w:r>
        <w:rPr/>
        <w:br w:type="textWrapping"/>
      </w:r>
      <w:r>
        <w:rPr>
          <w:rFonts w:eastAsia="Georgia" w:cs="Georgia" w:ascii="Georgia" w:hAnsi="Georgia"/>
        </w:rPr>
        <w:t xml:space="preserve">Indication - Compte tenu du nombre d'itérations envisagées, il est prudent de ne pas enregistrer toutes les étapes intermédiaires de la simulation. On pourra considérer l'utilisation d'une file pour stocker les données utiles à la simulation. À contrario d'une pile, une file est une structure de données où les premiers éléments ajoutés à la file sont les premiers à en être retirés («First In First Out»). En Python, une liste peut être utilisée pour représenter une file grâce aux opérations append et pop(0).</w:t>
      </w:r>
    </w:p>
    <w:p>
      <w:pPr>
        <w:spacing w:after="220" w:lineRule="auto"/>
      </w:pPr>
      <w:r>
        <w:rPr>
          <w:rFonts w:eastAsia="Georgia" w:cs="Georgia" w:ascii="Georgia" w:hAnsi="Georgia"/>
        </w:rPr>
        <w:t xml:space="preserve">Une fois la fonction monte_carlo développée, il est trivial de l'utiliser pour simuler différentes intensités de la force et obtenir l'allongement correspondant du brin d'ADN simulé.</w:t>
      </w:r>
    </w:p>
    <w:p>
      <w:pPr>
        <w:spacing w:line="271" w:before="330" w:lineRule="auto"/>
      </w:pPr>
      <w:r>
        <w:rPr>
          <w:rFonts w:eastAsia="Georgia" w:cs="Georgia" w:ascii="Georgia" w:hAnsi="Georgia"/>
          <w:b/>
          <w:sz w:val="42"/>
        </w:rPr>
        <w:t xml:space="preserve">Opérations et fonctions Python disponibles</w:t>
      </w:r>
    </w:p>
    <w:p>
      <w:pPr>
        <w:spacing w:line="271" w:before="330" w:lineRule="auto"/>
      </w:pPr>
      <w:r>
        <w:rPr>
          <w:b/>
          <w:sz w:val="42"/>
        </w:rPr>
        <w:t xml:space="preserve">Fonctions</w:t>
      </w:r>
    </w:p>
    <w:p>
      <w:pPr>
        <w:numPr>
          <w:ilvl w:val="0"/>
          <w:numId w:val="3"/>
        </w:numPr>
        <w:spacing w:lineRule="auto"/>
      </w:pPr>
      <w:r>
        <w:rPr>
          <w:rFonts w:eastAsia="Georgia" w:cs="Georgia" w:ascii="Georgia" w:hAnsi="Georgia"/>
        </w:rPr>
        <w:t xml:space="preserve">range( n ) renvoie la séquence des n premiers entiers ( </w:t>
      </w:r>
      <m:oMath>
        <m:r>
          <m:rPr>
            <m:sty m:val="p"/>
          </m:rPr>
          <m:t>0</m:t>
        </m:r>
        <m:r>
          <m:rPr>
            <m:sty m:val="p"/>
          </m:rPr>
          <m:t>→</m:t>
        </m:r>
        <m:r>
          <m:rPr>
            <m:sty m:val="i"/>
          </m:rPr>
          <m:t>n</m:t>
        </m:r>
        <m:r>
          <m:rPr>
            <m:sty m:val="p"/>
          </m:rPr>
          <m:t>−</m:t>
        </m:r>
        <m:r>
          <m:rPr>
            <m:sty m:val="p"/>
          </m:rPr>
          <m:t>1</m:t>
        </m:r>
      </m:oMath>
      <w:r>
        <w:rPr/>
        <w:t xml:space="preserve"> )</w:t>
      </w:r>
      <w:r>
        <w:rPr/>
        <w:br w:type="textWrapping"/>
      </w:r>
      <w:r>
        <w:rPr/>
        <w:t xml:space="preserve">list(range(5)) </w:t>
      </w:r>
      <m:oMath>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oMath>
    </w:p>
    <w:p>
      <w:pPr>
        <w:numPr>
          <w:ilvl w:val="0"/>
          <w:numId w:val="3"/>
        </w:numPr>
        <w:spacing w:lineRule="auto"/>
      </w:pPr>
      <w:r>
        <w:rPr>
          <w:rFonts w:eastAsia="Georgia" w:cs="Georgia" w:ascii="Georgia" w:hAnsi="Georgia"/>
        </w:rPr>
        <w:t xml:space="preserve">random. randrange(a, b) renvoie un entier aléatoire compris entre </w:t>
      </w:r>
      <m:oMath>
        <m:r>
          <m:rPr>
            <m:sty m:val="i"/>
          </m:rPr>
          <m:t>a</m:t>
        </m:r>
      </m:oMath>
      <w:r>
        <w:rPr/>
        <w:t xml:space="preserve"> et </w:t>
      </w:r>
      <m:oMath>
        <m:r>
          <m:rPr>
            <m:sty m:val="i"/>
          </m:rPr>
          <m:t>b</m:t>
        </m:r>
        <m:r>
          <m:rPr>
            <m:sty m:val="p"/>
          </m:rPr>
          <m:t>−</m:t>
        </m:r>
        <m:r>
          <m:rPr>
            <m:sty m:val="p"/>
          </m:rPr>
          <m:t>1</m:t>
        </m:r>
      </m:oMath>
      <w:r>
        <w:rPr/>
        <w:t xml:space="preserve"> inclus (a et b entiers)</w:t>
      </w:r>
    </w:p>
    <w:p>
      <w:pPr>
        <w:numPr>
          <w:ilvl w:val="0"/>
          <w:numId w:val="3"/>
        </w:numPr>
        <w:spacing w:lineRule="auto"/>
      </w:pPr>
      <w:r>
        <w:rPr>
          <w:rFonts w:eastAsia="Georgia" w:cs="Georgia" w:ascii="Georgia" w:hAnsi="Georgia"/>
        </w:rPr>
        <w:t xml:space="preserve">random.random() renvoie un nombre flottant tiré aléatoirement dans [ 0,1 [ suivant une distribution uniforme</w:t>
      </w:r>
    </w:p>
    <w:p>
      <w:pPr>
        <w:numPr>
          <w:ilvl w:val="0"/>
          <w:numId w:val="3"/>
        </w:numPr>
        <w:spacing w:lineRule="auto"/>
      </w:pPr>
      <w:r>
        <w:rPr>
          <w:rFonts w:eastAsia="Georgia" w:cs="Georgia" w:ascii="Georgia" w:hAnsi="Georgia"/>
        </w:rPr>
        <w:t xml:space="preserve">random. shuffle(u) permute aléatoirement les éléments de la liste u (modifie u)</w:t>
      </w:r>
    </w:p>
    <w:p>
      <w:pPr>
        <w:numPr>
          <w:ilvl w:val="0"/>
          <w:numId w:val="3"/>
        </w:numPr>
        <w:spacing w:lineRule="auto"/>
      </w:pPr>
      <w:r>
        <w:rPr>
          <w:rFonts w:eastAsia="Georgia" w:cs="Georgia" w:ascii="Georgia" w:hAnsi="Georgia"/>
        </w:rPr>
        <w:t xml:space="preserve">random.sample(u, n) renvoie une liste de n éléments distincts de la liste u choisis aléatoirement, si n &gt; len (u), déclenche l'exception ValueError</w:t>
      </w:r>
    </w:p>
    <w:p>
      <w:pPr>
        <w:numPr>
          <w:ilvl w:val="0"/>
          <w:numId w:val="3"/>
        </w:numPr>
        <w:spacing w:lineRule="auto"/>
      </w:pPr>
      <w:r>
        <w:rPr>
          <w:rFonts w:eastAsia="Georgia" w:cs="Georgia" w:ascii="Georgia" w:hAnsi="Georgia"/>
        </w:rPr>
        <w:t xml:space="preserve">math.sqrt(x) calcule la racine carrée du nombre x</w:t>
      </w:r>
    </w:p>
    <w:p>
      <w:pPr>
        <w:numPr>
          <w:ilvl w:val="0"/>
          <w:numId w:val="3"/>
        </w:numPr>
        <w:spacing w:lineRule="auto"/>
      </w:pPr>
      <w:r>
        <w:rPr>
          <w:rFonts w:eastAsia="Georgia" w:cs="Georgia" w:ascii="Georgia" w:hAnsi="Georgia"/>
        </w:rPr>
        <w:t xml:space="preserve">round(n) arrondit le nombre n à l'entier le plus proche</w:t>
      </w:r>
    </w:p>
    <w:p>
      <w:pPr>
        <w:numPr>
          <w:ilvl w:val="0"/>
          <w:numId w:val="3"/>
        </w:numPr>
        <w:spacing w:lineRule="auto"/>
      </w:pPr>
      <w:r>
        <w:rPr>
          <w:rFonts w:eastAsia="Georgia" w:cs="Georgia" w:ascii="Georgia" w:hAnsi="Georgia"/>
        </w:rPr>
        <w:t xml:space="preserve">math.ceil(x) renvoie le plus petit entier supérieur ou égal à x</w:t>
      </w:r>
    </w:p>
    <w:p>
      <w:pPr>
        <w:numPr>
          <w:ilvl w:val="0"/>
          <w:numId w:val="3"/>
        </w:numPr>
        <w:spacing w:lineRule="auto"/>
      </w:pPr>
      <w:r>
        <w:rPr>
          <w:rFonts w:eastAsia="Georgia" w:cs="Georgia" w:ascii="Georgia" w:hAnsi="Georgia"/>
        </w:rPr>
        <w:t xml:space="preserve">math.floor(x) renvoie le plus grand entier inférieur ou égal à </w:t>
      </w:r>
      <m:oMath>
        <m:r>
          <m:rPr>
            <m:sty m:val="i"/>
          </m:rPr>
          <m:t>x</m:t>
        </m:r>
      </m:oMath>
    </w:p>
    <w:p>
      <w:pPr>
        <w:spacing w:line="271" w:before="330" w:lineRule="auto"/>
      </w:pPr>
      <w:r>
        <w:rPr>
          <w:rFonts w:eastAsia="Georgia" w:cs="Georgia" w:ascii="Georgia" w:hAnsi="Georgia"/>
          <w:b/>
          <w:sz w:val="42"/>
        </w:rPr>
        <w:t xml:space="preserve">Opérations sur les listes</w:t>
      </w:r>
    </w:p>
    <w:p>
      <w:pPr>
        <w:numPr>
          <w:ilvl w:val="0"/>
          <w:numId w:val="4"/>
        </w:numPr>
        <w:spacing w:lineRule="auto"/>
      </w:pPr>
      <w:r>
        <w:rPr>
          <w:rFonts w:eastAsia="Georgia" w:cs="Georgia" w:ascii="Georgia" w:hAnsi="Georgia"/>
        </w:rPr>
        <w:t xml:space="preserve">len(u) donne le nombre d'éléments de la liste u:</w:t>
      </w:r>
      <w:r>
        <w:rPr/>
        <w:br w:type="textWrapping"/>
      </w:r>
      <m:oMathPara>
        <m:oMathParaPr>
          <m:jc m:val="left"/>
        </m:oMathParaPr>
        <m:oMath>
          <m:r>
            <m:rPr>
              <m:sty m:val="p"/>
            </m:rPr>
            <m:t>len</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m:t>
          </m:r>
          <m:r>
            <m:rPr>
              <m:sty m:val="p"/>
            </m:rPr>
            <m:t>3</m:t>
          </m:r>
          <m:r>
            <m:rPr>
              <m:sty m:val="p"/>
            </m:rPr>
            <m:t>;</m:t>
          </m:r>
          <m:r>
            <m:rPr>
              <m:sty m:val="p"/>
            </m:rPr>
            <m:t>len</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3</m:t>
          </m:r>
          <m:r>
            <m:rPr>
              <m:sty m:val="p"/>
            </m:rPr>
            <m:t>,</m:t>
          </m:r>
          <m:r>
            <m:rPr>
              <m:sty m:val="p"/>
            </m:rPr>
            <m:t>4</m:t>
          </m:r>
          <m:r>
            <m:rPr>
              <m:sty m:val="p"/>
            </m:rPr>
            <m:t>]</m:t>
          </m:r>
          <m:r>
            <m:rPr>
              <m:sty m:val="p"/>
            </m:rPr>
            <m:t>]</m:t>
          </m:r>
          <m:r>
            <m:rPr>
              <m:sty m:val="p"/>
            </m:rPr>
            <m:t>)</m:t>
          </m:r>
          <m:r>
            <m:rPr>
              <m:sty m:val="p"/>
            </m:rPr>
            <m:t>→</m:t>
          </m:r>
          <m:r>
            <m:rPr>
              <m:sty m:val="p"/>
            </m:rPr>
            <m:t>2</m:t>
          </m:r>
        </m:oMath>
      </m:oMathPara>
    </w:p>
    <w:p>
      <w:pPr>
        <w:numPr>
          <w:ilvl w:val="0"/>
          <w:numId w:val="4"/>
        </w:numPr>
        <w:spacing w:lineRule="auto"/>
      </w:pPr>
      <m:oMath>
        <m:r>
          <m:rPr>
            <m:sty m:val="i"/>
          </m:rPr>
          <m:t>u</m:t>
        </m:r>
        <m:r>
          <m:rPr>
            <m:sty m:val="p"/>
          </m:rPr>
          <m:t>+</m:t>
        </m:r>
        <m:r>
          <m:rPr>
            <m:sty m:val="i"/>
          </m:rPr>
          <m:t>v</m:t>
        </m:r>
      </m:oMath>
      <w:r>
        <w:rPr>
          <w:rFonts w:eastAsia="Georgia" w:cs="Georgia" w:ascii="Georgia" w:hAnsi="Georgia"/>
        </w:rPr>
        <w:t xml:space="preserve"> construit une liste constituée de la concaténation des listes </w:t>
      </w:r>
      <m:oMath>
        <m:r>
          <m:rPr>
            <m:sty m:val="i"/>
          </m:rPr>
          <m:t>u</m:t>
        </m:r>
      </m:oMath>
      <w:r>
        <w:rPr/>
        <w:t xml:space="preserve"> et </w:t>
      </w:r>
      <m:oMath>
        <m:r>
          <m:rPr>
            <m:sty m:val="i"/>
          </m:rPr>
          <m:t>v</m:t>
        </m:r>
      </m:oMath>
      <w:r>
        <w:rPr/>
        <w:t xml:space="preserve"> :</w:t>
      </w:r>
      <w:r>
        <w:rPr/>
        <w:br w:type="textWrapping"/>
      </w:r>
      <m:oMathPara>
        <m:oMathParaPr>
          <m:jc m:val="left"/>
        </m:oMathParaPr>
        <m:oMath>
          <m:r>
            <m:rPr>
              <m:sty m:val="p"/>
            </m:rPr>
            <m:t>[</m:t>
          </m:r>
          <m:r>
            <m:rPr>
              <m:sty m:val="p"/>
            </m:rPr>
            <m:t>1</m:t>
          </m:r>
          <m:r>
            <m:rPr>
              <m:sty m:val="p"/>
            </m:rPr>
            <m:t>,</m:t>
          </m:r>
          <m:r>
            <m:rPr>
              <m:sty m:val="p"/>
            </m:rPr>
            <m:t>2</m:t>
          </m:r>
          <m:r>
            <m:rPr>
              <m:sty m:val="p"/>
            </m:rPr>
            <m:t>]</m:t>
          </m:r>
          <m:r>
            <m:rPr>
              <m:sty m:val="p"/>
            </m:rPr>
            <m:t>+</m:t>
          </m:r>
          <m:r>
            <m:rPr>
              <m:sty m:val="p"/>
            </m:rPr>
            <m:t>[</m:t>
          </m:r>
          <m:r>
            <m:rPr>
              <m:sty m:val="p"/>
            </m:rPr>
            <m:t>3</m:t>
          </m:r>
          <m:r>
            <m:rPr>
              <m:sty m:val="p"/>
            </m:rPr>
            <m:t>,</m:t>
          </m:r>
          <m:r>
            <m:rPr>
              <m:sty m:val="p"/>
            </m:rPr>
            <m:t>4</m:t>
          </m:r>
          <m:r>
            <m:rPr>
              <m:sty m:val="p"/>
            </m:rPr>
            <m:t>,</m:t>
          </m:r>
          <m:r>
            <m:rPr>
              <m:sty m:val="p"/>
            </m:rPr>
            <m:t>5</m:t>
          </m:r>
          <m:r>
            <m:rPr>
              <m:sty m:val="p"/>
            </m:rPr>
            <m:t>]</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oMath>
      </m:oMathPara>
    </w:p>
    <w:p>
      <w:pPr>
        <w:numPr>
          <w:ilvl w:val="0"/>
          <w:numId w:val="4"/>
        </w:numPr>
        <w:spacing w:lineRule="auto"/>
      </w:pPr>
      <m:oMath>
        <m:r>
          <m:rPr>
            <m:sty m:val="i"/>
          </m:rPr>
          <m:t>n</m:t>
        </m:r>
        <m:r>
          <m:rPr>
            <m:sty m:val="p"/>
          </m:rPr>
          <m:t>∗</m:t>
        </m:r>
        <m:r>
          <m:rPr>
            <m:sty m:val="i"/>
          </m:rPr>
          <m:t>u</m:t>
        </m:r>
      </m:oMath>
      <w:r>
        <w:rPr>
          <w:rFonts w:eastAsia="Georgia" w:cs="Georgia" w:ascii="Georgia" w:hAnsi="Georgia"/>
        </w:rPr>
        <w:t xml:space="preserve"> construit une liste constituée de la liste u concaténée </w:t>
      </w:r>
      <m:oMath>
        <m:r>
          <m:rPr>
            <m:sty m:val="i"/>
          </m:rPr>
          <m:t>n</m:t>
        </m:r>
      </m:oMath>
      <w:r>
        <w:rPr>
          <w:rFonts w:eastAsia="Georgia" w:cs="Georgia" w:ascii="Georgia" w:hAnsi="Georgia"/>
        </w:rPr>
        <w:t xml:space="preserve"> fois avec elle-même :</w:t>
      </w:r>
      <w:r>
        <w:rPr/>
        <w:br w:type="textWrapping"/>
      </w:r>
      <m:oMathPara>
        <m:oMathParaPr>
          <m:jc m:val="left"/>
        </m:oMathParaPr>
        <m:oMath>
          <m:r>
            <m:rPr>
              <m:sty m:val="p"/>
            </m:rPr>
            <m:t>3</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oMath>
      </m:oMathPara>
    </w:p>
    <w:p>
      <w:pPr>
        <w:numPr>
          <w:ilvl w:val="0"/>
          <w:numId w:val="4"/>
        </w:numPr>
        <w:spacing w:lineRule="auto"/>
      </w:pPr>
      <w:r>
        <w:rPr/>
        <w:t xml:space="preserve">e in </w:t>
      </w:r>
      <m:oMath>
        <m:r>
          <m:rPr>
            <m:sty m:val="i"/>
          </m:rPr>
          <m:t>u</m:t>
        </m:r>
      </m:oMath>
      <w:r>
        <w:rPr/>
        <w:t xml:space="preserve"> et e not in </w:t>
      </w:r>
      <m:oMath>
        <m:r>
          <m:rPr>
            <m:sty m:val="i"/>
          </m:rPr>
          <m:t>u</m:t>
        </m:r>
      </m:oMath>
      <w:r>
        <w:rPr>
          <w:rFonts w:eastAsia="Georgia" w:cs="Georgia" w:ascii="Georgia" w:hAnsi="Georgia"/>
        </w:rPr>
        <w:t xml:space="preserve"> déterminent si l'objet e figure dans la liste </w:t>
      </w:r>
      <m:oMath>
        <m:r>
          <m:rPr>
            <m:sty m:val="i"/>
          </m:rPr>
          <m:t>u</m:t>
        </m:r>
      </m:oMath>
      <w:r>
        <w:rPr>
          <w:rFonts w:eastAsia="Georgia" w:cs="Georgia" w:ascii="Georgia" w:hAnsi="Georgia"/>
        </w:rPr>
        <w:t xml:space="preserve">, cette opération a une complexité temporelle en </w:t>
      </w:r>
      <m:oMath>
        <m:r>
          <m:rPr>
            <m:sty m:val="i"/>
          </m:rPr>
          <m:t>O</m:t>
        </m:r>
        <m:r>
          <m:rPr>
            <m:sty m:val="p"/>
          </m:rPr>
          <m:t>(</m:t>
        </m:r>
        <m:r>
          <m:rPr>
            <m:sty m:val="p"/>
          </m:rPr>
          <m:t>len</m:t>
        </m:r>
        <m:r>
          <m:rPr>
            <m:sty m:val="p"/>
          </m:rPr>
          <m:t>(</m:t>
        </m:r>
        <m:r>
          <m:rPr>
            <m:sty m:val="p"/>
          </m:rPr>
          <m:t>u</m:t>
        </m:r>
        <m:r>
          <m:rPr>
            <m:sty m:val="p"/>
          </m:rPr>
          <m:t>)</m:t>
        </m:r>
        <m:r>
          <m:rPr>
            <m:sty m:val="p"/>
          </m:rPr>
          <m:t>)</m:t>
        </m:r>
      </m:oMath>
      <w:r>
        <w:rPr/>
        <w:br w:type="textWrapping"/>
      </w:r>
      <w:r>
        <w:rPr/>
        <w:t xml:space="preserve">2 in </w:t>
      </w:r>
      <m:oMath>
        <m:r>
          <m:rPr>
            <m:sty m:val="p"/>
          </m:rPr>
          <m:t>[</m:t>
        </m:r>
        <m:r>
          <m:rPr>
            <m:sty m:val="p"/>
          </m:rPr>
          <m:t>1</m:t>
        </m:r>
        <m:r>
          <m:rPr>
            <m:sty m:val="p"/>
          </m:rPr>
          <m:t>,</m:t>
        </m:r>
        <m:r>
          <m:rPr>
            <m:sty m:val="p"/>
          </m:rPr>
          <m:t>2</m:t>
        </m:r>
        <m:r>
          <m:rPr>
            <m:sty m:val="p"/>
          </m:rPr>
          <m:t>,</m:t>
        </m:r>
        <m:r>
          <m:rPr>
            <m:sty m:val="p"/>
          </m:rPr>
          <m:t>3</m:t>
        </m:r>
        <m:r>
          <m:rPr>
            <m:sty m:val="p"/>
          </m:rPr>
          <m:t>]</m:t>
        </m:r>
        <m:r>
          <m:rPr>
            <m:sty m:val="p"/>
          </m:rPr>
          <m:t>→</m:t>
        </m:r>
      </m:oMath>
      <w:r>
        <w:rPr/>
        <w:t xml:space="preserve"> True ; 2 not in [1, 2, 3] </w:t>
      </w:r>
      <m:oMath>
        <m:r>
          <m:rPr>
            <m:sty m:val="p"/>
          </m:rPr>
          <m:t>→</m:t>
        </m:r>
      </m:oMath>
      <w:r>
        <w:rPr/>
        <w:t xml:space="preserve"> False</w:t>
      </w:r>
    </w:p>
    <w:p>
      <w:pPr>
        <w:numPr>
          <w:ilvl w:val="0"/>
          <w:numId w:val="4"/>
        </w:numPr>
        <w:spacing w:lineRule="auto"/>
      </w:pPr>
      <w:r>
        <w:rPr>
          <w:rFonts w:eastAsia="Georgia" w:cs="Georgia" w:ascii="Georgia" w:hAnsi="Georgia"/>
        </w:rPr>
        <w:t xml:space="preserve">u.append(e) ajoute l'élément e à la fin de la liste </w:t>
      </w:r>
      <m:oMath>
        <m:r>
          <m:rPr>
            <m:sty m:val="i"/>
          </m:rPr>
          <m:t>u</m:t>
        </m:r>
      </m:oMath>
      <w:r>
        <w:rPr>
          <w:rFonts w:eastAsia="Georgia" w:cs="Georgia" w:ascii="Georgia" w:hAnsi="Georgia"/>
        </w:rPr>
        <w:t xml:space="preserve"> (similaire à </w:t>
      </w:r>
      <m:oMath>
        <m:r>
          <m:rPr>
            <m:sty m:val="i"/>
          </m:rPr>
          <m:t>u</m:t>
        </m:r>
        <m:r>
          <m:rPr>
            <m:sty m:val="p"/>
          </m:rPr>
          <m:t>=</m:t>
        </m:r>
        <m:r>
          <m:rPr>
            <m:sty m:val="i"/>
          </m:rPr>
          <m:t>u</m:t>
        </m:r>
        <m:r>
          <m:rPr>
            <m:sty m:val="p"/>
          </m:rPr>
          <m:t>+</m:t>
        </m:r>
        <m:r>
          <m:rPr>
            <m:sty m:val="p"/>
          </m:rPr>
          <m:t>[</m:t>
        </m:r>
        <m:r>
          <m:rPr>
            <m:sty m:val="i"/>
          </m:rPr>
          <m:t>e</m:t>
        </m:r>
        <m:r>
          <m:rPr>
            <m:sty m:val="p"/>
          </m:rPr>
          <m:t>]</m:t>
        </m:r>
      </m:oMath>
      <w:r>
        <w:rPr/>
        <w:t xml:space="preserve"> )</w:t>
      </w:r>
    </w:p>
    <w:p>
      <w:pPr>
        <w:numPr>
          <w:ilvl w:val="0"/>
          <w:numId w:val="4"/>
        </w:numPr>
        <w:spacing w:lineRule="auto"/>
      </w:pPr>
      <w:r>
        <w:rPr>
          <w:rFonts w:eastAsia="Georgia" w:cs="Georgia" w:ascii="Georgia" w:hAnsi="Georgia"/>
        </w:rPr>
        <w:t xml:space="preserve">u.pop(i): renvoie l'élément à l'indice i de la liste u et le supprime</w:t>
      </w:r>
    </w:p>
    <w:p>
      <w:pPr>
        <w:numPr>
          <w:ilvl w:val="0"/>
          <w:numId w:val="4"/>
        </w:numPr>
        <w:spacing w:lineRule="auto"/>
      </w:pPr>
      <w:r>
        <w:rPr>
          <w:rFonts w:eastAsia="Georgia" w:cs="Georgia" w:ascii="Georgia" w:hAnsi="Georgia"/>
        </w:rPr>
        <w:t xml:space="preserve">del u[i] supprime de la liste u son élément d'indice i</w:t>
      </w:r>
    </w:p>
    <w:p>
      <w:pPr>
        <w:numPr>
          <w:ilvl w:val="0"/>
          <w:numId w:val="4"/>
        </w:numPr>
        <w:spacing w:lineRule="auto"/>
      </w:pPr>
      <w:r>
        <w:rPr/>
        <w:t xml:space="preserve">del </w:t>
      </w:r>
      <m:oMath>
        <m:r>
          <m:rPr>
            <m:sty m:val="i"/>
          </m:rPr>
          <m:t>u</m:t>
        </m:r>
        <m:r>
          <m:rPr>
            <m:sty m:val="p"/>
          </m:rPr>
          <m:t>[</m:t>
        </m:r>
        <m:r>
          <m:rPr>
            <m:sty m:val="i"/>
          </m:rPr>
          <m:t>i</m:t>
        </m:r>
        <m:r>
          <m:rPr>
            <m:sty m:val="p"/>
          </m:rPr>
          <m:t>:</m:t>
        </m:r>
        <m:r>
          <m:rPr>
            <m:sty m:val="i"/>
          </m:rPr>
          <m:t>j</m:t>
        </m:r>
        <m:r>
          <m:rPr>
            <m:sty m:val="p"/>
          </m:rPr>
          <m:t>]</m:t>
        </m:r>
      </m:oMath>
      <w:r>
        <w:rPr/>
        <w:t xml:space="preserve"> supprime de la liste </w:t>
      </w:r>
      <m:oMath>
        <m:r>
          <m:rPr>
            <m:sty m:val="i"/>
          </m:rPr>
          <m:t>u</m:t>
        </m:r>
      </m:oMath>
      <w:r>
        <w:rPr>
          <w:rFonts w:eastAsia="Georgia" w:cs="Georgia" w:ascii="Georgia" w:hAnsi="Georgia"/>
        </w:rPr>
        <w:t xml:space="preserve"> tous ses éléments dont les indices sont compris dans l'intervalle [i,j[</w:t>
      </w:r>
    </w:p>
    <w:p>
      <w:pPr>
        <w:numPr>
          <w:ilvl w:val="0"/>
          <w:numId w:val="4"/>
        </w:numPr>
        <w:spacing w:lineRule="auto"/>
      </w:pPr>
      <w:r>
        <w:rPr>
          <w:rFonts w:eastAsia="Georgia" w:cs="Georgia" w:ascii="Georgia" w:hAnsi="Georgia"/>
        </w:rPr>
        <w:t xml:space="preserve">u.remove(e) supprime de la liste u le premier élément qui a pour valeur e, déclenche l'exception ValueError si e ne figure pas dans u, cette opération a une complexité temporelle en </w:t>
      </w:r>
      <m:oMath>
        <m:r>
          <m:rPr>
            <m:sty m:val="i"/>
          </m:rPr>
          <m:t>O</m:t>
        </m:r>
        <m:r>
          <m:rPr>
            <m:sty m:val="p"/>
          </m:rPr>
          <m:t>(</m:t>
        </m:r>
        <m:r>
          <m:rPr>
            <m:sty m:val="p"/>
          </m:rPr>
          <m:t>len</m:t>
        </m:r>
        <m:r>
          <m:rPr>
            <m:sty m:val="p"/>
          </m:rPr>
          <m:t>(</m:t>
        </m:r>
        <m:r>
          <m:rPr>
            <m:sty m:val="p"/>
          </m:rPr>
          <m:t>u</m:t>
        </m:r>
        <m:r>
          <m:rPr>
            <m:sty m:val="p"/>
          </m:rPr>
          <m:t>)</m:t>
        </m:r>
        <m:r>
          <m:rPr>
            <m:sty m:val="p"/>
          </m:rPr>
          <m:t>)</m:t>
        </m:r>
      </m:oMath>
    </w:p>
    <w:p>
      <w:pPr>
        <w:numPr>
          <w:ilvl w:val="0"/>
          <w:numId w:val="4"/>
        </w:numPr>
        <w:spacing w:lineRule="auto"/>
      </w:pPr>
      <w:r>
        <w:rPr>
          <w:rFonts w:eastAsia="Georgia" w:cs="Georgia" w:ascii="Georgia" w:hAnsi="Georgia"/>
        </w:rPr>
        <w:t xml:space="preserve">u.insert (i, e) insère l'élément e à la position d'indice i dans la liste u (en décalant les éléments suivants) ; si i &gt;= len(u), e est ajouté en fin de liste</w:t>
      </w:r>
    </w:p>
    <w:p>
      <w:pPr>
        <w:numPr>
          <w:ilvl w:val="0"/>
          <w:numId w:val="4"/>
        </w:numPr>
        <w:spacing w:lineRule="auto"/>
      </w:pPr>
      <m:oMath>
        <m:r>
          <m:rPr>
            <m:sty m:val="i"/>
          </m:rPr>
          <m:t>u</m:t>
        </m:r>
        <m:r>
          <m:rPr>
            <m:sty m:val="p"/>
          </m:rPr>
          <m:t>[</m:t>
        </m:r>
        <m:r>
          <m:rPr>
            <m:sty m:val="i"/>
          </m:rPr>
          <m:t>i</m:t>
        </m:r>
        <m:r>
          <m:rPr>
            <m:sty m:val="p"/>
          </m:rPr>
          <m:t>]</m:t>
        </m:r>
        <m:r>
          <m:rPr>
            <m:sty m:val="p"/>
          </m:rPr>
          <m:t>,</m:t>
        </m:r>
        <m:r>
          <m:rPr>
            <m:sty m:val="i"/>
          </m:rPr>
          <m:t>u</m:t>
        </m:r>
        <m:r>
          <m:rPr>
            <m:sty m:val="p"/>
          </m:rPr>
          <m:t>[</m:t>
        </m:r>
        <m:r>
          <m:rPr>
            <m:sty m:val="i"/>
          </m:rPr>
          <m:t>j</m:t>
        </m:r>
        <m:r>
          <m:rPr>
            <m:sty m:val="p"/>
          </m:rPr>
          <m:t>]</m:t>
        </m:r>
        <m:r>
          <m:rPr>
            <m:sty m:val="p"/>
          </m:rPr>
          <m:t>=</m:t>
        </m:r>
        <m:r>
          <m:rPr>
            <m:sty m:val="i"/>
          </m:rPr>
          <m:t>u</m:t>
        </m:r>
        <m:r>
          <m:rPr>
            <m:sty m:val="p"/>
          </m:rPr>
          <m:t>[</m:t>
        </m:r>
        <m:r>
          <m:rPr>
            <m:sty m:val="i"/>
          </m:rPr>
          <m:t>j</m:t>
        </m:r>
        <m:r>
          <m:rPr>
            <m:sty m:val="p"/>
          </m:rPr>
          <m:t>]</m:t>
        </m:r>
        <m:r>
          <m:rPr>
            <m:sty m:val="p"/>
          </m:rPr>
          <m:t>,</m:t>
        </m:r>
        <m:r>
          <m:rPr>
            <m:sty m:val="i"/>
          </m:rPr>
          <m:t>u</m:t>
        </m:r>
        <m:r>
          <m:rPr>
            <m:sty m:val="p"/>
          </m:rPr>
          <m:t>[</m:t>
        </m:r>
        <m:r>
          <m:rPr>
            <m:sty m:val="i"/>
          </m:rPr>
          <m:t>i</m:t>
        </m:r>
        <m:r>
          <m:rPr>
            <m:sty m:val="p"/>
          </m:rPr>
          <m:t>]</m:t>
        </m:r>
      </m:oMath>
      <w:r>
        <w:rPr>
          <w:rFonts w:eastAsia="Georgia" w:cs="Georgia" w:ascii="Georgia" w:hAnsi="Georgia"/>
        </w:rPr>
        <w:t xml:space="preserve"> permute les éléments d'indice </w:t>
      </w:r>
      <m:oMath>
        <m:r>
          <m:rPr>
            <m:sty m:val="i"/>
          </m:rPr>
          <m:t>i</m:t>
        </m:r>
      </m:oMath>
      <w:r>
        <w:rPr/>
        <w:t xml:space="preserve"> et </w:t>
      </w:r>
      <m:oMath>
        <m:r>
          <m:rPr>
            <m:sty m:val="i"/>
          </m:rPr>
          <m:t>j</m:t>
        </m:r>
      </m:oMath>
      <w:r>
        <w:rPr/>
        <w:t xml:space="preserve"> dans la liste </w:t>
      </w:r>
      <m:oMath>
        <m:r>
          <m:rPr>
            <m:sty m:val="i"/>
          </m:rPr>
          <m:t>u</m:t>
        </m:r>
      </m:oMath>
    </w:p>
    <w:p>
      <w:pPr>
        <w:spacing w:line="271" w:before="330" w:lineRule="auto"/>
      </w:pPr>
      <w:r>
        <w:rPr>
          <w:rFonts w:eastAsia="Georgia" w:cs="Georgia" w:ascii="Georgia" w:hAnsi="Georgia"/>
          <w:b/>
          <w:sz w:val="42"/>
        </w:rPr>
        <w:t xml:space="preserve">Opérations sur les tableaux (np.ndarray)</w:t>
      </w:r>
    </w:p>
    <w:p>
      <w:pPr>
        <w:numPr>
          <w:ilvl w:val="0"/>
          <w:numId w:val="5"/>
        </w:numPr>
        <w:spacing w:lineRule="auto"/>
      </w:pPr>
      <w:r>
        <w:rPr>
          <w:rFonts w:eastAsia="Georgia" w:cs="Georgia" w:ascii="Georgia" w:hAnsi="Georgia"/>
        </w:rPr>
        <w:t xml:space="preserve">np.array(u) crée un nouveau tableau contenant les éléments de la séquence u. La taille et le type des éléments de ce tableau sont déduits du contenu de u</w:t>
      </w:r>
    </w:p>
    <w:p>
      <w:pPr>
        <w:numPr>
          <w:ilvl w:val="0"/>
          <w:numId w:val="5"/>
        </w:numPr>
        <w:spacing w:lineRule="auto"/>
      </w:pPr>
      <w:r>
        <w:rPr/>
        <w:t xml:space="preserve">np.empty( </w:t>
      </w:r>
      <m:oMath>
        <m:r>
          <m:rPr>
            <m:sty m:val="i"/>
          </m:rPr>
          <m:t>n</m:t>
        </m:r>
      </m:oMath>
      <w:r>
        <w:rPr/>
        <w:t xml:space="preserve">, dtype), np.empty( </w:t>
      </w:r>
      <m:oMath>
        <m:r>
          <m:rPr>
            <m:sty m:val="i"/>
          </m:rPr>
          <m:t>n</m:t>
        </m:r>
        <m:r>
          <m:rPr>
            <m:sty m:val="p"/>
          </m:rPr>
          <m:t>,</m:t>
        </m:r>
        <m:r>
          <m:rPr>
            <m:sty m:val="i"/>
          </m:rPr>
          <m:t>m</m:t>
        </m:r>
      </m:oMath>
      <w:r>
        <w:rPr>
          <w:rFonts w:eastAsia="Georgia" w:cs="Georgia" w:ascii="Georgia" w:hAnsi="Georgia"/>
        </w:rPr>
        <w:t xml:space="preserve"> ), dtype) crée respectivement un vecteur à </w:t>
      </w:r>
      <m:oMath>
        <m:r>
          <m:rPr>
            <m:sty m:val="i"/>
          </m:rPr>
          <m:t>n</m:t>
        </m:r>
      </m:oMath>
      <w:r>
        <w:rPr>
          <w:rFonts w:eastAsia="Georgia" w:cs="Georgia" w:ascii="Georgia" w:hAnsi="Georgia"/>
        </w:rPr>
        <w:t xml:space="preserve"> éléments ou un tableau à n lignes et m colonnes dont les éléments, de valeurs indéterminées, sont de type dtype qui peut être un type standard (bool, int, float, ...) ou un type spécifique numpy (np.int16, np.float32, ...). Si le paramètre dtype n'est pas précisé, il prend la valeur float par défaut</w:t>
      </w:r>
    </w:p>
    <w:p>
      <w:pPr>
        <w:numPr>
          <w:ilvl w:val="0"/>
          <w:numId w:val="5"/>
        </w:numPr>
        <w:spacing w:lineRule="auto"/>
      </w:pPr>
      <w:r>
        <w:rPr>
          <w:rFonts w:eastAsia="Georgia" w:cs="Georgia" w:ascii="Georgia" w:hAnsi="Georgia"/>
        </w:rPr>
        <w:t xml:space="preserve">np.zeros(n, dtype), np.zeros((n, m), dtype) fonctionne comme np.empty en initialisant chaque élément à la valeur zéro pour les types numériques ou False pour les types booléens</w:t>
      </w:r>
    </w:p>
    <w:p>
      <w:pPr>
        <w:numPr>
          <w:ilvl w:val="0"/>
          <w:numId w:val="5"/>
        </w:numPr>
        <w:spacing w:lineRule="auto"/>
      </w:pPr>
      <w:r>
        <w:rPr/>
        <w:t xml:space="preserve">a.ndim nombre de dimensions du tableau a</w:t>
      </w:r>
    </w:p>
    <w:p>
      <w:pPr>
        <w:numPr>
          <w:ilvl w:val="0"/>
          <w:numId w:val="5"/>
        </w:numPr>
        <w:spacing w:lineRule="auto"/>
      </w:pPr>
      <w:r>
        <w:rPr/>
        <w:t xml:space="preserve">a.shape tuple donnant la taille du tableau a pour chacune de ses dimensions</w:t>
      </w:r>
    </w:p>
    <w:p>
      <w:pPr>
        <w:numPr>
          <w:ilvl w:val="0"/>
          <w:numId w:val="5"/>
        </w:numPr>
        <w:spacing w:lineRule="auto"/>
      </w:pPr>
      <w:r>
        <w:rPr>
          <w:rFonts w:eastAsia="Georgia" w:cs="Georgia" w:ascii="Georgia" w:hAnsi="Georgia"/>
        </w:rPr>
        <w:t xml:space="preserve">len(a) taille du tableau a dans sa première dimension, équivalent à a.shape[0]</w:t>
      </w:r>
    </w:p>
    <w:p>
      <w:pPr>
        <w:numPr>
          <w:ilvl w:val="0"/>
          <w:numId w:val="5"/>
        </w:numPr>
        <w:spacing w:lineRule="auto"/>
      </w:pPr>
      <w:r>
        <w:rPr>
          <w:rFonts w:eastAsia="Georgia" w:cs="Georgia" w:ascii="Georgia" w:hAnsi="Georgia"/>
        </w:rPr>
        <w:t xml:space="preserve">a.size nombre total d'éléments du tableau a</w:t>
      </w:r>
    </w:p>
    <w:p>
      <w:pPr>
        <w:numPr>
          <w:ilvl w:val="0"/>
          <w:numId w:val="5"/>
        </w:numPr>
        <w:spacing w:lineRule="auto"/>
      </w:pPr>
      <w:r>
        <w:rPr>
          <w:rFonts w:eastAsia="Georgia" w:cs="Georgia" w:ascii="Georgia" w:hAnsi="Georgia"/>
        </w:rPr>
        <w:t xml:space="preserve">a.flat itérateur sur tous les éléments du tableau a</w:t>
      </w:r>
    </w:p>
    <w:p>
      <w:pPr>
        <w:numPr>
          <w:ilvl w:val="0"/>
          <w:numId w:val="5"/>
        </w:numPr>
        <w:spacing w:lineRule="auto"/>
      </w:pPr>
      <w:r>
        <w:rPr>
          <w:rFonts w:eastAsia="Georgia" w:cs="Georgia" w:ascii="Georgia" w:hAnsi="Georgia"/>
        </w:rPr>
        <w:t xml:space="preserve">np.ndenumerate(a) itérateur sur tous les couples (index, élément) du tableau a où «index» est un tuple de a.ndim entiers donnant les indices de l'élément</w:t>
      </w:r>
    </w:p>
    <w:p>
      <w:pPr>
        <w:numPr>
          <w:ilvl w:val="0"/>
          <w:numId w:val="5"/>
        </w:numPr>
        <w:spacing w:lineRule="auto"/>
      </w:pPr>
      <w:r>
        <w:rPr>
          <w:rFonts w:eastAsia="Georgia" w:cs="Georgia" w:ascii="Georgia" w:hAnsi="Georgia"/>
        </w:rPr>
        <w:t xml:space="preserve">a.min(), a.max() renvoie la valeur du plus petit (respectivement plus grand) élément du tableau a; ces opérations ont une complexité temporelle en </w:t>
      </w:r>
      <m:oMath>
        <m:r>
          <m:rPr>
            <m:sty m:val="i"/>
          </m:rPr>
          <m:t>O</m:t>
        </m:r>
      </m:oMath>
      <w:r>
        <w:rPr/>
        <w:t xml:space="preserve"> (a.size)</w:t>
      </w:r>
    </w:p>
    <w:p>
      <w:pPr>
        <w:numPr>
          <w:ilvl w:val="0"/>
          <w:numId w:val="5"/>
        </w:numPr>
        <w:spacing w:lineRule="auto"/>
      </w:pPr>
      <w:r>
        <w:rPr>
          <w:rFonts w:eastAsia="Georgia" w:cs="Georgia" w:ascii="Georgia" w:hAnsi="Georgia"/>
        </w:rPr>
        <w:t xml:space="preserve">b in a détermine si b est un élément du tableau a ; si b est un scalaire, vérifie si b est un élément de a ; si </w:t>
      </w:r>
      <m:oMath>
        <m:r>
          <m:rPr>
            <m:sty m:val="i"/>
          </m:rPr>
          <m:t>b</m:t>
        </m:r>
      </m:oMath>
      <w:r>
        <w:rPr/>
        <w:t xml:space="preserve"> est un vecteur ou une liste et </w:t>
      </w:r>
      <m:oMath>
        <m:r>
          <m:rPr>
            <m:sty m:val="i"/>
          </m:rPr>
          <m:t>a</m:t>
        </m:r>
      </m:oMath>
      <w:r>
        <w:rPr>
          <w:rFonts w:eastAsia="Georgia" w:cs="Georgia" w:ascii="Georgia" w:hAnsi="Georgia"/>
        </w:rPr>
        <w:t xml:space="preserve"> un tableau à deux dimensions, détermine si </w:t>
      </w:r>
      <m:oMath>
        <m:r>
          <m:rPr>
            <m:sty m:val="i"/>
          </m:rPr>
          <m:t>b</m:t>
        </m:r>
      </m:oMath>
      <w:r>
        <w:rPr/>
        <w:t xml:space="preserve"> est une ligne de </w:t>
      </w:r>
      <m:oMath>
        <m:r>
          <m:rPr>
            <m:sty m:val="i"/>
          </m:rPr>
          <m:t>a</m:t>
        </m:r>
      </m:oMath>
    </w:p>
    <w:p>
      <w:pPr>
        <w:numPr>
          <w:ilvl w:val="0"/>
          <w:numId w:val="5"/>
        </w:numPr>
        <w:spacing w:lineRule="auto"/>
      </w:pPr>
      <w:r>
        <w:rPr>
          <w:rFonts w:eastAsia="Georgia" w:cs="Georgia" w:ascii="Georgia" w:hAnsi="Georgia"/>
        </w:rPr>
        <w:t xml:space="preserve">np.concatenate((a1, a2)) construit un nouveau tableau en concaténant deux tableaux selon leur première dimension ; a1 et a2 doivent avoir le même nombre de dimensions et la même taille à l'exception de leur taille dans la première dimension (deux tableaux à deux dimensions doivent avoir le même nombre de colonnes pour pouvoir être concaténés)</w:t>
      </w:r>
    </w:p>
    <w:p>
      <w:pPr>
        <w:numPr>
          <w:ilvl w:val="0"/>
          <w:numId w:val="5"/>
        </w:numPr>
        <w:spacing w:lineRule="auto"/>
      </w:pPr>
      <w:r>
        <w:rPr>
          <w:rFonts w:eastAsia="Georgia" w:cs="Georgia" w:ascii="Georgia" w:hAnsi="Georgia"/>
        </w:rPr>
        <w:t xml:space="preserve">np.transpose(a) renvoie le transposé du tableau a</w:t>
      </w:r>
    </w:p>
    <w:p>
      <w:pPr>
        <w:numPr>
          <w:ilvl w:val="0"/>
          <w:numId w:val="5"/>
        </w:numPr>
        <w:spacing w:lineRule="auto"/>
      </w:pPr>
      <w:r>
        <w:rPr/>
        <w:t xml:space="preserve">np.dot(a, b) calcule le produit matriciel des tableaux a et b</w:t>
      </w:r>
    </w:p>
    <w:p>
      <w:pPr>
        <w:numPr>
          <w:ilvl w:val="0"/>
          <w:numId w:val="5"/>
        </w:numPr>
        <w:spacing w:lineRule="auto"/>
      </w:pPr>
      <w:r>
        <w:rPr>
          <w:rFonts w:eastAsia="Georgia" w:cs="Georgia" w:ascii="Georgia" w:hAnsi="Georgia"/>
        </w:rPr>
        <w:t xml:space="preserve">np.linalg.inv(a) renvoie l'inverse du tableau a, lève l'exception ValueError si a n'est pas un tableau carré à deux dimensions et LinAlgError si a n'est pas inversible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a6cc1128fd4c4558cded896a994388771c1514f.jpg" TargetMode="Internal"/><Relationship Id="rId6" Type="http://schemas.openxmlformats.org/officeDocument/2006/relationships/image" Target="media/image-7181f4e014d6742f8c04b30761a8a66a231e2518.jpg" TargetMode="Internal"/><Relationship Id="rId7" Type="http://schemas.openxmlformats.org/officeDocument/2006/relationships/image" Target="media/image-81308386861a887aaee95b4e777aefd3b81fb36b.jpg" TargetMode="Internal"/><Relationship Id="rId8" Type="http://schemas.openxmlformats.org/officeDocument/2006/relationships/image" Target="media/image-4fb35f8d8040b277a7751307a7d20952eaf64c2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2025-08-29T15:39:10.941Z</dcterms:created>
  <dcterms:modified xsi:type="dcterms:W3CDTF">2025-08-29T15:39:10.941Z</dcterms:modified>
</cp:coreProperties>
</file>