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 I</w:t>
      </w:r>
    </w:p>
    <w:p>
      <w:pPr>
        <w:spacing w:line="271" w:before="330" w:lineRule="auto"/>
      </w:pPr>
      <w:r>
        <w:rPr>
          <w:rFonts w:eastAsia="Georgia" w:cs="Georgia" w:ascii="Georgia" w:hAnsi="Georgia"/>
          <w:b/>
          <w:sz w:val="42"/>
        </w:rPr>
        <w:t xml:space="preserve">Notations, définitions et rappels</w:t>
      </w:r>
    </w:p>
    <w:p>
      <w:pPr>
        <w:spacing w:after="220" w:lineRule="auto"/>
      </w:pPr>
      <w:r>
        <w:rPr/>
        <w:t xml:space="preserve">Si </w:t>
      </w:r>
      <m:oMath>
        <m:r>
          <m:rPr>
            <m:sty m:val="i"/>
          </m:rPr>
          <m:t>n</m:t>
        </m:r>
        <m:r>
          <m:rPr>
            <m:sty m:val="p"/>
          </m:rPr>
          <m:t>∈</m:t>
        </m:r>
        <m:r>
          <m:rPr>
            <m:scr m:val="double-struck"/>
          </m:rPr>
          <m:t>N</m:t>
        </m:r>
      </m:oMath>
      <w:r>
        <w:rPr/>
        <w:t xml:space="preserve">, soit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l'espace des polynômes complexes de degré inférieur ou égal à </w:t>
      </w:r>
      <m:oMath>
        <m:r>
          <m:rPr>
            <m:sty m:val="i"/>
          </m:rPr>
          <m:t>n</m:t>
        </m:r>
      </m:oMath>
      <w:r>
        <w:rPr/>
        <w:t xml:space="preserve">. Pour </w:t>
      </w:r>
      <m:oMath>
        <m:r>
          <m:rPr>
            <m:sty m:val="i"/>
          </m:rPr>
          <m:t>P</m:t>
        </m:r>
      </m:oMath>
      <w:r>
        <w:rPr/>
        <w:t xml:space="preserve"> dans </w:t>
      </w:r>
      <m:oMath>
        <m:r>
          <m:rPr>
            <m:scr m:val="double-struck"/>
          </m:rPr>
          <m:t>C</m:t>
        </m:r>
        <m:r>
          <m:rPr>
            <m:sty m:val="p"/>
          </m:rPr>
          <m:t>[</m:t>
        </m:r>
        <m:r>
          <m:rPr>
            <m:sty m:val="i"/>
          </m:rPr>
          <m:t>X</m:t>
        </m:r>
        <m:r>
          <m:rPr>
            <m:sty m:val="p"/>
          </m:rPr>
          <m:t>]</m:t>
        </m:r>
      </m:oMath>
      <w:r>
        <w:rPr/>
        <w:t xml:space="preserve">, soit </w:t>
      </w:r>
      <m:oMath>
        <m:r>
          <m:rPr>
            <m:sty m:val="i"/>
          </m:rPr>
          <m:t>T</m:t>
        </m:r>
        <m:r>
          <m:rPr>
            <m:sty m:val="p"/>
          </m:rPr>
          <m:t>(</m:t>
        </m:r>
        <m:r>
          <m:rPr>
            <m:sty m:val="i"/>
          </m:rPr>
          <m:t>P</m:t>
        </m:r>
        <m:r>
          <m:rPr>
            <m:sty m:val="p"/>
          </m:rPr>
          <m:t>)</m:t>
        </m:r>
      </m:oMath>
      <w:r>
        <w:rPr>
          <w:rFonts w:eastAsia="Georgia" w:cs="Georgia" w:ascii="Georgia" w:hAnsi="Georgia"/>
        </w:rPr>
        <w:t xml:space="preserve"> le polynôme </w:t>
      </w:r>
      <m:oMath>
        <m:r>
          <m:rPr>
            <m:sty m:val="i"/>
          </m:rPr>
          <m:t>P</m:t>
        </m:r>
        <m:r>
          <m:rPr>
            <m:sty m:val="p"/>
          </m:rPr>
          <m:t>(</m:t>
        </m:r>
        <m:r>
          <m:rPr>
            <m:sty m:val="i"/>
          </m:rPr>
          <m:t>X</m:t>
        </m:r>
        <m:r>
          <m:rPr>
            <m:sty m:val="p"/>
          </m:rPr>
          <m:t>+</m:t>
        </m:r>
        <m:r>
          <m:rPr>
            <m:sty m:val="p"/>
          </m:rPr>
          <m:t>1</m:t>
        </m:r>
        <m:r>
          <m:rPr>
            <m:sty m:val="p"/>
          </m:rPr>
          <m:t>)</m:t>
        </m:r>
      </m:oMath>
      <w:r>
        <w:rPr/>
        <w:t xml:space="preserve">. L'application </w:t>
      </w:r>
      <m:oMath>
        <m:r>
          <m:rPr>
            <m:sty m:val="i"/>
          </m:rPr>
          <m:t>T</m:t>
        </m:r>
      </m:oMath>
      <w:r>
        <w:rPr>
          <w:rFonts w:eastAsia="Georgia" w:cs="Georgia" w:ascii="Georgia" w:hAnsi="Georgia"/>
        </w:rPr>
        <w:t xml:space="preserve"> ainsi définie est clairement un endomorphisme de </w:t>
      </w:r>
      <m:oMath>
        <m:r>
          <m:rPr>
            <m:scr m:val="double-struck"/>
          </m:rPr>
          <m:t>C</m:t>
        </m:r>
        <m:r>
          <m:rPr>
            <m:sty m:val="p"/>
          </m:rPr>
          <m:t>[</m:t>
        </m:r>
        <m:r>
          <m:rPr>
            <m:sty m:val="i"/>
          </m:rPr>
          <m:t>X</m:t>
        </m:r>
        <m:r>
          <m:rPr>
            <m:sty m:val="p"/>
          </m:rPr>
          <m:t>]</m:t>
        </m:r>
      </m:oMath>
      <w:r>
        <w:rPr/>
        <w:t xml:space="preserve">. De plus, si </w:t>
      </w:r>
      <m:oMath>
        <m:r>
          <m:rPr>
            <m:sty m:val="i"/>
          </m:rPr>
          <m:t>n</m:t>
        </m:r>
        <m:r>
          <m:rPr>
            <m:sty m:val="p"/>
          </m:rPr>
          <m:t>∈</m:t>
        </m:r>
        <m:r>
          <m:rPr>
            <m:scr m:val="double-struck"/>
          </m:rPr>
          <m:t>N</m:t>
        </m:r>
      </m:oMath>
      <w:r>
        <w:rPr/>
        <w:t xml:space="preserve">, </w:t>
      </w:r>
      <m:oMath>
        <m:sSub>
          <m:sSubPr/>
          <m:e>
            <m:r>
              <m:rPr>
                <m:scr m:val="double-struck"/>
              </m:rPr>
              <m:t>C</m:t>
            </m:r>
          </m:e>
          <m:sub>
            <m:r>
              <m:rPr>
                <m:sty m:val="i"/>
              </m:rPr>
              <m:t>n</m:t>
            </m:r>
          </m:sub>
        </m:sSub>
        <m:r>
          <m:rPr>
            <m:sty m:val="p"/>
          </m:rPr>
          <m:t>[</m:t>
        </m:r>
        <m:r>
          <m:rPr>
            <m:sty m:val="i"/>
          </m:rPr>
          <m:t>X</m:t>
        </m:r>
        <m:r>
          <m:rPr>
            <m:sty m:val="p"/>
          </m:rPr>
          <m:t>]</m:t>
        </m:r>
      </m:oMath>
      <w:r>
        <w:rPr/>
        <w:t xml:space="preserve"> est stable par </w:t>
      </w:r>
      <m:oMath>
        <m:r>
          <m:rPr>
            <m:sty m:val="i"/>
          </m:rPr>
          <m:t>T</m:t>
        </m:r>
      </m:oMath>
      <w:r>
        <w:rPr/>
        <w:t xml:space="preserve"> et on note </w:t>
      </w:r>
      <m:oMath>
        <m:sSub>
          <m:sSubPr/>
          <m:e>
            <m:r>
              <m:rPr>
                <m:sty m:val="i"/>
              </m:rPr>
              <m:t>T</m:t>
            </m:r>
          </m:e>
          <m:sub>
            <m:r>
              <m:rPr>
                <m:sty m:val="i"/>
              </m:rPr>
              <m:t>n</m:t>
            </m:r>
          </m:sub>
        </m:sSub>
      </m:oMath>
      <w:r>
        <w:rPr/>
        <w:t xml:space="preserve"> l'endomorphisme de </w:t>
      </w:r>
      <m:oMath>
        <m:sSub>
          <m:sSubPr/>
          <m:e>
            <m:r>
              <m:rPr>
                <m:scr m:val="double-struck"/>
              </m:rPr>
              <m:t>C</m:t>
            </m:r>
          </m:e>
          <m:sub>
            <m:r>
              <m:rPr>
                <m:sty m:val="i"/>
              </m:rPr>
              <m:t>n</m:t>
            </m:r>
          </m:sub>
        </m:sSub>
        <m:r>
          <m:rPr>
            <m:sty m:val="p"/>
          </m:rPr>
          <m:t>[</m:t>
        </m:r>
        <m:r>
          <m:rPr>
            <m:sty m:val="i"/>
          </m:rPr>
          <m:t>X</m:t>
        </m:r>
        <m:r>
          <m:rPr>
            <m:sty m:val="p"/>
          </m:rPr>
          <m:t>]</m:t>
        </m:r>
      </m:oMath>
      <w:r>
        <w:rPr/>
        <w:t xml:space="preserve"> induit par </w:t>
      </w:r>
      <m:oMath>
        <m:r>
          <m:rPr>
            <m:sty m:val="i"/>
          </m:rPr>
          <m:t>T</m:t>
        </m:r>
      </m:oMath>
      <w:r>
        <w:rPr/>
        <w:t xml:space="preserve">. Soit </w:t>
      </w:r>
      <m:oMath>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la suite des polynômes de Hilbert, définie par :</w:t>
      </w:r>
    </w:p>
    <w:p>
      <w:pPr>
        <w:spacing w:after="220" w:lineRule="auto"/>
      </w:pPr>
      <m:oMathPara>
        <m:oMath>
          <m:sSub>
            <m:sSubPr/>
            <m:e>
              <m:r>
                <m:rPr>
                  <m:sty m:val="i"/>
                </m:rPr>
                <m:t>H</m:t>
              </m:r>
            </m:e>
            <m:sub>
              <m:r>
                <m:rPr>
                  <m:sty m:val="p"/>
                </m:rPr>
                <m:t>0</m:t>
              </m:r>
            </m:sub>
          </m:sSub>
          <m:r>
            <m:rPr>
              <m:sty m:val="p"/>
            </m:rPr>
            <m:t>=</m:t>
          </m:r>
          <m:r>
            <m:rPr>
              <m:sty m:val="p"/>
            </m:rPr>
            <m:t>1</m:t>
          </m:r>
          <m:r>
            <m:rPr>
              <m:nor/>
            </m:rPr>
            <m:t> et </m:t>
          </m:r>
          <m:r>
            <m:rPr>
              <m:sty m:val="p"/>
            </m:rPr>
            <m:t>∀</m:t>
          </m:r>
          <m:r>
            <m:rPr>
              <m:sty m:val="i"/>
            </m:rPr>
            <m:t>i</m:t>
          </m:r>
          <m:r>
            <m:rPr>
              <m:sty m:val="p"/>
            </m:rPr>
            <m:t>∈</m:t>
          </m:r>
          <m:sSup>
            <m:sSupPr/>
            <m:e>
              <m:r>
                <m:rPr>
                  <m:scr m:val="double-struck"/>
                </m:rPr>
                <m:t>N</m:t>
              </m:r>
            </m:e>
            <m:sup>
              <m:r>
                <m:rPr>
                  <m:sty m:val="p"/>
                </m:rPr>
                <m:t>∗</m:t>
              </m:r>
            </m:sup>
          </m:sSup>
          <m:r>
            <m:rPr>
              <m:sty m:val="p"/>
            </m:rPr>
            <m:t>,</m:t>
          </m:r>
          <m:sSub>
            <m:sSubPr/>
            <m:e>
              <m:r>
                <m:rPr>
                  <m:sty m:val="i"/>
                </m:rPr>
                <m:t>H</m:t>
              </m:r>
            </m:e>
            <m:sub>
              <m:r>
                <m:rPr>
                  <m:sty m:val="i"/>
                </m:rPr>
                <m:t>i</m:t>
              </m:r>
            </m:sub>
          </m:sSub>
          <m:r>
            <m:rPr>
              <m:sty m:val="p"/>
            </m:rPr>
            <m:t>=</m:t>
          </m:r>
          <m:f>
            <m:fPr>
              <m:ctrlPr>
                <w:rPr>
                  <w:rFonts w:ascii="Cambria Math" w:hAnsi="Cambria Math"/>
                </w:rPr>
              </m:ctrlPr>
            </m:fPr>
            <m:num>
              <m:r>
                <m:rPr>
                  <m:sty m:val="p"/>
                </m:rPr>
                <m:t>1</m:t>
              </m:r>
            </m:num>
            <m:den>
              <m:r>
                <m:rPr>
                  <m:sty m:val="i"/>
                </m:rPr>
                <m:t>i</m:t>
              </m:r>
              <m:r>
                <m:rPr>
                  <m:sty m:val="p"/>
                </m:rPr>
                <m:t>!</m:t>
              </m:r>
            </m:den>
          </m:f>
          <m:nary>
            <m:naryPr>
              <m:chr m:val="∏"/>
              <m:limLoc m:val="undOvr"/>
              <m:grow m:val="1"/>
            </m:naryPr>
            <m:sub>
              <m:r>
                <m:rPr>
                  <m:sty m:val="i"/>
                </m:rPr>
                <m:t>k</m:t>
              </m:r>
              <m:r>
                <m:rPr>
                  <m:sty m:val="p"/>
                </m:rPr>
                <m:t>=</m:t>
              </m:r>
              <m:r>
                <m:rPr>
                  <m:sty m:val="p"/>
                </m:rPr>
                <m:t>0</m:t>
              </m:r>
            </m:sub>
            <m:sup>
              <m:r>
                <m:rPr>
                  <m:sty m:val="i"/>
                </m:rPr>
                <m:t>i</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oMath>
      </m:oMathPara>
    </w:p>
    <w:p>
      <w:pPr>
        <w:spacing w:after="220" w:lineRule="auto"/>
      </w:pPr>
      <w:r>
        <w:rPr/>
        <w:t xml:space="preserve">Si </w:t>
      </w:r>
      <m:oMath>
        <m:r>
          <m:rPr>
            <m:sty m:val="i"/>
          </m:rPr>
          <m:t>R</m:t>
        </m:r>
        <m:r>
          <m:rPr>
            <m:sty m:val="p"/>
          </m:rPr>
          <m:t>∈</m:t>
        </m:r>
        <m:sSubSup>
          <m:sSubSupPr/>
          <m:e>
            <m:r>
              <m:rPr>
                <m:scr m:val="double-struck"/>
              </m:rPr>
              <m:t>R</m:t>
            </m:r>
          </m:e>
          <m:sub>
            <m:r>
              <m:rPr>
                <m:sty m:val="p"/>
              </m:rPr>
              <m:t>+</m:t>
            </m:r>
          </m:sub>
          <m:sup>
            <m:r>
              <m:rPr>
                <m:sty m:val="p"/>
              </m:rPr>
              <m:t>∗</m:t>
            </m:r>
          </m:sup>
        </m:sSubSup>
      </m:oMath>
      <w:r>
        <w:rPr/>
        <w:t xml:space="preserve">, soient :</w:t>
      </w:r>
    </w:p>
    <w:p>
      <w:pPr>
        <w:spacing w:after="220" w:lineRule="auto"/>
      </w:pPr>
      <m:oMathPara>
        <m:oMath>
          <m:sSub>
            <m:sSubPr/>
            <m:e>
              <m:r>
                <m:rPr>
                  <m:sty m:val="i"/>
                </m:rPr>
                <m:t>D</m:t>
              </m:r>
            </m:e>
            <m:sub>
              <m:r>
                <m:rPr>
                  <m:sty m:val="i"/>
                </m:rPr>
                <m:t>R</m:t>
              </m:r>
            </m:sub>
          </m:sSub>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&lt;</m:t>
          </m:r>
          <m:r>
            <m:rPr>
              <m:sty m:val="i"/>
            </m:rPr>
            <m:t>R</m:t>
          </m:r>
          <m:r>
            <m:rPr>
              <m:sty m:val="p"/>
            </m:rPr>
            <m:t>}</m:t>
          </m:r>
          <m:r>
            <m:rPr>
              <m:sty m:val="p"/>
            </m:rPr>
            <m:t>,</m:t>
          </m:r>
          <m:bar>
            <m:barPr>
              <m:pos m:val="top"/>
            </m:barPr>
            <m:e>
              <m:sSub>
                <m:sSubPr/>
                <m:e>
                  <m:r>
                    <m:rPr>
                      <m:sty m:val="i"/>
                    </m:rPr>
                    <m:t>D</m:t>
                  </m:r>
                </m:e>
                <m:sub>
                  <m:r>
                    <m:rPr>
                      <m:sty m:val="i"/>
                    </m:rPr>
                    <m:t>R</m:t>
                  </m:r>
                </m:sub>
              </m:sSub>
            </m:e>
          </m:ba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i"/>
            </m:rPr>
            <m:t>R</m:t>
          </m:r>
          <m:r>
            <m:rPr>
              <m:sty m:val="p"/>
            </m:rPr>
            <m:t>}</m:t>
          </m:r>
          <m:r>
            <m:rPr>
              <m:nor/>
            </m:rPr>
            <m:t> et </m:t>
          </m:r>
          <m:sSub>
            <m:sSubPr/>
            <m:e>
              <m:r>
                <m:rPr>
                  <m:sty m:val="i"/>
                </m:rPr>
                <m:t>C</m:t>
              </m:r>
            </m:e>
            <m:sub>
              <m:r>
                <m:rPr>
                  <m:sty m:val="i"/>
                </m:rPr>
                <m:t>R</m:t>
              </m:r>
            </m:sub>
          </m:sSub>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i"/>
            </m:rPr>
            <m:t>R</m:t>
          </m:r>
          <m:r>
            <m:rPr>
              <m:sty m:val="p"/>
            </m:rPr>
            <m:t>}</m:t>
          </m:r>
        </m:oMath>
      </m:oMathPara>
    </w:p>
    <w:p>
      <w:pPr>
        <w:spacing w:after="220" w:lineRule="auto"/>
      </w:pPr>
      <w:r>
        <w:rPr/>
        <w:t xml:space="preserve">On convient d'autre part que </w:t>
      </w:r>
      <m:oMath>
        <m:sSub>
          <m:sSubPr/>
          <m:e>
            <m:r>
              <m:rPr>
                <m:sty m:val="i"/>
              </m:rPr>
              <m:t>D</m:t>
            </m:r>
          </m:e>
          <m:sub>
            <m:r>
              <m:rPr>
                <m:sty m:val="p"/>
              </m:rPr>
              <m:t>∞</m:t>
            </m:r>
          </m:sub>
        </m:sSub>
        <m:r>
          <m:rPr>
            <m:sty m:val="p"/>
          </m:rPr>
          <m:t>=</m:t>
        </m:r>
        <m:r>
          <m:rPr>
            <m:scr m:val="double-struck"/>
          </m:rPr>
          <m:t>C</m:t>
        </m:r>
      </m:oMath>
      <w:r>
        <w:rPr/>
        <w:t xml:space="preserve">. Pour </w:t>
      </w:r>
      <m:oMath>
        <m:r>
          <m:rPr>
            <m:sty m:val="i"/>
          </m:rPr>
          <m:t>R</m:t>
        </m:r>
      </m:oMath>
      <w:r>
        <w:rPr/>
        <w:t xml:space="preserve"> dans </w:t>
      </w:r>
      <m:oMath>
        <m:sSubSup>
          <m:sSubSupPr/>
          <m:e>
            <m:r>
              <m:rPr>
                <m:scr m:val="double-struck"/>
              </m:rPr>
              <m:t>R</m:t>
            </m:r>
          </m:e>
          <m:sub>
            <m:r>
              <m:rPr>
                <m:sty m:val="p"/>
              </m:rPr>
              <m:t>+</m:t>
            </m:r>
          </m:sub>
          <m:sup>
            <m:r>
              <m:rPr>
                <m:sty m:val="p"/>
              </m:rPr>
              <m:t>∗</m:t>
            </m:r>
          </m:sup>
        </m:sSubSup>
        <m:r>
          <m:rPr>
            <m:sty m:val="p"/>
          </m:rPr>
          <m:t>∪</m:t>
        </m:r>
        <m:r>
          <m:rPr>
            <m:sty m:val="p"/>
          </m:rPr>
          <m:t>{</m:t>
        </m:r>
        <m:r>
          <m:rPr>
            <m:sty m:val="p"/>
          </m:rPr>
          <m:t>∞</m:t>
        </m:r>
        <m:r>
          <m:rPr>
            <m:sty m:val="p"/>
          </m:rPr>
          <m:t>}</m:t>
        </m:r>
      </m:oMath>
      <w:r>
        <w:rPr/>
        <w:t xml:space="preserve">, soit </w:t>
      </w:r>
      <m:oMath>
        <m:sSub>
          <m:sSubPr/>
          <m:e>
            <m:r>
              <m:rPr>
                <m:sty m:val="i"/>
              </m:rPr>
              <m:t>E</m:t>
            </m:r>
          </m:e>
          <m:sub>
            <m:r>
              <m:rPr>
                <m:sty m:val="i"/>
              </m:rPr>
              <m:t>R</m:t>
            </m:r>
          </m:sub>
        </m:sSub>
      </m:oMath>
      <w:r>
        <w:rPr/>
        <w:t xml:space="preserve"> l'espace vectoriel des fonctions de </w:t>
      </w:r>
      <m:oMath>
        <m:sSub>
          <m:sSubPr/>
          <m:e>
            <m:r>
              <m:rPr>
                <m:sty m:val="i"/>
              </m:rPr>
              <m:t>D</m:t>
            </m:r>
          </m:e>
          <m:sub>
            <m:r>
              <m:rPr>
                <m:sty m:val="i"/>
              </m:rPr>
              <m:t>R</m:t>
            </m:r>
          </m:sub>
        </m:sSub>
      </m:oMath>
      <w:r>
        <w:rPr/>
        <w:t xml:space="preserve"> dans </w:t>
      </w:r>
      <m:oMath>
        <m:r>
          <m:rPr>
            <m:scr m:val="double-struck"/>
          </m:rPr>
          <m:t>C</m:t>
        </m:r>
      </m:oMath>
      <w:r>
        <w:rPr/>
        <w:t xml:space="preserve"> de la forme :</w:t>
      </w:r>
    </w:p>
    <w:p>
      <w:pPr>
        <w:spacing w:after="220" w:lineRule="auto"/>
      </w:pPr>
      <m:oMathPara>
        <m:oMath>
          <m:r>
            <m:rPr>
              <m:sty m:val="i"/>
            </m:rPr>
            <m:t>z</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r>
            <m:rPr>
              <m:nor/>
            </m:rPr>
            <m:t>, où la série entière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a un rayon de convergence supérieur ou égal à </w:t>
      </w:r>
      <m:oMath>
        <m:r>
          <m:rPr>
            <m:sty m:val="i"/>
          </m:rPr>
          <m:t>R</m:t>
        </m:r>
      </m:oMath>
      <w:r>
        <w:rPr/>
        <w:t xml:space="preserve">. L'espace </w:t>
      </w:r>
      <m:oMath>
        <m:sSub>
          <m:sSubPr/>
          <m:e>
            <m:r>
              <m:rPr>
                <m:sty m:val="i"/>
              </m:rPr>
              <m:t>E</m:t>
            </m:r>
          </m:e>
          <m:sub>
            <m:r>
              <m:rPr>
                <m:sty m:val="p"/>
              </m:rPr>
              <m:t>∞</m:t>
            </m:r>
          </m:sub>
        </m:sSub>
      </m:oMath>
      <w:r>
        <w:rPr>
          <w:rFonts w:eastAsia="Georgia" w:cs="Georgia" w:ascii="Georgia" w:hAnsi="Georgia"/>
        </w:rPr>
        <w:t xml:space="preserve"> est appelé espace des fonctions entières.</w:t>
      </w:r>
      <w:r>
        <w:rPr/>
        <w:br w:type="textWrapping"/>
      </w:r>
      <w:r>
        <w:rPr/>
        <w:t xml:space="preserve">On pourra utiliser la formule de Stirling :</w:t>
      </w:r>
    </w:p>
    <w:p>
      <w:pPr>
        <w:spacing w:after="220" w:lineRule="auto"/>
      </w:pPr>
      <m:oMathPara>
        <m:oMath>
          <m:r>
            <m:rPr>
              <m:sty m:val="p"/>
            </m:rPr>
            <m:t>si</m:t>
          </m:r>
          <m:r>
            <m:rPr>
              <m:sty m:val="i"/>
            </m:rPr>
            <m:t>n</m:t>
          </m:r>
          <m:r>
            <m:rPr>
              <m:sty m:val="p"/>
            </m:rPr>
            <m:t>→</m:t>
          </m:r>
          <m:r>
            <m:rPr>
              <m:sty m:val="p"/>
            </m:rPr>
            <m:t>+</m:t>
          </m:r>
          <m:r>
            <m:rPr>
              <m:sty m:val="p"/>
            </m:rPr>
            <m:t>∞</m:t>
          </m:r>
          <m:r>
            <m:rPr>
              <m:sty m:val="p"/>
            </m:rPr>
            <m:t>,</m:t>
          </m:r>
          <m:r>
            <m:rPr>
              <m:sty m:val="p"/>
            </m:rPr>
            <m:t xml:space="preserve"> </m:t>
          </m:r>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oMath>
      </m:oMathPara>
    </w:p>
    <w:p>
      <w:pPr>
        <w:spacing w:line="271" w:before="330" w:lineRule="auto"/>
      </w:pPr>
      <w:r>
        <w:rPr>
          <w:rFonts w:eastAsia="Georgia" w:cs="Georgia" w:ascii="Georgia" w:hAnsi="Georgia"/>
          <w:b/>
          <w:sz w:val="42"/>
        </w:rPr>
        <w:t xml:space="preserve">Objectif du problème, dépendance des parties</w:t>
      </w:r>
    </w:p>
    <w:p>
      <w:pPr>
        <w:spacing w:after="220" w:lineRule="auto"/>
      </w:pPr>
      <w:r>
        <w:rPr>
          <w:rFonts w:eastAsia="Georgia" w:cs="Georgia" w:ascii="Georgia" w:hAnsi="Georgia"/>
        </w:rPr>
        <w:t xml:space="preserve">La partie I étudie les polynômes de Hilbert, ce qui permet notamment de déterminer les polynômes </w:t>
      </w:r>
      <m:oMath>
        <m:r>
          <m:rPr>
            <m:sty m:val="i"/>
          </m:rPr>
          <m:t>P</m:t>
        </m:r>
      </m:oMath>
      <w:r>
        <w:rPr/>
        <w:t xml:space="preserve"> de </w:t>
      </w:r>
      <m:oMath>
        <m:r>
          <m:rPr>
            <m:scr m:val="double-struck"/>
          </m:rPr>
          <m:t>C</m:t>
        </m:r>
        <m:r>
          <m:rPr>
            <m:sty m:val="p"/>
          </m:rPr>
          <m:t>[</m:t>
        </m:r>
        <m:r>
          <m:rPr>
            <m:sty m:val="i"/>
          </m:rPr>
          <m:t>X</m:t>
        </m:r>
        <m:r>
          <m:rPr>
            <m:sty m:val="p"/>
          </m:rPr>
          <m:t>]</m:t>
        </m:r>
      </m:oMath>
      <w:r>
        <w:rPr/>
        <w:t xml:space="preserve"> tels que </w:t>
      </w:r>
      <m:oMath>
        <m:r>
          <m:rPr>
            <m:sty m:val="i"/>
          </m:rPr>
          <m:t>P</m:t>
        </m:r>
        <m:r>
          <m:rPr>
            <m:sty m:val="p"/>
          </m:rPr>
          <m:t>(</m:t>
        </m:r>
        <m:r>
          <m:rPr>
            <m:scr m:val="double-struck"/>
          </m:rPr>
          <m:t>N</m:t>
        </m:r>
        <m:r>
          <m:rPr>
            <m:sty m:val="p"/>
          </m:rPr>
          <m:t>)</m:t>
        </m:r>
        <m:r>
          <m:rPr>
            <m:sty m:val="p"/>
          </m:rPr>
          <m:t>⊂</m:t>
        </m:r>
        <m:r>
          <m:rPr>
            <m:scr m:val="double-struck"/>
          </m:rPr>
          <m:t>Z</m:t>
        </m:r>
      </m:oMath>
      <w:r>
        <w:rPr>
          <w:rFonts w:eastAsia="Georgia" w:cs="Georgia" w:ascii="Georgia" w:hAnsi="Georgia"/>
        </w:rPr>
        <w:t xml:space="preserve">. La partie II est complètement indépendante de I. Elle a pour but d'établir quelques propriétés des séries entières utilisées dans la partie III, laquelle montre que toute fonction entière vérifiant une certaine condition asymptotique est un polynôme. Le résultat obtenu est dû à Georg Pólya (1915). La partie III utilise II et la dernière question de I.</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Partie I - Polynômes de Hilbert</w:t>
      </w:r>
    </w:p>
    <w:p>
      <w:pPr>
        <w:spacing w:after="220" w:lineRule="auto"/>
      </w:pPr>
      <w:r>
        <w:rPr/>
        <w:t xml:space="preserve">Soit </w:t>
      </w:r>
      <m:oMath>
        <m:r>
          <m:rPr>
            <m:sty m:val="i"/>
          </m:rPr>
          <m:t>n</m:t>
        </m:r>
      </m:oMath>
      <w:r>
        <w:rPr/>
        <w:t xml:space="preserve"> dans </w:t>
      </w:r>
      <m:oMath>
        <m:r>
          <m:rPr>
            <m:scr m:val="double-struck"/>
          </m:rPr>
          <m:t>N</m:t>
        </m:r>
      </m:oMath>
      <w:r>
        <w:rPr/>
        <w:t xml:space="preserve">.</w:t>
      </w:r>
    </w:p>
    <w:p>
      <w:pPr>
        <w:spacing w:line="271" w:before="330" w:lineRule="auto"/>
      </w:pPr>
      <w:r>
        <w:rPr>
          <w:b/>
          <w:sz w:val="42"/>
        </w:rPr>
        <w:t xml:space="preserve">I.A - Inversion d'une matrice</w:t>
      </w:r>
    </w:p>
    <w:p>
      <w:pPr>
        <w:spacing w:after="220" w:lineRule="auto"/>
      </w:pPr>
      <w:r>
        <w:rPr>
          <w:rFonts w:eastAsia="Georgia" w:cs="Georgia" w:ascii="Georgia" w:hAnsi="Georgia"/>
        </w:rPr>
        <w:t xml:space="preserve">I.A.1) Écrire la matrice </w:t>
      </w:r>
      <m:oMath>
        <m:sSub>
          <m:sSubPr/>
          <m:e>
            <m:r>
              <m:rPr>
                <m:sty m:val="i"/>
              </m:rPr>
              <m:t>M</m:t>
            </m:r>
          </m:e>
          <m:sub>
            <m:r>
              <m:rPr>
                <m:sty m:val="i"/>
              </m:rPr>
              <m:t>n</m:t>
            </m:r>
          </m:sub>
        </m:sSub>
      </m:oMath>
      <w:r>
        <w:rPr/>
        <w:t xml:space="preserve"> de </w:t>
      </w:r>
      <m:oMath>
        <m:sSub>
          <m:sSubPr/>
          <m:e>
            <m:r>
              <m:rPr>
                <m:sty m:val="i"/>
              </m:rPr>
              <m:t>T</m:t>
            </m:r>
          </m:e>
          <m:sub>
            <m:r>
              <m:rPr>
                <m:sty m:val="i"/>
              </m:rPr>
              <m:t>n</m:t>
            </m:r>
          </m:sub>
        </m:sSub>
      </m:oMath>
      <w:r>
        <w:rPr/>
        <w:t xml:space="preserve"> dans la base ( </w:t>
      </w:r>
      <m:oMath>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oMath>
      <w:r>
        <w:rPr/>
        <w:t xml:space="preserve"> ) de </w:t>
      </w:r>
      <m:oMath>
        <m:sSub>
          <m:sSubPr/>
          <m:e>
            <m:r>
              <m:rPr>
                <m:scr m:val="double-struck"/>
              </m:rPr>
              <m:t>C</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I.A.2) Vérifier que </w:t>
      </w:r>
      <m:oMath>
        <m:sSub>
          <m:sSubPr/>
          <m:e>
            <m:r>
              <m:rPr>
                <m:sty m:val="i"/>
              </m:rPr>
              <m:t>M</m:t>
            </m:r>
          </m:e>
          <m:sub>
            <m:r>
              <m:rPr>
                <m:sty m:val="i"/>
              </m:rPr>
              <m:t>n</m:t>
            </m:r>
          </m:sub>
        </m:sSub>
      </m:oMath>
      <w:r>
        <w:rPr/>
        <w:t xml:space="preserve"> est inversible ; expliciter </w:t>
      </w:r>
      <m:oMath>
        <m:sSubSup>
          <m:sSubSupPr/>
          <m:e>
            <m:r>
              <m:rPr>
                <m:sty m:val="i"/>
              </m:rPr>
              <m:t>M</m:t>
            </m:r>
          </m:e>
          <m:sub>
            <m:r>
              <m:rPr>
                <m:sty m:val="i"/>
              </m:rPr>
              <m:t>n</m:t>
            </m:r>
          </m:sub>
          <m:sup>
            <m:r>
              <m:rPr>
                <m:sty m:val="p"/>
              </m:rPr>
              <m:t>−</m:t>
            </m:r>
            <m:r>
              <m:rPr>
                <m:sty m:val="p"/>
              </m:rPr>
              <m:t>1</m:t>
            </m:r>
          </m:sup>
        </m:sSubSup>
      </m:oMath>
      <w:r>
        <w:rPr/>
        <w:t xml:space="preserve">.</w:t>
      </w:r>
      <w:r>
        <w:rPr/>
        <w:br w:type="textWrapping"/>
      </w:r>
      <w:r>
        <w:rPr>
          <w:rFonts w:eastAsia="Georgia" w:cs="Georgia" w:ascii="Georgia" w:hAnsi="Georgia"/>
        </w:rPr>
        <w:t xml:space="preserve">I.B - Propriétés de la suite </w:t>
      </w:r>
      <m:oMath>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cr m:val="double-struck"/>
              </m:rPr>
              <m:t>N</m:t>
            </m:r>
          </m:sub>
        </m:sSub>
      </m:oMath>
      <w:r>
        <w:rPr/>
        <w:br w:type="textWrapping"/>
      </w:r>
      <w:r>
        <w:rPr/>
        <w:t xml:space="preserve">I.B.1) Montrer que </w:t>
      </w:r>
      <m:oMath>
        <m:sSub>
          <m:sSubPr/>
          <m:e>
            <m:d>
              <m:dPr>
                <m:begChr m:val="("/>
                <m:endChr m:val=")"/>
                <m:ctrlPr>
                  <w:rPr>
                    <w:rFonts w:ascii="Cambria Math" w:hAnsi="Cambria Math"/>
                  </w:rPr>
                </m:ctrlPr>
              </m:dPr>
              <m:e>
                <m:sSub>
                  <m:sSubPr/>
                  <m:e>
                    <m:r>
                      <m:rPr>
                        <m:sty m:val="i"/>
                      </m:rPr>
                      <m:t>H</m:t>
                    </m:r>
                  </m:e>
                  <m:sub>
                    <m:r>
                      <m:rPr>
                        <m:sty m:val="i"/>
                      </m:rPr>
                      <m:t>i</m:t>
                    </m:r>
                  </m:sub>
                </m:sSub>
              </m:e>
            </m:d>
          </m:e>
          <m:sub>
            <m:r>
              <m:rPr>
                <m:sty m:val="p"/>
              </m:rPr>
              <m:t>0</m:t>
            </m:r>
            <m:r>
              <m:rPr>
                <m:sty m:val="p"/>
              </m:rPr>
              <m:t>≤</m:t>
            </m:r>
            <m:r>
              <m:rPr>
                <m:sty m:val="i"/>
              </m:rPr>
              <m:t>i</m:t>
            </m:r>
            <m:r>
              <m:rPr>
                <m:sty m:val="p"/>
              </m:rPr>
              <m:t>≤</m:t>
            </m:r>
            <m:r>
              <m:rPr>
                <m:sty m:val="i"/>
              </m:rPr>
              <m:t>n</m:t>
            </m:r>
          </m:sub>
        </m:sSub>
      </m:oMath>
      <w:r>
        <w:rPr/>
        <w:t xml:space="preserve"> est une base de </w:t>
      </w:r>
      <m:oMath>
        <m:sSub>
          <m:sSubPr/>
          <m:e>
            <m:r>
              <m:rPr>
                <m:scr m:val="double-struck"/>
              </m:rPr>
              <m:t>C</m:t>
            </m:r>
          </m:e>
          <m:sub>
            <m:r>
              <m:rPr>
                <m:sty m:val="i"/>
              </m:rPr>
              <m:t>n</m:t>
            </m:r>
          </m:sub>
        </m:sSub>
        <m:r>
          <m:rPr>
            <m:sty m:val="p"/>
          </m:rPr>
          <m:t>[</m:t>
        </m:r>
        <m:r>
          <m:rPr>
            <m:sty m:val="i"/>
          </m:rPr>
          <m:t>X</m:t>
        </m:r>
        <m:r>
          <m:rPr>
            <m:sty m:val="p"/>
          </m:rPr>
          <m:t>]</m:t>
        </m:r>
      </m:oMath>
      <w:r>
        <w:rPr/>
        <w:t xml:space="preserve">.</w:t>
      </w:r>
      <w:r>
        <w:rPr/>
        <w:br w:type="textWrapping"/>
      </w:r>
      <w:r>
        <w:rPr/>
        <w:t xml:space="preserve">I.B.2) Si </w:t>
      </w:r>
      <m:oMath>
        <m:r>
          <m:rPr>
            <m:sty m:val="i"/>
          </m:rPr>
          <m:t>j</m:t>
        </m:r>
        <m:r>
          <m:rPr>
            <m:sty m:val="p"/>
          </m:rPr>
          <m:t>∈</m:t>
        </m:r>
        <m:r>
          <m:rPr>
            <m:scr m:val="double-struck"/>
          </m:rPr>
          <m:t>Z</m:t>
        </m:r>
      </m:oMath>
      <w:r>
        <w:rPr/>
        <w:t xml:space="preserve"> et </w:t>
      </w:r>
      <m:oMath>
        <m:r>
          <m:rPr>
            <m:sty m:val="i"/>
          </m:rPr>
          <m:t>i</m:t>
        </m:r>
        <m:r>
          <m:rPr>
            <m:sty m:val="p"/>
          </m:rPr>
          <m:t>∈</m:t>
        </m:r>
        <m:sSup>
          <m:sSupPr/>
          <m:e>
            <m:r>
              <m:rPr>
                <m:scr m:val="double-struck"/>
              </m:rPr>
              <m:t>N</m:t>
            </m:r>
          </m:e>
          <m:sup>
            <m:r>
              <m:rPr>
                <m:sty m:val="p"/>
              </m:rPr>
              <m:t>∗</m:t>
            </m:r>
          </m:sup>
        </m:sSup>
      </m:oMath>
      <w:r>
        <w:rPr/>
        <w:t xml:space="preserve">, donner une expression simple de </w:t>
      </w:r>
      <m:oMath>
        <m:sSub>
          <m:sSubPr/>
          <m:e>
            <m:r>
              <m:rPr>
                <m:sty m:val="i"/>
              </m:rPr>
              <m:t>H</m:t>
            </m:r>
          </m:e>
          <m:sub>
            <m:r>
              <m:rPr>
                <m:sty m:val="i"/>
              </m:rPr>
              <m:t>i</m:t>
            </m:r>
          </m:sub>
        </m:sSub>
        <m:r>
          <m:rPr>
            <m:sty m:val="p"/>
          </m:rPr>
          <m:t>(</m:t>
        </m:r>
        <m:r>
          <m:rPr>
            <m:sty m:val="i"/>
          </m:rPr>
          <m:t>j</m:t>
        </m:r>
        <m:r>
          <m:rPr>
            <m:sty m:val="p"/>
          </m:rPr>
          <m:t>)</m:t>
        </m:r>
      </m:oMath>
      <w:r>
        <w:rPr/>
        <w:t xml:space="preserve"> montrant que </w:t>
      </w:r>
      <m:oMath>
        <m:sSub>
          <m:sSubPr/>
          <m:e>
            <m:r>
              <m:rPr>
                <m:sty m:val="i"/>
              </m:rPr>
              <m:t>H</m:t>
            </m:r>
          </m:e>
          <m:sub>
            <m:r>
              <m:rPr>
                <m:sty m:val="i"/>
              </m:rPr>
              <m:t>i</m:t>
            </m:r>
          </m:sub>
        </m:sSub>
        <m:r>
          <m:rPr>
            <m:sty m:val="p"/>
          </m:rPr>
          <m:t>(</m:t>
        </m:r>
        <m:r>
          <m:rPr>
            <m:sty m:val="i"/>
          </m:rPr>
          <m:t>j</m:t>
        </m:r>
        <m:r>
          <m:rPr>
            <m:sty m:val="p"/>
          </m:rPr>
          <m:t>)</m:t>
        </m:r>
      </m:oMath>
      <w:r>
        <w:rPr/>
        <w:t xml:space="preserve"> est dans </w:t>
      </w:r>
      <m:oMath>
        <m:r>
          <m:rPr>
            <m:scr m:val="double-struck"/>
          </m:rPr>
          <m:t>Z</m:t>
        </m:r>
      </m:oMath>
      <w:r>
        <w:rPr/>
        <w:t xml:space="preserve">. On distinguera les trois cas : </w:t>
      </w:r>
      <m:oMath>
        <m:r>
          <m:rPr>
            <m:sty m:val="i"/>
          </m:rPr>
          <m:t>j</m:t>
        </m:r>
        <m:r>
          <m:rPr>
            <m:sty m:val="p"/>
          </m:rPr>
          <m:t>&lt;</m:t>
        </m:r>
        <m:r>
          <m:rPr>
            <m:sty m:val="p"/>
          </m:rPr>
          <m:t>0</m:t>
        </m:r>
        <m:r>
          <m:rPr>
            <m:sty m:val="p"/>
          </m:rPr>
          <m:t>,</m:t>
        </m:r>
        <m:r>
          <m:rPr>
            <m:sty m:val="p"/>
          </m:rPr>
          <m:t>0</m:t>
        </m:r>
        <m:r>
          <m:rPr>
            <m:sty m:val="p"/>
          </m:rPr>
          <m:t>≤</m:t>
        </m:r>
        <m:r>
          <m:rPr>
            <m:sty m:val="i"/>
          </m:rPr>
          <m:t>j</m:t>
        </m:r>
        <m:r>
          <m:rPr>
            <m:sty m:val="p"/>
          </m:rPr>
          <m:t>≤</m:t>
        </m:r>
        <m:r>
          <m:rPr>
            <m:sty m:val="i"/>
          </m:rPr>
          <m:t>i</m:t>
        </m:r>
        <m:r>
          <m:rPr>
            <m:sty m:val="p"/>
          </m:rPr>
          <m:t>−</m:t>
        </m:r>
        <m:r>
          <m:rPr>
            <m:sty m:val="p"/>
          </m:rPr>
          <m:t>1</m:t>
        </m:r>
      </m:oMath>
      <w:r>
        <w:rPr/>
        <w:t xml:space="preserve"> et </w:t>
      </w:r>
      <m:oMath>
        <m:r>
          <m:rPr>
            <m:sty m:val="i"/>
          </m:rPr>
          <m:t>j</m:t>
        </m:r>
        <m:r>
          <m:rPr>
            <m:sty m:val="p"/>
          </m:rPr>
          <m:t>≥</m:t>
        </m:r>
        <m:r>
          <m:rPr>
            <m:sty m:val="i"/>
          </m:rPr>
          <m:t>i</m:t>
        </m:r>
      </m:oMath>
      <w:r>
        <w:rPr/>
        <w:t xml:space="preserve">.</w:t>
      </w:r>
      <w:r>
        <w:rPr/>
        <w:br w:type="textWrapping"/>
      </w:r>
      <w:r>
        <w:rPr>
          <w:rFonts w:eastAsia="Georgia" w:cs="Georgia" w:ascii="Georgia" w:hAnsi="Georgia"/>
        </w:rPr>
        <w:t xml:space="preserve">I.C - Polynômes de </w:t>
      </w:r>
      <m:oMath>
        <m:r>
          <m:rPr>
            <m:scr m:val="double-struck"/>
          </m:rPr>
          <m:t>C</m:t>
        </m:r>
        <m:r>
          <m:rPr>
            <m:sty m:val="p"/>
          </m:rPr>
          <m:t>[</m:t>
        </m:r>
        <m:r>
          <m:rPr>
            <m:sty m:val="i"/>
          </m:rPr>
          <m:t>X</m:t>
        </m:r>
        <m:r>
          <m:rPr>
            <m:sty m:val="p"/>
          </m:rPr>
          <m:t>]</m:t>
        </m:r>
      </m:oMath>
      <w:r>
        <w:rPr/>
        <w:t xml:space="preserve"> tels que </w:t>
      </w:r>
      <m:oMath>
        <m:r>
          <m:rPr>
            <m:sty m:val="i"/>
          </m:rPr>
          <m:t>P</m:t>
        </m:r>
        <m:r>
          <m:rPr>
            <m:sty m:val="p"/>
          </m:rPr>
          <m:t>(</m:t>
        </m:r>
        <m:r>
          <m:rPr>
            <m:scr m:val="double-struck"/>
          </m:rPr>
          <m:t>N</m:t>
        </m:r>
        <m:r>
          <m:rPr>
            <m:sty m:val="p"/>
          </m:rPr>
          <m:t>)</m:t>
        </m:r>
        <m:r>
          <m:rPr>
            <m:sty m:val="p"/>
          </m:rPr>
          <m:t>⊂</m:t>
        </m:r>
        <m:r>
          <m:rPr>
            <m:scr m:val="double-struck"/>
          </m:rPr>
          <m:t>Z</m:t>
        </m:r>
      </m:oMath>
    </w:p>
    <w:p>
      <w:pPr>
        <w:spacing w:after="220" w:lineRule="auto"/>
      </w:pPr>
      <w:r>
        <w:rPr/>
        <w:t xml:space="preserve">Soit </w:t>
      </w:r>
      <m:oMath>
        <m:r>
          <m:rPr>
            <m:sty m:val="i"/>
          </m:rPr>
          <m:t>P</m:t>
        </m:r>
      </m:oMath>
      <w:r>
        <w:rPr/>
        <w:t xml:space="preserve"> dans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On décompose </w:t>
      </w:r>
      <m:oMath>
        <m:r>
          <m:rPr>
            <m:sty m:val="i"/>
          </m:rPr>
          <m:t>P</m:t>
        </m:r>
      </m:oMath>
      <w:r>
        <w:rPr/>
        <w:t xml:space="preserve"> sur </w:t>
      </w:r>
      <m:oMath>
        <m:sSub>
          <m:sSubPr/>
          <m:e>
            <m:d>
              <m:dPr>
                <m:begChr m:val="("/>
                <m:endChr m:val=")"/>
                <m:ctrlPr>
                  <w:rPr>
                    <w:rFonts w:ascii="Cambria Math" w:hAnsi="Cambria Math"/>
                  </w:rPr>
                </m:ctrlPr>
              </m:dPr>
              <m:e>
                <m:sSub>
                  <m:sSubPr/>
                  <m:e>
                    <m:r>
                      <m:rPr>
                        <m:sty m:val="i"/>
                      </m:rPr>
                      <m:t>H</m:t>
                    </m:r>
                  </m:e>
                  <m:sub>
                    <m:r>
                      <m:rPr>
                        <m:sty m:val="i"/>
                      </m:rPr>
                      <m:t>i</m:t>
                    </m:r>
                  </m:sub>
                </m:sSub>
              </m:e>
            </m:d>
          </m:e>
          <m:sub>
            <m:r>
              <m:rPr>
                <m:sty m:val="p"/>
              </m:rPr>
              <m:t>0</m:t>
            </m:r>
            <m:r>
              <m:rPr>
                <m:sty m:val="p"/>
              </m:rPr>
              <m:t>≤</m:t>
            </m:r>
            <m:r>
              <m:rPr>
                <m:sty m:val="i"/>
              </m:rPr>
              <m:t>i</m:t>
            </m:r>
            <m:r>
              <m:rPr>
                <m:sty m:val="p"/>
              </m:rPr>
              <m:t>≤</m:t>
            </m:r>
            <m:r>
              <m:rPr>
                <m:sty m:val="i"/>
              </m:rPr>
              <m:t>n</m:t>
            </m:r>
          </m:sub>
        </m:sSub>
      </m:oMath>
      <w:r>
        <w:rPr/>
        <w:t xml:space="preserve"> en :</w:t>
      </w:r>
    </w:p>
    <w:p>
      <w:pPr>
        <w:spacing w:after="220" w:lineRule="auto"/>
      </w:pPr>
      <m:oMathPara>
        <m:oMath>
          <m:r>
            <m:rPr>
              <m:sty m:val="i"/>
            </m:rPr>
            <m:t>P</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a</m:t>
              </m:r>
            </m:e>
            <m:sub>
              <m:r>
                <m:rPr>
                  <m:sty m:val="i"/>
                </m:rPr>
                <m:t>i</m:t>
              </m:r>
            </m:sub>
          </m:sSub>
          <m:sSub>
            <m:sSubPr/>
            <m:e>
              <m:r>
                <m:rPr>
                  <m:sty m:val="i"/>
                </m:rPr>
                <m:t>H</m:t>
              </m:r>
            </m:e>
            <m:sub>
              <m:r>
                <m:rPr>
                  <m:sty m:val="i"/>
                </m:rPr>
                <m:t>i</m:t>
              </m:r>
            </m:sub>
          </m:sSub>
        </m:oMath>
      </m:oMathPara>
    </w:p>
    <w:p>
      <w:pPr>
        <w:spacing w:after="220" w:lineRule="auto"/>
      </w:pPr>
      <w:r>
        <w:rPr>
          <w:rFonts w:eastAsia="Georgia" w:cs="Georgia" w:ascii="Georgia" w:hAnsi="Georgia"/>
        </w:rPr>
        <w:t xml:space="preserve">I.C.1) Vérifier l'égalité suivante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r>
                      <m:rPr>
                        <m:sty m:val="p"/>
                      </m:rPr>
                      <m:t>(</m:t>
                    </m:r>
                    <m:r>
                      <m:rPr>
                        <m:sty m:val="p"/>
                      </m:rPr>
                      <m:t>0</m:t>
                    </m:r>
                    <m:r>
                      <m:rPr>
                        <m:sty m:val="p"/>
                      </m:rPr>
                      <m:t>)</m:t>
                    </m:r>
                  </m:e>
                </m:mr>
                <m:mr>
                  <m:e>
                    <m:r>
                      <m:rPr>
                        <m:sty m:val="p"/>
                      </m:rPr>
                      <m:t>⋮</m:t>
                    </m:r>
                  </m:e>
                </m:mr>
                <m:mr>
                  <m:e>
                    <m:r>
                      <m:rPr>
                        <m:sty m:val="i"/>
                      </m:rPr>
                      <m:t>P</m:t>
                    </m:r>
                    <m:r>
                      <m:rPr>
                        <m:sty m:val="p"/>
                      </m:rPr>
                      <m:t>(</m:t>
                    </m:r>
                    <m:r>
                      <m:rPr>
                        <m:sty m:val="i"/>
                      </m:rPr>
                      <m:t>n</m:t>
                    </m:r>
                    <m:r>
                      <m:rPr>
                        <m:sty m:val="p"/>
                      </m:rPr>
                      <m:t>)</m:t>
                    </m:r>
                  </m:e>
                </m:mr>
              </m:m>
            </m:e>
          </m:d>
          <m:r>
            <m:rPr>
              <m:sty m:val="p"/>
            </m:rPr>
            <m:t>=</m:t>
          </m:r>
          <m:sSup>
            <m:sSupPr/>
            <m:e>
              <m:r>
                <m:t xml:space="preserve"> </m:t>
              </m:r>
            </m:e>
            <m:sup>
              <m:r>
                <m:rPr>
                  <m:sty m:val="i"/>
                </m:rPr>
                <m:t>t</m:t>
              </m:r>
            </m:sup>
          </m:sSup>
          <m:sSub>
            <m:sSubPr/>
            <m:e>
              <m:r>
                <m:rPr>
                  <m:sty m:val="i"/>
                </m:rPr>
                <m:t>M</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0</m:t>
                        </m:r>
                      </m:sub>
                    </m:sSub>
                  </m:e>
                </m:mr>
                <m:mr>
                  <m:e>
                    <m:r>
                      <m:rPr>
                        <m:sty m:val="p"/>
                      </m:rPr>
                      <m:t>⋮</m:t>
                    </m:r>
                  </m:e>
                </m:mr>
                <m:mr>
                  <m:e>
                    <m:sSub>
                      <m:sSubPr/>
                      <m:e>
                        <m:r>
                          <m:rPr>
                            <m:sty m:val="i"/>
                          </m:rPr>
                          <m:t>a</m:t>
                        </m:r>
                      </m:e>
                      <m:sub>
                        <m:r>
                          <m:rPr>
                            <m:sty m:val="i"/>
                          </m:rPr>
                          <m:t>n</m:t>
                        </m:r>
                      </m:sub>
                    </m:sSub>
                  </m:e>
                </m:mr>
              </m:m>
            </m:e>
          </m:d>
        </m:oMath>
      </m:oMathPara>
    </w:p>
    <w:p>
      <w:pPr>
        <w:spacing w:after="220" w:lineRule="auto"/>
      </w:pPr>
      <w:r>
        <w:rPr>
          <w:rFonts w:eastAsia="Georgia" w:cs="Georgia" w:ascii="Georgia" w:hAnsi="Georgia"/>
        </w:rPr>
        <w:t xml:space="preserve">où </w:t>
      </w:r>
      <m:oMath>
        <m:sSup>
          <m:sSupPr/>
          <m:e>
            <m:r>
              <m:t xml:space="preserve"> </m:t>
            </m:r>
          </m:e>
          <m:sup>
            <m:r>
              <m:rPr>
                <m:sty m:val="i"/>
              </m:rPr>
              <m:t>t</m:t>
            </m:r>
          </m:sup>
        </m:sSup>
        <m:sSub>
          <m:sSubPr/>
          <m:e>
            <m:r>
              <m:rPr>
                <m:sty m:val="i"/>
              </m:rPr>
              <m:t>M</m:t>
            </m:r>
          </m:e>
          <m:sub>
            <m:r>
              <m:rPr>
                <m:sty m:val="i"/>
              </m:rPr>
              <m:t>n</m:t>
            </m:r>
          </m:sub>
        </m:sSub>
      </m:oMath>
      <w:r>
        <w:rPr>
          <w:rFonts w:eastAsia="Georgia" w:cs="Georgia" w:ascii="Georgia" w:hAnsi="Georgia"/>
        </w:rPr>
        <w:t xml:space="preserve"> est la transposée de la matrice </w:t>
      </w:r>
      <m:oMath>
        <m:sSub>
          <m:sSubPr/>
          <m:e>
            <m:r>
              <m:rPr>
                <m:sty m:val="i"/>
              </m:rPr>
              <m:t>M</m:t>
            </m:r>
          </m:e>
          <m:sub>
            <m:r>
              <m:rPr>
                <m:sty m:val="i"/>
              </m:rPr>
              <m:t>n</m:t>
            </m:r>
          </m:sub>
        </m:sSub>
      </m:oMath>
      <w:r>
        <w:rPr/>
        <w:t xml:space="preserve">.</w:t>
      </w:r>
      <w:r>
        <w:rPr/>
        <w:br w:type="textWrapping"/>
      </w:r>
      <w:r>
        <w:rPr>
          <w:rFonts w:eastAsia="Georgia" w:cs="Georgia" w:ascii="Georgia" w:hAnsi="Georgia"/>
        </w:rPr>
        <w:t xml:space="preserve">I.C.2) Établir :</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sSub>
            <m:sSubPr/>
            <m:e>
              <m:r>
                <m:rPr>
                  <m:sty m:val="i"/>
                </m:rPr>
                <m:t>a</m:t>
              </m:r>
            </m:e>
            <m:sub>
              <m:r>
                <m:rPr>
                  <m:sty m:val="i"/>
                </m:rPr>
                <m:t>i</m:t>
              </m:r>
            </m:sub>
          </m:sSub>
          <m:r>
            <m:rPr>
              <m:sty m:val="p"/>
            </m:rPr>
            <m:t>=</m:t>
          </m:r>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i"/>
                </m:rPr>
                <m:t>j</m:t>
              </m:r>
            </m:sup>
          </m:sSup>
          <m:sSubSup>
            <m:sSubSupPr/>
            <m:e>
              <m:r>
                <m:rPr>
                  <m:sty m:val="i"/>
                </m:rPr>
                <m:t>C</m:t>
              </m:r>
            </m:e>
            <m:sub>
              <m:r>
                <m:rPr>
                  <m:sty m:val="i"/>
                </m:rPr>
                <m:t>i</m:t>
              </m:r>
            </m:sub>
            <m:sup>
              <m:r>
                <m:rPr>
                  <m:sty m:val="i"/>
                </m:rPr>
                <m:t>j</m:t>
              </m:r>
            </m:sup>
          </m:sSubSup>
          <m:r>
            <m:rPr>
              <m:sty m:val="i"/>
            </m:rPr>
            <m:t>P</m:t>
          </m:r>
          <m:r>
            <m:rPr>
              <m:sty m:val="p"/>
            </m:rPr>
            <m:t>(</m:t>
          </m:r>
          <m:r>
            <m:rPr>
              <m:sty m:val="i"/>
            </m:rPr>
            <m:t>j</m:t>
          </m:r>
          <m:r>
            <m:rPr>
              <m:sty m:val="p"/>
            </m:rPr>
            <m:t>)</m:t>
          </m:r>
        </m:oMath>
      </m:oMathPara>
    </w:p>
    <w:p>
      <w:pPr>
        <w:spacing w:after="220" w:lineRule="auto"/>
      </w:pPr>
      <w:r>
        <w:rPr/>
        <w:t xml:space="preserve">Si </w:t>
      </w:r>
      <m:oMath>
        <m:r>
          <m:rPr>
            <m:sty m:val="i"/>
          </m:rPr>
          <m:t>i</m:t>
        </m:r>
        <m:r>
          <m:rPr>
            <m:sty m:val="p"/>
          </m:rPr>
          <m:t>≥</m:t>
        </m:r>
        <m:r>
          <m:rPr>
            <m:sty m:val="i"/>
          </m:rPr>
          <m:t>n</m:t>
        </m:r>
        <m:r>
          <m:rPr>
            <m:sty m:val="p"/>
          </m:rPr>
          <m:t>+</m:t>
        </m:r>
        <m:r>
          <m:rPr>
            <m:sty m:val="p"/>
          </m:rPr>
          <m:t>1</m:t>
        </m:r>
      </m:oMath>
      <w:r>
        <w:rPr/>
        <w:t xml:space="preserve">, que vaut </w:t>
      </w:r>
      <m:oMath>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i"/>
              </m:rPr>
              <m:t>j</m:t>
            </m:r>
          </m:sup>
        </m:sSup>
        <m:sSubSup>
          <m:sSubSupPr/>
          <m:e>
            <m:r>
              <m:rPr>
                <m:sty m:val="i"/>
              </m:rPr>
              <m:t>C</m:t>
            </m:r>
          </m:e>
          <m:sub>
            <m:r>
              <m:rPr>
                <m:sty m:val="i"/>
              </m:rPr>
              <m:t>i</m:t>
            </m:r>
          </m:sub>
          <m:sup>
            <m:r>
              <m:rPr>
                <m:sty m:val="i"/>
              </m:rPr>
              <m:t>j</m:t>
            </m:r>
          </m:sup>
        </m:sSubSup>
        <m:r>
          <m:rPr>
            <m:sty m:val="i"/>
          </m:rPr>
          <m:t>P</m:t>
        </m:r>
        <m:r>
          <m:rPr>
            <m:sty m:val="p"/>
          </m:rPr>
          <m:t>(</m:t>
        </m:r>
        <m:r>
          <m:rPr>
            <m:sty m:val="i"/>
          </m:rPr>
          <m:t>j</m:t>
        </m:r>
        <m:r>
          <m:rPr>
            <m:sty m:val="p"/>
          </m:rPr>
          <m:t>)</m:t>
        </m:r>
      </m:oMath>
      <w:r>
        <w:rPr/>
        <w:t xml:space="preserve"> ?</w:t>
      </w:r>
      <w:r>
        <w:rPr/>
        <w:br w:type="textWrapping"/>
      </w:r>
      <w:r>
        <w:rPr>
          <w:rFonts w:eastAsia="Georgia" w:cs="Georgia" w:ascii="Georgia" w:hAnsi="Georgia"/>
        </w:rPr>
        <w:t xml:space="preserve">I.C.3) Montrer que les trois conditions suivantes sont équivalentes:</w:t>
      </w:r>
      <w:r>
        <w:rPr/>
        <w:br w:type="textWrapping"/>
      </w:r>
      <w:r>
        <w:rPr/>
        <w:t xml:space="preserve">a) </w:t>
      </w:r>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P</m:t>
        </m:r>
        <m:r>
          <m:rPr>
            <m:sty m:val="p"/>
          </m:rPr>
          <m:t>(</m:t>
        </m:r>
        <m:r>
          <m:rPr>
            <m:sty m:val="i"/>
          </m:rPr>
          <m:t>i</m:t>
        </m:r>
        <m:r>
          <m:rPr>
            <m:sty m:val="p"/>
          </m:rPr>
          <m:t>)</m:t>
        </m:r>
        <m:r>
          <m:rPr>
            <m:sty m:val="p"/>
          </m:rPr>
          <m:t>∈</m:t>
        </m:r>
        <m:r>
          <m:rPr>
            <m:scr m:val="double-struck"/>
          </m:rPr>
          <m:t>Z</m:t>
        </m:r>
      </m:oMath>
      <w:r>
        <w:rPr/>
        <w:t xml:space="preserve">,</w:t>
      </w:r>
      <w:r>
        <w:rPr/>
        <w:br w:type="textWrapping"/>
      </w:r>
      <w:r>
        <w:rPr/>
        <w:t xml:space="preserve">b) </w:t>
      </w:r>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sSub>
          <m:sSubPr/>
          <m:e>
            <m:r>
              <m:rPr>
                <m:sty m:val="i"/>
              </m:rPr>
              <m:t>a</m:t>
            </m:r>
          </m:e>
          <m:sub>
            <m:r>
              <m:rPr>
                <m:sty m:val="i"/>
              </m:rPr>
              <m:t>i</m:t>
            </m:r>
          </m:sub>
        </m:sSub>
        <m:r>
          <m:rPr>
            <m:sty m:val="p"/>
          </m:rPr>
          <m:t>∈</m:t>
        </m:r>
        <m:r>
          <m:rPr>
            <m:scr m:val="double-struck"/>
          </m:rPr>
          <m:t>Z</m:t>
        </m:r>
      </m:oMath>
      <w:r>
        <w:rPr/>
        <w:t xml:space="preserve">,</w:t>
      </w:r>
      <w:r>
        <w:rPr/>
        <w:br w:type="textWrapping"/>
      </w:r>
      <w:r>
        <w:rPr/>
        <w:t xml:space="preserve">c) </w:t>
      </w:r>
      <m:oMath>
        <m:r>
          <m:rPr>
            <m:sty m:val="i"/>
          </m:rPr>
          <m:t>P</m:t>
        </m:r>
        <m:r>
          <m:rPr>
            <m:sty m:val="p"/>
          </m:rPr>
          <m:t>(</m:t>
        </m:r>
        <m:r>
          <m:rPr>
            <m:scr m:val="double-struck"/>
          </m:rPr>
          <m:t>Z</m:t>
        </m:r>
        <m:r>
          <m:rPr>
            <m:sty m:val="p"/>
          </m:rPr>
          <m:t>)</m:t>
        </m:r>
        <m:r>
          <m:rPr>
            <m:sty m:val="p"/>
          </m:rPr>
          <m:t>⊂</m:t>
        </m:r>
        <m:r>
          <m:rPr>
            <m:scr m:val="double-struck"/>
          </m:rPr>
          <m:t>Z</m:t>
        </m:r>
      </m:oMath>
      <w:r>
        <w:rPr/>
        <w:t xml:space="preserve">.</w:t>
      </w:r>
    </w:p>
    <w:p>
      <w:pPr>
        <w:spacing w:after="220" w:lineRule="auto"/>
      </w:pPr>
      <w:r>
        <w:rPr>
          <w:rFonts w:eastAsia="Georgia" w:cs="Georgia" w:ascii="Georgia" w:hAnsi="Georgia"/>
        </w:rPr>
        <w:t xml:space="preserve">En particulier les polynômes </w:t>
      </w:r>
      <m:oMath>
        <m:r>
          <m:rPr>
            <m:sty m:val="i"/>
          </m:rPr>
          <m:t>P</m:t>
        </m:r>
      </m:oMath>
      <w:r>
        <w:rPr/>
        <w:t xml:space="preserve"> de </w:t>
      </w:r>
      <m:oMath>
        <m:r>
          <m:rPr>
            <m:scr m:val="double-struck"/>
          </m:rPr>
          <m:t>C</m:t>
        </m:r>
        <m:r>
          <m:rPr>
            <m:sty m:val="p"/>
          </m:rPr>
          <m:t>[</m:t>
        </m:r>
        <m:r>
          <m:rPr>
            <m:sty m:val="i"/>
          </m:rPr>
          <m:t>X</m:t>
        </m:r>
        <m:r>
          <m:rPr>
            <m:sty m:val="p"/>
          </m:rPr>
          <m:t>]</m:t>
        </m:r>
      </m:oMath>
      <w:r>
        <w:rPr/>
        <w:t xml:space="preserve"> tels que </w:t>
      </w:r>
      <m:oMath>
        <m:r>
          <m:rPr>
            <m:sty m:val="i"/>
          </m:rPr>
          <m:t>P</m:t>
        </m:r>
        <m:r>
          <m:rPr>
            <m:sty m:val="p"/>
          </m:rPr>
          <m:t>(</m:t>
        </m:r>
        <m:r>
          <m:rPr>
            <m:scr m:val="double-struck"/>
          </m:rPr>
          <m:t>N</m:t>
        </m:r>
        <m:r>
          <m:rPr>
            <m:sty m:val="p"/>
          </m:rPr>
          <m:t>)</m:t>
        </m:r>
        <m:r>
          <m:rPr>
            <m:sty m:val="p"/>
          </m:rPr>
          <m:t>⊂</m:t>
        </m:r>
        <m:r>
          <m:rPr>
            <m:scr m:val="double-struck"/>
          </m:rPr>
          <m:t>Z</m:t>
        </m:r>
      </m:oMath>
      <w:r>
        <w:rPr>
          <w:rFonts w:eastAsia="Georgia" w:cs="Georgia" w:ascii="Georgia" w:hAnsi="Georgia"/>
        </w:rPr>
        <w:t xml:space="preserve"> sont les combinaisons linéaires à coefficients dans </w:t>
      </w:r>
      <m:oMath>
        <m:r>
          <m:rPr>
            <m:scr m:val="double-struck"/>
          </m:rPr>
          <m:t>Z</m:t>
        </m:r>
      </m:oMath>
      <w:r>
        <w:rPr>
          <w:rFonts w:eastAsia="Georgia" w:cs="Georgia" w:ascii="Georgia" w:hAnsi="Georgia"/>
        </w:rPr>
        <w:t xml:space="preserve"> des polynômes de Hilbert.</w:t>
      </w:r>
      <w:r>
        <w:rPr/>
        <w:br w:type="textWrapping"/>
      </w:r>
      <w:r>
        <w:rPr/>
        <w:t xml:space="preserve">I.D - Description des suites de la forme </w:t>
      </w:r>
      <m:oMath>
        <m:r>
          <m:rPr>
            <m:sty m:val="p"/>
          </m:rPr>
          <m:t>(</m:t>
        </m:r>
        <m:r>
          <m:rPr>
            <m:sty m:val="i"/>
          </m:rPr>
          <m:t>P</m:t>
        </m:r>
        <m:r>
          <m:rPr>
            <m:sty m:val="p"/>
          </m:rPr>
          <m:t>(</m:t>
        </m:r>
        <m:r>
          <m:rPr>
            <m:sty m:val="i"/>
          </m:rPr>
          <m:t>j</m:t>
        </m:r>
        <m:r>
          <m:rPr>
            <m:sty m:val="p"/>
          </m:rPr>
          <m:t>)</m:t>
        </m:r>
        <m:sSub>
          <m:sSubPr/>
          <m:e>
            <m:r>
              <m:rPr>
                <m:sty m:val="p"/>
              </m:rPr>
              <m:t>)</m:t>
            </m:r>
          </m:e>
          <m:sub>
            <m:r>
              <m:rPr>
                <m:sty m:val="i"/>
              </m:rPr>
              <m:t>j</m:t>
            </m:r>
            <m:r>
              <m:rPr>
                <m:sty m:val="p"/>
              </m:rPr>
              <m:t>∈</m:t>
            </m:r>
            <m:r>
              <m:rPr>
                <m:scr m:val="double-struck"/>
              </m:rPr>
              <m:t>N</m:t>
            </m:r>
          </m:sub>
        </m:sSub>
      </m:oMath>
      <w:r>
        <w:rPr>
          <w:rFonts w:eastAsia="Georgia" w:cs="Georgia" w:ascii="Georgia" w:hAnsi="Georgia"/>
        </w:rPr>
        <w:t xml:space="preserve"> où </w:t>
      </w:r>
      <m:oMath>
        <m:r>
          <m:rPr>
            <m:sty m:val="i"/>
          </m:rPr>
          <m:t>P</m:t>
        </m:r>
      </m:oMath>
      <w:r>
        <w:rPr>
          <w:rFonts w:eastAsia="Georgia" w:cs="Georgia" w:ascii="Georgia" w:hAnsi="Georgia"/>
        </w:rPr>
        <w:t xml:space="preserve"> est un polynôme.</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j</m:t>
                    </m:r>
                  </m:sub>
                </m:sSub>
              </m:e>
            </m:d>
          </m:e>
          <m:sub>
            <m:r>
              <m:rPr>
                <m:sty m:val="i"/>
              </m:rPr>
              <m:t>j</m:t>
            </m:r>
            <m:r>
              <m:rPr>
                <m:sty m:val="p"/>
              </m:rPr>
              <m:t>∈</m:t>
            </m:r>
            <m:r>
              <m:rPr>
                <m:scr m:val="double-struck"/>
              </m:rPr>
              <m:t>N</m:t>
            </m:r>
          </m:sub>
        </m:sSub>
      </m:oMath>
      <w:r>
        <w:rPr>
          <w:rFonts w:eastAsia="Georgia" w:cs="Georgia" w:ascii="Georgia" w:hAnsi="Georgia"/>
        </w:rPr>
        <w:t xml:space="preserve"> une suite complexe. Démontrer que les deux conditions suivantes sont équivalentes :</w:t>
      </w:r>
      <w:r>
        <w:rPr/>
        <w:br w:type="textWrapping"/>
      </w:r>
      <w:r>
        <w:rPr/>
        <w:t xml:space="preserve">a) il existe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tel que: </w:t>
      </w:r>
      <m:oMath>
        <m:r>
          <m:rPr>
            <m:sty m:val="p"/>
          </m:rPr>
          <m:t>∀</m:t>
        </m:r>
        <m:r>
          <m:rPr>
            <m:sty m:val="i"/>
          </m:rPr>
          <m:t>j</m:t>
        </m:r>
        <m:r>
          <m:rPr>
            <m:sty m:val="p"/>
          </m:rPr>
          <m:t>∈</m:t>
        </m:r>
        <m:r>
          <m:rPr>
            <m:scr m:val="double-struck"/>
          </m:rPr>
          <m:t>N</m:t>
        </m:r>
        <m:r>
          <m:rPr>
            <m:sty m:val="p"/>
          </m:rPr>
          <m:t>,</m:t>
        </m:r>
        <m:sSub>
          <m:sSubPr/>
          <m:e>
            <m:r>
              <m:rPr>
                <m:sty m:val="i"/>
              </m:rPr>
              <m:t>u</m:t>
            </m:r>
          </m:e>
          <m:sub>
            <m:r>
              <m:rPr>
                <m:sty m:val="i"/>
              </m:rPr>
              <m:t>j</m:t>
            </m:r>
          </m:sub>
        </m:sSub>
        <m:r>
          <m:rPr>
            <m:sty m:val="p"/>
          </m:rPr>
          <m:t>=</m:t>
        </m:r>
        <m:r>
          <m:rPr>
            <m:sty m:val="i"/>
          </m:rPr>
          <m:t>P</m:t>
        </m:r>
        <m:r>
          <m:rPr>
            <m:sty m:val="p"/>
          </m:rPr>
          <m:t>(</m:t>
        </m:r>
        <m:r>
          <m:rPr>
            <m:sty m:val="i"/>
          </m:rPr>
          <m:t>j</m:t>
        </m:r>
        <m:r>
          <m:rPr>
            <m:sty m:val="p"/>
          </m:rPr>
          <m:t>)</m:t>
        </m:r>
      </m:oMath>
      <w:r>
        <w:rPr/>
        <w:t xml:space="preserve">,</w:t>
      </w:r>
      <w:r>
        <w:rPr/>
        <w:br w:type="textWrapping"/>
      </w:r>
      <w:r>
        <w:rPr/>
        <w:t xml:space="preserve">b)</w:t>
      </w:r>
    </w:p>
    <w:p>
      <w:pPr>
        <w:spacing w:after="220" w:lineRule="auto"/>
      </w:pPr>
      <m:oMathPara>
        <m:oMath>
          <m:r>
            <m:rPr>
              <m:sty m:val="p"/>
            </m:rPr>
            <m:t>∀</m:t>
          </m:r>
          <m:r>
            <m:rPr>
              <m:sty m:val="i"/>
            </m:rPr>
            <m:t>i</m:t>
          </m:r>
          <m:r>
            <m:rPr>
              <m:sty m:val="p"/>
            </m:rPr>
            <m:t>∈</m:t>
          </m:r>
          <m:r>
            <m:rPr>
              <m:scr m:val="double-struck"/>
            </m:rPr>
            <m:t>N</m:t>
          </m:r>
          <m:r>
            <m:rPr>
              <m:sty m:val="p"/>
            </m:rPr>
            <m:t>,</m:t>
          </m:r>
          <m:r>
            <m:rPr>
              <m:sty m:val="i"/>
            </m:rPr>
            <m:t>i</m:t>
          </m:r>
          <m:r>
            <m:rPr>
              <m:sty m:val="p"/>
            </m:rPr>
            <m:t>≥</m:t>
          </m:r>
          <m:r>
            <m:rPr>
              <m:sty m:val="i"/>
            </m:rPr>
            <m:t>n</m:t>
          </m:r>
          <m:r>
            <m:rPr>
              <m:sty m:val="p"/>
            </m:rPr>
            <m:t>+</m:t>
          </m:r>
          <m:r>
            <m:rPr>
              <m:sty m:val="p"/>
            </m:rPr>
            <m:t>1</m:t>
          </m:r>
          <m:r>
            <m:rPr>
              <m:sty m:val="p"/>
            </m:rPr>
            <m:t>⇒</m:t>
          </m:r>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i"/>
                </m:rPr>
                <m:t>j</m:t>
              </m:r>
            </m:sup>
          </m:sSup>
          <m:sSubSup>
            <m:sSubSupPr/>
            <m:e>
              <m:r>
                <m:rPr>
                  <m:sty m:val="i"/>
                </m:rPr>
                <m:t>C</m:t>
              </m:r>
            </m:e>
            <m:sub>
              <m:r>
                <m:rPr>
                  <m:sty m:val="i"/>
                </m:rPr>
                <m:t>i</m:t>
              </m:r>
            </m:sub>
            <m:sup>
              <m:r>
                <m:rPr>
                  <m:sty m:val="i"/>
                </m:rPr>
                <m:t>j</m:t>
              </m:r>
            </m:sup>
          </m:sSubSup>
          <m:sSub>
            <m:sSubPr/>
            <m:e>
              <m:r>
                <m:rPr>
                  <m:sty m:val="i"/>
                </m:rPr>
                <m:t>u</m:t>
              </m:r>
            </m:e>
            <m:sub>
              <m:r>
                <m:rPr>
                  <m:sty m:val="i"/>
                </m:rPr>
                <m:t>j</m:t>
              </m:r>
            </m:sub>
          </m:sSub>
          <m:r>
            <m:rPr>
              <m:sty m:val="p"/>
            </m:rPr>
            <m:t>=</m:t>
          </m:r>
          <m:r>
            <m:rPr>
              <m:sty m:val="p"/>
            </m:rPr>
            <m:t>0</m:t>
          </m:r>
        </m:oMath>
      </m:oMathPara>
    </w:p>
    <w:p>
      <w:pPr>
        <w:spacing w:line="271" w:before="330" w:lineRule="auto"/>
      </w:pPr>
      <w:r>
        <w:rPr>
          <w:rFonts w:eastAsia="Georgia" w:cs="Georgia" w:ascii="Georgia" w:hAnsi="Georgia"/>
          <w:b/>
          <w:sz w:val="42"/>
        </w:rPr>
        <w:t xml:space="preserve">Partie II - Quelques propriétés des séries entières</w:t>
      </w:r>
    </w:p>
    <w:p>
      <w:pPr>
        <w:spacing w:after="220" w:lineRule="auto"/>
      </w:pPr>
      <w:r>
        <w:rPr/>
        <w:t xml:space="preserve">Dans toute cette partie, on fixe : </w:t>
      </w:r>
      <m:oMath>
        <m:r>
          <m:rPr>
            <m:sty m:val="i"/>
          </m:rPr>
          <m:t>R</m:t>
        </m:r>
      </m:oMath>
      <w:r>
        <w:rPr/>
        <w:t xml:space="preserve"> dans </w:t>
      </w:r>
      <m:oMath>
        <m:sSubSup>
          <m:sSubSupPr/>
          <m:e>
            <m:r>
              <m:rPr>
                <m:scr m:val="double-struck"/>
              </m:rPr>
              <m:t>R</m:t>
            </m:r>
          </m:e>
          <m:sub>
            <m:r>
              <m:rPr>
                <m:sty m:val="p"/>
              </m:rPr>
              <m:t>+</m:t>
            </m:r>
          </m:sub>
          <m:sup>
            <m:r>
              <m:rPr>
                <m:sty m:val="p"/>
              </m:rPr>
              <m:t>∗</m:t>
            </m:r>
          </m:sup>
        </m:sSubSup>
        <m:r>
          <m:rPr>
            <m:sty m:val="p"/>
          </m:rPr>
          <m:t>∪</m:t>
        </m:r>
        <m:r>
          <m:rPr>
            <m:sty m:val="p"/>
          </m:rPr>
          <m:t>{</m:t>
        </m:r>
        <m:r>
          <m:rPr>
            <m:sty m:val="p"/>
          </m:rPr>
          <m:t>+</m:t>
        </m:r>
        <m:r>
          <m:rPr>
            <m:sty m:val="p"/>
          </m:rPr>
          <m:t>∞</m:t>
        </m:r>
        <m:r>
          <m:rPr>
            <m:sty m:val="p"/>
          </m:rPr>
          <m:t>}</m:t>
        </m:r>
        <m:r>
          <m:rPr>
            <m:sty m:val="p"/>
          </m:rPr>
          <m:t>,</m:t>
        </m:r>
        <m:r>
          <m:rPr>
            <m:sty m:val="i"/>
          </m:rPr>
          <m:t>f</m:t>
        </m:r>
      </m:oMath>
      <w:r>
        <w:rPr/>
        <w:t xml:space="preserve"> dans </w:t>
      </w:r>
      <m:oMath>
        <m:sSub>
          <m:sSubPr/>
          <m:e>
            <m:r>
              <m:rPr>
                <m:sty m:val="i"/>
              </m:rPr>
              <m:t>E</m:t>
            </m:r>
          </m:e>
          <m:sub>
            <m:r>
              <m:rPr>
                <m:sty m:val="i"/>
              </m:rPr>
              <m:t>R</m:t>
            </m:r>
          </m:sub>
        </m:sSub>
        <m:r>
          <m:rPr>
            <m:sty m:val="p"/>
          </m:rPr>
          <m:t>,</m:t>
        </m:r>
        <m:r>
          <m:rPr>
            <m:sty m:val="i"/>
          </m:rPr>
          <m:t>ω</m:t>
        </m:r>
      </m:oMath>
      <w:r>
        <w:rPr/>
        <w:t xml:space="preserve"> dans </w:t>
      </w:r>
      <m:oMath>
        <m:sSub>
          <m:sSubPr/>
          <m:e>
            <m:r>
              <m:rPr>
                <m:sty m:val="i"/>
              </m:rPr>
              <m:t>D</m:t>
            </m:r>
          </m:e>
          <m:sub>
            <m:r>
              <m:rPr>
                <m:sty m:val="i"/>
              </m:rPr>
              <m:t>R</m:t>
            </m:r>
          </m:sub>
        </m:sSub>
      </m:oMath>
      <w:r>
        <w:rPr/>
        <w:t xml:space="preserve"> et </w:t>
      </w:r>
      <m:oMath>
        <m:r>
          <m:rPr>
            <m:sty m:val="i"/>
          </m:rPr>
          <m:t>r</m:t>
        </m:r>
      </m:oMath>
      <w:r>
        <w:rPr/>
        <w:t xml:space="preserve"> dans </w:t>
      </w:r>
      <m:oMath>
        <m:r>
          <m:rPr>
            <m:sty m:val="p"/>
          </m:rPr>
          <m:t>]</m:t>
        </m:r>
        <m:r>
          <m:rPr>
            <m:sty m:val="p"/>
          </m:rPr>
          <m:t>|</m:t>
        </m:r>
        <m:r>
          <m:rPr>
            <m:sty m:val="i"/>
          </m:rPr>
          <m:t>ω</m:t>
        </m:r>
        <m:r>
          <m:rPr>
            <m:sty m:val="p"/>
          </m:rPr>
          <m:t>|</m:t>
        </m:r>
        <m:r>
          <m:rPr>
            <m:sty m:val="p"/>
          </m:rPr>
          <m:t>,</m:t>
        </m:r>
        <m:r>
          <m:rPr>
            <m:sty m:val="i"/>
          </m:rPr>
          <m:t>R</m:t>
        </m:r>
        <m:d>
          <m:dPr>
            <m:begChr m:val="["/>
            <m:endChr m:val=""/>
            <m:ctrlPr>
              <w:rPr>
                <w:rFonts w:ascii="Cambria Math" w:hAnsi="Cambria Math"/>
              </w:rPr>
            </m:ctrlPr>
          </m:dPr>
          <m:e/>
        </m:d>
      </m:oMath>
      <w:r>
        <w:rPr/>
        <w:t xml:space="preserve">. Pour </w:t>
      </w:r>
      <m:oMath>
        <m:r>
          <m:rPr>
            <m:sty m:val="i"/>
          </m:rPr>
          <m:t>z</m:t>
        </m:r>
      </m:oMath>
      <w:r>
        <w:rPr/>
        <w:t xml:space="preserve"> dans </w:t>
      </w:r>
      <m:oMath>
        <m:sSub>
          <m:sSubPr/>
          <m:e>
            <m:r>
              <m:rPr>
                <m:sty m:val="i"/>
              </m:rPr>
              <m:t>D</m:t>
            </m:r>
          </m:e>
          <m:sub>
            <m:r>
              <m:rPr>
                <m:sty m:val="i"/>
              </m:rPr>
              <m:t>R</m:t>
            </m:r>
          </m:sub>
        </m:sSub>
      </m:oMath>
      <w:r>
        <w:rPr>
          <w:rFonts w:eastAsia="Georgia" w:cs="Georgia" w:ascii="Georgia" w:hAnsi="Georgia"/>
        </w:rPr>
        <w:t xml:space="preserve"> on écrit donc :</w:t>
      </w:r>
    </w:p>
    <w:p>
      <w:pPr>
        <w:spacing w:after="220" w:lineRule="auto"/>
      </w:pPr>
      <m:oMathPara>
        <m:oMath>
          <m:r>
            <m:rPr>
              <m:sty m:val="i"/>
            </m:rPr>
            <m:t>f</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r>
            <m:rPr>
              <m:sty m:val="p"/>
            </m:rPr>
            <m:t>,</m:t>
          </m:r>
          <m:r>
            <m:rPr>
              <m:nor/>
            </m:rPr>
            <m:t> où la série entière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a un rayon de convergence supérieur ou égal à </w:t>
      </w:r>
      <m:oMath>
        <m:r>
          <m:rPr>
            <m:sty m:val="i"/>
          </m:rPr>
          <m:t>R</m:t>
        </m:r>
      </m:oMath>
      <w:r>
        <w:rPr/>
        <w:t xml:space="preserve">.</w:t>
      </w:r>
      <w:r>
        <w:rPr/>
        <w:br w:type="textWrapping"/>
      </w:r>
      <w:r>
        <w:rPr/>
        <w:t xml:space="preserve">Pour </w:t>
      </w:r>
      <m:oMath>
        <m:r>
          <m:rPr>
            <m:sty m:val="i"/>
          </m:rPr>
          <m:t>k</m:t>
        </m:r>
        <m:r>
          <m:rPr>
            <m:sty m:val="p"/>
          </m:rPr>
          <m:t>∈</m:t>
        </m:r>
        <m:sSup>
          <m:sSupPr/>
          <m:e>
            <m:r>
              <m:rPr>
                <m:scr m:val="double-struck"/>
              </m:rPr>
              <m:t>N</m:t>
            </m:r>
          </m:e>
          <m:sup>
            <m:r>
              <m:rPr>
                <m:sty m:val="p"/>
              </m:rPr>
              <m:t>∗</m:t>
            </m:r>
          </m:sup>
        </m:sSup>
      </m:oMath>
      <w:r>
        <w:rPr/>
        <w:t xml:space="preserve"> on note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la fonction définie pour </w:t>
      </w:r>
      <m:oMath>
        <m:r>
          <m:rPr>
            <m:sty m:val="i"/>
          </m:rPr>
          <m:t>z</m:t>
        </m:r>
        <m:r>
          <m:rPr>
            <m:sty m:val="p"/>
          </m:rPr>
          <m:t>∈</m:t>
        </m:r>
        <m:sSub>
          <m:sSubPr/>
          <m:e>
            <m:r>
              <m:rPr>
                <m:sty m:val="i"/>
              </m:rPr>
              <m:t>D</m:t>
            </m:r>
          </m:e>
          <m:sub>
            <m:r>
              <m:rPr>
                <m:sty m:val="i"/>
              </m:rPr>
              <m:t>R</m:t>
            </m:r>
          </m:sub>
        </m:sSub>
      </m:oMath>
      <w:r>
        <w:rPr/>
        <w:t xml:space="preserve"> par:</w:t>
      </w:r>
    </w:p>
    <w:p>
      <w:pPr>
        <w:spacing w:after="220" w:lineRule="auto"/>
      </w:pPr>
      <m:oMathPara>
        <m:oMath>
          <m:sSup>
            <m:sSupPr/>
            <m:e>
              <m:r>
                <m:rPr>
                  <m:sty m:val="i"/>
                </m:rPr>
                <m:t>f</m:t>
              </m:r>
            </m:e>
            <m:sup>
              <m:r>
                <m:rPr>
                  <m:sty m:val="p"/>
                </m:rPr>
                <m:t>(</m:t>
              </m:r>
              <m:r>
                <m:rPr>
                  <m:sty m:val="i"/>
                </m:rPr>
                <m:t>k</m:t>
              </m:r>
              <m:r>
                <m:rPr>
                  <m:sty m:val="p"/>
                </m:rPr>
                <m:t>)</m:t>
              </m:r>
            </m:sup>
          </m:sSup>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r>
            <m:rPr>
              <m:sty m:val="i"/>
            </m:rPr>
            <m:t>n</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i"/>
            </m:rPr>
            <m:t>k</m:t>
          </m:r>
          <m:r>
            <m:rPr>
              <m:sty m:val="p"/>
            </m:rPr>
            <m:t>+</m:t>
          </m:r>
          <m:r>
            <m:rPr>
              <m:sty m:val="p"/>
            </m:rPr>
            <m:t>1</m:t>
          </m:r>
          <m:r>
            <m:rPr>
              <m:sty m:val="p"/>
            </m:rPr>
            <m:t>)</m:t>
          </m:r>
          <m:sSub>
            <m:sSubPr/>
            <m:e>
              <m:r>
                <m:rPr>
                  <m:sty m:val="i"/>
                </m:rPr>
                <m:t>a</m:t>
              </m:r>
            </m:e>
            <m:sub>
              <m:r>
                <m:rPr>
                  <m:sty m:val="i"/>
                </m:rPr>
                <m:t>n</m:t>
              </m:r>
            </m:sub>
          </m:sSub>
          <m:sSup>
            <m:sSupPr/>
            <m:e>
              <m:r>
                <m:rPr>
                  <m:sty m:val="i"/>
                </m:rPr>
                <m:t>z</m:t>
              </m:r>
            </m:e>
            <m:sup>
              <m:r>
                <m:rPr>
                  <m:sty m:val="i"/>
                </m:rPr>
                <m:t>n</m:t>
              </m:r>
              <m:r>
                <m:rPr>
                  <m:sty m:val="p"/>
                </m:rPr>
                <m:t>−</m:t>
              </m:r>
              <m:r>
                <m:rPr>
                  <m:sty m:val="i"/>
                </m:rPr>
                <m:t>k</m:t>
              </m:r>
            </m:sup>
          </m:sSup>
        </m:oMath>
      </m:oMathPara>
    </w:p>
    <w:p>
      <w:pPr>
        <w:spacing w:after="220" w:lineRule="auto"/>
      </w:pPr>
      <w:r>
        <w:rPr>
          <w:rFonts w:eastAsia="Georgia" w:cs="Georgia" w:ascii="Georgia" w:hAnsi="Georgia"/>
        </w:rPr>
        <w:t xml:space="preserve">(on sait que cette série entière a même rayon de convergence que la série entière initiale).</w:t>
      </w:r>
      <w:r>
        <w:rPr/>
        <w:br w:type="textWrapping"/>
      </w:r>
      <w:r>
        <w:rPr>
          <w:rFonts w:eastAsia="Georgia" w:cs="Georgia" w:ascii="Georgia" w:hAnsi="Georgia"/>
        </w:rPr>
        <w:t xml:space="preserve">II.A - Représentation intégrale de </w:t>
      </w:r>
      <m:oMath>
        <m:r>
          <m:rPr>
            <m:sty m:val="i"/>
          </m:rPr>
          <m:t>f</m:t>
        </m:r>
        <m:r>
          <m:rPr>
            <m:sty m:val="p"/>
          </m:rPr>
          <m:t>(</m:t>
        </m:r>
        <m:r>
          <m:rPr>
            <m:sty m:val="i"/>
          </m:rPr>
          <m:t>ω</m:t>
        </m:r>
        <m:r>
          <m:rPr>
            <m:sty m:val="p"/>
          </m:rPr>
          <m:t>)</m:t>
        </m:r>
      </m:oMath>
      <w:r>
        <w:rPr>
          <w:rFonts w:eastAsia="Georgia" w:cs="Georgia" w:ascii="Georgia" w:hAnsi="Georgia"/>
        </w:rPr>
        <w:t xml:space="preserve"> à partir des valeurs de </w:t>
      </w:r>
      <m:oMath>
        <m:r>
          <m:rPr>
            <m:sty m:val="i"/>
          </m:rPr>
          <m:t>f</m:t>
        </m:r>
      </m:oMath>
      <w:r>
        <w:rPr/>
        <w:t xml:space="preserve"> sur </w:t>
      </w:r>
      <m:oMath>
        <m:sSub>
          <m:sSubPr/>
          <m:e>
            <m:r>
              <m:rPr>
                <m:sty m:val="i"/>
              </m:rPr>
              <m:t>C</m:t>
            </m:r>
          </m:e>
          <m:sub>
            <m:r>
              <m:rPr>
                <m:sty m:val="i"/>
              </m:rPr>
              <m:t>r</m:t>
            </m:r>
          </m:sub>
        </m:sSub>
      </m:oMath>
      <w:r>
        <w:rPr/>
        <w:t xml:space="preserve"> II.A.1) Si </w:t>
      </w:r>
      <m:oMath>
        <m:r>
          <m:rPr>
            <m:sty m:val="i"/>
          </m:rPr>
          <m:t>p</m:t>
        </m:r>
        <m:r>
          <m:rPr>
            <m:sty m:val="p"/>
          </m:rPr>
          <m:t>∈</m:t>
        </m:r>
        <m:r>
          <m:rPr>
            <m:scr m:val="double-struck"/>
          </m:rPr>
          <m:t>N</m:t>
        </m:r>
      </m:oMath>
      <w:r>
        <w:rPr/>
        <w:t xml:space="preserve">, prouver :</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e>
          </m:d>
          <m:sSup>
            <m:sSupPr/>
            <m:e>
              <m:r>
                <m:rPr>
                  <m:sty m:val="i"/>
                </m:rPr>
                <m:t>e</m:t>
              </m:r>
            </m:e>
            <m:sup>
              <m:r>
                <m:rPr>
                  <m:sty m:val="p"/>
                </m:rPr>
                <m:t>−</m:t>
              </m:r>
              <m:r>
                <m:rPr>
                  <m:sty m:val="i"/>
                </m:rPr>
                <m:t>i</m:t>
              </m:r>
              <m:r>
                <m:rPr>
                  <m:sty m:val="i"/>
                </m:rPr>
                <m:t>p</m:t>
              </m:r>
              <m:r>
                <m:rPr>
                  <m:sty m:val="i"/>
                </m:rPr>
                <m:t>t</m:t>
              </m:r>
            </m:sup>
          </m:sSup>
          <m:r>
            <m:rPr>
              <m:sty m:val="i"/>
            </m:rPr>
            <m:t>d</m:t>
          </m:r>
          <m:r>
            <m:rPr>
              <m:sty m:val="i"/>
            </m:rPr>
            <m:t>t</m:t>
          </m:r>
          <m:r>
            <m:rPr>
              <m:sty m:val="p"/>
            </m:rPr>
            <m:t>=</m:t>
          </m:r>
          <m:r>
            <m:rPr>
              <m:sty m:val="p"/>
            </m:rPr>
            <m:t>2</m:t>
          </m:r>
          <m:r>
            <m:rPr>
              <m:sty m:val="i"/>
            </m:rPr>
            <m:t>π</m:t>
          </m:r>
          <m:sSub>
            <m:sSubPr/>
            <m:e>
              <m:r>
                <m:rPr>
                  <m:sty m:val="i"/>
                </m:rPr>
                <m:t>a</m:t>
              </m:r>
            </m:e>
            <m:sub>
              <m:r>
                <m:rPr>
                  <m:sty m:val="i"/>
                </m:rPr>
                <m:t>p</m:t>
              </m:r>
            </m:sub>
          </m:sSub>
          <m:sSup>
            <m:sSupPr/>
            <m:e>
              <m:r>
                <m:rPr>
                  <m:sty m:val="i"/>
                </m:rPr>
                <m:t>r</m:t>
              </m:r>
            </m:e>
            <m:sup>
              <m:r>
                <m:rPr>
                  <m:sty m:val="i"/>
                </m:rPr>
                <m:t>p</m:t>
              </m:r>
            </m:sup>
          </m:sSup>
        </m:oMath>
      </m:oMathPara>
    </w:p>
    <w:p>
      <w:pPr>
        <w:spacing w:after="220" w:lineRule="auto"/>
      </w:pPr>
      <w:r>
        <w:rPr/>
        <w:t xml:space="preserve">II.A.2) Montrer :</w:t>
      </w:r>
    </w:p>
    <w:p>
      <w:pPr>
        <w:spacing w:after="220" w:lineRule="auto"/>
      </w:pPr>
      <m:oMathPara>
        <m:oMath>
          <m:r>
            <m:rPr>
              <m:sty m:val="i"/>
            </m:rPr>
            <m:t>f</m:t>
          </m:r>
          <m:r>
            <m:rPr>
              <m:sty m:val="p"/>
            </m:rPr>
            <m:t>(</m:t>
          </m:r>
          <m:r>
            <m:rPr>
              <m:sty m:val="i"/>
            </m:rPr>
            <m:t>ω</m:t>
          </m:r>
          <m:r>
            <m:rPr>
              <m:sty m:val="p"/>
            </m:rPr>
            <m: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f>
            <m:fPr>
              <m:ctrlPr>
                <w:rPr>
                  <w:rFonts w:ascii="Cambria Math" w:hAnsi="Cambria Math"/>
                </w:rPr>
              </m:ctrlPr>
            </m:fPr>
            <m:num>
              <m:r>
                <m:rPr>
                  <m:sty m:val="i"/>
                </m:rPr>
                <m:t>r</m:t>
              </m:r>
              <m:sSup>
                <m:sSupPr/>
                <m:e>
                  <m:r>
                    <m:rPr>
                      <m:sty m:val="i"/>
                    </m:rPr>
                    <m:t>e</m:t>
                  </m:r>
                </m:e>
                <m:sup>
                  <m:r>
                    <m:rPr>
                      <m:sty m:val="i"/>
                    </m:rPr>
                    <m:t>i</m:t>
                  </m:r>
                  <m:r>
                    <m:rPr>
                      <m:sty m:val="i"/>
                    </m:rPr>
                    <m:t>t</m:t>
                  </m:r>
                </m:sup>
              </m:sSup>
            </m:num>
            <m:den>
              <m:r>
                <m:rPr>
                  <m:sty m:val="i"/>
                </m:rPr>
                <m:t>r</m:t>
              </m:r>
              <m:sSup>
                <m:sSupPr/>
                <m:e>
                  <m:r>
                    <m:rPr>
                      <m:sty m:val="i"/>
                    </m:rPr>
                    <m:t>e</m:t>
                  </m:r>
                </m:e>
                <m:sup>
                  <m:r>
                    <m:rPr>
                      <m:sty m:val="i"/>
                    </m:rPr>
                    <m:t>i</m:t>
                  </m:r>
                  <m:r>
                    <m:rPr>
                      <m:sty m:val="i"/>
                    </m:rPr>
                    <m:t>t</m:t>
                  </m:r>
                </m:sup>
              </m:sSup>
              <m:r>
                <m:rPr>
                  <m:sty m:val="p"/>
                </m:rPr>
                <m:t>−</m:t>
              </m:r>
              <m:r>
                <m:rPr>
                  <m:sty m:val="i"/>
                </m:rPr>
                <m:t>ω</m:t>
              </m:r>
            </m:den>
          </m:f>
          <m:r>
            <m:rPr>
              <m:sty m:val="i"/>
            </m:rPr>
            <m:t>f</m:t>
          </m:r>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e>
          </m:d>
          <m:f>
            <m:fPr>
              <m:ctrlPr>
                <w:rPr>
                  <w:rFonts w:ascii="Cambria Math" w:hAnsi="Cambria Math"/>
                </w:rPr>
              </m:ctrlPr>
            </m:fPr>
            <m:num>
              <m:r>
                <m:rPr>
                  <m:sty m:val="i"/>
                </m:rPr>
                <m:t>d</m:t>
              </m:r>
              <m:r>
                <m:rPr>
                  <m:sty m:val="i"/>
                </m:rPr>
                <m:t>t</m:t>
              </m:r>
            </m:num>
            <m:den>
              <m:r>
                <m:rPr>
                  <m:sty m:val="p"/>
                </m:rPr>
                <m:t>2</m:t>
              </m:r>
              <m:r>
                <m:rPr>
                  <m:sty m:val="i"/>
                </m:rPr>
                <m:t>π</m:t>
              </m:r>
            </m:den>
          </m:f>
        </m:oMath>
      </m:oMathPara>
    </w:p>
    <w:p>
      <w:pPr>
        <w:spacing w:after="220" w:lineRule="auto"/>
      </w:pPr>
      <w:r>
        <w:rPr/>
        <w:t xml:space="preserve">Indication : on pourra partir de :</w:t>
      </w:r>
    </w:p>
    <w:p>
      <w:pPr>
        <w:spacing w:after="220" w:lineRule="auto"/>
      </w:pPr>
      <m:oMathPara>
        <m:oMath>
          <m:f>
            <m:fPr>
              <m:ctrlPr>
                <w:rPr>
                  <w:rFonts w:ascii="Cambria Math" w:hAnsi="Cambria Math"/>
                </w:rPr>
              </m:ctrlPr>
            </m:fPr>
            <m:num>
              <m:r>
                <m:rPr>
                  <m:sty m:val="i"/>
                </m:rPr>
                <m:t>r</m:t>
              </m:r>
              <m:sSup>
                <m:sSupPr/>
                <m:e>
                  <m:r>
                    <m:rPr>
                      <m:sty m:val="i"/>
                    </m:rPr>
                    <m:t>e</m:t>
                  </m:r>
                </m:e>
                <m:sup>
                  <m:r>
                    <m:rPr>
                      <m:sty m:val="i"/>
                    </m:rPr>
                    <m:t>i</m:t>
                  </m:r>
                  <m:r>
                    <m:rPr>
                      <m:sty m:val="i"/>
                    </m:rPr>
                    <m:t>t</m:t>
                  </m:r>
                </m:sup>
              </m:sSup>
            </m:num>
            <m:den>
              <m:r>
                <m:rPr>
                  <m:sty m:val="i"/>
                </m:rPr>
                <m:t>r</m:t>
              </m:r>
              <m:sSup>
                <m:sSupPr/>
                <m:e>
                  <m:r>
                    <m:rPr>
                      <m:sty m:val="i"/>
                    </m:rPr>
                    <m:t>e</m:t>
                  </m:r>
                </m:e>
                <m:sup>
                  <m:r>
                    <m:rPr>
                      <m:sty m:val="i"/>
                    </m:rPr>
                    <m:t>i</m:t>
                  </m:r>
                  <m:r>
                    <m:rPr>
                      <m:sty m:val="i"/>
                    </m:rPr>
                    <m:t>t</m:t>
                  </m:r>
                </m:sup>
              </m:sSup>
              <m:r>
                <m:rPr>
                  <m:sty m:val="p"/>
                </m:rPr>
                <m:t>−</m:t>
              </m:r>
              <m:r>
                <m:rPr>
                  <m:sty m:val="i"/>
                </m:rPr>
                <m:t>ω</m:t>
              </m:r>
            </m:den>
          </m:f>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ω</m:t>
                      </m:r>
                    </m:num>
                    <m:den>
                      <m:r>
                        <m:rPr>
                          <m:sty m:val="i"/>
                        </m:rPr>
                        <m:t>r</m:t>
                      </m:r>
                      <m:sSup>
                        <m:sSupPr/>
                        <m:e>
                          <m:r>
                            <m:rPr>
                              <m:sty m:val="i"/>
                            </m:rPr>
                            <m:t>e</m:t>
                          </m:r>
                        </m:e>
                        <m:sup>
                          <m:r>
                            <m:rPr>
                              <m:sty m:val="i"/>
                            </m:rPr>
                            <m:t>i</m:t>
                          </m:r>
                          <m:r>
                            <m:rPr>
                              <m:sty m:val="i"/>
                            </m:rPr>
                            <m:t>t</m:t>
                          </m:r>
                        </m:sup>
                      </m:sSup>
                    </m:den>
                  </m:f>
                </m:e>
              </m:d>
            </m:e>
            <m:sup>
              <m:r>
                <m:rPr>
                  <m:sty m:val="i"/>
                </m:rPr>
                <m:t>p</m:t>
              </m:r>
            </m:sup>
          </m:sSup>
        </m:oMath>
      </m:oMathPara>
    </w:p>
    <w:p>
      <w:pPr>
        <w:spacing w:line="271" w:before="330" w:lineRule="auto"/>
      </w:pPr>
      <w:r>
        <w:rPr>
          <w:b/>
          <w:sz w:val="42"/>
        </w:rPr>
        <w:t xml:space="preserve">II.B - Principe du maximum</w:t>
      </w:r>
    </w:p>
    <w:p>
      <w:pPr>
        <w:spacing w:after="220" w:lineRule="auto"/>
      </w:pPr>
      <w:r>
        <w:rPr>
          <w:rFonts w:eastAsia="Georgia" w:cs="Georgia" w:ascii="Georgia" w:hAnsi="Georgia"/>
        </w:rPr>
        <w:t xml:space="preserve">II.B.1) Justifier la définition de </w:t>
      </w:r>
      <m:oMath>
        <m:sSub>
          <m:sSubPr/>
          <m:e>
            <m:r>
              <m:rPr>
                <m:sty m:val="i"/>
              </m:rPr>
              <m:t>M</m:t>
            </m:r>
          </m:e>
          <m:sub>
            <m:r>
              <m:rPr>
                <m:sty m:val="i"/>
              </m:rPr>
              <m:t>f</m:t>
            </m:r>
          </m:sub>
        </m:sSub>
        <m:r>
          <m:rPr>
            <m:sty m:val="p"/>
          </m:rPr>
          <m:t>(</m:t>
        </m:r>
        <m:r>
          <m:rPr>
            <m:sty m:val="i"/>
          </m:rPr>
          <m:t>r</m:t>
        </m:r>
        <m:r>
          <m:rPr>
            <m:sty m:val="p"/>
          </m:rPr>
          <m:t>)</m:t>
        </m:r>
        <m:r>
          <m:rPr>
            <m:sty m:val="p"/>
          </m:rPr>
          <m:t>=</m:t>
        </m:r>
        <m:r>
          <m:rPr>
            <m:sty m:val="p"/>
          </m:rPr>
          <m:t>Max</m:t>
        </m:r>
        <m:d>
          <m:dPr>
            <m:begChr m:val="{"/>
            <m:endChr m:val="}"/>
            <m:ctrlPr>
              <w:rPr>
                <w:rFonts w:ascii="Cambria Math" w:hAnsi="Cambria Math"/>
              </w:rPr>
            </m:ctrlPr>
          </m:dPr>
          <m:e>
            <m:r>
              <m:rPr>
                <m:sty m:val="p"/>
              </m:rPr>
              <m:t>|</m:t>
            </m:r>
            <m:r>
              <m:rPr>
                <m:sty m:val="i"/>
              </m:rPr>
              <m:t>f</m:t>
            </m:r>
            <m:r>
              <m:rPr>
                <m:sty m:val="p"/>
              </m:rPr>
              <m:t>(</m:t>
            </m:r>
            <m:r>
              <m:rPr>
                <m:sty m:val="i"/>
              </m:rPr>
              <m:t>z</m:t>
            </m:r>
            <m:r>
              <m:rPr>
                <m:sty m:val="p"/>
              </m:rPr>
              <m:t>)</m:t>
            </m:r>
            <m:r>
              <m:rPr>
                <m:sty m:val="p"/>
              </m:rPr>
              <m:t>|</m:t>
            </m:r>
            <m:r>
              <m:rPr>
                <m:sty m:val="p"/>
              </m:rPr>
              <m:t>,</m:t>
            </m:r>
            <m:r>
              <m:rPr>
                <m:sty m:val="i"/>
              </m:rPr>
              <m:t>z</m:t>
            </m:r>
            <m:r>
              <m:rPr>
                <m:sty m:val="p"/>
              </m:rPr>
              <m:t>∈</m:t>
            </m:r>
            <m:sSub>
              <m:sSubPr/>
              <m:e>
                <m:r>
                  <m:rPr>
                    <m:sty m:val="i"/>
                  </m:rPr>
                  <m:t>C</m:t>
                </m:r>
              </m:e>
              <m:sub>
                <m:r>
                  <m:rPr>
                    <m:sty m:val="i"/>
                  </m:rPr>
                  <m:t>r</m:t>
                </m:r>
              </m:sub>
            </m:sSub>
          </m:e>
        </m:d>
      </m:oMath>
      <w:r>
        <w:rPr/>
        <w:t xml:space="preserve">.</w:t>
      </w:r>
      <w:r>
        <w:rPr/>
        <w:br w:type="textWrapping"/>
      </w:r>
      <w:r>
        <w:rPr/>
        <w:t xml:space="preserve">II.B.2) Montrer : </w:t>
      </w:r>
      <m:oMath>
        <m:r>
          <m:rPr>
            <m:sty m:val="p"/>
          </m:rPr>
          <m:t>|</m:t>
        </m:r>
        <m:r>
          <m:rPr>
            <m:sty m:val="i"/>
          </m:rPr>
          <m:t>f</m:t>
        </m:r>
        <m:r>
          <m:rPr>
            <m:sty m:val="p"/>
          </m:rPr>
          <m:t>(</m:t>
        </m:r>
        <m:r>
          <m:rPr>
            <m:sty m:val="i"/>
          </m:rPr>
          <m:t>ω</m:t>
        </m:r>
        <m:r>
          <m:rPr>
            <m:sty m:val="p"/>
          </m:rPr>
          <m:t>)</m:t>
        </m:r>
        <m:r>
          <m:rPr>
            <m:sty m:val="p"/>
          </m:rPr>
          <m:t>|</m:t>
        </m:r>
        <m:r>
          <m:rPr>
            <m:sty m:val="p"/>
          </m:rPr>
          <m:t>≤</m:t>
        </m:r>
        <m:f>
          <m:fPr>
            <m:ctrlPr>
              <w:rPr>
                <w:rFonts w:ascii="Cambria Math" w:hAnsi="Cambria Math"/>
              </w:rPr>
            </m:ctrlPr>
          </m:fPr>
          <m:num>
            <m:r>
              <m:rPr>
                <m:sty m:val="i"/>
              </m:rPr>
              <m:t>r</m:t>
            </m:r>
          </m:num>
          <m:den>
            <m:r>
              <m:rPr>
                <m:sty m:val="i"/>
              </m:rPr>
              <m:t>r</m:t>
            </m:r>
            <m:r>
              <m:rPr>
                <m:sty m:val="p"/>
              </m:rPr>
              <m:t>−</m:t>
            </m:r>
            <m:r>
              <m:rPr>
                <m:sty m:val="p"/>
              </m:rPr>
              <m:t>|</m:t>
            </m:r>
            <m:r>
              <m:rPr>
                <m:sty m:val="i"/>
              </m:rPr>
              <m:t>ω</m:t>
            </m:r>
            <m:r>
              <m:rPr>
                <m:sty m:val="p"/>
              </m:rPr>
              <m:t>|</m:t>
            </m:r>
          </m:den>
        </m:f>
        <m:sSub>
          <m:sSubPr/>
          <m:e>
            <m:r>
              <m:rPr>
                <m:sty m:val="i"/>
              </m:rPr>
              <m:t>M</m:t>
            </m:r>
          </m:e>
          <m:sub>
            <m:r>
              <m:rPr>
                <m:sty m:val="i"/>
              </m:rPr>
              <m:t>f</m:t>
            </m:r>
          </m:sub>
        </m:sSub>
        <m:r>
          <m:rPr>
            <m:sty m:val="p"/>
          </m:rPr>
          <m:t>(</m:t>
        </m:r>
        <m:r>
          <m:rPr>
            <m:sty m:val="i"/>
          </m:rPr>
          <m:t>r</m:t>
        </m:r>
        <m:r>
          <m:rPr>
            <m:sty m:val="p"/>
          </m:rPr>
          <m:t>)</m:t>
        </m:r>
      </m:oMath>
      <w:r>
        <w:rPr/>
        <w:t xml:space="preserve">.</w:t>
      </w:r>
      <w:r>
        <w:rPr/>
        <w:br w:type="textWrapping"/>
      </w:r>
      <w:r>
        <w:rPr/>
        <w:t xml:space="preserve">II.B.3) Montrer : </w:t>
      </w:r>
      <m:oMath>
        <m:r>
          <m:rPr>
            <m:sty m:val="p"/>
          </m:rPr>
          <m:t>|</m:t>
        </m:r>
        <m:r>
          <m:rPr>
            <m:sty m:val="i"/>
          </m:rPr>
          <m:t>f</m:t>
        </m:r>
        <m:r>
          <m:rPr>
            <m:sty m:val="p"/>
          </m:rPr>
          <m:t>(</m:t>
        </m:r>
        <m:r>
          <m:rPr>
            <m:sty m:val="i"/>
          </m:rPr>
          <m:t>ω</m:t>
        </m:r>
        <m:r>
          <m:rPr>
            <m:sty m:val="p"/>
          </m:rPr>
          <m:t>)</m:t>
        </m:r>
        <m:r>
          <m:rPr>
            <m:sty m:val="p"/>
          </m:rPr>
          <m:t>|</m:t>
        </m:r>
        <m:r>
          <m:rPr>
            <m:sty m:val="p"/>
          </m:rPr>
          <m:t>≤</m:t>
        </m:r>
        <m:sSub>
          <m:sSubPr/>
          <m:e>
            <m:r>
              <m:rPr>
                <m:sty m:val="i"/>
              </m:rPr>
              <m:t>M</m:t>
            </m:r>
          </m:e>
          <m:sub>
            <m:r>
              <m:rPr>
                <m:sty m:val="i"/>
              </m:rPr>
              <m:t>f</m:t>
            </m:r>
          </m:sub>
        </m:sSub>
        <m:r>
          <m:rPr>
            <m:sty m:val="p"/>
          </m:rPr>
          <m:t>(</m:t>
        </m:r>
        <m:r>
          <m:rPr>
            <m:sty m:val="i"/>
          </m:rPr>
          <m:t>r</m:t>
        </m:r>
        <m:r>
          <m:rPr>
            <m:sty m:val="p"/>
          </m:rPr>
          <m:t>)</m:t>
        </m:r>
      </m:oMath>
      <w:r>
        <w:rPr/>
        <w:t xml:space="preserve">.</w:t>
      </w:r>
    </w:p>
    <w:p>
      <w:pPr>
        <w:spacing w:after="220" w:lineRule="auto"/>
      </w:pPr>
      <w:r>
        <w:rPr/>
        <w:t xml:space="preserve">Indication : si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on pourra appliquer, avec justification, le résultat de II.B. 2 à </w:t>
      </w:r>
      <m:oMath>
        <m:sSup>
          <m:sSupPr/>
          <m:e>
            <m:r>
              <m:rPr>
                <m:sty m:val="i"/>
              </m:rPr>
              <m:t>f</m:t>
            </m:r>
          </m:e>
          <m:sup>
            <m:r>
              <m:rPr>
                <m:sty m:val="i"/>
              </m:rPr>
              <m:t>p</m:t>
            </m:r>
          </m:sup>
        </m:sSup>
      </m:oMath>
      <w:r>
        <w:rPr/>
        <w:t xml:space="preserve"> puis faire tendre </w:t>
      </w:r>
      <m:oMath>
        <m:r>
          <m:rPr>
            <m:sty m:val="i"/>
          </m:rPr>
          <m:t>p</m:t>
        </m:r>
      </m:oMath>
      <w:r>
        <w:rPr/>
        <w:t xml:space="preserve"> vers </w:t>
      </w:r>
      <m:oMath>
        <m:r>
          <m:rPr>
            <m:sty m:val="p"/>
          </m:rPr>
          <m:t>+</m:t>
        </m:r>
        <m:r>
          <m:rPr>
            <m:sty m:val="p"/>
          </m:rPr>
          <m:t>∞</m:t>
        </m:r>
      </m:oMath>
      <w:r>
        <w:rPr/>
        <w:t xml:space="preserve">.</w:t>
      </w:r>
      <w:r>
        <w:rPr/>
        <w:br w:type="textWrapping"/>
      </w:r>
      <w:r>
        <w:rPr/>
        <w:t xml:space="preserve">II.C - Division de </w:t>
      </w:r>
      <m:oMath>
        <m:r>
          <m:rPr>
            <m:sty m:val="i"/>
          </m:rPr>
          <m:t>f</m:t>
        </m:r>
        <m:r>
          <m:rPr>
            <m:sty m:val="p"/>
          </m:rPr>
          <m:t>(</m:t>
        </m:r>
        <m:r>
          <m:rPr>
            <m:sty m:val="i"/>
          </m:rPr>
          <m:t>z</m:t>
        </m:r>
        <m:r>
          <m:rPr>
            <m:sty m:val="p"/>
          </m:rPr>
          <m:t>)</m:t>
        </m:r>
        <m:r>
          <m:rPr>
            <m:sty m:val="p"/>
          </m:rPr>
          <m:t>−</m:t>
        </m:r>
        <m:r>
          <m:rPr>
            <m:sty m:val="i"/>
          </m:rPr>
          <m:t>f</m:t>
        </m:r>
        <m:r>
          <m:rPr>
            <m:sty m:val="p"/>
          </m:rPr>
          <m:t>(</m:t>
        </m:r>
        <m:r>
          <m:rPr>
            <m:sty m:val="i"/>
          </m:rPr>
          <m:t>ω</m:t>
        </m:r>
        <m:r>
          <m:rPr>
            <m:sty m:val="p"/>
          </m:rPr>
          <m:t>)</m:t>
        </m:r>
      </m:oMath>
      <w:r>
        <w:rPr/>
        <w:t xml:space="preserve"> par </w:t>
      </w:r>
      <m:oMath>
        <m:r>
          <m:rPr>
            <m:sty m:val="i"/>
          </m:rPr>
          <m:t>z</m:t>
        </m:r>
        <m:r>
          <m:rPr>
            <m:sty m:val="p"/>
          </m:rPr>
          <m:t>−</m:t>
        </m:r>
        <m:r>
          <m:rPr>
            <m:sty m:val="i"/>
          </m:rPr>
          <m:t>ω</m:t>
        </m:r>
      </m:oMath>
      <w:r>
        <w:rPr/>
        <w:t xml:space="preserve"> pour </w:t>
      </w:r>
      <m:oMath>
        <m:r>
          <m:rPr>
            <m:sty m:val="i"/>
          </m:rPr>
          <m:t>f</m:t>
        </m:r>
      </m:oMath>
      <w:r>
        <w:rPr/>
        <w:t xml:space="preserve"> dans </w:t>
      </w:r>
      <m:oMath>
        <m:sSub>
          <m:sSubPr/>
          <m:e>
            <m:r>
              <m:rPr>
                <m:sty m:val="i"/>
              </m:rPr>
              <m:t>E</m:t>
            </m:r>
          </m:e>
          <m:sub>
            <m:r>
              <m:rPr>
                <m:sty m:val="i"/>
              </m:rPr>
              <m:t>R</m:t>
            </m:r>
          </m:sub>
        </m:sSub>
      </m:oMath>
      <w:r>
        <w:rPr/>
        <w:br w:type="textWrapping"/>
      </w:r>
      <w:r>
        <w:rPr/>
        <w:t xml:space="preserve">II.C.1) Si </w:t>
      </w:r>
      <m:oMath>
        <m:r>
          <m:rPr>
            <m:sty m:val="i"/>
          </m:rPr>
          <m:t>j</m:t>
        </m:r>
        <m:r>
          <m:rPr>
            <m:sty m:val="p"/>
          </m:rPr>
          <m:t>∈</m:t>
        </m:r>
        <m:r>
          <m:rPr>
            <m:scr m:val="double-struck"/>
          </m:rPr>
          <m:t>N</m:t>
        </m:r>
      </m:oMath>
      <w:r>
        <w:rPr>
          <w:rFonts w:eastAsia="Georgia" w:cs="Georgia" w:ascii="Georgia" w:hAnsi="Georgia"/>
        </w:rPr>
        <w:t xml:space="preserve">, montrer la convergence de la série de terme général </w:t>
      </w:r>
      <m:oMath>
        <m:sSub>
          <m:sSubPr/>
          <m:e>
            <m:r>
              <m:rPr>
                <m:sty m:val="i"/>
              </m:rPr>
              <m:t>a</m:t>
            </m:r>
          </m:e>
          <m:sub>
            <m:r>
              <m:rPr>
                <m:sty m:val="i"/>
              </m:rPr>
              <m:t>n</m:t>
            </m:r>
          </m:sub>
        </m:sSub>
        <m:sSup>
          <m:sSupPr/>
          <m:e>
            <m:r>
              <m:rPr>
                <m:sty m:val="i"/>
              </m:rPr>
              <m:t>ω</m:t>
            </m:r>
          </m:e>
          <m:sup>
            <m:r>
              <m:rPr>
                <m:sty m:val="i"/>
              </m:rPr>
              <m:t>n</m:t>
            </m:r>
            <m:r>
              <m:rPr>
                <m:sty m:val="p"/>
              </m:rPr>
              <m:t>−</m:t>
            </m:r>
            <m:r>
              <m:rPr>
                <m:sty m:val="p"/>
              </m:rPr>
              <m:t>1</m:t>
            </m:r>
            <m:r>
              <m:rPr>
                <m:sty m:val="p"/>
              </m:rPr>
              <m:t>−</m:t>
            </m:r>
            <m:r>
              <m:rPr>
                <m:sty m:val="i"/>
              </m:rPr>
              <m:t>j</m:t>
            </m:r>
          </m:sup>
        </m:sSup>
      </m:oMath>
      <w:r>
        <w:rPr/>
        <w:t xml:space="preserve"> pour </w:t>
      </w:r>
      <m:oMath>
        <m:r>
          <m:rPr>
            <m:sty m:val="i"/>
          </m:rPr>
          <m:t>n</m:t>
        </m:r>
        <m:r>
          <m:rPr>
            <m:sty m:val="p"/>
          </m:rPr>
          <m:t>≥</m:t>
        </m:r>
        <m:r>
          <m:rPr>
            <m:sty m:val="i"/>
          </m:rPr>
          <m:t>j</m:t>
        </m:r>
        <m:r>
          <m:rPr>
            <m:sty m:val="p"/>
          </m:rPr>
          <m:t>+</m:t>
        </m:r>
        <m:r>
          <m:rPr>
            <m:sty m:val="p"/>
          </m:rPr>
          <m:t>1</m:t>
        </m:r>
      </m:oMath>
      <w:r>
        <w:rPr/>
        <w:t xml:space="preserve">. On pose:</w:t>
      </w:r>
    </w:p>
    <w:p>
      <w:pPr>
        <w:spacing w:after="220" w:lineRule="auto"/>
      </w:pPr>
      <m:oMathPara>
        <m:oMath>
          <m:sSub>
            <m:sSubPr/>
            <m:e>
              <m:r>
                <m:rPr>
                  <m:sty m:val="i"/>
                </m:rPr>
                <m:t>b</m:t>
              </m:r>
            </m:e>
            <m:sub>
              <m:r>
                <m:rPr>
                  <m:sty m:val="i"/>
                </m:rPr>
                <m:t>j</m:t>
              </m:r>
            </m:sub>
          </m:sSub>
          <m:r>
            <m:rPr>
              <m:sty m:val="p"/>
            </m:rPr>
            <m:t>=</m:t>
          </m:r>
          <m:nary>
            <m:naryPr>
              <m:chr m:val="∑"/>
              <m:limLoc m:val="undOvr"/>
              <m:grow m:val="1"/>
            </m:naryPr>
            <m:sub>
              <m:r>
                <m:rPr>
                  <m:sty m:val="i"/>
                </m:rPr>
                <m:t>n</m:t>
              </m:r>
              <m:r>
                <m:rPr>
                  <m:sty m:val="p"/>
                </m:rPr>
                <m:t>=</m:t>
              </m:r>
              <m:r>
                <m:rPr>
                  <m:sty m:val="i"/>
                </m:rPr>
                <m:t>j</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ω</m:t>
              </m:r>
            </m:e>
            <m:sup>
              <m:r>
                <m:rPr>
                  <m:sty m:val="i"/>
                </m:rPr>
                <m:t>n</m:t>
              </m:r>
              <m:r>
                <m:rPr>
                  <m:sty m:val="p"/>
                </m:rPr>
                <m:t>−</m:t>
              </m:r>
              <m:r>
                <m:rPr>
                  <m:sty m:val="p"/>
                </m:rPr>
                <m:t>1</m:t>
              </m:r>
              <m:r>
                <m:rPr>
                  <m:sty m:val="p"/>
                </m:rPr>
                <m:t>−</m:t>
              </m:r>
              <m:r>
                <m:rPr>
                  <m:sty m:val="i"/>
                </m:rPr>
                <m:t>j</m:t>
              </m:r>
            </m:sup>
          </m:sSup>
        </m:oMath>
      </m:oMathPara>
    </w:p>
    <w:p>
      <w:pPr>
        <w:spacing w:after="220" w:lineRule="auto"/>
      </w:pPr>
      <w:r>
        <w:rPr/>
        <w:t xml:space="preserve">II.C.2) Montrer que, lorsque </w:t>
      </w:r>
      <m:oMath>
        <m:r>
          <m:rPr>
            <m:sty m:val="i"/>
          </m:rPr>
          <m:t>j</m:t>
        </m:r>
        <m:r>
          <m:rPr>
            <m:sty m:val="p"/>
          </m:rPr>
          <m:t>→</m:t>
        </m:r>
        <m:r>
          <m:rPr>
            <m:sty m:val="p"/>
          </m:rPr>
          <m:t>+</m:t>
        </m:r>
        <m:r>
          <m:rPr>
            <m:sty m:val="p"/>
          </m:rPr>
          <m:t>∞</m:t>
        </m:r>
        <m:r>
          <m:rPr>
            <m:sty m:val="p"/>
          </m:rPr>
          <m:t>,</m:t>
        </m:r>
        <m:sSub>
          <m:sSubPr/>
          <m:e>
            <m:r>
              <m:rPr>
                <m:sty m:val="i"/>
              </m:rPr>
              <m:t>b</m:t>
            </m:r>
          </m:e>
          <m:sub>
            <m:r>
              <m:rPr>
                <m:sty m:val="i"/>
              </m:rPr>
              <m:t>j</m:t>
            </m:r>
          </m:sub>
        </m:sSub>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r</m:t>
                    </m:r>
                  </m:e>
                  <m:sup>
                    <m:r>
                      <m:rPr>
                        <m:sty m:val="i"/>
                      </m:rPr>
                      <m:t>j</m:t>
                    </m:r>
                  </m:sup>
                </m:sSup>
              </m:den>
            </m:f>
          </m:e>
        </m:d>
      </m:oMath>
      <w:r>
        <w:rPr/>
        <w:t xml:space="preserve">.</w:t>
      </w:r>
      <w:r>
        <w:rPr/>
        <w:br w:type="textWrapping"/>
      </w:r>
      <w:r>
        <w:rPr>
          <w:rFonts w:eastAsia="Georgia" w:cs="Georgia" w:ascii="Georgia" w:hAnsi="Georgia"/>
        </w:rPr>
        <w:t xml:space="preserve">II.C.3) Montrer que le rayon de convergence de la série entière </w:t>
      </w:r>
      <m:oMath>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j</m:t>
            </m:r>
          </m:sub>
        </m:sSub>
        <m:sSup>
          <m:sSupPr/>
          <m:e>
            <m:r>
              <m:rPr>
                <m:sty m:val="i"/>
              </m:rPr>
              <m:t>z</m:t>
            </m:r>
          </m:e>
          <m:sup>
            <m:r>
              <m:rPr>
                <m:sty m:val="i"/>
              </m:rPr>
              <m:t>j</m:t>
            </m:r>
          </m:sup>
        </m:sSup>
      </m:oMath>
      <w:r>
        <w:rPr/>
        <w:t xml:space="preserve"> est</w:t>
      </w:r>
      <w:r>
        <w:rPr/>
        <w:br w:type="textWrapping"/>
      </w:r>
      <w:r>
        <w:rPr>
          <w:rFonts w:eastAsia="Georgia" w:cs="Georgia" w:ascii="Georgia" w:hAnsi="Georgia"/>
        </w:rPr>
        <w:t xml:space="preserve">supérieur ou égal à </w:t>
      </w:r>
      <m:oMath>
        <m:r>
          <m:rPr>
            <m:sty m:val="i"/>
          </m:rPr>
          <m:t>R</m:t>
        </m:r>
      </m:oMath>
      <w:r>
        <w:rPr/>
        <w:t xml:space="preserve">. Pour </w:t>
      </w:r>
      <m:oMath>
        <m:r>
          <m:rPr>
            <m:sty m:val="i"/>
          </m:rPr>
          <m:t>z</m:t>
        </m:r>
        <m:r>
          <m:rPr>
            <m:sty m:val="p"/>
          </m:rPr>
          <m:t>∈</m:t>
        </m:r>
        <m:sSub>
          <m:sSubPr/>
          <m:e>
            <m:r>
              <m:rPr>
                <m:sty m:val="i"/>
              </m:rPr>
              <m:t>D</m:t>
            </m:r>
          </m:e>
          <m:sub>
            <m:r>
              <m:rPr>
                <m:sty m:val="i"/>
              </m:rPr>
              <m:t>R</m:t>
            </m:r>
          </m:sub>
        </m:sSub>
      </m:oMath>
      <w:r>
        <w:rPr>
          <w:rFonts w:eastAsia="Georgia" w:cs="Georgia" w:ascii="Georgia" w:hAnsi="Georgia"/>
        </w:rPr>
        <w:t xml:space="preserve">, on pose : supérieur ou égal à </w:t>
      </w:r>
      <m:oMath>
        <m:r>
          <m:rPr>
            <m:sty m:val="i"/>
          </m:rPr>
          <m:t>R</m:t>
        </m:r>
      </m:oMath>
      <w:r>
        <w:rPr/>
        <w:t xml:space="preserve">. Pour </w:t>
      </w:r>
      <m:oMath>
        <m:r>
          <m:rPr>
            <m:sty m:val="i"/>
          </m:rPr>
          <m:t>z</m:t>
        </m:r>
        <m:r>
          <m:rPr>
            <m:sty m:val="p"/>
          </m:rPr>
          <m:t>∈</m:t>
        </m:r>
        <m:sSub>
          <m:sSubPr/>
          <m:e>
            <m:r>
              <m:rPr>
                <m:sty m:val="i"/>
              </m:rPr>
              <m:t>D</m:t>
            </m:r>
          </m:e>
          <m:sub>
            <m:r>
              <m:rPr>
                <m:sty m:val="i"/>
              </m:rPr>
              <m:t>R</m:t>
            </m:r>
          </m:sub>
        </m:sSub>
      </m:oMath>
      <w:r>
        <w:rPr/>
        <w:t xml:space="preserve">, on pose :</w:t>
      </w:r>
    </w:p>
    <w:p>
      <w:pPr>
        <w:spacing w:after="220" w:lineRule="auto"/>
      </w:pPr>
      <m:oMathPara>
        <m:oMath>
          <m:r>
            <m:rPr>
              <m:sty m:val="i"/>
            </m:rPr>
            <m:t>g</m:t>
          </m:r>
          <m:r>
            <m:rPr>
              <m:sty m:val="p"/>
            </m:rPr>
            <m:t>(</m:t>
          </m:r>
          <m:r>
            <m:rPr>
              <m:sty m:val="i"/>
            </m:rPr>
            <m:t>z</m:t>
          </m:r>
          <m:r>
            <m:rPr>
              <m:sty m:val="p"/>
            </m:rPr>
            <m:t>)</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j</m:t>
              </m:r>
            </m:sub>
          </m:sSub>
          <m:sSup>
            <m:sSupPr/>
            <m:e>
              <m:r>
                <m:rPr>
                  <m:sty m:val="i"/>
                </m:rPr>
                <m:t>z</m:t>
              </m:r>
            </m:e>
            <m:sup>
              <m:r>
                <m:rPr>
                  <m:sty m:val="i"/>
                </m:rPr>
                <m:t>j</m:t>
              </m:r>
            </m:sup>
          </m:sSup>
        </m:oMath>
      </m:oMathPara>
    </w:p>
    <w:p>
      <w:pPr>
        <w:spacing w:after="220" w:lineRule="auto"/>
      </w:pPr>
      <w:r>
        <w:rPr>
          <w:rFonts w:eastAsia="Georgia" w:cs="Georgia" w:ascii="Georgia" w:hAnsi="Georgia"/>
        </w:rPr>
        <w:t xml:space="preserve">Vérifier : </w:t>
      </w:r>
      <m:oMath>
        <m:r>
          <m:rPr>
            <m:sty m:val="p"/>
          </m:rPr>
          <m:t>∀</m:t>
        </m:r>
        <m:r>
          <m:rPr>
            <m:sty m:val="i"/>
          </m:rPr>
          <m:t>z</m:t>
        </m:r>
        <m:r>
          <m:rPr>
            <m:sty m:val="p"/>
          </m:rPr>
          <m:t>∈</m:t>
        </m:r>
        <m:sSub>
          <m:sSubPr/>
          <m:e>
            <m:r>
              <m:rPr>
                <m:sty m:val="i"/>
              </m:rPr>
              <m:t>D</m:t>
            </m:r>
          </m:e>
          <m:sub>
            <m:r>
              <m:rPr>
                <m:sty m:val="i"/>
              </m:rPr>
              <m:t>R</m:t>
            </m:r>
          </m:sub>
        </m:sSub>
        <m:r>
          <m:rPr>
            <m:sty m:val="p"/>
          </m:rPr>
          <m:t>,</m:t>
        </m:r>
        <m:r>
          <m:rPr>
            <m:sty m:val="p"/>
          </m:rPr>
          <m:t>(</m:t>
        </m:r>
        <m:r>
          <m:rPr>
            <m:sty m:val="i"/>
          </m:rPr>
          <m:t>z</m:t>
        </m:r>
        <m:r>
          <m:rPr>
            <m:sty m:val="p"/>
          </m:rPr>
          <m:t>−</m:t>
        </m:r>
        <m:r>
          <m:rPr>
            <m:sty m:val="i"/>
          </m:rPr>
          <m:t>ω</m:t>
        </m:r>
        <m:r>
          <m:rPr>
            <m:sty m:val="p"/>
          </m:rPr>
          <m:t>)</m:t>
        </m:r>
        <m:r>
          <m:rPr>
            <m:sty m:val="i"/>
          </m:rPr>
          <m:t>g</m:t>
        </m:r>
        <m:r>
          <m:rPr>
            <m:sty m:val="p"/>
          </m:rPr>
          <m:t>(</m:t>
        </m:r>
        <m:r>
          <m:rPr>
            <m:sty m:val="i"/>
          </m:rPr>
          <m:t>z</m:t>
        </m:r>
        <m:r>
          <m:rPr>
            <m:sty m:val="p"/>
          </m:rPr>
          <m:t>)</m:t>
        </m:r>
        <m:r>
          <m:rPr>
            <m:sty m:val="p"/>
          </m:rPr>
          <m:t>=</m:t>
        </m:r>
        <m:r>
          <m:rPr>
            <m:sty m:val="i"/>
          </m:rPr>
          <m:t>f</m:t>
        </m:r>
        <m:r>
          <m:rPr>
            <m:sty m:val="p"/>
          </m:rPr>
          <m:t>(</m:t>
        </m:r>
        <m:r>
          <m:rPr>
            <m:sty m:val="i"/>
          </m:rPr>
          <m:t>z</m:t>
        </m:r>
        <m:r>
          <m:rPr>
            <m:sty m:val="p"/>
          </m:rPr>
          <m:t>)</m:t>
        </m:r>
        <m:r>
          <m:rPr>
            <m:sty m:val="p"/>
          </m:rPr>
          <m:t>−</m:t>
        </m:r>
        <m:r>
          <m:rPr>
            <m:sty m:val="i"/>
          </m:rPr>
          <m:t>f</m:t>
        </m:r>
        <m:r>
          <m:rPr>
            <m:sty m:val="p"/>
          </m:rPr>
          <m:t>(</m:t>
        </m:r>
        <m:r>
          <m:rPr>
            <m:sty m:val="i"/>
          </m:rPr>
          <m:t>ω</m:t>
        </m:r>
        <m:r>
          <m:rPr>
            <m:sty m:val="p"/>
          </m:rPr>
          <m:t>)</m:t>
        </m:r>
      </m:oMath>
      <w:r>
        <w:rPr/>
        <w:t xml:space="preserve">.</w:t>
      </w:r>
    </w:p>
    <w:p>
      <w:pPr>
        <w:spacing w:line="271" w:before="330" w:lineRule="auto"/>
      </w:pPr>
      <w:r>
        <w:rPr>
          <w:b/>
          <w:sz w:val="42"/>
        </w:rPr>
        <w:t xml:space="preserve">II.D - Minoration de </w:t>
      </w:r>
      <m:oMath>
        <m:sSub>
          <m:sSubPr>
            <m:ctrlPr>
              <w:rPr>
                <w:rFonts w:ascii="Cambria Math" w:hAnsi="Cambria Math"/>
                <w:sz w:val="42"/>
              </w:rPr>
            </m:ctrlPr>
          </m:sSubPr>
          <m:e>
            <m:r>
              <m:rPr>
                <m:sty m:val="i"/>
              </m:rPr>
              <w:rPr>
                <w:sz w:val="42"/>
              </w:rPr>
              <m:t>M</m:t>
            </m:r>
          </m:e>
          <m:sub>
            <m:r>
              <m:rPr>
                <m:sty m:val="i"/>
              </m:rPr>
              <w:rPr>
                <w:sz w:val="42"/>
              </w:rPr>
              <m:t>f</m:t>
            </m:r>
          </m:sub>
        </m:sSub>
        <m:r>
          <m:rPr>
            <m:sty m:val="p"/>
          </m:rPr>
          <w:rPr>
            <w:sz w:val="42"/>
          </w:rPr>
          <m:t>(</m:t>
        </m:r>
        <m:r>
          <m:rPr>
            <m:sty m:val="i"/>
          </m:rPr>
          <w:rPr>
            <w:sz w:val="42"/>
          </w:rPr>
          <m:t>r</m:t>
        </m:r>
        <m:r>
          <m:rPr>
            <m:sty m:val="p"/>
          </m:rPr>
          <w:rPr>
            <w:sz w:val="42"/>
          </w:rPr>
          <m:t>)</m:t>
        </m:r>
      </m:oMath>
      <w:r>
        <w:rPr>
          <w:rFonts w:eastAsia="Georgia" w:cs="Georgia" w:ascii="Georgia" w:hAnsi="Georgia"/>
          <w:b/>
          <w:sz w:val="42"/>
        </w:rPr>
        <w:t xml:space="preserve"> à l'aide des zéros de </w:t>
      </w:r>
      <m:oMath>
        <m:r>
          <m:rPr>
            <m:sty m:val="i"/>
          </m:rPr>
          <w:rPr>
            <w:sz w:val="42"/>
          </w:rPr>
          <m:t>f</m:t>
        </m:r>
      </m:oMath>
    </w:p>
    <w:p>
      <w:pPr>
        <w:spacing w:after="220" w:lineRule="auto"/>
      </w:pPr>
      <w:r>
        <w:rPr/>
        <w:t xml:space="preserve">On suppose que </w:t>
      </w:r>
      <m:oMath>
        <m:r>
          <m:rPr>
            <m:sty m:val="i"/>
          </m:rPr>
          <m:t>p</m:t>
        </m:r>
        <m:r>
          <m:rPr>
            <m:sty m:val="p"/>
          </m:rPr>
          <m:t>∈</m:t>
        </m:r>
        <m:sSup>
          <m:sSupPr/>
          <m:e>
            <m:r>
              <m:rPr>
                <m:scr m:val="double-struck"/>
              </m:rPr>
              <m:t>N</m:t>
            </m:r>
          </m:e>
          <m:sup>
            <m:r>
              <m:rPr>
                <m:sty m:val="p"/>
              </m:rPr>
              <m:t>∗</m:t>
            </m:r>
          </m:sup>
        </m:sSup>
      </m:oMath>
      <w:r>
        <w:rPr/>
        <w:t xml:space="preserve">, que </w:t>
      </w:r>
      <m:oMath>
        <m:r>
          <m:rPr>
            <m:sty m:val="i"/>
          </m:rPr>
          <m:t>f</m:t>
        </m:r>
      </m:oMath>
      <w:r>
        <w:rPr/>
        <w:t xml:space="preserve"> s'annule en </w:t>
      </w:r>
      <m:oMath>
        <m:r>
          <m:rPr>
            <m:sty m:val="i"/>
          </m:rPr>
          <m:t>p</m:t>
        </m:r>
      </m:oMath>
      <w:r>
        <w:rPr/>
        <w:t xml:space="preserve"> points distincts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p</m:t>
            </m:r>
          </m:sub>
        </m:sSub>
      </m:oMath>
      <w:r>
        <w:rPr/>
        <w:t xml:space="preserve"> de </w:t>
      </w:r>
      <m:oMath>
        <m:bar>
          <m:barPr>
            <m:pos m:val="top"/>
          </m:barPr>
          <m:e>
            <m:sSub>
              <m:sSubPr/>
              <m:e>
                <m:r>
                  <m:rPr>
                    <m:sty m:val="i"/>
                  </m:rPr>
                  <m:t>D</m:t>
                </m:r>
              </m:e>
              <m:sub>
                <m:r>
                  <m:rPr>
                    <m:sty m:val="i"/>
                  </m:rPr>
                  <m:t>r</m:t>
                </m:r>
              </m:sub>
            </m:sSub>
          </m:e>
        </m:bar>
        <m:r>
          <m:rPr>
            <m:sty m:val="p"/>
          </m:rPr>
          <m:t>∖</m:t>
        </m:r>
        <m:r>
          <m:rPr>
            <m:sty m:val="p"/>
          </m:rPr>
          <m:t>{</m:t>
        </m:r>
        <m:r>
          <m:rPr>
            <m:sty m:val="p"/>
          </m:rPr>
          <m:t>0</m:t>
        </m:r>
        <m:r>
          <m:rPr>
            <m:sty m:val="p"/>
          </m:rPr>
          <m:t>}</m:t>
        </m:r>
      </m:oMath>
      <w:r>
        <w:rPr/>
        <w:t xml:space="preserve">.</w:t>
      </w:r>
      <w:r>
        <w:rPr/>
        <w:br w:type="textWrapping"/>
      </w:r>
      <w:r>
        <w:rPr/>
        <w:t xml:space="preserve">II.D.1) Montrer qu'il existe </w:t>
      </w:r>
      <m:oMath>
        <m:r>
          <m:rPr>
            <m:sty m:val="i"/>
          </m:rPr>
          <m:t>F</m:t>
        </m:r>
      </m:oMath>
      <w:r>
        <w:rPr/>
        <w:t xml:space="preserve"> dans </w:t>
      </w:r>
      <m:oMath>
        <m:sSub>
          <m:sSubPr/>
          <m:e>
            <m:r>
              <m:rPr>
                <m:sty m:val="i"/>
              </m:rPr>
              <m:t>E</m:t>
            </m:r>
          </m:e>
          <m:sub>
            <m:r>
              <m:rPr>
                <m:sty m:val="i"/>
              </m:rPr>
              <m:t>R</m:t>
            </m:r>
          </m:sub>
        </m:sSub>
      </m:oMath>
      <w:r>
        <w:rPr/>
        <w:t xml:space="preserve"> telle que:</w:t>
      </w:r>
    </w:p>
    <w:p>
      <w:pPr>
        <w:spacing w:after="220" w:lineRule="auto"/>
      </w:pPr>
      <m:oMathPara>
        <m:oMath>
          <m:r>
            <m:rPr>
              <m:sty m:val="p"/>
            </m:rPr>
            <m:t>∀</m:t>
          </m:r>
          <m:r>
            <m:rPr>
              <m:sty m:val="i"/>
            </m:rPr>
            <m:t>z</m:t>
          </m:r>
          <m:r>
            <m:rPr>
              <m:sty m:val="p"/>
            </m:rPr>
            <m:t>∈</m:t>
          </m:r>
          <m:sSub>
            <m:sSubPr/>
            <m:e>
              <m:r>
                <m:rPr>
                  <m:sty m:val="i"/>
                </m:rPr>
                <m:t>D</m:t>
              </m:r>
            </m:e>
            <m:sub>
              <m:r>
                <m:rPr>
                  <m:sty m:val="i"/>
                </m:rPr>
                <m:t>R</m:t>
              </m:r>
            </m:sub>
          </m:sSub>
          <m:r>
            <m:rPr>
              <m:sty m:val="p"/>
            </m:rPr>
            <m:t>,</m:t>
          </m:r>
          <m:r>
            <m:rPr>
              <m:sty m:val="i"/>
            </m:rPr>
            <m:t>F</m:t>
          </m:r>
          <m:r>
            <m:rPr>
              <m:sty m:val="p"/>
            </m:rPr>
            <m:t>(</m:t>
          </m:r>
          <m:r>
            <m:rPr>
              <m:sty m:val="i"/>
            </m:rPr>
            <m:t>z</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r>
                <m:rPr>
                  <m:sty m:val="i"/>
                </m:rPr>
                <m:t>z</m:t>
              </m:r>
              <m:r>
                <m:rPr>
                  <m:sty m:val="p"/>
                </m:rPr>
                <m:t>−</m:t>
              </m:r>
              <m:sSub>
                <m:sSubPr/>
                <m:e>
                  <m:r>
                    <m:rPr>
                      <m:sty m:val="i"/>
                    </m:rPr>
                    <m:t>z</m:t>
                  </m:r>
                </m:e>
                <m:sub>
                  <m:r>
                    <m:rPr>
                      <m:sty m:val="i"/>
                    </m:rPr>
                    <m:t>j</m:t>
                  </m:r>
                </m:sub>
              </m:sSub>
            </m:e>
          </m:d>
          <m:r>
            <m:rPr>
              <m:sty m:val="p"/>
            </m:rPr>
            <m:t>=</m:t>
          </m:r>
          <m:r>
            <m:rPr>
              <m:sty m:val="i"/>
            </m:rPr>
            <m:t>f</m:t>
          </m:r>
          <m:r>
            <m:rPr>
              <m:sty m:val="p"/>
            </m:rPr>
            <m:t>(</m:t>
          </m:r>
          <m:r>
            <m:rPr>
              <m:sty m:val="i"/>
            </m:rPr>
            <m:t>z</m:t>
          </m:r>
          <m:r>
            <m:rPr>
              <m:sty m:val="p"/>
            </m:rPr>
            <m:t>)</m:t>
          </m:r>
          <m:r>
            <m:rPr>
              <m:sty m:val="p"/>
            </m:rPr>
            <m:t>×</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sSup>
                <m:sSupPr/>
                <m:e>
                  <m:r>
                    <m:rPr>
                      <m:sty m:val="i"/>
                    </m:rPr>
                    <m:t>r</m:t>
                  </m:r>
                </m:e>
                <m:sup>
                  <m:r>
                    <m:rPr>
                      <m:sty m:val="p"/>
                    </m:rPr>
                    <m:t>2</m:t>
                  </m:r>
                </m:sup>
              </m:sSup>
              <m:r>
                <m:rPr>
                  <m:sty m:val="p"/>
                </m:rPr>
                <m:t>−</m:t>
              </m:r>
              <m:bar>
                <m:barPr>
                  <m:pos m:val="top"/>
                </m:barPr>
                <m:e>
                  <m:sSub>
                    <m:sSubPr/>
                    <m:e>
                      <m:r>
                        <m:rPr>
                          <m:sty m:val="i"/>
                        </m:rPr>
                        <m:t>z</m:t>
                      </m:r>
                    </m:e>
                    <m:sub>
                      <m:r>
                        <m:rPr>
                          <m:sty m:val="i"/>
                        </m:rPr>
                        <m:t>j</m:t>
                      </m:r>
                    </m:sub>
                  </m:sSub>
                </m:e>
              </m:bar>
              <m:r>
                <m:rPr>
                  <m:sty m:val="i"/>
                </m:rPr>
                <m:t>z</m:t>
              </m:r>
            </m:e>
          </m:d>
        </m:oMath>
      </m:oMathPara>
    </w:p>
    <w:p>
      <w:pPr>
        <w:spacing w:after="220" w:lineRule="auto"/>
      </w:pPr>
      <w:r>
        <w:rPr/>
        <w:t xml:space="preserve">II.D.2) Si </w:t>
      </w:r>
      <m:oMath>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et </w:t>
      </w:r>
      <m:oMath>
        <m:r>
          <m:rPr>
            <m:sty m:val="i"/>
          </m:rPr>
          <m:t>z</m:t>
        </m:r>
        <m:r>
          <m:rPr>
            <m:sty m:val="p"/>
          </m:rPr>
          <m:t>∈</m:t>
        </m:r>
        <m:sSub>
          <m:sSubPr/>
          <m:e>
            <m:r>
              <m:rPr>
                <m:sty m:val="i"/>
              </m:rPr>
              <m:t>C</m:t>
            </m:r>
          </m:e>
          <m:sub>
            <m:r>
              <m:rPr>
                <m:sty m:val="i"/>
              </m:rPr>
              <m:t>r</m:t>
            </m:r>
          </m:sub>
        </m:sSub>
        <m:r>
          <m:rPr>
            <m:sty m:val="p"/>
          </m:rPr>
          <m:t>∖</m:t>
        </m:r>
        <m:d>
          <m:dPr>
            <m:begChr m:val="{"/>
            <m:endChr m:val="}"/>
            <m:ctrlPr>
              <w:rPr>
                <w:rFonts w:ascii="Cambria Math" w:hAnsi="Cambria Math"/>
              </w:rPr>
            </m:ctrlPr>
          </m:dPr>
          <m:e>
            <m:sSub>
              <m:sSubPr/>
              <m:e>
                <m:r>
                  <m:rPr>
                    <m:sty m:val="i"/>
                  </m:rPr>
                  <m:t>z</m:t>
                </m:r>
              </m:e>
              <m:sub>
                <m:r>
                  <m:rPr>
                    <m:sty m:val="i"/>
                  </m:rPr>
                  <m:t>j</m:t>
                </m:r>
              </m:sub>
            </m:sSub>
          </m:e>
        </m:d>
      </m:oMath>
      <w:r>
        <w:rPr/>
        <w:t xml:space="preserve"> que vaut</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2</m:t>
                      </m:r>
                    </m:sup>
                  </m:sSup>
                  <m:r>
                    <m:rPr>
                      <m:sty m:val="p"/>
                    </m:rPr>
                    <m:t>−</m:t>
                  </m:r>
                  <m:bar>
                    <m:barPr>
                      <m:pos m:val="top"/>
                    </m:barPr>
                    <m:e>
                      <m:sSub>
                        <m:sSubPr/>
                        <m:e>
                          <m:r>
                            <m:rPr>
                              <m:sty m:val="i"/>
                            </m:rPr>
                            <m:t>z</m:t>
                          </m:r>
                        </m:e>
                        <m:sub>
                          <m:r>
                            <m:rPr>
                              <m:sty m:val="i"/>
                            </m:rPr>
                            <m:t>j</m:t>
                          </m:r>
                        </m:sub>
                      </m:sSub>
                    </m:e>
                  </m:bar>
                  <m:r>
                    <m:rPr>
                      <m:sty m:val="i"/>
                    </m:rPr>
                    <m:t>z</m:t>
                  </m:r>
                </m:num>
                <m:den>
                  <m:r>
                    <m:rPr>
                      <m:sty m:val="i"/>
                    </m:rPr>
                    <m:t>z</m:t>
                  </m:r>
                  <m:r>
                    <m:rPr>
                      <m:sty m:val="p"/>
                    </m:rPr>
                    <m:t>−</m:t>
                  </m:r>
                  <m:sSub>
                    <m:sSubPr/>
                    <m:e>
                      <m:r>
                        <m:rPr>
                          <m:sty m:val="i"/>
                        </m:rPr>
                        <m:t>z</m:t>
                      </m:r>
                    </m:e>
                    <m:sub>
                      <m:r>
                        <m:rPr>
                          <m:sty m:val="i"/>
                        </m:rPr>
                        <m:t>j</m:t>
                      </m:r>
                    </m:sub>
                  </m:sSub>
                </m:den>
              </m:f>
            </m:e>
          </m:d>
          <m:r>
            <m:rPr>
              <m:sty m:val="p"/>
            </m:rPr>
            <m:t>?</m:t>
          </m:r>
        </m:oMath>
      </m:oMathPara>
    </w:p>
    <w:p>
      <w:pPr>
        <w:spacing w:after="220" w:lineRule="auto"/>
      </w:pPr>
      <w:r>
        <w:rPr>
          <w:rFonts w:eastAsia="Georgia" w:cs="Georgia" w:ascii="Georgia" w:hAnsi="Georgia"/>
        </w:rPr>
        <w:t xml:space="preserve">II.D.3) En appliquant II.B. 3 à </w:t>
      </w:r>
      <m:oMath>
        <m:r>
          <m:rPr>
            <m:sty m:val="i"/>
          </m:rPr>
          <m:t>F</m:t>
        </m:r>
      </m:oMath>
      <w:r>
        <w:rPr/>
        <w:t xml:space="preserve"> au point </w:t>
      </w:r>
      <m:oMath>
        <m:r>
          <m:rPr>
            <m:sty m:val="i"/>
          </m:rPr>
          <m:t>ω</m:t>
        </m:r>
        <m:r>
          <m:rPr>
            <m:sty m:val="p"/>
          </m:rPr>
          <m:t>=</m:t>
        </m:r>
        <m:r>
          <m:rPr>
            <m:sty m:val="p"/>
          </m:rPr>
          <m:t>0</m:t>
        </m:r>
      </m:oMath>
      <w:r>
        <w:rPr/>
        <w:t xml:space="preserve">, montrer :</w:t>
      </w:r>
    </w:p>
    <w:p>
      <w:pPr>
        <w:spacing w:after="220" w:lineRule="auto"/>
      </w:pPr>
      <m:oMathPara>
        <m:oMath>
          <m:sSub>
            <m:sSubPr/>
            <m:e>
              <m:r>
                <m:rPr>
                  <m:sty m:val="i"/>
                </m:rPr>
                <m:t>M</m:t>
              </m:r>
            </m:e>
            <m:sub>
              <m:r>
                <m:rPr>
                  <m:sty m:val="i"/>
                </m:rPr>
                <m:t>f</m:t>
              </m:r>
            </m:sub>
          </m:sSub>
          <m:r>
            <m:rPr>
              <m:sty m:val="p"/>
            </m:rPr>
            <m:t>(</m:t>
          </m:r>
          <m:r>
            <m:rPr>
              <m:sty m:val="i"/>
            </m:rPr>
            <m:t>r</m:t>
          </m:r>
          <m:r>
            <m:rPr>
              <m:sty m:val="p"/>
            </m:rPr>
            <m:t>)</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sSub>
                <m:sSubPr/>
                <m:e>
                  <m:r>
                    <m:rPr>
                      <m:sty m:val="i"/>
                    </m:rPr>
                    <m:t>z</m:t>
                  </m:r>
                </m:e>
                <m:sub>
                  <m:r>
                    <m:rPr>
                      <m:sty m:val="i"/>
                    </m:rPr>
                    <m:t>j</m:t>
                  </m:r>
                </m:sub>
              </m:sSub>
            </m:e>
          </m:d>
          <m:r>
            <m:rPr>
              <m:sty m:val="p"/>
            </m:rPr>
            <m:t>≥</m:t>
          </m:r>
          <m:r>
            <m:rPr>
              <m:sty m:val="p"/>
            </m:rPr>
            <m:t>|</m:t>
          </m:r>
          <m:r>
            <m:rPr>
              <m:sty m:val="i"/>
            </m:rPr>
            <m:t>f</m:t>
          </m:r>
          <m:r>
            <m:rPr>
              <m:sty m:val="p"/>
            </m:rPr>
            <m:t>(</m:t>
          </m:r>
          <m:r>
            <m:rPr>
              <m:sty m:val="p"/>
            </m:rPr>
            <m:t>0</m:t>
          </m:r>
          <m:r>
            <m:rPr>
              <m:sty m:val="p"/>
            </m:rPr>
            <m:t>)</m:t>
          </m:r>
          <m:r>
            <m:rPr>
              <m:sty m:val="p"/>
            </m:rPr>
            <m:t>|</m:t>
          </m:r>
          <m:sSup>
            <m:sSupPr/>
            <m:e>
              <m:r>
                <m:rPr>
                  <m:sty m:val="i"/>
                </m:rPr>
                <m:t>r</m:t>
              </m:r>
            </m:e>
            <m:sup>
              <m:r>
                <m:rPr>
                  <m:sty m:val="i"/>
                </m:rPr>
                <m:t>p</m:t>
              </m:r>
            </m:sup>
          </m:sSup>
        </m:oMath>
      </m:oMathPara>
    </w:p>
    <w:p>
      <w:pPr>
        <w:spacing w:after="220" w:lineRule="auto"/>
      </w:pPr>
      <w:r>
        <w:rPr/>
        <w:t xml:space="preserve">II.D.4) On suppose </w:t>
      </w:r>
      <m:oMath>
        <m:r>
          <m:rPr>
            <m:sty m:val="i"/>
          </m:rPr>
          <m:t>f</m:t>
        </m:r>
        <m:r>
          <m:rPr>
            <m:sty m:val="p"/>
          </m:rPr>
          <m:t>(</m:t>
        </m:r>
        <m:r>
          <m:rPr>
            <m:sty m:val="p"/>
          </m:rPr>
          <m:t>0</m:t>
        </m:r>
        <m:r>
          <m:rPr>
            <m:sty m:val="p"/>
          </m:rPr>
          <m:t>)</m:t>
        </m:r>
        <m:r>
          <m:rPr>
            <m:sty m:val="p"/>
          </m:rPr>
          <m:t>=</m:t>
        </m:r>
        <m:r>
          <m:rPr>
            <m:sty m:val="p"/>
          </m:rPr>
          <m:t>…</m:t>
        </m:r>
        <m:r>
          <m:rPr>
            <m:sty m:val="p"/>
          </m:rPr>
          <m:t>=</m:t>
        </m:r>
        <m:sSup>
          <m:sSupPr/>
          <m:e>
            <m:r>
              <m:rPr>
                <m:sty m:val="i"/>
              </m:rPr>
              <m:t>f</m:t>
            </m:r>
          </m:e>
          <m:sup>
            <m:r>
              <m:rPr>
                <m:sty m:val="p"/>
              </m:rPr>
              <m:t>(</m:t>
            </m:r>
            <m:r>
              <m:rPr>
                <m:sty m:val="i"/>
              </m:rPr>
              <m:t>k</m:t>
            </m:r>
            <m:r>
              <m:rPr>
                <m:sty m:val="p"/>
              </m:rPr>
              <m:t>−</m:t>
            </m:r>
            <m:r>
              <m:rPr>
                <m:sty m:val="p"/>
              </m:rPr>
              <m:t>1</m:t>
            </m:r>
            <m:r>
              <m:rPr>
                <m:sty m:val="p"/>
              </m:rPr>
              <m:t>)</m:t>
            </m:r>
          </m:sup>
        </m:sSup>
        <m:r>
          <m:rPr>
            <m:sty m:val="p"/>
          </m:rPr>
          <m:t>(</m:t>
        </m:r>
        <m:r>
          <m:rPr>
            <m:sty m:val="p"/>
          </m:rPr>
          <m:t>0</m:t>
        </m:r>
        <m:r>
          <m:rPr>
            <m:sty m:val="p"/>
          </m:rPr>
          <m:t>)</m:t>
        </m:r>
        <m:r>
          <m:rPr>
            <m:sty m:val="p"/>
          </m:rPr>
          <m:t>=</m:t>
        </m:r>
        <m:r>
          <m:rPr>
            <m:sty m:val="p"/>
          </m:rPr>
          <m:t>0</m:t>
        </m:r>
      </m:oMath>
      <w:r>
        <w:rPr>
          <w:rFonts w:eastAsia="Georgia" w:cs="Georgia" w:ascii="Georgia" w:hAnsi="Georgia"/>
        </w:rPr>
        <w:t xml:space="preserve"> où </w:t>
      </w:r>
      <m:oMath>
        <m:r>
          <m:rPr>
            <m:sty m:val="i"/>
          </m:rPr>
          <m:t>k</m:t>
        </m:r>
        <m:r>
          <m:rPr>
            <m:sty m:val="p"/>
          </m:rPr>
          <m:t>∈</m:t>
        </m:r>
        <m:sSup>
          <m:sSupPr/>
          <m:e>
            <m:r>
              <m:rPr>
                <m:scr m:val="double-struck"/>
              </m:rPr>
              <m:t>I</m:t>
            </m:r>
          </m:e>
          <m:sup>
            <m:r>
              <m:rPr>
                <m:sty m:val="p"/>
              </m:rPr>
              <m:t>∗</m:t>
            </m:r>
          </m:sup>
        </m:sSup>
      </m:oMath>
      <w:r>
        <w:rPr/>
        <w:t xml:space="preserve">. Prouver :</w:t>
      </w:r>
    </w:p>
    <w:p>
      <w:pPr>
        <w:spacing w:after="220" w:lineRule="auto"/>
      </w:pPr>
      <m:oMathPara>
        <m:oMath>
          <m:sSub>
            <m:sSubPr/>
            <m:e>
              <m:r>
                <m:rPr>
                  <m:sty m:val="i"/>
                </m:rPr>
                <m:t>M</m:t>
              </m:r>
            </m:e>
            <m:sub>
              <m:r>
                <m:rPr>
                  <m:sty m:val="i"/>
                </m:rPr>
                <m:t>f</m:t>
              </m:r>
            </m:sub>
          </m:sSub>
          <m:r>
            <m:rPr>
              <m:sty m:val="p"/>
            </m:rPr>
            <m:t>(</m:t>
          </m:r>
          <m:r>
            <m:rPr>
              <m:sty m:val="i"/>
            </m:rPr>
            <m:t>r</m:t>
          </m:r>
          <m:r>
            <m:rPr>
              <m:sty m:val="p"/>
            </m:rPr>
            <m:t>)</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sSub>
                <m:sSubPr/>
                <m:e>
                  <m:r>
                    <m:rPr>
                      <m:sty m:val="i"/>
                    </m:rPr>
                    <m:t>z</m:t>
                  </m:r>
                </m:e>
                <m:sub>
                  <m:r>
                    <m:rPr>
                      <m:sty m:val="i"/>
                    </m:rPr>
                    <m:t>j</m:t>
                  </m:r>
                </m:sub>
              </m:sSub>
            </m:e>
          </m:d>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r>
                    <m:rPr>
                      <m:sty m:val="p"/>
                    </m:rPr>
                    <m:t>(</m:t>
                  </m:r>
                  <m:r>
                    <m:rPr>
                      <m:sty m:val="p"/>
                    </m:rPr>
                    <m:t>0</m:t>
                  </m:r>
                  <m:r>
                    <m:rPr>
                      <m:sty m:val="p"/>
                    </m:rPr>
                    <m:t>)</m:t>
                  </m:r>
                </m:e>
              </m:d>
            </m:num>
            <m:den>
              <m:r>
                <m:rPr>
                  <m:sty m:val="i"/>
                </m:rPr>
                <m:t>k</m:t>
              </m:r>
              <m:r>
                <m:rPr>
                  <m:sty m:val="p"/>
                </m:rPr>
                <m:t>!</m:t>
              </m:r>
            </m:den>
          </m:f>
          <m:sSup>
            <m:sSupPr/>
            <m:e>
              <m:r>
                <m:rPr>
                  <m:sty m:val="i"/>
                </m:rPr>
                <m:t>r</m:t>
              </m:r>
            </m:e>
            <m:sup>
              <m:r>
                <m:rPr>
                  <m:sty m:val="i"/>
                </m:rPr>
                <m:t>p</m:t>
              </m:r>
              <m:r>
                <m:rPr>
                  <m:sty m:val="p"/>
                </m:rPr>
                <m:t>+</m:t>
              </m:r>
              <m:r>
                <m:rPr>
                  <m:sty m:val="i"/>
                </m:rPr>
                <m:t>k</m:t>
              </m:r>
            </m:sup>
          </m:sSup>
        </m:oMath>
      </m:oMathPara>
    </w:p>
    <w:p>
      <w:pPr>
        <w:spacing w:line="271" w:before="330" w:lineRule="auto"/>
      </w:pPr>
      <w:r>
        <w:rPr>
          <w:rFonts w:eastAsia="Georgia" w:cs="Georgia" w:ascii="Georgia" w:hAnsi="Georgia"/>
          <w:b/>
          <w:sz w:val="42"/>
        </w:rPr>
        <w:t xml:space="preserve">II.E - Étude asymptotique d'une fonction entière nulle sur IN</w:t>
      </w:r>
    </w:p>
    <w:p>
      <w:pPr>
        <w:spacing w:after="220" w:lineRule="auto"/>
      </w:pPr>
      <w:r>
        <w:rPr/>
        <w:t xml:space="preserve">On suppose que </w:t>
      </w:r>
      <m:oMath>
        <m:r>
          <m:rPr>
            <m:sty m:val="i"/>
          </m:rPr>
          <m:t>R</m:t>
        </m:r>
        <m:r>
          <m:rPr>
            <m:sty m:val="p"/>
          </m:rPr>
          <m:t>=</m:t>
        </m:r>
        <m:r>
          <m:rPr>
            <m:sty m:val="p"/>
          </m:rPr>
          <m:t>+</m:t>
        </m:r>
        <m:r>
          <m:rPr>
            <m:sty m:val="p"/>
          </m:rPr>
          <m:t>∞</m:t>
        </m:r>
        <m:r>
          <m:rPr>
            <m:sty m:val="p"/>
          </m:rPr>
          <m:t>,</m:t>
        </m:r>
        <m:r>
          <m:rPr>
            <m:sty m:val="i"/>
          </m:rPr>
          <m:t>c</m:t>
        </m:r>
        <m:r>
          <m:rPr>
            <m:sty m:val="p"/>
          </m:rPr>
          <m:t>∈</m:t>
        </m:r>
        <m:r>
          <m:rPr>
            <m:sty m:val="p"/>
          </m:rPr>
          <m:t>]</m:t>
        </m:r>
        <m:r>
          <m:rPr>
            <m:sty m:val="p"/>
          </m:rPr>
          <m:t>0</m:t>
        </m:r>
        <m:r>
          <m:rPr>
            <m:sty m:val="p"/>
          </m:rPr>
          <m:t>,</m:t>
        </m:r>
        <m:r>
          <m:rPr>
            <m:sty m:val="i"/>
          </m:rPr>
          <m:t>e</m:t>
        </m:r>
        <m:r>
          <m:rPr>
            <m:sty m:val="p"/>
          </m:rPr>
          <m:t>[</m:t>
        </m:r>
      </m:oMath>
      <w:r>
        <w:rPr/>
        <w:t xml:space="preserve">, </w:t>
      </w:r>
      <m:oMath>
        <m:r>
          <m:rPr>
            <m:sty m:val="i"/>
          </m:rPr>
          <m:t>f</m:t>
        </m:r>
      </m:oMath>
      <w:r>
        <w:rPr/>
        <w:t xml:space="preserve"> est nulle sur </w:t>
      </w:r>
      <m:oMath>
        <m:r>
          <m:rPr>
            <m:scr m:val="double-struck"/>
          </m:rPr>
          <m:t>N</m:t>
        </m:r>
      </m:oMath>
      <w:r>
        <w:rPr/>
        <w:t xml:space="preserve"> et que lorsque </w:t>
      </w:r>
      <m:oMath>
        <m:r>
          <m:rPr>
            <m:sty m:val="i"/>
          </m:rPr>
          <m:t>r</m:t>
        </m:r>
        <m:r>
          <m:rPr>
            <m:sty m:val="p"/>
          </m:rPr>
          <m:t>→</m:t>
        </m:r>
        <m:r>
          <m:rPr>
            <m:sty m:val="p"/>
          </m:rPr>
          <m:t>∞</m:t>
        </m:r>
      </m:oMath>
      <w:r>
        <w:rPr/>
        <w:t xml:space="preserve">, </w:t>
      </w:r>
      <m:oMath>
        <m:sSub>
          <m:sSubPr/>
          <m:e>
            <m:r>
              <m:rPr>
                <m:sty m:val="i"/>
              </m:rPr>
              <m:t>M</m:t>
            </m:r>
          </m:e>
          <m:sub>
            <m:r>
              <m:rPr>
                <m:sty m:val="i"/>
              </m:rPr>
              <m:t>f</m:t>
            </m:r>
          </m:sub>
        </m:sSub>
        <m:r>
          <m:rPr>
            <m:sty m:val="p"/>
          </m:rPr>
          <m:t>(</m:t>
        </m:r>
        <m:r>
          <m:rPr>
            <m:sty m:val="i"/>
          </m:rPr>
          <m:t>r</m:t>
        </m:r>
        <m:r>
          <m:rPr>
            <m:sty m:val="p"/>
          </m:rPr>
          <m:t>)</m:t>
        </m:r>
        <m:r>
          <m:rPr>
            <m:sty m:val="p"/>
          </m:rPr>
          <m:t>=</m:t>
        </m:r>
        <m:r>
          <m:rPr>
            <m:sty m:val="i"/>
          </m:rPr>
          <m:t>O</m:t>
        </m:r>
        <m:d>
          <m:dPr>
            <m:begChr m:val="("/>
            <m:endChr m:val=")"/>
            <m:ctrlPr>
              <w:rPr>
                <w:rFonts w:ascii="Cambria Math" w:hAnsi="Cambria Math"/>
              </w:rPr>
            </m:ctrlPr>
          </m:dPr>
          <m:e>
            <m:sSup>
              <m:sSupPr/>
              <m:e>
                <m:r>
                  <m:rPr>
                    <m:sty m:val="i"/>
                  </m:rPr>
                  <m:t>c</m:t>
                </m:r>
              </m:e>
              <m:sup>
                <m:r>
                  <m:rPr>
                    <m:sty m:val="i"/>
                  </m:rPr>
                  <m:t>r</m:t>
                </m:r>
              </m:sup>
            </m:sSup>
          </m:e>
        </m:d>
      </m:oMath>
      <w:r>
        <w:rPr/>
        <w:t xml:space="preserve">.</w:t>
      </w:r>
      <w:r>
        <w:rPr/>
        <w:br w:type="textWrapping"/>
      </w:r>
      <w:r>
        <w:rPr/>
        <w:t xml:space="preserve">Montrer que </w:t>
      </w:r>
      <m:oMath>
        <m:r>
          <m:rPr>
            <m:sty m:val="i"/>
          </m:rPr>
          <m:t>f</m:t>
        </m:r>
        <m:r>
          <m:rPr>
            <m:sty m:val="p"/>
          </m:rPr>
          <m:t>=</m:t>
        </m:r>
        <m:r>
          <m:rPr>
            <m:sty m:val="p"/>
          </m:rPr>
          <m:t>0</m:t>
        </m:r>
      </m:oMath>
      <w:r>
        <w:rPr/>
        <w:t xml:space="preserve">.</w:t>
      </w:r>
      <w:r>
        <w:rPr/>
        <w:br w:type="textWrapping"/>
      </w:r>
      <w:r>
        <w:rPr/>
        <w:t xml:space="preserve">Indication: on supposera par l'absurde </w:t>
      </w:r>
      <m:oMath>
        <m:r>
          <m:rPr>
            <m:sty m:val="i"/>
          </m:rPr>
          <m:t>f</m:t>
        </m:r>
        <m:r>
          <m:rPr>
            <m:sty m:val="p"/>
          </m:rPr>
          <m:t>≠</m:t>
        </m:r>
        <m:r>
          <m:rPr>
            <m:sty m:val="p"/>
          </m:rPr>
          <m:t>0</m:t>
        </m:r>
      </m:oMath>
      <w:r>
        <w:rPr/>
        <w:t xml:space="preserve">, on appliquera II.D. 4 avec </w:t>
      </w:r>
      <m:oMath>
        <m:r>
          <m:rPr>
            <m:sty m:val="i"/>
          </m:rPr>
          <m:t>k</m:t>
        </m:r>
        <m:r>
          <m:rPr>
            <m:sty m:val="p"/>
          </m:rPr>
          <m:t>=</m:t>
        </m:r>
        <m:r>
          <m:rPr>
            <m:sty m:val="p"/>
          </m:rPr>
          <m:t>Min</m:t>
        </m:r>
        <m:d>
          <m:dPr>
            <m:begChr m:val="{"/>
            <m:endChr m:val="}"/>
            <m:ctrlPr>
              <w:rPr>
                <w:rFonts w:ascii="Cambria Math" w:hAnsi="Cambria Math"/>
              </w:rPr>
            </m:ctrlPr>
          </m:dPr>
          <m:e>
            <m:r>
              <m:rPr>
                <m:sty m:val="i"/>
              </m:rPr>
              <m:t>i</m:t>
            </m:r>
            <m:r>
              <m:rPr>
                <m:sty m:val="p"/>
              </m:rPr>
              <m:t>∈</m:t>
            </m:r>
            <m:r>
              <m:rPr>
                <m:scr m:val="double-struck"/>
              </m:rPr>
              <m:t>N</m:t>
            </m:r>
            <m:r>
              <m:rPr>
                <m:sty m:val="p"/>
              </m:rPr>
              <m:t>,</m:t>
            </m:r>
            <m:sSup>
              <m:sSupPr/>
              <m:e>
                <m:r>
                  <m:rPr>
                    <m:sty m:val="i"/>
                  </m:rPr>
                  <m:t>f</m:t>
                </m:r>
              </m:e>
              <m:sup>
                <m:r>
                  <m:rPr>
                    <m:sty m:val="p"/>
                  </m:rPr>
                  <m:t>(</m:t>
                </m:r>
                <m:r>
                  <m:rPr>
                    <m:sty m:val="i"/>
                  </m:rPr>
                  <m:t>i</m:t>
                </m:r>
                <m:r>
                  <m:rPr>
                    <m:sty m:val="p"/>
                  </m:rPr>
                  <m:t>)</m:t>
                </m:r>
              </m:sup>
            </m:sSup>
            <m:r>
              <m:rPr>
                <m:sty m:val="p"/>
              </m:rPr>
              <m:t>(</m:t>
            </m:r>
            <m:r>
              <m:rPr>
                <m:sty m:val="p"/>
              </m:rPr>
              <m:t>0</m:t>
            </m:r>
            <m:r>
              <m:rPr>
                <m:sty m:val="p"/>
              </m:rPr>
              <m:t>)</m:t>
            </m:r>
            <m:r>
              <m:rPr>
                <m:sty m:val="p"/>
              </m:rPr>
              <m:t>≠</m:t>
            </m:r>
            <m:r>
              <m:rPr>
                <m:sty m:val="p"/>
              </m:rPr>
              <m:t>0</m:t>
            </m:r>
          </m:e>
        </m:d>
        <m:r>
          <m:rPr>
            <m:sty m:val="p"/>
          </m:rPr>
          <m:t>,</m:t>
        </m:r>
        <m:r>
          <m:rPr>
            <m:sty m:val="i"/>
          </m:rPr>
          <m:t>r</m:t>
        </m:r>
        <m:r>
          <m:rPr>
            <m:sty m:val="p"/>
          </m:rPr>
          <m:t>=</m:t>
        </m:r>
        <m:r>
          <m:rPr>
            <m:sty m:val="i"/>
          </m:rPr>
          <m:t>p</m:t>
        </m:r>
        <m:r>
          <m:rPr>
            <m:sty m:val="p"/>
          </m:rPr>
          <m:t>,</m:t>
        </m:r>
        <m:sSub>
          <m:sSubPr/>
          <m:e>
            <m:r>
              <m:rPr>
                <m:sty m:val="i"/>
              </m:rPr>
              <m:t>z</m:t>
            </m:r>
          </m:e>
          <m:sub>
            <m:r>
              <m:rPr>
                <m:sty m:val="p"/>
              </m:rPr>
              <m:t>1</m:t>
            </m:r>
          </m:sub>
        </m:sSub>
        <m:r>
          <m:rPr>
            <m:sty m:val="p"/>
          </m:rPr>
          <m:t>=</m:t>
        </m:r>
        <m:r>
          <m:rPr>
            <m:sty m:val="p"/>
          </m:rPr>
          <m:t>1</m:t>
        </m:r>
        <m:r>
          <m:rPr>
            <m:sty m:val="p"/>
          </m:rPr>
          <m:t>,</m:t>
        </m:r>
        <m:r>
          <m:rPr>
            <m:sty m:val="p"/>
          </m:rPr>
          <m:t>…</m:t>
        </m:r>
        <m:r>
          <m:rPr>
            <m:sty m:val="p"/>
          </m:rPr>
          <m:t>,</m:t>
        </m:r>
        <m:sSub>
          <m:sSubPr/>
          <m:e>
            <m:r>
              <m:rPr>
                <m:sty m:val="i"/>
              </m:rPr>
              <m:t>z</m:t>
            </m:r>
          </m:e>
          <m:sub>
            <m:r>
              <m:rPr>
                <m:sty m:val="i"/>
              </m:rPr>
              <m:t>p</m:t>
            </m:r>
          </m:sub>
        </m:sSub>
        <m:r>
          <m:rPr>
            <m:sty m:val="p"/>
          </m:rPr>
          <m:t>=</m:t>
        </m:r>
        <m:r>
          <m:rPr>
            <m:sty m:val="i"/>
          </m:rPr>
          <m:t>p</m:t>
        </m:r>
      </m:oMath>
      <w:r>
        <w:rPr/>
        <w:t xml:space="preserve">, et on fera tendre </w:t>
      </w:r>
      <m:oMath>
        <m:r>
          <m:rPr>
            <m:sty m:val="i"/>
          </m:rPr>
          <m:t>p</m:t>
        </m:r>
      </m:oMath>
      <w:r>
        <w:rPr/>
        <w:t xml:space="preserve">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Partie III - Théorème de Pólya</w:t>
      </w:r>
    </w:p>
    <w:p>
      <w:pPr>
        <w:spacing w:after="220" w:lineRule="auto"/>
      </w:pPr>
      <w:r>
        <w:rPr/>
        <w:t xml:space="preserve">Soit </w:t>
      </w:r>
      <m:oMath>
        <m:r>
          <m:rPr>
            <m:sty m:val="i"/>
          </m:rPr>
          <m:t>f</m:t>
        </m:r>
      </m:oMath>
      <w:r>
        <w:rPr/>
        <w:t xml:space="preserve"> dans </w:t>
      </w:r>
      <m:oMath>
        <m:sSub>
          <m:sSubPr/>
          <m:e>
            <m:r>
              <m:rPr>
                <m:sty m:val="i"/>
              </m:rPr>
              <m:t>E</m:t>
            </m:r>
          </m:e>
          <m:sub>
            <m:r>
              <m:rPr>
                <m:sty m:val="p"/>
              </m:rPr>
              <m:t>∞</m:t>
            </m:r>
          </m:sub>
        </m:sSub>
      </m:oMath>
      <w:r>
        <w:rPr/>
        <w:t xml:space="preserve">.</w:t>
      </w:r>
      <w:r>
        <w:rPr/>
        <w:br w:type="textWrapping"/>
      </w:r>
      <w:r>
        <w:rPr/>
        <w:t xml:space="preserve">III.A - Majoration de </w:t>
      </w:r>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sSubSup>
              <m:sSubSupPr/>
              <m:e>
                <m:r>
                  <m:rPr>
                    <m:sty m:val="i"/>
                  </m:rPr>
                  <m:t>C</m:t>
                </m:r>
              </m:e>
              <m:sub>
                <m:r>
                  <m:rPr>
                    <m:sty m:val="i"/>
                  </m:rPr>
                  <m:t>n</m:t>
                </m:r>
              </m:sub>
              <m:sup>
                <m:r>
                  <m:rPr>
                    <m:sty m:val="i"/>
                  </m:rPr>
                  <m:t>k</m:t>
                </m:r>
              </m:sup>
            </m:sSubSup>
            <m:r>
              <m:rPr>
                <m:sty m:val="i"/>
              </m:rPr>
              <m:t>f</m:t>
            </m:r>
            <m:r>
              <m:rPr>
                <m:sty m:val="p"/>
              </m:rPr>
              <m:t>(</m:t>
            </m:r>
            <m:r>
              <m:rPr>
                <m:sty m:val="i"/>
              </m:rPr>
              <m:t>k</m:t>
            </m:r>
            <m:r>
              <m:rPr>
                <m:sty m:val="p"/>
              </m:rPr>
              <m:t>)</m:t>
            </m:r>
          </m:e>
        </m:d>
      </m:oMath>
    </w:p>
    <w:p>
      <w:pPr>
        <w:spacing w:after="220" w:lineRule="auto"/>
      </w:pPr>
      <w:r>
        <w:rPr/>
        <w:t xml:space="preserve">Soient </w:t>
      </w:r>
      <m:oMath>
        <m:r>
          <m:rPr>
            <m:sty m:val="i"/>
          </m:rPr>
          <m:t>n</m:t>
        </m:r>
      </m:oMath>
      <w:r>
        <w:rPr/>
        <w:t xml:space="preserve"> dans </w:t>
      </w:r>
      <m:oMath>
        <m:sSup>
          <m:sSupPr/>
          <m:e>
            <m:r>
              <m:rPr>
                <m:scr m:val="double-struck"/>
              </m:rPr>
              <m:t>N</m:t>
            </m:r>
          </m:e>
          <m:sup>
            <m:r>
              <m:rPr>
                <m:sty m:val="p"/>
              </m:rPr>
              <m:t>∗</m:t>
            </m:r>
          </m:sup>
        </m:sSup>
      </m:oMath>
      <w:r>
        <w:rPr/>
        <w:t xml:space="preserve"> et </w:t>
      </w:r>
      <m:oMath>
        <m:r>
          <m:rPr>
            <m:sty m:val="i"/>
          </m:rPr>
          <m:t>r</m:t>
        </m:r>
      </m:oMath>
      <w:r>
        <w:rPr>
          <w:rFonts w:eastAsia="Georgia" w:cs="Georgia" w:ascii="Georgia" w:hAnsi="Georgia"/>
        </w:rPr>
        <w:t xml:space="preserve"> un réel tel que </w:t>
      </w:r>
      <m:oMath>
        <m:r>
          <m:rPr>
            <m:sty m:val="i"/>
          </m:rPr>
          <m:t>r</m:t>
        </m:r>
        <m:r>
          <m:rPr>
            <m:sty m:val="p"/>
          </m:rPr>
          <m:t>&gt;</m:t>
        </m:r>
        <m:r>
          <m:rPr>
            <m:sty m:val="i"/>
          </m:rPr>
          <m:t>n</m:t>
        </m:r>
      </m:oMath>
      <w:r>
        <w:rPr/>
        <w:t xml:space="preserve">.</w:t>
      </w:r>
      <w:r>
        <w:rPr/>
        <w:br w:type="textWrapping"/>
      </w:r>
      <w:r>
        <w:rPr>
          <w:rFonts w:eastAsia="Georgia" w:cs="Georgia" w:ascii="Georgia" w:hAnsi="Georgia"/>
        </w:rPr>
        <w:t xml:space="preserve">III.A.1) Décomposer en éléments simples la fraction rationnelle :</w:t>
      </w:r>
    </w:p>
    <w:p>
      <w:pPr>
        <w:spacing w:after="220" w:lineRule="auto"/>
      </w:pPr>
      <m:oMathPara>
        <m:oMath>
          <m:sSub>
            <m:sSubPr/>
            <m:e>
              <m:r>
                <m:rPr>
                  <m:sty m:val="i"/>
                </m:rPr>
                <m:t>F</m:t>
              </m:r>
            </m:e>
            <m:sub>
              <m:r>
                <m:rPr>
                  <m:sty m:val="i"/>
                </m:rPr>
                <m:t>n</m:t>
              </m:r>
            </m:sub>
          </m:sSub>
          <m:r>
            <m:rPr>
              <m:sty m:val="p"/>
            </m:rPr>
            <m:t>=</m:t>
          </m:r>
          <m:f>
            <m:fPr>
              <m:ctrlPr>
                <w:rPr>
                  <w:rFonts w:ascii="Cambria Math" w:hAnsi="Cambria Math"/>
                </w:rPr>
              </m:ctrlPr>
            </m:fPr>
            <m:num>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oMath>
      </m:oMathPara>
    </w:p>
    <w:p>
      <w:pPr>
        <w:spacing w:after="220" w:lineRule="auto"/>
      </w:pPr>
      <w:r>
        <w:rPr>
          <w:rFonts w:eastAsia="Georgia" w:cs="Georgia" w:ascii="Georgia" w:hAnsi="Georgia"/>
        </w:rPr>
        <w:t xml:space="preserve">III.A.2) À l'aide de II.A.2, prouver :</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f>
            <m:fPr>
              <m:ctrlPr>
                <w:rPr>
                  <w:rFonts w:ascii="Cambria Math" w:hAnsi="Cambria Math"/>
                </w:rPr>
              </m:ctrlPr>
            </m:fPr>
            <m:num>
              <m:r>
                <m:rPr>
                  <m:sty m:val="i"/>
                </m:rPr>
                <m:t>n</m:t>
              </m:r>
              <m:r>
                <m:rPr>
                  <m:sty m:val="p"/>
                </m:rPr>
                <m:t>!</m:t>
              </m:r>
              <m:r>
                <m:rPr>
                  <m:sty m:val="i"/>
                </m:rPr>
                <m:t>f</m:t>
              </m:r>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e>
              </m:d>
            </m:num>
            <m:den>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r>
                    <m:rPr>
                      <m:sty m:val="p"/>
                    </m:rPr>
                    <m:t>−</m:t>
                  </m:r>
                  <m:r>
                    <m:rPr>
                      <m:sty m:val="p"/>
                    </m:rPr>
                    <m:t>1</m:t>
                  </m:r>
                </m:e>
              </m:d>
              <m:r>
                <m:rPr>
                  <m:sty m:val="p"/>
                </m:rPr>
                <m:t>…</m:t>
              </m:r>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r>
                    <m:rPr>
                      <m:sty m:val="p"/>
                    </m:rPr>
                    <m:t>−</m:t>
                  </m:r>
                  <m:r>
                    <m:rPr>
                      <m:sty m:val="i"/>
                    </m:rPr>
                    <m:t>n</m:t>
                  </m:r>
                </m:e>
              </m:d>
            </m:den>
          </m:f>
          <m:f>
            <m:fPr>
              <m:ctrlPr>
                <w:rPr>
                  <w:rFonts w:ascii="Cambria Math" w:hAnsi="Cambria Math"/>
                </w:rPr>
              </m:ctrlPr>
            </m:fPr>
            <m:num>
              <m:r>
                <m:rPr>
                  <m:sty m:val="i"/>
                </m:rPr>
                <m:t>d</m:t>
              </m:r>
              <m:r>
                <m:rPr>
                  <m:sty m:val="i"/>
                </m:rPr>
                <m:t>t</m:t>
              </m:r>
            </m:num>
            <m:den>
              <m:r>
                <m:rPr>
                  <m:sty m:val="p"/>
                </m:rPr>
                <m:t>2</m:t>
              </m:r>
              <m:r>
                <m:rPr>
                  <m:sty m:val="i"/>
                </m:rPr>
                <m:t>π</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i"/>
                </m:rPr>
                <m:t>k</m:t>
              </m:r>
            </m:sup>
          </m:sSup>
          <m:sSubSup>
            <m:sSubSupPr/>
            <m:e>
              <m:r>
                <m:rPr>
                  <m:sty m:val="i"/>
                </m:rPr>
                <m:t>C</m:t>
              </m:r>
            </m:e>
            <m:sub>
              <m:r>
                <m:rPr>
                  <m:sty m:val="i"/>
                </m:rPr>
                <m:t>n</m:t>
              </m:r>
            </m:sub>
            <m:sup>
              <m:r>
                <m:rPr>
                  <m:sty m:val="i"/>
                </m:rPr>
                <m:t>k</m:t>
              </m:r>
            </m:sup>
          </m:sSubSup>
          <m:r>
            <m:rPr>
              <m:sty m:val="i"/>
            </m:rPr>
            <m:t>f</m:t>
          </m:r>
          <m:r>
            <m:rPr>
              <m:sty m:val="p"/>
            </m:rPr>
            <m:t>(</m:t>
          </m:r>
          <m:r>
            <m:rPr>
              <m:sty m:val="i"/>
            </m:rPr>
            <m:t>k</m:t>
          </m:r>
          <m:r>
            <m:rPr>
              <m:sty m:val="p"/>
            </m:rPr>
            <m:t>)</m:t>
          </m:r>
        </m:oMath>
      </m:oMathPara>
    </w:p>
    <w:p>
      <w:pPr>
        <w:spacing w:after="220" w:lineRule="auto"/>
      </w:pPr>
      <w:r>
        <w:rPr/>
        <w:t xml:space="preserve">III.A.3) Montrer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r>
                    <m:rPr>
                      <m:sty m:val="p"/>
                    </m:rPr>
                    <m:t>−</m:t>
                  </m:r>
                  <m:r>
                    <m:rPr>
                      <m:sty m:val="i"/>
                    </m:rPr>
                    <m:t>k</m:t>
                  </m:r>
                </m:sup>
              </m:sSup>
              <m:sSubSup>
                <m:sSubSupPr/>
                <m:e>
                  <m:r>
                    <m:rPr>
                      <m:sty m:val="i"/>
                    </m:rPr>
                    <m:t>C</m:t>
                  </m:r>
                </m:e>
                <m:sub>
                  <m:r>
                    <m:rPr>
                      <m:sty m:val="i"/>
                    </m:rPr>
                    <m:t>n</m:t>
                  </m:r>
                </m:sub>
                <m:sup>
                  <m:r>
                    <m:rPr>
                      <m:sty m:val="i"/>
                    </m:rPr>
                    <m:t>k</m:t>
                  </m:r>
                </m:sup>
              </m:sSubSup>
              <m:r>
                <m:rPr>
                  <m:sty m:val="i"/>
                </m:rPr>
                <m:t>f</m:t>
              </m:r>
              <m:r>
                <m:rPr>
                  <m:sty m:val="p"/>
                </m:rPr>
                <m:t>(</m:t>
              </m:r>
              <m:r>
                <m:rPr>
                  <m:sty m:val="i"/>
                </m:rPr>
                <m:t>k</m:t>
              </m:r>
              <m:r>
                <m:rPr>
                  <m:sty m:val="p"/>
                </m:rPr>
                <m:t>)</m:t>
              </m:r>
            </m:e>
          </m:d>
          <m:r>
            <m:rPr>
              <m:sty m:val="p"/>
            </m:rPr>
            <m:t>≤</m:t>
          </m:r>
          <m:f>
            <m:fPr>
              <m:ctrlPr>
                <w:rPr>
                  <w:rFonts w:ascii="Cambria Math" w:hAnsi="Cambria Math"/>
                </w:rPr>
              </m:ctrlPr>
            </m:fPr>
            <m:num>
              <m:r>
                <m:rPr>
                  <m:sty m:val="i"/>
                </m:rPr>
                <m:t>n</m:t>
              </m:r>
              <m:r>
                <m:rPr>
                  <m:sty m:val="p"/>
                </m:rPr>
                <m:t>!</m:t>
              </m:r>
              <m:sSub>
                <m:sSubPr/>
                <m:e>
                  <m:r>
                    <m:rPr>
                      <m:sty m:val="i"/>
                    </m:rPr>
                    <m:t>M</m:t>
                  </m:r>
                </m:e>
                <m:sub>
                  <m:r>
                    <m:rPr>
                      <m:sty m:val="i"/>
                    </m:rPr>
                    <m:t>f</m:t>
                  </m:r>
                </m:sub>
              </m:sSub>
              <m:r>
                <m:rPr>
                  <m:sty m:val="p"/>
                </m:rPr>
                <m:t>(</m:t>
              </m:r>
              <m:r>
                <m:rPr>
                  <m:sty m:val="i"/>
                </m:rPr>
                <m:t>r</m:t>
              </m:r>
              <m:r>
                <m:rPr>
                  <m:sty m:val="p"/>
                </m:rPr>
                <m:t>)</m:t>
              </m:r>
            </m:num>
            <m:den>
              <m:r>
                <m:rPr>
                  <m:sty m:val="p"/>
                </m:rPr>
                <m:t>(</m:t>
              </m:r>
              <m:r>
                <m:rPr>
                  <m:sty m:val="i"/>
                </m:rPr>
                <m:t>r</m:t>
              </m:r>
              <m:r>
                <m:rPr>
                  <m:sty m:val="p"/>
                </m:rPr>
                <m:t>−</m:t>
              </m:r>
              <m:r>
                <m:rPr>
                  <m:sty m:val="p"/>
                </m:rPr>
                <m:t>1</m:t>
              </m:r>
              <m:r>
                <m:rPr>
                  <m:sty m:val="p"/>
                </m:rPr>
                <m:t>)</m:t>
              </m:r>
              <m:r>
                <m:rPr>
                  <m:sty m:val="p"/>
                </m:rPr>
                <m:t>…</m:t>
              </m:r>
              <m:r>
                <m:rPr>
                  <m:sty m:val="p"/>
                </m:rPr>
                <m:t>(</m:t>
              </m:r>
              <m:r>
                <m:rPr>
                  <m:sty m:val="i"/>
                </m:rPr>
                <m:t>r</m:t>
              </m:r>
              <m:r>
                <m:rPr>
                  <m:sty m:val="p"/>
                </m:rPr>
                <m:t>−</m:t>
              </m:r>
              <m:r>
                <m:rPr>
                  <m:sty m:val="i"/>
                </m:rPr>
                <m:t>n</m:t>
              </m:r>
              <m:r>
                <m:rPr>
                  <m:sty m:val="p"/>
                </m:rPr>
                <m:t>)</m:t>
              </m:r>
            </m:den>
          </m:f>
        </m:oMath>
      </m:oMathPara>
    </w:p>
    <w:p>
      <w:pPr>
        <w:spacing w:line="271" w:before="330" w:lineRule="auto"/>
      </w:pPr>
      <w:r>
        <w:rPr>
          <w:rFonts w:eastAsia="Georgia" w:cs="Georgia" w:ascii="Georgia" w:hAnsi="Georgia"/>
          <w:b/>
          <w:sz w:val="42"/>
        </w:rPr>
        <w:t xml:space="preserve">III.B - Preuve du théorème</w:t>
      </w:r>
    </w:p>
    <w:p>
      <w:pPr>
        <w:spacing w:after="220" w:lineRule="auto"/>
      </w:pPr>
      <w:r>
        <w:rPr/>
        <w:t xml:space="preserve">On suppose ici</w:t>
      </w:r>
      <w:r>
        <w:rPr/>
        <w:br w:type="textWrapping"/>
      </w:r>
      <w:r>
        <w:rPr/>
        <w:t xml:space="preserve">a) </w:t>
      </w:r>
      <m:oMath>
        <m:r>
          <m:rPr>
            <m:sty m:val="i"/>
          </m:rPr>
          <m:t>f</m:t>
        </m:r>
        <m:r>
          <m:rPr>
            <m:sty m:val="p"/>
          </m:rPr>
          <m:t>(</m:t>
        </m:r>
        <m:r>
          <m:rPr>
            <m:scr m:val="double-struck"/>
          </m:rPr>
          <m:t>N</m:t>
        </m:r>
        <m:r>
          <m:rPr>
            <m:sty m:val="p"/>
          </m:rPr>
          <m:t>)</m:t>
        </m:r>
        <m:r>
          <m:rPr>
            <m:sty m:val="p"/>
          </m:rPr>
          <m:t>⊂</m:t>
        </m:r>
        <m:r>
          <m:rPr>
            <m:scr m:val="double-struck"/>
          </m:rPr>
          <m:t>Z</m:t>
        </m:r>
      </m:oMath>
      <w:r>
        <w:rPr/>
        <w:t xml:space="preserve">,</w:t>
      </w:r>
      <w:r>
        <w:rPr/>
        <w:br w:type="textWrapping"/>
      </w:r>
      <w:r>
        <w:rPr/>
        <w:t xml:space="preserve">b) Lorsque </w:t>
      </w:r>
      <m:oMath>
        <m:r>
          <m:rPr>
            <m:sty m:val="i"/>
          </m:rPr>
          <m:t>r</m:t>
        </m:r>
        <m:r>
          <m:rPr>
            <m:sty m:val="p"/>
          </m:rPr>
          <m:t>→</m:t>
        </m:r>
        <m:r>
          <m:rPr>
            <m:sty m:val="p"/>
          </m:rPr>
          <m:t>+</m:t>
        </m:r>
        <m:r>
          <m:rPr>
            <m:sty m:val="p"/>
          </m:rPr>
          <m:t>∞</m:t>
        </m:r>
        <m:r>
          <m:rPr>
            <m:sty m:val="p"/>
          </m:rPr>
          <m:t>,</m:t>
        </m:r>
        <m:sSub>
          <m:sSubPr/>
          <m:e>
            <m:r>
              <m:rPr>
                <m:sty m:val="i"/>
              </m:rPr>
              <m:t>M</m:t>
            </m:r>
          </m:e>
          <m:sub>
            <m:r>
              <m:rPr>
                <m:sty m:val="i"/>
              </m:rPr>
              <m:t>f</m:t>
            </m:r>
          </m:sub>
        </m:sSub>
        <m:r>
          <m:rPr>
            <m:sty m:val="p"/>
          </m:rPr>
          <m:t>(</m:t>
        </m:r>
        <m:r>
          <m:rPr>
            <m:sty m:val="i"/>
          </m:rPr>
          <m:t>r</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sSup>
                  <m:sSupPr/>
                  <m:e>
                    <m:r>
                      <m:rPr>
                        <m:sty m:val="p"/>
                      </m:rPr>
                      <m:t>2</m:t>
                    </m:r>
                  </m:e>
                  <m:sup>
                    <m:r>
                      <m:rPr>
                        <m:sty m:val="i"/>
                      </m:rPr>
                      <m:t>r</m:t>
                    </m:r>
                  </m:sup>
                </m:sSup>
              </m:num>
              <m:den>
                <m:rad>
                  <m:radPr>
                    <m:degHide m:val="1"/>
                    <m:ctrlPr>
                      <w:rPr>
                        <w:rFonts w:ascii="Cambria Math" w:hAnsi="Cambria Math"/>
                      </w:rPr>
                    </m:ctrlPr>
                  </m:radPr>
                  <m:deg/>
                  <m:e>
                    <m:r>
                      <m:rPr>
                        <m:sty m:val="i"/>
                      </m:rPr>
                      <m:t>r</m:t>
                    </m:r>
                  </m:e>
                </m:rad>
              </m:den>
            </m:f>
          </m:e>
        </m:d>
      </m:oMath>
      <w:r>
        <w:rPr/>
        <w:t xml:space="preserve">.</w:t>
      </w:r>
    </w:p>
    <w:p>
      <w:pPr>
        <w:spacing w:after="220" w:lineRule="auto"/>
      </w:pPr>
      <w:r>
        <w:rPr>
          <w:rFonts w:eastAsia="Georgia" w:cs="Georgia" w:ascii="Georgia" w:hAnsi="Georgia"/>
        </w:rPr>
        <w:t xml:space="preserve">On va démontrer que </w:t>
      </w:r>
      <m:oMath>
        <m:r>
          <m:rPr>
            <m:sty m:val="i"/>
          </m:rPr>
          <m:t>f</m:t>
        </m:r>
      </m:oMath>
      <w:r>
        <w:rPr>
          <w:rFonts w:eastAsia="Georgia" w:cs="Georgia" w:ascii="Georgia" w:hAnsi="Georgia"/>
        </w:rPr>
        <w:t xml:space="preserve"> est polynomiale (théorème de Pólya).</w:t>
      </w:r>
      <w:r>
        <w:rPr/>
        <w:br w:type="textWrapping"/>
      </w:r>
      <w:r>
        <w:rPr/>
        <w:t xml:space="preserve">N.B. L'exemple de </w:t>
      </w:r>
      <m:oMath>
        <m:r>
          <m:rPr>
            <m:sty m:val="i"/>
          </m:rPr>
          <m:t>f</m:t>
        </m:r>
        <m:r>
          <m:rPr>
            <m:sty m:val="p"/>
          </m:rPr>
          <m:t>(</m:t>
        </m:r>
        <m:r>
          <m:rPr>
            <m:sty m:val="i"/>
          </m:rPr>
          <m:t>z</m:t>
        </m:r>
        <m:r>
          <m:rPr>
            <m:sty m:val="p"/>
          </m:rPr>
          <m:t>)</m:t>
        </m:r>
        <m:r>
          <m:rPr>
            <m:sty m:val="p"/>
          </m:rPr>
          <m:t>=</m:t>
        </m:r>
        <m:sSup>
          <m:sSupPr/>
          <m:e>
            <m:r>
              <m:rPr>
                <m:sty m:val="p"/>
              </m:rPr>
              <m:t>2</m:t>
            </m:r>
          </m:e>
          <m:sup>
            <m:r>
              <m:rPr>
                <m:sty m:val="i"/>
              </m:rPr>
              <m:t>z</m:t>
            </m:r>
          </m:sup>
        </m:sSup>
      </m:oMath>
      <w:r>
        <w:rPr>
          <w:rFonts w:eastAsia="Georgia" w:cs="Georgia" w:ascii="Georgia" w:hAnsi="Georgia"/>
        </w:rPr>
        <w:t xml:space="preserve"> montre que la condition asymptotique (b) n'est pas loin d'être optimale.</w:t>
      </w:r>
      <w:r>
        <w:rPr/>
        <w:br w:type="textWrapping"/>
      </w:r>
      <w:r>
        <w:rPr>
          <w:rFonts w:eastAsia="Georgia" w:cs="Georgia" w:ascii="Georgia" w:hAnsi="Georgia"/>
        </w:rPr>
        <w:t xml:space="preserve">III.B.1) En appliquant III.A. 3 à </w:t>
      </w:r>
      <m:oMath>
        <m:r>
          <m:rPr>
            <m:sty m:val="i"/>
          </m:rPr>
          <m:t>r</m:t>
        </m:r>
        <m:r>
          <m:rPr>
            <m:sty m:val="p"/>
          </m:rPr>
          <m:t>=</m:t>
        </m:r>
        <m:r>
          <m:rPr>
            <m:sty m:val="p"/>
          </m:rPr>
          <m:t>2</m:t>
        </m:r>
        <m:r>
          <m:rPr>
            <m:sty m:val="i"/>
          </m:rPr>
          <m:t>n</m:t>
        </m:r>
        <m:r>
          <m:rPr>
            <m:sty m:val="p"/>
          </m:rPr>
          <m:t>+</m:t>
        </m:r>
        <m:r>
          <m:rPr>
            <m:sty m:val="p"/>
          </m:rPr>
          <m:t>1</m:t>
        </m:r>
      </m:oMath>
      <w:r>
        <w:rPr/>
        <w:t xml:space="preserve">, prouver qu'il existe </w:t>
      </w:r>
      <m:oMath>
        <m:r>
          <m:rPr>
            <m:sty m:val="i"/>
          </m:rPr>
          <m:t>N</m:t>
        </m:r>
      </m:oMath>
      <w:r>
        <w:rPr/>
        <w:t xml:space="preserve"> dans </w:t>
      </w:r>
      <m:oMath>
        <m:r>
          <m:rPr>
            <m:scr m:val="double-struck"/>
          </m:rPr>
          <m:t>N</m:t>
        </m:r>
      </m:oMath>
      <w:r>
        <w:rPr/>
        <w:t xml:space="preserve"> tel que</w:t>
      </w:r>
    </w:p>
    <w:p>
      <w:pPr>
        <w:spacing w:after="220" w:lineRule="auto"/>
      </w:pPr>
      <m:oMathPara>
        <m:oMath>
          <m:r>
            <m:rPr>
              <m:sty m:val="p"/>
            </m:rPr>
            <m:t>∀</m:t>
          </m:r>
          <m:r>
            <m:rPr>
              <m:sty m:val="i"/>
            </m:rPr>
            <m:t>n</m:t>
          </m:r>
          <m:r>
            <m:rPr>
              <m:sty m:val="p"/>
            </m:rPr>
            <m:t>≥</m:t>
          </m:r>
          <m:r>
            <m:rPr>
              <m:sty m:val="i"/>
            </m:rPr>
            <m:t>N</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i"/>
                </m:rPr>
                <m:t>k</m:t>
              </m:r>
            </m:sup>
          </m:sSup>
          <m:sSubSup>
            <m:sSubSupPr/>
            <m:e>
              <m:r>
                <m:rPr>
                  <m:sty m:val="i"/>
                </m:rPr>
                <m:t>C</m:t>
              </m:r>
            </m:e>
            <m:sub>
              <m:r>
                <m:rPr>
                  <m:sty m:val="i"/>
                </m:rPr>
                <m:t>n</m:t>
              </m:r>
            </m:sub>
            <m:sup>
              <m:r>
                <m:rPr>
                  <m:sty m:val="i"/>
                </m:rPr>
                <m:t>k</m:t>
              </m:r>
            </m:sup>
          </m:sSubSup>
          <m:r>
            <m:rPr>
              <m:sty m:val="i"/>
            </m:rPr>
            <m:t>f</m:t>
          </m:r>
          <m:r>
            <m:rPr>
              <m:sty m:val="p"/>
            </m:rPr>
            <m:t>(</m:t>
          </m:r>
          <m:r>
            <m:rPr>
              <m:sty m:val="i"/>
            </m:rPr>
            <m:t>k</m:t>
          </m:r>
          <m:r>
            <m:rPr>
              <m:sty m:val="p"/>
            </m:rPr>
            <m:t>)</m:t>
          </m:r>
          <m:r>
            <m:rPr>
              <m:sty m:val="p"/>
            </m:rPr>
            <m:t>=</m:t>
          </m:r>
          <m:r>
            <m:rPr>
              <m:sty m:val="p"/>
            </m:rPr>
            <m:t>0</m:t>
          </m:r>
        </m:oMath>
      </m:oMathPara>
    </w:p>
    <w:p>
      <w:pPr>
        <w:spacing w:after="220" w:lineRule="auto"/>
      </w:pPr>
      <w:r>
        <w:rPr>
          <w:rFonts w:eastAsia="Georgia" w:cs="Georgia" w:ascii="Georgia" w:hAnsi="Georgia"/>
        </w:rPr>
        <w:t xml:space="preserve">III.B.2) À l'aide de I.D) et II.E), prouver le résultat désiré.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