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w:t>
      </w:r>
    </w:p>
    <w:p>
      <w:pPr>
        <w:spacing w:line="271" w:before="330" w:lineRule="auto"/>
      </w:pPr>
      <w:r>
        <w:rPr>
          <w:rFonts w:eastAsia="Georgia" w:cs="Georgia" w:ascii="Georgia" w:hAnsi="Georgia"/>
          <w:b/>
          <w:sz w:val="42"/>
        </w:rPr>
        <w:t xml:space="preserve">Notations, définitions</w:t>
      </w:r>
    </w:p>
    <w:p>
      <w:pPr>
        <w:spacing w:after="220" w:lineRule="auto"/>
      </w:pPr>
      <w:r>
        <w:rPr/>
        <w:t xml:space="preserve">Si </w:t>
      </w:r>
      <m:oMath>
        <m:r>
          <m:rPr>
            <m:sty m:val="i"/>
          </m:rPr>
          <m:t>I</m:t>
        </m:r>
      </m:oMath>
      <w:r>
        <w:rPr/>
        <w:t xml:space="preserve"> est un intervalle, </w:t>
      </w:r>
      <m:oMath>
        <m:r>
          <m:rPr>
            <m:sty m:val="i"/>
          </m:rPr>
          <m:t>F</m:t>
        </m:r>
      </m:oMath>
      <w:r>
        <w:rPr/>
        <w:t xml:space="preserve"> une application de </w:t>
      </w:r>
      <m:oMath>
        <m:r>
          <m:rPr>
            <m:sty m:val="i"/>
          </m:rPr>
          <m:t>I</m:t>
        </m:r>
      </m:oMath>
      <w:r>
        <w:rPr/>
        <w:t xml:space="preserve"> dans </w:t>
      </w:r>
      <m:oMath>
        <m:r>
          <m:rPr>
            <m:sty m:val="i"/>
          </m:rPr>
          <m:t>I</m:t>
        </m:r>
        <m:r>
          <m:rPr>
            <m:sty m:val="p"/>
          </m:rPr>
          <m:t>,</m:t>
        </m:r>
        <m:r>
          <m:rPr>
            <m:sty m:val="i"/>
          </m:rPr>
          <m:t>n</m:t>
        </m:r>
      </m:oMath>
      <w:r>
        <w:rPr>
          <w:rFonts w:eastAsia="Georgia" w:cs="Georgia" w:ascii="Georgia" w:hAnsi="Georgia"/>
        </w:rPr>
        <w:t xml:space="preserve"> un élément de </w:t>
      </w:r>
      <m:oMath>
        <m:sSup>
          <m:sSupPr/>
          <m:e>
            <m:r>
              <m:rPr>
                <m:scr m:val="double-struck"/>
              </m:rPr>
              <m:t>N</m:t>
            </m:r>
          </m:e>
          <m:sup>
            <m:r>
              <m:rPr>
                <m:sty m:val="p"/>
              </m:rPr>
              <m:t>∗</m:t>
            </m:r>
          </m:sup>
        </m:sSup>
      </m:oMath>
      <w:r>
        <w:rPr/>
        <w:t xml:space="preserve">, on pose </w:t>
      </w:r>
      <m:oMath>
        <m:sSup>
          <m:sSupPr/>
          <m:e>
            <m:r>
              <m:rPr>
                <m:sty m:val="i"/>
              </m:rPr>
              <m:t>F</m:t>
            </m:r>
          </m:e>
          <m:sup>
            <m:r>
              <m:rPr>
                <m:sty m:val="i"/>
              </m:rPr>
              <m:t>n</m:t>
            </m:r>
          </m:sup>
        </m:sSup>
        <m:r>
          <m:rPr>
            <m:sty m:val="p"/>
          </m:rPr>
          <m:t>=</m:t>
        </m:r>
        <m:r>
          <m:rPr>
            <m:sty m:val="i"/>
          </m:rPr>
          <m:t>F</m:t>
        </m:r>
      </m:oMath>
      <w:r>
        <w:rPr/>
        <w:t xml:space="preserve"> o </w:t>
      </w:r>
      <m:oMath>
        <m:r>
          <m:rPr>
            <m:sty m:val="p"/>
          </m:rPr>
          <m:t>…</m:t>
        </m:r>
      </m:oMath>
      <w:r>
        <w:rPr/>
        <w:t xml:space="preserve"> o </w:t>
      </w:r>
      <m:oMath>
        <m:r>
          <m:rPr>
            <m:sty m:val="i"/>
          </m:rPr>
          <m:t>F</m:t>
        </m:r>
      </m:oMath>
      <w:r>
        <w:rPr>
          <w:rFonts w:eastAsia="Georgia" w:cs="Georgia" w:ascii="Georgia" w:hAnsi="Georgia"/>
        </w:rPr>
        <w:t xml:space="preserve"> (composé de </w:t>
      </w:r>
      <m:oMath>
        <m:r>
          <m:rPr>
            <m:sty m:val="i"/>
          </m:rPr>
          <m:t>n</m:t>
        </m:r>
      </m:oMath>
      <w:r>
        <w:rPr/>
        <w:t xml:space="preserve"> fois </w:t>
      </w:r>
      <m:oMath>
        <m:r>
          <m:rPr>
            <m:sty m:val="i"/>
          </m:rPr>
          <m:t>F</m:t>
        </m:r>
      </m:oMath>
      <w:r>
        <w:rPr/>
        <w:t xml:space="preserve"> ); on convient que </w:t>
      </w:r>
      <m:oMath>
        <m:sSup>
          <m:sSupPr/>
          <m:e>
            <m:r>
              <m:rPr>
                <m:sty m:val="i"/>
              </m:rPr>
              <m:t>F</m:t>
            </m:r>
          </m:e>
          <m:sup>
            <m:r>
              <m:rPr>
                <m:sty m:val="p"/>
              </m:rPr>
              <m:t>0</m:t>
            </m:r>
          </m:sup>
        </m:sSup>
        <m:r>
          <m:rPr>
            <m:sty m:val="p"/>
          </m:rPr>
          <m:t>=</m:t>
        </m:r>
        <m:r>
          <m:rPr>
            <m:sty m:val="i"/>
          </m:rPr>
          <m:t>I</m:t>
        </m:r>
        <m:sSub>
          <m:sSubPr/>
          <m:e>
            <m:r>
              <m:rPr>
                <m:sty m:val="i"/>
              </m:rPr>
              <m:t>d</m:t>
            </m:r>
          </m:e>
          <m:sub>
            <m:r>
              <m:rPr>
                <m:sty m:val="i"/>
              </m:rPr>
              <m:t>I</m:t>
            </m:r>
          </m:sub>
        </m:sSub>
      </m:oMath>
      <w:r>
        <w:rPr/>
        <w:t xml:space="preserve">. Si </w:t>
      </w:r>
      <m:oMath>
        <m:r>
          <m:rPr>
            <m:sty m:val="i"/>
          </m:rPr>
          <m:t>I</m:t>
        </m:r>
      </m:oMath>
      <w:r>
        <w:rPr/>
        <w:t xml:space="preserve"> et </w:t>
      </w:r>
      <m:oMath>
        <m:r>
          <m:rPr>
            <m:sty m:val="i"/>
          </m:rPr>
          <m:t>J</m:t>
        </m:r>
      </m:oMath>
      <w:r>
        <w:rPr/>
        <w:t xml:space="preserve"> sont deux intervalles de </w:t>
      </w:r>
      <m:oMath>
        <m:r>
          <m:rPr>
            <m:scr m:val="double-struck"/>
          </m:rPr>
          <m:t>R</m:t>
        </m:r>
      </m:oMath>
      <w:r>
        <w:rPr/>
        <w:t xml:space="preserve"> et </w:t>
      </w:r>
      <m:oMath>
        <m:r>
          <m:rPr>
            <m:sty m:val="i"/>
          </m:rPr>
          <m:t>F</m:t>
        </m:r>
      </m:oMath>
      <w:r>
        <w:rPr/>
        <w:t xml:space="preserve"> une application de </w:t>
      </w:r>
      <m:oMath>
        <m:r>
          <m:rPr>
            <m:sty m:val="i"/>
          </m:rPr>
          <m:t>I</m:t>
        </m:r>
      </m:oMath>
      <w:r>
        <w:rPr/>
        <w:t xml:space="preserve"> dans </w:t>
      </w:r>
      <m:oMath>
        <m:r>
          <m:rPr>
            <m:sty m:val="i"/>
          </m:rPr>
          <m:t>J</m:t>
        </m:r>
      </m:oMath>
      <w:r>
        <w:rPr/>
        <w:t xml:space="preserve">, on dit que </w:t>
      </w:r>
      <m:oMath>
        <m:r>
          <m:rPr>
            <m:sty m:val="i"/>
          </m:rPr>
          <m:t>F</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ty m:val="i"/>
          </m:rPr>
          <m:t>I</m:t>
        </m:r>
      </m:oMath>
      <w:r>
        <w:rPr/>
        <w:t xml:space="preserve"> sur </w:t>
      </w:r>
      <m:oMath>
        <m:r>
          <m:rPr>
            <m:sty m:val="i"/>
          </m:rPr>
          <m:t>J</m:t>
        </m:r>
      </m:oMath>
      <w:r>
        <w:rPr/>
        <w:t xml:space="preserve"> si et seulement si </w:t>
      </w:r>
      <m:oMath>
        <m:r>
          <m:rPr>
            <m:sty m:val="i"/>
          </m:rPr>
          <m:t>F</m:t>
        </m:r>
      </m:oMath>
      <w:r>
        <w:rPr/>
        <w:t xml:space="preserve"> est une bijection de classe </w:t>
      </w:r>
      <m:oMath>
        <m:sSup>
          <m:sSupPr/>
          <m:e>
            <m:r>
              <m:rPr>
                <m:sty m:val="i"/>
              </m:rPr>
              <m:t>C</m:t>
            </m:r>
          </m:e>
          <m:sup>
            <m:r>
              <m:rPr>
                <m:sty m:val="p"/>
              </m:rPr>
              <m:t>1</m:t>
            </m:r>
          </m:sup>
        </m:sSup>
      </m:oMath>
      <w:r>
        <w:rPr/>
        <w:t xml:space="preserve"> de </w:t>
      </w:r>
      <m:oMath>
        <m:r>
          <m:rPr>
            <m:sty m:val="i"/>
          </m:rPr>
          <m:t>I</m:t>
        </m:r>
      </m:oMath>
      <w:r>
        <w:rPr/>
        <w:t xml:space="preserve"> sur </w:t>
      </w:r>
      <m:oMath>
        <m:r>
          <m:rPr>
            <m:sty m:val="i"/>
          </m:rPr>
          <m:t>J</m:t>
        </m:r>
      </m:oMath>
      <w:r>
        <w:rPr>
          <w:rFonts w:eastAsia="Georgia" w:cs="Georgia" w:ascii="Georgia" w:hAnsi="Georgia"/>
        </w:rPr>
        <w:t xml:space="preserve"> dont la réciproque est elle aussi de classe </w:t>
      </w:r>
      <m:oMath>
        <m:sSup>
          <m:sSupPr/>
          <m:e>
            <m:r>
              <m:rPr>
                <m:sty m:val="i"/>
              </m:rPr>
              <m:t>C</m:t>
            </m:r>
          </m:e>
          <m:sup>
            <m:r>
              <m:rPr>
                <m:sty m:val="p"/>
              </m:rPr>
              <m:t>1</m:t>
            </m:r>
          </m:sup>
        </m:sSup>
      </m:oMath>
      <w:r>
        <w:rPr/>
        <w:t xml:space="preserve">. On rappelle que, pour qu'il en soit ainsi, il faut et il suffit que </w:t>
      </w:r>
      <m:oMath>
        <m:r>
          <m:rPr>
            <m:sty m:val="i"/>
          </m:rPr>
          <m:t>F</m:t>
        </m:r>
      </m:oMath>
      <w:r>
        <w:rPr/>
        <w:t xml:space="preserve"> soit de classe </w:t>
      </w:r>
      <m:oMath>
        <m:sSup>
          <m:sSupPr/>
          <m:e>
            <m:r>
              <m:rPr>
                <m:sty m:val="i"/>
              </m:rPr>
              <m:t>C</m:t>
            </m:r>
          </m:e>
          <m:sup>
            <m:r>
              <m:rPr>
                <m:sty m:val="p"/>
              </m:rPr>
              <m:t>1</m:t>
            </m:r>
          </m:sup>
        </m:sSup>
      </m:oMath>
      <w:r>
        <w:rPr>
          <w:rFonts w:eastAsia="Georgia" w:cs="Georgia" w:ascii="Georgia" w:hAnsi="Georgia"/>
        </w:rPr>
        <w:t xml:space="preserve">, que la dérivée </w:t>
      </w:r>
      <m:oMath>
        <m:sSup>
          <m:sSupPr/>
          <m:e>
            <m:r>
              <m:rPr>
                <m:sty m:val="i"/>
              </m:rPr>
              <m:t>F</m:t>
            </m:r>
          </m:e>
          <m:sup>
            <m:r>
              <m:rPr>
                <m:sty m:val="i"/>
              </m:rPr>
              <m:t>′</m:t>
            </m:r>
          </m:sup>
        </m:sSup>
      </m:oMath>
      <w:r>
        <w:rPr/>
        <w:t xml:space="preserve"> de </w:t>
      </w:r>
      <m:oMath>
        <m:r>
          <m:rPr>
            <m:sty m:val="i"/>
          </m:rPr>
          <m:t>F</m:t>
        </m:r>
      </m:oMath>
      <w:r>
        <w:rPr/>
        <w:t xml:space="preserve"> ne s'annule pas sur </w:t>
      </w:r>
      <m:oMath>
        <m:r>
          <m:rPr>
            <m:sty m:val="i"/>
          </m:rPr>
          <m:t>I</m:t>
        </m:r>
      </m:oMath>
      <w:r>
        <w:rPr/>
        <w:t xml:space="preserve">, et que </w:t>
      </w:r>
      <m:oMath>
        <m:r>
          <m:rPr>
            <m:sty m:val="i"/>
          </m:rPr>
          <m:t>F</m:t>
        </m:r>
        <m:r>
          <m:rPr>
            <m:sty m:val="p"/>
          </m:rPr>
          <m:t>(</m:t>
        </m:r>
        <m:r>
          <m:rPr>
            <m:sty m:val="i"/>
          </m:rPr>
          <m:t>I</m:t>
        </m:r>
        <m:r>
          <m:rPr>
            <m:sty m:val="p"/>
          </m:rPr>
          <m:t>)</m:t>
        </m:r>
        <m:r>
          <m:rPr>
            <m:sty m:val="p"/>
          </m:rPr>
          <m:t>=</m:t>
        </m:r>
        <m:r>
          <m:rPr>
            <m:sty m:val="i"/>
          </m:rPr>
          <m:t>J</m:t>
        </m:r>
      </m:oMath>
      <w:r>
        <w:rPr/>
        <w:t xml:space="preserve">.</w:t>
      </w:r>
      <w:r>
        <w:rPr/>
        <w:br w:type="textWrapping"/>
      </w:r>
      <w:r>
        <w:rPr>
          <w:rFonts w:eastAsia="Georgia" w:cs="Georgia" w:ascii="Georgia" w:hAnsi="Georgia"/>
        </w:rPr>
        <w:t xml:space="preserve">On désignera par </w:t>
      </w:r>
      <m:oMath>
        <m:r>
          <m:rPr>
            <m:sty m:val="i"/>
          </m:rPr>
          <m:t>ε</m:t>
        </m:r>
      </m:oMath>
      <w:r>
        <w:rPr/>
        <w:t xml:space="preserve"> l'ensemble des couples ( </w:t>
      </w:r>
      <m:oMath>
        <m:r>
          <m:rPr>
            <m:sty m:val="i"/>
          </m:rPr>
          <m:t>I</m:t>
        </m:r>
        <m:r>
          <m:rPr>
            <m:sty m:val="p"/>
          </m:rPr>
          <m:t>,</m:t>
        </m:r>
        <m:r>
          <m:rPr>
            <m:sty m:val="i"/>
          </m:rPr>
          <m:t>f</m:t>
        </m:r>
      </m:oMath>
      <w:r>
        <w:rPr>
          <w:rFonts w:eastAsia="Georgia" w:cs="Georgia" w:ascii="Georgia" w:hAnsi="Georgia"/>
        </w:rPr>
        <w:t xml:space="preserve"> ) où </w:t>
      </w:r>
      <m:oMath>
        <m:r>
          <m:rPr>
            <m:sty m:val="i"/>
          </m:rPr>
          <m:t>I</m:t>
        </m:r>
      </m:oMath>
      <w:r>
        <w:rPr/>
        <w:t xml:space="preserve"> est un intervalle de </w:t>
      </w:r>
      <m:oMath>
        <m:r>
          <m:rPr>
            <m:scr m:val="double-struck"/>
          </m:rPr>
          <m:t>R</m:t>
        </m:r>
      </m:oMath>
      <w:r>
        <w:rPr/>
        <w:t xml:space="preserve"> de la forme </w:t>
      </w:r>
      <m:oMath>
        <m:r>
          <m:rPr>
            <m:sty m:val="p"/>
          </m:rPr>
          <m:t>[</m:t>
        </m:r>
        <m:r>
          <m:rPr>
            <m:sty m:val="p"/>
          </m:rPr>
          <m:t>0</m:t>
        </m:r>
        <m:r>
          <m:rPr>
            <m:sty m:val="p"/>
          </m:rPr>
          <m:t>,</m:t>
        </m:r>
        <m:r>
          <m:rPr>
            <m:sty m:val="i"/>
          </m:rPr>
          <m:t>r</m:t>
        </m:r>
        <m:r>
          <m:rPr>
            <m:sty m:val="p"/>
          </m:rPr>
          <m:t>]</m:t>
        </m:r>
      </m:oMath>
      <w:r>
        <w:rPr/>
        <w:t xml:space="preserve"> avec </w:t>
      </w:r>
      <m:oMath>
        <m:r>
          <m:rPr>
            <m:sty m:val="i"/>
          </m:rPr>
          <m:t>r</m:t>
        </m:r>
        <m:r>
          <m:rPr>
            <m:sty m:val="p"/>
          </m:rPr>
          <m:t>&gt;</m:t>
        </m:r>
        <m:r>
          <m:rPr>
            <m:sty m:val="p"/>
          </m:rPr>
          <m:t>0</m:t>
        </m:r>
      </m:oMath>
      <w:r>
        <w:rPr/>
        <w:t xml:space="preserve"> et </w:t>
      </w:r>
      <m:oMath>
        <m:r>
          <m:rPr>
            <m:sty m:val="i"/>
          </m:rPr>
          <m:t>f</m:t>
        </m:r>
      </m:oMath>
      <w:r>
        <w:rPr/>
        <w:t xml:space="preserve"> une application de classe </w:t>
      </w:r>
      <m:oMath>
        <m:sSup>
          <m:sSupPr/>
          <m:e>
            <m:r>
              <m:rPr>
                <m:sty m:val="i"/>
              </m:rPr>
              <m:t>C</m:t>
            </m:r>
          </m:e>
          <m:sup>
            <m:r>
              <m:rPr>
                <m:sty m:val="p"/>
              </m:rPr>
              <m:t>∞</m:t>
            </m:r>
          </m:sup>
        </m:sSup>
      </m:oMath>
      <w:r>
        <w:rPr/>
        <w:t xml:space="preserve"> de </w:t>
      </w:r>
      <m:oMath>
        <m:r>
          <m:rPr>
            <m:sty m:val="i"/>
          </m:rPr>
          <m:t>I</m:t>
        </m:r>
      </m:oMath>
      <w:r>
        <w:rPr>
          <w:rFonts w:eastAsia="Georgia" w:cs="Georgia" w:ascii="Georgia" w:hAnsi="Georgia"/>
        </w:rPr>
        <w:t xml:space="preserve"> dans lui-même vérifiant :</w:t>
      </w:r>
      <w:r>
        <w:rPr/>
        <w:br w:type="textWrapping"/>
      </w:r>
      <w:r>
        <w:rPr/>
        <w:t xml:space="preserve">i) </w:t>
      </w:r>
      <m:oMath>
        <m:r>
          <m:rPr>
            <m:sty m:val="i"/>
          </m:rPr>
          <m:t>f</m:t>
        </m:r>
        <m:r>
          <m:rPr>
            <m:sty m:val="p"/>
          </m:rPr>
          <m:t>(</m:t>
        </m:r>
        <m:r>
          <m:rPr>
            <m:sty m:val="p"/>
          </m:rPr>
          <m:t>0</m:t>
        </m:r>
        <m:r>
          <m:rPr>
            <m:sty m:val="p"/>
          </m:rPr>
          <m:t>)</m:t>
        </m:r>
        <m:r>
          <m:rPr>
            <m:sty m:val="p"/>
          </m:rPr>
          <m:t>=</m:t>
        </m:r>
        <m:r>
          <m:rPr>
            <m:sty m:val="p"/>
          </m:rPr>
          <m:t>0</m:t>
        </m:r>
      </m:oMath>
      <w:r>
        <w:rPr/>
        <w:t xml:space="preserve">,</w:t>
      </w:r>
      <w:r>
        <w:rPr/>
        <w:br w:type="textWrapping"/>
      </w:r>
      <w:r>
        <w:rPr/>
        <w:t xml:space="preserve">ii) </w:t>
      </w:r>
      <m:oMath>
        <m:r>
          <m:rPr>
            <m:sty m:val="p"/>
          </m:rPr>
          <m:t>∀</m:t>
        </m:r>
        <m:r>
          <m:rPr>
            <m:sty m:val="i"/>
          </m:rPr>
          <m:t>x</m:t>
        </m:r>
        <m:r>
          <m:rPr>
            <m:sty m:val="p"/>
          </m:rPr>
          <m:t>∈</m:t>
        </m:r>
        <m:r>
          <m:rPr>
            <m:sty m:val="i"/>
          </m:rPr>
          <m:t>I</m:t>
        </m:r>
        <m:r>
          <m:rPr>
            <m:sty m:val="p"/>
          </m:rPr>
          <m:t>∖</m:t>
        </m:r>
        <m:r>
          <m:rPr>
            <m:sty m:val="p"/>
          </m:rPr>
          <m:t>{</m:t>
        </m:r>
        <m:r>
          <m:rPr>
            <m:sty m:val="p"/>
          </m:rPr>
          <m:t>0</m:t>
        </m:r>
        <m:r>
          <m:rPr>
            <m:sty m:val="p"/>
          </m:rPr>
          <m:t>}</m:t>
        </m:r>
        <m:r>
          <m:rPr>
            <m:sty m:val="p"/>
          </m:rPr>
          <m:t>,</m:t>
        </m:r>
        <m:r>
          <m:rPr>
            <m:sty m:val="i"/>
          </m:rPr>
          <m:t>f</m:t>
        </m:r>
        <m:r>
          <m:rPr>
            <m:sty m:val="p"/>
          </m:rPr>
          <m:t>(</m:t>
        </m:r>
        <m:r>
          <m:rPr>
            <m:sty m:val="i"/>
          </m:rPr>
          <m:t>x</m:t>
        </m:r>
        <m:r>
          <m:rPr>
            <m:sty m:val="p"/>
          </m:rPr>
          <m:t>)</m:t>
        </m:r>
        <m:r>
          <m:rPr>
            <m:sty m:val="p"/>
          </m:rPr>
          <m:t>&lt;</m:t>
        </m:r>
        <m:r>
          <m:rPr>
            <m:sty m:val="i"/>
          </m:rPr>
          <m:t>x</m:t>
        </m:r>
      </m:oMath>
      <w:r>
        <w:rPr/>
        <w:t xml:space="preserve">,</w:t>
      </w:r>
      <w:r>
        <w:rPr/>
        <w:br w:type="textWrapping"/>
      </w:r>
      <w:r>
        <w:rPr/>
        <w:t xml:space="preserve">iii) </w:t>
      </w:r>
      <m:oMath>
        <m:r>
          <m:rPr>
            <m:sty m:val="p"/>
          </m:rPr>
          <m:t>∀</m:t>
        </m:r>
        <m:r>
          <m:rPr>
            <m:sty m:val="i"/>
          </m:rPr>
          <m:t>x</m:t>
        </m:r>
        <m:r>
          <m:rPr>
            <m:sty m:val="p"/>
          </m:rPr>
          <m:t>∈</m:t>
        </m:r>
        <m:r>
          <m:rPr>
            <m:sty m:val="i"/>
          </m:rPr>
          <m:t>I</m:t>
        </m:r>
        <m:r>
          <m:rPr>
            <m:sty m:val="p"/>
          </m:rPr>
          <m:t>,</m:t>
        </m:r>
        <m:sSup>
          <m:sSupPr/>
          <m:e>
            <m:r>
              <m:rPr>
                <m:sty m:val="i"/>
              </m:rPr>
              <m:t>f</m:t>
            </m:r>
          </m:e>
          <m:sup>
            <m:r>
              <m:rPr>
                <m:sty m:val="i"/>
              </m:rPr>
              <m:t>′</m:t>
            </m:r>
          </m:sup>
        </m:sSup>
        <m:r>
          <m:rPr>
            <m:sty m:val="p"/>
          </m:rPr>
          <m:t>(</m:t>
        </m:r>
        <m:r>
          <m:rPr>
            <m:sty m:val="i"/>
          </m:rPr>
          <m:t>x</m:t>
        </m:r>
        <m:r>
          <m:rPr>
            <m:sty m:val="p"/>
          </m:rPr>
          <m:t>)</m:t>
        </m:r>
        <m:r>
          <m:rPr>
            <m:sty m:val="p"/>
          </m:rPr>
          <m:t>&gt;</m:t>
        </m:r>
        <m:r>
          <m:rPr>
            <m:sty m:val="p"/>
          </m:rPr>
          <m:t>0</m:t>
        </m:r>
      </m:oMath>
      <w:r>
        <w:rPr/>
        <w:t xml:space="preserve">.</w:t>
      </w:r>
    </w:p>
    <w:p>
      <w:pPr>
        <w:spacing w:after="220" w:lineRule="auto"/>
      </w:pPr>
      <w:r>
        <w:rPr/>
        <w:t xml:space="preserve">Si </w:t>
      </w:r>
      <m:oMath>
        <m:r>
          <m:rPr>
            <m:sty m:val="p"/>
          </m:rPr>
          <m:t>(</m:t>
        </m:r>
        <m:r>
          <m:rPr>
            <m:sty m:val="i"/>
          </m:rPr>
          <m:t>I</m:t>
        </m:r>
        <m:r>
          <m:rPr>
            <m:sty m:val="p"/>
          </m:rPr>
          <m:t>,</m:t>
        </m:r>
        <m:r>
          <m:rPr>
            <m:sty m:val="i"/>
          </m:rPr>
          <m:t>f</m:t>
        </m:r>
        <m:r>
          <m:rPr>
            <m:sty m:val="p"/>
          </m:rPr>
          <m:t>)</m:t>
        </m:r>
      </m:oMath>
      <w:r>
        <w:rPr/>
        <w:t xml:space="preserve"> et </w:t>
      </w:r>
      <m:oMath>
        <m:r>
          <m:rPr>
            <m:sty m:val="p"/>
          </m:rPr>
          <m:t>(</m:t>
        </m:r>
        <m:r>
          <m:rPr>
            <m:sty m:val="i"/>
          </m:rPr>
          <m:t>J</m:t>
        </m:r>
        <m:r>
          <m:rPr>
            <m:sty m:val="p"/>
          </m:rPr>
          <m:t>,</m:t>
        </m:r>
        <m:r>
          <m:rPr>
            <m:sty m:val="i"/>
          </m:rPr>
          <m:t>g</m:t>
        </m:r>
        <m:r>
          <m:rPr>
            <m:sty m:val="p"/>
          </m:rPr>
          <m:t>)</m:t>
        </m:r>
      </m:oMath>
      <w:r>
        <w:rPr/>
        <w:t xml:space="preserve"> sont dans </w:t>
      </w:r>
      <m:oMath>
        <m:r>
          <m:rPr>
            <m:sty m:val="i"/>
          </m:rPr>
          <m:t>ε</m:t>
        </m:r>
      </m:oMath>
      <w:r>
        <w:rPr/>
        <w:t xml:space="preserve">, on dit que </w:t>
      </w:r>
      <m:oMath>
        <m:r>
          <m:rPr>
            <m:sty m:val="p"/>
          </m:rPr>
          <m:t>(</m:t>
        </m:r>
        <m:r>
          <m:rPr>
            <m:sty m:val="i"/>
          </m:rPr>
          <m:t>I</m:t>
        </m:r>
        <m:r>
          <m:rPr>
            <m:sty m:val="p"/>
          </m:rPr>
          <m:t>,</m:t>
        </m:r>
        <m:r>
          <m:rPr>
            <m:sty m:val="i"/>
          </m:rPr>
          <m:t>f</m:t>
        </m:r>
        <m:r>
          <m:rPr>
            <m:sty m:val="p"/>
          </m:rPr>
          <m:t>)</m:t>
        </m:r>
      </m:oMath>
      <w:r>
        <w:rPr/>
        <w:t xml:space="preserve"> et </w:t>
      </w:r>
      <m:oMath>
        <m:r>
          <m:rPr>
            <m:sty m:val="p"/>
          </m:rPr>
          <m:t>(</m:t>
        </m:r>
        <m:r>
          <m:rPr>
            <m:sty m:val="i"/>
          </m:rPr>
          <m:t>J</m:t>
        </m:r>
        <m:r>
          <m:rPr>
            <m:sty m:val="p"/>
          </m:rPr>
          <m:t>,</m:t>
        </m:r>
        <m:r>
          <m:rPr>
            <m:sty m:val="i"/>
          </m:rPr>
          <m:t>g</m:t>
        </m:r>
        <m:r>
          <m:rPr>
            <m:sty m:val="p"/>
          </m:rPr>
          <m:t>)</m:t>
        </m:r>
      </m:oMath>
      <w:r>
        <w:rPr>
          <w:rFonts w:eastAsia="Georgia" w:cs="Georgia" w:ascii="Georgia" w:hAnsi="Georgia"/>
        </w:rPr>
        <w:t xml:space="preserve"> sont conjugués si, et seulement si, existent deux réels </w:t>
      </w:r>
      <m:oMath>
        <m:r>
          <m:rPr>
            <m:sty m:val="i"/>
          </m:rPr>
          <m:t>r</m:t>
        </m:r>
      </m:oMath>
      <w:r>
        <w:rPr/>
        <w:t xml:space="preserve"> et </w:t>
      </w:r>
      <m:oMath>
        <m:sSup>
          <m:sSupPr/>
          <m:e>
            <m:r>
              <m:rPr>
                <m:sty m:val="i"/>
              </m:rPr>
              <m:t>r</m:t>
            </m:r>
          </m:e>
          <m:sup>
            <m:r>
              <m:rPr>
                <m:sty m:val="i"/>
              </m:rPr>
              <m:t>′</m:t>
            </m:r>
          </m:sup>
        </m:sSup>
      </m:oMath>
      <w:r>
        <w:rPr/>
        <w:t xml:space="preserve"> dans </w:t>
      </w:r>
      <m:oMath>
        <m:sSup>
          <m:sSupPr/>
          <m:e>
            <m:r>
              <m:rPr>
                <m:scr m:val="double-struck"/>
              </m:rPr>
              <m:t>R</m:t>
            </m:r>
          </m:e>
          <m:sup>
            <m:r>
              <m:rPr>
                <m:sty m:val="p"/>
              </m:rPr>
              <m:t>+</m:t>
            </m:r>
            <m:r>
              <m:rPr>
                <m:sty m:val="p"/>
              </m:rPr>
              <m:t>∗</m:t>
            </m:r>
          </m:sup>
        </m:sSup>
      </m:oMath>
      <w:r>
        <w:rPr/>
        <w:t xml:space="preserve"> tels que </w:t>
      </w:r>
      <m:oMath>
        <m:r>
          <m:rPr>
            <m:sty m:val="p"/>
          </m:rPr>
          <m:t>[</m:t>
        </m:r>
        <m:r>
          <m:rPr>
            <m:sty m:val="p"/>
          </m:rPr>
          <m:t>0</m:t>
        </m:r>
        <m:r>
          <m:rPr>
            <m:sty m:val="p"/>
          </m:rPr>
          <m:t>,</m:t>
        </m:r>
        <m:r>
          <m:rPr>
            <m:sty m:val="i"/>
          </m:rPr>
          <m:t>r</m:t>
        </m:r>
        <m:r>
          <m:rPr>
            <m:sty m:val="p"/>
          </m:rPr>
          <m:t>]</m:t>
        </m:r>
        <m:r>
          <m:rPr>
            <m:sty m:val="p"/>
          </m:rPr>
          <m:t>⊂</m:t>
        </m:r>
        <m:r>
          <m:rPr>
            <m:sty m:val="i"/>
          </m:rPr>
          <m:t>I</m:t>
        </m:r>
        <m:r>
          <m:rPr>
            <m:sty m:val="p"/>
          </m:rPr>
          <m:t>,</m:t>
        </m:r>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r>
          <m:rPr>
            <m:sty m:val="p"/>
          </m:rPr>
          <m:t>⊂</m:t>
        </m:r>
        <m:r>
          <m:rPr>
            <m:sty m:val="i"/>
          </m:rPr>
          <m:t>J</m:t>
        </m:r>
      </m:oMath>
      <w:r>
        <w:rPr/>
        <w:t xml:space="preserve"> et un </w:t>
      </w:r>
      <m:oMath>
        <m:sSup>
          <m:sSupPr/>
          <m:e>
            <m:r>
              <m:rPr>
                <m:sty m:val="i"/>
              </m:rPr>
              <m:t>C</m:t>
            </m:r>
          </m:e>
          <m:sup>
            <m:r>
              <m:rPr>
                <m:sty m:val="p"/>
              </m:rPr>
              <m:t>1</m:t>
            </m:r>
          </m:sup>
        </m:sSup>
      </m:oMath>
      <w:r>
        <w:rPr>
          <w:rFonts w:eastAsia="Georgia" w:cs="Georgia" w:ascii="Georgia" w:hAnsi="Georgia"/>
        </w:rPr>
        <w:t xml:space="preserve">-difféomorphisme croissant </w:t>
      </w:r>
      <m:oMath>
        <m:r>
          <m:rPr>
            <m:sty m:val="i"/>
          </m:rPr>
          <m:t>h</m:t>
        </m:r>
      </m:oMath>
      <w:r>
        <w:rPr/>
        <w:t xml:space="preserve"> de </w:t>
      </w:r>
      <m:oMath>
        <m:r>
          <m:rPr>
            <m:sty m:val="p"/>
          </m:rPr>
          <m:t>[</m:t>
        </m:r>
        <m:r>
          <m:rPr>
            <m:sty m:val="p"/>
          </m:rPr>
          <m:t>0</m:t>
        </m:r>
        <m:r>
          <m:rPr>
            <m:sty m:val="p"/>
          </m:rPr>
          <m:t>,</m:t>
        </m:r>
        <m:r>
          <m:rPr>
            <m:sty m:val="i"/>
          </m:rPr>
          <m:t>r</m:t>
        </m:r>
        <m:r>
          <m:rPr>
            <m:sty m:val="p"/>
          </m:rPr>
          <m:t>]</m:t>
        </m:r>
      </m:oMath>
      <w:r>
        <w:rPr/>
        <w:t xml:space="preserve"> sur </w:t>
      </w:r>
      <m:oMath>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oMath>
      <w:r>
        <w:rPr/>
        <w:t xml:space="preserve"> tel que :</w:t>
      </w:r>
    </w:p>
    <w:p>
      <w:pPr>
        <w:spacing w:after="220" w:lineRule="auto"/>
      </w:pPr>
      <m:oMathPara>
        <m:oMath>
          <m:r>
            <m:rPr>
              <m:sty m:val="p"/>
            </m:rPr>
            <m:t>∀</m:t>
          </m:r>
          <m:r>
            <m:rPr>
              <m:sty m:val="i"/>
            </m:rPr>
            <m:t>y</m:t>
          </m:r>
          <m:r>
            <m:rPr>
              <m:sty m:val="p"/>
            </m:rPr>
            <m:t>∈</m:t>
          </m:r>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r>
            <m:rPr>
              <m:sty m:val="p"/>
            </m:rPr>
            <m:t>,</m:t>
          </m:r>
          <m:r>
            <m:rPr>
              <m:sty m:val="i"/>
            </m:rPr>
            <m:t>g</m:t>
          </m:r>
          <m:r>
            <m:rPr>
              <m:sty m:val="p"/>
            </m:rPr>
            <m:t>(</m:t>
          </m:r>
          <m:r>
            <m:rPr>
              <m:sty m:val="i"/>
            </m:rPr>
            <m:t>y</m:t>
          </m:r>
          <m:r>
            <m:rPr>
              <m:sty m:val="p"/>
            </m:rPr>
            <m:t>)</m:t>
          </m:r>
          <m:r>
            <m:rPr>
              <m:sty m:val="p"/>
            </m:rPr>
            <m:t>=</m:t>
          </m:r>
          <m:r>
            <m:rPr>
              <m:sty m:val="i"/>
            </m:rPr>
            <m:t>h</m:t>
          </m:r>
          <m:r>
            <m:rPr>
              <m:sty m:val="p"/>
            </m:rPr>
            <m:t>∘</m:t>
          </m:r>
          <m:r>
            <m:rPr>
              <m:sty m:val="i"/>
            </m:rPr>
            <m:t>f</m:t>
          </m:r>
          <m:r>
            <m:rPr>
              <m:sty m:val="p"/>
            </m:rPr>
            <m:t>∘</m:t>
          </m:r>
          <m:sSup>
            <m:sSupPr/>
            <m:e>
              <m:r>
                <m:rPr>
                  <m:sty m:val="i"/>
                </m:rPr>
                <m:t>h</m:t>
              </m:r>
            </m:e>
            <m:sup>
              <m:r>
                <m:rPr>
                  <m:sty m:val="p"/>
                </m:rPr>
                <m:t>−</m:t>
              </m:r>
              <m:r>
                <m:rPr>
                  <m:sty m:val="p"/>
                </m:rPr>
                <m:t>1</m:t>
              </m:r>
            </m:sup>
          </m:sSup>
          <m:r>
            <m:rPr>
              <m:sty m:val="p"/>
            </m:rPr>
            <m:t>(</m:t>
          </m:r>
          <m:r>
            <m:rPr>
              <m:sty m:val="i"/>
            </m:rPr>
            <m:t>y</m:t>
          </m:r>
          <m:r>
            <m:rPr>
              <m:sty m:val="p"/>
            </m:rPr>
            <m:t>)</m:t>
          </m:r>
          <m:r>
            <m:rPr>
              <m:sty m:val="p"/>
            </m:rPr>
            <m:t>.</m:t>
          </m:r>
        </m:oMath>
      </m:oMathPara>
    </w:p>
    <w:p>
      <w:pPr>
        <w:spacing w:after="220" w:lineRule="auto"/>
      </w:pPr>
      <w:r>
        <w:rPr/>
        <w:t xml:space="preserve">Enfin, si </w:t>
      </w:r>
      <m:oMath>
        <m:r>
          <m:rPr>
            <m:sty m:val="i"/>
          </m:rPr>
          <m:t>λ</m:t>
        </m:r>
      </m:oMath>
      <w:r>
        <w:rPr/>
        <w:t xml:space="preserve"> est dans </w:t>
      </w:r>
      <m:oMath>
        <m:r>
          <m:rPr>
            <m:sty m:val="p"/>
          </m:rPr>
          <m:t>]</m:t>
        </m:r>
        <m:r>
          <m:rPr>
            <m:sty m:val="p"/>
          </m:rPr>
          <m:t>0</m:t>
        </m:r>
        <m:r>
          <m:rPr>
            <m:sty m:val="p"/>
          </m:rPr>
          <m:t>,</m:t>
        </m:r>
        <m:r>
          <m:rPr>
            <m:sty m:val="p"/>
          </m:rPr>
          <m:t>1</m:t>
        </m:r>
        <m:r>
          <m:rPr>
            <m:sty m:val="p"/>
          </m:rPr>
          <m:t>]</m:t>
        </m:r>
        <m:r>
          <m:rPr>
            <m:sty m:val="p"/>
          </m:rPr>
          <m:t>,</m:t>
        </m:r>
        <m:sSub>
          <m:sSubPr/>
          <m:e>
            <m:r>
              <m:rPr>
                <m:sty m:val="bi"/>
              </m:rPr>
              <m:t>ε</m:t>
            </m:r>
          </m:e>
          <m:sub>
            <m:r>
              <m:rPr>
                <m:sty m:val="i"/>
              </m:rPr>
              <m:t>λ</m:t>
            </m:r>
          </m:sub>
        </m:sSub>
      </m:oMath>
      <w:r>
        <w:rPr>
          <w:rFonts w:eastAsia="Georgia" w:cs="Georgia" w:ascii="Georgia" w:hAnsi="Georgia"/>
        </w:rPr>
        <w:t xml:space="preserve"> désigne l'ensemble des couples ( </w:t>
      </w:r>
      <m:oMath>
        <m:r>
          <m:rPr>
            <m:sty m:val="i"/>
          </m:rPr>
          <m:t>I</m:t>
        </m:r>
        <m:r>
          <m:rPr>
            <m:sty m:val="p"/>
          </m:rPr>
          <m:t>,</m:t>
        </m:r>
        <m:r>
          <m:rPr>
            <m:sty m:val="i"/>
          </m:rPr>
          <m:t>f</m:t>
        </m:r>
      </m:oMath>
      <w:r>
        <w:rPr>
          <w:rFonts w:eastAsia="Georgia" w:cs="Georgia" w:ascii="Georgia" w:hAnsi="Georgia"/>
        </w:rPr>
        <w:t xml:space="preserve"> ) éléments de </w:t>
      </w:r>
      <m:oMath>
        <m:r>
          <m:rPr>
            <m:sty m:val="i"/>
          </m:rPr>
          <m:t>ε</m:t>
        </m:r>
      </m:oMath>
      <w:r>
        <w:rPr/>
        <w:t xml:space="preserve"> tels que </w:t>
      </w:r>
      <m:oMath>
        <m:sSup>
          <m:sSupPr/>
          <m:e>
            <m:r>
              <m:rPr>
                <m:sty m:val="i"/>
              </m:rPr>
              <m:t>f</m:t>
            </m:r>
          </m:e>
          <m:sup>
            <m:r>
              <m:rPr>
                <m:sty m:val="i"/>
              </m:rPr>
              <m:t>′</m:t>
            </m:r>
          </m:sup>
        </m:sSup>
        <m:r>
          <m:rPr>
            <m:sty m:val="p"/>
          </m:rPr>
          <m:t>(</m:t>
        </m:r>
        <m:r>
          <m:rPr>
            <m:sty m:val="p"/>
          </m:rPr>
          <m:t>0</m:t>
        </m:r>
        <m:r>
          <m:rPr>
            <m:sty m:val="p"/>
          </m:rPr>
          <m:t>)</m:t>
        </m:r>
        <m:r>
          <m:rPr>
            <m:sty m:val="p"/>
          </m:rPr>
          <m:t>=</m:t>
        </m:r>
        <m:r>
          <m:rPr>
            <m:sty m:val="i"/>
          </m:rPr>
          <m:t>λ</m:t>
        </m:r>
      </m:oMath>
      <w:r>
        <w:rPr/>
        <w:t xml:space="preserve">.</w:t>
      </w:r>
    </w:p>
    <w:p>
      <w:pPr>
        <w:spacing w:line="271" w:before="330" w:lineRule="auto"/>
      </w:pPr>
      <w:r>
        <w:rPr>
          <w:rFonts w:eastAsia="Georgia" w:cs="Georgia" w:ascii="Georgia" w:hAnsi="Georgia"/>
          <w:b/>
          <w:sz w:val="42"/>
        </w:rPr>
        <w:t xml:space="preserve">Objectif du problème</w:t>
      </w:r>
    </w:p>
    <w:p>
      <w:pPr>
        <w:spacing w:after="220" w:lineRule="auto"/>
      </w:pPr>
      <w:r>
        <w:rPr>
          <w:rFonts w:eastAsia="Georgia" w:cs="Georgia" w:ascii="Georgia" w:hAnsi="Georgia"/>
        </w:rPr>
        <w:t xml:space="preserve">Le but du problème est de prouver que si </w:t>
      </w:r>
      <m:oMath>
        <m:r>
          <m:rPr>
            <m:sty m:val="i"/>
          </m:rPr>
          <m:t>λ</m:t>
        </m:r>
      </m:oMath>
      <w:r>
        <w:rPr/>
        <w:t xml:space="preserve"> est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alors deux éléments quelconques de </w:t>
      </w:r>
      <m:oMath>
        <m:sSub>
          <m:sSubPr/>
          <m:e>
            <m:r>
              <m:rPr>
                <m:sty m:val="bi"/>
              </m:rPr>
              <m:t>ε</m:t>
            </m:r>
          </m:e>
          <m:sub>
            <m:r>
              <m:rPr>
                <m:sty m:val="i"/>
              </m:rPr>
              <m:t>λ</m:t>
            </m:r>
          </m:sub>
        </m:sSub>
      </m:oMath>
      <w:r>
        <w:rPr>
          <w:rFonts w:eastAsia="Georgia" w:cs="Georgia" w:ascii="Georgia" w:hAnsi="Georgia"/>
        </w:rPr>
        <w:t xml:space="preserve"> sont conjugués puis d'étudier le problème de la conjugaison dans </w:t>
      </w:r>
      <m:oMath>
        <m:sSub>
          <m:sSubPr/>
          <m:e>
            <m:r>
              <m:rPr>
                <m:sty m:val="bi"/>
              </m:rPr>
              <m:t>ε</m:t>
            </m:r>
          </m:e>
          <m:sub>
            <m:r>
              <m:rPr>
                <m:sty m:val="p"/>
              </m:rPr>
              <m:t>1</m:t>
            </m:r>
          </m:sub>
        </m:sSub>
      </m:oMath>
      <w:r>
        <w:rPr/>
        <w:t xml:space="preserve">.</w:t>
      </w:r>
    </w:p>
    <w:p>
      <w:pPr>
        <w:spacing w:line="271" w:before="330" w:lineRule="auto"/>
      </w:pPr>
      <w:r>
        <w:rPr>
          <w:rFonts w:eastAsia="Georgia" w:cs="Georgia" w:ascii="Georgia" w:hAnsi="Georgia"/>
          <w:b/>
          <w:sz w:val="42"/>
        </w:rPr>
        <w:t xml:space="preserve">Dépendance des parties</w:t>
      </w:r>
    </w:p>
    <w:p>
      <w:pPr>
        <w:spacing w:after="220" w:lineRule="auto"/>
      </w:pPr>
      <w:r>
        <w:rPr>
          <w:rFonts w:eastAsia="Georgia" w:cs="Georgia" w:ascii="Georgia" w:hAnsi="Georgia"/>
        </w:rPr>
        <w:t xml:space="preserve">Le résultat du I.D est utilisé dans les parties II et III. Les parties II et III sont formellement indépendantes, mais certaines questions de la partie III se traitent sur le modèle de questions de la partie II ; elles sont explicitement signalées dans l'énoncé.</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Partie I - Préliminaires</w:t>
      </w:r>
    </w:p>
    <w:p>
      <w:pPr>
        <w:spacing w:after="220" w:lineRule="auto"/>
      </w:pPr>
      <w:r>
        <w:rPr/>
        <w:t xml:space="preserve">I.A - Soit </w:t>
      </w:r>
      <m:oMath>
        <m:r>
          <m:rPr>
            <m:sty m:val="p"/>
          </m:rPr>
          <m:t>(</m:t>
        </m:r>
        <m:r>
          <m:rPr>
            <m:sty m:val="i"/>
          </m:rPr>
          <m:t>I</m:t>
        </m:r>
        <m:r>
          <m:rPr>
            <m:sty m:val="p"/>
          </m:rPr>
          <m:t>,</m:t>
        </m:r>
        <m:r>
          <m:rPr>
            <m:sty m:val="i"/>
          </m:rPr>
          <m:t>f</m:t>
        </m:r>
        <m:r>
          <m:rPr>
            <m:sty m:val="p"/>
          </m:rPr>
          <m:t>)</m:t>
        </m:r>
      </m:oMath>
      <w:r>
        <w:rPr/>
        <w:t xml:space="preserve"> et </w:t>
      </w:r>
      <m:oMath>
        <m:r>
          <m:rPr>
            <m:sty m:val="p"/>
          </m:rPr>
          <m:t>(</m:t>
        </m:r>
        <m:r>
          <m:rPr>
            <m:sty m:val="i"/>
          </m:rPr>
          <m:t>I</m:t>
        </m:r>
        <m:r>
          <m:rPr>
            <m:sty m:val="p"/>
          </m:rPr>
          <m:t>,</m:t>
        </m:r>
        <m:r>
          <m:rPr>
            <m:sty m:val="i"/>
          </m:rPr>
          <m:t>g</m:t>
        </m:r>
        <m:r>
          <m:rPr>
            <m:sty m:val="p"/>
          </m:rPr>
          <m:t>)</m:t>
        </m:r>
      </m:oMath>
      <w:r>
        <w:rPr>
          <w:rFonts w:eastAsia="Georgia" w:cs="Georgia" w:ascii="Georgia" w:hAnsi="Georgia"/>
        </w:rPr>
        <w:t xml:space="preserve"> deux éléments conjugués de </w:t>
      </w:r>
      <m:oMath>
        <m:r>
          <m:rPr>
            <m:sty m:val="i"/>
          </m:rPr>
          <m:t>ε</m:t>
        </m:r>
      </m:oMath>
      <w:r>
        <w:rPr/>
        <w:t xml:space="preserve">. Montrer que </w:t>
      </w:r>
      <m:oMath>
        <m:sSup>
          <m:sSupPr/>
          <m:e>
            <m:r>
              <m:rPr>
                <m:sty m:val="i"/>
              </m:rPr>
              <m:t>f</m:t>
            </m:r>
          </m:e>
          <m:sup>
            <m:r>
              <m:rPr>
                <m:sty m:val="i"/>
              </m:rPr>
              <m:t>′</m:t>
            </m:r>
          </m:sup>
        </m:sSup>
        <m:r>
          <m:rPr>
            <m:sty m:val="p"/>
          </m:rPr>
          <m:t>(</m:t>
        </m:r>
        <m:r>
          <m:rPr>
            <m:sty m:val="p"/>
          </m:rPr>
          <m:t>0</m:t>
        </m:r>
        <m:r>
          <m:rPr>
            <m:sty m:val="p"/>
          </m:rPr>
          <m:t>)</m:t>
        </m:r>
        <m:r>
          <m:rPr>
            <m:sty m:val="p"/>
          </m:rPr>
          <m:t>=</m:t>
        </m:r>
        <m:sSup>
          <m:sSupPr/>
          <m:e>
            <m:r>
              <m:rPr>
                <m:sty m:val="i"/>
              </m:rPr>
              <m:t>g</m:t>
            </m:r>
          </m:e>
          <m:sup>
            <m:r>
              <m:rPr>
                <m:sty m:val="i"/>
              </m:rPr>
              <m:t>′</m:t>
            </m:r>
          </m:sup>
        </m:sSup>
        <m:r>
          <m:rPr>
            <m:sty m:val="p"/>
          </m:rPr>
          <m:t>(</m:t>
        </m:r>
        <m:r>
          <m:rPr>
            <m:sty m:val="p"/>
          </m:rPr>
          <m:t>0</m:t>
        </m:r>
        <m:r>
          <m:rPr>
            <m:sty m:val="p"/>
          </m:rPr>
          <m:t>)</m:t>
        </m:r>
      </m:oMath>
      <w:r>
        <w:rPr/>
        <w:t xml:space="preserve">.</w:t>
      </w:r>
      <w:r>
        <w:rPr/>
        <w:br w:type="textWrapping"/>
      </w:r>
      <w:r>
        <w:rPr/>
        <w:t xml:space="preserve">I.B - Soit </w:t>
      </w:r>
      <m:oMath>
        <m:r>
          <m:rPr>
            <m:sty m:val="i"/>
          </m:rPr>
          <m:t>f</m:t>
        </m:r>
      </m:oMath>
      <w:r>
        <w:rPr/>
        <w:t xml:space="preserve"> une application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dans lui-même telle que ( </w:t>
      </w:r>
      <m:oMath>
        <m:r>
          <m:rPr>
            <m:sty m:val="p"/>
          </m:rPr>
          <m:t>[</m:t>
        </m:r>
        <m:r>
          <m:rPr>
            <m:sty m:val="p"/>
          </m:rPr>
          <m:t>0</m:t>
        </m:r>
        <m:r>
          <m:rPr>
            <m:sty m:val="p"/>
          </m:rPr>
          <m:t>,</m:t>
        </m:r>
        <m:r>
          <m:rPr>
            <m:sty m:val="p"/>
          </m:rPr>
          <m:t>1</m:t>
        </m:r>
        <m:r>
          <m:rPr>
            <m:sty m:val="p"/>
          </m:rPr>
          <m:t>]</m:t>
        </m:r>
        <m:r>
          <m:rPr>
            <m:sty m:val="p"/>
          </m:rPr>
          <m:t>,</m:t>
        </m:r>
        <m:r>
          <m:rPr>
            <m:sty m:val="i"/>
          </m:rPr>
          <m:t>f</m:t>
        </m:r>
      </m:oMath>
      <w:r>
        <w:rPr>
          <w:rFonts w:eastAsia="Georgia" w:cs="Georgia" w:ascii="Georgia" w:hAnsi="Georgia"/>
        </w:rPr>
        <w:t xml:space="preserve"> ) appartienne à </w:t>
      </w:r>
      <m:oMath>
        <m:r>
          <m:rPr>
            <m:sty m:val="i"/>
          </m:rPr>
          <m:t>ε</m:t>
        </m:r>
      </m:oMath>
      <w:r>
        <w:rPr/>
        <w:t xml:space="preserve">.</w:t>
      </w:r>
      <w:r>
        <w:rPr/>
        <w:br w:type="textWrapping"/>
      </w:r>
      <w:r>
        <w:rPr/>
        <w:t xml:space="preserve">I.B.1) Montrer que </w:t>
      </w:r>
      <m:oMath>
        <m:sSup>
          <m:sSupPr/>
          <m:e>
            <m:r>
              <m:rPr>
                <m:sty m:val="i"/>
              </m:rPr>
              <m:t>f</m:t>
            </m:r>
          </m:e>
          <m:sup>
            <m:r>
              <m:rPr>
                <m:sty m:val="i"/>
              </m:rPr>
              <m:t>′</m:t>
            </m:r>
          </m:sup>
        </m:sSup>
        <m:r>
          <m:rPr>
            <m:sty m:val="p"/>
          </m:rPr>
          <m:t>(</m:t>
        </m:r>
        <m:r>
          <m:rPr>
            <m:sty m:val="p"/>
          </m:rPr>
          <m:t>0</m:t>
        </m:r>
        <m:r>
          <m:rPr>
            <m:sty m:val="p"/>
          </m:rPr>
          <m:t>)</m:t>
        </m:r>
      </m:oMath>
      <w:r>
        <w:rPr/>
        <w:t xml:space="preserve"> est dans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w:t>
      </w:r>
      <w:r>
        <w:rPr/>
        <w:br w:type="textWrapping"/>
      </w:r>
      <w:r>
        <w:rPr/>
        <w:t xml:space="preserve">I.B.2) Montrer que la suite de fonctions </w:t>
      </w:r>
      <m:oMath>
        <m:sSub>
          <m:sSubPr/>
          <m:e>
            <m:d>
              <m:dPr>
                <m:begChr m:val="("/>
                <m:endChr m:val=")"/>
                <m:ctrlPr>
                  <w:rPr>
                    <w:rFonts w:ascii="Cambria Math" w:hAnsi="Cambria Math"/>
                  </w:rPr>
                </m:ctrlPr>
              </m:dPr>
              <m:e>
                <m:sSup>
                  <m:sSupPr/>
                  <m:e>
                    <m:r>
                      <m:rPr>
                        <m:sty m:val="i"/>
                      </m:rPr>
                      <m:t>f</m:t>
                    </m:r>
                  </m:e>
                  <m:sup>
                    <m:r>
                      <m:rPr>
                        <m:sty m:val="i"/>
                      </m:rPr>
                      <m:t>n</m:t>
                    </m:r>
                  </m:sup>
                </m:sSup>
              </m:e>
            </m:d>
          </m:e>
          <m:sub>
            <m:r>
              <m:rPr>
                <m:sty m:val="i"/>
              </m:rPr>
              <m:t>n</m:t>
            </m:r>
            <m:r>
              <m:rPr>
                <m:sty m:val="p"/>
              </m:rPr>
              <m:t>≥</m:t>
            </m:r>
            <m:r>
              <m:rPr>
                <m:sty m:val="p"/>
              </m:rPr>
              <m:t>1</m:t>
            </m:r>
          </m:sub>
        </m:sSub>
      </m:oMath>
      <w:r>
        <w:rPr/>
        <w:t xml:space="preserve"> converge simplement vers 0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I.B.3) Montrer que cette convergence est uniforme.</w:t>
      </w:r>
      <w:r>
        <w:rPr/>
        <w:br w:type="textWrapping"/>
      </w:r>
      <w:r>
        <w:rPr/>
        <w:t xml:space="preserve">I.C -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réels strictement positifs. On suppose que la série de terme général </w:t>
      </w:r>
      <m:oMath>
        <m:sSub>
          <m:sSubPr/>
          <m:e>
            <m:r>
              <m:rPr>
                <m:sty m:val="i"/>
              </m:rPr>
              <m:t>a</m:t>
            </m:r>
          </m:e>
          <m:sub>
            <m:r>
              <m:rPr>
                <m:sty m:val="i"/>
              </m:rPr>
              <m:t>n</m:t>
            </m:r>
          </m:sub>
        </m:sSub>
        <m:r>
          <m:rPr>
            <m:sty m:val="p"/>
          </m:rPr>
          <m:t>=</m:t>
        </m:r>
        <m:sSub>
          <m:sSubPr/>
          <m:e>
            <m:r>
              <m:rPr>
                <m:sty m:val="i"/>
              </m:rPr>
              <m:t>u</m:t>
            </m:r>
          </m:e>
          <m:sub>
            <m:r>
              <m:rPr>
                <m:sty m:val="i"/>
              </m:rPr>
              <m:t>n</m:t>
            </m:r>
          </m:sub>
        </m:sSub>
        <m:r>
          <m:rPr>
            <m:sty m:val="p"/>
          </m:rPr>
          <m:t>−</m:t>
        </m:r>
        <m:r>
          <m:rPr>
            <m:sty m:val="p"/>
          </m:rPr>
          <m:t>1</m:t>
        </m:r>
      </m:oMath>
      <w:r>
        <w:rPr/>
        <w:t xml:space="preserve"> converge absolument et on pose, si </w:t>
      </w:r>
      <m:oMath>
        <m:r>
          <m:rPr>
            <m:sty m:val="i"/>
          </m:rPr>
          <m:t>n</m:t>
        </m:r>
        <m:r>
          <m:rPr>
            <m:sty m:val="p"/>
          </m:rPr>
          <m:t>∈</m:t>
        </m:r>
        <m:r>
          <m:rPr>
            <m:scr m:val="double-struck"/>
          </m:rPr>
          <m:t>N</m:t>
        </m:r>
      </m:oMath>
      <w:r>
        <w:rPr/>
        <w:t xml:space="preserve"> :</w:t>
      </w:r>
    </w:p>
    <w:p>
      <w:pPr>
        <w:spacing w:after="220" w:lineRule="auto"/>
      </w:pPr>
      <m:oMathPara>
        <m:oMath>
          <m:sSub>
            <m:sSubPr/>
            <m:e>
              <m:r>
                <m:rPr>
                  <m:sty m:val="i"/>
                </m:rPr>
                <m:t>P</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u</m:t>
              </m:r>
            </m:e>
            <m:sub>
              <m:r>
                <m:rPr>
                  <m:sty m:val="i"/>
                </m:rPr>
                <m:t>k</m:t>
              </m:r>
            </m:sub>
          </m:sSub>
          <m:r>
            <m:rPr>
              <m:sty m:val="p"/>
            </m:rPr>
            <m:t>.</m:t>
          </m:r>
        </m:oMath>
      </m:oMathPara>
    </w:p>
    <w:p>
      <w:pPr>
        <w:spacing w:after="220" w:lineRule="auto"/>
      </w:pPr>
      <w:r>
        <w:rPr>
          <w:rFonts w:eastAsia="Georgia" w:cs="Georgia" w:ascii="Georgia" w:hAnsi="Georgia"/>
        </w:rPr>
        <w:t xml:space="preserve">En considérant la série de terme général ( </w:t>
      </w:r>
      <m:oMath>
        <m:r>
          <m:rPr>
            <m:sty m:val="p"/>
          </m:rPr>
          <m:t>ln</m:t>
        </m:r>
        <m:r>
          <m:rPr>
            <m:sty m:val="p"/>
          </m:rPr>
          <m:t>⁡</m:t>
        </m:r>
        <m:sSub>
          <m:sSubPr/>
          <m:e>
            <m:r>
              <m:rPr>
                <m:sty m:val="i"/>
              </m:rPr>
              <m:t>P</m:t>
            </m:r>
          </m:e>
          <m:sub>
            <m:r>
              <m:rPr>
                <m:sty m:val="i"/>
              </m:rPr>
              <m:t>n</m:t>
            </m:r>
            <m:r>
              <m:rPr>
                <m:sty m:val="p"/>
              </m:rPr>
              <m:t>+</m:t>
            </m:r>
            <m:r>
              <m:rPr>
                <m:sty m:val="p"/>
              </m:rPr>
              <m:t>1</m:t>
            </m:r>
          </m:sub>
        </m:sSub>
        <m:r>
          <m:rPr>
            <m:sty m:val="p"/>
          </m:rPr>
          <m:t>−</m:t>
        </m:r>
        <m:r>
          <m:rPr>
            <m:sty m:val="p"/>
          </m:rPr>
          <m:t>ln</m:t>
        </m:r>
        <m:r>
          <m:rPr>
            <m:sty m:val="p"/>
          </m:rPr>
          <m:t>⁡</m:t>
        </m:r>
        <m:sSub>
          <m:sSubPr/>
          <m:e>
            <m:r>
              <m:rPr>
                <m:sty m:val="i"/>
              </m:rPr>
              <m:t>P</m:t>
            </m:r>
          </m:e>
          <m:sub>
            <m:r>
              <m:rPr>
                <m:sty m:val="i"/>
              </m:rPr>
              <m:t>n</m:t>
            </m:r>
          </m:sub>
        </m:sSub>
      </m:oMath>
      <w:r>
        <w:rPr/>
        <w:t xml:space="preserve"> ), montrer que la suite </w:t>
      </w:r>
      <m:oMath>
        <m:d>
          <m:dPr>
            <m:begChr m:val="("/>
            <m:endChr m:val=")"/>
            <m:ctrlPr>
              <w:rPr>
                <w:rFonts w:ascii="Cambria Math" w:hAnsi="Cambria Math"/>
              </w:rPr>
            </m:ctrlPr>
          </m:dPr>
          <m:e>
            <m:sSub>
              <m:sSubPr/>
              <m:e>
                <m:r>
                  <m:rPr>
                    <m:sty m:val="i"/>
                  </m:rPr>
                  <m:t>P</m:t>
                </m:r>
              </m:e>
              <m:sub>
                <m:r>
                  <m:rPr>
                    <m:sty m:val="i"/>
                  </m:rPr>
                  <m:t>n</m:t>
                </m:r>
              </m:sub>
            </m:sSub>
          </m:e>
        </m:d>
      </m:oMath>
      <w:r>
        <w:rPr>
          <w:rFonts w:eastAsia="Georgia" w:cs="Georgia" w:ascii="Georgia" w:hAnsi="Georgia"/>
        </w:rPr>
        <w:t xml:space="preserve"> converge vers un réel strictement positif.</w:t>
      </w:r>
      <w:r>
        <w:rPr/>
        <w:br w:type="textWrapping"/>
      </w:r>
      <w:r>
        <w:rPr/>
        <w:t xml:space="preserve">I.D - Soit </w:t>
      </w:r>
      <m:oMath>
        <m:r>
          <m:rPr>
            <m:sty m:val="i"/>
          </m:rPr>
          <m:t>I</m:t>
        </m:r>
      </m:oMath>
      <w:r>
        <w:rPr/>
        <w:t xml:space="preserve"> un intervalle de </w:t>
      </w:r>
      <m:oMath>
        <m:r>
          <m:rPr>
            <m:scr m:val="double-struck"/>
          </m:rPr>
          <m:t>R</m:t>
        </m:r>
      </m:oMath>
      <w:r>
        <w:rPr/>
        <w:t xml:space="preserve"> et </w:t>
      </w:r>
      <m:oMath>
        <m:sSub>
          <m:sSubPr/>
          <m:e>
            <m:d>
              <m:dPr>
                <m:begChr m:val="("/>
                <m:endChr m:val=")"/>
                <m:ctrlPr>
                  <w:rPr>
                    <w:rFonts w:ascii="Cambria Math" w:hAnsi="Cambria Math"/>
                  </w:rPr>
                </m:ctrlPr>
              </m:dPr>
              <m:e>
                <m:sSub>
                  <m:sSubPr/>
                  <m:e>
                    <m:r>
                      <m:rPr>
                        <m:sty m:val="i"/>
                      </m:rPr>
                      <m:t>ϕ</m:t>
                    </m:r>
                  </m:e>
                  <m:sub>
                    <m:r>
                      <m:rPr>
                        <m:sty m:val="i"/>
                      </m:rPr>
                      <m:t>n</m:t>
                    </m:r>
                  </m:sub>
                </m:sSub>
              </m:e>
            </m:d>
          </m:e>
          <m:sub>
            <m:r>
              <m:rPr>
                <m:sty m:val="i"/>
              </m:rPr>
              <m:t>n</m:t>
            </m:r>
            <m:r>
              <m:rPr>
                <m:sty m:val="p"/>
              </m:rPr>
              <m:t>≥</m:t>
            </m:r>
            <m:r>
              <m:rPr>
                <m:sty m:val="p"/>
              </m:rPr>
              <m:t>0</m:t>
            </m:r>
          </m:sub>
        </m:sSub>
      </m:oMath>
      <w:r>
        <w:rPr/>
        <w:t xml:space="preserve"> une suite de fonctions de </w:t>
      </w:r>
      <m:oMath>
        <m:r>
          <m:rPr>
            <m:sty m:val="i"/>
          </m:rPr>
          <m:t>I</m:t>
        </m:r>
      </m:oMath>
      <w:r>
        <w:rPr/>
        <w:t xml:space="preserve"> dans </w:t>
      </w:r>
      <m:oMath>
        <m:sSup>
          <m:sSupPr/>
          <m:e>
            <m:r>
              <m:rPr>
                <m:scr m:val="double-struck"/>
              </m:rPr>
              <m:t>R</m:t>
            </m:r>
          </m:e>
          <m:sup>
            <m:r>
              <m:rPr>
                <m:sty m:val="p"/>
              </m:rPr>
              <m:t>+</m:t>
            </m:r>
            <m:r>
              <m:rPr>
                <m:sty m:val="p"/>
              </m:rPr>
              <m:t>∗</m:t>
            </m:r>
          </m:sup>
        </m:sSup>
      </m:oMath>
      <w:r>
        <w:rPr>
          <w:rFonts w:eastAsia="Georgia" w:cs="Georgia" w:ascii="Georgia" w:hAnsi="Georgia"/>
        </w:rPr>
        <w:t xml:space="preserve">. On suppose que la série de fonctions de terme général </w:t>
      </w:r>
      <m:oMath>
        <m:sSub>
          <m:sSubPr/>
          <m:e>
            <m:r>
              <m:rPr>
                <m:sty m:val="i"/>
              </m:rPr>
              <m:t>ψ</m:t>
            </m:r>
          </m:e>
          <m:sub>
            <m:r>
              <m:rPr>
                <m:sty m:val="i"/>
              </m:rPr>
              <m:t>n</m:t>
            </m:r>
          </m:sub>
        </m:sSub>
        <m:r>
          <m:rPr>
            <m:sty m:val="p"/>
          </m:rPr>
          <m:t>=</m:t>
        </m:r>
        <m:sSub>
          <m:sSubPr/>
          <m:e>
            <m:r>
              <m:rPr>
                <m:sty m:val="i"/>
              </m:rPr>
              <m:t>ϕ</m:t>
            </m:r>
          </m:e>
          <m:sub>
            <m:r>
              <m:rPr>
                <m:sty m:val="i"/>
              </m:rPr>
              <m:t>n</m:t>
            </m:r>
          </m:sub>
        </m:sSub>
        <m:r>
          <m:rPr>
            <m:sty m:val="p"/>
          </m:rPr>
          <m:t>−</m:t>
        </m:r>
        <m:r>
          <m:rPr>
            <m:sty m:val="p"/>
          </m:rPr>
          <m:t>1</m:t>
        </m:r>
      </m:oMath>
      <w:r>
        <w:rPr/>
        <w:t xml:space="preserve"> converge normalement sur </w:t>
      </w:r>
      <m:oMath>
        <m:r>
          <m:rPr>
            <m:sty m:val="i"/>
          </m:rPr>
          <m:t>I</m:t>
        </m:r>
      </m:oMath>
      <w:r>
        <w:rPr/>
        <w:t xml:space="preserve">. On pose, si </w:t>
      </w:r>
      <m:oMath>
        <m:r>
          <m:rPr>
            <m:sty m:val="i"/>
          </m:rPr>
          <m:t>n</m:t>
        </m:r>
        <m:r>
          <m:rPr>
            <m:sty m:val="p"/>
          </m:rPr>
          <m:t>∈</m:t>
        </m:r>
        <m:r>
          <m:rPr>
            <m:scr m:val="double-struck"/>
          </m:rPr>
          <m:t>N</m:t>
        </m:r>
      </m:oMath>
      <w:r>
        <w:rPr/>
        <w:t xml:space="preserve"> :</w:t>
      </w:r>
    </w:p>
    <w:p>
      <w:pPr>
        <w:spacing w:after="220" w:lineRule="auto"/>
      </w:pPr>
      <m:oMathPara>
        <m:oMath>
          <m:sSub>
            <m:sSubPr/>
            <m:e>
              <m:r>
                <m:rPr>
                  <m:sty m:val="i"/>
                </m:rPr>
                <m:t>Q</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ϕ</m:t>
              </m:r>
            </m:e>
            <m:sub>
              <m:r>
                <m:rPr>
                  <m:sty m:val="i"/>
                </m:rPr>
                <m:t>k</m:t>
              </m:r>
            </m:sub>
          </m:sSub>
          <m:r>
            <m:rPr>
              <m:sty m:val="p"/>
            </m:rPr>
            <m:t>.</m:t>
          </m:r>
        </m:oMath>
      </m:oMathPara>
    </w:p>
    <w:p>
      <w:pPr>
        <w:spacing w:after="220" w:lineRule="auto"/>
      </w:pPr>
      <w:r>
        <w:rPr/>
        <w:t xml:space="preserve">Montrer que la suite de fonctions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uniformément sur </w:t>
      </w:r>
      <m:oMath>
        <m:r>
          <m:rPr>
            <m:sty m:val="i"/>
          </m:rPr>
          <m:t>I</m:t>
        </m:r>
      </m:oMath>
      <w:r>
        <w:rPr>
          <w:rFonts w:eastAsia="Georgia" w:cs="Georgia" w:ascii="Georgia" w:hAnsi="Georgia"/>
        </w:rPr>
        <w:t xml:space="preserve"> vers une fonction à valeurs dans </w:t>
      </w:r>
      <m:oMath>
        <m:sSup>
          <m:sSupPr/>
          <m:e>
            <m:r>
              <m:rPr>
                <m:scr m:val="double-struck"/>
              </m:rPr>
              <m:t>R</m:t>
            </m:r>
          </m:e>
          <m:sup>
            <m:r>
              <m:rPr>
                <m:sty m:val="p"/>
              </m:rPr>
              <m:t>+</m:t>
            </m:r>
            <m:r>
              <m:rPr>
                <m:sty m:val="p"/>
              </m:rPr>
              <m:t>∗</m:t>
            </m:r>
          </m:sup>
        </m:sSup>
      </m:oMath>
      <w:r>
        <w:rPr/>
        <w:t xml:space="preserve">.</w:t>
      </w:r>
    </w:p>
    <w:p>
      <w:pPr>
        <w:spacing w:line="271" w:before="330" w:lineRule="auto"/>
      </w:pPr>
      <w:r>
        <w:rPr>
          <w:rFonts w:eastAsia="Georgia" w:cs="Georgia" w:ascii="Georgia" w:hAnsi="Georgia"/>
          <w:b/>
          <w:sz w:val="42"/>
        </w:rPr>
        <w:t xml:space="preserve">Partie II - Conjugaison d'éléments de </w:t>
      </w:r>
      <m:oMath>
        <m:r>
          <m:rPr>
            <m:sty m:val="i"/>
          </m:rPr>
          <w:rPr>
            <w:sz w:val="42"/>
          </w:rPr>
          <m:t>ε</m:t>
        </m:r>
      </m:oMath>
      <w:r>
        <w:rPr>
          <w:b/>
          <w:sz w:val="42"/>
        </w:rPr>
        <w:t xml:space="preserve"> localement contractants</w:t>
      </w:r>
    </w:p>
    <w:p>
      <w:pPr>
        <w:spacing w:after="220" w:lineRule="auto"/>
      </w:pPr>
      <w:r>
        <w:rPr/>
        <w:t xml:space="preserve">Soient </w:t>
      </w:r>
      <m:oMath>
        <m:r>
          <m:rPr>
            <m:sty m:val="i"/>
          </m:rPr>
          <m:t>λ</m:t>
        </m:r>
      </m:oMath>
      <w:r>
        <w:rPr/>
        <w:t xml:space="preserve"> dans </w:t>
      </w:r>
      <m:oMath>
        <m:r>
          <m:rPr>
            <m:sty m:val="p"/>
          </m:rPr>
          <m:t>]</m:t>
        </m:r>
        <m:r>
          <m:rPr>
            <m:sty m:val="p"/>
          </m:rPr>
          <m:t>0</m:t>
        </m:r>
        <m:r>
          <m:rPr>
            <m:sty m:val="p"/>
          </m:rPr>
          <m:t>,</m:t>
        </m:r>
        <m:r>
          <m:rPr>
            <m:sty m:val="p"/>
          </m:rPr>
          <m:t>1</m:t>
        </m:r>
        <m:r>
          <m:rPr>
            <m:sty m:val="p"/>
          </m:rPr>
          <m:t>]</m:t>
        </m:r>
      </m:oMath>
      <w:r>
        <w:rPr/>
        <w:t xml:space="preserve"> et </w:t>
      </w:r>
      <m:oMath>
        <m:r>
          <m:rPr>
            <m:sty m:val="i"/>
          </m:rPr>
          <m:t>f</m:t>
        </m:r>
      </m:oMath>
      <w:r>
        <w:rPr/>
        <w:t xml:space="preserve"> une application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dans lui-même telle que </w:t>
      </w:r>
      <m:oMath>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oMath>
      <w:r>
        <w:rPr>
          <w:rFonts w:eastAsia="Georgia" w:cs="Georgia" w:ascii="Georgia" w:hAnsi="Georgia"/>
        </w:rPr>
        <w:t xml:space="preserve"> appartienne à </w:t>
      </w:r>
      <m:oMath>
        <m:sSub>
          <m:sSubPr/>
          <m:e>
            <m:r>
              <m:rPr>
                <m:sty m:val="bi"/>
              </m:rPr>
              <m:t>ε</m:t>
            </m:r>
          </m:e>
          <m:sub>
            <m:r>
              <m:rPr>
                <m:sty m:val="i"/>
              </m:rPr>
              <m:t>λ</m:t>
            </m:r>
          </m:sub>
        </m:sSub>
      </m:oMath>
      <w:r>
        <w:rPr/>
        <w:t xml:space="preserve">. Soit, pour </w:t>
      </w:r>
      <m:oMath>
        <m:r>
          <m:rPr>
            <m:sty m:val="i"/>
          </m:rPr>
          <m:t>n</m:t>
        </m:r>
        <m:r>
          <m:rPr>
            <m:sty m:val="p"/>
          </m:rPr>
          <m:t>∈</m:t>
        </m:r>
        <m:r>
          <m:rPr>
            <m:scr m:val="double-struck"/>
          </m:rPr>
          <m:t>N</m:t>
        </m:r>
      </m:oMath>
      <w:r>
        <w:rPr/>
        <w:t xml:space="preserv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sSup>
                <m:sSupPr/>
                <m:e>
                  <m:r>
                    <m:rPr>
                      <m:sty m:val="i"/>
                    </m:rPr>
                    <m:t>f</m:t>
                  </m:r>
                </m:e>
                <m:sup>
                  <m:r>
                    <m:rPr>
                      <m:sty m:val="i"/>
                    </m:rPr>
                    <m:t>n</m:t>
                  </m:r>
                </m:sup>
              </m:sSup>
            </m:num>
            <m:den>
              <m:sSup>
                <m:sSupPr/>
                <m:e>
                  <m:r>
                    <m:rPr>
                      <m:sty m:val="i"/>
                    </m:rPr>
                    <m:t>λ</m:t>
                  </m:r>
                </m:e>
                <m:sup>
                  <m:r>
                    <m:rPr>
                      <m:sty m:val="i"/>
                    </m:rPr>
                    <m:t>n</m:t>
                  </m:r>
                </m:sup>
              </m:sSup>
            </m:den>
          </m:f>
          <m:r>
            <m:rPr>
              <m:sty m:val="p"/>
            </m:rPr>
            <m:t>.</m:t>
          </m:r>
        </m:oMath>
      </m:oMathPara>
    </w:p>
    <w:p>
      <w:pPr>
        <w:spacing w:after="220" w:lineRule="auto"/>
      </w:pPr>
      <w:r>
        <w:rPr/>
        <w:t xml:space="preserve">Soit enfin </w:t>
      </w:r>
      <m:oMath>
        <m:sSub>
          <m:sSubPr/>
          <m:e>
            <m:r>
              <m:rPr>
                <m:sty m:val="i"/>
              </m:rPr>
              <m:t>h</m:t>
            </m:r>
          </m:e>
          <m:sub>
            <m:r>
              <m:rPr>
                <m:sty m:val="i"/>
              </m:rPr>
              <m:t>λ</m:t>
            </m:r>
          </m:sub>
        </m:sSub>
      </m:oMath>
      <w:r>
        <w:rPr>
          <w:rFonts w:eastAsia="Georgia" w:cs="Georgia" w:ascii="Georgia" w:hAnsi="Georgia"/>
        </w:rPr>
        <w:t xml:space="preserve"> l'application de [ 0,1 ] dans [ 0,1 ]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h</m:t>
              </m:r>
            </m:e>
            <m:sub>
              <m:r>
                <m:rPr>
                  <m:sty m:val="i"/>
                </m:rPr>
                <m:t>λ</m:t>
              </m:r>
            </m:sub>
          </m:sSub>
          <m:r>
            <m:rPr>
              <m:sty m:val="p"/>
            </m:rPr>
            <m:t>(</m:t>
          </m:r>
          <m:r>
            <m:rPr>
              <m:sty m:val="i"/>
            </m:rPr>
            <m:t>x</m:t>
          </m:r>
          <m:r>
            <m:rPr>
              <m:sty m:val="p"/>
            </m:rPr>
            <m:t>)</m:t>
          </m:r>
          <m:r>
            <m:rPr>
              <m:sty m:val="p"/>
            </m:rPr>
            <m:t>=</m:t>
          </m:r>
          <m:r>
            <m:rPr>
              <m:sty m:val="i"/>
            </m:rPr>
            <m:t>λ</m:t>
          </m:r>
          <m:r>
            <m:rPr>
              <m:sty m:val="i"/>
            </m:rPr>
            <m:t>x</m:t>
          </m:r>
          <m:r>
            <m:rPr>
              <m:sty m:val="p"/>
            </m:rPr>
            <m:t>.</m:t>
          </m:r>
        </m:oMath>
      </m:oMathPara>
    </w:p>
    <w:p>
      <w:pPr>
        <w:spacing w:after="220" w:lineRule="auto"/>
      </w:pPr>
      <w:r>
        <w:rPr/>
        <w:t xml:space="preserve">II.A - Si </w:t>
      </w:r>
      <m:oMath>
        <m:r>
          <m:rPr>
            <m:sty m:val="i"/>
          </m:rPr>
          <m:t>n</m:t>
        </m:r>
        <m:r>
          <m:rPr>
            <m:sty m:val="p"/>
          </m:rPr>
          <m:t>∈</m:t>
        </m:r>
        <m:r>
          <m:rPr>
            <m:scr m:val="double-struck"/>
          </m:rPr>
          <m:t>N</m:t>
        </m:r>
      </m:oMath>
      <w:r>
        <w:rPr/>
        <w:t xml:space="preserve">, calculer </w:t>
      </w:r>
      <m:oMath>
        <m:sSub>
          <m:sSubPr/>
          <m:e>
            <m:r>
              <m:rPr>
                <m:sty m:val="i"/>
              </m:rPr>
              <m:t>u</m:t>
            </m:r>
          </m:e>
          <m:sub>
            <m:r>
              <m:rPr>
                <m:sty m:val="i"/>
              </m:rPr>
              <m:t>n</m:t>
            </m:r>
          </m:sub>
        </m:sSub>
        <m:r>
          <m:rPr>
            <m:sty m:val="p"/>
          </m:rPr>
          <m:t>∘</m:t>
        </m:r>
        <m:r>
          <m:rPr>
            <m:sty m:val="i"/>
          </m:rPr>
          <m:t>f</m:t>
        </m:r>
        <m:r>
          <m:rPr>
            <m:sty m:val="p"/>
          </m:rPr>
          <m:t>−</m:t>
        </m:r>
        <m:sSub>
          <m:sSubPr/>
          <m:e>
            <m:r>
              <m:rPr>
                <m:sty m:val="i"/>
              </m:rPr>
              <m:t>h</m:t>
            </m:r>
          </m:e>
          <m:sub>
            <m:r>
              <m:rPr>
                <m:sty m:val="i"/>
              </m:rPr>
              <m:t>λ</m:t>
            </m:r>
          </m:sub>
        </m:sSub>
        <m:r>
          <m:rPr>
            <m:sty m:val="p"/>
          </m:rPr>
          <m:t>∘</m:t>
        </m:r>
        <m:sSub>
          <m:sSubPr/>
          <m:e>
            <m:r>
              <m:rPr>
                <m:sty m:val="i"/>
              </m:rPr>
              <m:t>u</m:t>
            </m:r>
          </m:e>
          <m:sub>
            <m:r>
              <m:rPr>
                <m:sty m:val="i"/>
              </m:rPr>
              <m:t>n</m:t>
            </m:r>
            <m:r>
              <m:rPr>
                <m:sty m:val="p"/>
              </m:rPr>
              <m:t>+</m:t>
            </m:r>
            <m:r>
              <m:rPr>
                <m:sty m:val="p"/>
              </m:rPr>
              <m:t>1</m:t>
            </m:r>
          </m:sub>
        </m:sSub>
      </m:oMath>
      <w:r>
        <w:rPr/>
        <w:t xml:space="preserve">.</w:t>
      </w:r>
    </w:p>
    <w:p>
      <w:pPr>
        <w:spacing w:line="271" w:before="330" w:lineRule="auto"/>
      </w:pPr>
      <w:r>
        <w:rPr>
          <w:b/>
          <w:sz w:val="42"/>
        </w:rPr>
        <w:t xml:space="preserve">II.B -</w:t>
      </w:r>
    </w:p>
    <w:p>
      <w:pPr>
        <w:spacing w:after="220" w:lineRule="auto"/>
      </w:pPr>
      <w:r>
        <w:rPr/>
        <w:t xml:space="preserve">II.B.1) Montrer qu'il existe </w:t>
      </w:r>
      <m:oMath>
        <m:r>
          <m:rPr>
            <m:sty m:val="i"/>
          </m:rPr>
          <m:t>ε</m:t>
        </m:r>
        <m:r>
          <m:rPr>
            <m:sty m:val="p"/>
          </m:rPr>
          <m:t>&gt;</m:t>
        </m:r>
        <m:r>
          <m:rPr>
            <m:sty m:val="p"/>
          </m:rPr>
          <m:t>0</m:t>
        </m:r>
      </m:oMath>
      <w:r>
        <w:rPr/>
        <w:t xml:space="preserve"> tel que </w:t>
      </w:r>
      <m:oMath>
        <m:r>
          <m:rPr>
            <m:sty m:val="i"/>
          </m:rPr>
          <m:t>λ</m:t>
        </m:r>
        <m:r>
          <m:rPr>
            <m:sty m:val="p"/>
          </m:rPr>
          <m:t>+</m:t>
        </m:r>
        <m:r>
          <m:rPr>
            <m:sty m:val="i"/>
          </m:rPr>
          <m:t>ε</m:t>
        </m:r>
        <m:r>
          <m:rPr>
            <m:sty m:val="p"/>
          </m:rPr>
          <m:t>&lt;</m:t>
        </m:r>
        <m:r>
          <m:rPr>
            <m:sty m:val="p"/>
          </m:rPr>
          <m:t>1</m:t>
        </m:r>
      </m:oMath>
      <w:r>
        <w:rPr/>
        <w:t xml:space="preserve"> et </w:t>
      </w:r>
      <m:oMath>
        <m:r>
          <m:rPr>
            <m:sty m:val="p"/>
          </m:rPr>
          <m:t>(</m:t>
        </m:r>
        <m:r>
          <m:rPr>
            <m:sty m:val="i"/>
          </m:rPr>
          <m:t>λ</m:t>
        </m:r>
        <m:r>
          <m:rPr>
            <m:sty m:val="p"/>
          </m:rPr>
          <m:t>+</m:t>
        </m:r>
        <m:r>
          <m:rPr>
            <m:sty m:val="i"/>
          </m:rPr>
          <m:t>ε</m:t>
        </m:r>
        <m:sSup>
          <m:sSupPr/>
          <m:e>
            <m:r>
              <m:rPr>
                <m:sty m:val="p"/>
              </m:rPr>
              <m:t>)</m:t>
            </m:r>
          </m:e>
          <m:sup>
            <m:r>
              <m:rPr>
                <m:sty m:val="p"/>
              </m:rPr>
              <m:t>2</m:t>
            </m:r>
          </m:sup>
        </m:sSup>
        <m:r>
          <m:rPr>
            <m:sty m:val="p"/>
          </m:rPr>
          <m:t>&lt;</m:t>
        </m:r>
        <m:r>
          <m:rPr>
            <m:sty m:val="i"/>
          </m:rPr>
          <m:t>λ</m:t>
        </m:r>
      </m:oMath>
      <w:r>
        <w:rPr/>
        <w:t xml:space="preserve">.</w:t>
      </w:r>
      <w:r>
        <w:rPr/>
        <w:br w:type="textWrapping"/>
      </w:r>
      <w:r>
        <w:rPr/>
        <w:t xml:space="preserve">II.B.2) Montrer qu'il existe </w:t>
      </w:r>
      <m:oMath>
        <m:r>
          <m:rPr>
            <m:sty m:val="i"/>
          </m:rPr>
          <m:t>a</m:t>
        </m:r>
      </m:oMath>
      <w:r>
        <w:rPr/>
        <w:t xml:space="preserve"> dans </w:t>
      </w:r>
      <m:oMath>
        <m:r>
          <m:rPr>
            <m:sty m:val="p"/>
          </m:rPr>
          <m:t>]</m:t>
        </m:r>
        <m:r>
          <m:rPr>
            <m:sty m:val="p"/>
          </m:rPr>
          <m:t>0</m:t>
        </m:r>
        <m:r>
          <m:rPr>
            <m:sty m:val="p"/>
          </m:rPr>
          <m:t>,</m:t>
        </m:r>
        <m:r>
          <m:rPr>
            <m:sty m:val="p"/>
          </m:rPr>
          <m:t>1</m:t>
        </m:r>
        <m:r>
          <m:rPr>
            <m:sty m:val="p"/>
          </m:rPr>
          <m:t>]</m:t>
        </m:r>
      </m:oMath>
      <w:r>
        <w:rPr/>
        <w:t xml:space="preserve"> tel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i"/>
            </m:rPr>
            <m:t>a</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λ</m:t>
          </m:r>
          <m:r>
            <m:rPr>
              <m:sty m:val="p"/>
            </m:rPr>
            <m:t>+</m:t>
          </m:r>
          <m:r>
            <m:rPr>
              <m:sty m:val="i"/>
            </m:rPr>
            <m:t>ε</m:t>
          </m:r>
          <m:r>
            <m:rPr>
              <m:sty m:val="p"/>
            </m:rPr>
            <m:t>)</m:t>
          </m:r>
          <m:r>
            <m:rPr>
              <m:sty m:val="i"/>
            </m:rPr>
            <m:t>x</m:t>
          </m:r>
          <m:r>
            <m:rPr>
              <m:sty m:val="p"/>
            </m:rPr>
            <m:t>.</m:t>
          </m:r>
        </m:oMath>
      </m:oMathPara>
    </w:p>
    <w:p>
      <w:pPr>
        <w:spacing w:line="271" w:before="330" w:lineRule="auto"/>
      </w:pPr>
      <w:r>
        <w:rPr>
          <w:b/>
          <w:sz w:val="42"/>
        </w:rPr>
        <w:t xml:space="preserve">II.C -</w:t>
      </w:r>
    </w:p>
    <w:p>
      <w:pPr>
        <w:spacing w:after="220" w:lineRule="auto"/>
      </w:pPr>
      <w:r>
        <w:rPr/>
        <w:t xml:space="preserve">II.C.1) Montrer qu'il existe </w:t>
      </w:r>
      <m:oMath>
        <m:r>
          <m:rPr>
            <m:sty m:val="i"/>
          </m:rPr>
          <m:t>C</m:t>
        </m:r>
        <m:r>
          <m:rPr>
            <m:sty m:val="p"/>
          </m:rPr>
          <m:t>≥</m:t>
        </m:r>
        <m:r>
          <m:rPr>
            <m:sty m:val="p"/>
          </m:rPr>
          <m:t>0</m:t>
        </m:r>
      </m:oMath>
      <w:r>
        <w:rPr/>
        <w:t xml:space="preserve"> tel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i"/>
            </m:rPr>
            <m:t>λ</m:t>
          </m:r>
          <m:r>
            <m:rPr>
              <m:sty m:val="i"/>
            </m:rPr>
            <m:t>x</m:t>
          </m:r>
          <m:r>
            <m:rPr>
              <m:sty m:val="p"/>
            </m:rPr>
            <m:t>|</m:t>
          </m:r>
          <m:r>
            <m:rPr>
              <m:sty m:val="p"/>
            </m:rPr>
            <m:t>≤</m:t>
          </m:r>
          <m:r>
            <m:rPr>
              <m:sty m:val="i"/>
            </m:rPr>
            <m:t>C</m:t>
          </m:r>
          <m:sSup>
            <m:sSupPr/>
            <m:e>
              <m:r>
                <m:rPr>
                  <m:sty m:val="i"/>
                </m:rPr>
                <m:t>x</m:t>
              </m:r>
            </m:e>
            <m:sup>
              <m:r>
                <m:rPr>
                  <m:sty m:val="p"/>
                </m:rPr>
                <m:t>2</m:t>
              </m:r>
            </m:sup>
          </m:sSup>
        </m:oMath>
      </m:oMathPara>
    </w:p>
    <w:p>
      <w:pPr>
        <w:spacing w:after="220" w:lineRule="auto"/>
      </w:pPr>
      <w:r>
        <w:rPr/>
        <w:t xml:space="preserve">II.C.2) Montrer qu'il existe </w:t>
      </w:r>
      <m:oMath>
        <m:sSub>
          <m:sSubPr/>
          <m:e>
            <m:r>
              <m:rPr>
                <m:sty m:val="i"/>
              </m:rPr>
              <m:t>n</m:t>
            </m:r>
          </m:e>
          <m:sub>
            <m:r>
              <m:rPr>
                <m:sty m:val="p"/>
              </m:rPr>
              <m:t>0</m:t>
            </m:r>
          </m:sub>
        </m:sSub>
        <m:r>
          <m:rPr>
            <m:sty m:val="p"/>
          </m:rPr>
          <m:t>∈</m:t>
        </m:r>
        <m:r>
          <m:rPr>
            <m:scr m:val="double-struck"/>
          </m:rPr>
          <m:t>N</m:t>
        </m:r>
      </m:oMath>
      <w:r>
        <w:rPr/>
        <w:t xml:space="preserve"> tel que :</w:t>
      </w:r>
    </w:p>
    <w:p>
      <w:pPr>
        <w:spacing w:after="220" w:lineRule="auto"/>
      </w:pPr>
      <m:oMathPara>
        <m:oMath>
          <m:r>
            <m:rPr>
              <m:sty m:val="p"/>
            </m:rPr>
            <m:t>∀</m:t>
          </m:r>
          <m:r>
            <m:rPr>
              <m:sty m:val="i"/>
            </m:rPr>
            <m:t>n</m:t>
          </m:r>
          <m:r>
            <m:rPr>
              <m:sty m:val="p"/>
            </m:rPr>
            <m:t>≥</m:t>
          </m:r>
          <m:sSub>
            <m:sSubPr/>
            <m:e>
              <m:r>
                <m:rPr>
                  <m:sty m:val="i"/>
                </m:rPr>
                <m:t>n</m:t>
              </m:r>
            </m:e>
            <m:sub>
              <m:r>
                <m:rPr>
                  <m:sty m:val="p"/>
                </m:rPr>
                <m:t>0</m:t>
              </m:r>
            </m:sub>
          </m:sSub>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p>
            <m:sSupPr/>
            <m:e>
              <m:r>
                <m:rPr>
                  <m:sty m:val="i"/>
                </m:rPr>
                <m:t>f</m:t>
              </m:r>
            </m:e>
            <m:sup>
              <m:r>
                <m:rPr>
                  <m:sty m:val="i"/>
                </m:rPr>
                <m:t>n</m:t>
              </m:r>
            </m:sup>
          </m:sSup>
          <m:r>
            <m:rPr>
              <m:sty m:val="p"/>
            </m:rPr>
            <m:t>(</m:t>
          </m:r>
          <m:r>
            <m:rPr>
              <m:sty m:val="i"/>
            </m:rPr>
            <m:t>x</m:t>
          </m:r>
          <m:r>
            <m:rPr>
              <m:sty m:val="p"/>
            </m:rPr>
            <m:t>)</m:t>
          </m:r>
          <m:r>
            <m:rPr>
              <m:sty m:val="p"/>
            </m:rPr>
            <m:t>∈</m:t>
          </m:r>
          <m:r>
            <m:rPr>
              <m:sty m:val="p"/>
            </m:rPr>
            <m:t>[</m:t>
          </m:r>
          <m:r>
            <m:rPr>
              <m:sty m:val="p"/>
            </m:rPr>
            <m:t>0</m:t>
          </m:r>
          <m:r>
            <m:rPr>
              <m:sty m:val="p"/>
            </m:rPr>
            <m:t>,</m:t>
          </m:r>
          <m:r>
            <m:rPr>
              <m:sty m:val="i"/>
            </m:rPr>
            <m:t>a</m:t>
          </m:r>
          <m:r>
            <m:rPr>
              <m:sty m:val="p"/>
            </m:rPr>
            <m:t>]</m:t>
          </m:r>
          <m:r>
            <m:rPr>
              <m:sty m:val="p"/>
            </m:rPr>
            <m:t>.</m:t>
          </m:r>
        </m:oMath>
      </m:oMathPara>
    </w:p>
    <w:p>
      <w:pPr>
        <w:spacing w:after="220" w:lineRule="auto"/>
      </w:pPr>
      <w:r>
        <w:rPr/>
        <w:t xml:space="preserve">II.C.3) Pour </w:t>
      </w:r>
      <m:oMath>
        <m:r>
          <m:rPr>
            <m:sty m:val="i"/>
          </m:rPr>
          <m:t>n</m:t>
        </m:r>
        <m:r>
          <m:rPr>
            <m:sty m:val="p"/>
          </m:rPr>
          <m:t>≥</m:t>
        </m:r>
        <m:sSub>
          <m:sSubPr/>
          <m:e>
            <m:r>
              <m:rPr>
                <m:sty m:val="i"/>
              </m:rPr>
              <m:t>n</m:t>
            </m:r>
          </m:e>
          <m:sub>
            <m:r>
              <m:rPr>
                <m:sty m:val="p"/>
              </m:rPr>
              <m:t>0</m:t>
            </m:r>
          </m:sub>
        </m:sSub>
      </m:oMath>
      <w:r>
        <w:rPr/>
        <w:t xml:space="preserve"> et </w:t>
      </w:r>
      <m:oMath>
        <m:r>
          <m:rPr>
            <m:sty m:val="i"/>
          </m:rPr>
          <m:t>x</m:t>
        </m:r>
        <m:r>
          <m:rPr>
            <m:sty m:val="p"/>
          </m:rPr>
          <m:t>∈</m:t>
        </m:r>
        <m:r>
          <m:rPr>
            <m:sty m:val="p"/>
          </m:rPr>
          <m:t>[</m:t>
        </m:r>
        <m:r>
          <m:rPr>
            <m:sty m:val="p"/>
          </m:rPr>
          <m:t>0</m:t>
        </m:r>
        <m:r>
          <m:rPr>
            <m:sty m:val="p"/>
          </m:rPr>
          <m:t>,</m:t>
        </m:r>
        <m:r>
          <m:rPr>
            <m:sty m:val="p"/>
          </m:rPr>
          <m:t>1</m:t>
        </m:r>
        <m:r>
          <m:rPr>
            <m:sty m:val="p"/>
          </m:rPr>
          <m:t>]</m:t>
        </m:r>
      </m:oMath>
      <w:r>
        <w:rPr/>
        <w:t xml:space="preserve">, majorer </w:t>
      </w:r>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e>
        </m:d>
      </m:oMath>
      <w:r>
        <w:rPr/>
        <w:t xml:space="preserve"> et prouver que la suite de fonctions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uniformément sur [0,1]. Sa limite sera notée </w:t>
      </w:r>
      <m:oMath>
        <m:r>
          <m:rPr>
            <m:sty m:val="i"/>
          </m:rPr>
          <m:t>u</m:t>
        </m:r>
      </m:oMath>
      <w:r>
        <w:rPr/>
        <w:t xml:space="preserve">.</w:t>
      </w:r>
    </w:p>
    <w:p>
      <w:pPr>
        <w:spacing w:line="271" w:before="330" w:lineRule="auto"/>
      </w:pPr>
      <w:r>
        <w:rPr>
          <w:b/>
          <w:sz w:val="42"/>
        </w:rPr>
        <w:t xml:space="preserve">II.D -</w:t>
      </w:r>
    </w:p>
    <w:p>
      <w:pPr>
        <w:spacing w:after="220" w:lineRule="auto"/>
      </w:pPr>
      <w:r>
        <w:rPr>
          <w:rFonts w:eastAsia="Georgia" w:cs="Georgia" w:ascii="Georgia" w:hAnsi="Georgia"/>
        </w:rPr>
        <w:t xml:space="preserve">II.D.1) Montrer que la série de fonctions de terme général</w:t>
      </w:r>
    </w:p>
    <w:p>
      <w:pPr>
        <w:spacing w:after="220" w:lineRule="auto"/>
      </w:pPr>
      <m:oMathPara>
        <m:oMath>
          <m:f>
            <m:fPr>
              <m:ctrlPr>
                <w:rPr>
                  <w:rFonts w:ascii="Cambria Math" w:hAnsi="Cambria Math"/>
                </w:rPr>
              </m:ctrlPr>
            </m:fPr>
            <m:num>
              <m:sSubSup>
                <m:sSubSupPr/>
                <m:e>
                  <m:r>
                    <m:rPr>
                      <m:sty m:val="i"/>
                    </m:rPr>
                    <m:t>u</m:t>
                  </m:r>
                </m:e>
                <m:sub>
                  <m:r>
                    <m:rPr>
                      <m:sty m:val="i"/>
                    </m:rPr>
                    <m:t>n</m:t>
                  </m:r>
                  <m:r>
                    <m:rPr>
                      <m:sty m:val="p"/>
                    </m:rPr>
                    <m:t>+</m:t>
                  </m:r>
                  <m:r>
                    <m:rPr>
                      <m:sty m:val="p"/>
                    </m:rPr>
                    <m:t>1</m:t>
                  </m:r>
                </m:sub>
                <m:sup>
                  <m:r>
                    <m:rPr>
                      <m:sty m:val="i"/>
                    </m:rPr>
                    <m:t>′</m:t>
                  </m:r>
                </m:sup>
              </m:sSubSup>
            </m:num>
            <m:den>
              <m:sSubSup>
                <m:sSubSupPr/>
                <m:e>
                  <m:r>
                    <m:rPr>
                      <m:sty m:val="i"/>
                    </m:rPr>
                    <m:t>u</m:t>
                  </m:r>
                </m:e>
                <m:sub>
                  <m:r>
                    <m:rPr>
                      <m:sty m:val="i"/>
                    </m:rPr>
                    <m:t>n</m:t>
                  </m:r>
                </m:sub>
                <m:sup>
                  <m:r>
                    <m:rPr>
                      <m:sty m:val="i"/>
                    </m:rPr>
                    <m:t>′</m:t>
                  </m:r>
                </m:sup>
              </m:sSubSup>
            </m:den>
          </m:f>
          <m:r>
            <m:rPr>
              <m:sty m:val="p"/>
            </m:rPr>
            <m:t>−</m:t>
          </m:r>
          <m:r>
            <m:rPr>
              <m:sty m:val="p"/>
            </m:rPr>
            <m:t>1</m:t>
          </m:r>
          <m:r>
            <m:rPr>
              <m:nor/>
            </m:rPr>
            <m:t> converge normalement sur </m:t>
          </m:r>
          <m:r>
            <m:rPr>
              <m:sty m:val="p"/>
            </m:rPr>
            <m:t>[</m:t>
          </m:r>
          <m:r>
            <m:rPr>
              <m:sty m:val="p"/>
            </m:rPr>
            <m:t>0</m:t>
          </m:r>
          <m:r>
            <m:rPr>
              <m:sty m:val="p"/>
            </m:rPr>
            <m:t>,</m:t>
          </m:r>
          <m:r>
            <m:rPr>
              <m:sty m:val="p"/>
            </m:rPr>
            <m:t>1</m:t>
          </m:r>
          <m:r>
            <m:rPr>
              <m:sty m:val="p"/>
            </m:rPr>
            <m:t>]</m:t>
          </m:r>
          <m:r>
            <m:rPr>
              <m:nor/>
            </m:rPr>
            <m:t>. </m:t>
          </m:r>
        </m:oMath>
      </m:oMathPara>
    </w:p>
    <w:p>
      <w:pPr>
        <w:spacing w:after="220" w:lineRule="auto"/>
      </w:pPr>
      <w:r>
        <w:rPr>
          <w:rFonts w:eastAsia="Georgia" w:cs="Georgia" w:ascii="Georgia" w:hAnsi="Georgia"/>
        </w:rPr>
        <w:t xml:space="preserve">II.D.2) En déduire que </w:t>
      </w:r>
      <m:oMath>
        <m:r>
          <m:rPr>
            <m:sty m:val="i"/>
          </m:rPr>
          <m:t>u</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[ 0,1 ] sur son image.</w:t>
      </w:r>
      <w:r>
        <w:rPr/>
        <w:br w:type="textWrapping"/>
      </w:r>
      <w:r>
        <w:rPr/>
        <w:t xml:space="preserve">II.E - Conclure que ( </w:t>
      </w:r>
      <m:oMath>
        <m:r>
          <m:rPr>
            <m:sty m:val="p"/>
          </m:rPr>
          <m:t>[</m:t>
        </m:r>
        <m:r>
          <m:rPr>
            <m:sty m:val="p"/>
          </m:rPr>
          <m:t>0</m:t>
        </m:r>
        <m:r>
          <m:rPr>
            <m:sty m:val="p"/>
          </m:rPr>
          <m:t>,</m:t>
        </m:r>
        <m:r>
          <m:rPr>
            <m:sty m:val="p"/>
          </m:rPr>
          <m:t>1</m:t>
        </m:r>
        <m:r>
          <m:rPr>
            <m:sty m:val="p"/>
          </m:rPr>
          <m:t>]</m:t>
        </m:r>
        <m:r>
          <m:rPr>
            <m:sty m:val="p"/>
          </m:rPr>
          <m:t>,</m:t>
        </m:r>
        <m:r>
          <m:rPr>
            <m:sty m:val="i"/>
          </m:rPr>
          <m:t>f</m:t>
        </m:r>
      </m:oMath>
      <w:r>
        <w:rPr/>
        <w:t xml:space="preserve"> ) et ( </w:t>
      </w:r>
      <m:oMath>
        <m:r>
          <m:rPr>
            <m:sty m:val="p"/>
          </m:rPr>
          <m:t>[</m:t>
        </m:r>
        <m:r>
          <m:rPr>
            <m:sty m:val="p"/>
          </m:rPr>
          <m:t>0</m:t>
        </m:r>
        <m:r>
          <m:rPr>
            <m:sty m:val="p"/>
          </m:rPr>
          <m:t>,</m:t>
        </m:r>
        <m:r>
          <m:rPr>
            <m:sty m:val="p"/>
          </m:rPr>
          <m:t>1</m:t>
        </m:r>
        <m:r>
          <m:rPr>
            <m:sty m:val="p"/>
          </m:rPr>
          <m:t>]</m:t>
        </m:r>
        <m:r>
          <m:rPr>
            <m:sty m:val="p"/>
          </m:rPr>
          <m:t>,</m:t>
        </m:r>
        <m:sSub>
          <m:sSubPr/>
          <m:e>
            <m:r>
              <m:rPr>
                <m:sty m:val="i"/>
              </m:rPr>
              <m:t>h</m:t>
            </m:r>
          </m:e>
          <m:sub>
            <m:r>
              <m:rPr>
                <m:sty m:val="i"/>
              </m:rPr>
              <m:t>λ</m:t>
            </m:r>
          </m:sub>
        </m:sSub>
      </m:oMath>
      <w:r>
        <w:rPr>
          <w:rFonts w:eastAsia="Georgia" w:cs="Georgia" w:ascii="Georgia" w:hAnsi="Georgia"/>
        </w:rPr>
        <w:t xml:space="preserve"> ) sont conjugués.</w:t>
      </w:r>
    </w:p>
    <w:p>
      <w:pPr>
        <w:spacing w:line="271" w:before="330" w:lineRule="auto"/>
      </w:pPr>
      <w:r>
        <w:rPr>
          <w:rFonts w:eastAsia="Georgia" w:cs="Georgia" w:ascii="Georgia" w:hAnsi="Georgia"/>
          <w:b/>
          <w:sz w:val="42"/>
        </w:rPr>
        <w:t xml:space="preserve">Partie III - Conjugaison des éléments de </w:t>
      </w:r>
      <m:oMath>
        <m:r>
          <m:rPr>
            <m:sty m:val="i"/>
          </m:rPr>
          <w:rPr>
            <w:sz w:val="42"/>
          </w:rPr>
          <m:t>ε</m:t>
        </m:r>
      </m:oMath>
      <w:r>
        <w:rPr>
          <w:rFonts w:eastAsia="Georgia" w:cs="Georgia" w:ascii="Georgia" w:hAnsi="Georgia"/>
          <w:b/>
          <w:sz w:val="42"/>
        </w:rPr>
        <w:t xml:space="preserve"> tangents à l'identité</w:t>
      </w:r>
    </w:p>
    <w:p>
      <w:pPr>
        <w:spacing w:after="220" w:lineRule="auto"/>
      </w:pPr>
      <w:r>
        <w:rPr/>
        <w:t xml:space="preserve">On note </w:t>
      </w:r>
      <m:oMath>
        <m:sSubSup>
          <m:sSubSupPr/>
          <m:e>
            <m:r>
              <m:rPr>
                <m:sty m:val="i"/>
              </m:rPr>
              <m:t>ε</m:t>
            </m:r>
          </m:e>
          <m:sub>
            <m:r>
              <m:rPr>
                <m:sty m:val="p"/>
              </m:rPr>
              <m:t>1</m:t>
            </m:r>
          </m:sub>
          <m:sup>
            <m:r>
              <m:rPr>
                <m:sty m:val="p"/>
              </m:rPr>
              <m:t>∗</m:t>
            </m:r>
          </m:sup>
        </m:sSubSup>
      </m:oMath>
      <w:r>
        <w:rPr>
          <w:rFonts w:eastAsia="Georgia" w:cs="Georgia" w:ascii="Georgia" w:hAnsi="Georgia"/>
        </w:rPr>
        <w:t xml:space="preserve"> l'ensemble des éléments ( </w:t>
      </w:r>
      <m:oMath>
        <m:r>
          <m:rPr>
            <m:sty m:val="i"/>
          </m:rPr>
          <m:t>I</m:t>
        </m:r>
        <m:r>
          <m:rPr>
            <m:sty m:val="p"/>
          </m:rPr>
          <m:t>,</m:t>
        </m:r>
        <m:r>
          <m:rPr>
            <m:sty m:val="i"/>
          </m:rPr>
          <m:t>f</m:t>
        </m:r>
      </m:oMath>
      <w:r>
        <w:rPr/>
        <w:t xml:space="preserve"> ) de </w:t>
      </w:r>
      <m:oMath>
        <m:sSub>
          <m:sSubPr/>
          <m:e>
            <m:r>
              <m:rPr>
                <m:sty m:val="i"/>
              </m:rPr>
              <m:t>ε</m:t>
            </m:r>
          </m:e>
          <m:sub>
            <m:r>
              <m:rPr>
                <m:sty m:val="p"/>
              </m:rPr>
              <m:t>1</m:t>
            </m:r>
          </m:sub>
        </m:sSub>
      </m:oMath>
      <w:r>
        <w:rPr/>
        <w:t xml:space="preserve"> tels que l'ensemble </w:t>
      </w:r>
      <m:oMath>
        <m:d>
          <m:dPr>
            <m:begChr m:val="{"/>
            <m:endChr m:val="}"/>
            <m:ctrlPr>
              <w:rPr>
                <w:rFonts w:ascii="Cambria Math" w:hAnsi="Cambria Math"/>
              </w:rPr>
            </m:ctrlPr>
          </m:dPr>
          <m:e>
            <m:r>
              <m:rPr>
                <m:sty m:val="i"/>
              </m:rPr>
              <m:t>k</m:t>
            </m:r>
            <m:r>
              <m:rPr>
                <m:sty m:val="p"/>
              </m:rPr>
              <m:t>∈</m:t>
            </m:r>
            <m:sSup>
              <m:sSupPr/>
              <m:e>
                <m:r>
                  <m:rPr>
                    <m:sty m:val="i"/>
                  </m:rPr>
                  <m:t>N</m:t>
                </m:r>
              </m:e>
              <m:sup>
                <m:r>
                  <m:rPr>
                    <m:sty m:val="p"/>
                  </m:rPr>
                  <m:t>∗</m:t>
                </m:r>
              </m:sup>
            </m:sSup>
            <m:r>
              <m:rPr>
                <m:sty m:val="p"/>
              </m:rPr>
              <m:t>,</m:t>
            </m:r>
            <m:sSup>
              <m:sSupPr/>
              <m:e>
                <m:r>
                  <m:rPr>
                    <m:sty m:val="i"/>
                  </m:rPr>
                  <m:t>f</m:t>
                </m:r>
              </m:e>
              <m:sup>
                <m:r>
                  <m:rPr>
                    <m:sty m:val="p"/>
                  </m:rPr>
                  <m:t>(</m:t>
                </m:r>
                <m:r>
                  <m:rPr>
                    <m:sty m:val="i"/>
                  </m:rPr>
                  <m:t>k</m:t>
                </m:r>
                <m:r>
                  <m:rPr>
                    <m:sty m:val="p"/>
                  </m:rPr>
                  <m:t>+</m:t>
                </m:r>
                <m:r>
                  <m:rPr>
                    <m:sty m:val="p"/>
                  </m:rPr>
                  <m:t>1</m:t>
                </m:r>
                <m:r>
                  <m:rPr>
                    <m:sty m:val="p"/>
                  </m:rPr>
                  <m:t>)</m:t>
                </m:r>
              </m:sup>
            </m:sSup>
            <m:r>
              <m:rPr>
                <m:sty m:val="p"/>
              </m:rPr>
              <m:t>(</m:t>
            </m:r>
            <m:r>
              <m:rPr>
                <m:sty m:val="p"/>
              </m:rPr>
              <m:t>0</m:t>
            </m:r>
            <m:r>
              <m:rPr>
                <m:sty m:val="p"/>
              </m:rPr>
              <m:t>)</m:t>
            </m:r>
            <m:r>
              <m:rPr>
                <m:sty m:val="p"/>
              </m:rPr>
              <m:t>≠</m:t>
            </m:r>
            <m:r>
              <m:rPr>
                <m:sty m:val="p"/>
              </m:rPr>
              <m:t>0</m:t>
            </m:r>
          </m:e>
        </m:d>
      </m:oMath>
      <w:r>
        <w:rPr/>
        <w:t xml:space="preserve"> soit non vide. Pour ( </w:t>
      </w:r>
      <m:oMath>
        <m:r>
          <m:rPr>
            <m:sty m:val="i"/>
          </m:rPr>
          <m:t>I</m:t>
        </m:r>
        <m:r>
          <m:rPr>
            <m:sty m:val="p"/>
          </m:rPr>
          <m:t>,</m:t>
        </m:r>
        <m:r>
          <m:rPr>
            <m:sty m:val="i"/>
          </m:rPr>
          <m:t>f</m:t>
        </m:r>
      </m:oMath>
      <w:r>
        <w:rPr/>
        <w:t xml:space="preserve"> ) dans </w:t>
      </w:r>
      <m:oMath>
        <m:sSubSup>
          <m:sSubSupPr/>
          <m:e>
            <m:r>
              <m:rPr>
                <m:sty m:val="i"/>
              </m:rPr>
              <m:t>ε</m:t>
            </m:r>
          </m:e>
          <m:sub>
            <m:r>
              <m:rPr>
                <m:sty m:val="p"/>
              </m:rPr>
              <m:t>1</m:t>
            </m:r>
          </m:sub>
          <m:sup>
            <m:r>
              <m:rPr>
                <m:sty m:val="p"/>
              </m:rPr>
              <m:t>∗</m:t>
            </m:r>
          </m:sup>
        </m:sSubSup>
      </m:oMath>
      <w:r>
        <w:rPr/>
        <w:t xml:space="preserve">, on note </w:t>
      </w:r>
      <m:oMath>
        <m:r>
          <m:rPr>
            <m:sty m:val="i"/>
          </m:rPr>
          <m:t>v</m:t>
        </m:r>
        <m:r>
          <m:rPr>
            <m:sty m:val="p"/>
          </m:rPr>
          <m:t>(</m:t>
        </m:r>
        <m:r>
          <m:rPr>
            <m:sty m:val="i"/>
          </m:rPr>
          <m:t>f</m:t>
        </m:r>
        <m:r>
          <m:rPr>
            <m:sty m:val="p"/>
          </m:rPr>
          <m:t>)</m:t>
        </m:r>
        <m:r>
          <m:rPr>
            <m:sty m:val="p"/>
          </m:rPr>
          <m:t>=</m:t>
        </m:r>
        <m:r>
          <m:rPr>
            <m:sty m:val="p"/>
          </m:rPr>
          <m:t>min</m:t>
        </m:r>
        <m:d>
          <m:dPr>
            <m:begChr m:val="{"/>
            <m:endChr m:val="}"/>
            <m:ctrlPr>
              <w:rPr>
                <w:rFonts w:ascii="Cambria Math" w:hAnsi="Cambria Math"/>
              </w:rPr>
            </m:ctrlPr>
          </m:dPr>
          <m:e>
            <m:r>
              <m:rPr>
                <m:sty m:val="i"/>
              </m:rPr>
              <m:t>k</m:t>
            </m:r>
            <m:r>
              <m:rPr>
                <m:sty m:val="p"/>
              </m:rPr>
              <m:t>∈</m:t>
            </m:r>
            <m:sSup>
              <m:sSupPr/>
              <m:e>
                <m:r>
                  <m:rPr>
                    <m:sty m:val="i"/>
                  </m:rPr>
                  <m:t>N</m:t>
                </m:r>
              </m:e>
              <m:sup>
                <m:r>
                  <m:rPr>
                    <m:sty m:val="p"/>
                  </m:rPr>
                  <m:t>∗</m:t>
                </m:r>
              </m:sup>
            </m:sSup>
            <m:r>
              <m:rPr>
                <m:sty m:val="p"/>
              </m:rPr>
              <m:t>,</m:t>
            </m:r>
            <m:sSup>
              <m:sSupPr/>
              <m:e>
                <m:r>
                  <m:rPr>
                    <m:sty m:val="i"/>
                  </m:rPr>
                  <m:t>f</m:t>
                </m:r>
              </m:e>
              <m:sup>
                <m:r>
                  <m:rPr>
                    <m:sty m:val="p"/>
                  </m:rPr>
                  <m:t>(</m:t>
                </m:r>
                <m:r>
                  <m:rPr>
                    <m:sty m:val="i"/>
                  </m:rPr>
                  <m:t>k</m:t>
                </m:r>
                <m:r>
                  <m:rPr>
                    <m:sty m:val="p"/>
                  </m:rPr>
                  <m:t>+</m:t>
                </m:r>
                <m:r>
                  <m:rPr>
                    <m:sty m:val="p"/>
                  </m:rPr>
                  <m:t>1</m:t>
                </m:r>
                <m:r>
                  <m:rPr>
                    <m:sty m:val="p"/>
                  </m:rPr>
                  <m:t>)</m:t>
                </m:r>
              </m:sup>
            </m:sSup>
            <m:r>
              <m:rPr>
                <m:sty m:val="p"/>
              </m:rPr>
              <m:t>(</m:t>
            </m:r>
            <m:r>
              <m:rPr>
                <m:sty m:val="p"/>
              </m:rPr>
              <m:t>0</m:t>
            </m:r>
            <m:r>
              <m:rPr>
                <m:sty m:val="p"/>
              </m:rPr>
              <m:t>)</m:t>
            </m:r>
            <m:r>
              <m:rPr>
                <m:sty m:val="p"/>
              </m:rPr>
              <m:t>≠</m:t>
            </m:r>
            <m:r>
              <m:rPr>
                <m:sty m:val="p"/>
              </m:rPr>
              <m:t>0</m:t>
            </m:r>
          </m:e>
        </m:d>
      </m:oMath>
      <w:r>
        <w:rPr/>
        <w:t xml:space="preserve">. La formule de Taylor-Young donne alors :</w:t>
      </w:r>
    </w:p>
    <w:p>
      <w:pPr>
        <w:spacing w:after="220" w:lineRule="auto"/>
      </w:pPr>
      <m:oMathPara>
        <m:oMath>
          <m:r>
            <m:rPr>
              <m:nor/>
            </m:rPr>
            <m:t> quand </m:t>
          </m:r>
          <m:r>
            <m:rPr>
              <m:sty m:val="i"/>
            </m:rPr>
            <m:t>x</m:t>
          </m:r>
          <m:r>
            <m:rPr>
              <m:sty m:val="p"/>
            </m:rPr>
            <m:t>→</m:t>
          </m:r>
          <m:r>
            <m:rPr>
              <m:sty m:val="p"/>
            </m:rPr>
            <m:t>0</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i"/>
            </m:rPr>
            <m:t>a</m:t>
          </m:r>
          <m:sSup>
            <m:sSupPr/>
            <m:e>
              <m:r>
                <m:rPr>
                  <m:sty m:val="i"/>
                </m:rPr>
                <m:t>x</m:t>
              </m:r>
            </m:e>
            <m:sup>
              <m:r>
                <m:rPr>
                  <m:sty m:val="i"/>
                </m:rPr>
                <m:t>v</m:t>
              </m:r>
              <m:r>
                <m:rPr>
                  <m:sty m:val="p"/>
                </m:rPr>
                <m:t>(</m:t>
              </m:r>
              <m:r>
                <m:rPr>
                  <m:sty m:val="i"/>
                </m:rPr>
                <m:t>f</m:t>
              </m:r>
              <m:r>
                <m:rPr>
                  <m:sty m:val="p"/>
                </m:rPr>
                <m:t>)</m:t>
              </m:r>
              <m:r>
                <m:rPr>
                  <m:sty m:val="p"/>
                </m:rPr>
                <m:t>+</m:t>
              </m:r>
              <m:r>
                <m:rPr>
                  <m:sty m:val="p"/>
                </m:rPr>
                <m:t>1</m:t>
              </m:r>
            </m:sup>
          </m:sSup>
          <m:r>
            <m:rPr>
              <m:sty m:val="p"/>
            </m:rPr>
            <m:t>+</m:t>
          </m:r>
          <m:r>
            <m:rPr>
              <m:sty m:val="i"/>
            </m:rPr>
            <m:t>o</m:t>
          </m:r>
          <m:d>
            <m:dPr>
              <m:begChr m:val="("/>
              <m:endChr m:val=")"/>
              <m:ctrlPr>
                <w:rPr>
                  <w:rFonts w:ascii="Cambria Math" w:hAnsi="Cambria Math"/>
                </w:rPr>
              </m:ctrlPr>
            </m:dPr>
            <m:e>
              <m:sSup>
                <m:sSupPr/>
                <m:e>
                  <m:r>
                    <m:rPr>
                      <m:sty m:val="i"/>
                    </m:rPr>
                    <m:t>x</m:t>
                  </m:r>
                </m:e>
                <m:sup>
                  <m:r>
                    <m:rPr>
                      <m:sty m:val="i"/>
                    </m:rPr>
                    <m:t>v</m:t>
                  </m:r>
                  <m:r>
                    <m:rPr>
                      <m:sty m:val="p"/>
                    </m:rPr>
                    <m:t>(</m:t>
                  </m:r>
                  <m:r>
                    <m:rPr>
                      <m:sty m:val="i"/>
                    </m:rPr>
                    <m:t>f</m:t>
                  </m:r>
                  <m:r>
                    <m:rPr>
                      <m:sty m:val="p"/>
                    </m:rPr>
                    <m:t>)</m:t>
                  </m:r>
                  <m:r>
                    <m:rPr>
                      <m:sty m:val="p"/>
                    </m:rPr>
                    <m:t>+</m:t>
                  </m:r>
                  <m:r>
                    <m:rPr>
                      <m:sty m:val="p"/>
                    </m:rPr>
                    <m:t>1</m:t>
                  </m:r>
                </m:sup>
              </m:sSup>
            </m:e>
          </m:d>
          <m:r>
            <m:rPr>
              <m:nor/>
            </m:rPr>
            <m:t> avec </m:t>
          </m:r>
          <m:r>
            <m:rPr>
              <m:sty m:val="i"/>
            </m:rPr>
            <m:t>a</m:t>
          </m:r>
          <m:r>
            <m:rPr>
              <m:sty m:val="p"/>
            </m:rPr>
            <m:t>=</m:t>
          </m:r>
          <m:f>
            <m:fPr>
              <m:ctrlPr>
                <w:rPr>
                  <w:rFonts w:ascii="Cambria Math" w:hAnsi="Cambria Math"/>
                </w:rPr>
              </m:ctrlPr>
            </m:fPr>
            <m:num>
              <m:r>
                <m:rPr>
                  <m:sty m:val="p"/>
                </m:rPr>
                <m:t>−</m:t>
              </m:r>
              <m:sSup>
                <m:sSupPr/>
                <m:e>
                  <m:r>
                    <m:rPr>
                      <m:sty m:val="i"/>
                    </m:rPr>
                    <m:t>f</m:t>
                  </m:r>
                </m:e>
                <m:sup>
                  <m:r>
                    <m:rPr>
                      <m:sty m:val="p"/>
                    </m:rPr>
                    <m:t>(</m:t>
                  </m:r>
                  <m:r>
                    <m:rPr>
                      <m:sty m:val="i"/>
                    </m:rPr>
                    <m:t>v</m:t>
                  </m:r>
                  <m:r>
                    <m:rPr>
                      <m:sty m:val="p"/>
                    </m:rPr>
                    <m:t>(</m:t>
                  </m:r>
                  <m:r>
                    <m:rPr>
                      <m:sty m:val="i"/>
                    </m:rPr>
                    <m:t>f</m:t>
                  </m:r>
                  <m:r>
                    <m:rPr>
                      <m:sty m:val="p"/>
                    </m:rPr>
                    <m:t>)</m:t>
                  </m:r>
                  <m:r>
                    <m:rPr>
                      <m:sty m:val="p"/>
                    </m:rPr>
                    <m:t>+</m:t>
                  </m:r>
                  <m:r>
                    <m:rPr>
                      <m:sty m:val="p"/>
                    </m:rPr>
                    <m:t>1</m:t>
                  </m:r>
                  <m:r>
                    <m:rPr>
                      <m:sty m:val="p"/>
                    </m:rPr>
                    <m:t>)</m:t>
                  </m:r>
                </m:sup>
              </m:sSup>
              <m:r>
                <m:rPr>
                  <m:sty m:val="p"/>
                </m:rPr>
                <m:t>(</m:t>
              </m:r>
              <m:r>
                <m:rPr>
                  <m:sty m:val="p"/>
                </m:rPr>
                <m:t>0</m:t>
              </m:r>
              <m:r>
                <m:rPr>
                  <m:sty m:val="p"/>
                </m:rPr>
                <m:t>)</m:t>
              </m:r>
            </m:num>
            <m:den>
              <m:r>
                <m:rPr>
                  <m:sty m:val="p"/>
                </m:rPr>
                <m:t>(</m:t>
              </m:r>
              <m:r>
                <m:rPr>
                  <m:sty m:val="i"/>
                </m:rPr>
                <m:t>v</m:t>
              </m:r>
              <m:r>
                <m:rPr>
                  <m:sty m:val="p"/>
                </m:rPr>
                <m:t>(</m:t>
              </m:r>
              <m:r>
                <m:rPr>
                  <m:sty m:val="i"/>
                </m:rPr>
                <m:t>f</m:t>
              </m:r>
              <m:r>
                <m:rPr>
                  <m:sty m:val="p"/>
                </m:rPr>
                <m:t>)</m:t>
              </m:r>
              <m:r>
                <m:rPr>
                  <m:sty m:val="p"/>
                </m:rPr>
                <m:t>+</m:t>
              </m:r>
              <m:r>
                <m:rPr>
                  <m:sty m:val="p"/>
                </m:rPr>
                <m:t>1</m:t>
              </m:r>
              <m:r>
                <m:rPr>
                  <m:sty m:val="p"/>
                </m:rPr>
                <m:t>)</m:t>
              </m:r>
              <m:r>
                <m:rPr>
                  <m:sty m:val="p"/>
                </m:rPr>
                <m:t>!</m:t>
              </m:r>
            </m:den>
          </m:f>
          <m:r>
            <m:rPr>
              <m:nor/>
            </m:rPr>
            <m:t>. </m:t>
          </m:r>
        </m:oMath>
      </m:oMathPara>
    </w:p>
    <w:p>
      <w:pPr>
        <w:spacing w:line="271" w:before="330" w:lineRule="auto"/>
      </w:pPr>
      <w:r>
        <w:rPr>
          <w:b/>
          <w:sz w:val="42"/>
        </w:rPr>
        <w:t xml:space="preserve">III.A -</w:t>
      </w:r>
    </w:p>
    <w:p>
      <w:pPr>
        <w:spacing w:after="220" w:lineRule="auto"/>
      </w:pPr>
      <w:r>
        <w:rPr/>
        <w:t xml:space="preserve">III.A.1) Pour </w:t>
      </w:r>
      <m:oMath>
        <m:r>
          <m:rPr>
            <m:sty m:val="i"/>
          </m:rPr>
          <m:t>q</m:t>
        </m:r>
      </m:oMath>
      <w:r>
        <w:rPr/>
        <w:t xml:space="preserve"> dans </w:t>
      </w:r>
      <m:oMath>
        <m:sSup>
          <m:sSupPr/>
          <m:e>
            <m:r>
              <m:rPr>
                <m:scr m:val="double-struck"/>
              </m:rPr>
              <m:t>N</m:t>
            </m:r>
          </m:e>
          <m:sup>
            <m:r>
              <m:rPr>
                <m:sty m:val="p"/>
              </m:rPr>
              <m:t>∗</m:t>
            </m:r>
          </m:sup>
        </m:sSup>
      </m:oMath>
      <w:r>
        <w:rPr/>
        <w:t xml:space="preserve">, soit </w:t>
      </w:r>
      <m:oMath>
        <m:sSub>
          <m:sSubPr/>
          <m:e>
            <m:r>
              <m:rPr>
                <m:sty m:val="i"/>
              </m:rPr>
              <m:t>θ</m:t>
            </m:r>
          </m:e>
          <m:sub>
            <m:r>
              <m:rPr>
                <m:sty m:val="i"/>
              </m:rPr>
              <m:t>q</m:t>
            </m:r>
          </m:sub>
        </m:sSub>
      </m:oMath>
      <w:r>
        <w:rPr>
          <w:rFonts w:eastAsia="Georgia" w:cs="Georgia" w:ascii="Georgia" w:hAnsi="Georgia"/>
        </w:rPr>
        <w:t xml:space="preserve"> la fonction définie sur [0,1] par:</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θ</m:t>
              </m:r>
            </m:e>
            <m:sub>
              <m:r>
                <m:rPr>
                  <m:sty m:val="i"/>
                </m:rPr>
                <m:t>q</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i"/>
                            </m:rPr>
                            <m:t>q</m:t>
                          </m:r>
                        </m:sup>
                      </m:sSup>
                    </m:e>
                  </m:d>
                </m:e>
                <m:sup>
                  <m:r>
                    <m:rPr>
                      <m:sty m:val="p"/>
                    </m:rPr>
                    <m:t>1</m:t>
                  </m:r>
                  <m:r>
                    <m:rPr>
                      <m:sty m:val="p"/>
                    </m:rPr>
                    <m:t>/</m:t>
                  </m:r>
                  <m:r>
                    <m:rPr>
                      <m:sty m:val="i"/>
                    </m:rPr>
                    <m:t>q</m:t>
                  </m:r>
                </m:sup>
              </m:sSup>
            </m:den>
          </m:f>
        </m:oMath>
      </m:oMathPara>
    </w:p>
    <w:p>
      <w:pPr>
        <w:spacing w:after="220" w:lineRule="auto"/>
      </w:pPr>
      <w:r>
        <w:rPr/>
        <w:t xml:space="preserve">Montrer que ( </w:t>
      </w:r>
      <m:oMath>
        <m:r>
          <m:rPr>
            <m:sty m:val="p"/>
          </m:rPr>
          <m:t>[</m:t>
        </m:r>
        <m:r>
          <m:rPr>
            <m:sty m:val="p"/>
          </m:rPr>
          <m:t>0</m:t>
        </m:r>
        <m:r>
          <m:rPr>
            <m:sty m:val="p"/>
          </m:rPr>
          <m:t>,</m:t>
        </m:r>
        <m:r>
          <m:rPr>
            <m:sty m:val="p"/>
          </m:rPr>
          <m:t>1</m:t>
        </m:r>
        <m:r>
          <m:rPr>
            <m:sty m:val="p"/>
          </m:rPr>
          <m:t>]</m:t>
        </m:r>
        <m:r>
          <m:rPr>
            <m:sty m:val="p"/>
          </m:rPr>
          <m:t>,</m:t>
        </m:r>
        <m:sSub>
          <m:sSubPr/>
          <m:e>
            <m:r>
              <m:rPr>
                <m:sty m:val="i"/>
              </m:rPr>
              <m:t>θ</m:t>
            </m:r>
          </m:e>
          <m:sub>
            <m:r>
              <m:rPr>
                <m:sty m:val="i"/>
              </m:rPr>
              <m:t>q</m:t>
            </m:r>
          </m:sub>
        </m:sSub>
      </m:oMath>
      <w:r>
        <w:rPr/>
        <w:t xml:space="preserve"> ) est dans </w:t>
      </w:r>
      <m:oMath>
        <m:sSubSup>
          <m:sSubSupPr/>
          <m:e>
            <m:r>
              <m:rPr>
                <m:sty m:val="bi"/>
              </m:rPr>
              <m:t>ε</m:t>
            </m:r>
          </m:e>
          <m:sub>
            <m:r>
              <m:rPr>
                <m:sty m:val="p"/>
              </m:rPr>
              <m:t>1</m:t>
            </m:r>
          </m:sub>
          <m:sup>
            <m:r>
              <m:rPr>
                <m:sty m:val="p"/>
              </m:rPr>
              <m:t>∗</m:t>
            </m:r>
          </m:sup>
        </m:sSubSup>
      </m:oMath>
      <w:r>
        <w:rPr>
          <w:rFonts w:eastAsia="Georgia" w:cs="Georgia" w:ascii="Georgia" w:hAnsi="Georgia"/>
        </w:rPr>
        <w:t xml:space="preserve">, préciser </w:t>
      </w:r>
      <m:oMath>
        <m:r>
          <m:rPr>
            <m:sty m:val="bi"/>
          </m:rPr>
          <m:t>v</m:t>
        </m:r>
        <m:d>
          <m:dPr>
            <m:begChr m:val="("/>
            <m:endChr m:val=")"/>
            <m:ctrlPr>
              <w:rPr>
                <w:rFonts w:ascii="Cambria Math" w:hAnsi="Cambria Math"/>
              </w:rPr>
            </m:ctrlPr>
          </m:dPr>
          <m:e>
            <m:sSub>
              <m:sSubPr/>
              <m:e>
                <m:r>
                  <m:rPr>
                    <m:sty m:val="i"/>
                  </m:rPr>
                  <m:t>θ</m:t>
                </m:r>
              </m:e>
              <m:sub>
                <m:r>
                  <m:rPr>
                    <m:sty m:val="i"/>
                  </m:rPr>
                  <m:t>q</m:t>
                </m:r>
              </m:sub>
            </m:sSub>
          </m:e>
        </m:d>
      </m:oMath>
      <w:r>
        <w:rPr/>
        <w:t xml:space="preserve">.</w:t>
      </w:r>
      <w:r>
        <w:rPr/>
        <w:br w:type="textWrapping"/>
      </w:r>
      <w:r>
        <w:rPr>
          <w:rFonts w:eastAsia="Georgia" w:cs="Georgia" w:ascii="Georgia" w:hAnsi="Georgia"/>
        </w:rPr>
        <w:t xml:space="preserve">Dans la suite de III.A, on considère une fonction </w:t>
      </w:r>
      <m:oMath>
        <m:r>
          <m:rPr>
            <m:sty m:val="i"/>
          </m:rPr>
          <m:t>f</m:t>
        </m:r>
      </m:oMath>
      <w:r>
        <w:rPr/>
        <w:t xml:space="preserve"> de </w:t>
      </w:r>
      <m:oMath>
        <m:r>
          <m:rPr>
            <m:sty m:val="p"/>
          </m:rPr>
          <m:t>[</m:t>
        </m:r>
        <m:r>
          <m:rPr>
            <m:sty m:val="p"/>
          </m:rPr>
          <m:t>0</m:t>
        </m:r>
        <m:r>
          <m:rPr>
            <m:sty m:val="p"/>
          </m:rPr>
          <m:t>,</m:t>
        </m:r>
        <m:r>
          <m:rPr>
            <m:sty m:val="p"/>
          </m:rPr>
          <m:t>1</m:t>
        </m:r>
        <m:r>
          <m:rPr>
            <m:sty m:val="p"/>
          </m:rPr>
          <m:t>]</m:t>
        </m:r>
      </m:oMath>
      <w:r>
        <w:rPr/>
        <w:t xml:space="preserve"> dans </w:t>
      </w:r>
      <m:oMath>
        <m:r>
          <m:rPr>
            <m:sty m:val="p"/>
          </m:rPr>
          <m:t>[</m:t>
        </m:r>
        <m:r>
          <m:rPr>
            <m:sty m:val="p"/>
          </m:rPr>
          <m:t>0</m:t>
        </m:r>
        <m:r>
          <m:rPr>
            <m:sty m:val="p"/>
          </m:rPr>
          <m:t>,</m:t>
        </m:r>
        <m:r>
          <m:rPr>
            <m:sty m:val="p"/>
          </m:rPr>
          <m:t>1</m:t>
        </m:r>
        <m:r>
          <m:rPr>
            <m:sty m:val="p"/>
          </m:rPr>
          <m:t>]</m:t>
        </m:r>
      </m:oMath>
      <w:r>
        <w:rPr/>
        <w:t xml:space="preserve"> telle que ( </w:t>
      </w:r>
      <m:oMath>
        <m:r>
          <m:rPr>
            <m:sty m:val="p"/>
          </m:rPr>
          <m:t>[</m:t>
        </m:r>
        <m:r>
          <m:rPr>
            <m:sty m:val="p"/>
          </m:rPr>
          <m:t>0</m:t>
        </m:r>
        <m:r>
          <m:rPr>
            <m:sty m:val="p"/>
          </m:rPr>
          <m:t>,</m:t>
        </m:r>
        <m:r>
          <m:rPr>
            <m:sty m:val="p"/>
          </m:rPr>
          <m:t>1</m:t>
        </m:r>
        <m:r>
          <m:rPr>
            <m:sty m:val="p"/>
          </m:rPr>
          <m:t>]</m:t>
        </m:r>
        <m:r>
          <m:rPr>
            <m:sty m:val="p"/>
          </m:rPr>
          <m:t>,</m:t>
        </m:r>
        <m:r>
          <m:rPr>
            <m:sty m:val="i"/>
          </m:rPr>
          <m:t>f</m:t>
        </m:r>
      </m:oMath>
      <w:r>
        <w:rPr>
          <w:rFonts w:eastAsia="Georgia" w:cs="Georgia" w:ascii="Georgia" w:hAnsi="Georgia"/>
        </w:rPr>
        <w:t xml:space="preserve"> ) appartienne à </w:t>
      </w:r>
      <m:oMath>
        <m:sSubSup>
          <m:sSubSupPr/>
          <m:e>
            <m:r>
              <m:rPr>
                <m:sty m:val="i"/>
              </m:rPr>
              <m:t>ε</m:t>
            </m:r>
          </m:e>
          <m:sub>
            <m:r>
              <m:rPr>
                <m:sty m:val="p"/>
              </m:rPr>
              <m:t>1</m:t>
            </m:r>
          </m:sub>
          <m:sup>
            <m:r>
              <m:rPr>
                <m:sty m:val="p"/>
              </m:rPr>
              <m:t>∗</m:t>
            </m:r>
          </m:sup>
        </m:sSubSup>
      </m:oMath>
      <w:r>
        <w:rPr/>
        <w:t xml:space="preserve"> et on pose </w:t>
      </w:r>
      <m:oMath>
        <m:r>
          <m:rPr>
            <m:sty m:val="i"/>
          </m:rPr>
          <m:t>q</m:t>
        </m:r>
        <m:r>
          <m:rPr>
            <m:sty m:val="p"/>
          </m:rPr>
          <m:t>=</m:t>
        </m:r>
        <m:r>
          <m:rPr>
            <m:sty m:val="i"/>
          </m:rPr>
          <m:t>v</m:t>
        </m:r>
        <m:r>
          <m:rPr>
            <m:sty m:val="p"/>
          </m:rPr>
          <m:t>(</m:t>
        </m:r>
        <m:r>
          <m:rPr>
            <m:sty m:val="i"/>
          </m:rPr>
          <m:t>f</m:t>
        </m:r>
        <m:r>
          <m:rPr>
            <m:sty m:val="p"/>
          </m:rPr>
          <m:t>)</m:t>
        </m:r>
      </m:oMath>
      <w:r>
        <w:rPr/>
        <w:t xml:space="preserve"> puis :</w:t>
      </w:r>
    </w:p>
    <w:p>
      <w:pPr>
        <w:spacing w:after="220" w:lineRule="auto"/>
      </w:pPr>
      <m:oMathPara>
        <m:oMath>
          <m:r>
            <m:rPr>
              <m:sty m:val="i"/>
            </m:rPr>
            <m:t>a</m:t>
          </m:r>
          <m:r>
            <m:rPr>
              <m:sty m:val="p"/>
            </m:rPr>
            <m:t>=</m:t>
          </m:r>
          <m:r>
            <m:rPr>
              <m:sty m:val="p"/>
            </m:rPr>
            <m:t>−</m:t>
          </m:r>
          <m:f>
            <m:fPr>
              <m:ctrlPr>
                <w:rPr>
                  <w:rFonts w:ascii="Cambria Math" w:hAnsi="Cambria Math"/>
                </w:rPr>
              </m:ctrlPr>
            </m:fPr>
            <m:num>
              <m:sSup>
                <m:sSupPr/>
                <m:e>
                  <m:r>
                    <m:rPr>
                      <m:sty m:val="i"/>
                    </m:rPr>
                    <m:t>f</m:t>
                  </m:r>
                </m:e>
                <m:sup>
                  <m:r>
                    <m:rPr>
                      <m:sty m:val="p"/>
                    </m:rPr>
                    <m:t>(</m:t>
                  </m:r>
                  <m:r>
                    <m:rPr>
                      <m:sty m:val="i"/>
                    </m:rPr>
                    <m:t>q</m:t>
                  </m:r>
                  <m:r>
                    <m:rPr>
                      <m:sty m:val="p"/>
                    </m:rPr>
                    <m:t>+</m:t>
                  </m:r>
                  <m:r>
                    <m:rPr>
                      <m:sty m:val="p"/>
                    </m:rPr>
                    <m:t>1</m:t>
                  </m:r>
                  <m:r>
                    <m:rPr>
                      <m:sty m:val="p"/>
                    </m:rPr>
                    <m:t>)</m:t>
                  </m:r>
                </m:sup>
              </m:sSup>
              <m:r>
                <m:rPr>
                  <m:sty m:val="p"/>
                </m:rPr>
                <m:t>(</m:t>
              </m:r>
              <m:r>
                <m:rPr>
                  <m:sty m:val="p"/>
                </m:rPr>
                <m:t>0</m:t>
              </m:r>
              <m:r>
                <m:rPr>
                  <m:sty m:val="p"/>
                </m:rPr>
                <m:t>)</m:t>
              </m:r>
            </m:num>
            <m:den>
              <m:r>
                <m:rPr>
                  <m:sty m:val="p"/>
                </m:rPr>
                <m:t>(</m:t>
              </m:r>
              <m:r>
                <m:rPr>
                  <m:sty m:val="i"/>
                </m:rPr>
                <m:t>q</m:t>
              </m:r>
              <m:r>
                <m:rPr>
                  <m:sty m:val="p"/>
                </m:rPr>
                <m:t>+</m:t>
              </m:r>
              <m:r>
                <m:rPr>
                  <m:sty m:val="p"/>
                </m:rPr>
                <m:t>1</m:t>
              </m:r>
              <m:r>
                <m:rPr>
                  <m:sty m:val="p"/>
                </m:rPr>
                <m:t>)</m:t>
              </m:r>
              <m:r>
                <m:rPr>
                  <m:sty m:val="p"/>
                </m:rPr>
                <m:t>!</m:t>
              </m:r>
            </m:den>
          </m:f>
        </m:oMath>
      </m:oMathPara>
    </w:p>
    <w:p>
      <w:pPr>
        <w:spacing w:after="220" w:lineRule="auto"/>
      </w:pPr>
      <w:r>
        <w:rPr/>
        <w:t xml:space="preserve">III.A.2)</w:t>
      </w:r>
      <w:r>
        <w:rPr/>
        <w:br w:type="textWrapping"/>
      </w:r>
      <w:r>
        <w:rPr>
          <w:rFonts w:eastAsia="Georgia" w:cs="Georgia" w:ascii="Georgia" w:hAnsi="Georgia"/>
        </w:rPr>
        <w:t xml:space="preserve">a) Vérifier que </w:t>
      </w:r>
      <m:oMath>
        <m:r>
          <m:rPr>
            <m:sty m:val="i"/>
          </m:rPr>
          <m:t>a</m:t>
        </m:r>
      </m:oMath>
      <w:r>
        <w:rPr/>
        <w:t xml:space="preserve"> est strictement positif.</w:t>
      </w:r>
      <w:r>
        <w:rPr/>
        <w:br w:type="textWrapping"/>
      </w:r>
      <w:r>
        <w:rPr/>
        <w:t xml:space="preserve">b) </w:t>
      </w:r>
      <m:oMath>
        <m:r>
          <m:rPr>
            <m:sty m:val="p"/>
          </m:rPr>
          <m:t>Si</m:t>
        </m:r>
        <m:r>
          <m:rPr>
            <m:sty m:val="p"/>
          </m:rPr>
          <m:t>(</m:t>
        </m:r>
        <m:r>
          <m:rPr>
            <m:sty m:val="i"/>
          </m:rPr>
          <m:t>I</m:t>
        </m:r>
        <m:r>
          <m:rPr>
            <m:sty m:val="p"/>
          </m:rPr>
          <m:t>,</m:t>
        </m:r>
        <m:r>
          <m:rPr>
            <m:sty m:val="i"/>
          </m:rPr>
          <m:t>g</m:t>
        </m:r>
        <m:r>
          <m:rPr>
            <m:sty m:val="p"/>
          </m:rPr>
          <m:t>)</m:t>
        </m:r>
      </m:oMath>
      <w:r>
        <w:rPr>
          <w:rFonts w:eastAsia="Georgia" w:cs="Georgia" w:ascii="Georgia" w:hAnsi="Georgia"/>
        </w:rPr>
        <w:t xml:space="preserve"> appartient à </w:t>
      </w:r>
      <m:oMath>
        <m:r>
          <m:rPr>
            <m:sty m:val="i"/>
          </m:rPr>
          <m:t>ε</m:t>
        </m:r>
      </m:oMath>
      <w:r>
        <w:rPr>
          <w:rFonts w:eastAsia="Georgia" w:cs="Georgia" w:ascii="Georgia" w:hAnsi="Georgia"/>
        </w:rPr>
        <w:t xml:space="preserve"> et est conjugué à ( </w:t>
      </w:r>
      <m:oMath>
        <m:r>
          <m:rPr>
            <m:sty m:val="p"/>
          </m:rPr>
          <m:t>[</m:t>
        </m:r>
        <m:r>
          <m:rPr>
            <m:sty m:val="p"/>
          </m:rPr>
          <m:t>0</m:t>
        </m:r>
        <m:r>
          <m:rPr>
            <m:sty m:val="p"/>
          </m:rPr>
          <m:t>,</m:t>
        </m:r>
        <m:r>
          <m:rPr>
            <m:sty m:val="p"/>
          </m:rPr>
          <m:t>1</m:t>
        </m:r>
        <m:r>
          <m:rPr>
            <m:sty m:val="p"/>
          </m:rPr>
          <m:t>]</m:t>
        </m:r>
        <m:r>
          <m:rPr>
            <m:sty m:val="p"/>
          </m:rPr>
          <m:t>,</m:t>
        </m:r>
        <m:r>
          <m:rPr>
            <m:sty m:val="i"/>
          </m:rPr>
          <m:t>f</m:t>
        </m:r>
      </m:oMath>
      <w:r>
        <w:rPr>
          <w:rFonts w:eastAsia="Georgia" w:cs="Georgia" w:ascii="Georgia" w:hAnsi="Georgia"/>
        </w:rPr>
        <w:t xml:space="preserve"> ), vérifier que ( </w:t>
      </w:r>
      <m:oMath>
        <m:r>
          <m:rPr>
            <m:sty m:val="i"/>
          </m:rPr>
          <m:t>I</m:t>
        </m:r>
        <m:r>
          <m:rPr>
            <m:sty m:val="p"/>
          </m:rPr>
          <m:t>,</m:t>
        </m:r>
        <m:r>
          <m:rPr>
            <m:sty m:val="i"/>
          </m:rPr>
          <m:t>g</m:t>
        </m:r>
      </m:oMath>
      <w:r>
        <w:rPr/>
        <w:t xml:space="preserve"> ) est aussi dans </w:t>
      </w:r>
      <m:oMath>
        <m:sSubSup>
          <m:sSubSupPr/>
          <m:e>
            <m:r>
              <m:rPr>
                <m:sty m:val="bi"/>
              </m:rPr>
              <m:t>ε</m:t>
            </m:r>
          </m:e>
          <m:sub>
            <m:r>
              <m:rPr>
                <m:sty m:val="p"/>
              </m:rPr>
              <m:t>1</m:t>
            </m:r>
          </m:sub>
          <m:sup>
            <m:r>
              <m:rPr>
                <m:sty m:val="p"/>
              </m:rPr>
              <m:t>∗</m:t>
            </m:r>
          </m:sup>
        </m:sSubSup>
      </m:oMath>
      <w:r>
        <w:rPr/>
        <w:t xml:space="preserve"> avec </w:t>
      </w:r>
      <m:oMath>
        <m:r>
          <m:rPr>
            <m:sty m:val="i"/>
          </m:rPr>
          <m:t>v</m:t>
        </m:r>
        <m:r>
          <m:rPr>
            <m:sty m:val="p"/>
          </m:rPr>
          <m:t>(</m:t>
        </m:r>
        <m:r>
          <m:rPr>
            <m:sty m:val="i"/>
          </m:rPr>
          <m:t>g</m:t>
        </m:r>
        <m:r>
          <m:rPr>
            <m:sty m:val="p"/>
          </m:rPr>
          <m:t>)</m:t>
        </m:r>
        <m:r>
          <m:rPr>
            <m:sty m:val="p"/>
          </m:rPr>
          <m:t>=</m:t>
        </m:r>
        <m:r>
          <m:rPr>
            <m:sty m:val="i"/>
          </m:rPr>
          <m:t>q</m:t>
        </m:r>
      </m:oMath>
      <w:r>
        <w:rPr/>
        <w:t xml:space="preserve">.</w:t>
      </w:r>
      <w:r>
        <w:rPr/>
        <w:br w:type="textWrapping"/>
      </w:r>
      <w:r>
        <w:rPr/>
        <w:t xml:space="preserve">III.A.3) Dans ce III.A.3, on suppose qu'il existe </w:t>
      </w:r>
      <m:oMath>
        <m:r>
          <m:rPr>
            <m:sty m:val="i"/>
          </m:rPr>
          <m:t>k</m:t>
        </m:r>
      </m:oMath>
      <w:r>
        <w:rPr/>
        <w:t xml:space="preserve"> dans </w:t>
      </w:r>
      <m:oMath>
        <m:r>
          <m:rPr>
            <m:sty m:val="p"/>
          </m:rPr>
          <m:t>{</m:t>
        </m:r>
        <m:r>
          <m:rPr>
            <m:sty m:val="p"/>
          </m:rPr>
          <m:t>2</m:t>
        </m:r>
        <m:r>
          <m:rPr>
            <m:sty m:val="p"/>
          </m:rPr>
          <m:t>,</m:t>
        </m:r>
        <m:r>
          <m:rPr>
            <m:sty m:val="p"/>
          </m:rPr>
          <m:t>3</m:t>
        </m:r>
        <m:r>
          <m:rPr>
            <m:sty m:val="p"/>
          </m:rPr>
          <m:t>,</m:t>
        </m:r>
        <m:r>
          <m:rPr>
            <m:sty m:val="p"/>
          </m:rPr>
          <m:t>…</m:t>
        </m:r>
        <m:r>
          <m:rPr>
            <m:sty m:val="p"/>
          </m:rPr>
          <m:t>,</m:t>
        </m:r>
        <m:r>
          <m:rPr>
            <m:sty m:val="i"/>
          </m:rPr>
          <m:t>q</m:t>
        </m:r>
        <m:r>
          <m:rPr>
            <m:sty m:val="p"/>
          </m:rPr>
          <m:t>}</m:t>
        </m:r>
      </m:oMath>
      <w:r>
        <w:rPr/>
        <w:t xml:space="preserve"> et </w:t>
      </w:r>
      <m:oMath>
        <m:r>
          <m:rPr>
            <m:sty m:val="i"/>
          </m:rPr>
          <m:t>b</m:t>
        </m:r>
      </m:oMath>
      <w:r>
        <w:rPr/>
        <w:t xml:space="preserve"> dans </w:t>
      </w:r>
      <m:oMath>
        <m:sSup>
          <m:sSupPr/>
          <m:e>
            <m:r>
              <m:rPr>
                <m:scr m:val="double-struck"/>
              </m:rPr>
              <m:t>R</m:t>
            </m:r>
          </m:e>
          <m:sup>
            <m:r>
              <m:rPr>
                <m:sty m:val="p"/>
              </m:rPr>
              <m:t>∗</m:t>
            </m:r>
          </m:sup>
        </m:sSup>
      </m:oMath>
      <w:r>
        <w:rPr/>
        <w:t xml:space="preserve"> tels que</w:t>
      </w:r>
    </w:p>
    <w:p>
      <w:pPr>
        <w:spacing w:after="220" w:lineRule="auto"/>
      </w:pPr>
      <m:oMathPara>
        <m:oMath>
          <m:r>
            <m:rPr>
              <m:nor/>
            </m:rPr>
            <m:t> quand </m:t>
          </m:r>
          <m:r>
            <m:rPr>
              <m:sty m:val="i"/>
            </m:rPr>
            <m:t>x</m:t>
          </m:r>
          <m:r>
            <m:rPr>
              <m:sty m:val="p"/>
            </m:rPr>
            <m:t>→</m:t>
          </m:r>
          <m:r>
            <m:rPr>
              <m:sty m:val="p"/>
            </m:rPr>
            <m:t>0</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i"/>
            </m:rPr>
            <m:t>a</m:t>
          </m:r>
          <m:sSup>
            <m:sSupPr/>
            <m:e>
              <m:r>
                <m:rPr>
                  <m:sty m:val="i"/>
                </m:rPr>
                <m:t>x</m:t>
              </m:r>
            </m:e>
            <m:sup>
              <m:r>
                <m:rPr>
                  <m:sty m:val="i"/>
                </m:rPr>
                <m:t>q</m:t>
              </m:r>
              <m:r>
                <m:rPr>
                  <m:sty m:val="p"/>
                </m:rPr>
                <m:t>+</m:t>
              </m:r>
              <m:r>
                <m:rPr>
                  <m:sty m:val="p"/>
                </m:rPr>
                <m:t>1</m:t>
              </m:r>
            </m:sup>
          </m:sSup>
          <m:r>
            <m:rPr>
              <m:sty m:val="p"/>
            </m:rPr>
            <m:t>+</m:t>
          </m:r>
          <m:r>
            <m:rPr>
              <m:sty m:val="i"/>
            </m:rPr>
            <m:t>b</m:t>
          </m:r>
          <m:sSup>
            <m:sSupPr/>
            <m:e>
              <m:r>
                <m:rPr>
                  <m:sty m:val="i"/>
                </m:rPr>
                <m:t>x</m:t>
              </m:r>
            </m:e>
            <m:sup>
              <m:r>
                <m:rPr>
                  <m:sty m:val="i"/>
                </m:rPr>
                <m:t>q</m:t>
              </m:r>
              <m:r>
                <m:rPr>
                  <m:sty m:val="p"/>
                </m:rPr>
                <m:t>+</m:t>
              </m:r>
              <m:r>
                <m:rPr>
                  <m:sty m:val="i"/>
                </m:rPr>
                <m:t>k</m:t>
              </m:r>
            </m:sup>
          </m:sSup>
          <m:r>
            <m:rPr>
              <m:sty m:val="p"/>
            </m:rPr>
            <m:t>+</m:t>
          </m:r>
          <m:r>
            <m:rPr>
              <m:sty m:val="i"/>
            </m:rPr>
            <m:t>o</m:t>
          </m:r>
          <m:d>
            <m:dPr>
              <m:begChr m:val="("/>
              <m:endChr m:val=")"/>
              <m:ctrlPr>
                <w:rPr>
                  <w:rFonts w:ascii="Cambria Math" w:hAnsi="Cambria Math"/>
                </w:rPr>
              </m:ctrlPr>
            </m:dPr>
            <m:e>
              <m:sSup>
                <m:sSupPr/>
                <m:e>
                  <m:r>
                    <m:rPr>
                      <m:sty m:val="i"/>
                    </m:rPr>
                    <m:t>x</m:t>
                  </m:r>
                </m:e>
                <m:sup>
                  <m:r>
                    <m:rPr>
                      <m:sty m:val="i"/>
                    </m:rPr>
                    <m:t>q</m:t>
                  </m:r>
                  <m:r>
                    <m:rPr>
                      <m:sty m:val="p"/>
                    </m:rPr>
                    <m:t>+</m:t>
                  </m:r>
                  <m:r>
                    <m:rPr>
                      <m:sty m:val="i"/>
                    </m:rPr>
                    <m:t>k</m:t>
                  </m:r>
                </m:sup>
              </m:sSup>
            </m:e>
          </m:d>
        </m:oMath>
      </m:oMathPara>
    </w:p>
    <w:p>
      <w:pPr>
        <w:spacing w:after="220" w:lineRule="auto"/>
      </w:pPr>
      <w:r>
        <w:rPr/>
        <w:t xml:space="preserve">Soit </w:t>
      </w:r>
      <m:oMath>
        <m:r>
          <m:rPr>
            <m:sty m:val="i"/>
          </m:rPr>
          <m:t>β</m:t>
        </m:r>
      </m:oMath>
      <w:r>
        <w:rPr>
          <w:rFonts w:eastAsia="Georgia" w:cs="Georgia" w:ascii="Georgia" w:hAnsi="Georgia"/>
        </w:rPr>
        <w:t xml:space="preserve"> un nombre réel et </w:t>
      </w:r>
      <m:oMath>
        <m:r>
          <m:rPr>
            <m:sty m:val="i"/>
          </m:rPr>
          <m:t>h</m:t>
        </m:r>
      </m:oMath>
      <w:r>
        <w:rPr>
          <w:rFonts w:eastAsia="Georgia" w:cs="Georgia" w:ascii="Georgia" w:hAnsi="Georgia"/>
        </w:rPr>
        <w:t xml:space="preserve"> la fonction définie sur </w:t>
      </w:r>
      <m:oMath>
        <m:sSup>
          <m:sSupPr/>
          <m:e>
            <m:r>
              <m:rPr>
                <m:scr m:val="double-struck"/>
              </m:rPr>
              <m:t>R</m:t>
            </m:r>
          </m:e>
          <m:sup>
            <m:r>
              <m:rPr>
                <m:sty m:val="p"/>
              </m:rPr>
              <m:t>+</m:t>
            </m:r>
          </m:sup>
        </m:sSup>
      </m:oMath>
      <w:r>
        <w:rPr/>
        <w:t xml:space="preserve">par:</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i"/>
            </m:rPr>
            <m:t>h</m:t>
          </m:r>
          <m:r>
            <m:rPr>
              <m:sty m:val="p"/>
            </m:rPr>
            <m:t>(</m:t>
          </m:r>
          <m:r>
            <m:rPr>
              <m:sty m:val="i"/>
            </m:rPr>
            <m:t>x</m:t>
          </m:r>
          <m:r>
            <m:rPr>
              <m:sty m:val="p"/>
            </m:rPr>
            <m:t>)</m:t>
          </m:r>
          <m:r>
            <m:rPr>
              <m:sty m:val="p"/>
            </m:rPr>
            <m:t>=</m:t>
          </m:r>
          <m:r>
            <m:rPr>
              <m:sty m:val="i"/>
            </m:rPr>
            <m:t>x</m:t>
          </m:r>
          <m:r>
            <m:rPr>
              <m:sty m:val="p"/>
            </m:rPr>
            <m:t>+</m:t>
          </m:r>
          <m:r>
            <m:rPr>
              <m:sty m:val="i"/>
            </m:rPr>
            <m:t>β</m:t>
          </m:r>
          <m:sSup>
            <m:sSupPr/>
            <m:e>
              <m:r>
                <m:rPr>
                  <m:sty m:val="i"/>
                </m:rPr>
                <m:t>x</m:t>
              </m:r>
            </m:e>
            <m:sup>
              <m:r>
                <m:rPr>
                  <m:sty m:val="i"/>
                </m:rPr>
                <m:t>k</m:t>
              </m:r>
            </m:sup>
          </m:sSup>
        </m:oMath>
      </m:oMathPara>
    </w:p>
    <w:p>
      <w:pPr>
        <w:spacing w:after="220" w:lineRule="auto"/>
      </w:pPr>
      <w:r>
        <w:rPr/>
        <w:t xml:space="preserve">a) Montrer qu'il existe </w:t>
      </w:r>
      <m:oMath>
        <m:r>
          <m:rPr>
            <m:sty m:val="i"/>
          </m:rPr>
          <m:t>r</m:t>
        </m:r>
      </m:oMath>
      <w:r>
        <w:rPr/>
        <w:t xml:space="preserve"> et </w:t>
      </w:r>
      <m:oMath>
        <m:sSup>
          <m:sSupPr/>
          <m:e>
            <m:r>
              <m:rPr>
                <m:sty m:val="i"/>
              </m:rPr>
              <m:t>r</m:t>
            </m:r>
          </m:e>
          <m:sup>
            <m:r>
              <m:rPr>
                <m:sty m:val="i"/>
              </m:rPr>
              <m:t>′</m:t>
            </m:r>
          </m:sup>
        </m:sSup>
      </m:oMath>
      <w:r>
        <w:rPr/>
        <w:t xml:space="preserve"> dans </w:t>
      </w:r>
      <m:oMath>
        <m:sSup>
          <m:sSupPr/>
          <m:e>
            <m:r>
              <m:rPr>
                <m:scr m:val="double-struck"/>
              </m:rPr>
              <m:t>R</m:t>
            </m:r>
          </m:e>
          <m:sup>
            <m:r>
              <m:rPr>
                <m:sty m:val="p"/>
              </m:rPr>
              <m:t>+</m:t>
            </m:r>
            <m:r>
              <m:rPr>
                <m:sty m:val="p"/>
              </m:rPr>
              <m:t>∗</m:t>
            </m:r>
          </m:sup>
        </m:sSup>
      </m:oMath>
      <w:r>
        <w:rPr/>
        <w:t xml:space="preserve"> tels que </w:t>
      </w:r>
      <m:oMath>
        <m:r>
          <m:rPr>
            <m:sty m:val="i"/>
          </m:rPr>
          <m:t>h</m:t>
        </m:r>
      </m:oMath>
      <w:r>
        <w:rPr/>
        <w:t xml:space="preserve"> induise un </w:t>
      </w:r>
      <m:oMath>
        <m:sSup>
          <m:sSupPr/>
          <m:e>
            <m:r>
              <m:rPr>
                <m:sty m:val="i"/>
              </m:rPr>
              <m:t>C</m:t>
            </m:r>
          </m:e>
          <m:sup>
            <m:r>
              <m:rPr>
                <m:sty m:val="p"/>
              </m:rPr>
              <m:t>1</m:t>
            </m:r>
          </m:sup>
        </m:sSup>
      </m:oMath>
      <w:r>
        <w:rPr>
          <w:rFonts w:eastAsia="Georgia" w:cs="Georgia" w:ascii="Georgia" w:hAnsi="Georgia"/>
        </w:rPr>
        <w:t xml:space="preserve">-difféomorphisme de </w:t>
      </w:r>
      <m:oMath>
        <m:r>
          <m:rPr>
            <m:sty m:val="p"/>
          </m:rPr>
          <m:t>[</m:t>
        </m:r>
        <m:r>
          <m:rPr>
            <m:sty m:val="p"/>
          </m:rPr>
          <m:t>0</m:t>
        </m:r>
        <m:r>
          <m:rPr>
            <m:sty m:val="p"/>
          </m:rPr>
          <m:t>,</m:t>
        </m:r>
        <m:r>
          <m:rPr>
            <m:sty m:val="i"/>
          </m:rPr>
          <m:t>r</m:t>
        </m:r>
        <m:r>
          <m:rPr>
            <m:sty m:val="p"/>
          </m:rPr>
          <m:t>]</m:t>
        </m:r>
      </m:oMath>
      <w:r>
        <w:rPr/>
        <w:t xml:space="preserve"> sur </w:t>
      </w:r>
      <m:oMath>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oMath>
      <w:r>
        <w:rPr/>
        <w:t xml:space="preserve">.</w:t>
      </w:r>
      <w:r>
        <w:rPr/>
        <w:br w:type="textWrapping"/>
      </w:r>
      <w:r>
        <w:rPr>
          <w:rFonts w:eastAsia="Georgia" w:cs="Georgia" w:ascii="Georgia" w:hAnsi="Georgia"/>
        </w:rPr>
        <w:t xml:space="preserve">Dans la suite de III.A.3, les réels </w:t>
      </w:r>
      <m:oMath>
        <m:r>
          <m:rPr>
            <m:sty m:val="i"/>
          </m:rPr>
          <m:t>r</m:t>
        </m:r>
      </m:oMath>
      <w:r>
        <w:rPr/>
        <w:t xml:space="preserve"> et </w:t>
      </w:r>
      <m:oMath>
        <m:sSup>
          <m:sSupPr/>
          <m:e>
            <m:r>
              <m:rPr>
                <m:sty m:val="i"/>
              </m:rPr>
              <m:t>r</m:t>
            </m:r>
          </m:e>
          <m:sup>
            <m:r>
              <m:rPr>
                <m:sty m:val="i"/>
              </m:rPr>
              <m:t>′</m:t>
            </m:r>
          </m:sup>
        </m:sSup>
      </m:oMath>
      <w:r>
        <w:rPr/>
        <w:t xml:space="preserve"> sont ainsi choisis et on note </w:t>
      </w:r>
      <m:oMath>
        <m:sSup>
          <m:sSupPr/>
          <m:e>
            <m:r>
              <m:rPr>
                <m:sty m:val="i"/>
              </m:rPr>
              <m:t>h</m:t>
            </m:r>
          </m:e>
          <m:sup>
            <m:r>
              <m:rPr>
                <m:sty m:val="p"/>
              </m:rPr>
              <m:t>−</m:t>
            </m:r>
            <m:r>
              <m:rPr>
                <m:sty m:val="p"/>
              </m:rPr>
              <m:t>1</m:t>
            </m:r>
          </m:sup>
        </m:sSup>
      </m:oMath>
      <w:r>
        <w:rPr>
          <w:rFonts w:eastAsia="Georgia" w:cs="Georgia" w:ascii="Georgia" w:hAnsi="Georgia"/>
        </w:rPr>
        <w:t xml:space="preserve"> le difféomorphisme réciproque de la restriction de </w:t>
      </w:r>
      <m:oMath>
        <m:r>
          <m:rPr>
            <m:sty m:val="i"/>
          </m:rPr>
          <m:t>h</m:t>
        </m:r>
      </m:oMath>
      <w:r>
        <w:rPr>
          <w:rFonts w:eastAsia="Georgia" w:cs="Georgia" w:ascii="Georgia" w:hAnsi="Georgia"/>
        </w:rPr>
        <w:t xml:space="preserve"> à </w:t>
      </w:r>
      <m:oMath>
        <m:r>
          <m:rPr>
            <m:sty m:val="p"/>
          </m:rPr>
          <m:t>[</m:t>
        </m:r>
        <m:r>
          <m:rPr>
            <m:sty m:val="p"/>
          </m:rPr>
          <m:t>0</m:t>
        </m:r>
        <m:r>
          <m:rPr>
            <m:sty m:val="p"/>
          </m:rPr>
          <m:t>,</m:t>
        </m:r>
        <m:r>
          <m:rPr>
            <m:sty m:val="i"/>
          </m:rPr>
          <m:t>r</m:t>
        </m:r>
        <m:r>
          <m:rPr>
            <m:sty m:val="p"/>
          </m:rPr>
          <m:t>]</m:t>
        </m:r>
      </m:oMath>
      <w:r>
        <w:rPr/>
        <w:t xml:space="preserve">.</w:t>
      </w:r>
      <w:r>
        <w:rPr/>
        <w:br w:type="textWrapping"/>
      </w:r>
      <w:r>
        <w:rPr>
          <w:rFonts w:eastAsia="Georgia" w:cs="Georgia" w:ascii="Georgia" w:hAnsi="Georgia"/>
        </w:rPr>
        <w:t xml:space="preserve">b) Établir :quand </w:t>
      </w:r>
      <m:oMath>
        <m:r>
          <m:rPr>
            <m:sty m:val="i"/>
          </m:rPr>
          <m:t>y</m:t>
        </m:r>
        <m:r>
          <m:rPr>
            <m:sty m:val="p"/>
          </m:rPr>
          <m:t>→</m:t>
        </m:r>
        <m:r>
          <m:rPr>
            <m:sty m:val="p"/>
          </m:rPr>
          <m:t>0</m:t>
        </m:r>
        <m:r>
          <m:rPr>
            <m:sty m:val="p"/>
          </m:rPr>
          <m:t>,</m:t>
        </m:r>
        <m:sSup>
          <m:sSupPr/>
          <m:e>
            <m:r>
              <m:rPr>
                <m:sty m:val="i"/>
              </m:rPr>
              <m:t>h</m:t>
            </m:r>
          </m:e>
          <m:sup>
            <m:r>
              <m:rPr>
                <m:sty m:val="p"/>
              </m:rPr>
              <m:t>−</m:t>
            </m:r>
            <m:r>
              <m:rPr>
                <m:sty m:val="p"/>
              </m:rPr>
              <m:t>1</m:t>
            </m:r>
          </m:sup>
        </m:sSup>
        <m:r>
          <m:rPr>
            <m:sty m:val="p"/>
          </m:rPr>
          <m:t>(</m:t>
        </m:r>
        <m:r>
          <m:rPr>
            <m:sty m:val="i"/>
          </m:rPr>
          <m:t>y</m:t>
        </m:r>
        <m:r>
          <m:rPr>
            <m:sty m:val="p"/>
          </m:rPr>
          <m:t>)</m:t>
        </m:r>
        <m:r>
          <m:rPr>
            <m:sty m:val="p"/>
          </m:rPr>
          <m:t>=</m:t>
        </m:r>
        <m:r>
          <m:rPr>
            <m:sty m:val="i"/>
          </m:rPr>
          <m:t>y</m:t>
        </m:r>
        <m:r>
          <m:rPr>
            <m:sty m:val="p"/>
          </m:rPr>
          <m:t>−</m:t>
        </m:r>
        <m:r>
          <m:rPr>
            <m:sty m:val="i"/>
          </m:rPr>
          <m:t>β</m:t>
        </m:r>
        <m:sSup>
          <m:sSupPr/>
          <m:e>
            <m:r>
              <m:rPr>
                <m:sty m:val="i"/>
              </m:rPr>
              <m:t>y</m:t>
            </m:r>
          </m:e>
          <m:sup>
            <m:r>
              <m:rPr>
                <m:sty m:val="i"/>
              </m:rPr>
              <m:t>k</m:t>
            </m:r>
          </m:sup>
        </m:sSup>
        <m:r>
          <m:rPr>
            <m:sty m:val="p"/>
          </m:rPr>
          <m:t>+</m:t>
        </m:r>
        <m:r>
          <m:rPr>
            <m:sty m:val="i"/>
          </m:rPr>
          <m:t>o</m:t>
        </m:r>
        <m:d>
          <m:dPr>
            <m:begChr m:val="("/>
            <m:endChr m:val=")"/>
            <m:ctrlPr>
              <w:rPr>
                <w:rFonts w:ascii="Cambria Math" w:hAnsi="Cambria Math"/>
              </w:rPr>
            </m:ctrlPr>
          </m:dPr>
          <m:e>
            <m:sSup>
              <m:sSupPr/>
              <m:e>
                <m:r>
                  <m:rPr>
                    <m:sty m:val="i"/>
                  </m:rPr>
                  <m:t>y</m:t>
                </m:r>
              </m:e>
              <m:sup>
                <m:r>
                  <m:rPr>
                    <m:sty m:val="i"/>
                  </m:rPr>
                  <m:t>k</m:t>
                </m:r>
              </m:sup>
            </m:sSup>
          </m:e>
        </m:d>
      </m:oMath>
      <w:r>
        <w:rPr/>
        <w:t xml:space="preserve">.</w:t>
      </w:r>
      <w:r>
        <w:rPr/>
        <w:br w:type="textWrapping"/>
      </w:r>
      <w:r>
        <w:rPr>
          <w:rFonts w:eastAsia="Georgia" w:cs="Georgia" w:ascii="Georgia" w:hAnsi="Georgia"/>
        </w:rPr>
        <w:t xml:space="preserve">c) Déterminer les développements limités à l'ordre </w:t>
      </w:r>
      <m:oMath>
        <m:r>
          <m:rPr>
            <m:sty m:val="i"/>
          </m:rPr>
          <m:t>q</m:t>
        </m:r>
        <m:r>
          <m:rPr>
            <m:sty m:val="p"/>
          </m:rPr>
          <m:t>+</m:t>
        </m:r>
        <m:r>
          <m:rPr>
            <m:sty m:val="i"/>
          </m:rPr>
          <m:t>k</m:t>
        </m:r>
      </m:oMath>
      <w:r>
        <w:rPr/>
        <w:t xml:space="preserve"> en 0 de </w:t>
      </w:r>
      <m:oMath>
        <m:r>
          <m:rPr>
            <m:sty m:val="i"/>
          </m:rPr>
          <m:t>x</m:t>
        </m:r>
        <m:r>
          <m:rPr>
            <m:sty m:val="p"/>
          </m:rPr>
          <m:t>↦</m:t>
        </m:r>
        <m:r>
          <m:rPr>
            <m:sty m:val="i"/>
          </m:rPr>
          <m:t>h</m:t>
        </m:r>
        <m:r>
          <m:rPr>
            <m:sty m:val="p"/>
          </m:rPr>
          <m:t>∘</m:t>
        </m:r>
        <m:r>
          <m:rPr>
            <m:sty m:val="i"/>
          </m:rPr>
          <m:t>f</m:t>
        </m:r>
        <m:r>
          <m:rPr>
            <m:sty m:val="p"/>
          </m:rPr>
          <m:t>(</m:t>
        </m:r>
        <m:r>
          <m:rPr>
            <m:sty m:val="i"/>
          </m:rPr>
          <m:t>x</m:t>
        </m:r>
        <m:r>
          <m:rPr>
            <m:sty m:val="p"/>
          </m:rPr>
          <m:t>)</m:t>
        </m:r>
      </m:oMath>
      <w:r>
        <w:rPr/>
        <w:t xml:space="preserve"> puis de </w:t>
      </w:r>
      <m:oMath>
        <m:r>
          <m:rPr>
            <m:sty m:val="i"/>
          </m:rPr>
          <m:t>y</m:t>
        </m:r>
        <m:r>
          <m:rPr>
            <m:sty m:val="p"/>
          </m:rPr>
          <m:t>↦</m:t>
        </m:r>
        <m:r>
          <m:rPr>
            <m:sty m:val="i"/>
          </m:rPr>
          <m:t>h</m:t>
        </m:r>
        <m:r>
          <m:rPr>
            <m:sty m:val="p"/>
          </m:rPr>
          <m:t>∘</m:t>
        </m:r>
        <m:r>
          <m:rPr>
            <m:sty m:val="i"/>
          </m:rPr>
          <m:t>f</m:t>
        </m:r>
        <m:r>
          <m:rPr>
            <m:sty m:val="p"/>
          </m:rPr>
          <m:t>∘</m:t>
        </m:r>
        <m:sSup>
          <m:sSupPr/>
          <m:e>
            <m:r>
              <m:rPr>
                <m:sty m:val="i"/>
              </m:rPr>
              <m:t>h</m:t>
            </m:r>
          </m:e>
          <m:sup>
            <m:r>
              <m:rPr>
                <m:sty m:val="p"/>
              </m:rPr>
              <m:t>−</m:t>
            </m:r>
            <m:r>
              <m:rPr>
                <m:sty m:val="p"/>
              </m:rPr>
              <m:t>1</m:t>
            </m:r>
          </m:sup>
        </m:sSup>
        <m:r>
          <m:rPr>
            <m:sty m:val="p"/>
          </m:rPr>
          <m:t>(</m:t>
        </m:r>
        <m:r>
          <m:rPr>
            <m:sty m:val="i"/>
          </m:rPr>
          <m:t>y</m:t>
        </m:r>
        <m:r>
          <m:rPr>
            <m:sty m:val="p"/>
          </m:rPr>
          <m:t>)</m:t>
        </m:r>
      </m:oMath>
      <w:r>
        <w:rPr/>
        <w:t xml:space="preserve">.</w:t>
      </w:r>
      <w:r>
        <w:rPr/>
        <w:br w:type="textWrapping"/>
      </w:r>
      <w:r>
        <w:rPr>
          <w:rFonts w:eastAsia="Georgia" w:cs="Georgia" w:ascii="Georgia" w:hAnsi="Georgia"/>
        </w:rPr>
        <w:t xml:space="preserve">III.A.4) De ce qui précède déduire l'existence d'un réel </w:t>
      </w:r>
      <m:oMath>
        <m:r>
          <m:rPr>
            <m:sty m:val="i"/>
          </m:rPr>
          <m:t>E</m:t>
        </m:r>
      </m:oMath>
      <w:r>
        <w:rPr/>
        <w:t xml:space="preserve"> et d'un couple ( </w:t>
      </w:r>
      <m:oMath>
        <m:r>
          <m:rPr>
            <m:sty m:val="i"/>
          </m:rPr>
          <m:t>I</m:t>
        </m:r>
        <m:r>
          <m:rPr>
            <m:sty m:val="p"/>
          </m:rPr>
          <m:t>,</m:t>
        </m:r>
        <m:r>
          <m:rPr>
            <m:sty m:val="i"/>
          </m:rPr>
          <m:t>g</m:t>
        </m:r>
      </m:oMath>
      <w:r>
        <w:rPr/>
        <w:t xml:space="preserve"> ) de </w:t>
      </w:r>
      <m:oMath>
        <m:sSubSup>
          <m:sSubSupPr/>
          <m:e>
            <m:r>
              <m:rPr>
                <m:sty m:val="i"/>
              </m:rPr>
              <m:t>ε</m:t>
            </m:r>
          </m:e>
          <m:sub>
            <m:r>
              <m:rPr>
                <m:sty m:val="p"/>
              </m:rPr>
              <m:t>1</m:t>
            </m:r>
          </m:sub>
          <m:sup>
            <m:r>
              <m:rPr>
                <m:sty m:val="p"/>
              </m:rPr>
              <m:t>∗</m:t>
            </m:r>
          </m:sup>
        </m:sSubSup>
      </m:oMath>
      <w:r>
        <w:rPr>
          <w:rFonts w:eastAsia="Georgia" w:cs="Georgia" w:ascii="Georgia" w:hAnsi="Georgia"/>
        </w:rPr>
        <w:t xml:space="preserve"> conjugué à </w:t>
      </w:r>
      <m:oMath>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oMath>
      <w:r>
        <w:rPr/>
        <w:t xml:space="preserve"> et tels que :</w:t>
      </w:r>
    </w:p>
    <w:p>
      <w:pPr>
        <w:spacing w:after="220" w:lineRule="auto"/>
      </w:pPr>
      <m:oMathPara>
        <m:oMath>
          <m:r>
            <m:rPr>
              <m:nor/>
            </m:rPr>
            <m:t> quand </m:t>
          </m:r>
          <m:r>
            <m:rPr>
              <m:sty m:val="i"/>
            </m:rPr>
            <m:t>y</m:t>
          </m:r>
          <m:r>
            <m:rPr>
              <m:sty m:val="p"/>
            </m:rPr>
            <m:t>→</m:t>
          </m:r>
          <m:r>
            <m:rPr>
              <m:sty m:val="p"/>
            </m:rPr>
            <m:t>0</m:t>
          </m:r>
          <m:r>
            <m:rPr>
              <m:sty m:val="p"/>
            </m:rPr>
            <m:t>,</m:t>
          </m:r>
          <m:r>
            <m:rPr>
              <m:sty m:val="i"/>
            </m:rPr>
            <m:t>g</m:t>
          </m:r>
          <m:r>
            <m:rPr>
              <m:sty m:val="p"/>
            </m:rPr>
            <m:t>(</m:t>
          </m:r>
          <m:r>
            <m:rPr>
              <m:sty m:val="i"/>
            </m:rPr>
            <m:t>y</m:t>
          </m:r>
          <m:r>
            <m:rPr>
              <m:sty m:val="p"/>
            </m:rPr>
            <m:t>)</m:t>
          </m:r>
          <m:r>
            <m:rPr>
              <m:sty m:val="p"/>
            </m:rPr>
            <m:t>=</m:t>
          </m:r>
          <m:r>
            <m:rPr>
              <m:sty m:val="i"/>
            </m:rPr>
            <m:t>y</m:t>
          </m:r>
          <m:r>
            <m:rPr>
              <m:sty m:val="p"/>
            </m:rPr>
            <m:t>−</m:t>
          </m:r>
          <m:f>
            <m:fPr>
              <m:ctrlPr>
                <w:rPr>
                  <w:rFonts w:ascii="Cambria Math" w:hAnsi="Cambria Math"/>
                </w:rPr>
              </m:ctrlPr>
            </m:fPr>
            <m:num>
              <m:sSup>
                <m:sSupPr/>
                <m:e>
                  <m:r>
                    <m:rPr>
                      <m:sty m:val="i"/>
                    </m:rPr>
                    <m:t>y</m:t>
                  </m:r>
                </m:e>
                <m:sup>
                  <m:r>
                    <m:rPr>
                      <m:sty m:val="i"/>
                    </m:rPr>
                    <m:t>q</m:t>
                  </m:r>
                  <m:r>
                    <m:rPr>
                      <m:sty m:val="p"/>
                    </m:rPr>
                    <m:t>+</m:t>
                  </m:r>
                  <m:r>
                    <m:rPr>
                      <m:sty m:val="p"/>
                    </m:rPr>
                    <m:t>1</m:t>
                  </m:r>
                </m:sup>
              </m:sSup>
            </m:num>
            <m:den>
              <m:r>
                <m:rPr>
                  <m:sty m:val="i"/>
                </m:rPr>
                <m:t>q</m:t>
              </m:r>
            </m:den>
          </m:f>
          <m:r>
            <m:rPr>
              <m:sty m:val="p"/>
            </m:rPr>
            <m:t>+</m:t>
          </m:r>
          <m:r>
            <m:rPr>
              <m:sty m:val="i"/>
            </m:rPr>
            <m:t>E</m:t>
          </m:r>
          <m:sSup>
            <m:sSupPr/>
            <m:e>
              <m:r>
                <m:rPr>
                  <m:sty m:val="i"/>
                </m:rPr>
                <m:t>y</m:t>
              </m:r>
            </m:e>
            <m:sup>
              <m:r>
                <m:rPr>
                  <m:sty m:val="p"/>
                </m:rPr>
                <m:t>2</m:t>
              </m:r>
              <m:r>
                <m:rPr>
                  <m:sty m:val="i"/>
                </m:rPr>
                <m:t>q</m:t>
              </m:r>
              <m:r>
                <m:rPr>
                  <m:sty m:val="p"/>
                </m:rPr>
                <m:t>+</m:t>
              </m:r>
              <m:r>
                <m:rPr>
                  <m:sty m:val="p"/>
                </m:rPr>
                <m:t>1</m:t>
              </m:r>
            </m:sup>
          </m:sSup>
          <m:r>
            <m:rPr>
              <m:sty m:val="p"/>
            </m:rPr>
            <m:t>+</m:t>
          </m:r>
          <m:r>
            <m:rPr>
              <m:sty m:val="i"/>
            </m:rPr>
            <m:t>o</m:t>
          </m:r>
          <m:d>
            <m:dPr>
              <m:begChr m:val="("/>
              <m:endChr m:val=")"/>
              <m:ctrlPr>
                <w:rPr>
                  <w:rFonts w:ascii="Cambria Math" w:hAnsi="Cambria Math"/>
                </w:rPr>
              </m:ctrlPr>
            </m:dPr>
            <m:e>
              <m:sSup>
                <m:sSupPr/>
                <m:e>
                  <m:r>
                    <m:rPr>
                      <m:sty m:val="i"/>
                    </m:rPr>
                    <m:t>y</m:t>
                  </m:r>
                </m:e>
                <m:sup>
                  <m:r>
                    <m:rPr>
                      <m:sty m:val="p"/>
                    </m:rPr>
                    <m:t>2</m:t>
                  </m:r>
                  <m:r>
                    <m:rPr>
                      <m:sty m:val="i"/>
                    </m:rPr>
                    <m:t>q</m:t>
                  </m:r>
                  <m:r>
                    <m:rPr>
                      <m:sty m:val="p"/>
                    </m:rPr>
                    <m:t>+</m:t>
                  </m:r>
                  <m:r>
                    <m:rPr>
                      <m:sty m:val="p"/>
                    </m:rPr>
                    <m:t>1</m:t>
                  </m:r>
                </m:sup>
              </m:sSup>
            </m:e>
          </m:d>
        </m:oMath>
      </m:oMathPara>
    </w:p>
    <w:p>
      <w:pPr>
        <w:spacing w:after="220" w:lineRule="auto"/>
      </w:pPr>
      <w:r>
        <w:rPr/>
        <w:t xml:space="preserve">III.B - Dans cette section III.B, </w:t>
      </w:r>
      <m:oMath>
        <m:r>
          <m:rPr>
            <m:sty m:val="i"/>
          </m:rPr>
          <m:t>q</m:t>
        </m:r>
      </m:oMath>
      <w:r>
        <w:rPr/>
        <w:t xml:space="preserve"> est un entier strictement positif, </w:t>
      </w:r>
      <m:oMath>
        <m:r>
          <m:rPr>
            <m:sty m:val="i"/>
          </m:rPr>
          <m:t>E</m:t>
        </m:r>
      </m:oMath>
      <w:r>
        <w:rPr>
          <w:rFonts w:eastAsia="Georgia" w:cs="Georgia" w:ascii="Georgia" w:hAnsi="Georgia"/>
        </w:rPr>
        <w:t xml:space="preserve"> est un nombre réel et </w:t>
      </w:r>
      <m:oMath>
        <m:r>
          <m:rPr>
            <m:sty m:val="i"/>
          </m:rPr>
          <m:t>g</m:t>
        </m:r>
      </m:oMath>
      <w:r>
        <w:rPr/>
        <w:t xml:space="preserve"> une application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dans lui-même telle que ( </w:t>
      </w:r>
      <m:oMath>
        <m:r>
          <m:rPr>
            <m:sty m:val="p"/>
          </m:rPr>
          <m:t>[</m:t>
        </m:r>
        <m:r>
          <m:rPr>
            <m:sty m:val="p"/>
          </m:rPr>
          <m:t>0</m:t>
        </m:r>
        <m:r>
          <m:rPr>
            <m:sty m:val="p"/>
          </m:rPr>
          <m:t>,</m:t>
        </m:r>
        <m:r>
          <m:rPr>
            <m:sty m:val="p"/>
          </m:rPr>
          <m:t>1</m:t>
        </m:r>
        <m:r>
          <m:rPr>
            <m:sty m:val="p"/>
          </m:rPr>
          <m:t>]</m:t>
        </m:r>
        <m:r>
          <m:rPr>
            <m:sty m:val="p"/>
          </m:rPr>
          <m:t>,</m:t>
        </m:r>
        <m:r>
          <m:rPr>
            <m:sty m:val="i"/>
          </m:rPr>
          <m:t>g</m:t>
        </m:r>
      </m:oMath>
      <w:r>
        <w:rPr>
          <w:rFonts w:eastAsia="Georgia" w:cs="Georgia" w:ascii="Georgia" w:hAnsi="Georgia"/>
        </w:rPr>
        <w:t xml:space="preserve"> ) appartienne à </w:t>
      </w:r>
      <m:oMath>
        <m:sSubSup>
          <m:sSubSupPr/>
          <m:e>
            <m:r>
              <m:rPr>
                <m:sty m:val="i"/>
              </m:rPr>
              <m:t>ε</m:t>
            </m:r>
          </m:e>
          <m:sub>
            <m:r>
              <m:rPr>
                <m:sty m:val="p"/>
              </m:rPr>
              <m:t>1</m:t>
            </m:r>
          </m:sub>
          <m:sup>
            <m:r>
              <m:rPr>
                <m:sty m:val="p"/>
              </m:rPr>
              <m:t>∗</m:t>
            </m:r>
          </m:sup>
        </m:sSubSup>
      </m:oMath>
      <w:r>
        <w:rPr/>
        <w:t xml:space="preserve"> et que:</w:t>
      </w:r>
    </w:p>
    <w:p>
      <w:pPr>
        <w:spacing w:after="220" w:lineRule="auto"/>
      </w:pPr>
      <m:oMathPara>
        <m:oMath>
          <m:r>
            <m:rPr>
              <m:nor/>
            </m:rPr>
            <m:t> quand </m:t>
          </m:r>
          <m:r>
            <m:rPr>
              <m:sty m:val="i"/>
            </m:rPr>
            <m:t>y</m:t>
          </m:r>
          <m:r>
            <m:rPr>
              <m:sty m:val="p"/>
            </m:rPr>
            <m:t>→</m:t>
          </m:r>
          <m:r>
            <m:rPr>
              <m:sty m:val="p"/>
            </m:rPr>
            <m:t>0</m:t>
          </m:r>
          <m:r>
            <m:rPr>
              <m:sty m:val="p"/>
            </m:rPr>
            <m:t>,</m:t>
          </m:r>
          <m:r>
            <m:rPr>
              <m:sty m:val="i"/>
            </m:rPr>
            <m:t>g</m:t>
          </m:r>
          <m:r>
            <m:rPr>
              <m:sty m:val="p"/>
            </m:rPr>
            <m:t>(</m:t>
          </m:r>
          <m:r>
            <m:rPr>
              <m:sty m:val="i"/>
            </m:rPr>
            <m:t>y</m:t>
          </m:r>
          <m:r>
            <m:rPr>
              <m:sty m:val="p"/>
            </m:rPr>
            <m:t>)</m:t>
          </m:r>
          <m:r>
            <m:rPr>
              <m:sty m:val="p"/>
            </m:rPr>
            <m:t>=</m:t>
          </m:r>
          <m:r>
            <m:rPr>
              <m:sty m:val="i"/>
            </m:rPr>
            <m:t>y</m:t>
          </m:r>
          <m:r>
            <m:rPr>
              <m:sty m:val="p"/>
            </m:rPr>
            <m:t>−</m:t>
          </m:r>
          <m:f>
            <m:fPr>
              <m:ctrlPr>
                <w:rPr>
                  <w:rFonts w:ascii="Cambria Math" w:hAnsi="Cambria Math"/>
                </w:rPr>
              </m:ctrlPr>
            </m:fPr>
            <m:num>
              <m:sSup>
                <m:sSupPr/>
                <m:e>
                  <m:r>
                    <m:rPr>
                      <m:sty m:val="i"/>
                    </m:rPr>
                    <m:t>y</m:t>
                  </m:r>
                </m:e>
                <m:sup>
                  <m:r>
                    <m:rPr>
                      <m:sty m:val="i"/>
                    </m:rPr>
                    <m:t>q</m:t>
                  </m:r>
                  <m:r>
                    <m:rPr>
                      <m:sty m:val="p"/>
                    </m:rPr>
                    <m:t>+</m:t>
                  </m:r>
                  <m:r>
                    <m:rPr>
                      <m:sty m:val="p"/>
                    </m:rPr>
                    <m:t>1</m:t>
                  </m:r>
                </m:sup>
              </m:sSup>
            </m:num>
            <m:den>
              <m:r>
                <m:rPr>
                  <m:sty m:val="i"/>
                </m:rPr>
                <m:t>q</m:t>
              </m:r>
            </m:den>
          </m:f>
          <m:r>
            <m:rPr>
              <m:sty m:val="p"/>
            </m:rPr>
            <m:t>+</m:t>
          </m:r>
          <m:r>
            <m:rPr>
              <m:sty m:val="i"/>
            </m:rPr>
            <m:t>E</m:t>
          </m:r>
          <m:sSup>
            <m:sSupPr/>
            <m:e>
              <m:r>
                <m:rPr>
                  <m:sty m:val="i"/>
                </m:rPr>
                <m:t>y</m:t>
              </m:r>
            </m:e>
            <m:sup>
              <m:r>
                <m:rPr>
                  <m:sty m:val="p"/>
                </m:rPr>
                <m:t>2</m:t>
              </m:r>
              <m:r>
                <m:rPr>
                  <m:sty m:val="i"/>
                </m:rPr>
                <m:t>q</m:t>
              </m:r>
              <m:r>
                <m:rPr>
                  <m:sty m:val="p"/>
                </m:rPr>
                <m:t>+</m:t>
              </m:r>
              <m:r>
                <m:rPr>
                  <m:sty m:val="p"/>
                </m:rPr>
                <m:t>1</m:t>
              </m:r>
            </m:sup>
          </m:sSup>
          <m:r>
            <m:rPr>
              <m:sty m:val="p"/>
            </m:rPr>
            <m:t>+</m:t>
          </m:r>
          <m:r>
            <m:rPr>
              <m:sty m:val="i"/>
            </m:rPr>
            <m:t>o</m:t>
          </m:r>
          <m:d>
            <m:dPr>
              <m:begChr m:val="("/>
              <m:endChr m:val=")"/>
              <m:ctrlPr>
                <w:rPr>
                  <w:rFonts w:ascii="Cambria Math" w:hAnsi="Cambria Math"/>
                </w:rPr>
              </m:ctrlPr>
            </m:dPr>
            <m:e>
              <m:sSup>
                <m:sSupPr/>
                <m:e>
                  <m:r>
                    <m:rPr>
                      <m:sty m:val="i"/>
                    </m:rPr>
                    <m:t>y</m:t>
                  </m:r>
                </m:e>
                <m:sup>
                  <m:r>
                    <m:rPr>
                      <m:sty m:val="p"/>
                    </m:rPr>
                    <m:t>2</m:t>
                  </m:r>
                  <m:r>
                    <m:rPr>
                      <m:sty m:val="i"/>
                    </m:rPr>
                    <m:t>q</m:t>
                  </m:r>
                  <m:r>
                    <m:rPr>
                      <m:sty m:val="p"/>
                    </m:rPr>
                    <m:t>+</m:t>
                  </m:r>
                  <m:r>
                    <m:rPr>
                      <m:sty m:val="p"/>
                    </m:rPr>
                    <m:t>1</m:t>
                  </m:r>
                </m:sup>
              </m:sSup>
            </m:e>
          </m:d>
        </m:oMath>
      </m:oMathPara>
    </w:p>
    <w:p>
      <w:pPr>
        <w:spacing w:after="220" w:lineRule="auto"/>
      </w:pPr>
      <w:r>
        <w:rPr>
          <w:rFonts w:eastAsia="Georgia" w:cs="Georgia" w:ascii="Georgia" w:hAnsi="Georgia"/>
        </w:rPr>
        <w:t xml:space="preserve">On définit une application </w:t>
      </w:r>
      <m:oMath>
        <m:sSub>
          <m:sSubPr/>
          <m:e>
            <m:r>
              <m:rPr>
                <m:sty m:val="i"/>
              </m:rPr>
              <m:t>τ</m:t>
            </m:r>
          </m:e>
          <m:sub>
            <m:r>
              <m:rPr>
                <m:sty m:val="i"/>
              </m:rPr>
              <m:t>q</m:t>
            </m:r>
          </m:sub>
        </m:sSub>
      </m:oMath>
      <w:r>
        <w:rPr/>
        <w:t xml:space="preserv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par :</w:t>
      </w:r>
    </w:p>
    <w:p>
      <w:pPr>
        <w:spacing w:after="220" w:lineRule="auto"/>
      </w:pPr>
      <m:oMathPara>
        <m:oMath>
          <m:r>
            <m:rPr>
              <m:sty m:val="p"/>
            </m:rPr>
            <m:t>∀</m:t>
          </m:r>
          <m:r>
            <m:rPr>
              <m:sty m:val="i"/>
            </m:rPr>
            <m:t>y</m:t>
          </m:r>
          <m:r>
            <m:rPr>
              <m:sty m:val="p"/>
            </m:rPr>
            <m:t>∈</m:t>
          </m:r>
          <m:r>
            <m:rPr>
              <m:sty m:val="p"/>
            </m:rPr>
            <m:t>]</m:t>
          </m:r>
          <m:r>
            <m:rPr>
              <m:sty m:val="p"/>
            </m:rPr>
            <m:t>0</m:t>
          </m:r>
          <m:r>
            <m:rPr>
              <m:sty m:val="p"/>
            </m:rPr>
            <m:t>,</m:t>
          </m:r>
          <m:r>
            <m:rPr>
              <m:sty m:val="p"/>
            </m:rPr>
            <m:t>1</m:t>
          </m:r>
          <m:r>
            <m:rPr>
              <m:sty m:val="p"/>
            </m:rPr>
            <m:t>]</m:t>
          </m:r>
          <m:r>
            <m:rPr>
              <m:sty m:val="p"/>
            </m:rPr>
            <m:t>,</m:t>
          </m:r>
          <m:sSub>
            <m:sSubPr/>
            <m:e>
              <m:r>
                <m:rPr>
                  <m:sty m:val="i"/>
                </m:rPr>
                <m:t>τ</m:t>
              </m:r>
            </m:e>
            <m:sub>
              <m:r>
                <m:rPr>
                  <m:sty m:val="i"/>
                </m:rPr>
                <m:t>q</m:t>
              </m:r>
            </m:sub>
          </m:sSub>
          <m:r>
            <m:rPr>
              <m:sty m:val="p"/>
            </m:rPr>
            <m:t>(</m:t>
          </m:r>
          <m:r>
            <m:rPr>
              <m:sty m:val="i"/>
            </m:rPr>
            <m:t>y</m:t>
          </m:r>
          <m:r>
            <m:rPr>
              <m:sty m:val="p"/>
            </m:rPr>
            <m:t>)</m:t>
          </m:r>
          <m:r>
            <m:rPr>
              <m:sty m:val="p"/>
            </m:rPr>
            <m:t>=</m:t>
          </m:r>
          <m:f>
            <m:fPr>
              <m:ctrlPr>
                <w:rPr>
                  <w:rFonts w:ascii="Cambria Math" w:hAnsi="Cambria Math"/>
                </w:rPr>
              </m:ctrlPr>
            </m:fPr>
            <m:num>
              <m:r>
                <m:rPr>
                  <m:sty m:val="p"/>
                </m:rPr>
                <m:t>1</m:t>
              </m:r>
            </m:num>
            <m:den>
              <m:sSup>
                <m:sSupPr/>
                <m:e>
                  <m:r>
                    <m:rPr>
                      <m:sty m:val="i"/>
                    </m:rPr>
                    <m:t>y</m:t>
                  </m:r>
                </m:e>
                <m:sup>
                  <m:r>
                    <m:rPr>
                      <m:sty m:val="i"/>
                    </m:rPr>
                    <m:t>q</m:t>
                  </m:r>
                </m:sup>
              </m:sSup>
            </m:den>
          </m:f>
        </m:oMath>
      </m:oMathPara>
    </w:p>
    <w:p>
      <w:pPr>
        <w:spacing w:after="220" w:lineRule="auto"/>
      </w:pPr>
      <w:r>
        <w:rPr/>
        <w:t xml:space="preserve">Donc </w:t>
      </w:r>
      <m:oMath>
        <m:sSub>
          <m:sSubPr/>
          <m:e>
            <m:r>
              <m:rPr>
                <m:sty m:val="i"/>
              </m:rPr>
              <m:t>τ</m:t>
            </m:r>
          </m:e>
          <m:sub>
            <m:r>
              <m:rPr>
                <m:sty m:val="i"/>
              </m:rPr>
              <m:t>q</m:t>
            </m:r>
          </m:sub>
        </m:sSub>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sur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on ne demande pas de le vérifier. Soit enfin </w:t>
      </w:r>
      <m:oMath>
        <m:r>
          <m:rPr>
            <m:sty m:val="i"/>
          </m:rPr>
          <m:t>G</m:t>
        </m:r>
        <m:r>
          <m:rPr>
            <m:sty m:val="p"/>
          </m:rPr>
          <m:t>=</m:t>
        </m:r>
        <m:sSub>
          <m:sSubPr/>
          <m:e>
            <m:r>
              <m:rPr>
                <m:sty m:val="i"/>
              </m:rPr>
              <m:t>τ</m:t>
            </m:r>
          </m:e>
          <m:sub>
            <m:r>
              <m:rPr>
                <m:sty m:val="i"/>
              </m:rPr>
              <m:t>q</m:t>
            </m:r>
          </m:sub>
        </m:sSub>
        <m:r>
          <m:rPr>
            <m:sty m:val="p"/>
          </m:rPr>
          <m:t>∘</m:t>
        </m:r>
        <m:r>
          <m:rPr>
            <m:sty m:val="i"/>
          </m:rPr>
          <m:t>g</m:t>
        </m:r>
        <m:r>
          <m:rPr>
            <m:sty m:val="p"/>
          </m:rPr>
          <m:t>∘</m:t>
        </m:r>
        <m:sSubSup>
          <m:sSubSupPr/>
          <m:e>
            <m:r>
              <m:rPr>
                <m:sty m:val="i"/>
              </m:rPr>
              <m:t>τ</m:t>
            </m:r>
          </m:e>
          <m:sub>
            <m:r>
              <m:rPr>
                <m:sty m:val="i"/>
              </m:rPr>
              <m:t>q</m:t>
            </m:r>
          </m:sub>
          <m:sup>
            <m:r>
              <m:rPr>
                <m:sty m:val="p"/>
              </m:rPr>
              <m:t>−</m:t>
            </m:r>
            <m:r>
              <m:rPr>
                <m:sty m:val="p"/>
              </m:rPr>
              <m:t>1</m:t>
            </m:r>
          </m:sup>
        </m:sSubSup>
      </m:oMath>
      <w:r>
        <w:rPr/>
        <w:t xml:space="preserve">.</w:t>
      </w:r>
      <w:r>
        <w:rPr/>
        <w:br w:type="textWrapping"/>
      </w:r>
      <w:r>
        <w:rPr/>
        <w:t xml:space="preserve">III.B.1)</w:t>
      </w:r>
      <w:r>
        <w:rPr/>
        <w:br w:type="textWrapping"/>
      </w:r>
      <w:r>
        <w:rPr/>
        <w:t xml:space="preserve">a) Identifier </w:t>
      </w:r>
      <m:oMath>
        <m:sSub>
          <m:sSubPr/>
          <m:e>
            <m:r>
              <m:rPr>
                <m:sty m:val="i"/>
              </m:rPr>
              <m:t>T</m:t>
            </m:r>
          </m:e>
          <m:sub>
            <m:r>
              <m:rPr>
                <m:sty m:val="i"/>
              </m:rPr>
              <m:t>q</m:t>
            </m:r>
          </m:sub>
        </m:sSub>
        <m:r>
          <m:rPr>
            <m:sty m:val="p"/>
          </m:rPr>
          <m:t>=</m:t>
        </m:r>
        <m:sSub>
          <m:sSubPr/>
          <m:e>
            <m:r>
              <m:rPr>
                <m:sty m:val="i"/>
              </m:rPr>
              <m:t>τ</m:t>
            </m:r>
          </m:e>
          <m:sub>
            <m:r>
              <m:rPr>
                <m:sty m:val="i"/>
              </m:rPr>
              <m:t>q</m:t>
            </m:r>
          </m:sub>
        </m:sSub>
        <m:r>
          <m:rPr>
            <m:sty m:val="p"/>
          </m:rPr>
          <m:t>∘</m:t>
        </m:r>
        <m:sSub>
          <m:sSubPr/>
          <m:e>
            <m:r>
              <m:rPr>
                <m:sty m:val="i"/>
              </m:rPr>
              <m:t>θ</m:t>
            </m:r>
          </m:e>
          <m:sub>
            <m:r>
              <m:rPr>
                <m:sty m:val="i"/>
              </m:rPr>
              <m:t>q</m:t>
            </m:r>
          </m:sub>
        </m:sSub>
        <m:r>
          <m:rPr>
            <m:sty m:val="p"/>
          </m:rPr>
          <m:t>∘</m:t>
        </m:r>
        <m:sSubSup>
          <m:sSubSupPr/>
          <m:e>
            <m:r>
              <m:rPr>
                <m:sty m:val="i"/>
              </m:rPr>
              <m:t>τ</m:t>
            </m:r>
          </m:e>
          <m:sub>
            <m:r>
              <m:rPr>
                <m:sty m:val="i"/>
              </m:rPr>
              <m:t>q</m:t>
            </m:r>
          </m:sub>
          <m:sup>
            <m:r>
              <m:rPr>
                <m:sty m:val="p"/>
              </m:rPr>
              <m:t>−</m:t>
            </m:r>
            <m:r>
              <m:rPr>
                <m:sty m:val="p"/>
              </m:rPr>
              <m:t>1</m:t>
            </m:r>
          </m:sup>
        </m:sSubSup>
      </m:oMath>
      <w:r>
        <w:rPr/>
        <w:t xml:space="preserve">.</w:t>
      </w:r>
      <w:r>
        <w:rPr/>
        <w:br w:type="textWrapping"/>
      </w:r>
      <w:r>
        <w:rPr>
          <w:rFonts w:eastAsia="Georgia" w:cs="Georgia" w:ascii="Georgia" w:hAnsi="Georgia"/>
        </w:rPr>
        <w:t xml:space="preserve">b) Quelles propriétés de </w:t>
      </w:r>
      <m:oMath>
        <m:r>
          <m:rPr>
            <m:sty m:val="i"/>
          </m:rPr>
          <m:t>G</m:t>
        </m:r>
      </m:oMath>
      <w:r>
        <w:rPr>
          <w:rFonts w:eastAsia="Georgia" w:cs="Georgia" w:ascii="Georgia" w:hAnsi="Georgia"/>
        </w:rPr>
        <w:t xml:space="preserve"> déduit-on des propriétés ii) et iii) du début de l'énoncé?</w:t>
      </w:r>
      <w:r>
        <w:rPr/>
        <w:br w:type="textWrapping"/>
      </w:r>
      <w:r>
        <w:rPr>
          <w:rFonts w:eastAsia="Georgia" w:cs="Georgia" w:ascii="Georgia" w:hAnsi="Georgia"/>
        </w:rPr>
        <w:t xml:space="preserve">c) Déterminer un nombre réel </w:t>
      </w:r>
      <m:oMath>
        <m:r>
          <m:rPr>
            <m:sty m:val="i"/>
          </m:rPr>
          <m:t>R</m:t>
        </m:r>
      </m:oMath>
      <w:r>
        <w:rPr/>
        <w:t xml:space="preserve"> tel que:</w:t>
      </w:r>
    </w:p>
    <w:p>
      <w:pPr>
        <w:spacing w:after="220" w:lineRule="auto"/>
      </w:pPr>
      <m:oMathPara>
        <m:oMath>
          <m:r>
            <m:rPr>
              <m:nor/>
            </m:rPr>
            <m:t> quand </m:t>
          </m:r>
          <m:r>
            <m:rPr>
              <m:sty m:val="i"/>
            </m:rPr>
            <m:t>x</m:t>
          </m:r>
          <m:r>
            <m:rPr>
              <m:sty m:val="p"/>
            </m:rPr>
            <m:t>→</m:t>
          </m:r>
          <m:r>
            <m:rPr>
              <m:sty m:val="p"/>
            </m:rPr>
            <m:t>+</m:t>
          </m:r>
          <m:r>
            <m:rPr>
              <m:sty m:val="p"/>
            </m:rPr>
            <m:t>∞</m:t>
          </m:r>
          <m:r>
            <m:rPr>
              <m:sty m:val="p"/>
            </m:rPr>
            <m:t>,</m:t>
          </m:r>
          <m:r>
            <m:rPr>
              <m:sty m:val="i"/>
            </m:rPr>
            <m:t>G</m:t>
          </m:r>
          <m:r>
            <m:rPr>
              <m:sty m:val="p"/>
            </m:rPr>
            <m:t>(</m:t>
          </m:r>
          <m:r>
            <m:rPr>
              <m:sty m:val="i"/>
            </m:rPr>
            <m:t>x</m:t>
          </m:r>
          <m:r>
            <m:rPr>
              <m:sty m:val="p"/>
            </m:rPr>
            <m:t>)</m:t>
          </m:r>
          <m:r>
            <m:rPr>
              <m:sty m:val="p"/>
            </m:rPr>
            <m:t>=</m:t>
          </m:r>
          <m:r>
            <m:rPr>
              <m:sty m:val="i"/>
            </m:rPr>
            <m:t>x</m:t>
          </m:r>
          <m:r>
            <m:rPr>
              <m:sty m:val="p"/>
            </m:rPr>
            <m:t>+</m:t>
          </m:r>
          <m:r>
            <m:rPr>
              <m:sty m:val="p"/>
            </m:rPr>
            <m:t>1</m:t>
          </m:r>
          <m:r>
            <m:rPr>
              <m:sty m:val="p"/>
            </m:rPr>
            <m:t>+</m:t>
          </m:r>
          <m:f>
            <m:fPr>
              <m:ctrlPr>
                <w:rPr>
                  <w:rFonts w:ascii="Cambria Math" w:hAnsi="Cambria Math"/>
                </w:rPr>
              </m:ctrlPr>
            </m:fPr>
            <m:num>
              <m:r>
                <m:rPr>
                  <m:sty m:val="i"/>
                </m:rPr>
                <m:t>R</m:t>
              </m:r>
            </m:num>
            <m:den>
              <m:r>
                <m:rPr>
                  <m:sty m:val="i"/>
                </m:rPr>
                <m:t>x</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1</m:t>
                      </m:r>
                      <m:r>
                        <m:rPr>
                          <m:sty m:val="p"/>
                        </m:rPr>
                        <m:t>+</m:t>
                      </m:r>
                      <m:r>
                        <m:rPr>
                          <m:sty m:val="p"/>
                        </m:rPr>
                        <m:t>1</m:t>
                      </m:r>
                      <m:r>
                        <m:rPr>
                          <m:sty m:val="p"/>
                        </m:rPr>
                        <m:t>/</m:t>
                      </m:r>
                      <m:r>
                        <m:rPr>
                          <m:sty m:val="i"/>
                        </m:rPr>
                        <m:t>q</m:t>
                      </m:r>
                    </m:sup>
                  </m:sSup>
                </m:den>
              </m:f>
            </m:e>
          </m:d>
        </m:oMath>
      </m:oMathPara>
    </w:p>
    <w:p>
      <w:pPr>
        <w:spacing w:after="220" w:lineRule="auto"/>
      </w:pPr>
      <w:r>
        <w:rPr/>
        <w:t xml:space="preserve">III.B.2)</w:t>
      </w:r>
      <w:r>
        <w:rPr/>
        <w:br w:type="textWrapping"/>
      </w:r>
      <w:r>
        <w:rPr/>
        <w:t xml:space="preserve">a) Montrer qu'il existe un entier naturel </w:t>
      </w:r>
      <m:oMath>
        <m:sSub>
          <m:sSubPr/>
          <m:e>
            <m:r>
              <m:rPr>
                <m:sty m:val="i"/>
              </m:rPr>
              <m:t>n</m:t>
            </m:r>
          </m:e>
          <m:sub>
            <m:r>
              <m:rPr>
                <m:sty m:val="p"/>
              </m:rPr>
              <m:t>0</m:t>
            </m:r>
          </m:sub>
        </m:sSub>
      </m:oMath>
      <w:r>
        <w:rPr/>
        <w:t xml:space="preserve"> tel que :</w:t>
      </w:r>
    </w:p>
    <w:p>
      <w:pPr>
        <w:spacing w:after="220" w:lineRule="auto"/>
      </w:pPr>
      <m:oMathPara>
        <m:oMath>
          <m:r>
            <m:rPr>
              <m:sty m:val="p"/>
            </m:rPr>
            <m:t>∀</m:t>
          </m:r>
          <m:r>
            <m:rPr>
              <m:sty m:val="i"/>
            </m:rPr>
            <m:t>n</m:t>
          </m:r>
          <m:r>
            <m:rPr>
              <m:sty m:val="p"/>
            </m:rPr>
            <m:t>≥</m:t>
          </m:r>
          <m:sSub>
            <m:sSubPr/>
            <m:e>
              <m:r>
                <m:rPr>
                  <m:sty m:val="i"/>
                </m:rPr>
                <m:t>n</m:t>
              </m:r>
            </m:e>
            <m:sub>
              <m:r>
                <m:rPr>
                  <m:sty m:val="p"/>
                </m:rPr>
                <m:t>0</m:t>
              </m:r>
            </m:sub>
          </m:sSub>
          <m:r>
            <m:rPr>
              <m:sty m:val="p"/>
            </m:rPr>
            <m:t>,</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G</m:t>
                      </m:r>
                    </m:e>
                    <m:sup>
                      <m:r>
                        <m:rPr>
                          <m:sty m:val="i"/>
                        </m:rPr>
                        <m:t>n</m:t>
                      </m:r>
                    </m:sup>
                  </m:sSup>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r>
                        <m:rPr>
                          <m:sty m:val="i"/>
                        </m:rPr>
                        <m:t>n</m:t>
                      </m:r>
                    </m:num>
                    <m:den>
                      <m:r>
                        <m:rPr>
                          <m:sty m:val="p"/>
                        </m:rPr>
                        <m:t>2</m:t>
                      </m:r>
                    </m:den>
                  </m:f>
                </m:e>
              </m:d>
            </m:e>
          </m:d>
        </m:oMath>
      </m:oMathPara>
    </w:p>
    <w:p>
      <w:pPr>
        <w:spacing w:after="220" w:lineRule="auto"/>
      </w:pPr>
      <w:r>
        <w:rPr/>
        <w:t xml:space="preserve">Pour tous </w:t>
      </w:r>
      <m:oMath>
        <m:r>
          <m:rPr>
            <m:sty m:val="i"/>
          </m:rPr>
          <m:t>n</m:t>
        </m:r>
      </m:oMath>
      <w:r>
        <w:rPr/>
        <w:t xml:space="preserve"> entier naturel et </w:t>
      </w:r>
      <m:oMath>
        <m:r>
          <m:rPr>
            <m:sty m:val="i"/>
          </m:rPr>
          <m:t>x</m:t>
        </m:r>
      </m:oMath>
      <w:r>
        <w:rPr>
          <w:rFonts w:eastAsia="Georgia" w:cs="Georgia" w:ascii="Georgia" w:hAnsi="Georgia"/>
        </w:rPr>
        <w:t xml:space="preserve"> réel supérieur ou égal à 1 , on pose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sSup>
            <m:sSupPr/>
            <m:e>
              <m:r>
                <m:rPr>
                  <m:sty m:val="i"/>
                </m:rPr>
                <m:t>G</m:t>
              </m:r>
            </m:e>
            <m:sup>
              <m:r>
                <m:rPr>
                  <m:sty m:val="i"/>
                </m:rPr>
                <m:t>n</m:t>
              </m:r>
            </m:sup>
          </m:sSup>
          <m:r>
            <m:rPr>
              <m:sty m:val="p"/>
            </m:rPr>
            <m:t>(</m:t>
          </m:r>
          <m:r>
            <m:rPr>
              <m:sty m:val="i"/>
            </m:rPr>
            <m:t>x</m:t>
          </m:r>
          <m:r>
            <m:rPr>
              <m:sty m:val="p"/>
            </m:rPr>
            <m:t>)</m:t>
          </m:r>
          <m:r>
            <m:rPr>
              <m:sty m:val="p"/>
            </m:rPr>
            <m:t>−</m:t>
          </m:r>
          <m:r>
            <m:rPr>
              <m:sty m:val="i"/>
            </m:rPr>
            <m:t>n</m:t>
          </m:r>
        </m:oMath>
      </m:oMathPara>
    </w:p>
    <w:p>
      <w:pPr>
        <w:spacing w:after="220" w:lineRule="auto"/>
      </w:pPr>
      <w:r>
        <w:rPr/>
        <w:t xml:space="preserve">b) Montrer qu'il existe </w:t>
      </w:r>
      <m:oMath>
        <m:r>
          <m:rPr>
            <m:sty m:val="i"/>
          </m:rPr>
          <m:t>C</m:t>
        </m:r>
        <m:r>
          <m:rPr>
            <m:sty m:val="p"/>
          </m:rPr>
          <m:t>&gt;</m:t>
        </m:r>
        <m:r>
          <m:rPr>
            <m:sty m:val="p"/>
          </m:rPr>
          <m:t>0</m:t>
        </m:r>
      </m:oMath>
      <w:r>
        <w:rPr/>
        <w:t xml:space="preserve"> tel que:</w:t>
      </w:r>
    </w:p>
    <w:p>
      <w:pPr>
        <w:spacing w:after="220" w:lineRule="auto"/>
      </w:pPr>
      <m:oMathPara>
        <m:oMath>
          <m:r>
            <m:rPr>
              <m:sty m:val="p"/>
            </m:rPr>
            <m:t>∀</m:t>
          </m:r>
          <m:r>
            <m:rPr>
              <m:sty m:val="i"/>
            </m:rPr>
            <m:t>n</m:t>
          </m:r>
          <m:r>
            <m:rPr>
              <m:sty m:val="p"/>
            </m:rPr>
            <m:t>≥</m:t>
          </m:r>
          <m:sSub>
            <m:sSubPr/>
            <m:e>
              <m:r>
                <m:rPr>
                  <m:sty m:val="i"/>
                </m:rPr>
                <m:t>n</m:t>
              </m:r>
            </m:e>
            <m:sub>
              <m:r>
                <m:rPr>
                  <m:sty m:val="p"/>
                </m:rPr>
                <m:t>0</m:t>
              </m:r>
            </m:sub>
          </m:sSub>
          <m:r>
            <m:rPr>
              <m:sty m:val="p"/>
            </m:rPr>
            <m:t>,</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e>
                  </m:d>
                  <m:r>
                    <m:rPr>
                      <m:sty m:val="p"/>
                    </m:rPr>
                    <m:t>≤</m:t>
                  </m:r>
                  <m:f>
                    <m:fPr>
                      <m:ctrlPr>
                        <w:rPr>
                          <w:rFonts w:ascii="Cambria Math" w:hAnsi="Cambria Math"/>
                        </w:rPr>
                      </m:ctrlPr>
                    </m:fPr>
                    <m:num>
                      <m:r>
                        <m:rPr>
                          <m:sty m:val="i"/>
                        </m:rPr>
                        <m:t>C</m:t>
                      </m:r>
                    </m:num>
                    <m:den>
                      <m:r>
                        <m:rPr>
                          <m:sty m:val="i"/>
                        </m:rPr>
                        <m:t>n</m:t>
                      </m:r>
                    </m:den>
                  </m:f>
                  <m:r>
                    <m:rPr>
                      <m:sty m:val="p"/>
                    </m:rPr>
                    <m:t>.</m:t>
                  </m:r>
                </m:e>
              </m:d>
            </m:e>
          </m:d>
        </m:oMath>
      </m:oMathPara>
    </w:p>
    <w:p>
      <w:pPr>
        <w:spacing w:after="220" w:lineRule="auto"/>
      </w:pPr>
      <w:r>
        <w:rPr>
          <w:rFonts w:eastAsia="Georgia" w:cs="Georgia" w:ascii="Georgia" w:hAnsi="Georgia"/>
        </w:rPr>
        <w:t xml:space="preserve">En déduire que pour tout </w:t>
      </w:r>
      <m:oMath>
        <m:r>
          <m:rPr>
            <m:sty m:val="i"/>
          </m:rPr>
          <m:t>X</m:t>
        </m:r>
        <m:r>
          <m:rPr>
            <m:sty m:val="p"/>
          </m:rPr>
          <m:t>≥</m:t>
        </m:r>
        <m:r>
          <m:rPr>
            <m:sty m:val="p"/>
          </m:rPr>
          <m:t>1</m:t>
        </m:r>
      </m:oMath>
      <w:r>
        <w:rPr>
          <w:rFonts w:eastAsia="Georgia" w:cs="Georgia" w:ascii="Georgia" w:hAnsi="Georgia"/>
        </w:rPr>
        <w:t xml:space="preserve"> il existe un réel strictement positif </w:t>
      </w:r>
      <m:oMath>
        <m:r>
          <m:rPr>
            <m:sty m:val="i"/>
          </m:rPr>
          <m:t>K</m:t>
        </m:r>
      </m:oMath>
      <w:r>
        <w:rPr/>
        <w:t xml:space="preserve"> tel que :</w:t>
      </w:r>
    </w:p>
    <w:p>
      <w:pPr>
        <w:spacing w:after="220" w:lineRule="auto"/>
      </w:pPr>
      <m:oMathPara>
        <m:oMath>
          <m:r>
            <m:rPr>
              <m:sty m:val="p"/>
            </m:rPr>
            <m:t>∀</m:t>
          </m:r>
          <m:r>
            <m:rPr>
              <m:sty m:val="i"/>
            </m:rPr>
            <m:t>n</m:t>
          </m:r>
          <m:r>
            <m:rPr>
              <m:sty m:val="p"/>
            </m:rPr>
            <m:t>≥</m:t>
          </m:r>
          <m:sSub>
            <m:sSubPr/>
            <m:e>
              <m:r>
                <m:rPr>
                  <m:sty m:val="i"/>
                </m:rPr>
                <m:t>n</m:t>
              </m:r>
            </m:e>
            <m:sub>
              <m:r>
                <m:rPr>
                  <m:sty m:val="p"/>
                </m:rPr>
                <m:t>0</m:t>
              </m:r>
            </m:sub>
          </m:sSub>
          <m:r>
            <m:rPr>
              <m:sty m:val="p"/>
            </m:rPr>
            <m:t>,</m:t>
          </m:r>
          <m:r>
            <m:rPr>
              <m:sty m:val="p"/>
            </m:rPr>
            <m:t>∀</m:t>
          </m:r>
          <m:r>
            <m:rPr>
              <m:sty m:val="i"/>
            </m:rPr>
            <m:t>x</m:t>
          </m:r>
          <m:r>
            <m:rPr>
              <m:sty m:val="p"/>
            </m:rPr>
            <m:t>∈</m:t>
          </m:r>
          <m:r>
            <m:rPr>
              <m:sty m:val="p"/>
            </m:rPr>
            <m:t>[</m:t>
          </m:r>
          <m:r>
            <m:rPr>
              <m:sty m:val="p"/>
            </m:rPr>
            <m:t>1</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r>
            <m:rPr>
              <m:sty m:val="p"/>
            </m:rPr>
            <m:t>≤</m:t>
          </m:r>
          <m:r>
            <m:rPr>
              <m:sty m:val="i"/>
            </m:rPr>
            <m:t>K</m:t>
          </m:r>
          <m:r>
            <m:rPr>
              <m:sty m:val="p"/>
            </m:rPr>
            <m:t>ln</m:t>
          </m:r>
          <m:r>
            <m:rPr>
              <m:sty m:val="p"/>
            </m:rPr>
            <m:t>⁡</m:t>
          </m:r>
          <m:r>
            <m:rPr>
              <m:sty m:val="i"/>
            </m:rPr>
            <m:t>n</m:t>
          </m:r>
          <m:r>
            <m:rPr>
              <m:sty m:val="p"/>
            </m:rPr>
            <m:t>.</m:t>
          </m:r>
        </m:oMath>
      </m:oMathPara>
    </w:p>
    <w:p>
      <w:pPr>
        <w:spacing w:after="220" w:lineRule="auto"/>
      </w:pPr>
      <w:r>
        <w:rPr/>
        <w:t xml:space="preserve">c) Pour tous </w:t>
      </w:r>
      <m:oMath>
        <m:r>
          <m:rPr>
            <m:sty m:val="i"/>
          </m:rPr>
          <m:t>n</m:t>
        </m:r>
      </m:oMath>
      <w:r>
        <w:rPr/>
        <w:t xml:space="preserve"> entier naturel strictement positif et </w:t>
      </w:r>
      <m:oMath>
        <m:r>
          <m:rPr>
            <m:sty m:val="i"/>
          </m:rPr>
          <m:t>x</m:t>
        </m:r>
      </m:oMath>
      <w:r>
        <w:rPr>
          <w:rFonts w:eastAsia="Georgia" w:cs="Georgia" w:ascii="Georgia" w:hAnsi="Georgia"/>
        </w:rPr>
        <w:t xml:space="preserve"> réel supérieur ou égal à 1, on pose: </w:t>
      </w:r>
      <m:oMath>
        <m:sSub>
          <m:sSubPr/>
          <m:e>
            <m:r>
              <m:rPr>
                <m:sty m:val="i"/>
              </m:rPr>
              <m:t>v</m:t>
            </m:r>
          </m:e>
          <m:sub>
            <m:r>
              <m:rPr>
                <m:sty m:val="i"/>
              </m:rPr>
              <m:t>n</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r>
          <m:rPr>
            <m:sty m:val="p"/>
          </m:rPr>
          <m:t>−</m:t>
        </m:r>
        <m:r>
          <m:rPr>
            <m:sty m:val="i"/>
          </m:rPr>
          <m:t>R</m:t>
        </m:r>
        <m:r>
          <m:rPr>
            <m:sty m:val="p"/>
          </m:rPr>
          <m:t>ln</m:t>
        </m:r>
        <m:r>
          <m:rPr>
            <m:sty m:val="p"/>
          </m:rPr>
          <m:t>⁡</m:t>
        </m:r>
        <m:r>
          <m:rPr>
            <m:sty m:val="i"/>
          </m:rPr>
          <m:t>n</m:t>
        </m:r>
      </m:oMath>
      <w:r>
        <w:rPr>
          <w:rFonts w:eastAsia="Georgia" w:cs="Georgia" w:ascii="Georgia" w:hAnsi="Georgia"/>
        </w:rPr>
        <w:t xml:space="preserve">, où </w:t>
      </w:r>
      <m:oMath>
        <m:r>
          <m:rPr>
            <m:sty m:val="i"/>
          </m:rPr>
          <m:t>R</m:t>
        </m:r>
      </m:oMath>
      <w:r>
        <w:rPr>
          <w:rFonts w:eastAsia="Georgia" w:cs="Georgia" w:ascii="Georgia" w:hAnsi="Georgia"/>
        </w:rPr>
        <w:t xml:space="preserve"> est la constante définie au III.B.1-c). Démontrer, en procédant comme au II.C.3), que la suite de fonctions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0</m:t>
            </m:r>
          </m:sub>
        </m:sSub>
      </m:oMath>
      <w:r>
        <w:rPr/>
        <w:t xml:space="preserve"> converge vers une fonction </w:t>
      </w:r>
      <m:oMath>
        <m:r>
          <m:rPr>
            <m:sty m:val="i"/>
          </m:rPr>
          <m:t>v</m:t>
        </m:r>
      </m:oMath>
      <w:r>
        <w:rPr/>
        <w:t xml:space="preserve"> et que cette convergence est uniforme sur tout segment inclus dans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d) Si </w:t>
      </w:r>
      <m:oMath>
        <m:r>
          <m:rPr>
            <m:sty m:val="i"/>
          </m:rPr>
          <m:t>x</m:t>
        </m:r>
        <m:r>
          <m:rPr>
            <m:sty m:val="p"/>
          </m:rPr>
          <m:t>≥</m:t>
        </m:r>
        <m:r>
          <m:rPr>
            <m:sty m:val="p"/>
          </m:rPr>
          <m:t>1</m:t>
        </m:r>
      </m:oMath>
      <w:r>
        <w:rPr>
          <w:rFonts w:eastAsia="Georgia" w:cs="Georgia" w:ascii="Georgia" w:hAnsi="Georgia"/>
        </w:rPr>
        <w:t xml:space="preserve">, vérifier que </w:t>
      </w:r>
      <m:oMath>
        <m:r>
          <m:rPr>
            <m:sty m:val="i"/>
          </m:rPr>
          <m:t>v</m:t>
        </m:r>
        <m:r>
          <m:rPr>
            <m:sty m:val="p"/>
          </m:rPr>
          <m:t>∘</m:t>
        </m:r>
        <m:r>
          <m:rPr>
            <m:sty m:val="i"/>
          </m:rPr>
          <m:t>G</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p"/>
          </m:rPr>
          <m:t>1</m:t>
        </m:r>
      </m:oMath>
      <w:r>
        <w:rPr/>
        <w:t xml:space="preserve">.</w:t>
      </w:r>
      <w:r>
        <w:rPr/>
        <w:br w:type="textWrapping"/>
      </w:r>
      <w:r>
        <w:rPr/>
        <w:t xml:space="preserve">III.B.3)</w:t>
      </w:r>
      <w:r>
        <w:rPr/>
        <w:br w:type="textWrapping"/>
      </w:r>
      <w:r>
        <w:rPr/>
        <w:t xml:space="preserve">a) Montrer que :</w:t>
      </w:r>
    </w:p>
    <w:p>
      <w:pPr>
        <w:spacing w:after="220" w:lineRule="auto"/>
      </w:pPr>
      <m:oMathPara>
        <m:oMath>
          <m:r>
            <m:rPr>
              <m:nor/>
            </m:rPr>
            <m:t> quand </m:t>
          </m:r>
          <m:r>
            <m:rPr>
              <m:sty m:val="i"/>
            </m:rPr>
            <m:t>x</m:t>
          </m:r>
          <m:r>
            <m:rPr>
              <m:sty m:val="p"/>
            </m:rPr>
            <m:t>→</m:t>
          </m:r>
          <m:r>
            <m:rPr>
              <m:sty m:val="p"/>
            </m:rPr>
            <m:t>+</m:t>
          </m:r>
          <m:r>
            <m:rPr>
              <m:sty m:val="p"/>
            </m:rPr>
            <m:t>∞</m:t>
          </m:r>
          <m:r>
            <m:rPr>
              <m:sty m:val="p"/>
            </m:rPr>
            <m:t>,</m:t>
          </m:r>
          <m:sSup>
            <m:sSupPr/>
            <m:e>
              <m:r>
                <m:rPr>
                  <m:sty m:val="i"/>
                </m:rPr>
                <m:t>G</m:t>
              </m:r>
            </m:e>
            <m:sup>
              <m:r>
                <m:rPr>
                  <m:sty m:val="i"/>
                </m:rPr>
                <m:t>′</m:t>
              </m:r>
            </m:sup>
          </m:sSup>
          <m:r>
            <m:rPr>
              <m:sty m:val="p"/>
            </m:rPr>
            <m:t>(</m:t>
          </m:r>
          <m:r>
            <m:rPr>
              <m:sty m:val="i"/>
            </m:rPr>
            <m:t>x</m:t>
          </m:r>
          <m:r>
            <m:rPr>
              <m:sty m:val="p"/>
            </m:rPr>
            <m:t>)</m:t>
          </m:r>
          <m:r>
            <m:rPr>
              <m:sty m:val="p"/>
            </m:rPr>
            <m:t>=</m:t>
          </m:r>
          <m:r>
            <m:rPr>
              <m:sty m:val="p"/>
            </m:rPr>
            <m:t>1</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2</m:t>
                      </m:r>
                    </m:sup>
                  </m:sSup>
                </m:den>
              </m:f>
            </m:e>
          </m:d>
        </m:oMath>
      </m:oMathPara>
    </w:p>
    <w:p>
      <w:pPr>
        <w:spacing w:after="220" w:lineRule="auto"/>
      </w:pPr>
      <w:r>
        <w:rPr/>
        <w:t xml:space="preserve">b)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v</m:t>
        </m:r>
        <m:r>
          <m:rPr>
            <m:sty m:val="p"/>
          </m:rPr>
          <m:t>(</m:t>
        </m:r>
        <m:r>
          <m:rPr>
            <m:sty m:val="i"/>
          </m:rPr>
          <m:t>x</m:t>
        </m:r>
        <m:r>
          <m:rPr>
            <m:sty m:val="p"/>
          </m:rPr>
          <m:t>)</m:t>
        </m:r>
        <m:r>
          <m:rPr>
            <m:sty m:val="p"/>
          </m:rPr>
          <m:t>=</m:t>
        </m:r>
        <m:r>
          <m:rPr>
            <m:sty m:val="p"/>
          </m:rPr>
          <m:t>+</m:t>
        </m:r>
        <m:r>
          <m:rPr>
            <m:sty m:val="p"/>
          </m:rPr>
          <m:t>∞</m:t>
        </m:r>
      </m:oMath>
      <w:r>
        <w:rPr>
          <w:rFonts w:eastAsia="Georgia" w:cs="Georgia" w:ascii="Georgia" w:hAnsi="Georgia"/>
        </w:rPr>
        <w:t xml:space="preserve"> et, en procédant comme en II.D.1), prouver que </w:t>
      </w:r>
      <m:oMath>
        <m:r>
          <m:rPr>
            <m:sty m:val="i"/>
          </m:rPr>
          <m:t>v</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ty m:val="p"/>
          </m:rPr>
          <m:t>[</m:t>
        </m:r>
        <m:r>
          <m:rPr>
            <m:sty m:val="p"/>
          </m:rPr>
          <m:t>1</m:t>
        </m:r>
        <m:r>
          <m:rPr>
            <m:sty m:val="p"/>
          </m:rPr>
          <m:t>,</m:t>
        </m:r>
        <m:r>
          <m:rPr>
            <m:sty m:val="p"/>
          </m:rPr>
          <m:t>+</m:t>
        </m:r>
        <m:r>
          <m:rPr>
            <m:sty m:val="p"/>
          </m:rPr>
          <m:t>∞</m:t>
        </m:r>
        <m:r>
          <m:rPr>
            <m:sty m:val="p"/>
          </m:rPr>
          <m:t>[</m:t>
        </m:r>
      </m:oMath>
      <w:r>
        <w:rPr/>
        <w:t xml:space="preserve"> sur son image.</w:t>
      </w:r>
      <w:r>
        <w:rPr/>
        <w:br w:type="textWrapping"/>
      </w:r>
      <w:r>
        <w:rPr/>
        <w:t xml:space="preserve">III.B.4)</w:t>
      </w:r>
      <w:r>
        <w:rPr/>
        <w:br w:type="textWrapping"/>
      </w:r>
      <w:r>
        <w:rPr/>
        <w:t xml:space="preserve">a) Montrer que </w:t>
      </w:r>
      <m:oMath>
        <m:sSup>
          <m:sSupPr/>
          <m:e>
            <m:r>
              <m:rPr>
                <m:sty m:val="i"/>
              </m:rPr>
              <m:t>v</m:t>
            </m:r>
          </m:e>
          <m:sup>
            <m:r>
              <m:rPr>
                <m:sty m:val="i"/>
              </m:rPr>
              <m:t>′</m:t>
            </m:r>
          </m:sup>
        </m:sSup>
        <m:r>
          <m:rPr>
            <m:sty m:val="p"/>
          </m:rPr>
          <m:t>(</m:t>
        </m:r>
        <m:r>
          <m:rPr>
            <m:sty m:val="i"/>
          </m:rPr>
          <m:t>x</m:t>
        </m:r>
        <m:r>
          <m:rPr>
            <m:sty m:val="p"/>
          </m:rPr>
          <m:t>)</m:t>
        </m:r>
        <m:r>
          <m:rPr>
            <m:sty m:val="p"/>
          </m:rPr>
          <m:t>→</m:t>
        </m:r>
        <m:r>
          <m:rPr>
            <m:sty m:val="p"/>
          </m:rPr>
          <m:t>1</m:t>
        </m:r>
      </m:oMath>
      <w:r>
        <w:rPr/>
        <w:t xml:space="preserve"> quand </w:t>
      </w:r>
      <m:oMath>
        <m:r>
          <m:rPr>
            <m:sty m:val="i"/>
          </m:rPr>
          <m:t>x</m:t>
        </m:r>
        <m:r>
          <m:rPr>
            <m:sty m:val="p"/>
          </m:rPr>
          <m:t>→</m:t>
        </m:r>
        <m:r>
          <m:rPr>
            <m:sty m:val="p"/>
          </m:rPr>
          <m:t>+</m:t>
        </m:r>
        <m:r>
          <m:rPr>
            <m:sty m:val="p"/>
          </m:rPr>
          <m:t>∞</m:t>
        </m:r>
      </m:oMath>
      <w:r>
        <w:rPr/>
        <w:t xml:space="preserve">.</w:t>
      </w:r>
      <w:r>
        <w:rPr/>
        <w:br w:type="textWrapping"/>
      </w:r>
      <w:r>
        <w:rPr/>
        <w:t xml:space="preserve">b) Conclure, si </w:t>
      </w:r>
      <m:oMath>
        <m:r>
          <m:rPr>
            <m:sty m:val="i"/>
          </m:rPr>
          <m:t>f</m:t>
        </m:r>
      </m:oMath>
      <w:r>
        <w:rPr/>
        <w:t xml:space="preserve"> est une fonction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dans lui-même telle que ( </w:t>
      </w:r>
      <m:oMath>
        <m:r>
          <m:rPr>
            <m:sty m:val="p"/>
          </m:rPr>
          <m:t>[</m:t>
        </m:r>
        <m:r>
          <m:rPr>
            <m:sty m:val="p"/>
          </m:rPr>
          <m:t>0</m:t>
        </m:r>
        <m:r>
          <m:rPr>
            <m:sty m:val="p"/>
          </m:rPr>
          <m:t>,</m:t>
        </m:r>
        <m:r>
          <m:rPr>
            <m:sty m:val="p"/>
          </m:rPr>
          <m:t>1</m:t>
        </m:r>
        <m:r>
          <m:rPr>
            <m:sty m:val="p"/>
          </m:rPr>
          <m:t>]</m:t>
        </m:r>
        <m:r>
          <m:rPr>
            <m:sty m:val="p"/>
          </m:rPr>
          <m:t>,</m:t>
        </m:r>
        <m:r>
          <m:rPr>
            <m:sty m:val="i"/>
          </m:rPr>
          <m:t>f</m:t>
        </m:r>
      </m:oMath>
      <w:r>
        <w:rPr/>
        <w:t xml:space="preserve"> ) soit dans </w:t>
      </w:r>
      <m:oMath>
        <m:sSubSup>
          <m:sSubSupPr/>
          <m:e>
            <m:r>
              <m:rPr>
                <m:sty m:val="i"/>
              </m:rPr>
              <m:t>ε</m:t>
            </m:r>
          </m:e>
          <m:sub>
            <m:r>
              <m:rPr>
                <m:sty m:val="p"/>
              </m:rPr>
              <m:t>1</m:t>
            </m:r>
          </m:sub>
          <m:sup>
            <m:r>
              <m:rPr>
                <m:sty m:val="p"/>
              </m:rPr>
              <m:t>∗</m:t>
            </m:r>
          </m:sup>
        </m:sSubSup>
      </m:oMath>
      <w:r>
        <w:rPr/>
        <w:t xml:space="preserve"> et </w:t>
      </w:r>
      <m:oMath>
        <m:r>
          <m:rPr>
            <m:sty m:val="i"/>
          </m:rPr>
          <m:t>v</m:t>
        </m:r>
        <m:r>
          <m:rPr>
            <m:sty m:val="p"/>
          </m:rPr>
          <m:t>(</m:t>
        </m:r>
        <m:r>
          <m:rPr>
            <m:sty m:val="i"/>
          </m:rPr>
          <m:t>f</m:t>
        </m:r>
        <m:r>
          <m:rPr>
            <m:sty m:val="p"/>
          </m:rPr>
          <m:t>)</m:t>
        </m:r>
        <m:r>
          <m:rPr>
            <m:sty m:val="p"/>
          </m:rPr>
          <m:t>=</m:t>
        </m:r>
        <m:r>
          <m:rPr>
            <m:sty m:val="i"/>
          </m:rPr>
          <m:t>q</m:t>
        </m:r>
      </m:oMath>
      <w:r>
        <w:rPr/>
        <w:t xml:space="preserve">, que ( </w:t>
      </w:r>
      <m:oMath>
        <m:r>
          <m:rPr>
            <m:sty m:val="p"/>
          </m:rPr>
          <m:t>[</m:t>
        </m:r>
        <m:r>
          <m:rPr>
            <m:sty m:val="p"/>
          </m:rPr>
          <m:t>0</m:t>
        </m:r>
        <m:r>
          <m:rPr>
            <m:sty m:val="p"/>
          </m:rPr>
          <m:t>,</m:t>
        </m:r>
        <m:r>
          <m:rPr>
            <m:sty m:val="p"/>
          </m:rPr>
          <m:t>1</m:t>
        </m:r>
        <m:r>
          <m:rPr>
            <m:sty m:val="p"/>
          </m:rPr>
          <m:t>]</m:t>
        </m:r>
        <m:r>
          <m:rPr>
            <m:sty m:val="p"/>
          </m:rPr>
          <m:t>,</m:t>
        </m:r>
        <m:r>
          <m:rPr>
            <m:sty m:val="i"/>
          </m:rPr>
          <m:t>f</m:t>
        </m:r>
      </m:oMath>
      <w:r>
        <w:rPr>
          <w:rFonts w:eastAsia="Georgia" w:cs="Georgia" w:ascii="Georgia" w:hAnsi="Georgia"/>
        </w:rPr>
        <w:t xml:space="preserve"> ) est conjugué à ( </w:t>
      </w:r>
      <m:oMath>
        <m:r>
          <m:rPr>
            <m:sty m:val="p"/>
          </m:rPr>
          <m:t>[</m:t>
        </m:r>
        <m:r>
          <m:rPr>
            <m:sty m:val="p"/>
          </m:rPr>
          <m:t>0</m:t>
        </m:r>
        <m:r>
          <m:rPr>
            <m:sty m:val="p"/>
          </m:rPr>
          <m:t>,</m:t>
        </m:r>
        <m:r>
          <m:rPr>
            <m:sty m:val="p"/>
          </m:rPr>
          <m:t>1</m:t>
        </m:r>
        <m:r>
          <m:rPr>
            <m:sty m:val="p"/>
          </m:rPr>
          <m:t>]</m:t>
        </m:r>
        <m:r>
          <m:rPr>
            <m:sty m:val="p"/>
          </m:rPr>
          <m:t>,</m:t>
        </m:r>
        <m:sSub>
          <m:sSubPr/>
          <m:e>
            <m:r>
              <m:rPr>
                <m:sty m:val="i"/>
              </m:rPr>
              <m:t>θ</m:t>
            </m:r>
          </m:e>
          <m:sub>
            <m:r>
              <m:rPr>
                <m:sty m:val="i"/>
              </m:rPr>
              <m:t>q</m:t>
            </m:r>
          </m:sub>
        </m:sSub>
      </m:oMath>
      <w:r>
        <w:rPr/>
        <w:t xml:space="preserve"> ).</w:t>
      </w:r>
      <w:r>
        <w:rPr/>
        <w:br w:type="textWrapping"/>
      </w:r>
      <w:r>
        <w:rPr/>
        <w:t xml:space="preserve">III.C - Soit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la suite définie par :</w:t>
      </w:r>
    </w:p>
    <w:p>
      <w:pPr>
        <w:spacing w:after="220" w:lineRule="auto"/>
      </w:pPr>
      <m:oMathPara>
        <m:oMath>
          <m:sSub>
            <m:sSubPr/>
            <m:e>
              <m:r>
                <m:rPr>
                  <m:sty m:val="i"/>
                </m:rPr>
                <m:t>w</m:t>
              </m:r>
            </m:e>
            <m:sub>
              <m:r>
                <m:rPr>
                  <m:sty m:val="p"/>
                </m:rPr>
                <m:t>0</m:t>
              </m:r>
            </m:sub>
          </m:sSub>
          <m:r>
            <m:rPr>
              <m:sty m:val="p"/>
            </m:rPr>
            <m:t>=</m:t>
          </m:r>
          <m:f>
            <m:fPr>
              <m:ctrlPr>
                <w:rPr>
                  <w:rFonts w:ascii="Cambria Math" w:hAnsi="Cambria Math"/>
                </w:rPr>
              </m:ctrlPr>
            </m:fPr>
            <m:num>
              <m:r>
                <m:rPr>
                  <m:sty m:val="i"/>
                </m:rPr>
                <m:t>π</m:t>
              </m:r>
            </m:num>
            <m:den>
              <m:r>
                <m:rPr>
                  <m:sty m:val="p"/>
                </m:rPr>
                <m:t>8</m:t>
              </m:r>
            </m:den>
          </m:f>
          <m:r>
            <m:rPr>
              <m:nor/>
            </m:rPr>
            <m:t> et </m:t>
          </m:r>
          <m:r>
            <m:rPr>
              <m:sty m:val="p"/>
            </m:rPr>
            <m:t>∀</m:t>
          </m:r>
          <m:r>
            <m:rPr>
              <m:sty m:val="i"/>
            </m:rPr>
            <m:t>n</m:t>
          </m:r>
          <m:r>
            <m:rPr>
              <m:sty m:val="p"/>
            </m:rPr>
            <m:t>∈</m:t>
          </m:r>
          <m:r>
            <m:rPr>
              <m:scr m:val="double-struck"/>
            </m:rPr>
            <m:t>N</m:t>
          </m:r>
          <m:r>
            <m:rPr>
              <m:sty m:val="p"/>
            </m:rPr>
            <m:t>,</m:t>
          </m:r>
          <m:sSub>
            <m:sSubPr/>
            <m:e>
              <m:r>
                <m:rPr>
                  <m:sty m:val="i"/>
                </m:rPr>
                <m:t>w</m:t>
              </m:r>
            </m:e>
            <m:sub>
              <m:r>
                <m:rPr>
                  <m:sty m:val="i"/>
                </m:rPr>
                <m:t>n</m:t>
              </m:r>
              <m:r>
                <m:rPr>
                  <m:sty m:val="p"/>
                </m:rPr>
                <m:t>+</m:t>
              </m:r>
              <m:r>
                <m:rPr>
                  <m:sty m:val="p"/>
                </m:rPr>
                <m:t>1</m:t>
              </m:r>
            </m:sub>
          </m:sSub>
          <m:r>
            <m:rPr>
              <m:sty m:val="p"/>
            </m:rPr>
            <m:t>=</m:t>
          </m:r>
          <m:r>
            <m:rPr>
              <m:sty m:val="p"/>
            </m:rPr>
            <m:t>sh</m:t>
          </m:r>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sSub>
                    <m:sSubPr/>
                    <m:e>
                      <m:r>
                        <m:rPr>
                          <m:sty m:val="i"/>
                        </m:rPr>
                        <m:t>w</m:t>
                      </m:r>
                    </m:e>
                    <m:sub>
                      <m:r>
                        <m:rPr>
                          <m:sty m:val="i"/>
                        </m:rPr>
                        <m:t>n</m:t>
                      </m:r>
                    </m:sub>
                  </m:sSub>
                </m:e>
              </m:d>
            </m:e>
          </m:d>
          <m:r>
            <m:rPr>
              <m:sty m:val="p"/>
            </m:rPr>
            <m:t>.</m:t>
          </m:r>
        </m:oMath>
      </m:oMathPara>
    </w:p>
    <w:p>
      <w:pPr>
        <w:spacing w:after="220" w:lineRule="auto"/>
      </w:pPr>
      <w:r>
        <w:rPr/>
        <w:t xml:space="preserve">III.C.1)</w:t>
      </w:r>
      <w:r>
        <w:rPr/>
        <w:br w:type="textWrapping"/>
      </w:r>
      <w:r>
        <w:rPr>
          <w:rFonts w:eastAsia="Georgia" w:cs="Georgia" w:ascii="Georgia" w:hAnsi="Georgia"/>
        </w:rPr>
        <w:t xml:space="preserve">a) Utiliser ce qui précède pour montrer que </w:t>
      </w:r>
      <m:oMath>
        <m:sSub>
          <m:sSubPr/>
          <m:e>
            <m:r>
              <m:rPr>
                <m:sty m:val="i"/>
              </m:rPr>
              <m:t>w</m:t>
            </m:r>
          </m:e>
          <m:sub>
            <m:r>
              <m:rPr>
                <m:sty m:val="i"/>
              </m:rPr>
              <m:t>n</m:t>
            </m:r>
          </m:sub>
        </m:sSub>
      </m:oMath>
      <w:r>
        <w:rPr>
          <w:rFonts w:eastAsia="Georgia" w:cs="Georgia" w:ascii="Georgia" w:hAnsi="Georgia"/>
        </w:rPr>
        <w:t xml:space="preserve"> admet un équivalent du type </w:t>
      </w:r>
      <m:oMath>
        <m:f>
          <m:fPr>
            <m:ctrlPr>
              <w:rPr>
                <w:rFonts w:ascii="Cambria Math" w:hAnsi="Cambria Math"/>
              </w:rPr>
            </m:ctrlPr>
          </m:fPr>
          <m:num>
            <m:r>
              <m:rPr>
                <m:sty m:val="i"/>
              </m:rPr>
              <m:t>a</m:t>
            </m:r>
          </m:num>
          <m:den>
            <m:sSup>
              <m:sSupPr/>
              <m:e>
                <m:r>
                  <m:rPr>
                    <m:sty m:val="i"/>
                  </m:rPr>
                  <m:t>n</m:t>
                </m:r>
              </m:e>
              <m:sup>
                <m:r>
                  <m:rPr>
                    <m:sty m:val="i"/>
                  </m:rPr>
                  <m:t>α</m:t>
                </m:r>
              </m:sup>
            </m:sSup>
          </m:den>
        </m:f>
      </m:oMath>
      <w:r>
        <w:rPr/>
        <w:t xml:space="preserve"> avec </w:t>
      </w:r>
      <m:oMath>
        <m:r>
          <m:rPr>
            <m:sty m:val="i"/>
          </m:rPr>
          <m:t>α</m:t>
        </m:r>
      </m:oMath>
      <w:r>
        <w:rPr/>
        <w:t xml:space="preserve"> et </w:t>
      </w:r>
      <m:oMath>
        <m:r>
          <m:rPr>
            <m:sty m:val="i"/>
          </m:rPr>
          <m:t>α</m:t>
        </m:r>
      </m:oMath>
      <w:r>
        <w:rPr>
          <w:rFonts w:eastAsia="Georgia" w:cs="Georgia" w:ascii="Georgia" w:hAnsi="Georgia"/>
        </w:rPr>
        <w:t xml:space="preserve"> réels. Déterminer </w:t>
      </w:r>
      <m:oMath>
        <m:r>
          <m:rPr>
            <m:sty m:val="i"/>
          </m:rPr>
          <m:t>α</m:t>
        </m:r>
      </m:oMath>
      <w:r>
        <w:rPr/>
        <w:t xml:space="preserve">.</w:t>
      </w:r>
      <w:r>
        <w:rPr/>
        <w:br w:type="textWrapping"/>
      </w:r>
      <w:r>
        <w:rPr>
          <w:rFonts w:eastAsia="Georgia" w:cs="Georgia" w:ascii="Georgia" w:hAnsi="Georgia"/>
        </w:rPr>
        <w:t xml:space="preserve">b) Montrer qu'il existe des nombres réels </w:t>
      </w:r>
      <m:oMath>
        <m:r>
          <m:rPr>
            <m:sty m:val="i"/>
          </m:rPr>
          <m:t>b</m:t>
        </m:r>
      </m:oMath>
      <w:r>
        <w:rPr/>
        <w:t xml:space="preserve"> et </w:t>
      </w:r>
      <m:oMath>
        <m:r>
          <m:rPr>
            <m:sty m:val="i"/>
          </m:rPr>
          <m:t>c</m:t>
        </m:r>
      </m:oMath>
      <w:r>
        <w:rPr/>
        <w:t xml:space="preserve"> tels que :</w:t>
      </w:r>
    </w:p>
    <w:p>
      <w:pPr>
        <w:spacing w:after="220" w:lineRule="auto"/>
      </w:pPr>
      <m:oMathPara>
        <m:oMath>
          <m:sSub>
            <m:sSubPr/>
            <m:e>
              <m:r>
                <m:rPr>
                  <m:sty m:val="i"/>
                </m:rPr>
                <m:t>w</m:t>
              </m:r>
            </m:e>
            <m:sub>
              <m:r>
                <m:rPr>
                  <m:sty m:val="i"/>
                </m:rPr>
                <m:t>n</m:t>
              </m:r>
            </m:sub>
          </m:sSub>
          <m:r>
            <m:rPr>
              <m:sty m:val="p"/>
            </m:rPr>
            <m:t>=</m:t>
          </m:r>
          <m:f>
            <m:fPr>
              <m:ctrlPr>
                <w:rPr>
                  <w:rFonts w:ascii="Cambria Math" w:hAnsi="Cambria Math"/>
                </w:rPr>
              </m:ctrlPr>
            </m:fPr>
            <m:num>
              <m:r>
                <m:rPr>
                  <m:sty m:val="i"/>
                </m:rPr>
                <m:t>a</m:t>
              </m:r>
            </m:num>
            <m:den>
              <m:sSup>
                <m:sSupPr/>
                <m:e>
                  <m:r>
                    <m:rPr>
                      <m:sty m:val="i"/>
                    </m:rPr>
                    <m:t>n</m:t>
                  </m:r>
                </m:e>
                <m:sup>
                  <m:r>
                    <m:rPr>
                      <m:sty m:val="i"/>
                    </m:rPr>
                    <m:t>α</m:t>
                  </m:r>
                </m:sup>
              </m:sSup>
            </m:den>
          </m:f>
          <m:r>
            <m:rPr>
              <m:sty m:val="p"/>
            </m:rPr>
            <m:t>+</m:t>
          </m:r>
          <m:f>
            <m:fPr>
              <m:ctrlPr>
                <w:rPr>
                  <w:rFonts w:ascii="Cambria Math" w:hAnsi="Cambria Math"/>
                </w:rPr>
              </m:ctrlPr>
            </m:fPr>
            <m:num>
              <m:r>
                <m:rPr>
                  <m:sty m:val="i"/>
                </m:rPr>
                <m:t>b</m:t>
              </m:r>
            </m:num>
            <m:den>
              <m:sSup>
                <m:sSupPr/>
                <m:e>
                  <m:r>
                    <m:rPr>
                      <m:sty m:val="i"/>
                    </m:rPr>
                    <m:t>n</m:t>
                  </m:r>
                </m:e>
                <m:sup>
                  <m:r>
                    <m:rPr>
                      <m:sty m:val="p"/>
                    </m:rPr>
                    <m:t>3</m:t>
                  </m:r>
                  <m:r>
                    <m:rPr>
                      <m:sty m:val="i"/>
                    </m:rPr>
                    <m:t>α</m:t>
                  </m:r>
                </m:sup>
              </m:sSup>
            </m:den>
          </m:f>
          <m:r>
            <m:rPr>
              <m:sty m:val="p"/>
            </m:rPr>
            <m:t>+</m:t>
          </m:r>
          <m:r>
            <m:rPr>
              <m:sty m:val="i"/>
            </m:rPr>
            <m:t>c</m:t>
          </m:r>
          <m:f>
            <m:fPr>
              <m:ctrlPr>
                <w:rPr>
                  <w:rFonts w:ascii="Cambria Math" w:hAnsi="Cambria Math"/>
                </w:rPr>
              </m:ctrlPr>
            </m:fPr>
            <m:num>
              <m:r>
                <m:rPr>
                  <m:sty m:val="p"/>
                </m:rPr>
                <m:t>ln</m:t>
              </m:r>
              <m:r>
                <m:rPr>
                  <m:sty m:val="p"/>
                </m:rPr>
                <m:t>⁡</m:t>
              </m:r>
              <m:r>
                <m:rPr>
                  <m:sty m:val="i"/>
                </m:rPr>
                <m:t>n</m:t>
              </m:r>
            </m:num>
            <m:den>
              <m:sSup>
                <m:sSupPr/>
                <m:e>
                  <m:r>
                    <m:rPr>
                      <m:sty m:val="i"/>
                    </m:rPr>
                    <m:t>n</m:t>
                  </m:r>
                </m:e>
                <m:sup>
                  <m:r>
                    <m:rPr>
                      <m:sty m:val="p"/>
                    </m:rPr>
                    <m:t>5</m:t>
                  </m:r>
                  <m:r>
                    <m:rPr>
                      <m:sty m:val="i"/>
                    </m:rPr>
                    <m:t>α</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5</m:t>
                      </m:r>
                      <m:r>
                        <m:rPr>
                          <m:sty m:val="i"/>
                        </m:rPr>
                        <m:t>α</m:t>
                      </m:r>
                    </m:sup>
                  </m:sSup>
                </m:den>
              </m:f>
            </m:e>
          </m:d>
          <m:r>
            <m:rPr>
              <m:sty m:val="p"/>
            </m:rPr>
            <m:t>.</m:t>
          </m:r>
        </m:oMath>
      </m:oMathPara>
    </w:p>
    <w:p>
      <w:pPr>
        <w:spacing w:after="220" w:lineRule="auto"/>
      </w:pPr>
      <w:r>
        <w:rPr>
          <w:rFonts w:eastAsia="Georgia" w:cs="Georgia" w:ascii="Georgia" w:hAnsi="Georgia"/>
        </w:rPr>
        <w:t xml:space="preserve">III.C.2) Établir un programme permettant de calculer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(on utilisera le langage de programmation associé au logiciel de calcul formel).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