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parties I, II et IV sont consacrées à l'étude de trois relations de récurrence différentes. L'attention des candidats est attirée sur le fait que les hypothèses faites sur les constantes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intervenant dans ces récurrences changent d'une partie à l'autre. La partie III est consacrée à l'étude d'un outil de calcul intégral permettant de comparer les résultats obtenus dans les autres parties.</w:t>
      </w:r>
    </w:p>
    <w:p>
      <w:pPr>
        <w:spacing w:line="271" w:before="330" w:lineRule="auto"/>
      </w:pPr>
      <w:r>
        <w:rPr>
          <w:b/>
          <w:sz w:val="42"/>
        </w:rPr>
        <w:t xml:space="preserve">Note :</w:t>
      </w:r>
    </w:p>
    <w:p>
      <w:pPr>
        <w:spacing w:after="220" w:lineRule="auto"/>
      </w:pPr>
      <w:r>
        <w:rPr>
          <w:rFonts w:eastAsia="Georgia" w:cs="Georgia" w:ascii="Georgia" w:hAnsi="Georgia"/>
        </w:rPr>
        <w:t xml:space="preserve">Dans plusieurs questions du problème, il est demandé d'écrire une séquence d'instructions réalisant un calcul. Dans ces questions le candidat est invité à définir une fonction en utilisant la syntaxe de Maple ou Mathematica. Il est invité à signaler au début de sa copie le langage utilisé.</w:t>
      </w:r>
    </w:p>
    <w:p>
      <w:pPr>
        <w:spacing w:line="271" w:before="330" w:lineRule="auto"/>
      </w:pPr>
      <w:r>
        <w:rPr>
          <w:rFonts w:eastAsia="Georgia" w:cs="Georgia" w:ascii="Georgia" w:hAnsi="Georgia"/>
          <w:b/>
          <w:sz w:val="42"/>
        </w:rPr>
        <w:t xml:space="preserve">Question préliminaire</w:t>
      </w:r>
    </w:p>
    <w:p>
      <w:pPr>
        <w:spacing w:after="220" w:lineRule="auto"/>
      </w:pPr>
      <w:r>
        <w:rPr>
          <w:rFonts w:eastAsia="Georgia" w:cs="Georgia" w:ascii="Georgia" w:hAnsi="Georgia"/>
        </w:rPr>
        <w:t xml:space="preserve">On donne la séquence d'instructions définissant ci-dessous la fonction </w:t>
      </w:r>
      <m:oMath>
        <m:r>
          <m:rPr>
            <m:sty m:val="i"/>
          </m:rPr>
          <m:t>f</m:t>
        </m:r>
        <m:r>
          <m:rPr>
            <m:sty m:val="p"/>
          </m:rPr>
          <m:t>:</m:t>
        </m:r>
        <m:r>
          <m:rPr>
            <m:scr m:val="double-struck"/>
          </m:rPr>
          <m:t>C</m:t>
        </m:r>
        <m:r>
          <m:rPr>
            <m:sty m:val="p"/>
          </m:rPr>
          <m:t>×</m:t>
        </m:r>
        <m:r>
          <m:rPr>
            <m:scr m:val="double-struck"/>
          </m:rPr>
          <m:t>N</m:t>
        </m:r>
        <m:r>
          <m:rPr>
            <m:sty m:val="p"/>
          </m:rPr>
          <m:t>⟶</m:t>
        </m:r>
        <m:r>
          <m:rPr>
            <m:scr m:val="double-struck"/>
          </m:rPr>
          <m:t>C</m:t>
        </m:r>
      </m:oMath>
      <w:r>
        <w:rPr/>
        <w:t xml:space="preserve"> dans chacune des deux syntaxes (Maple et Mathematica).</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Version Maple</w:t>
            </w:r>
          </w:p>
        </w:tc>
        <w:tc>
          <w:tcPr>
            <w:tcBorders>
              <w:top w:val="single" w:sz="8" w:space="0" w:color="000000"/>
              <w:bottom w:val="single" w:sz="8" w:space="0" w:color="000000"/>
              <w:right w:val="single" w:sz="8" w:space="0" w:color="000000"/>
            </w:tcBorders>
            <w:vAlign w:val="center"/>
          </w:tcPr>
          <w:p>
            <w:pPr>
              <w:spacing w:lineRule="auto"/>
              <w:jc w:val="left"/>
            </w:pPr>
            <w:r>
              <w:rPr/>
              <w:t xml:space="preserve">Version Mathematica</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f</m:t>
                </m:r>
                <m:r>
                  <m:rPr>
                    <m:sty m:val="p"/>
                  </m:rPr>
                  <m:t>:=</m:t>
                </m:r>
                <m:r>
                  <m:rPr>
                    <m:sty m:val="p"/>
                  </m:rPr>
                  <m:t>proc</m:t>
                </m:r>
                <m:r>
                  <m:rPr>
                    <m:sty m:val="p"/>
                  </m:rPr>
                  <m:t>(</m:t>
                </m:r>
                <m:r>
                  <m:rPr>
                    <m:sty m:val="i"/>
                  </m:rPr>
                  <m:t>a</m:t>
                </m:r>
                <m:r>
                  <m:rPr>
                    <m:sty m:val="p"/>
                  </m:rPr>
                  <m:t>,</m:t>
                </m:r>
                <m:r>
                  <m:rPr>
                    <m:sty m:val="i"/>
                  </m:rPr>
                  <m:t>b</m:t>
                </m:r>
                <m:r>
                  <m:rPr>
                    <m:sty m:val="p"/>
                  </m:rPr>
                  <m:t>)</m:t>
                </m:r>
              </m:oMath>
            </m:oMathPara>
          </w:p>
          <w:p>
            <w:pPr>
              <w:spacing w:lineRule="auto"/>
              <w:jc w:val="left"/>
            </w:pPr>
            <w:r>
              <w:rPr/>
              <w:t xml:space="preserve">local </w:t>
            </w:r>
            <m:oMathPara>
              <m:oMathParaPr>
                <m:jc m:val="left"/>
              </m:oMathParaPr>
              <m:oMath>
                <m:r>
                  <m:rPr>
                    <m:sty m:val="i"/>
                  </m:rPr>
                  <m:t>i</m:t>
                </m:r>
                <m:r>
                  <m:rPr>
                    <m:sty m:val="p"/>
                  </m:rPr>
                  <m:t>,</m:t>
                </m:r>
                <m:r>
                  <m:rPr>
                    <m:sty m:val="i"/>
                  </m:rPr>
                  <m:t>j</m:t>
                </m:r>
                <m:r>
                  <m:rPr>
                    <m:sty m:val="p"/>
                  </m:rPr>
                  <m:t>,</m:t>
                </m:r>
                <m:r>
                  <m:rPr>
                    <m:sty m:val="i"/>
                  </m:rPr>
                  <m:t>k</m:t>
                </m:r>
              </m:oMath>
            </m:oMathPara>
            <w:r>
              <w:rPr/>
              <w:t xml:space="preserve"> :</w:t>
            </w:r>
          </w:p>
          <w:p>
            <w:pPr>
              <w:spacing w:lineRule="auto"/>
              <w:jc w:val="left"/>
            </w:pPr>
            <m:oMathPara>
              <m:oMathParaPr>
                <m:jc m:val="left"/>
              </m:oMathParaPr>
              <m:oMath>
                <m:r>
                  <m:rPr>
                    <m:sty m:val="i"/>
                  </m:rPr>
                  <m:t>i</m:t>
                </m:r>
                <m:r>
                  <m:rPr>
                    <m:sty m:val="p"/>
                  </m:rPr>
                  <m:t>:=</m:t>
                </m:r>
                <m:r>
                  <m:rPr>
                    <m:sty m:val="p"/>
                  </m:rPr>
                  <m:t>1</m:t>
                </m:r>
                <m:r>
                  <m:rPr>
                    <m:sty m:val="p"/>
                  </m:rPr>
                  <m:t>:</m:t>
                </m:r>
                <m:r>
                  <m:rPr>
                    <m:sty m:val="i"/>
                  </m:rPr>
                  <m:t>j</m:t>
                </m:r>
                <m:r>
                  <m:rPr>
                    <m:sty m:val="p"/>
                  </m:rPr>
                  <m:t>:=</m:t>
                </m:r>
                <m:r>
                  <m:rPr>
                    <m:sty m:val="i"/>
                  </m:rPr>
                  <m:t>a</m:t>
                </m:r>
                <m:r>
                  <m:rPr>
                    <m:sty m:val="p"/>
                  </m:rPr>
                  <m:t>:</m:t>
                </m:r>
                <m:r>
                  <m:rPr>
                    <m:sty m:val="i"/>
                  </m:rPr>
                  <m:t>k</m:t>
                </m:r>
                <m:r>
                  <m:rPr>
                    <m:sty m:val="p"/>
                  </m:rPr>
                  <m:t>:=</m:t>
                </m:r>
                <m:r>
                  <m:rPr>
                    <m:sty m:val="i"/>
                  </m:rPr>
                  <m:t>b</m:t>
                </m:r>
                <m:r>
                  <m:rPr>
                    <m:sty m:val="p"/>
                  </m:rPr>
                  <m:t>:</m:t>
                </m:r>
              </m:oMath>
            </m:oMathPara>
          </w:p>
          <w:p>
            <w:pPr>
              <w:spacing w:lineRule="auto"/>
              <w:jc w:val="left"/>
            </w:pPr>
            <w:r>
              <w:rPr/>
              <w:t xml:space="preserve">while </w:t>
            </w:r>
            <m:oMathPara>
              <m:oMathParaPr>
                <m:jc m:val="left"/>
              </m:oMathParaPr>
              <m:oMath>
                <m:r>
                  <m:rPr>
                    <m:sty m:val="i"/>
                  </m:rPr>
                  <m:t>k</m:t>
                </m:r>
                <m:r>
                  <m:rPr>
                    <m:sty m:val="p"/>
                  </m:rPr>
                  <m:t>&gt;</m:t>
                </m:r>
                <m:r>
                  <m:rPr>
                    <m:sty m:val="p"/>
                  </m:rPr>
                  <m:t>0</m:t>
                </m:r>
              </m:oMath>
            </m:oMathPara>
            <w:r>
              <w:rPr/>
              <w:t xml:space="preserve"> do</w:t>
            </w:r>
          </w:p>
          <w:p>
            <w:pPr>
              <w:spacing w:lineRule="auto"/>
              <w:jc w:val="left"/>
            </w:pPr>
            <w:r>
              <w:rPr/>
              <w:t xml:space="preserve">if type ( </w:t>
            </w:r>
            <m:oMathPara>
              <m:oMathParaPr>
                <m:jc m:val="left"/>
              </m:oMathParaPr>
              <m:oMath>
                <m:r>
                  <m:rPr>
                    <m:sty m:val="i"/>
                  </m:rPr>
                  <m:t>k</m:t>
                </m:r>
              </m:oMath>
            </m:oMathPara>
            <w:r>
              <w:rPr/>
              <w:t xml:space="preserve">, odd </w:t>
            </w:r>
            <m:oMathPara>
              <m:oMathParaPr>
                <m:jc m:val="left"/>
              </m:oMathParaPr>
              <m:oMath>
                <m:r>
                  <m:rPr>
                    <m:sty m:val="p"/>
                  </m:rPr>
                  <m:t>)</m:t>
                </m:r>
              </m:oMath>
            </m:oMathPara>
          </w:p>
          <w:p>
            <w:pPr>
              <w:spacing w:lineRule="auto"/>
              <w:jc w:val="left"/>
            </w:pPr>
            <w:r>
              <w:rPr/>
              <w:t xml:space="preserve">then </w:t>
            </w:r>
            <m:oMathPara>
              <m:oMathParaPr>
                <m:jc m:val="left"/>
              </m:oMathParaPr>
              <m:oMath>
                <m:r>
                  <m:rPr>
                    <m:sty m:val="i"/>
                  </m:rPr>
                  <m:t>i</m:t>
                </m:r>
                <m:r>
                  <m:rPr>
                    <m:sty m:val="p"/>
                  </m:rPr>
                  <m:t>:=</m:t>
                </m:r>
                <m:r>
                  <m:rPr>
                    <m:sty m:val="i"/>
                  </m:rPr>
                  <m:t>i</m:t>
                </m:r>
                <m:r>
                  <m:rPr>
                    <m:sty m:val="p"/>
                  </m:rPr>
                  <m:t>∗</m:t>
                </m:r>
                <m:r>
                  <m:rPr>
                    <m:sty m:val="i"/>
                  </m:rPr>
                  <m:t>j</m:t>
                </m:r>
                <m:r>
                  <m:rPr>
                    <m:sty m:val="p"/>
                  </m:rPr>
                  <m:t>:</m:t>
                </m:r>
                <m:r>
                  <m:rPr>
                    <m:sty m:val="i"/>
                  </m:rPr>
                  <m:t>k</m:t>
                </m:r>
                <m:r>
                  <m:rPr>
                    <m:sty m:val="p"/>
                  </m:rPr>
                  <m:t>:=</m:t>
                </m:r>
                <m:r>
                  <m:rPr>
                    <m:sty m:val="i"/>
                  </m:rPr>
                  <m:t>k</m:t>
                </m:r>
                <m:r>
                  <m:rPr>
                    <m:sty m:val="p"/>
                  </m:rPr>
                  <m:t>−</m:t>
                </m:r>
                <m:r>
                  <m:rPr>
                    <m:sty m:val="p"/>
                  </m:rPr>
                  <m:t>1</m:t>
                </m:r>
              </m:oMath>
            </m:oMathPara>
          </w:p>
          <w:p>
            <w:pPr>
              <w:spacing w:lineRule="auto"/>
              <w:jc w:val="left"/>
            </w:pPr>
            <w:r>
              <w:rPr/>
              <w:t xml:space="preserve">else </w:t>
            </w:r>
            <m:oMathPara>
              <m:oMathParaPr>
                <m:jc m:val="left"/>
              </m:oMathParaPr>
              <m:oMath>
                <m:r>
                  <m:rPr>
                    <m:sty m:val="i"/>
                  </m:rPr>
                  <m:t>j</m:t>
                </m:r>
                <m:r>
                  <m:rPr>
                    <m:sty m:val="p"/>
                  </m:rPr>
                  <m:t>:=</m:t>
                </m:r>
                <m:sSup>
                  <m:sSupPr/>
                  <m:e>
                    <m:r>
                      <m:rPr>
                        <m:sty m:val="i"/>
                      </m:rPr>
                      <m:t>j</m:t>
                    </m:r>
                  </m:e>
                  <m:sup>
                    <m:r>
                      <m:rPr>
                        <m:sty m:val="p"/>
                      </m:rPr>
                      <m:t>∧</m:t>
                    </m:r>
                  </m:sup>
                </m:sSup>
                <m:r>
                  <m:rPr>
                    <m:sty m:val="p"/>
                  </m:rPr>
                  <m:t>2</m:t>
                </m:r>
                <m:r>
                  <m:rPr>
                    <m:sty m:val="p"/>
                  </m:rPr>
                  <m:t>:</m:t>
                </m:r>
                <m:r>
                  <m:rPr>
                    <m:sty m:val="i"/>
                  </m:rPr>
                  <m:t>k</m:t>
                </m:r>
                <m:r>
                  <m:rPr>
                    <m:sty m:val="p"/>
                  </m:rPr>
                  <m:t>:=</m:t>
                </m:r>
                <m:r>
                  <m:rPr>
                    <m:sty m:val="i"/>
                  </m:rPr>
                  <m:t>k</m:t>
                </m:r>
                <m:r>
                  <m:rPr>
                    <m:sty m:val="p"/>
                  </m:rPr>
                  <m:t>/</m:t>
                </m:r>
                <m:r>
                  <m:rPr>
                    <m:sty m:val="p"/>
                  </m:rPr>
                  <m:t>2</m:t>
                </m:r>
                <m:r>
                  <m:rPr>
                    <m:sty m:val="p"/>
                  </m:rPr>
                  <m:t>:</m:t>
                </m:r>
              </m:oMath>
            </m:oMathPara>
          </w:p>
          <w:p>
            <w:pPr>
              <w:spacing w:lineRule="auto"/>
              <w:jc w:val="left"/>
            </w:pPr>
            <w:r>
              <w:rPr/>
              <w:t xml:space="preserve">fi : od :</w:t>
            </w:r>
          </w:p>
          <w:p>
            <w:pPr>
              <w:spacing w:lineRule="auto"/>
              <w:jc w:val="left"/>
            </w:pPr>
            <m:oMathPara>
              <m:oMathParaPr>
                <m:jc m:val="left"/>
              </m:oMathParaPr>
              <m:oMath>
                <m:r>
                  <m:rPr>
                    <m:sty m:val="i"/>
                  </m:rPr>
                  <m:t>i</m:t>
                </m:r>
              </m:oMath>
            </m:oMathPara>
            <w:r>
              <w:rPr/>
              <w:t xml:space="preserve"> :</w:t>
            </w:r>
          </w:p>
          <w:p>
            <w:pPr>
              <w:spacing w:lineRule="auto"/>
              <w:jc w:val="left"/>
            </w:pPr>
            <w:r>
              <w:rPr/>
              <w:t xml:space="preserve">end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f</m:t>
                </m:r>
                <m:d>
                  <m:dPr>
                    <m:begChr m:val="["/>
                    <m:endChr m:val="]"/>
                    <m:ctrlPr>
                      <w:rPr>
                        <w:rFonts w:ascii="Cambria Math" w:hAnsi="Cambria Math"/>
                      </w:rPr>
                    </m:ctrlPr>
                  </m:dPr>
                  <m:e>
                    <m:sSub>
                      <m:sSubPr/>
                      <m:e>
                        <m:r>
                          <m:rPr>
                            <m:sty m:val="p"/>
                          </m:rPr>
                          <m:t>a</m:t>
                        </m:r>
                      </m:e>
                      <m:sub>
                        <m:r>
                          <m:rPr>
                            <m:sty m:val="p"/>
                          </m:rPr>
                          <m:t>−</m:t>
                        </m:r>
                      </m:sub>
                    </m:sSub>
                    <m:r>
                      <m:rPr>
                        <m:sty m:val="p"/>
                      </m:rPr>
                      <m:t>,</m:t>
                    </m:r>
                    <m:sSub>
                      <m:sSubPr/>
                      <m:e>
                        <m:r>
                          <m:rPr>
                            <m:sty m:val="p"/>
                          </m:rPr>
                          <m:t>b</m:t>
                        </m:r>
                      </m:e>
                      <m:sub>
                        <m:r>
                          <m:rPr>
                            <m:sty m:val="p"/>
                          </m:rPr>
                          <m:t>−</m:t>
                        </m:r>
                      </m:sub>
                    </m:sSub>
                  </m:e>
                </m:d>
                <m:r>
                  <m:rPr>
                    <m:sty m:val="p"/>
                  </m:rPr>
                  <m:t>:=</m:t>
                </m:r>
                <m:r>
                  <m:rPr>
                    <m:sty m:val="p"/>
                  </m:rPr>
                  <m:t>Block</m:t>
                </m:r>
                <m:r>
                  <m:rPr>
                    <m:sty m:val="p"/>
                  </m:rPr>
                  <m:t>[</m:t>
                </m:r>
                <m:r>
                  <m:rPr>
                    <m:sty m:val="p"/>
                  </m:rPr>
                  <m:t>{</m:t>
                </m:r>
                <m:r>
                  <m:rPr>
                    <m:sty m:val="p"/>
                  </m:rPr>
                  <m:t>i</m:t>
                </m:r>
                <m:r>
                  <m:rPr>
                    <m:sty m:val="p"/>
                  </m:rPr>
                  <m:t>,</m:t>
                </m:r>
                <m:r>
                  <m:rPr>
                    <m:sty m:val="p"/>
                  </m:rPr>
                  <m:t>j</m:t>
                </m:r>
                <m:r>
                  <m:rPr>
                    <m:sty m:val="p"/>
                  </m:rPr>
                  <m:t>,</m:t>
                </m:r>
                <m:r>
                  <m:rPr>
                    <m:sty m:val="p"/>
                  </m:rPr>
                  <m:t>k</m:t>
                </m:r>
                <m:r>
                  <m:rPr>
                    <m:sty m:val="p"/>
                  </m:rPr>
                  <m:t>}</m:t>
                </m:r>
              </m:oMath>
            </m:oMathPara>
            <w:r>
              <w:rPr/>
              <w:t xml:space="preserve">,</w:t>
            </w:r>
          </w:p>
          <w:p>
            <w:pPr>
              <w:spacing w:lineRule="auto"/>
              <w:jc w:val="left"/>
            </w:pPr>
            <m:oMathPara>
              <m:oMathParaPr>
                <m:jc m:val="left"/>
              </m:oMathParaPr>
              <m:oMath>
                <m:r>
                  <m:rPr>
                    <m:sty m:val="p"/>
                  </m:rPr>
                  <m:t>i</m:t>
                </m:r>
                <m:r>
                  <m:rPr>
                    <m:sty m:val="p"/>
                  </m:rPr>
                  <m:t>=</m:t>
                </m:r>
                <m:r>
                  <m:rPr>
                    <m:sty m:val="p"/>
                  </m:rPr>
                  <m:t>1</m:t>
                </m:r>
                <m:r>
                  <m:rPr>
                    <m:sty m:val="p"/>
                  </m:rPr>
                  <m:t>;</m:t>
                </m:r>
                <m:r>
                  <m:rPr>
                    <m:sty m:val="p"/>
                  </m:rPr>
                  <m:t>j</m:t>
                </m:r>
                <m:r>
                  <m:rPr>
                    <m:sty m:val="p"/>
                  </m:rPr>
                  <m:t>=</m:t>
                </m:r>
                <m:r>
                  <m:rPr>
                    <m:sty m:val="p"/>
                  </m:rPr>
                  <m:t>a</m:t>
                </m:r>
                <m:r>
                  <m:rPr>
                    <m:sty m:val="p"/>
                  </m:rPr>
                  <m:t>;</m:t>
                </m:r>
                <m:r>
                  <m:rPr>
                    <m:sty m:val="p"/>
                  </m:rPr>
                  <m:t>k</m:t>
                </m:r>
                <m:r>
                  <m:rPr>
                    <m:sty m:val="p"/>
                  </m:rPr>
                  <m:t>=</m:t>
                </m:r>
                <m:r>
                  <m:rPr>
                    <m:sty m:val="p"/>
                  </m:rPr>
                  <m:t>b</m:t>
                </m:r>
                <m:r>
                  <m:rPr>
                    <m:sty m:val="p"/>
                  </m:rPr>
                  <m:t>;</m:t>
                </m:r>
              </m:oMath>
            </m:oMathPara>
          </w:p>
          <w:p>
            <w:pPr>
              <w:spacing w:lineRule="auto"/>
              <w:jc w:val="left"/>
            </w:pPr>
            <w:r>
              <w:rPr/>
              <w:t xml:space="preserve">While[k&gt;0,</w:t>
            </w:r>
          </w:p>
          <w:p>
            <w:pPr>
              <w:spacing w:lineRule="auto"/>
              <w:jc w:val="left"/>
            </w:pPr>
            <m:oMathPara>
              <m:oMathParaPr>
                <m:jc m:val="left"/>
              </m:oMathParaPr>
              <m:oMath>
                <m:r>
                  <m:rPr>
                    <m:sty m:val="p"/>
                  </m:rPr>
                  <m:t>{</m:t>
                </m:r>
                <m:r>
                  <m:rPr>
                    <m:sty m:val="p"/>
                  </m:rPr>
                  <m:t>i</m:t>
                </m:r>
                <m:r>
                  <m:rPr>
                    <m:sty m:val="p"/>
                  </m:rPr>
                  <m:t>,</m:t>
                </m:r>
                <m:r>
                  <m:rPr>
                    <m:sty m:val="p"/>
                  </m:rPr>
                  <m:t>j</m:t>
                </m:r>
                <m:r>
                  <m:rPr>
                    <m:sty m:val="p"/>
                  </m:rPr>
                  <m:t>,</m:t>
                </m:r>
                <m:r>
                  <m:rPr>
                    <m:sty m:val="p"/>
                  </m:rPr>
                  <m:t>k</m:t>
                </m:r>
                <m:r>
                  <m:rPr>
                    <m:sty m:val="p"/>
                  </m:rPr>
                  <m:t>}</m:t>
                </m:r>
                <m:r>
                  <m:rPr>
                    <m:sty m:val="p"/>
                  </m:rPr>
                  <m:t>=</m:t>
                </m:r>
                <m:r>
                  <m:rPr>
                    <m:sty m:val="p"/>
                  </m:rPr>
                  <m:t>If</m:t>
                </m:r>
                <m:r>
                  <m:rPr>
                    <m:sty m:val="p"/>
                  </m:rPr>
                  <m:t>[</m:t>
                </m:r>
                <m:r>
                  <m:rPr>
                    <m:sty m:val="p"/>
                  </m:rPr>
                  <m:t>OddQ</m:t>
                </m:r>
                <m:r>
                  <m:rPr>
                    <m:sty m:val="p"/>
                  </m:rPr>
                  <m:t>[</m:t>
                </m:r>
                <m:r>
                  <m:rPr>
                    <m:sty m:val="p"/>
                  </m:rPr>
                  <m:t>k</m:t>
                </m:r>
                <m:r>
                  <m:rPr>
                    <m:sty m:val="p"/>
                  </m:rPr>
                  <m:t>]</m:t>
                </m:r>
                <m:r>
                  <m:rPr>
                    <m:sty m:val="p"/>
                  </m:rPr>
                  <m:t>,</m:t>
                </m:r>
                <m:r>
                  <m:rPr>
                    <m:sty m:val="p"/>
                  </m:rPr>
                  <m:t>{</m:t>
                </m:r>
                <m:r>
                  <m:rPr>
                    <m:sty m:val="p"/>
                  </m:rPr>
                  <m:t>i</m:t>
                </m:r>
                <m:r>
                  <m:rPr>
                    <m:sty m:val="p"/>
                  </m:rPr>
                  <m:t>∗</m:t>
                </m:r>
                <m:r>
                  <m:rPr>
                    <m:sty m:val="p"/>
                  </m:rPr>
                  <m:t>j</m:t>
                </m:r>
                <m:r>
                  <m:rPr>
                    <m:sty m:val="p"/>
                  </m:rPr>
                  <m:t>,</m:t>
                </m:r>
                <m:r>
                  <m:rPr>
                    <m:sty m:val="p"/>
                  </m:rPr>
                  <m:t>j</m:t>
                </m:r>
                <m:r>
                  <m:rPr>
                    <m:sty m:val="p"/>
                  </m:rPr>
                  <m:t>,</m:t>
                </m:r>
                <m:r>
                  <m:rPr>
                    <m:sty m:val="p"/>
                  </m:rPr>
                  <m:t>k</m:t>
                </m:r>
                <m:r>
                  <m:rPr>
                    <m:sty m:val="p"/>
                  </m:rPr>
                  <m:t>−</m:t>
                </m:r>
                <m:r>
                  <m:rPr>
                    <m:sty m:val="p"/>
                  </m:rPr>
                  <m:t>1</m:t>
                </m:r>
                <m:r>
                  <m:rPr>
                    <m:sty m:val="p"/>
                  </m:rPr>
                  <m:t>}</m:t>
                </m:r>
              </m:oMath>
            </m:oMathPara>
            <w:r>
              <w:rPr/>
              <w:t xml:space="preserve">,</w:t>
            </w:r>
          </w:p>
          <w:p>
            <w:pPr>
              <w:spacing w:lineRule="auto"/>
              <w:jc w:val="left"/>
            </w:pPr>
            <m:oMathPara>
              <m:oMathParaPr>
                <m:jc m:val="left"/>
              </m:oMathParaPr>
              <m:oMath>
                <m:d>
                  <m:dPr>
                    <m:begChr m:val=""/>
                    <m:endChr m:val="]"/>
                    <m:ctrlPr>
                      <w:rPr>
                        <w:rFonts w:ascii="Cambria Math" w:hAnsi="Cambria Math"/>
                      </w:rPr>
                    </m:ctrlPr>
                  </m:dPr>
                  <m:e>
                    <m:d>
                      <m:dPr>
                        <m:begChr m:val="{"/>
                        <m:endChr m:val="}"/>
                        <m:ctrlPr>
                          <w:rPr>
                            <w:rFonts w:ascii="Cambria Math" w:hAnsi="Cambria Math"/>
                          </w:rPr>
                        </m:ctrlPr>
                      </m:dPr>
                      <m:e>
                        <m:r>
                          <m:rPr>
                            <m:sty m:val="i"/>
                          </m:rPr>
                          <m:t>i</m:t>
                        </m:r>
                        <m:r>
                          <m:rPr>
                            <m:sty m:val="p"/>
                          </m:rPr>
                          <m:t>,</m:t>
                        </m:r>
                        <m:r>
                          <m:rPr>
                            <m:sty m:val="i"/>
                          </m:rPr>
                          <m:t>j</m:t>
                        </m:r>
                        <m:sSup>
                          <m:sSupPr/>
                          <m:e>
                            <m:r>
                              <m:t xml:space="preserve"> </m:t>
                            </m:r>
                          </m:e>
                          <m:sup>
                            <m:r>
                              <m:rPr>
                                <m:sty m:val="p"/>
                              </m:rPr>
                              <m:t>∧</m:t>
                            </m:r>
                          </m:sup>
                        </m:sSup>
                        <m:r>
                          <m:rPr>
                            <m:sty m:val="p"/>
                          </m:rPr>
                          <m:t>2</m:t>
                        </m:r>
                        <m:r>
                          <m:rPr>
                            <m:sty m:val="p"/>
                          </m:rPr>
                          <m:t>,</m:t>
                        </m:r>
                        <m:r>
                          <m:rPr>
                            <m:sty m:val="i"/>
                          </m:rPr>
                          <m:t>k</m:t>
                        </m:r>
                        <m:r>
                          <m:rPr>
                            <m:sty m:val="p"/>
                          </m:rPr>
                          <m:t>/</m:t>
                        </m:r>
                        <m:r>
                          <m:rPr>
                            <m:sty m:val="p"/>
                          </m:rPr>
                          <m:t>2</m:t>
                        </m:r>
                      </m:e>
                    </m:d>
                  </m:e>
                </m:d>
              </m:oMath>
            </m:oMathPara>
          </w:p>
          <w:p>
            <w:pPr>
              <w:spacing w:lineRule="auto"/>
              <w:jc w:val="left"/>
            </w:pPr>
            <w:r>
              <w:rPr/>
              <w:t xml:space="preserve">];</w:t>
            </w:r>
          </w:p>
          <w:p>
            <w:pPr>
              <w:spacing w:lineRule="auto"/>
              <w:jc w:val="left"/>
            </w:pPr>
            <w:r>
              <w:rPr/>
              <w:t xml:space="preserve">i]</w:t>
            </w:r>
          </w:p>
        </w:tc>
      </w:tr>
    </w:tbl>
    <w:p>
      <w:pPr>
        <w:spacing w:lineRule="auto"/>
      </w:pPr>
    </w:p>
    <w:p>
      <w:pPr>
        <w:spacing w:after="220" w:lineRule="auto"/>
      </w:pPr>
      <w:r>
        <w:rPr/>
        <w:t xml:space="preserve">Exprimer simplement la valeur de </w:t>
      </w:r>
      <m:oMath>
        <m:r>
          <m:rPr>
            <m:sty m:val="i"/>
          </m:rPr>
          <m:t>f</m:t>
        </m:r>
        <m:r>
          <m:rPr>
            <m:sty m:val="p"/>
          </m:rPr>
          <m:t>(</m:t>
        </m:r>
        <m:r>
          <m:rPr>
            <m:sty m:val="i"/>
          </m:rPr>
          <m:t>a</m:t>
        </m:r>
        <m:r>
          <m:rPr>
            <m:sty m:val="p"/>
          </m:rPr>
          <m:t>,</m:t>
        </m:r>
        <m:r>
          <m:rPr>
            <m:sty m:val="i"/>
          </m:rPr>
          <m:t>b</m:t>
        </m:r>
        <m:r>
          <m:rPr>
            <m:sty m:val="p"/>
          </m:rPr>
          <m:t>)</m:t>
        </m:r>
      </m:oMath>
      <w:r>
        <w:rPr>
          <w:rFonts w:eastAsia="Georgia" w:cs="Georgia" w:ascii="Georgia" w:hAnsi="Georgia"/>
        </w:rPr>
        <w:t xml:space="preserve"> où </w:t>
      </w:r>
      <m:oMath>
        <m:r>
          <m:rPr>
            <m:sty m:val="p"/>
          </m:rPr>
          <m:t>(</m:t>
        </m:r>
        <m:r>
          <m:rPr>
            <m:sty m:val="i"/>
          </m:rPr>
          <m:t>a</m:t>
        </m:r>
        <m:r>
          <m:rPr>
            <m:sty m:val="p"/>
          </m:rPr>
          <m:t>,</m:t>
        </m:r>
        <m:r>
          <m:rPr>
            <m:sty m:val="i"/>
          </m:rPr>
          <m:t>b</m:t>
        </m:r>
        <m:r>
          <m:rPr>
            <m:sty m:val="p"/>
          </m:rPr>
          <m:t>)</m:t>
        </m:r>
        <m:r>
          <m:rPr>
            <m:sty m:val="p"/>
          </m:rPr>
          <m:t>∈</m:t>
        </m:r>
        <m:r>
          <m:rPr>
            <m:scr m:val="double-struck"/>
          </m:rPr>
          <m:t>C</m:t>
        </m:r>
        <m:r>
          <m:rPr>
            <m:sty m:val="p"/>
          </m:rPr>
          <m:t>×</m:t>
        </m:r>
        <m:r>
          <m:rPr>
            <m:scr m:val="double-struck"/>
          </m:rPr>
          <m:t>N</m:t>
        </m:r>
      </m:oMath>
      <w:r>
        <w:rPr/>
        <w:t xml:space="preserve">.</w:t>
      </w:r>
      <w:r>
        <w:rPr/>
        <w:br w:type="textWrapping"/>
      </w:r>
      <w:r>
        <w:rPr/>
        <w:t xml:space="preserve">Note : pour Maple &lt;&lt;type </w:t>
      </w:r>
      <m:oMath>
        <m:r>
          <m:rPr>
            <m:sty m:val="p"/>
          </m:rPr>
          <m:t>(</m:t>
        </m:r>
        <m:r>
          <m:rPr>
            <m:sty m:val="i"/>
          </m:rPr>
          <m:t>k</m:t>
        </m:r>
      </m:oMath>
      <w:r>
        <w:rPr/>
        <w:t xml:space="preserve">, odd </w:t>
      </w:r>
      <m:oMath>
        <m:r>
          <m:rPr>
            <m:sty m:val="p"/>
          </m:rPr>
          <m:t>)</m:t>
        </m:r>
        <m:r>
          <m:rPr>
            <m:sty m:val="p"/>
          </m:rPr>
          <m:t>≫</m:t>
        </m:r>
        <m:r>
          <m:rPr>
            <m:sty m:val="p"/>
          </m:rPr>
          <m:t>(</m:t>
        </m:r>
      </m:oMath>
      <w:r>
        <w:rPr>
          <w:rFonts w:eastAsia="Georgia" w:cs="Georgia" w:ascii="Georgia" w:hAnsi="Georgia"/>
        </w:rPr>
        <w:t xml:space="preserve"> resp. pour Mathematica &lt;&lt; OddQ [k] &gt;&gt;) est un booléen qui est vrai lorsque </w:t>
      </w:r>
      <m:oMath>
        <m:r>
          <m:rPr>
            <m:sty m:val="i"/>
          </m:rPr>
          <m:t>k</m:t>
        </m:r>
      </m:oMath>
      <w:r>
        <w:rPr/>
        <w:t xml:space="preserve"> est un entier impair (en anglais, odd) et faux dans le cas contraire.</w:t>
      </w:r>
    </w:p>
    <w:p>
      <w:pPr>
        <w:spacing w:line="271" w:before="330" w:lineRule="auto"/>
      </w:pPr>
      <w:r>
        <w:rPr>
          <w:rFonts w:eastAsia="Georgia" w:cs="Georgia" w:ascii="Georgia" w:hAnsi="Georgia"/>
          <w:b/>
          <w:sz w:val="42"/>
        </w:rPr>
        <w:t xml:space="preserve">Partie I - Récurrence en dimension 1</w:t>
      </w:r>
    </w:p>
    <w:p>
      <w:pPr>
        <w:spacing w:after="220" w:lineRule="auto"/>
      </w:pPr>
      <w:r>
        <w:rPr/>
        <w:t xml:space="preserve">Dans cette partie, </w:t>
      </w:r>
      <m:oMath>
        <m:r>
          <m:rPr>
            <m:sty m:val="i"/>
          </m:rPr>
          <m:t>a</m:t>
        </m:r>
        <m:r>
          <m:rPr>
            <m:sty m:val="p"/>
          </m:rPr>
          <m:t>,</m:t>
        </m:r>
        <m:r>
          <m:rPr>
            <m:sty m:val="i"/>
          </m:rPr>
          <m:t>b</m:t>
        </m:r>
      </m:oMath>
      <w:r>
        <w:rPr>
          <w:rFonts w:eastAsia="Georgia" w:cs="Georgia" w:ascii="Georgia" w:hAnsi="Georgia"/>
        </w:rPr>
        <w:t xml:space="preserve"> sont deux réels fixés avec </w:t>
      </w:r>
      <m:oMath>
        <m:r>
          <m:rPr>
            <m:sty m:val="i"/>
          </m:rPr>
          <m:t>a</m:t>
        </m:r>
        <m:r>
          <m:rPr>
            <m:sty m:val="p"/>
          </m:rPr>
          <m:t>≠</m:t>
        </m:r>
        <m:r>
          <m:rPr>
            <m:sty m:val="p"/>
          </m:rPr>
          <m:t>1</m:t>
        </m:r>
      </m:oMath>
      <w:r>
        <w:rPr>
          <w:rFonts w:eastAsia="Georgia" w:cs="Georgia" w:ascii="Georgia" w:hAnsi="Georgia"/>
        </w:rPr>
        <w:t xml:space="preserve">. On considère une suite </w:t>
      </w:r>
      <m:oMath>
        <m:r>
          <m:rPr>
            <m:sty m:val="i"/>
          </m:rPr>
          <m:t>u</m:t>
        </m:r>
      </m:oMath>
      <w:r>
        <w:rPr>
          <w:rFonts w:eastAsia="Georgia" w:cs="Georgia" w:ascii="Georgia" w:hAnsi="Georgia"/>
        </w:rPr>
        <w:t xml:space="preserve"> définie par un terme initial </w:t>
      </w:r>
      <m:oMath>
        <m:sSub>
          <m:sSubPr/>
          <m:e>
            <m:r>
              <m:rPr>
                <m:sty m:val="i"/>
              </m:rPr>
              <m:t>u</m:t>
            </m:r>
          </m:e>
          <m:sub>
            <m:r>
              <m:rPr>
                <m:sty m:val="p"/>
              </m:rPr>
              <m:t>0</m:t>
            </m:r>
          </m:sub>
        </m:sSub>
      </m:oMath>
      <w:r>
        <w:rPr>
          <w:rFonts w:eastAsia="Georgia" w:cs="Georgia" w:ascii="Georgia" w:hAnsi="Georgia"/>
        </w:rPr>
        <w:t xml:space="preserve"> et la relation de récurrence</w:t>
      </w:r>
    </w:p>
    <w:p>
      <w:pPr>
        <w:spacing w:after="220" w:lineRule="auto"/>
      </w:pPr>
      <m:oMathPara>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r>
            <m:rPr>
              <m:sty m:val="p"/>
            </m:rPr>
            <m:t>+</m:t>
          </m:r>
          <m:r>
            <m:rPr>
              <m:sty m:val="i"/>
            </m:rPr>
            <m:t>b</m:t>
          </m:r>
        </m:oMath>
      </m:oMathPara>
    </w:p>
    <w:p>
      <w:pPr>
        <w:spacing w:after="220" w:lineRule="auto"/>
      </w:pPr>
      <w:r>
        <w:rPr>
          <w:rFonts w:eastAsia="Georgia" w:cs="Georgia" w:ascii="Georgia" w:hAnsi="Georgia"/>
        </w:rPr>
        <w:t xml:space="preserve">I.A - Écrire une séquence d'instructions permettant le calcul de </w:t>
      </w:r>
      <m:oMath>
        <m:sSub>
          <m:sSubPr/>
          <m:e>
            <m:r>
              <m:rPr>
                <m:sty m:val="i"/>
              </m:rPr>
              <m:t>u</m:t>
            </m:r>
          </m:e>
          <m:sub>
            <m:r>
              <m:rPr>
                <m:sty m:val="i"/>
              </m:rPr>
              <m:t>n</m:t>
            </m:r>
          </m:sub>
        </m:sSub>
      </m:oMath>
      <w:r>
        <w:rPr/>
        <w:t xml:space="preserve"> pour </w:t>
      </w:r>
      <m:oMath>
        <m:r>
          <m:rPr>
            <m:sty m:val="i"/>
          </m:rPr>
          <m:t>n</m:t>
        </m:r>
      </m:oMath>
      <w:r>
        <w:rPr>
          <w:rFonts w:eastAsia="Georgia" w:cs="Georgia" w:ascii="Georgia" w:hAnsi="Georgia"/>
        </w:rPr>
        <w:t xml:space="preserve"> donné (on ne cherchera pas à optimiser les calculs).</w:t>
      </w:r>
      <w:r>
        <w:rPr/>
        <w:br w:type="textWrapping"/>
      </w:r>
      <w:r>
        <w:rPr>
          <w:rFonts w:eastAsia="Georgia" w:cs="Georgia" w:ascii="Georgia" w:hAnsi="Georgia"/>
        </w:rPr>
        <w:t xml:space="preserve">I.B - Déterminer la constante </w:t>
      </w:r>
      <m:oMath>
        <m:r>
          <m:rPr>
            <m:sty m:val="i"/>
          </m:rPr>
          <m:t>k</m:t>
        </m:r>
      </m:oMath>
      <w:r>
        <w:rPr/>
        <w:t xml:space="preserve"> telle que la suite </w:t>
      </w:r>
      <m:oMath>
        <m:r>
          <m:rPr>
            <m:sty m:val="i"/>
          </m:rPr>
          <m:t>v</m:t>
        </m:r>
      </m:oMath>
      <w:r>
        <w:rPr>
          <w:rFonts w:eastAsia="Georgia" w:cs="Georgia" w:ascii="Georgia" w:hAnsi="Georgia"/>
        </w:rPr>
        <w:t xml:space="preserve"> définie par</w:t>
      </w:r>
    </w:p>
    <w:p>
      <w:pPr>
        <w:spacing w:after="220" w:lineRule="auto"/>
      </w:pPr>
      <m:oMathPara>
        <m:oMath>
          <m:r>
            <m:rPr>
              <m:sty m:val="p"/>
            </m:rPr>
            <m:t>∀</m:t>
          </m:r>
          <m:r>
            <m:rPr>
              <m:sty m:val="i"/>
            </m:rPr>
            <m:t>n</m:t>
          </m:r>
          <m:r>
            <m:rPr>
              <m:sty m:val="p"/>
            </m:rPr>
            <m:t>:</m:t>
          </m:r>
          <m:sSub>
            <m:sSubPr/>
            <m:e>
              <m:r>
                <m:rPr>
                  <m:sty m:val="i"/>
                </m:rPr>
                <m:t>v</m:t>
              </m:r>
            </m:e>
            <m:sub>
              <m:r>
                <m:rPr>
                  <m:sty m:val="i"/>
                </m:rPr>
                <m:t>n</m:t>
              </m:r>
            </m:sub>
          </m:sSub>
          <m:r>
            <m:rPr>
              <m:sty m:val="p"/>
            </m:rPr>
            <m:t>=</m:t>
          </m:r>
          <m:sSub>
            <m:sSubPr/>
            <m:e>
              <m:r>
                <m:rPr>
                  <m:sty m:val="i"/>
                </m:rPr>
                <m:t>u</m:t>
              </m:r>
            </m:e>
            <m:sub>
              <m:r>
                <m:rPr>
                  <m:sty m:val="i"/>
                </m:rPr>
                <m:t>n</m:t>
              </m:r>
            </m:sub>
          </m:sSub>
          <m:r>
            <m:rPr>
              <m:sty m:val="p"/>
            </m:rPr>
            <m:t>+</m:t>
          </m:r>
          <m:r>
            <m:rPr>
              <m:sty m:val="i"/>
            </m:rPr>
            <m:t>k</m:t>
          </m:r>
        </m:oMath>
      </m:oMathPara>
    </w:p>
    <w:p>
      <w:pPr>
        <w:spacing w:after="220" w:lineRule="auto"/>
      </w:pPr>
      <w:r>
        <w:rPr>
          <w:rFonts w:eastAsia="Georgia" w:cs="Georgia" w:ascii="Georgia" w:hAnsi="Georgia"/>
        </w:rPr>
        <w:t xml:space="preserve">vérifie la relation de récurrence </w:t>
      </w:r>
      <m:oMath>
        <m:sSub>
          <m:sSubPr/>
          <m:e>
            <m:r>
              <m:rPr>
                <m:sty m:val="i"/>
              </m:rPr>
              <m:t>v</m:t>
            </m:r>
          </m:e>
          <m:sub>
            <m:r>
              <m:rPr>
                <m:sty m:val="i"/>
              </m:rPr>
              <m:t>n</m:t>
            </m:r>
            <m:r>
              <m:rPr>
                <m:sty m:val="p"/>
              </m:rPr>
              <m:t>+</m:t>
            </m:r>
            <m:r>
              <m:rPr>
                <m:sty m:val="p"/>
              </m:rPr>
              <m:t>1</m:t>
            </m:r>
          </m:sub>
        </m:sSub>
        <m:r>
          <m:rPr>
            <m:sty m:val="p"/>
          </m:rPr>
          <m:t>=</m:t>
        </m:r>
        <m:r>
          <m:rPr>
            <m:sty m:val="i"/>
          </m:rPr>
          <m:t>a</m:t>
        </m:r>
        <m:sSub>
          <m:sSubPr/>
          <m:e>
            <m:r>
              <m:rPr>
                <m:sty m:val="i"/>
              </m:rPr>
              <m:t>v</m:t>
            </m:r>
          </m:e>
          <m:sub>
            <m:r>
              <m:rPr>
                <m:sty m:val="i"/>
              </m:rPr>
              <m:t>n</m:t>
            </m:r>
          </m:sub>
        </m:sSub>
      </m:oMath>
      <w:r>
        <w:rPr/>
        <w:t xml:space="preserve">.</w:t>
      </w:r>
      <w:r>
        <w:rPr/>
        <w:br w:type="textWrapping"/>
      </w:r>
      <w:r>
        <w:rPr/>
        <w:t xml:space="preserve">I. </w:t>
      </w:r>
      <m:oMath>
        <m:r>
          <m:rPr>
            <m:sty m:val="b"/>
          </m:rPr>
          <m:t>C</m:t>
        </m:r>
      </m:oMath>
      <w:r>
        <w:rPr>
          <w:rFonts w:eastAsia="Georgia" w:cs="Georgia" w:ascii="Georgia" w:hAnsi="Georgia"/>
        </w:rPr>
        <w:t xml:space="preserve"> - En déduire la valeur de </w:t>
      </w:r>
      <m:oMath>
        <m:sSub>
          <m:sSubPr/>
          <m:e>
            <m:r>
              <m:rPr>
                <m:sty m:val="i"/>
              </m:rPr>
              <m:t>u</m:t>
            </m:r>
          </m:e>
          <m:sub>
            <m:r>
              <m:rPr>
                <m:sty m:val="i"/>
              </m:rPr>
              <m:t>n</m:t>
            </m:r>
          </m:sub>
        </m:sSub>
      </m:oMath>
      <w:r>
        <w:rPr/>
        <w:t xml:space="preserve"> en fonction de </w:t>
      </w:r>
      <m:oMath>
        <m:sSub>
          <m:sSubPr/>
          <m:e>
            <m:r>
              <m:rPr>
                <m:sty m:val="i"/>
              </m:rPr>
              <m:t>u</m:t>
            </m:r>
          </m:e>
          <m:sub>
            <m:r>
              <m:rPr>
                <m:sty m:val="p"/>
              </m:rPr>
              <m:t>0</m:t>
            </m:r>
          </m:sub>
        </m:sSub>
      </m:oMath>
      <w:r>
        <w:rPr/>
        <w:t xml:space="preserve"> et de </w:t>
      </w:r>
      <m:oMath>
        <m:r>
          <m:rPr>
            <m:sty m:val="i"/>
          </m:rPr>
          <m:t>n</m:t>
        </m:r>
      </m:oMath>
      <w:r>
        <w:rPr/>
        <w:t xml:space="preserve">.</w:t>
      </w:r>
      <w:r>
        <w:rPr/>
        <w:br w:type="textWrapping"/>
      </w:r>
      <w:r>
        <w:rPr>
          <w:rFonts w:eastAsia="Georgia" w:cs="Georgia" w:ascii="Georgia" w:hAnsi="Georgia"/>
        </w:rPr>
        <w:t xml:space="preserve">I.D - On appelle série ordinaire associée à la suite </w:t>
      </w:r>
      <m:oMath>
        <m:r>
          <m:rPr>
            <m:sty m:val="i"/>
          </m:rPr>
          <m:t>u</m:t>
        </m:r>
      </m:oMath>
      <w:r>
        <w:rPr/>
        <w:t xml:space="preserve"> la fonction </w:t>
      </w:r>
      <m:oMath>
        <m:r>
          <m:rPr>
            <m:sty m:val="i"/>
          </m:rPr>
          <m:t>S</m:t>
        </m:r>
      </m:oMath>
      <w:r>
        <w:rPr/>
        <w:t xml:space="preserve"> de la variable complexe </w:t>
      </w:r>
      <m:oMath>
        <m:r>
          <m:rPr>
            <m:sty m:val="i"/>
          </m:rPr>
          <m:t>z</m:t>
        </m:r>
      </m:oMath>
      <w:r>
        <w:rPr>
          <w:rFonts w:eastAsia="Georgia" w:cs="Georgia" w:ascii="Georgia" w:hAnsi="Georgia"/>
        </w:rPr>
        <w:t xml:space="preserve"> qui est somme de la série entière de terme général </w:t>
      </w:r>
      <m:oMath>
        <m:sSub>
          <m:sSubPr/>
          <m:e>
            <m:r>
              <m:rPr>
                <m:sty m:val="i"/>
              </m:rPr>
              <m:t>u</m:t>
            </m:r>
          </m:e>
          <m:sub>
            <m:r>
              <m:rPr>
                <m:sty m:val="i"/>
              </m:rPr>
              <m:t>n</m:t>
            </m:r>
          </m:sub>
        </m:sSub>
        <m:sSup>
          <m:sSupPr/>
          <m:e>
            <m:r>
              <m:rPr>
                <m:sty m:val="i"/>
              </m:rPr>
              <m:t>z</m:t>
            </m:r>
          </m:e>
          <m:sup>
            <m:r>
              <m:rPr>
                <m:sty m:val="i"/>
              </m:rPr>
              <m:t>n</m:t>
            </m:r>
          </m:sup>
        </m:sSup>
      </m:oMath>
      <w:r>
        <w:rPr/>
        <w:t xml:space="preserve">. Autrement dit:</w:t>
      </w:r>
    </w:p>
    <w:p>
      <w:pPr>
        <w:spacing w:after="220" w:lineRule="auto"/>
      </w:pPr>
      <m:oMathPara>
        <m:oMath>
          <m:r>
            <m:rPr>
              <m:sty m:val="i"/>
            </m:rPr>
            <m:t>S</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u</m:t>
              </m:r>
            </m:e>
            <m:sub>
              <m:r>
                <m:rPr>
                  <m:sty m:val="i"/>
                </m:rPr>
                <m:t>n</m:t>
              </m:r>
            </m:sub>
          </m:sSub>
          <m:sSup>
            <m:sSupPr/>
            <m:e>
              <m:r>
                <m:rPr>
                  <m:sty m:val="i"/>
                </m:rPr>
                <m:t>z</m:t>
              </m:r>
            </m:e>
            <m:sup>
              <m:r>
                <m:rPr>
                  <m:sty m:val="i"/>
                </m:rPr>
                <m:t>n</m:t>
              </m:r>
            </m:sup>
          </m:sSup>
        </m:oMath>
      </m:oMathPara>
    </w:p>
    <w:p>
      <w:pPr>
        <w:spacing w:after="220" w:lineRule="auto"/>
      </w:pPr>
      <w:r>
        <w:rPr>
          <w:rFonts w:eastAsia="Georgia" w:cs="Georgia" w:ascii="Georgia" w:hAnsi="Georgia"/>
        </w:rPr>
        <w:t xml:space="preserve">Déterminer la valeur </w:t>
      </w:r>
      <m:oMath>
        <m:r>
          <m:rPr>
            <m:sty m:val="i"/>
          </m:rPr>
          <m:t>ρ</m:t>
        </m:r>
      </m:oMath>
      <w:r>
        <w:rPr>
          <w:rFonts w:eastAsia="Georgia" w:cs="Georgia" w:ascii="Georgia" w:hAnsi="Georgia"/>
        </w:rPr>
        <w:t xml:space="preserve"> du rayon de convergence de cette série (une discussion précise des cas particuliers est demandée). Quelle est la valeur minimale </w:t>
      </w:r>
      <m:oMath>
        <m:sSub>
          <m:sSubPr/>
          <m:e>
            <m:r>
              <m:rPr>
                <m:sty m:val="i"/>
              </m:rPr>
              <m:t>ρ</m:t>
            </m:r>
          </m:e>
          <m:sub>
            <m:r>
              <m:rPr>
                <m:sty m:val="i"/>
              </m:rPr>
              <m:t>S</m:t>
            </m:r>
          </m:sub>
        </m:sSub>
      </m:oMath>
      <w:r>
        <w:rPr/>
        <w:t xml:space="preserve"> de ce rayon pour </w:t>
      </w:r>
      <m:oMath>
        <m:r>
          <m:rPr>
            <m:sty m:val="i"/>
          </m:rPr>
          <m:t>a</m:t>
        </m:r>
      </m:oMath>
      <w:r>
        <w:rPr>
          <w:rFonts w:eastAsia="Georgia" w:cs="Georgia" w:ascii="Georgia" w:hAnsi="Georgia"/>
        </w:rPr>
        <w:t xml:space="preserve"> fixé?</w:t>
      </w:r>
      <w:r>
        <w:rPr/>
        <w:br w:type="textWrapping"/>
      </w:r>
      <w:r>
        <w:rPr/>
        <w:t xml:space="preserve">I.E - On suppose </w:t>
      </w:r>
      <m:oMath>
        <m:r>
          <m:rPr>
            <m:sty m:val="p"/>
          </m:rPr>
          <m:t>|</m:t>
        </m:r>
        <m:r>
          <m:rPr>
            <m:sty m:val="i"/>
          </m:rPr>
          <m:t>z</m:t>
        </m:r>
        <m:r>
          <m:rPr>
            <m:sty m:val="p"/>
          </m:rPr>
          <m:t>|</m:t>
        </m:r>
        <m:r>
          <m:rPr>
            <m:sty m:val="p"/>
          </m:rPr>
          <m:t>&lt;</m:t>
        </m:r>
        <m:sSub>
          <m:sSubPr/>
          <m:e>
            <m:r>
              <m:rPr>
                <m:sty m:val="i"/>
              </m:rPr>
              <m:t>ρ</m:t>
            </m:r>
          </m:e>
          <m:sub>
            <m:r>
              <m:rPr>
                <m:sty m:val="i"/>
              </m:rPr>
              <m:t>S</m:t>
            </m:r>
          </m:sub>
        </m:sSub>
      </m:oMath>
      <w:r>
        <w:rPr>
          <w:rFonts w:eastAsia="Georgia" w:cs="Georgia" w:ascii="Georgia" w:hAnsi="Georgia"/>
        </w:rPr>
        <w:t xml:space="preserve">. Partir de la relation évidente :</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r>
                <m:rPr>
                  <m:sty m:val="p"/>
                </m:rPr>
                <m:t>−</m:t>
              </m:r>
              <m:r>
                <m:rPr>
                  <m:sty m:val="i"/>
                </m:rPr>
                <m:t>b</m:t>
              </m:r>
            </m:e>
          </m:d>
          <m:sSup>
            <m:sSupPr/>
            <m:e>
              <m:r>
                <m:rPr>
                  <m:sty m:val="i"/>
                </m:rPr>
                <m:t>z</m:t>
              </m:r>
            </m:e>
            <m:sup>
              <m:r>
                <m:rPr>
                  <m:sty m:val="i"/>
                </m:rPr>
                <m:t>n</m:t>
              </m:r>
            </m:sup>
          </m:sSup>
          <m:r>
            <m:rPr>
              <m:sty m:val="p"/>
            </m:rPr>
            <m:t>=</m:t>
          </m:r>
          <m:r>
            <m:rPr>
              <m:sty m:val="p"/>
            </m:rPr>
            <m:t>0</m:t>
          </m:r>
        </m:oMath>
      </m:oMathPara>
    </w:p>
    <w:p>
      <w:pPr>
        <w:spacing w:after="220" w:lineRule="auto"/>
      </w:pPr>
      <w:r>
        <w:rPr>
          <w:rFonts w:eastAsia="Georgia" w:cs="Georgia" w:ascii="Georgia" w:hAnsi="Georgia"/>
        </w:rPr>
        <w:t xml:space="preserve">et obtenir une équation ordinaire (non différentielle) vérifiée par </w:t>
      </w:r>
      <m:oMath>
        <m:r>
          <m:rPr>
            <m:sty m:val="i"/>
          </m:rPr>
          <m:t>S</m:t>
        </m:r>
        <m:r>
          <m:rPr>
            <m:sty m:val="p"/>
          </m:rPr>
          <m:t>(</m:t>
        </m:r>
        <m:r>
          <m:rPr>
            <m:sty m:val="i"/>
          </m:rPr>
          <m:t>z</m:t>
        </m:r>
        <m:r>
          <m:rPr>
            <m:sty m:val="p"/>
          </m:rPr>
          <m:t>)</m:t>
        </m:r>
      </m:oMath>
      <w:r>
        <w:rPr>
          <w:rFonts w:eastAsia="Georgia" w:cs="Georgia" w:ascii="Georgia" w:hAnsi="Georgia"/>
        </w:rPr>
        <w:t xml:space="preserve">. Résoudre cette équation et exprimer </w:t>
      </w:r>
      <m:oMath>
        <m:r>
          <m:rPr>
            <m:sty m:val="i"/>
          </m:rPr>
          <m:t>S</m:t>
        </m:r>
      </m:oMath>
      <w:r>
        <w:rPr/>
        <w:t xml:space="preserve"> sous la forme :</w:t>
      </w:r>
    </w:p>
    <w:p>
      <w:pPr>
        <w:spacing w:after="220" w:lineRule="auto"/>
      </w:pPr>
      <m:oMathPara>
        <m:oMath>
          <m:r>
            <m:rPr>
              <m:sty m:val="i"/>
            </m:rPr>
            <m:t>S</m:t>
          </m:r>
          <m:r>
            <m:rPr>
              <m:sty m:val="p"/>
            </m:rPr>
            <m:t>(</m:t>
          </m:r>
          <m:r>
            <m:rPr>
              <m:sty m:val="i"/>
            </m:rPr>
            <m:t>z</m:t>
          </m:r>
          <m:r>
            <m:rPr>
              <m:sty m:val="p"/>
            </m:rPr>
            <m:t>)</m:t>
          </m:r>
          <m:r>
            <m:rPr>
              <m:sty m:val="p"/>
            </m:rPr>
            <m:t>=</m:t>
          </m:r>
          <m:sSub>
            <m:sSubPr/>
            <m:e>
              <m:r>
                <m:rPr>
                  <m:sty m:val="i"/>
                </m:rPr>
                <m:t>u</m:t>
              </m:r>
            </m:e>
            <m:sub>
              <m:r>
                <m:rPr>
                  <m:sty m:val="p"/>
                </m:rPr>
                <m:t>0</m:t>
              </m:r>
            </m:sub>
          </m:sSub>
          <m:r>
            <m:rPr>
              <m:sty m:val="i"/>
            </m:rPr>
            <m:t>A</m:t>
          </m:r>
          <m:r>
            <m:rPr>
              <m:sty m:val="p"/>
            </m:rPr>
            <m:t>+</m:t>
          </m:r>
          <m:r>
            <m:rPr>
              <m:sty m:val="i"/>
            </m:rPr>
            <m:t>b</m:t>
          </m:r>
          <m:r>
            <m:rPr>
              <m:sty m:val="i"/>
            </m:rPr>
            <m:t>B</m:t>
          </m:r>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rFonts w:eastAsia="Georgia" w:cs="Georgia" w:ascii="Georgia" w:hAnsi="Georgia"/>
        </w:rPr>
        <w:t xml:space="preserve"> sont deux fractions rationnelles dépendant de </w:t>
      </w:r>
      <m:oMath>
        <m:r>
          <m:rPr>
            <m:sty m:val="i"/>
          </m:rPr>
          <m:t>z</m:t>
        </m:r>
      </m:oMath>
      <w:r>
        <w:rPr/>
        <w:t xml:space="preserve"> et </w:t>
      </w:r>
      <m:oMath>
        <m:r>
          <m:rPr>
            <m:sty m:val="i"/>
          </m:rPr>
          <m:t>a</m:t>
        </m:r>
      </m:oMath>
      <w:r>
        <w:rPr/>
        <w:t xml:space="preserve">.</w:t>
      </w:r>
      <w:r>
        <w:rPr/>
        <w:br w:type="textWrapping"/>
      </w:r>
      <w:r>
        <w:rPr>
          <w:rFonts w:eastAsia="Georgia" w:cs="Georgia" w:ascii="Georgia" w:hAnsi="Georgia"/>
        </w:rPr>
        <w:t xml:space="preserve">I.F - On appelle série exponentielle associée à la suite </w:t>
      </w:r>
      <m:oMath>
        <m:r>
          <m:rPr>
            <m:sty m:val="i"/>
          </m:rPr>
          <m:t>u</m:t>
        </m:r>
      </m:oMath>
      <w:r>
        <w:rPr>
          <w:rFonts w:eastAsia="Georgia" w:cs="Georgia" w:ascii="Georgia" w:hAnsi="Georgia"/>
        </w:rPr>
        <w:t xml:space="preserve"> la série entière de la variable </w:t>
      </w:r>
      <m:oMath>
        <m:r>
          <m:rPr>
            <m:sty m:val="i"/>
          </m:rPr>
          <m:t>z</m:t>
        </m:r>
        <m:r>
          <m:rPr>
            <m:sty m:val="p"/>
          </m:rPr>
          <m:t>∈</m:t>
        </m:r>
        <m:r>
          <m:rPr>
            <m:scr m:val="double-struck"/>
          </m:rPr>
          <m:t>C</m:t>
        </m:r>
      </m:oMath>
      <w:r>
        <w:rPr>
          <w:rFonts w:eastAsia="Georgia" w:cs="Georgia" w:ascii="Georgia" w:hAnsi="Georgia"/>
        </w:rPr>
        <w:t xml:space="preserve"> définie par :</w:t>
      </w:r>
    </w:p>
    <w:p>
      <w:pPr>
        <w:spacing w:after="220" w:lineRule="auto"/>
      </w:pPr>
      <m:oMathPara>
        <m:oMath>
          <m:r>
            <m:rPr>
              <m:sty m:val="i"/>
            </m:rPr>
            <m:t>G</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sSub>
                <m:sSubPr/>
                <m:e>
                  <m:r>
                    <m:rPr>
                      <m:sty m:val="i"/>
                    </m:rPr>
                    <m:t>u</m:t>
                  </m:r>
                </m:e>
                <m:sub>
                  <m:r>
                    <m:rPr>
                      <m:sty m:val="i"/>
                    </m:rPr>
                    <m:t>n</m:t>
                  </m:r>
                </m:sub>
              </m:sSub>
            </m:num>
            <m:den>
              <m:r>
                <m:rPr>
                  <m:sty m:val="i"/>
                </m:rPr>
                <m:t>n</m:t>
              </m:r>
              <m:r>
                <m:rPr>
                  <m:sty m:val="p"/>
                </m:rPr>
                <m:t>!</m:t>
              </m:r>
            </m:den>
          </m:f>
          <m:sSup>
            <m:sSupPr/>
            <m:e>
              <m:r>
                <m:rPr>
                  <m:sty m:val="i"/>
                </m:rPr>
                <m:t>z</m:t>
              </m:r>
            </m:e>
            <m:sup>
              <m:r>
                <m:rPr>
                  <m:sty m:val="i"/>
                </m:rPr>
                <m:t>n</m:t>
              </m:r>
            </m:sup>
          </m:sSup>
        </m:oMath>
      </m:oMathPara>
    </w:p>
    <w:p>
      <w:pPr>
        <w:spacing w:after="220" w:lineRule="auto"/>
      </w:pPr>
      <w:r>
        <w:rPr>
          <w:rFonts w:eastAsia="Georgia" w:cs="Georgia" w:ascii="Georgia" w:hAnsi="Georgia"/>
        </w:rPr>
        <w:t xml:space="preserve">Déterminer le rayon de convergence </w:t>
      </w:r>
      <m:oMath>
        <m:sSub>
          <m:sSubPr/>
          <m:e>
            <m:r>
              <m:rPr>
                <m:sty m:val="i"/>
              </m:rPr>
              <m:t>ρ</m:t>
            </m:r>
          </m:e>
          <m:sub>
            <m:r>
              <m:rPr>
                <m:sty m:val="i"/>
              </m:rPr>
              <m:t>G</m:t>
            </m:r>
          </m:sub>
        </m:sSub>
      </m:oMath>
      <w:r>
        <w:rPr>
          <w:rFonts w:eastAsia="Georgia" w:cs="Georgia" w:ascii="Georgia" w:hAnsi="Georgia"/>
        </w:rPr>
        <w:t xml:space="preserve"> de cette série </w:t>
      </w:r>
      <m:oMath>
        <m:r>
          <m:rPr>
            <m:sty m:val="i"/>
          </m:rPr>
          <m:t>G</m:t>
        </m:r>
      </m:oMath>
      <w:r>
        <w:rPr/>
        <w:t xml:space="preserve">. On pose :</w:t>
      </w:r>
    </w:p>
    <w:p>
      <w:pPr>
        <w:spacing w:after="220" w:lineRule="auto"/>
      </w:pPr>
      <m:oMathPara>
        <m:oMath>
          <m:sSup>
            <m:sSupPr/>
            <m:e>
              <m:r>
                <m:rPr>
                  <m:sty m:val="i"/>
                </m:rPr>
                <m:t>G</m:t>
              </m:r>
            </m:e>
            <m:sup>
              <m:r>
                <m:rPr>
                  <m:sty m:val="i"/>
                </m:rPr>
                <m:t>′</m:t>
              </m:r>
            </m:sup>
          </m:sSup>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sSub>
                <m:sSubPr/>
                <m:e>
                  <m:r>
                    <m:rPr>
                      <m:sty m:val="i"/>
                    </m:rPr>
                    <m:t>u</m:t>
                  </m:r>
                </m:e>
                <m:sub>
                  <m:r>
                    <m:rPr>
                      <m:sty m:val="i"/>
                    </m:rPr>
                    <m:t>n</m:t>
                  </m:r>
                  <m:r>
                    <m:rPr>
                      <m:sty m:val="p"/>
                    </m:rPr>
                    <m:t>+</m:t>
                  </m:r>
                  <m:r>
                    <m:rPr>
                      <m:sty m:val="p"/>
                    </m:rPr>
                    <m:t>1</m:t>
                  </m:r>
                </m:sub>
              </m:sSub>
            </m:num>
            <m:den>
              <m:r>
                <m:rPr>
                  <m:sty m:val="i"/>
                </m:rPr>
                <m:t>n</m:t>
              </m:r>
              <m:r>
                <m:rPr>
                  <m:sty m:val="p"/>
                </m:rPr>
                <m:t>!</m:t>
              </m:r>
            </m:den>
          </m:f>
          <m:sSup>
            <m:sSupPr/>
            <m:e>
              <m:r>
                <m:rPr>
                  <m:sty m:val="i"/>
                </m:rPr>
                <m:t>z</m:t>
              </m:r>
            </m:e>
            <m:sup>
              <m:r>
                <m:rPr>
                  <m:sty m:val="i"/>
                </m:rPr>
                <m:t>n</m:t>
              </m:r>
            </m:sup>
          </m:sSup>
        </m:oMath>
      </m:oMathPara>
    </w:p>
    <w:p>
      <w:pPr>
        <w:spacing w:after="220" w:lineRule="auto"/>
      </w:pPr>
      <w:r>
        <w:rPr/>
        <w:t xml:space="preserve">Montrer que </w:t>
      </w:r>
      <m:oMath>
        <m:sSup>
          <m:sSupPr/>
          <m:e>
            <m:r>
              <m:rPr>
                <m:sty m:val="i"/>
              </m:rPr>
              <m:t>G</m:t>
            </m:r>
          </m:e>
          <m:sup>
            <m:r>
              <m:rPr>
                <m:sty m:val="i"/>
              </m:rPr>
              <m:t>′</m:t>
            </m:r>
          </m:sup>
        </m:sSup>
        <m:r>
          <m:rPr>
            <m:sty m:val="p"/>
          </m:rPr>
          <m:t>(</m:t>
        </m:r>
        <m:r>
          <m:rPr>
            <m:sty m:val="i"/>
          </m:rPr>
          <m:t>z</m:t>
        </m:r>
        <m:r>
          <m:rPr>
            <m:sty m:val="p"/>
          </m:rPr>
          <m:t>)</m:t>
        </m:r>
      </m:oMath>
      <w:r>
        <w:rPr>
          <w:rFonts w:eastAsia="Georgia" w:cs="Georgia" w:ascii="Georgia" w:hAnsi="Georgia"/>
        </w:rPr>
        <w:t xml:space="preserve"> a même rayon de convergence </w:t>
      </w:r>
      <m:oMath>
        <m:sSub>
          <m:sSubPr/>
          <m:e>
            <m:r>
              <m:rPr>
                <m:sty m:val="i"/>
              </m:rPr>
              <m:t>ρ</m:t>
            </m:r>
          </m:e>
          <m:sub>
            <m:r>
              <m:rPr>
                <m:sty m:val="i"/>
              </m:rPr>
              <m:t>G</m:t>
            </m:r>
          </m:sub>
        </m:sSub>
      </m:oMath>
      <w:r>
        <w:rPr/>
        <w:t xml:space="preserve"> que </w:t>
      </w:r>
      <m:oMath>
        <m:r>
          <m:rPr>
            <m:sty m:val="i"/>
          </m:rPr>
          <m:t>G</m:t>
        </m:r>
        <m:r>
          <m:rPr>
            <m:sty m:val="p"/>
          </m:rPr>
          <m:t>(</m:t>
        </m:r>
        <m:r>
          <m:rPr>
            <m:sty m:val="i"/>
          </m:rPr>
          <m:t>z</m:t>
        </m:r>
        <m:r>
          <m:rPr>
            <m:sty m:val="p"/>
          </m:rPr>
          <m:t>)</m:t>
        </m:r>
      </m:oMath>
      <w:r>
        <w:rPr/>
        <w:t xml:space="preserve"> et que si </w:t>
      </w:r>
      <m:oMath>
        <m:r>
          <m:rPr>
            <m:sty m:val="i"/>
          </m:rPr>
          <m:t>x</m:t>
        </m:r>
      </m:oMath>
      <w:r>
        <w:rPr>
          <w:rFonts w:eastAsia="Georgia" w:cs="Georgia" w:ascii="Georgia" w:hAnsi="Georgia"/>
        </w:rPr>
        <w:t xml:space="preserve"> est un réel avec </w:t>
      </w:r>
      <m:oMath>
        <m:r>
          <m:rPr>
            <m:sty m:val="p"/>
          </m:rPr>
          <m:t>|</m:t>
        </m:r>
        <m:r>
          <m:rPr>
            <m:sty m:val="i"/>
          </m:rPr>
          <m:t>x</m:t>
        </m:r>
        <m:r>
          <m:rPr>
            <m:sty m:val="p"/>
          </m:rPr>
          <m:t>|</m:t>
        </m:r>
        <m:r>
          <m:rPr>
            <m:sty m:val="p"/>
          </m:rPr>
          <m:t>&lt;</m:t>
        </m:r>
        <m:sSub>
          <m:sSubPr/>
          <m:e>
            <m:r>
              <m:rPr>
                <m:sty m:val="i"/>
              </m:rPr>
              <m:t>ρ</m:t>
            </m:r>
          </m:e>
          <m:sub>
            <m:r>
              <m:rPr>
                <m:sty m:val="i"/>
              </m:rPr>
              <m:t>G</m:t>
            </m:r>
          </m:sub>
        </m:sSub>
        <m:r>
          <m:rPr>
            <m:sty m:val="p"/>
          </m:rPr>
          <m:t>,</m:t>
        </m:r>
        <m:sSup>
          <m:sSupPr/>
          <m:e>
            <m:r>
              <m:rPr>
                <m:sty m:val="i"/>
              </m:rPr>
              <m:t>G</m:t>
            </m:r>
          </m:e>
          <m:sup>
            <m:r>
              <m:rPr>
                <m:sty m:val="i"/>
              </m:rPr>
              <m:t>′</m:t>
            </m:r>
          </m:sup>
        </m:sSup>
        <m:r>
          <m:rPr>
            <m:sty m:val="p"/>
          </m:rPr>
          <m:t>(</m:t>
        </m:r>
        <m:r>
          <m:rPr>
            <m:sty m:val="i"/>
          </m:rPr>
          <m:t>x</m:t>
        </m:r>
        <m:r>
          <m:rPr>
            <m:sty m:val="p"/>
          </m:rPr>
          <m:t>)</m:t>
        </m:r>
      </m:oMath>
      <w:r>
        <w:rPr>
          <w:rFonts w:eastAsia="Georgia" w:cs="Georgia" w:ascii="Georgia" w:hAnsi="Georgia"/>
        </w:rPr>
        <w:t xml:space="preserve"> est effectivement la dérivée de la fonction réelle </w:t>
      </w:r>
      <m:oMath>
        <m:r>
          <m:rPr>
            <m:sty m:val="i"/>
          </m:rPr>
          <m:t>x</m:t>
        </m:r>
        <m:r>
          <m:rPr>
            <m:sty m:val="p"/>
          </m:rPr>
          <m:t>↦</m:t>
        </m:r>
        <m:r>
          <m:rPr>
            <m:sty m:val="i"/>
          </m:rPr>
          <m:t>G</m:t>
        </m:r>
        <m:r>
          <m:rPr>
            <m:sty m:val="p"/>
          </m:rPr>
          <m:t>(</m:t>
        </m:r>
        <m:r>
          <m:rPr>
            <m:sty m:val="i"/>
          </m:rPr>
          <m:t>x</m:t>
        </m:r>
        <m:r>
          <m:rPr>
            <m:sty m:val="p"/>
          </m:rPr>
          <m:t>)</m:t>
        </m:r>
      </m:oMath>
      <w:r>
        <w:rPr/>
        <w:t xml:space="preserve">.</w:t>
      </w:r>
      <w:r>
        <w:rPr/>
        <w:br w:type="textWrapping"/>
      </w:r>
      <w:r>
        <w:rPr>
          <w:rFonts w:eastAsia="Georgia" w:cs="Georgia" w:ascii="Georgia" w:hAnsi="Georgia"/>
        </w:rPr>
        <w:t xml:space="preserve">I.G - Partir de la relation évidente :</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r>
                <m:rPr>
                  <m:sty m:val="p"/>
                </m:rPr>
                <m:t>−</m:t>
              </m:r>
              <m:r>
                <m:rPr>
                  <m:sty m:val="i"/>
                </m:rPr>
                <m:t>b</m:t>
              </m:r>
            </m:e>
          </m:d>
          <m:f>
            <m:fPr>
              <m:ctrlPr>
                <w:rPr>
                  <w:rFonts w:ascii="Cambria Math" w:hAnsi="Cambria Math"/>
                </w:rPr>
              </m:ctrlPr>
            </m:fPr>
            <m:num>
              <m:sSup>
                <m:sSupPr/>
                <m:e>
                  <m:r>
                    <m:rPr>
                      <m:sty m:val="i"/>
                    </m:rPr>
                    <m:t>x</m:t>
                  </m:r>
                </m:e>
                <m:sup>
                  <m:r>
                    <m:rPr>
                      <m:sty m:val="i"/>
                    </m:rPr>
                    <m:t>n</m:t>
                  </m:r>
                </m:sup>
              </m:sSup>
            </m:num>
            <m:den>
              <m:r>
                <m:rPr>
                  <m:sty m:val="i"/>
                </m:rPr>
                <m:t>n</m:t>
              </m:r>
              <m:r>
                <m:rPr>
                  <m:sty m:val="p"/>
                </m:rPr>
                <m:t>!</m:t>
              </m:r>
            </m:den>
          </m:f>
          <m:r>
            <m:rPr>
              <m:sty m:val="p"/>
            </m:rPr>
            <m:t>=</m:t>
          </m:r>
          <m:r>
            <m:rPr>
              <m:sty m:val="p"/>
            </m:rPr>
            <m:t>0</m:t>
          </m:r>
        </m:oMath>
      </m:oMathPara>
    </w:p>
    <w:p>
      <w:pPr>
        <w:spacing w:after="220" w:lineRule="auto"/>
      </w:pPr>
      <w:r>
        <w:rPr>
          <w:rFonts w:eastAsia="Georgia" w:cs="Georgia" w:ascii="Georgia" w:hAnsi="Georgia"/>
        </w:rPr>
        <w:t xml:space="preserve">et obtenir (par des transformations justifiées) une équation différentielle du premier ordre vérifiée par la fonction </w:t>
      </w:r>
      <m:oMath>
        <m:r>
          <m:rPr>
            <m:sty m:val="i"/>
          </m:rPr>
          <m:t>G</m:t>
        </m:r>
      </m:oMath>
      <w:r>
        <w:rPr>
          <w:rFonts w:eastAsia="Georgia" w:cs="Georgia" w:ascii="Georgia" w:hAnsi="Georgia"/>
        </w:rPr>
        <w:t xml:space="preserve">. Résoudre cette équation en remarquant que (4) fournit aussi une condition initiale pour </w:t>
      </w:r>
      <m:oMath>
        <m:r>
          <m:rPr>
            <m:sty m:val="i"/>
          </m:rPr>
          <m:t>G</m:t>
        </m:r>
        <m:r>
          <m:rPr>
            <m:sty m:val="p"/>
          </m:rPr>
          <m:t>(</m:t>
        </m:r>
        <m:r>
          <m:rPr>
            <m:sty m:val="i"/>
          </m:rPr>
          <m:t>x</m:t>
        </m:r>
        <m:r>
          <m:rPr>
            <m:sty m:val="p"/>
          </m:rPr>
          <m:t>)</m:t>
        </m:r>
      </m:oMath>
      <w:r>
        <w:rPr/>
        <w:t xml:space="preserve">. Obtenir </w:t>
      </w:r>
      <m:oMath>
        <m:r>
          <m:rPr>
            <m:sty m:val="i"/>
          </m:rPr>
          <m:t>G</m:t>
        </m:r>
      </m:oMath>
      <w:r>
        <w:rPr/>
        <w:t xml:space="preserve"> sous la forme</w:t>
      </w:r>
    </w:p>
    <w:p>
      <w:pPr>
        <w:spacing w:after="220" w:lineRule="auto"/>
      </w:pPr>
      <m:oMathPara>
        <m:oMath>
          <m:r>
            <m:rPr>
              <m:sty m:val="i"/>
            </m:rPr>
            <m:t>G</m:t>
          </m:r>
          <m:r>
            <m:rPr>
              <m:sty m:val="p"/>
            </m:rPr>
            <m:t>(</m:t>
          </m:r>
          <m:r>
            <m:rPr>
              <m:sty m:val="i"/>
            </m:rPr>
            <m:t>x</m:t>
          </m:r>
          <m:r>
            <m:rPr>
              <m:sty m:val="p"/>
            </m:rPr>
            <m:t>)</m:t>
          </m:r>
          <m:r>
            <m:rPr>
              <m:sty m:val="p"/>
            </m:rPr>
            <m:t>=</m:t>
          </m:r>
          <m:sSub>
            <m:sSubPr/>
            <m:e>
              <m:r>
                <m:rPr>
                  <m:sty m:val="i"/>
                </m:rPr>
                <m:t>u</m:t>
              </m:r>
            </m:e>
            <m:sub>
              <m:r>
                <m:rPr>
                  <m:sty m:val="p"/>
                </m:rPr>
                <m:t>0</m:t>
              </m:r>
            </m:sub>
          </m:sSub>
          <m:r>
            <m:rPr>
              <m:sty m:val="i"/>
            </m:rPr>
            <m:t>C</m:t>
          </m:r>
          <m:r>
            <m:rPr>
              <m:sty m:val="p"/>
            </m:rPr>
            <m:t>+</m:t>
          </m:r>
          <m:r>
            <m:rPr>
              <m:sty m:val="i"/>
            </m:rPr>
            <m:t>b</m:t>
          </m:r>
          <m:r>
            <m:rPr>
              <m:sty m:val="i"/>
            </m:rPr>
            <m:t>D</m:t>
          </m:r>
        </m:oMath>
      </m:oMathPara>
    </w:p>
    <w:p>
      <w:pPr>
        <w:spacing w:after="220" w:lineRule="auto"/>
      </w:pPr>
      <w:r>
        <w:rPr>
          <w:rFonts w:eastAsia="Georgia" w:cs="Georgia" w:ascii="Georgia" w:hAnsi="Georgia"/>
        </w:rPr>
        <w:t xml:space="preserve">où </w:t>
      </w:r>
      <m:oMath>
        <m:r>
          <m:rPr>
            <m:sty m:val="i"/>
          </m:rPr>
          <m:t>C</m:t>
        </m:r>
      </m:oMath>
      <w:r>
        <w:rPr/>
        <w:t xml:space="preserve"> et </w:t>
      </w:r>
      <m:oMath>
        <m:r>
          <m:rPr>
            <m:sty m:val="i"/>
          </m:rPr>
          <m:t>D</m:t>
        </m:r>
      </m:oMath>
      <w:r>
        <w:rPr>
          <w:rFonts w:eastAsia="Georgia" w:cs="Georgia" w:ascii="Georgia" w:hAnsi="Georgia"/>
        </w:rPr>
        <w:t xml:space="preserve"> dépendent de </w:t>
      </w:r>
      <m:oMath>
        <m:r>
          <m:rPr>
            <m:sty m:val="i"/>
          </m:rPr>
          <m:t>x</m:t>
        </m:r>
      </m:oMath>
      <w:r>
        <w:rPr/>
        <w:t xml:space="preserve"> et </w:t>
      </w:r>
      <m:oMath>
        <m:r>
          <m:rPr>
            <m:sty m:val="i"/>
          </m:rPr>
          <m:t>a</m:t>
        </m:r>
      </m:oMath>
      <w:r>
        <w:rPr/>
        <w:t xml:space="preserve">.</w:t>
      </w:r>
      <w:r>
        <w:rPr/>
        <w:br w:type="textWrapping"/>
      </w:r>
      <w:r>
        <w:rPr/>
        <w:t xml:space="preserve">I.H - En utilisant (6), retrouver l'expression de </w:t>
      </w:r>
      <m:oMath>
        <m:sSub>
          <m:sSubPr/>
          <m:e>
            <m:r>
              <m:rPr>
                <m:sty m:val="i"/>
              </m:rPr>
              <m:t>u</m:t>
            </m:r>
          </m:e>
          <m:sub>
            <m:r>
              <m:rPr>
                <m:sty m:val="i"/>
              </m:rPr>
              <m:t>n</m:t>
            </m:r>
          </m:sub>
        </m:sSub>
      </m:oMath>
      <w:r>
        <w:rPr/>
        <w:t xml:space="preserve"> en fonction de </w:t>
      </w:r>
      <m:oMath>
        <m:r>
          <m:rPr>
            <m:sty m:val="i"/>
          </m:rPr>
          <m:t>n</m:t>
        </m:r>
      </m:oMath>
      <w:r>
        <w:rPr/>
        <w:t xml:space="preserve">.</w:t>
      </w:r>
    </w:p>
    <w:p>
      <w:pPr>
        <w:spacing w:after="220" w:lineRule="auto"/>
      </w:pPr>
      <w:r>
        <w:rPr>
          <w:rFonts w:eastAsia="Georgia" w:cs="Georgia" w:ascii="Georgia" w:hAnsi="Georgia"/>
        </w:rPr>
        <w:t xml:space="preserve">Écrire une séquence d'instructions utilisant cette expression pour calculer </w:t>
      </w:r>
      <m:oMath>
        <m:sSub>
          <m:sSubPr/>
          <m:e>
            <m:r>
              <m:rPr>
                <m:sty m:val="i"/>
              </m:rPr>
              <m:t>u</m:t>
            </m:r>
          </m:e>
          <m:sub>
            <m:r>
              <m:rPr>
                <m:sty m:val="i"/>
              </m:rPr>
              <m:t>n</m:t>
            </m:r>
          </m:sub>
        </m:sSub>
      </m:oMath>
      <w:r>
        <w:rPr>
          <w:rFonts w:eastAsia="Georgia" w:cs="Georgia" w:ascii="Georgia" w:hAnsi="Georgia"/>
        </w:rPr>
        <w:t xml:space="preserve"> pour chaque valeur donnée de </w:t>
      </w:r>
      <m:oMath>
        <m:r>
          <m:rPr>
            <m:sty m:val="i"/>
          </m:rPr>
          <m:t>n</m:t>
        </m:r>
      </m:oMath>
      <w:r>
        <w:rPr>
          <w:rFonts w:eastAsia="Georgia" w:cs="Georgia" w:ascii="Georgia" w:hAnsi="Georgia"/>
        </w:rPr>
        <w:t xml:space="preserve">. Ce programme est-il plus rapide que celui du I.A ? Que peut-on faire pour obtenir un programme réellement plus rapide?</w:t>
      </w:r>
    </w:p>
    <w:p>
      <w:pPr>
        <w:spacing w:line="271" w:before="330" w:lineRule="auto"/>
      </w:pPr>
      <w:r>
        <w:rPr>
          <w:rFonts w:eastAsia="Georgia" w:cs="Georgia" w:ascii="Georgia" w:hAnsi="Georgia"/>
          <w:b/>
          <w:sz w:val="42"/>
        </w:rPr>
        <w:t xml:space="preserve">Partie II-Récurrence en dimension 2</w:t>
      </w:r>
    </w:p>
    <w:p>
      <w:pPr>
        <w:spacing w:after="220" w:lineRule="auto"/>
      </w:pPr>
      <w:r>
        <w:rPr/>
        <w:t xml:space="preserve">Dans cette partie,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sont quatre réels tous différents de 0 . On considère deux suites </w:t>
      </w:r>
      <m:oMath>
        <m:r>
          <m:rPr>
            <m:sty m:val="i"/>
          </m:rPr>
          <m:t>u</m:t>
        </m:r>
      </m:oMath>
      <w:r>
        <w:rPr/>
        <w:t xml:space="preserve"> et </w:t>
      </w:r>
      <m:oMath>
        <m:r>
          <m:rPr>
            <m:sty m:val="i"/>
          </m:rPr>
          <m:t>v</m:t>
        </m:r>
      </m:oMath>
      <w:r>
        <w:rPr>
          <w:rFonts w:eastAsia="Georgia" w:cs="Georgia" w:ascii="Georgia" w:hAnsi="Georgia"/>
        </w:rPr>
        <w:t xml:space="preserve"> définies par leurs termes initiaux </w:t>
      </w:r>
      <m:oMath>
        <m:sSub>
          <m:sSubPr/>
          <m:e>
            <m:r>
              <m:rPr>
                <m:sty m:val="i"/>
              </m:rPr>
              <m:t>u</m:t>
            </m:r>
          </m:e>
          <m:sub>
            <m:r>
              <m:rPr>
                <m:sty m:val="p"/>
              </m:rPr>
              <m:t>0</m:t>
            </m:r>
          </m:sub>
        </m:sSub>
        <m:r>
          <m:rPr>
            <m:sty m:val="p"/>
          </m:rPr>
          <m:t>,</m:t>
        </m:r>
        <m:sSub>
          <m:sSubPr/>
          <m:e>
            <m:r>
              <m:rPr>
                <m:sty m:val="i"/>
              </m:rPr>
              <m:t>v</m:t>
            </m:r>
          </m:e>
          <m:sub>
            <m:r>
              <m:rPr>
                <m:sty m:val="p"/>
              </m:rPr>
              <m:t>0</m:t>
            </m:r>
          </m:sub>
        </m:sSub>
      </m:oMath>
      <w:r>
        <w:rPr>
          <w:rFonts w:eastAsia="Georgia" w:cs="Georgia" w:ascii="Georgia" w:hAnsi="Georgia"/>
        </w:rPr>
        <w:t xml:space="preserve"> et la relation de récurrence matricielle :</w:t>
      </w:r>
    </w:p>
    <w:p>
      <w:pPr>
        <w:spacing w:after="220" w:lineRule="auto"/>
      </w:pPr>
      <m:oMathPara>
        <m:oMath>
          <m:d>
            <m:dPr>
              <m:begChr m:val="("/>
              <m:endChr m:val=")"/>
              <m:grow/>
            </m:dPr>
            <m:e>
              <m:f>
                <m:fPr>
                  <m:type m:val="noBa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v</m:t>
                      </m:r>
                    </m:e>
                    <m:sub>
                      <m:r>
                        <m:rPr>
                          <m:sty m:val="i"/>
                        </m:rPr>
                        <m:t>n</m:t>
                      </m:r>
                      <m:r>
                        <m:rPr>
                          <m:sty m:val="p"/>
                        </m:rPr>
                        <m:t>+</m:t>
                      </m:r>
                      <m:r>
                        <m:rPr>
                          <m:sty m:val="p"/>
                        </m:rPr>
                        <m:t>1</m:t>
                      </m:r>
                    </m:sub>
                  </m:sSub>
                </m:den>
              </m:f>
            </m:e>
          </m:d>
          <m:r>
            <m:rPr>
              <m:sty m:val="p"/>
            </m:rPr>
            <m:t>=</m:t>
          </m:r>
          <m:r>
            <m:rPr>
              <m:sty m:val="i"/>
            </m:rPr>
            <m:t>M</m:t>
          </m:r>
          <m:d>
            <m:dPr>
              <m:begChr m:val="("/>
              <m:endChr m:val=")"/>
              <m:grow/>
            </m:dPr>
            <m:e>
              <m:f>
                <m:fPr>
                  <m:type m:val="noBar"/>
                  <m:ctrlPr>
                    <w:rPr>
                      <w:rFonts w:ascii="Cambria Math" w:hAnsi="Cambria Math"/>
                    </w:rPr>
                  </m:ctrlPr>
                </m:fPr>
                <m:num>
                  <m:sSub>
                    <m:sSubPr/>
                    <m:e>
                      <m:r>
                        <m:rPr>
                          <m:sty m:val="i"/>
                        </m:rPr>
                        <m:t>u</m:t>
                      </m:r>
                    </m:e>
                    <m:sub>
                      <m:r>
                        <m:rPr>
                          <m:sty m:val="i"/>
                        </m:rPr>
                        <m:t>n</m:t>
                      </m:r>
                    </m:sub>
                  </m:sSub>
                </m:num>
                <m:den>
                  <m:sSub>
                    <m:sSubPr/>
                    <m:e>
                      <m:r>
                        <m:rPr>
                          <m:sty m:val="i"/>
                        </m:rPr>
                        <m:t>v</m:t>
                      </m:r>
                    </m:e>
                    <m:sub>
                      <m:r>
                        <m:rPr>
                          <m:sty m:val="i"/>
                        </m:rPr>
                        <m:t>n</m:t>
                      </m:r>
                    </m:sub>
                  </m:sSub>
                </m:den>
              </m:f>
            </m:e>
          </m:d>
          <m:r>
            <m:rPr>
              <m:sty m:val="p"/>
            </m:rPr>
            <m:t xml:space="preserve"> </m:t>
          </m:r>
          <m:r>
            <m:rPr>
              <m:nor/>
            </m:rPr>
            <m:t> avec </m:t>
          </m:r>
          <m:r>
            <m:rPr>
              <m:sty m:val="p"/>
            </m:rPr>
            <m:t xml:space="preserve"> </m:t>
          </m:r>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m:oMathPara>
    </w:p>
    <w:p>
      <w:pPr>
        <w:spacing w:after="220" w:lineRule="auto"/>
      </w:pPr>
      <w:r>
        <w:rPr/>
        <w:t xml:space="preserve">On suppose en outre que les valeurs propres </w:t>
      </w:r>
      <m:oMath>
        <m:r>
          <m:rPr>
            <m:sty m:val="i"/>
          </m:rPr>
          <m:t>λ</m:t>
        </m:r>
        <m:r>
          <m:rPr>
            <m:sty m:val="p"/>
          </m:rPr>
          <m:t>,</m:t>
        </m:r>
        <m:r>
          <m:rPr>
            <m:sty m:val="i"/>
          </m:rPr>
          <m:t>μ</m:t>
        </m:r>
      </m:oMath>
      <w:r>
        <w:rPr/>
        <w:t xml:space="preserve"> de la matrice </w:t>
      </w:r>
      <m:oMath>
        <m:r>
          <m:rPr>
            <m:sty m:val="i"/>
          </m:rPr>
          <m:t>M</m:t>
        </m:r>
      </m:oMath>
      <w:r>
        <w:rPr/>
        <w:t xml:space="preserve"> sont distinctes et que </w:t>
      </w:r>
      <m:oMath>
        <m:sSub>
          <m:sSubPr/>
          <m:e>
            <m:r>
              <m:rPr>
                <m:sty m:val="i"/>
              </m:rPr>
              <m:t>u</m:t>
            </m:r>
          </m:e>
          <m:sub>
            <m:r>
              <m:rPr>
                <m:sty m:val="p"/>
              </m:rPr>
              <m:t>0</m:t>
            </m:r>
          </m:sub>
        </m:sSub>
        <m:r>
          <m:rPr>
            <m:sty m:val="p"/>
          </m:rPr>
          <m:t>,</m:t>
        </m:r>
        <m:sSub>
          <m:sSubPr/>
          <m:e>
            <m:r>
              <m:rPr>
                <m:sty m:val="i"/>
              </m:rPr>
              <m:t>v</m:t>
            </m:r>
          </m:e>
          <m:sub>
            <m:r>
              <m:rPr>
                <m:sty m:val="p"/>
              </m:rPr>
              <m:t>0</m:t>
            </m:r>
          </m:sub>
        </m:sSub>
      </m:oMath>
      <w:r>
        <w:rPr>
          <w:rFonts w:eastAsia="Georgia" w:cs="Georgia" w:ascii="Georgia" w:hAnsi="Georgia"/>
        </w:rPr>
        <w:t xml:space="preserve"> ne sont pas simultanément nuls.</w:t>
      </w:r>
      <w:r>
        <w:rPr/>
        <w:br w:type="textWrapping"/>
      </w:r>
      <w:r>
        <w:rPr>
          <w:rFonts w:eastAsia="Georgia" w:cs="Georgia" w:ascii="Georgia" w:hAnsi="Georgia"/>
        </w:rPr>
        <w:t xml:space="preserve">II.A - Réécrire (pour cette seule question) le système (7) en fonction de </w:t>
      </w:r>
      <m:oMath>
        <m:r>
          <m:rPr>
            <m:sty m:val="i"/>
          </m:rPr>
          <m:t>a</m:t>
        </m:r>
        <m:r>
          <m:rPr>
            <m:sty m:val="p"/>
          </m:rPr>
          <m:t>,</m:t>
        </m:r>
        <m:r>
          <m:rPr>
            <m:sty m:val="i"/>
          </m:rPr>
          <m:t>b</m:t>
        </m:r>
        <m:r>
          <m:rPr>
            <m:sty m:val="p"/>
          </m:rPr>
          <m:t>,</m:t>
        </m:r>
        <m:r>
          <m:rPr>
            <m:sty m:val="i"/>
          </m:rPr>
          <m:t>λ</m:t>
        </m:r>
        <m:r>
          <m:rPr>
            <m:sty m:val="p"/>
          </m:rPr>
          <m:t>,</m:t>
        </m:r>
        <m:r>
          <m:rPr>
            <m:sty m:val="i"/>
          </m:rPr>
          <m:t>μ</m:t>
        </m:r>
      </m:oMath>
      <w:r>
        <w:rPr/>
        <w:t xml:space="preserve">. Diagonaliser la matrice </w:t>
      </w:r>
      <m:oMath>
        <m:r>
          <m:rPr>
            <m:sty m:val="i"/>
          </m:rPr>
          <m:t>M</m:t>
        </m:r>
      </m:oMath>
      <w:r>
        <w:rPr/>
        <w:t xml:space="preserve"> et exprimer </w:t>
      </w:r>
      <m:oMath>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v</m:t>
                </m:r>
              </m:e>
              <m:sub>
                <m:r>
                  <m:rPr>
                    <m:sty m:val="i"/>
                  </m:rPr>
                  <m:t>n</m:t>
                </m:r>
              </m:sub>
            </m:sSub>
          </m:e>
        </m:d>
      </m:oMath>
      <w:r>
        <w:rPr/>
        <w:t xml:space="preserve"> sous la forme :</w:t>
      </w:r>
    </w:p>
    <w:p>
      <w:pPr>
        <w:spacing w:after="220" w:lineRule="auto"/>
      </w:pPr>
      <m:oMathPara>
        <m:oMath>
          <m:d>
            <m:dPr>
              <m:begChr m:val="("/>
              <m:endChr m:val=")"/>
              <m:grow/>
            </m:dPr>
            <m:e>
              <m:f>
                <m:fPr>
                  <m:type m:val="noBar"/>
                  <m:ctrlPr>
                    <w:rPr>
                      <w:rFonts w:ascii="Cambria Math" w:hAnsi="Cambria Math"/>
                    </w:rPr>
                  </m:ctrlPr>
                </m:fPr>
                <m:num>
                  <m:sSub>
                    <m:sSubPr/>
                    <m:e>
                      <m:r>
                        <m:rPr>
                          <m:sty m:val="i"/>
                        </m:rPr>
                        <m:t>u</m:t>
                      </m:r>
                    </m:e>
                    <m:sub>
                      <m:r>
                        <m:rPr>
                          <m:sty m:val="i"/>
                        </m:rPr>
                        <m:t>n</m:t>
                      </m:r>
                    </m:sub>
                  </m:sSub>
                </m:num>
                <m:den>
                  <m:sSub>
                    <m:sSubPr/>
                    <m:e>
                      <m:r>
                        <m:rPr>
                          <m:sty m:val="i"/>
                        </m:rPr>
                        <m:t>v</m:t>
                      </m:r>
                    </m:e>
                    <m:sub>
                      <m:r>
                        <m:rPr>
                          <m:sty m:val="i"/>
                        </m:rPr>
                        <m:t>n</m:t>
                      </m:r>
                    </m:sub>
                  </m:sSub>
                </m:den>
              </m:f>
            </m:e>
          </m:d>
          <m:r>
            <m:rPr>
              <m:sty m:val="p"/>
            </m:rPr>
            <m:t>=</m:t>
          </m:r>
          <m:r>
            <m:rPr>
              <m:sty m:val="p"/>
            </m:rPr>
            <m:t>(</m:t>
          </m:r>
          <m:r>
            <m:rPr>
              <m:nor/>
            </m:rPr>
            <m:t> expression matricielle simple en </m:t>
          </m:r>
          <m:r>
            <m:rPr>
              <m:sty m:val="i"/>
            </m:rPr>
            <m:t>a</m:t>
          </m:r>
          <m:r>
            <m:rPr>
              <m:sty m:val="p"/>
            </m:rPr>
            <m:t>,</m:t>
          </m:r>
          <m:r>
            <m:rPr>
              <m:sty m:val="i"/>
            </m:rPr>
            <m:t>b</m:t>
          </m:r>
          <m:r>
            <m:rPr>
              <m:sty m:val="p"/>
            </m:rPr>
            <m:t>,</m:t>
          </m:r>
          <m:r>
            <m:rPr>
              <m:sty m:val="i"/>
            </m:rPr>
            <m:t>λ</m:t>
          </m:r>
          <m:r>
            <m:rPr>
              <m:sty m:val="p"/>
            </m:rPr>
            <m:t>,</m:t>
          </m:r>
          <m:r>
            <m:rPr>
              <m:sty m:val="i"/>
            </m:rPr>
            <m:t>μ</m:t>
          </m:r>
          <m:r>
            <m:rPr>
              <m:nor/>
            </m:rPr>
            <m:t> et </m:t>
          </m:r>
          <m:r>
            <m:rPr>
              <m:sty m:val="i"/>
            </m:rPr>
            <m:t>n</m:t>
          </m:r>
          <m:r>
            <m:rPr>
              <m:sty m:val="p"/>
            </m:rPr>
            <m:t>)</m:t>
          </m:r>
          <m:d>
            <m:dPr>
              <m:begChr m:val="("/>
              <m:endChr m:val=")"/>
              <m:grow/>
            </m:dPr>
            <m:e>
              <m:f>
                <m:fPr>
                  <m:type m:val="noBar"/>
                  <m:ctrlPr>
                    <w:rPr>
                      <w:rFonts w:ascii="Cambria Math" w:hAnsi="Cambria Math"/>
                    </w:rPr>
                  </m:ctrlPr>
                </m:fPr>
                <m:num>
                  <m:sSub>
                    <m:sSubPr/>
                    <m:e>
                      <m:r>
                        <m:rPr>
                          <m:sty m:val="i"/>
                        </m:rPr>
                        <m:t>u</m:t>
                      </m:r>
                    </m:e>
                    <m:sub>
                      <m:r>
                        <m:rPr>
                          <m:sty m:val="p"/>
                        </m:rPr>
                        <m:t>0</m:t>
                      </m:r>
                    </m:sub>
                  </m:sSub>
                </m:num>
                <m:den>
                  <m:sSub>
                    <m:sSubPr/>
                    <m:e>
                      <m:r>
                        <m:rPr>
                          <m:sty m:val="i"/>
                        </m:rPr>
                        <m:t>v</m:t>
                      </m:r>
                    </m:e>
                    <m:sub>
                      <m:r>
                        <m:rPr>
                          <m:sty m:val="p"/>
                        </m:rPr>
                        <m:t>0</m:t>
                      </m:r>
                    </m:sub>
                  </m:sSub>
                </m:den>
              </m:f>
            </m:e>
          </m:d>
        </m:oMath>
      </m:oMathPara>
    </w:p>
    <w:p>
      <w:pPr>
        <w:spacing w:after="220" w:lineRule="auto"/>
      </w:pPr>
      <w:r>
        <w:rPr>
          <w:rFonts w:eastAsia="Georgia" w:cs="Georgia" w:ascii="Georgia" w:hAnsi="Georgia"/>
        </w:rPr>
        <w:t xml:space="preserve">II.B - On revient à la notation en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et, comme à la section I-D, on appelle séries ordinaires associées aux suites </w:t>
      </w:r>
      <m:oMath>
        <m:r>
          <m:rPr>
            <m:sty m:val="i"/>
          </m:rPr>
          <m:t>u</m:t>
        </m:r>
      </m:oMath>
      <w:r>
        <w:rPr/>
        <w:t xml:space="preserve"> et </w:t>
      </w:r>
      <m:oMath>
        <m:r>
          <m:rPr>
            <m:sty m:val="i"/>
          </m:rPr>
          <m:t>v</m:t>
        </m:r>
      </m:oMath>
      <w:r>
        <w:rPr/>
        <w:t xml:space="preserve"> les fonctions </w:t>
      </w:r>
      <m:oMath>
        <m:r>
          <m:rPr>
            <m:sty m:val="i"/>
          </m:rPr>
          <m:t>S</m:t>
        </m:r>
      </m:oMath>
      <w:r>
        <w:rPr/>
        <w:t xml:space="preserve"> et </w:t>
      </w:r>
      <m:oMath>
        <m:r>
          <m:rPr>
            <m:sty m:val="i"/>
          </m:rPr>
          <m:t>T</m:t>
        </m:r>
      </m:oMath>
      <w:r>
        <w:rPr/>
        <w:t xml:space="preserve"> de la variable complexe </w:t>
      </w:r>
      <m:oMath>
        <m:r>
          <m:rPr>
            <m:sty m:val="i"/>
          </m:rPr>
          <m:t>z</m:t>
        </m:r>
      </m:oMath>
      <w:r>
        <w:rPr>
          <w:rFonts w:eastAsia="Georgia" w:cs="Georgia" w:ascii="Georgia" w:hAnsi="Georgia"/>
        </w:rPr>
        <w:t xml:space="preserve"> qui sont les sommes des séries entières de termes généraux </w:t>
      </w:r>
      <m:oMath>
        <m:sSub>
          <m:sSubPr/>
          <m:e>
            <m:r>
              <m:rPr>
                <m:sty m:val="i"/>
              </m:rPr>
              <m:t>u</m:t>
            </m:r>
          </m:e>
          <m:sub>
            <m:r>
              <m:rPr>
                <m:sty m:val="i"/>
              </m:rPr>
              <m:t>n</m:t>
            </m:r>
          </m:sub>
        </m:sSub>
        <m:sSup>
          <m:sSupPr/>
          <m:e>
            <m:r>
              <m:rPr>
                <m:sty m:val="i"/>
              </m:rPr>
              <m:t>z</m:t>
            </m:r>
          </m:e>
          <m:sup>
            <m:r>
              <m:rPr>
                <m:sty m:val="i"/>
              </m:rPr>
              <m:t>n</m:t>
            </m:r>
          </m:sup>
        </m:sSup>
      </m:oMath>
      <w:r>
        <w:rPr/>
        <w:t xml:space="preserve"> et </w:t>
      </w:r>
      <m:oMath>
        <m:sSub>
          <m:sSubPr/>
          <m:e>
            <m:r>
              <m:rPr>
                <m:sty m:val="i"/>
              </m:rPr>
              <m:t>v</m:t>
            </m:r>
          </m:e>
          <m:sub>
            <m:r>
              <m:rPr>
                <m:sty m:val="i"/>
              </m:rPr>
              <m:t>n</m:t>
            </m:r>
          </m:sub>
        </m:sSub>
        <m:sSup>
          <m:sSupPr/>
          <m:e>
            <m:r>
              <m:rPr>
                <m:sty m:val="i"/>
              </m:rPr>
              <m:t>z</m:t>
            </m:r>
          </m:e>
          <m:sup>
            <m:r>
              <m:rPr>
                <m:sty m:val="i"/>
              </m:rPr>
              <m:t>n</m:t>
            </m:r>
          </m:sup>
        </m:sSup>
      </m:oMath>
      <w:r>
        <w:rPr/>
        <w:t xml:space="preserve">. Autrement dit :</w:t>
      </w:r>
    </w:p>
    <w:p>
      <w:pPr>
        <w:spacing w:after="220" w:lineRule="auto"/>
      </w:pPr>
      <m:oMathPara>
        <m:oMath>
          <m:r>
            <m:rPr>
              <m:sty m:val="i"/>
            </m:rPr>
            <m:t>S</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u</m:t>
              </m:r>
            </m:e>
            <m:sub>
              <m:r>
                <m:rPr>
                  <m:sty m:val="i"/>
                </m:rPr>
                <m:t>n</m:t>
              </m:r>
            </m:sub>
          </m:sSub>
          <m:sSup>
            <m:sSupPr/>
            <m:e>
              <m:r>
                <m:rPr>
                  <m:sty m:val="i"/>
                </m:rPr>
                <m:t>z</m:t>
              </m:r>
            </m:e>
            <m:sup>
              <m:r>
                <m:rPr>
                  <m:sty m:val="i"/>
                </m:rPr>
                <m:t>n</m:t>
              </m:r>
            </m:sup>
          </m:sSup>
          <m:r>
            <m:rPr>
              <m:sty m:val="p"/>
            </m:rPr>
            <m:t>,</m:t>
          </m:r>
          <m:r>
            <m:rPr>
              <m:sty m:val="i"/>
            </m:rPr>
            <m:t>T</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v</m:t>
              </m:r>
            </m:e>
            <m:sub>
              <m:r>
                <m:rPr>
                  <m:sty m:val="i"/>
                </m:rPr>
                <m:t>n</m:t>
              </m:r>
            </m:sub>
          </m:sSub>
          <m:sSup>
            <m:sSupPr/>
            <m:e>
              <m:r>
                <m:rPr>
                  <m:sty m:val="i"/>
                </m:rPr>
                <m:t>z</m:t>
              </m:r>
            </m:e>
            <m:sup>
              <m:r>
                <m:rPr>
                  <m:sty m:val="i"/>
                </m:rPr>
                <m:t>n</m:t>
              </m:r>
            </m:sup>
          </m:sSup>
        </m:oMath>
      </m:oMathPara>
    </w:p>
    <w:p>
      <w:pPr>
        <w:spacing w:after="220" w:lineRule="auto"/>
      </w:pPr>
      <w:r>
        <w:rPr>
          <w:rFonts w:eastAsia="Georgia" w:cs="Georgia" w:ascii="Georgia" w:hAnsi="Georgia"/>
        </w:rPr>
        <w:t xml:space="preserve">On admet, dans la suite de cette partie, qu'il existe un réel </w:t>
      </w:r>
      <m:oMath>
        <m:r>
          <m:rPr>
            <m:sty m:val="i"/>
          </m:rPr>
          <m:t>ρ</m:t>
        </m:r>
        <m:r>
          <m:rPr>
            <m:sty m:val="p"/>
          </m:rPr>
          <m:t>&gt;</m:t>
        </m:r>
        <m:r>
          <m:rPr>
            <m:sty m:val="p"/>
          </m:rPr>
          <m:t>0</m:t>
        </m:r>
      </m:oMath>
      <w:r>
        <w:rPr>
          <w:rFonts w:eastAsia="Georgia" w:cs="Georgia" w:ascii="Georgia" w:hAnsi="Georgia"/>
        </w:rPr>
        <w:t xml:space="preserve"> tel que les deux séries </w:t>
      </w:r>
      <m:oMath>
        <m:r>
          <m:rPr>
            <m:sty m:val="i"/>
          </m:rPr>
          <m:t>S</m:t>
        </m:r>
        <m:r>
          <m:rPr>
            <m:sty m:val="p"/>
          </m:rPr>
          <m:t>(</m:t>
        </m:r>
        <m:r>
          <m:rPr>
            <m:sty m:val="i"/>
          </m:rPr>
          <m:t>z</m:t>
        </m:r>
        <m:r>
          <m:rPr>
            <m:sty m:val="p"/>
          </m:rPr>
          <m:t>)</m:t>
        </m:r>
      </m:oMath>
      <w:r>
        <w:rPr/>
        <w:t xml:space="preserve"> et </w:t>
      </w:r>
      <m:oMath>
        <m:r>
          <m:rPr>
            <m:sty m:val="i"/>
          </m:rPr>
          <m:t>T</m:t>
        </m:r>
        <m:r>
          <m:rPr>
            <m:sty m:val="p"/>
          </m:rPr>
          <m:t>(</m:t>
        </m:r>
        <m:r>
          <m:rPr>
            <m:sty m:val="i"/>
          </m:rPr>
          <m:t>z</m:t>
        </m:r>
        <m:r>
          <m:rPr>
            <m:sty m:val="p"/>
          </m:rPr>
          <m:t>)</m:t>
        </m:r>
      </m:oMath>
      <w:r>
        <w:rPr/>
        <w:t xml:space="preserve"> sont convergentes pour </w:t>
      </w:r>
      <m:oMath>
        <m:r>
          <m:rPr>
            <m:sty m:val="p"/>
          </m:rPr>
          <m:t>|</m:t>
        </m:r>
        <m:r>
          <m:rPr>
            <m:sty m:val="i"/>
          </m:rPr>
          <m:t>z</m:t>
        </m:r>
        <m:r>
          <m:rPr>
            <m:sty m:val="p"/>
          </m:rPr>
          <m:t>|</m:t>
        </m:r>
        <m:r>
          <m:rPr>
            <m:sty m:val="p"/>
          </m:rPr>
          <m:t>&lt;</m:t>
        </m:r>
        <m:r>
          <m:rPr>
            <m:sty m:val="i"/>
          </m:rPr>
          <m:t>ρ</m:t>
        </m:r>
      </m:oMath>
      <w:r>
        <w:rPr/>
        <w:t xml:space="preserve">. Pour un tel </w:t>
      </w:r>
      <m:oMath>
        <m:r>
          <m:rPr>
            <m:sty m:val="i"/>
          </m:rPr>
          <m:t>z</m:t>
        </m:r>
      </m:oMath>
      <w:r>
        <w:rPr>
          <w:rFonts w:eastAsia="Georgia" w:cs="Georgia" w:ascii="Georgia" w:hAnsi="Georgia"/>
        </w:rPr>
        <w:t xml:space="preserve">, partir des relations évidentes :</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r>
                <m:rPr>
                  <m:sty m:val="p"/>
                </m:rPr>
                <m:t>−</m:t>
              </m:r>
              <m:r>
                <m:rPr>
                  <m:sty m:val="i"/>
                </m:rPr>
                <m:t>b</m:t>
              </m:r>
              <m:sSub>
                <m:sSubPr/>
                <m:e>
                  <m:r>
                    <m:rPr>
                      <m:sty m:val="i"/>
                    </m:rPr>
                    <m:t>v</m:t>
                  </m:r>
                </m:e>
                <m:sub>
                  <m:r>
                    <m:rPr>
                      <m:sty m:val="i"/>
                    </m:rPr>
                    <m:t>n</m:t>
                  </m:r>
                </m:sub>
              </m:sSub>
            </m:e>
          </m:d>
          <m:sSup>
            <m:sSupPr/>
            <m:e>
              <m:r>
                <m:rPr>
                  <m:sty m:val="i"/>
                </m:rPr>
                <m:t>z</m:t>
              </m:r>
            </m:e>
            <m:sup>
              <m:r>
                <m:rPr>
                  <m:sty m:val="i"/>
                </m:rPr>
                <m:t>n</m:t>
              </m:r>
            </m:sup>
          </m:sSup>
          <m:r>
            <m:rPr>
              <m:sty m:val="p"/>
            </m:rPr>
            <m:t>=</m:t>
          </m:r>
          <m:r>
            <m:rPr>
              <m:sty m:val="p"/>
            </m:rPr>
            <m:t>0</m:t>
          </m:r>
          <m:r>
            <m:rPr>
              <m:sty m:val="p"/>
            </m:rPr>
            <m:t xml:space="preserve"> </m:t>
          </m:r>
          <m:r>
            <m:rPr>
              <m:nor/>
            </m:rPr>
            <m:t> et </m:t>
          </m:r>
          <m:r>
            <m:rPr>
              <m:sty m:val="p"/>
            </m:rPr>
            <m:t xml:space="preserve"> </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d>
            <m:dPr>
              <m:begChr m:val="("/>
              <m:endChr m:val=")"/>
              <m:ctrlPr>
                <w:rPr>
                  <w:rFonts w:ascii="Cambria Math" w:hAnsi="Cambria Math"/>
                </w:rPr>
              </m:ctrlPr>
            </m:dPr>
            <m:e>
              <m:sSub>
                <m:sSubPr/>
                <m:e>
                  <m:r>
                    <m:rPr>
                      <m:sty m:val="i"/>
                    </m:rPr>
                    <m:t>v</m:t>
                  </m:r>
                </m:e>
                <m:sub>
                  <m:r>
                    <m:rPr>
                      <m:sty m:val="i"/>
                    </m:rPr>
                    <m:t>n</m:t>
                  </m:r>
                  <m:r>
                    <m:rPr>
                      <m:sty m:val="p"/>
                    </m:rPr>
                    <m:t>+</m:t>
                  </m:r>
                  <m:r>
                    <m:rPr>
                      <m:sty m:val="p"/>
                    </m:rPr>
                    <m:t>1</m:t>
                  </m:r>
                </m:sub>
              </m:sSub>
              <m:r>
                <m:rPr>
                  <m:sty m:val="p"/>
                </m:rPr>
                <m:t>−</m:t>
              </m:r>
              <m:r>
                <m:rPr>
                  <m:sty m:val="i"/>
                </m:rPr>
                <m:t>c</m:t>
              </m:r>
              <m:sSub>
                <m:sSubPr/>
                <m:e>
                  <m:r>
                    <m:rPr>
                      <m:sty m:val="i"/>
                    </m:rPr>
                    <m:t>u</m:t>
                  </m:r>
                </m:e>
                <m:sub>
                  <m:r>
                    <m:rPr>
                      <m:sty m:val="i"/>
                    </m:rPr>
                    <m:t>n</m:t>
                  </m:r>
                </m:sub>
              </m:sSub>
              <m:r>
                <m:rPr>
                  <m:sty m:val="p"/>
                </m:rPr>
                <m:t>−</m:t>
              </m:r>
              <m:r>
                <m:rPr>
                  <m:sty m:val="i"/>
                </m:rPr>
                <m:t>d</m:t>
              </m:r>
              <m:sSub>
                <m:sSubPr/>
                <m:e>
                  <m:r>
                    <m:rPr>
                      <m:sty m:val="i"/>
                    </m:rPr>
                    <m:t>v</m:t>
                  </m:r>
                </m:e>
                <m:sub>
                  <m:r>
                    <m:rPr>
                      <m:sty m:val="i"/>
                    </m:rPr>
                    <m:t>n</m:t>
                  </m:r>
                </m:sub>
              </m:sSub>
            </m:e>
          </m:d>
          <m:sSup>
            <m:sSupPr/>
            <m:e>
              <m:r>
                <m:rPr>
                  <m:sty m:val="i"/>
                </m:rPr>
                <m:t>z</m:t>
              </m:r>
            </m:e>
            <m:sup>
              <m:r>
                <m:rPr>
                  <m:sty m:val="i"/>
                </m:rPr>
                <m:t>n</m:t>
              </m:r>
            </m:sup>
          </m:sSup>
          <m:r>
            <m:rPr>
              <m:sty m:val="p"/>
            </m:rPr>
            <m:t>=</m:t>
          </m:r>
          <m:r>
            <m:rPr>
              <m:sty m:val="p"/>
            </m:rPr>
            <m:t>0</m:t>
          </m:r>
        </m:oMath>
      </m:oMathPara>
    </w:p>
    <w:p>
      <w:pPr>
        <w:spacing w:after="220" w:lineRule="auto"/>
      </w:pPr>
      <w:r>
        <w:rPr>
          <w:rFonts w:eastAsia="Georgia" w:cs="Georgia" w:ascii="Georgia" w:hAnsi="Georgia"/>
        </w:rPr>
        <w:t xml:space="preserve">et obtenir un système de deux équations ordinaires (non différentielles) vérifiées par </w:t>
      </w:r>
      <m:oMath>
        <m:r>
          <m:rPr>
            <m:sty m:val="i"/>
          </m:rPr>
          <m:t>S</m:t>
        </m:r>
        <m:r>
          <m:rPr>
            <m:sty m:val="p"/>
          </m:rPr>
          <m:t>(</m:t>
        </m:r>
        <m:r>
          <m:rPr>
            <m:sty m:val="i"/>
          </m:rPr>
          <m:t>z</m:t>
        </m:r>
        <m:r>
          <m:rPr>
            <m:sty m:val="p"/>
          </m:rPr>
          <m:t>)</m:t>
        </m:r>
      </m:oMath>
      <w:r>
        <w:rPr/>
        <w:t xml:space="preserve"> et </w:t>
      </w:r>
      <m:oMath>
        <m:r>
          <m:rPr>
            <m:sty m:val="i"/>
          </m:rPr>
          <m:t>T</m:t>
        </m:r>
        <m:r>
          <m:rPr>
            <m:sty m:val="p"/>
          </m:rPr>
          <m:t>(</m:t>
        </m:r>
        <m:r>
          <m:rPr>
            <m:sty m:val="i"/>
          </m:rPr>
          <m:t>z</m:t>
        </m:r>
        <m:r>
          <m:rPr>
            <m:sty m:val="p"/>
          </m:rPr>
          <m:t>)</m:t>
        </m:r>
      </m:oMath>
      <w:r>
        <w:rPr>
          <w:rFonts w:eastAsia="Georgia" w:cs="Georgia" w:ascii="Georgia" w:hAnsi="Georgia"/>
        </w:rPr>
        <w:t xml:space="preserve">. Résoudre ce système et exprimer </w:t>
      </w:r>
      <m:oMath>
        <m:r>
          <m:rPr>
            <m:sty m:val="i"/>
          </m:rPr>
          <m:t>S</m:t>
        </m:r>
        <m:r>
          <m:rPr>
            <m:sty m:val="p"/>
          </m:rPr>
          <m:t>(</m:t>
        </m:r>
        <m:r>
          <m:rPr>
            <m:sty m:val="i"/>
          </m:rPr>
          <m:t>z</m:t>
        </m:r>
        <m:r>
          <m:rPr>
            <m:sty m:val="p"/>
          </m:rPr>
          <m:t>)</m:t>
        </m:r>
      </m:oMath>
      <w:r>
        <w:rPr/>
        <w:t xml:space="preserve"> et </w:t>
      </w:r>
      <m:oMath>
        <m:r>
          <m:rPr>
            <m:sty m:val="i"/>
          </m:rPr>
          <m:t>T</m:t>
        </m:r>
        <m:r>
          <m:rPr>
            <m:sty m:val="p"/>
          </m:rPr>
          <m:t>(</m:t>
        </m:r>
        <m:r>
          <m:rPr>
            <m:sty m:val="i"/>
          </m:rPr>
          <m:t>z</m:t>
        </m:r>
        <m:r>
          <m:rPr>
            <m:sty m:val="p"/>
          </m:rPr>
          <m:t>)</m:t>
        </m:r>
      </m:oMath>
      <w:r>
        <w:rPr/>
        <w:t xml:space="preserve"> sous la forme :</w:t>
      </w:r>
    </w:p>
    <w:p>
      <w:pPr>
        <w:spacing w:after="220" w:lineRule="auto"/>
      </w:pPr>
      <m:oMathPara>
        <m:oMath>
          <m:r>
            <m:rPr>
              <m:sty m:val="i"/>
            </m:rPr>
            <m:t>A</m:t>
          </m:r>
          <m:sSub>
            <m:sSubPr/>
            <m:e>
              <m:r>
                <m:rPr>
                  <m:sty m:val="i"/>
                </m:rPr>
                <m:t>u</m:t>
              </m:r>
            </m:e>
            <m:sub>
              <m:r>
                <m:rPr>
                  <m:sty m:val="p"/>
                </m:rPr>
                <m:t>0</m:t>
              </m:r>
            </m:sub>
          </m:sSub>
          <m:r>
            <m:rPr>
              <m:sty m:val="p"/>
            </m:rPr>
            <m:t>+</m:t>
          </m:r>
          <m:r>
            <m:rPr>
              <m:sty m:val="i"/>
            </m:rPr>
            <m:t>B</m:t>
          </m:r>
          <m:sSub>
            <m:sSubPr/>
            <m:e>
              <m:r>
                <m:rPr>
                  <m:sty m:val="i"/>
                </m:rPr>
                <m:t>v</m:t>
              </m:r>
            </m:e>
            <m:sub>
              <m:r>
                <m:rPr>
                  <m:sty m:val="p"/>
                </m:rPr>
                <m:t>0</m:t>
              </m:r>
            </m:sub>
          </m:sSub>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t xml:space="preserve"> sont deux fractions rationnelles en </w:t>
      </w:r>
      <m:oMath>
        <m:r>
          <m:rPr>
            <m:sty m:val="i"/>
          </m:rPr>
          <m:t>z</m:t>
        </m:r>
      </m:oMath>
      <w:r>
        <w:rPr>
          <w:rFonts w:eastAsia="Georgia" w:cs="Georgia" w:ascii="Georgia" w:hAnsi="Georgia"/>
        </w:rPr>
        <w:t xml:space="preserve"> (chacune dépendant des coefficients </w:t>
      </w:r>
      <m:oMath>
        <m:r>
          <m:rPr>
            <m:sty m:val="i"/>
          </m:rPr>
          <m:t>a</m:t>
        </m:r>
        <m:r>
          <m:rPr>
            <m:sty m:val="p"/>
          </m:rPr>
          <m:t>,</m:t>
        </m:r>
        <m:r>
          <m:rPr>
            <m:sty m:val="i"/>
          </m:rPr>
          <m:t>b</m:t>
        </m:r>
        <m:r>
          <m:rPr>
            <m:sty m:val="p"/>
          </m:rPr>
          <m:t>,</m:t>
        </m:r>
        <m:r>
          <m:rPr>
            <m:sty m:val="i"/>
          </m:rPr>
          <m:t>c</m:t>
        </m:r>
        <m:r>
          <m:rPr>
            <m:sty m:val="p"/>
          </m:rPr>
          <m:t>,</m:t>
        </m:r>
        <m:r>
          <m:rPr>
            <m:sty m:val="i"/>
          </m:rPr>
          <m:t>d</m:t>
        </m:r>
        <m:r>
          <m:rPr>
            <m:sty m:val="p"/>
          </m:rPr>
          <m:t>)</m:t>
        </m:r>
      </m:oMath>
      <w:r>
        <w:rPr/>
        <w:t xml:space="preserve">.</w:t>
      </w:r>
      <w:r>
        <w:rPr/>
        <w:br w:type="textWrapping"/>
      </w:r>
      <w:r>
        <w:rPr/>
        <w:t xml:space="preserve">Que peut-on dire des rayons de convergence de </w:t>
      </w:r>
      <m:oMath>
        <m:r>
          <m:rPr>
            <m:sty m:val="i"/>
          </m:rPr>
          <m:t>S</m:t>
        </m:r>
      </m:oMath>
      <w:r>
        <w:rPr/>
        <w:t xml:space="preserve"> et </w:t>
      </w:r>
      <m:oMath>
        <m:r>
          <m:rPr>
            <m:sty m:val="i"/>
          </m:rPr>
          <m:t>T</m:t>
        </m:r>
      </m:oMath>
      <w:r>
        <w:rPr/>
        <w:t xml:space="preserve"> ?</w:t>
      </w:r>
      <w:r>
        <w:rPr/>
        <w:br w:type="textWrapping"/>
      </w:r>
      <w:r>
        <w:rPr>
          <w:rFonts w:eastAsia="Georgia" w:cs="Georgia" w:ascii="Georgia" w:hAnsi="Georgia"/>
        </w:rPr>
        <w:t xml:space="preserve">II.C - On appelle séries exponentielles </w:t>
      </w:r>
      <m:oMath>
        <m:r>
          <m:rPr>
            <m:sty m:val="i"/>
          </m:rPr>
          <m:t>G</m:t>
        </m:r>
        <m:r>
          <m:rPr>
            <m:sty m:val="p"/>
          </m:rPr>
          <m:t>,</m:t>
        </m:r>
        <m:r>
          <m:rPr>
            <m:sty m:val="i"/>
          </m:rPr>
          <m:t>H</m:t>
        </m:r>
      </m:oMath>
      <w:r>
        <w:rPr>
          <w:rFonts w:eastAsia="Georgia" w:cs="Georgia" w:ascii="Georgia" w:hAnsi="Georgia"/>
        </w:rPr>
        <w:t xml:space="preserve"> associées aux suites </w:t>
      </w:r>
      <m:oMath>
        <m:r>
          <m:rPr>
            <m:sty m:val="i"/>
          </m:rPr>
          <m:t>u</m:t>
        </m:r>
      </m:oMath>
      <w:r>
        <w:rPr/>
        <w:t xml:space="preserve"> et </w:t>
      </w:r>
      <m:oMath>
        <m:r>
          <m:rPr>
            <m:sty m:val="i"/>
          </m:rPr>
          <m:t>v</m:t>
        </m:r>
      </m:oMath>
      <w:r>
        <w:rPr/>
        <w:t xml:space="preserve"> les fonctions de la variable </w:t>
      </w:r>
      <m:oMath>
        <m:r>
          <m:rPr>
            <m:sty m:val="i"/>
          </m:rPr>
          <m:t>x</m:t>
        </m:r>
        <m:r>
          <m:rPr>
            <m:sty m:val="p"/>
          </m:rPr>
          <m:t>∈</m:t>
        </m:r>
        <m:r>
          <m:rPr>
            <m:scr m:val="double-struck"/>
          </m:rPr>
          <m:t>R</m:t>
        </m:r>
      </m:oMath>
      <w:r>
        <w:rPr>
          <w:rFonts w:eastAsia="Georgia" w:cs="Georgia" w:ascii="Georgia" w:hAnsi="Georgia"/>
        </w:rPr>
        <w:t xml:space="preserve"> qui sont les sommes des séries entières ayant respectivement pour termes généraux </w:t>
      </w:r>
      <m:oMath>
        <m:f>
          <m:fPr>
            <m:ctrlPr>
              <w:rPr>
                <w:rFonts w:ascii="Cambria Math" w:hAnsi="Cambria Math"/>
              </w:rPr>
            </m:ctrlPr>
          </m:fPr>
          <m:num>
            <m:sSub>
              <m:sSubPr/>
              <m:e>
                <m:r>
                  <m:rPr>
                    <m:sty m:val="i"/>
                  </m:rPr>
                  <m:t>u</m:t>
                </m:r>
              </m:e>
              <m:sub>
                <m:r>
                  <m:rPr>
                    <m:sty m:val="i"/>
                  </m:rPr>
                  <m:t>n</m:t>
                </m:r>
              </m:sub>
            </m:sSub>
            <m:sSup>
              <m:sSupPr/>
              <m:e>
                <m:r>
                  <m:rPr>
                    <m:sty m:val="i"/>
                  </m:rPr>
                  <m:t>x</m:t>
                </m:r>
              </m:e>
              <m:sup>
                <m:r>
                  <m:rPr>
                    <m:sty m:val="i"/>
                  </m:rPr>
                  <m:t>n</m:t>
                </m:r>
              </m:sup>
            </m:sSup>
          </m:num>
          <m:den>
            <m:r>
              <m:rPr>
                <m:sty m:val="i"/>
              </m:rPr>
              <m:t>n</m:t>
            </m:r>
            <m:r>
              <m:rPr>
                <m:sty m:val="p"/>
              </m:rPr>
              <m:t>!</m:t>
            </m:r>
          </m:den>
        </m:f>
      </m:oMath>
      <w:r>
        <w:rPr/>
        <w:t xml:space="preserve"> et </w:t>
      </w:r>
      <m:oMath>
        <m:f>
          <m:fPr>
            <m:ctrlPr>
              <w:rPr>
                <w:rFonts w:ascii="Cambria Math" w:hAnsi="Cambria Math"/>
              </w:rPr>
            </m:ctrlPr>
          </m:fPr>
          <m:num>
            <m:sSub>
              <m:sSubPr/>
              <m:e>
                <m:r>
                  <m:rPr>
                    <m:sty m:val="i"/>
                  </m:rPr>
                  <m:t>v</m:t>
                </m:r>
              </m:e>
              <m:sub>
                <m:r>
                  <m:rPr>
                    <m:sty m:val="i"/>
                  </m:rPr>
                  <m:t>n</m:t>
                </m:r>
              </m:sub>
            </m:sSub>
            <m:sSup>
              <m:sSupPr/>
              <m:e>
                <m:r>
                  <m:rPr>
                    <m:sty m:val="i"/>
                  </m:rPr>
                  <m:t>x</m:t>
                </m:r>
              </m:e>
              <m:sup>
                <m:r>
                  <m:rPr>
                    <m:sty m:val="i"/>
                  </m:rPr>
                  <m:t>n</m:t>
                </m:r>
              </m:sup>
            </m:sSup>
          </m:num>
          <m:den>
            <m:r>
              <m:rPr>
                <m:sty m:val="i"/>
              </m:rPr>
              <m:t>n</m:t>
            </m:r>
            <m:r>
              <m:rPr>
                <m:sty m:val="p"/>
              </m:rPr>
              <m:t>!</m:t>
            </m:r>
          </m:den>
        </m:f>
      </m:oMath>
      <w:r>
        <w:rPr/>
        <w:t xml:space="preserve">. Autrement dit :</w:t>
      </w:r>
    </w:p>
    <w:p>
      <w:pPr>
        <w:spacing w:after="220" w:lineRule="auto"/>
      </w:pPr>
      <m:oMathPara>
        <m:oMath>
          <m:r>
            <m:rPr>
              <m:sty m:val="i"/>
            </m:rPr>
            <m:t>G</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sSub>
                <m:sSubPr/>
                <m:e>
                  <m:r>
                    <m:rPr>
                      <m:sty m:val="i"/>
                    </m:rPr>
                    <m:t>u</m:t>
                  </m:r>
                </m:e>
                <m:sub>
                  <m:r>
                    <m:rPr>
                      <m:sty m:val="i"/>
                    </m:rPr>
                    <m:t>n</m:t>
                  </m:r>
                </m:sub>
              </m:sSub>
            </m:num>
            <m:den>
              <m:r>
                <m:rPr>
                  <m:sty m:val="i"/>
                </m:rPr>
                <m:t>n</m:t>
              </m:r>
              <m:r>
                <m:rPr>
                  <m:sty m:val="p"/>
                </m:rPr>
                <m:t>!</m:t>
              </m:r>
            </m:den>
          </m:f>
          <m:sSup>
            <m:sSupPr/>
            <m:e>
              <m:r>
                <m:rPr>
                  <m:sty m:val="i"/>
                </m:rPr>
                <m:t>x</m:t>
              </m:r>
            </m:e>
            <m:sup>
              <m:r>
                <m:rPr>
                  <m:sty m:val="i"/>
                </m:rPr>
                <m:t>n</m:t>
              </m:r>
            </m:sup>
          </m:sSup>
          <m:r>
            <m:rPr>
              <m:sty m:val="p"/>
            </m:rPr>
            <m:t xml:space="preserve"> </m:t>
          </m:r>
          <m:r>
            <m:rPr>
              <m:nor/>
            </m:rPr>
            <m:t> et </m:t>
          </m:r>
          <m:r>
            <m:rPr>
              <m:sty m:val="p"/>
            </m:rPr>
            <m:t xml:space="preserve"> </m:t>
          </m:r>
          <m:r>
            <m:rPr>
              <m:sty m:val="i"/>
            </m:rPr>
            <m:t>H</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sSub>
                <m:sSubPr/>
                <m:e>
                  <m:r>
                    <m:rPr>
                      <m:sty m:val="i"/>
                    </m:rPr>
                    <m:t>v</m:t>
                  </m:r>
                </m:e>
                <m:sub>
                  <m:r>
                    <m:rPr>
                      <m:sty m:val="i"/>
                    </m:rPr>
                    <m:t>n</m:t>
                  </m:r>
                </m:sub>
              </m:sSub>
            </m:num>
            <m:den>
              <m:r>
                <m:rPr>
                  <m:sty m:val="i"/>
                </m:rPr>
                <m:t>n</m:t>
              </m:r>
              <m:r>
                <m:rPr>
                  <m:sty m:val="p"/>
                </m:rPr>
                <m:t>!</m:t>
              </m:r>
            </m:den>
          </m:f>
          <m:sSup>
            <m:sSupPr/>
            <m:e>
              <m:r>
                <m:rPr>
                  <m:sty m:val="i"/>
                </m:rPr>
                <m:t>x</m:t>
              </m:r>
            </m:e>
            <m:sup>
              <m:r>
                <m:rPr>
                  <m:sty m:val="i"/>
                </m:rPr>
                <m:t>n</m:t>
              </m:r>
            </m:sup>
          </m:sSup>
        </m:oMath>
      </m:oMathPara>
    </w:p>
    <w:p>
      <w:pPr>
        <w:spacing w:after="220" w:lineRule="auto"/>
      </w:pPr>
      <w:r>
        <w:rPr>
          <w:rFonts w:eastAsia="Georgia" w:cs="Georgia" w:ascii="Georgia" w:hAnsi="Georgia"/>
        </w:rPr>
        <w:t xml:space="preserve">Déterminer les rayons de convergence de ces deux séries.</w:t>
      </w:r>
      <w:r>
        <w:rPr/>
        <w:br w:type="textWrapping"/>
      </w:r>
      <w:r>
        <w:rPr>
          <w:rFonts w:eastAsia="Georgia" w:cs="Georgia" w:ascii="Georgia" w:hAnsi="Georgia"/>
        </w:rPr>
        <w:t xml:space="preserve">II.D - Procéder comme précédemment et obtenir (par des transformations justifiées) un système de deux équations différentielles permettant d'exprimer </w:t>
      </w:r>
      <m:oMath>
        <m:sSup>
          <m:sSupPr/>
          <m:e>
            <m:r>
              <m:rPr>
                <m:sty m:val="i"/>
              </m:rPr>
              <m:t>G</m:t>
            </m:r>
          </m:e>
          <m:sup>
            <m:r>
              <m:rPr>
                <m:sty m:val="i"/>
              </m:rPr>
              <m:t>′</m:t>
            </m:r>
          </m:sup>
        </m:sSup>
      </m:oMath>
      <w:r>
        <w:rPr/>
        <w:t xml:space="preserve"> et </w:t>
      </w:r>
      <m:oMath>
        <m:sSup>
          <m:sSupPr/>
          <m:e>
            <m:r>
              <m:rPr>
                <m:sty m:val="i"/>
              </m:rPr>
              <m:t>H</m:t>
            </m:r>
          </m:e>
          <m:sup>
            <m:r>
              <m:rPr>
                <m:sty m:val="i"/>
              </m:rPr>
              <m:t>′</m:t>
            </m:r>
          </m:sup>
        </m:sSup>
      </m:oMath>
      <w:r>
        <w:rPr/>
        <w:t xml:space="preserve"> en fonction de </w:t>
      </w:r>
      <m:oMath>
        <m:r>
          <m:rPr>
            <m:sty m:val="i"/>
          </m:rPr>
          <m:t>G</m:t>
        </m:r>
      </m:oMath>
      <w:r>
        <w:rPr/>
        <w:t xml:space="preserve"> et </w:t>
      </w:r>
      <m:oMath>
        <m:r>
          <m:rPr>
            <m:sty m:val="i"/>
          </m:rPr>
          <m:t>H</m:t>
        </m:r>
      </m:oMath>
      <w:r>
        <w:rPr/>
        <w:t xml:space="preserve">.</w:t>
      </w:r>
      <w:r>
        <w:rPr/>
        <w:br w:type="textWrapping"/>
      </w:r>
      <w:r>
        <w:rPr>
          <w:rFonts w:eastAsia="Georgia" w:cs="Georgia" w:ascii="Georgia" w:hAnsi="Georgia"/>
        </w:rPr>
        <w:t xml:space="preserve">II.E - En déduire que </w:t>
      </w:r>
      <m:oMath>
        <m:r>
          <m:rPr>
            <m:sty m:val="i"/>
          </m:rPr>
          <m:t>G</m:t>
        </m:r>
      </m:oMath>
      <w:r>
        <w:rPr/>
        <w:t xml:space="preserve"> et </w:t>
      </w:r>
      <m:oMath>
        <m:r>
          <m:rPr>
            <m:sty m:val="i"/>
          </m:rPr>
          <m:t>H</m:t>
        </m:r>
      </m:oMath>
      <w:r>
        <w:rPr>
          <w:rFonts w:eastAsia="Georgia" w:cs="Georgia" w:ascii="Georgia" w:hAnsi="Georgia"/>
        </w:rPr>
        <w:t xml:space="preserve"> sont solutions de la même équation différentielle linéaire du second ordre (E) dont on exprimera les coefficients en fonction de </w:t>
      </w:r>
      <m:oMath>
        <m:r>
          <m:rPr>
            <m:sty m:val="i"/>
          </m:rPr>
          <m:t>λ</m:t>
        </m:r>
      </m:oMath>
      <w:r>
        <w:rPr/>
        <w:t xml:space="preserve"> et </w:t>
      </w:r>
      <m:oMath>
        <m:r>
          <m:rPr>
            <m:sty m:val="i"/>
          </m:rPr>
          <m:t>μ</m:t>
        </m:r>
      </m:oMath>
      <w:r>
        <w:rPr>
          <w:rFonts w:eastAsia="Georgia" w:cs="Georgia" w:ascii="Georgia" w:hAnsi="Georgia"/>
        </w:rPr>
        <w:t xml:space="preserve">. À quelle condition les fonctions </w:t>
      </w:r>
      <m:oMath>
        <m:r>
          <m:rPr>
            <m:sty m:val="i"/>
          </m:rPr>
          <m:t>G</m:t>
        </m:r>
      </m:oMath>
      <w:r>
        <w:rPr/>
        <w:t xml:space="preserve"> et </w:t>
      </w:r>
      <m:oMath>
        <m:r>
          <m:rPr>
            <m:sty m:val="i"/>
          </m:rPr>
          <m:t>H</m:t>
        </m:r>
      </m:oMath>
      <w:r>
        <w:rPr/>
        <w:t xml:space="preserve"> forment-elles une base de l'espace des solutions de (E) ?</w:t>
      </w:r>
      <w:r>
        <w:rPr/>
        <w:br w:type="textWrapping"/>
      </w:r>
      <w:r>
        <w:rPr>
          <w:rFonts w:eastAsia="Georgia" w:cs="Georgia" w:ascii="Georgia" w:hAnsi="Georgia"/>
        </w:rPr>
        <w:t xml:space="preserve">II.F - Résoudre les équations différentielles précédentes et obtenir </w:t>
      </w:r>
      <m:oMath>
        <m:r>
          <m:rPr>
            <m:sty m:val="i"/>
          </m:rPr>
          <m:t>G</m:t>
        </m:r>
        <m:r>
          <m:rPr>
            <m:sty m:val="p"/>
          </m:rPr>
          <m:t>(</m:t>
        </m:r>
        <m:r>
          <m:rPr>
            <m:sty m:val="i"/>
          </m:rPr>
          <m:t>x</m:t>
        </m:r>
        <m:r>
          <m:rPr>
            <m:sty m:val="p"/>
          </m:rPr>
          <m:t>)</m:t>
        </m:r>
      </m:oMath>
      <w:r>
        <w:rPr/>
        <w:t xml:space="preserve"> et </w:t>
      </w:r>
      <m:oMath>
        <m:r>
          <m:rPr>
            <m:sty m:val="i"/>
          </m:rPr>
          <m:t>H</m:t>
        </m:r>
        <m:r>
          <m:rPr>
            <m:sty m:val="p"/>
          </m:rPr>
          <m:t>(</m:t>
        </m:r>
        <m:r>
          <m:rPr>
            <m:sty m:val="i"/>
          </m:rPr>
          <m:t>x</m:t>
        </m:r>
        <m:r>
          <m:rPr>
            <m:sty m:val="p"/>
          </m:rPr>
          <m:t>)</m:t>
        </m:r>
      </m:oMath>
      <w:r>
        <w:rPr>
          <w:rFonts w:eastAsia="Georgia" w:cs="Georgia" w:ascii="Georgia" w:hAnsi="Georgia"/>
        </w:rPr>
        <w:t xml:space="preserve"> sous une forme simple mettant en évidence la dépendance par rapport aux conditions initiales.</w:t>
      </w:r>
    </w:p>
    <w:p>
      <w:pPr>
        <w:spacing w:line="271" w:before="330" w:lineRule="auto"/>
      </w:pPr>
      <w:r>
        <w:rPr>
          <w:b/>
          <w:sz w:val="42"/>
        </w:rPr>
        <w:t xml:space="preserve">Partie III - Transformation de Laplace</w:t>
      </w:r>
    </w:p>
    <w:p>
      <w:pPr>
        <w:spacing w:after="220" w:lineRule="auto"/>
      </w:pPr>
      <w:r>
        <w:rPr>
          <w:rFonts w:eastAsia="Georgia" w:cs="Georgia" w:ascii="Georgia" w:hAnsi="Georgia"/>
        </w:rPr>
        <w:t xml:space="preserve">On rappelle que la transformée de Laplace Lap </w:t>
      </w:r>
      <m:oMath>
        <m:r>
          <m:rPr>
            <m:sty m:val="p"/>
          </m:rPr>
          <m:t>(</m:t>
        </m:r>
        <m:r>
          <m:rPr>
            <m:sty m:val="i"/>
          </m:rPr>
          <m:t>f</m:t>
        </m:r>
        <m:r>
          <m:rPr>
            <m:sty m:val="p"/>
          </m:rPr>
          <m:t>)</m:t>
        </m:r>
      </m:oMath>
      <w:r>
        <w:rPr/>
        <w:t xml:space="preserve"> d'une fonction </w:t>
      </w:r>
      <m:oMath>
        <m:r>
          <m:rPr>
            <m:sty m:val="i"/>
          </m:rPr>
          <m:t>f</m:t>
        </m:r>
      </m:oMath>
      <w:r>
        <w:rPr>
          <w:rFonts w:eastAsia="Georgia" w:cs="Georgia" w:ascii="Georgia" w:hAnsi="Georgia"/>
        </w:rPr>
        <w:t xml:space="preserve"> définie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à valeurs complexes est définie par :</w:t>
      </w:r>
    </w:p>
    <w:p>
      <w:pPr>
        <w:spacing w:after="220" w:lineRule="auto"/>
      </w:pPr>
      <m:oMathPara>
        <m:oMath>
          <m:r>
            <m:rPr>
              <m:sty m:val="p"/>
            </m:rPr>
            <m:t>Lap</m:t>
          </m:r>
          <m:r>
            <m:rPr>
              <m:sty m:val="p"/>
            </m:rPr>
            <m:t>(</m:t>
          </m:r>
          <m:r>
            <m:rPr>
              <m:sty m:val="i"/>
            </m:rPr>
            <m:t>f</m:t>
          </m:r>
          <m:r>
            <m:rPr>
              <m:sty m:val="p"/>
            </m:rPr>
            <m:t>)</m:t>
          </m:r>
          <m:r>
            <m:rPr>
              <m:sty m:val="p"/>
            </m:rPr>
            <m:t>(</m:t>
          </m:r>
          <m:r>
            <m:rPr>
              <m:sty m:val="i"/>
            </m:rPr>
            <m:t>p</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exp</m:t>
          </m:r>
          <m:r>
            <m:rPr>
              <m:sty m:val="p"/>
            </m:rPr>
            <m:t>⁡</m:t>
          </m:r>
          <m:r>
            <m:rPr>
              <m:sty m:val="p"/>
            </m:rPr>
            <m:t>(</m:t>
          </m:r>
          <m:r>
            <m:rPr>
              <m:sty m:val="p"/>
            </m:rPr>
            <m:t>−</m:t>
          </m:r>
          <m:r>
            <m:rPr>
              <m:sty m:val="i"/>
            </m:rPr>
            <m:t>t</m:t>
          </m:r>
          <m:r>
            <m:rPr>
              <m:sty m:val="i"/>
            </m:rPr>
            <m:t>p</m:t>
          </m:r>
          <m:r>
            <m:rPr>
              <m:sty m:val="p"/>
            </m:rPr>
            <m:t>)</m:t>
          </m:r>
          <m:r>
            <m:rPr>
              <m:sty m:val="p"/>
            </m:rPr>
            <m:t>d</m:t>
          </m:r>
          <m:r>
            <m:rPr>
              <m:sty m:val="i"/>
            </m:rPr>
            <m:t>t</m:t>
          </m:r>
        </m:oMath>
      </m:oMathPara>
    </w:p>
    <w:p>
      <w:pPr>
        <w:spacing w:after="220" w:lineRule="auto"/>
      </w:pPr>
      <w:r>
        <w:rPr>
          <w:rFonts w:eastAsia="Georgia" w:cs="Georgia" w:ascii="Georgia" w:hAnsi="Georgia"/>
        </w:rPr>
        <w:t xml:space="preserve">L'attention des candidats est attirée sur le fait que, en Sciences de l'Ingénieur, la convergence de ces intégrales est, en dernière analyse, assurée par l'existence du système matériel étudié. Dans le présent problème, la convergence de ces mêmes intégrales n'est pas assurée et doit être examinée avec attention.</w:t>
      </w:r>
    </w:p>
    <w:p>
      <w:pPr>
        <w:spacing w:after="220" w:lineRule="auto"/>
      </w:pPr>
      <w:r>
        <w:rPr/>
        <w:t xml:space="preserve">Dans ce qui suit, on supposera toujours </w:t>
      </w:r>
      <m:oMath>
        <m:r>
          <m:rPr>
            <m:sty m:val="i"/>
          </m:rPr>
          <m:t>α</m:t>
        </m:r>
        <m:r>
          <m:rPr>
            <m:sty m:val="p"/>
          </m:rPr>
          <m:t>∈</m:t>
        </m:r>
        <m:r>
          <m:rPr>
            <m:scr m:val="double-struck"/>
          </m:rPr>
          <m:t>R</m:t>
        </m:r>
      </m:oMath>
      <w:r>
        <w:rPr/>
        <w:t xml:space="preserve">. On dira qu'une fonction </w:t>
      </w:r>
      <m:oMath>
        <m:r>
          <m:rPr>
            <m:sty m:val="i"/>
          </m:rPr>
          <m:t>f</m:t>
        </m:r>
      </m:oMath>
      <w:r>
        <w:rPr/>
        <w:t xml:space="preserve"> est </w:t>
      </w:r>
      <m:oMath>
        <m:r>
          <m:rPr>
            <m:sty m:val="i"/>
          </m:rPr>
          <m:t>C</m:t>
        </m:r>
        <m:r>
          <m:rPr>
            <m:sty m:val="i"/>
          </m:rPr>
          <m:t>D</m:t>
        </m:r>
        <m:r>
          <m:rPr>
            <m:sty m:val="i"/>
          </m:rPr>
          <m:t>I</m:t>
        </m:r>
        <m:r>
          <m:rPr>
            <m:sty m:val="p"/>
          </m:rPr>
          <m:t>(</m:t>
        </m:r>
        <m:r>
          <m:rPr>
            <m:sty m:val="i"/>
          </m:rPr>
          <m:t>α</m:t>
        </m:r>
        <m:r>
          <m:rPr>
            <m:sty m:val="p"/>
          </m:rPr>
          <m:t>)</m:t>
        </m:r>
      </m:oMath>
      <w:r>
        <w:rPr>
          <w:rFonts w:eastAsia="Georgia" w:cs="Georgia" w:ascii="Georgia" w:hAnsi="Georgia"/>
        </w:rPr>
        <w:t xml:space="preserve">, i.e. «continue et dominée à l'infini par </w:t>
      </w:r>
      <m:oMath>
        <m:r>
          <m:rPr>
            <m:sty m:val="p"/>
          </m:rPr>
          <m:t>exp</m:t>
        </m:r>
        <m:r>
          <m:rPr>
            <m:sty m:val="p"/>
          </m:rPr>
          <m:t>⁡</m:t>
        </m:r>
        <m:r>
          <m:rPr>
            <m:sty m:val="p"/>
          </m:rPr>
          <m:t>(</m:t>
        </m:r>
        <m:r>
          <m:rPr>
            <m:sty m:val="i"/>
          </m:rPr>
          <m:t>α</m:t>
        </m:r>
        <m:r>
          <m:rPr>
            <m:sty m:val="i"/>
          </m:rPr>
          <m:t>t</m:t>
        </m:r>
        <m:r>
          <m:rPr>
            <m:sty m:val="p"/>
          </m:rPr>
          <m:t>)</m:t>
        </m:r>
        <m:r>
          <m:rPr>
            <m:sty m:val="p"/>
          </m:rPr>
          <m:t>≫</m:t>
        </m:r>
      </m:oMath>
      <w:r>
        <w:rPr/>
        <w:t xml:space="preserve"> lorsque :</w:t>
      </w:r>
    </w:p>
    <w:p>
      <w:pPr>
        <w:numPr>
          <w:ilvl w:val="0"/>
          <w:numId w:val="1"/>
        </w:numPr>
        <w:spacing w:lineRule="auto"/>
      </w:pPr>
      <m:oMath>
        <m:r>
          <m:rPr>
            <m:sty m:val="i"/>
          </m:rPr>
          <m:t>f</m:t>
        </m:r>
      </m:oMath>
      <w:r>
        <w:rPr/>
        <w:t xml:space="preserve"> est une fonction continue de </w:t>
      </w:r>
      <m:oMath>
        <m:r>
          <m:rPr>
            <m:sty m:val="p"/>
          </m:rPr>
          <m:t>[</m:t>
        </m:r>
        <m:r>
          <m:rPr>
            <m:sty m:val="p"/>
          </m:rPr>
          <m:t>0</m:t>
        </m:r>
        <m:r>
          <m:rPr>
            <m:sty m:val="p"/>
          </m:rPr>
          <m:t>,</m:t>
        </m:r>
        <m:r>
          <m:rPr>
            <m:sty m:val="p"/>
          </m:rPr>
          <m:t>+</m:t>
        </m:r>
        <m:r>
          <m:rPr>
            <m:sty m:val="p"/>
          </m:rPr>
          <m:t>∞</m:t>
        </m:r>
        <m:r>
          <m:rPr>
            <m:sty m:val="p"/>
          </m:rPr>
          <m:t>[</m:t>
        </m:r>
      </m:oMath>
      <w:r>
        <w:rPr/>
        <w:t xml:space="preserve"> vers </w:t>
      </w:r>
      <m:oMath>
        <m:r>
          <m:rPr>
            <m:scr m:val="double-struck"/>
          </m:rPr>
          <m:t>C</m:t>
        </m:r>
      </m:oMath>
      <w:r>
        <w:rPr/>
        <w:t xml:space="preserve">.</w:t>
      </w:r>
    </w:p>
    <w:p>
      <w:pPr>
        <w:numPr>
          <w:ilvl w:val="0"/>
          <w:numId w:val="1"/>
        </w:numPr>
        <w:spacing w:lineRule="auto"/>
      </w:pPr>
      <w:r>
        <w:rPr/>
        <w:t xml:space="preserve">l'application </w:t>
      </w:r>
      <m:oMath>
        <m:r>
          <m:rPr>
            <m:sty m:val="i"/>
          </m:rPr>
          <m:t>t</m:t>
        </m:r>
        <m:r>
          <m:rPr>
            <m:sty m:val="p"/>
          </m:rPr>
          <m:t>↦</m:t>
        </m:r>
        <m:sSup>
          <m:sSupPr/>
          <m:e>
            <m:r>
              <m:rPr>
                <m:sty m:val="p"/>
              </m:rPr>
              <m:t>e</m:t>
            </m:r>
          </m:e>
          <m:sup>
            <m:r>
              <m:rPr>
                <m:sty m:val="p"/>
              </m:rPr>
              <m:t>−</m:t>
            </m:r>
            <m:r>
              <m:rPr>
                <m:sty m:val="i"/>
              </m:rPr>
              <m:t>α</m:t>
            </m:r>
            <m:r>
              <m:rPr>
                <m:sty m:val="i"/>
              </m:rPr>
              <m:t>t</m:t>
            </m:r>
          </m:sup>
        </m:sSup>
        <m:r>
          <m:rPr>
            <m:sty m:val="i"/>
          </m:rPr>
          <m:t>f</m:t>
        </m:r>
        <m:r>
          <m:rPr>
            <m:sty m:val="p"/>
          </m:rPr>
          <m:t>(</m:t>
        </m:r>
        <m:r>
          <m:rPr>
            <m:sty m:val="i"/>
          </m:rPr>
          <m:t>t</m:t>
        </m:r>
        <m:r>
          <m:rPr>
            <m:sty m:val="p"/>
          </m:rPr>
          <m:t>)</m:t>
        </m:r>
      </m:oMath>
      <w:r>
        <w:rPr>
          <w:rFonts w:eastAsia="Georgia" w:cs="Georgia" w:ascii="Georgia" w:hAnsi="Georgia"/>
        </w:rPr>
        <w:t xml:space="preserve"> est bornée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III.A - On suppose que </w:t>
      </w:r>
      <m:oMath>
        <m:r>
          <m:rPr>
            <m:sty m:val="i"/>
          </m:rPr>
          <m:t>f</m:t>
        </m:r>
      </m:oMath>
      <w:r>
        <w:rPr/>
        <w:t xml:space="preserve"> est </w:t>
      </w:r>
      <m:oMath>
        <m:r>
          <m:rPr>
            <m:sty m:val="i"/>
          </m:rPr>
          <m:t>C</m:t>
        </m:r>
        <m:r>
          <m:rPr>
            <m:sty m:val="i"/>
          </m:rPr>
          <m:t>D</m:t>
        </m:r>
        <m:r>
          <m:rPr>
            <m:sty m:val="i"/>
          </m:rPr>
          <m:t>I</m:t>
        </m:r>
        <m:r>
          <m:rPr>
            <m:sty m:val="p"/>
          </m:rPr>
          <m:t>(</m:t>
        </m:r>
        <m:r>
          <m:rPr>
            <m:sty m:val="i"/>
          </m:rPr>
          <m:t>α</m:t>
        </m:r>
        <m:r>
          <m:rPr>
            <m:sty m:val="p"/>
          </m:rPr>
          <m:t>)</m:t>
        </m:r>
      </m:oMath>
      <w:r>
        <w:rPr>
          <w:rFonts w:eastAsia="Georgia" w:cs="Georgia" w:ascii="Georgia" w:hAnsi="Georgia"/>
        </w:rPr>
        <w:t xml:space="preserve">. Démontrer que pour tout nombre complexe </w:t>
      </w:r>
      <m:oMath>
        <m:r>
          <m:rPr>
            <m:sty m:val="i"/>
          </m:rPr>
          <m:t>p</m:t>
        </m:r>
      </m:oMath>
      <w:r>
        <w:rPr>
          <w:rFonts w:eastAsia="Georgia" w:cs="Georgia" w:ascii="Georgia" w:hAnsi="Georgia"/>
        </w:rPr>
        <w:t xml:space="preserve"> dont la partie réelle est strictement supérieure à </w:t>
      </w:r>
      <m:oMath>
        <m:r>
          <m:rPr>
            <m:sty m:val="i"/>
          </m:rPr>
          <m:t>α</m:t>
        </m:r>
      </m:oMath>
      <w:r>
        <w:rPr/>
        <w:t xml:space="preserve">, Lap </w:t>
      </w:r>
      <m:oMath>
        <m:r>
          <m:rPr>
            <m:sty m:val="p"/>
          </m:rPr>
          <m:t>(</m:t>
        </m:r>
        <m:r>
          <m:rPr>
            <m:sty m:val="i"/>
          </m:rPr>
          <m:t>f</m:t>
        </m:r>
        <m:r>
          <m:rPr>
            <m:sty m:val="p"/>
          </m:rPr>
          <m:t>)</m:t>
        </m:r>
        <m:r>
          <m:rPr>
            <m:sty m:val="p"/>
          </m:rPr>
          <m:t>(</m:t>
        </m:r>
        <m:r>
          <m:rPr>
            <m:sty m:val="i"/>
          </m:rPr>
          <m:t>p</m:t>
        </m:r>
        <m:r>
          <m:rPr>
            <m:sty m:val="p"/>
          </m:rPr>
          <m:t>)</m:t>
        </m:r>
      </m:oMath>
      <w:r>
        <w:rPr>
          <w:rFonts w:eastAsia="Georgia" w:cs="Georgia" w:ascii="Georgia" w:hAnsi="Georgia"/>
        </w:rPr>
        <w:t xml:space="preserve"> est une intégrale convergente.</w:t>
      </w:r>
      <w:r>
        <w:rPr/>
        <w:br w:type="textWrapping"/>
      </w:r>
      <w:r>
        <w:rPr/>
        <w:t xml:space="preserve">III.B - On suppose que </w:t>
      </w:r>
      <m:oMath>
        <m:r>
          <m:rPr>
            <m:sty m:val="i"/>
          </m:rPr>
          <m:t>f</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et que </w:t>
      </w:r>
      <m:oMath>
        <m:r>
          <m:rPr>
            <m:sty m:val="i"/>
          </m:rPr>
          <m:t>f</m:t>
        </m:r>
      </m:oMath>
      <w:r>
        <w:rPr/>
        <w:t xml:space="preserve"> est </w:t>
      </w:r>
      <m:oMath>
        <m:r>
          <m:rPr>
            <m:sty m:val="i"/>
          </m:rPr>
          <m:t>C</m:t>
        </m:r>
        <m:r>
          <m:rPr>
            <m:sty m:val="i"/>
          </m:rPr>
          <m:t>D</m:t>
        </m:r>
        <m:r>
          <m:rPr>
            <m:sty m:val="i"/>
          </m:rPr>
          <m:t>I</m:t>
        </m:r>
        <m:r>
          <m:rPr>
            <m:sty m:val="p"/>
          </m:rPr>
          <m:t>(</m:t>
        </m:r>
        <m:r>
          <m:rPr>
            <m:sty m:val="i"/>
          </m:rPr>
          <m:t>α</m:t>
        </m:r>
        <m:r>
          <m:rPr>
            <m:sty m:val="p"/>
          </m:rPr>
          <m:t>)</m:t>
        </m:r>
      </m:oMath>
      <w:r>
        <w:rPr/>
        <w:t xml:space="preserve">.</w:t>
      </w:r>
    </w:p>
    <w:p>
      <w:pPr>
        <w:spacing w:after="220" w:lineRule="auto"/>
      </w:pPr>
      <w:r>
        <w:rPr>
          <w:rFonts w:eastAsia="Georgia" w:cs="Georgia" w:ascii="Georgia" w:hAnsi="Georgia"/>
        </w:rPr>
        <w:t xml:space="preserve">Démontrer que pour tout nombre complexe </w:t>
      </w:r>
      <m:oMath>
        <m:r>
          <m:rPr>
            <m:sty m:val="i"/>
          </m:rPr>
          <m:t>p</m:t>
        </m:r>
      </m:oMath>
      <w:r>
        <w:rPr>
          <w:rFonts w:eastAsia="Georgia" w:cs="Georgia" w:ascii="Georgia" w:hAnsi="Georgia"/>
        </w:rPr>
        <w:t xml:space="preserve"> dont la partie réelle est strictement supérieure à </w:t>
      </w:r>
      <m:oMath>
        <m:r>
          <m:rPr>
            <m:sty m:val="i"/>
          </m:rPr>
          <m:t>α</m:t>
        </m:r>
        <m:r>
          <m:rPr>
            <m:sty m:val="p"/>
          </m:rPr>
          <m:t>,</m:t>
        </m:r>
        <m:r>
          <m:rPr>
            <m:sty m:val="p"/>
          </m:rPr>
          <m:t>Lap</m:t>
        </m:r>
        <m:d>
          <m:dPr>
            <m:begChr m:val="("/>
            <m:endChr m:val=")"/>
            <m:ctrlPr>
              <w:rPr>
                <w:rFonts w:ascii="Cambria Math" w:hAnsi="Cambria Math"/>
              </w:rPr>
            </m:ctrlPr>
          </m:dPr>
          <m:e>
            <m:sSup>
              <m:sSupPr/>
              <m:e>
                <m:r>
                  <m:rPr>
                    <m:sty m:val="i"/>
                  </m:rPr>
                  <m:t>f</m:t>
                </m:r>
              </m:e>
              <m:sup>
                <m:r>
                  <m:rPr>
                    <m:sty m:val="i"/>
                  </m:rPr>
                  <m:t>′</m:t>
                </m:r>
              </m:sup>
            </m:sSup>
          </m:e>
        </m:d>
        <m:r>
          <m:rPr>
            <m:sty m:val="p"/>
          </m:rPr>
          <m:t>(</m:t>
        </m:r>
        <m:r>
          <m:rPr>
            <m:sty m:val="i"/>
          </m:rPr>
          <m:t>p</m:t>
        </m:r>
        <m:r>
          <m:rPr>
            <m:sty m:val="p"/>
          </m:rPr>
          <m:t>)</m:t>
        </m:r>
      </m:oMath>
      <w:r>
        <w:rPr>
          <w:rFonts w:eastAsia="Georgia" w:cs="Georgia" w:ascii="Georgia" w:hAnsi="Georgia"/>
        </w:rPr>
        <w:t xml:space="preserve"> est une intégrale convergente et calculer Lap </w:t>
      </w:r>
      <m:oMath>
        <m:d>
          <m:dPr>
            <m:begChr m:val="("/>
            <m:endChr m:val=")"/>
            <m:ctrlPr>
              <w:rPr>
                <w:rFonts w:ascii="Cambria Math" w:hAnsi="Cambria Math"/>
              </w:rPr>
            </m:ctrlPr>
          </m:dPr>
          <m:e>
            <m:sSup>
              <m:sSupPr/>
              <m:e>
                <m:r>
                  <m:rPr>
                    <m:sty m:val="i"/>
                  </m:rPr>
                  <m:t>f</m:t>
                </m:r>
              </m:e>
              <m:sup>
                <m:r>
                  <m:rPr>
                    <m:sty m:val="i"/>
                  </m:rPr>
                  <m:t>′</m:t>
                </m:r>
              </m:sup>
            </m:sSup>
          </m:e>
        </m:d>
        <m:r>
          <m:rPr>
            <m:sty m:val="p"/>
          </m:rPr>
          <m:t>(</m:t>
        </m:r>
        <m:r>
          <m:rPr>
            <m:sty m:val="i"/>
          </m:rPr>
          <m:t>p</m:t>
        </m:r>
        <m:r>
          <m:rPr>
            <m:sty m:val="p"/>
          </m:rPr>
          <m:t>)</m:t>
        </m:r>
      </m:oMath>
      <w:r>
        <w:rPr/>
        <w:t xml:space="preserve"> en fonction de Lap </w:t>
      </w:r>
      <m:oMath>
        <m:r>
          <m:rPr>
            <m:sty m:val="p"/>
          </m:rPr>
          <m:t>(</m:t>
        </m:r>
        <m:r>
          <m:rPr>
            <m:sty m:val="i"/>
          </m:rPr>
          <m:t>f</m:t>
        </m:r>
        <m:r>
          <m:rPr>
            <m:sty m:val="p"/>
          </m:rPr>
          <m:t>)</m:t>
        </m:r>
        <m:r>
          <m:rPr>
            <m:sty m:val="p"/>
          </m:rPr>
          <m:t>(</m:t>
        </m:r>
        <m:r>
          <m:rPr>
            <m:sty m:val="i"/>
          </m:rPr>
          <m:t>p</m:t>
        </m:r>
        <m:r>
          <m:rPr>
            <m:sty m:val="p"/>
          </m:rPr>
          <m:t>)</m:t>
        </m:r>
      </m:oMath>
      <w:r>
        <w:rPr/>
        <w:t xml:space="preserve">, de </w:t>
      </w:r>
      <m:oMath>
        <m:r>
          <m:rPr>
            <m:sty m:val="i"/>
          </m:rPr>
          <m:t>p</m:t>
        </m:r>
      </m:oMath>
      <w:r>
        <w:rPr/>
        <w:t xml:space="preserve"> et de </w:t>
      </w:r>
      <m:oMath>
        <m:r>
          <m:rPr>
            <m:sty m:val="i"/>
          </m:rPr>
          <m:t>f</m:t>
        </m:r>
        <m:r>
          <m:rPr>
            <m:sty m:val="p"/>
          </m:rPr>
          <m:t>(</m:t>
        </m:r>
        <m:r>
          <m:rPr>
            <m:sty m:val="p"/>
          </m:rPr>
          <m:t>0</m:t>
        </m:r>
        <m:r>
          <m:rPr>
            <m:sty m:val="p"/>
          </m:rPr>
          <m:t>)</m:t>
        </m:r>
      </m:oMath>
      <w:r>
        <w:rPr/>
        <w:t xml:space="preserve">.</w:t>
      </w:r>
      <w:r>
        <w:rPr/>
        <w:br w:type="textWrapping"/>
      </w:r>
      <w:r>
        <w:rPr/>
        <w:t xml:space="preserve">III.C - Pour une suite ( </w:t>
      </w:r>
      <m:oMath>
        <m:sSub>
          <m:sSubPr/>
          <m:e>
            <m:r>
              <m:rPr>
                <m:sty m:val="i"/>
              </m:rPr>
              <m:t>u</m:t>
            </m:r>
          </m:e>
          <m:sub>
            <m:r>
              <m:rPr>
                <m:sty m:val="i"/>
              </m:rPr>
              <m:t>n</m:t>
            </m:r>
          </m:sub>
        </m:sSub>
      </m:oMath>
      <w:r>
        <w:rPr>
          <w:rFonts w:eastAsia="Georgia" w:cs="Georgia" w:ascii="Georgia" w:hAnsi="Georgia"/>
        </w:rPr>
        <w:t xml:space="preserve"> ) quelconque de nombres réels, on rappelle que les séries </w:t>
      </w:r>
      <m:oMath>
        <m:r>
          <m:rPr>
            <m:sty m:val="i"/>
          </m:rPr>
          <m:t>S</m:t>
        </m:r>
      </m:oMath>
      <w:r>
        <w:rPr/>
        <w:t xml:space="preserve"> et </w:t>
      </w:r>
      <m:oMath>
        <m:r>
          <m:rPr>
            <m:sty m:val="i"/>
          </m:rPr>
          <m:t>G</m:t>
        </m:r>
      </m:oMath>
      <w:r>
        <w:rPr>
          <w:rFonts w:eastAsia="Georgia" w:cs="Georgia" w:ascii="Georgia" w:hAnsi="Georgia"/>
        </w:rPr>
        <w:t xml:space="preserve"> ont été définies respectivement dans les sections I.D et I.F par les formules :</w:t>
      </w:r>
    </w:p>
    <w:p>
      <w:pPr>
        <w:spacing w:after="220" w:lineRule="auto"/>
      </w:pPr>
      <m:oMathPara>
        <m:oMath>
          <m:r>
            <m:rPr>
              <m:sty m:val="i"/>
            </m:rPr>
            <m:t>S</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u</m:t>
              </m:r>
            </m:e>
            <m:sub>
              <m:r>
                <m:rPr>
                  <m:sty m:val="i"/>
                </m:rPr>
                <m:t>n</m:t>
              </m:r>
            </m:sub>
          </m:sSub>
          <m:sSup>
            <m:sSupPr/>
            <m:e>
              <m:r>
                <m:rPr>
                  <m:sty m:val="i"/>
                </m:rPr>
                <m:t>z</m:t>
              </m:r>
            </m:e>
            <m:sup>
              <m:r>
                <m:rPr>
                  <m:sty m:val="i"/>
                </m:rPr>
                <m:t>n</m:t>
              </m:r>
            </m:sup>
          </m:sSup>
          <m:r>
            <m:rPr>
              <m:sty m:val="p"/>
            </m:rPr>
            <m:t xml:space="preserve"> </m:t>
          </m:r>
          <m:r>
            <m:rPr>
              <m:nor/>
            </m:rPr>
            <m:t> et </m:t>
          </m:r>
          <m:r>
            <m:rPr>
              <m:sty m:val="p"/>
            </m:rPr>
            <m:t xml:space="preserve"> </m:t>
          </m:r>
          <m:r>
            <m:rPr>
              <m:sty m:val="i"/>
            </m:rPr>
            <m:t>G</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sSub>
                <m:sSubPr/>
                <m:e>
                  <m:r>
                    <m:rPr>
                      <m:sty m:val="i"/>
                    </m:rPr>
                    <m:t>u</m:t>
                  </m:r>
                </m:e>
                <m:sub>
                  <m:r>
                    <m:rPr>
                      <m:sty m:val="i"/>
                    </m:rPr>
                    <m:t>n</m:t>
                  </m:r>
                </m:sub>
              </m:sSub>
            </m:num>
            <m:den>
              <m:r>
                <m:rPr>
                  <m:sty m:val="i"/>
                </m:rPr>
                <m:t>n</m:t>
              </m:r>
              <m:r>
                <m:rPr>
                  <m:sty m:val="p"/>
                </m:rPr>
                <m:t>!</m:t>
              </m:r>
            </m:den>
          </m:f>
          <m:sSup>
            <m:sSupPr/>
            <m:e>
              <m:r>
                <m:rPr>
                  <m:sty m:val="i"/>
                </m:rPr>
                <m:t>z</m:t>
              </m:r>
            </m:e>
            <m:sup>
              <m:r>
                <m:rPr>
                  <m:sty m:val="i"/>
                </m:rPr>
                <m:t>n</m:t>
              </m:r>
            </m:sup>
          </m:sSup>
        </m:oMath>
      </m:oMathPara>
    </w:p>
    <w:p>
      <w:pPr>
        <w:spacing w:after="220" w:lineRule="auto"/>
      </w:pPr>
      <w:r>
        <w:rPr>
          <w:rFonts w:eastAsia="Georgia" w:cs="Georgia" w:ascii="Georgia" w:hAnsi="Georgia"/>
        </w:rPr>
        <w:t xml:space="preserve">En admettant (pour cette seule question) que l'on puisse permuter série et intégrale et en admettant l'existence des intégrales rencontrées, effectuer les calculs reliant la transformée de Laplace de la fonction </w:t>
      </w:r>
      <m:oMath>
        <m:r>
          <m:rPr>
            <m:sty m:val="i"/>
          </m:rPr>
          <m:t>t</m:t>
        </m:r>
        <m:r>
          <m:rPr>
            <m:sty m:val="p"/>
          </m:rPr>
          <m:t>↦</m:t>
        </m:r>
        <m:r>
          <m:rPr>
            <m:sty m:val="i"/>
          </m:rPr>
          <m:t>G</m:t>
        </m:r>
        <m:r>
          <m:rPr>
            <m:sty m:val="p"/>
          </m:rPr>
          <m:t>(</m:t>
        </m:r>
        <m:r>
          <m:rPr>
            <m:sty m:val="i"/>
          </m:rPr>
          <m:t>t</m:t>
        </m:r>
        <m:r>
          <m:rPr>
            <m:sty m:val="p"/>
          </m:rPr>
          <m:t>)</m:t>
        </m:r>
        <m:r>
          <m:rPr>
            <m:sty m:val="p"/>
          </m:rPr>
          <m:t>,</m:t>
        </m:r>
        <m:r>
          <m:rPr>
            <m:sty m:val="i"/>
          </m:rPr>
          <m:t>t</m:t>
        </m:r>
        <m:r>
          <m:rPr>
            <m:sty m:val="p"/>
          </m:rPr>
          <m:t>⩾</m:t>
        </m:r>
        <m:r>
          <m:rPr>
            <m:sty m:val="p"/>
          </m:rPr>
          <m:t>0</m:t>
        </m:r>
      </m:oMath>
      <w:r>
        <w:rPr>
          <w:rFonts w:eastAsia="Georgia" w:cs="Georgia" w:ascii="Georgia" w:hAnsi="Georgia"/>
        </w:rPr>
        <w:t xml:space="preserve"> avec la série </w:t>
      </w:r>
      <m:oMath>
        <m:r>
          <m:rPr>
            <m:sty m:val="i"/>
          </m:rPr>
          <m:t>S</m:t>
        </m:r>
      </m:oMath>
      <w:r>
        <w:rPr>
          <w:rFonts w:eastAsia="Georgia" w:cs="Georgia" w:ascii="Georgia" w:hAnsi="Georgia"/>
        </w:rPr>
        <w:t xml:space="preserve">. On obtiendra un résultat sous la forme :</w:t>
      </w:r>
    </w:p>
    <w:p>
      <w:pPr>
        <w:spacing w:after="220" w:lineRule="auto"/>
      </w:pPr>
      <m:oMathPara>
        <m:oMath>
          <m:r>
            <m:rPr>
              <m:nor/>
            </m:rPr>
            <m:t> Lap </m:t>
          </m:r>
          <m:r>
            <m:rPr>
              <m:sty m:val="p"/>
            </m:rPr>
            <m:t>(</m:t>
          </m:r>
          <m:r>
            <m:rPr>
              <m:sty m:val="i"/>
            </m:rPr>
            <m:t>G</m:t>
          </m:r>
          <m:r>
            <m:rPr>
              <m:sty m:val="p"/>
            </m:rPr>
            <m:t>)</m:t>
          </m:r>
          <m:r>
            <m:rPr>
              <m:sty m:val="p"/>
            </m:rPr>
            <m:t>(</m:t>
          </m:r>
          <m:r>
            <m:rPr>
              <m:sty m:val="i"/>
            </m:rPr>
            <m:t>p</m:t>
          </m:r>
          <m:r>
            <m:rPr>
              <m:sty m:val="p"/>
            </m:rPr>
            <m:t>)</m:t>
          </m:r>
          <m:r>
            <m:rPr>
              <m:sty m:val="p"/>
            </m:rPr>
            <m:t>=</m:t>
          </m:r>
          <m:r>
            <m:rPr>
              <m:nor/>
            </m:rPr>
            <m:t> expression simple en </m:t>
          </m:r>
          <m:r>
            <m:rPr>
              <m:sty m:val="i"/>
            </m:rPr>
            <m:t>S</m:t>
          </m:r>
          <m:r>
            <m:rPr>
              <m:nor/>
            </m:rPr>
            <m:t> et </m:t>
          </m:r>
          <m:r>
            <m:rPr>
              <m:sty m:val="i"/>
            </m:rPr>
            <m:t>p</m:t>
          </m:r>
        </m:oMath>
      </m:oMathPara>
    </w:p>
    <w:p>
      <w:pPr>
        <w:spacing w:after="220" w:lineRule="auto"/>
      </w:pPr>
      <w:r>
        <w:rPr/>
        <w:t xml:space="preserve">lorsque </w:t>
      </w:r>
      <m:oMath>
        <m:r>
          <m:rPr>
            <m:sty m:val="i"/>
          </m:rPr>
          <m:t>p</m:t>
        </m:r>
      </m:oMath>
      <w:r>
        <w:rPr>
          <w:rFonts w:eastAsia="Georgia" w:cs="Georgia" w:ascii="Georgia" w:hAnsi="Georgia"/>
        </w:rPr>
        <w:t xml:space="preserve"> est un nombre complexe dont la partie réelle est strictement positive.</w:t>
      </w:r>
      <w:r>
        <w:rPr/>
        <w:br w:type="textWrapping"/>
      </w:r>
      <w:r>
        <w:rPr>
          <w:rFonts w:eastAsia="Georgia" w:cs="Georgia" w:ascii="Georgia" w:hAnsi="Georgia"/>
        </w:rPr>
        <w:t xml:space="preserve">III.D - On souhaite appliquer la formule précédente aux séries </w:t>
      </w:r>
      <m:oMath>
        <m:r>
          <m:rPr>
            <m:sty m:val="i"/>
          </m:rPr>
          <m:t>S</m:t>
        </m:r>
      </m:oMath>
      <w:r>
        <w:rPr/>
        <w:t xml:space="preserve"> et </w:t>
      </w:r>
      <m:oMath>
        <m:r>
          <m:rPr>
            <m:sty m:val="i"/>
          </m:rPr>
          <m:t>G</m:t>
        </m:r>
      </m:oMath>
      <w:r>
        <w:rPr>
          <w:rFonts w:eastAsia="Georgia" w:cs="Georgia" w:ascii="Georgia" w:hAnsi="Georgia"/>
        </w:rPr>
        <w:t xml:space="preserve"> associées à la suite récurrente </w:t>
      </w:r>
      <m:oMath>
        <m:r>
          <m:rPr>
            <m:sty m:val="i"/>
          </m:rPr>
          <m:t>u</m:t>
        </m:r>
      </m:oMath>
      <w:r>
        <w:rPr>
          <w:rFonts w:eastAsia="Georgia" w:cs="Georgia" w:ascii="Georgia" w:hAnsi="Georgia"/>
        </w:rPr>
        <w:t xml:space="preserve"> étudiée dans la Partie I. (par les fomules (2) et (4)). Utiliser la linéarité de Lap et les résultats précédents pour transformer l'équation différentielle concernant </w:t>
      </w:r>
      <m:oMath>
        <m:r>
          <m:rPr>
            <m:sty m:val="i"/>
          </m:rPr>
          <m:t>t</m:t>
        </m:r>
        <m:r>
          <m:rPr>
            <m:sty m:val="p"/>
          </m:rPr>
          <m:t>↦</m:t>
        </m:r>
        <m:r>
          <m:rPr>
            <m:sty m:val="i"/>
          </m:rPr>
          <m:t>G</m:t>
        </m:r>
        <m:r>
          <m:rPr>
            <m:sty m:val="p"/>
          </m:rPr>
          <m:t>(</m:t>
        </m:r>
        <m:r>
          <m:rPr>
            <m:sty m:val="i"/>
          </m:rPr>
          <m:t>t</m:t>
        </m:r>
        <m:r>
          <m:rPr>
            <m:sty m:val="p"/>
          </m:rPr>
          <m:t>)</m:t>
        </m:r>
      </m:oMath>
      <w:r>
        <w:rPr>
          <w:rFonts w:eastAsia="Georgia" w:cs="Georgia" w:ascii="Georgia" w:hAnsi="Georgia"/>
        </w:rPr>
        <w:t xml:space="preserve"> en une équation ordinaire concernant </w:t>
      </w:r>
      <m:oMath>
        <m:r>
          <m:rPr>
            <m:sty m:val="i"/>
          </m:rPr>
          <m:t>S</m:t>
        </m:r>
      </m:oMath>
      <w:r>
        <w:rPr>
          <w:rFonts w:eastAsia="Georgia" w:cs="Georgia" w:ascii="Georgia" w:hAnsi="Georgia"/>
        </w:rPr>
        <w:t xml:space="preserve">. Vérifier que l'on retrouve l'expression déjà obtenue en I.E.</w:t>
      </w:r>
    </w:p>
    <w:p>
      <w:pPr>
        <w:spacing w:line="271" w:before="330" w:lineRule="auto"/>
      </w:pPr>
      <w:r>
        <w:rPr>
          <w:rFonts w:eastAsia="Georgia" w:cs="Georgia" w:ascii="Georgia" w:hAnsi="Georgia"/>
          <w:b/>
          <w:sz w:val="42"/>
        </w:rPr>
        <w:t xml:space="preserve">Partie IV - Une récurrence explosive</w:t>
      </w:r>
    </w:p>
    <w:p>
      <w:pPr>
        <w:spacing w:after="220" w:lineRule="auto"/>
      </w:pPr>
      <w:r>
        <w:rPr/>
        <w:t xml:space="preserve">Dans cette partie,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sont quatre réels tous différents de 0 , tels que </w:t>
      </w:r>
      <m:oMath>
        <m:r>
          <m:rPr>
            <m:sty m:val="p"/>
          </m:rPr>
          <m:t>|</m:t>
        </m:r>
        <m:r>
          <m:rPr>
            <m:sty m:val="i"/>
          </m:rPr>
          <m:t>a</m:t>
        </m:r>
        <m:r>
          <m:rPr>
            <m:sty m:val="p"/>
          </m:rPr>
          <m:t>|</m:t>
        </m:r>
        <m:r>
          <m:rPr>
            <m:sty m:val="p"/>
          </m:rPr>
          <m:t>≠</m:t>
        </m:r>
        <m:r>
          <m:rPr>
            <m:sty m:val="p"/>
          </m:rPr>
          <m:t>|</m:t>
        </m:r>
        <m:r>
          <m:rPr>
            <m:sty m:val="i"/>
          </m:rPr>
          <m:t>d</m:t>
        </m:r>
        <m:r>
          <m:rPr>
            <m:sty m:val="p"/>
          </m:rPr>
          <m:t>|</m:t>
        </m:r>
      </m:oMath>
      <w:r>
        <w:rPr/>
        <w:t xml:space="preserve"> et que </w:t>
      </w:r>
      <m:oMath>
        <m:f>
          <m:fPr>
            <m:ctrlPr>
              <w:rPr>
                <w:rFonts w:ascii="Cambria Math" w:hAnsi="Cambria Math"/>
              </w:rPr>
            </m:ctrlPr>
          </m:fPr>
          <m:num>
            <m:r>
              <m:rPr>
                <m:sty m:val="i"/>
              </m:rPr>
              <m:t>b</m:t>
            </m:r>
            <m:r>
              <m:rPr>
                <m:sty m:val="i"/>
              </m:rPr>
              <m:t>c</m:t>
            </m:r>
          </m:num>
          <m:den>
            <m:r>
              <m:rPr>
                <m:sty m:val="i"/>
              </m:rPr>
              <m:t>a</m:t>
            </m:r>
            <m:r>
              <m:rPr>
                <m:sty m:val="i"/>
              </m:rPr>
              <m:t>d</m:t>
            </m:r>
          </m:den>
        </m:f>
      </m:oMath>
      <w:r>
        <w:rPr>
          <w:rFonts w:eastAsia="Georgia" w:cs="Georgia" w:ascii="Georgia" w:hAnsi="Georgia"/>
        </w:rPr>
        <w:t xml:space="preserve"> ne soit pas le carré d'un nombre entier. On considère deux termes initiaux </w:t>
      </w:r>
      <m:oMath>
        <m:sSub>
          <m:sSubPr/>
          <m:e>
            <m:r>
              <m:rPr>
                <m:sty m:val="i"/>
              </m:rPr>
              <m:t>u</m:t>
            </m:r>
          </m:e>
          <m:sub>
            <m:r>
              <m:rPr>
                <m:sty m:val="p"/>
              </m:rPr>
              <m:t>0</m:t>
            </m:r>
          </m:sub>
        </m:sSub>
        <m:r>
          <m:rPr>
            <m:sty m:val="p"/>
          </m:rPr>
          <m:t>,</m:t>
        </m:r>
        <m:sSub>
          <m:sSubPr/>
          <m:e>
            <m:r>
              <m:rPr>
                <m:sty m:val="i"/>
              </m:rPr>
              <m:t>v</m:t>
            </m:r>
          </m:e>
          <m:sub>
            <m:r>
              <m:rPr>
                <m:sty m:val="p"/>
              </m:rPr>
              <m:t>0</m:t>
            </m:r>
          </m:sub>
        </m:sSub>
      </m:oMath>
      <w:r>
        <w:rPr>
          <w:rFonts w:eastAsia="Georgia" w:cs="Georgia" w:ascii="Georgia" w:hAnsi="Georgia"/>
        </w:rPr>
        <w:t xml:space="preserve"> réels et non simultanément nuls et les deux suites réelles </w:t>
      </w:r>
      <m:oMath>
        <m:r>
          <m:rPr>
            <m:sty m:val="i"/>
          </m:rPr>
          <m:t>u</m:t>
        </m:r>
      </m:oMath>
      <w:r>
        <w:rPr/>
        <w:t xml:space="preserve"> et </w:t>
      </w:r>
      <m:oMath>
        <m:r>
          <m:rPr>
            <m:sty m:val="i"/>
          </m:rPr>
          <m:t>v</m:t>
        </m:r>
      </m:oMath>
      <w:r>
        <w:rPr>
          <w:rFonts w:eastAsia="Georgia" w:cs="Georgia" w:ascii="Georgia" w:hAnsi="Georgia"/>
        </w:rPr>
        <w:t xml:space="preserve"> définies par la nouvelle relation de récurrence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u</m:t>
                        </m:r>
                      </m:e>
                      <m:sub>
                        <m:r>
                          <m:rPr>
                            <m:sty m:val="i"/>
                          </m:rPr>
                          <m:t>n</m:t>
                        </m:r>
                        <m:r>
                          <m:rPr>
                            <m:sty m:val="p"/>
                          </m:rPr>
                          <m:t>+</m:t>
                        </m:r>
                        <m:r>
                          <m:rPr>
                            <m:sty m:val="p"/>
                          </m:rPr>
                          <m:t>1</m:t>
                        </m:r>
                      </m:sub>
                    </m:sSub>
                    <m:r>
                      <m:rPr>
                        <m:sty m:val="p"/>
                      </m:rPr>
                      <m:t>=</m:t>
                    </m:r>
                    <m:r>
                      <m:rPr>
                        <m:sty m:val="i"/>
                      </m:rPr>
                      <m:t>a</m:t>
                    </m:r>
                    <m:r>
                      <m:rPr>
                        <m:sty m:val="i"/>
                      </m:rPr>
                      <m:t>n</m:t>
                    </m:r>
                    <m:sSub>
                      <m:sSubPr/>
                      <m:e>
                        <m:r>
                          <m:rPr>
                            <m:sty m:val="i"/>
                          </m:rPr>
                          <m:t>u</m:t>
                        </m:r>
                      </m:e>
                      <m:sub>
                        <m:r>
                          <m:rPr>
                            <m:sty m:val="i"/>
                          </m:rPr>
                          <m:t>n</m:t>
                        </m:r>
                      </m:sub>
                    </m:sSub>
                    <m:r>
                      <m:rPr>
                        <m:sty m:val="p"/>
                      </m:rPr>
                      <m:t>+</m:t>
                    </m:r>
                    <m:r>
                      <m:rPr>
                        <m:sty m:val="i"/>
                      </m:rPr>
                      <m:t>b</m:t>
                    </m:r>
                    <m:sSub>
                      <m:sSubPr/>
                      <m:e>
                        <m:r>
                          <m:rPr>
                            <m:sty m:val="i"/>
                          </m:rPr>
                          <m:t>v</m:t>
                        </m:r>
                      </m:e>
                      <m:sub>
                        <m:r>
                          <m:rPr>
                            <m:sty m:val="i"/>
                          </m:rPr>
                          <m:t>n</m:t>
                        </m:r>
                      </m:sub>
                    </m:sSub>
                  </m:e>
                </m:mr>
                <m:mr>
                  <m:e>
                    <m:sSub>
                      <m:sSubPr/>
                      <m:e>
                        <m:r>
                          <m:rPr>
                            <m:sty m:val="i"/>
                          </m:rPr>
                          <m:t>v</m:t>
                        </m:r>
                      </m:e>
                      <m:sub>
                        <m:r>
                          <m:rPr>
                            <m:sty m:val="i"/>
                          </m:rPr>
                          <m:t>n</m:t>
                        </m:r>
                        <m:r>
                          <m:rPr>
                            <m:sty m:val="p"/>
                          </m:rPr>
                          <m:t>+</m:t>
                        </m:r>
                        <m:r>
                          <m:rPr>
                            <m:sty m:val="p"/>
                          </m:rPr>
                          <m:t>1</m:t>
                        </m:r>
                      </m:sub>
                    </m:sSub>
                    <m:r>
                      <m:rPr>
                        <m:sty m:val="p"/>
                      </m:rPr>
                      <m:t>=</m:t>
                    </m:r>
                    <m:r>
                      <m:rPr>
                        <m:sty m:val="i"/>
                      </m:rPr>
                      <m:t>c</m:t>
                    </m:r>
                    <m:sSub>
                      <m:sSubPr/>
                      <m:e>
                        <m:r>
                          <m:rPr>
                            <m:sty m:val="i"/>
                          </m:rPr>
                          <m:t>u</m:t>
                        </m:r>
                      </m:e>
                      <m:sub>
                        <m:r>
                          <m:rPr>
                            <m:sty m:val="i"/>
                          </m:rPr>
                          <m:t>n</m:t>
                        </m:r>
                      </m:sub>
                    </m:sSub>
                    <m:r>
                      <m:rPr>
                        <m:sty m:val="p"/>
                      </m:rPr>
                      <m:t>+</m:t>
                    </m:r>
                    <m:r>
                      <m:rPr>
                        <m:sty m:val="i"/>
                      </m:rPr>
                      <m:t>d</m:t>
                    </m:r>
                    <m:r>
                      <m:rPr>
                        <m:sty m:val="i"/>
                      </m:rPr>
                      <m:t>n</m:t>
                    </m:r>
                    <m:sSub>
                      <m:sSubPr/>
                      <m:e>
                        <m:r>
                          <m:rPr>
                            <m:sty m:val="i"/>
                          </m:rPr>
                          <m:t>v</m:t>
                        </m:r>
                      </m:e>
                      <m:sub>
                        <m:r>
                          <m:rPr>
                            <m:sty m:val="i"/>
                          </m:rPr>
                          <m:t>n</m:t>
                        </m:r>
                      </m:sub>
                    </m:sSub>
                  </m:e>
                </m:mr>
              </m:m>
            </m:e>
          </m:d>
        </m:oMath>
      </m:oMathPara>
    </w:p>
    <w:p>
      <w:pPr>
        <w:spacing w:after="220" w:lineRule="auto"/>
      </w:pPr>
      <w:r>
        <w:rPr/>
        <w:t xml:space="preserve">IV.A - On pose </w:t>
      </w:r>
      <m:oMath>
        <m:r>
          <m:rPr>
            <m:sty m:val="i"/>
          </m:rPr>
          <m:t>ω</m:t>
        </m:r>
        <m:r>
          <m:rPr>
            <m:sty m:val="p"/>
          </m:rPr>
          <m:t>(</m:t>
        </m:r>
        <m:r>
          <m:rPr>
            <m:sty m:val="i"/>
          </m:rPr>
          <m:t>n</m:t>
        </m:r>
        <m:r>
          <m:rPr>
            <m:sty m:val="p"/>
          </m:rPr>
          <m:t>)</m:t>
        </m:r>
        <m:r>
          <m:rPr>
            <m:sty m:val="p"/>
          </m:rPr>
          <m:t>=</m:t>
        </m:r>
        <m:sSubSup>
          <m:sSubSupPr/>
          <m:e>
            <m:r>
              <m:rPr>
                <m:sty m:val="i"/>
              </m:rPr>
              <m:t>u</m:t>
            </m:r>
          </m:e>
          <m:sub>
            <m:r>
              <m:rPr>
                <m:sty m:val="i"/>
              </m:rPr>
              <m:t>n</m:t>
            </m:r>
          </m:sub>
          <m:sup>
            <m:r>
              <m:rPr>
                <m:sty m:val="p"/>
              </m:rPr>
              <m:t>2</m:t>
            </m:r>
          </m:sup>
        </m:sSubSup>
        <m:r>
          <m:rPr>
            <m:sty m:val="p"/>
          </m:rPr>
          <m:t>+</m:t>
        </m:r>
        <m:sSubSup>
          <m:sSubSupPr/>
          <m:e>
            <m:r>
              <m:rPr>
                <m:sty m:val="i"/>
              </m:rPr>
              <m:t>v</m:t>
            </m:r>
          </m:e>
          <m:sub>
            <m:r>
              <m:rPr>
                <m:sty m:val="i"/>
              </m:rPr>
              <m:t>n</m:t>
            </m:r>
          </m:sub>
          <m:sup>
            <m:r>
              <m:rPr>
                <m:sty m:val="p"/>
              </m:rPr>
              <m:t>2</m:t>
            </m:r>
          </m:sup>
        </m:sSubSup>
      </m:oMath>
      <w:r>
        <w:rPr/>
        <w:t xml:space="preserve">.</w:t>
      </w:r>
      <w:r>
        <w:rPr/>
        <w:br w:type="textWrapping"/>
      </w:r>
      <w:r>
        <w:rPr>
          <w:rFonts w:eastAsia="Georgia" w:cs="Georgia" w:ascii="Georgia" w:hAnsi="Georgia"/>
        </w:rPr>
        <w:t xml:space="preserve">IV.A.1) Établir l'encadrement: </w:t>
      </w:r>
      <m:oMath>
        <m:r>
          <m:rPr>
            <m:sty m:val="p"/>
          </m:rPr>
          <m:t xml:space="preserve"> </m:t>
        </m:r>
        <m:r>
          <m:rPr>
            <m:sty m:val="p"/>
          </m:rPr>
          <m:t>∀</m:t>
        </m:r>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p"/>
              </m:rPr>
              <m:t>2</m:t>
            </m:r>
          </m:sup>
        </m:sSup>
        <m:r>
          <m:rPr>
            <m:sty m:val="p"/>
          </m:rPr>
          <m:t>,</m:t>
        </m:r>
        <m:r>
          <m:rPr>
            <m:sty m:val="p"/>
          </m:rPr>
          <m:t>−</m:t>
        </m:r>
        <m:sSup>
          <m:sSupPr/>
          <m:e>
            <m:r>
              <m:rPr>
                <m:sty m:val="i"/>
              </m:rPr>
              <m:t>u</m:t>
            </m:r>
          </m:e>
          <m:sup>
            <m:r>
              <m:rPr>
                <m:sty m:val="p"/>
              </m:rPr>
              <m:t>2</m:t>
            </m:r>
          </m:sup>
        </m:sSup>
        <m:r>
          <m:rPr>
            <m:sty m:val="p"/>
          </m:rPr>
          <m:t>−</m:t>
        </m:r>
        <m:sSup>
          <m:sSupPr/>
          <m:e>
            <m:r>
              <m:rPr>
                <m:sty m:val="i"/>
              </m:rPr>
              <m:t>v</m:t>
            </m:r>
          </m:e>
          <m:sup>
            <m:r>
              <m:rPr>
                <m:sty m:val="p"/>
              </m:rPr>
              <m:t>2</m:t>
            </m:r>
          </m:sup>
        </m:sSup>
        <m:r>
          <m:rPr>
            <m:sty m:val="p"/>
          </m:rPr>
          <m:t>⩽</m:t>
        </m:r>
        <m:r>
          <m:rPr>
            <m:sty m:val="p"/>
          </m:rPr>
          <m:t>2</m:t>
        </m:r>
        <m:r>
          <m:rPr>
            <m:sty m:val="i"/>
          </m:rPr>
          <m:t>u</m:t>
        </m:r>
        <m:r>
          <m:rPr>
            <m:sty m:val="i"/>
          </m:rPr>
          <m:t>v</m:t>
        </m:r>
        <m:r>
          <m:rPr>
            <m:sty m:val="p"/>
          </m:rPr>
          <m:t>⩽</m:t>
        </m:r>
        <m:sSup>
          <m:sSupPr/>
          <m:e>
            <m:r>
              <m:rPr>
                <m:sty m:val="i"/>
              </m:rPr>
              <m:t>u</m:t>
            </m:r>
          </m:e>
          <m:sup>
            <m:r>
              <m:rPr>
                <m:sty m:val="p"/>
              </m:rPr>
              <m:t>2</m:t>
            </m:r>
          </m:sup>
        </m:sSup>
        <m:r>
          <m:rPr>
            <m:sty m:val="p"/>
          </m:rPr>
          <m:t>+</m:t>
        </m:r>
        <m:sSup>
          <m:sSupPr/>
          <m:e>
            <m:r>
              <m:rPr>
                <m:sty m:val="i"/>
              </m:rPr>
              <m:t>v</m:t>
            </m:r>
          </m:e>
          <m:sup>
            <m:r>
              <m:rPr>
                <m:sty m:val="p"/>
              </m:rPr>
              <m:t>2</m:t>
            </m:r>
          </m:sup>
        </m:sSup>
      </m:oMath>
      <w:r>
        <w:rPr/>
        <w:t xml:space="preserve">.</w:t>
      </w:r>
      <w:r>
        <w:rPr/>
        <w:br w:type="textWrapping"/>
      </w:r>
      <w:r>
        <w:rPr>
          <w:rFonts w:eastAsia="Georgia" w:cs="Georgia" w:ascii="Georgia" w:hAnsi="Georgia"/>
        </w:rPr>
        <w:t xml:space="preserve">IV.A.2) Démontrer que, pour tout </w:t>
      </w:r>
      <m:oMath>
        <m:r>
          <m:rPr>
            <m:sty m:val="i"/>
          </m:rPr>
          <m:t>n</m:t>
        </m:r>
        <m:r>
          <m:rPr>
            <m:sty m:val="p"/>
          </m:rPr>
          <m:t>,</m:t>
        </m:r>
        <m:r>
          <m:rPr>
            <m:sty m:val="i"/>
          </m:rPr>
          <m:t>ω</m:t>
        </m:r>
        <m:r>
          <m:rPr>
            <m:sty m:val="p"/>
          </m:rPr>
          <m:t>(</m:t>
        </m:r>
        <m:r>
          <m:rPr>
            <m:sty m:val="i"/>
          </m:rPr>
          <m:t>n</m:t>
        </m:r>
        <m:r>
          <m:rPr>
            <m:sty m:val="p"/>
          </m:rPr>
          <m:t>)</m:t>
        </m:r>
      </m:oMath>
      <w:r>
        <w:rPr/>
        <w:t xml:space="preserve"> n'est jamais nul. Obtenir, pour </w:t>
      </w:r>
      <m:oMath>
        <m:r>
          <m:rPr>
            <m:sty m:val="i"/>
          </m:rPr>
          <m:t>n</m:t>
        </m:r>
        <m:r>
          <m:rPr>
            <m:sty m:val="p"/>
          </m:rPr>
          <m:t>⩾</m:t>
        </m:r>
        <m:r>
          <m:rPr>
            <m:sty m:val="p"/>
          </m:rPr>
          <m:t>1</m:t>
        </m:r>
      </m:oMath>
      <w:r>
        <w:rPr/>
        <w:t xml:space="preserve">, un encadrement de la forme :</w:t>
      </w:r>
    </w:p>
    <w:p>
      <w:pPr>
        <w:spacing w:after="220" w:lineRule="auto"/>
      </w:pPr>
      <m:oMathPara>
        <m:oMath>
          <m:r>
            <m:rPr>
              <m:sty m:val="i"/>
            </m:rPr>
            <m:t>α</m:t>
          </m:r>
          <m:r>
            <m:rPr>
              <m:sty m:val="p"/>
            </m:rPr>
            <m:t>(</m:t>
          </m:r>
          <m:r>
            <m:rPr>
              <m:sty m:val="i"/>
            </m:rPr>
            <m:t>n</m:t>
          </m:r>
          <m:r>
            <m:rPr>
              <m:sty m:val="p"/>
            </m:rPr>
            <m:t>)</m:t>
          </m:r>
          <m:r>
            <m:rPr>
              <m:sty m:val="p"/>
            </m:rPr>
            <m:t>⩽</m:t>
          </m:r>
          <m:f>
            <m:fPr>
              <m:ctrlPr>
                <w:rPr>
                  <w:rFonts w:ascii="Cambria Math" w:hAnsi="Cambria Math"/>
                </w:rPr>
              </m:ctrlPr>
            </m:fPr>
            <m:num>
              <m:r>
                <m:rPr>
                  <m:sty m:val="i"/>
                </m:rPr>
                <m:t>ω</m:t>
              </m:r>
              <m:r>
                <m:rPr>
                  <m:sty m:val="p"/>
                </m:rPr>
                <m:t>(</m:t>
              </m:r>
              <m:r>
                <m:rPr>
                  <m:sty m:val="i"/>
                </m:rPr>
                <m:t>n</m:t>
              </m:r>
              <m:r>
                <m:rPr>
                  <m:sty m:val="p"/>
                </m:rPr>
                <m:t>+</m:t>
              </m:r>
              <m:r>
                <m:rPr>
                  <m:sty m:val="p"/>
                </m:rPr>
                <m:t>1</m:t>
              </m:r>
              <m:r>
                <m:rPr>
                  <m:sty m:val="p"/>
                </m:rPr>
                <m:t>)</m:t>
              </m:r>
            </m:num>
            <m:den>
              <m:sSup>
                <m:sSupPr/>
                <m:e>
                  <m:r>
                    <m:rPr>
                      <m:sty m:val="i"/>
                    </m:rPr>
                    <m:t>n</m:t>
                  </m:r>
                </m:e>
                <m:sup>
                  <m:r>
                    <m:rPr>
                      <m:sty m:val="p"/>
                    </m:rPr>
                    <m:t>2</m:t>
                  </m:r>
                </m:sup>
              </m:sSup>
              <m:r>
                <m:rPr>
                  <m:sty m:val="i"/>
                </m:rPr>
                <m:t>ω</m:t>
              </m:r>
              <m:r>
                <m:rPr>
                  <m:sty m:val="p"/>
                </m:rPr>
                <m:t>(</m:t>
              </m:r>
              <m:r>
                <m:rPr>
                  <m:sty m:val="i"/>
                </m:rPr>
                <m:t>n</m:t>
              </m:r>
              <m:r>
                <m:rPr>
                  <m:sty m:val="p"/>
                </m:rPr>
                <m:t>)</m:t>
              </m:r>
            </m:den>
          </m:f>
          <m:r>
            <m:rPr>
              <m:sty m:val="p"/>
            </m:rPr>
            <m:t>⩽</m:t>
          </m:r>
          <m:r>
            <m:rPr>
              <m:sty m:val="i"/>
            </m:rPr>
            <m:t>β</m:t>
          </m:r>
          <m:r>
            <m:rPr>
              <m:sty m:val="p"/>
            </m:rPr>
            <m:t>(</m:t>
          </m:r>
          <m:r>
            <m:rPr>
              <m:sty m:val="i"/>
            </m:rPr>
            <m:t>n</m:t>
          </m:r>
          <m:r>
            <m:rPr>
              <m:sty m:val="p"/>
            </m:rPr>
            <m:t>)</m:t>
          </m:r>
        </m:oMath>
      </m:oMathPara>
    </w:p>
    <w:p>
      <w:pPr>
        <w:spacing w:after="220" w:lineRule="auto"/>
      </w:pPr>
      <w:r>
        <w:rPr>
          <w:rFonts w:eastAsia="Georgia" w:cs="Georgia" w:ascii="Georgia" w:hAnsi="Georgia"/>
        </w:rPr>
        <w:t xml:space="preserve">où les quantités </w:t>
      </w:r>
      <m:oMath>
        <m:r>
          <m:rPr>
            <m:sty m:val="i"/>
          </m:rPr>
          <m:t>α</m:t>
        </m:r>
        <m:r>
          <m:rPr>
            <m:sty m:val="p"/>
          </m:rPr>
          <m:t>(</m:t>
        </m:r>
        <m:r>
          <m:rPr>
            <m:sty m:val="i"/>
          </m:rPr>
          <m:t>n</m:t>
        </m:r>
        <m:r>
          <m:rPr>
            <m:sty m:val="p"/>
          </m:rPr>
          <m:t>)</m:t>
        </m:r>
      </m:oMath>
      <w:r>
        <w:rPr/>
        <w:t xml:space="preserve"> et </w:t>
      </w:r>
      <m:oMath>
        <m:r>
          <m:rPr>
            <m:sty m:val="i"/>
          </m:rPr>
          <m:t>β</m:t>
        </m:r>
        <m:r>
          <m:rPr>
            <m:sty m:val="p"/>
          </m:rPr>
          <m:t>(</m:t>
        </m:r>
        <m:r>
          <m:rPr>
            <m:sty m:val="i"/>
          </m:rPr>
          <m:t>n</m:t>
        </m:r>
        <m:r>
          <m:rPr>
            <m:sty m:val="p"/>
          </m:rPr>
          <m:t>)</m:t>
        </m:r>
      </m:oMath>
      <w:r>
        <w:rPr/>
        <w:t xml:space="preserve"> ont des limites finies quand </w:t>
      </w:r>
      <m:oMath>
        <m:r>
          <m:rPr>
            <m:sty m:val="i"/>
          </m:rPr>
          <m:t>n</m:t>
        </m:r>
        <m:r>
          <m:rPr>
            <m:sty m:val="p"/>
          </m:rPr>
          <m:t>→</m:t>
        </m:r>
        <m:r>
          <m:rPr>
            <m:sty m:val="p"/>
          </m:rPr>
          <m:t>∞</m:t>
        </m:r>
      </m:oMath>
      <w:r>
        <w:rPr/>
        <w:t xml:space="preserve">.</w:t>
      </w:r>
      <w:r>
        <w:rPr/>
        <w:br w:type="textWrapping"/>
      </w:r>
      <w:r>
        <w:rPr>
          <w:rFonts w:eastAsia="Georgia" w:cs="Georgia" w:ascii="Georgia" w:hAnsi="Georgia"/>
        </w:rPr>
        <w:t xml:space="preserve">IV.B - On considère les séries </w:t>
      </w:r>
      <m:oMath>
        <m:r>
          <m:rPr>
            <m:sty m:val="i"/>
          </m:rPr>
          <m:t>S</m:t>
        </m:r>
        <m:r>
          <m:rPr>
            <m:sty m:val="p"/>
          </m:rPr>
          <m:t>,</m:t>
        </m:r>
        <m:r>
          <m:rPr>
            <m:sty m:val="i"/>
          </m:rPr>
          <m:t>T</m:t>
        </m:r>
        <m:r>
          <m:rPr>
            <m:sty m:val="p"/>
          </m:rPr>
          <m:t>,</m:t>
        </m:r>
        <m:r>
          <m:rPr>
            <m:sty m:val="i"/>
          </m:rPr>
          <m:t>G</m:t>
        </m:r>
        <m:r>
          <m:rPr>
            <m:sty m:val="p"/>
          </m:rPr>
          <m:t>,</m:t>
        </m:r>
        <m:r>
          <m:rPr>
            <m:sty m:val="i"/>
          </m:rPr>
          <m:t>H</m:t>
        </m:r>
      </m:oMath>
      <w:r>
        <w:rPr>
          <w:rFonts w:eastAsia="Georgia" w:cs="Georgia" w:ascii="Georgia" w:hAnsi="Georgia"/>
        </w:rPr>
        <w:t xml:space="preserve"> associées par les formules respectives (8) et (9) aux suites </w:t>
      </w:r>
      <m:oMath>
        <m:r>
          <m:rPr>
            <m:sty m:val="i"/>
          </m:rPr>
          <m:t>u</m:t>
        </m:r>
      </m:oMath>
      <w:r>
        <w:rPr/>
        <w:t xml:space="preserve"> et </w:t>
      </w:r>
      <m:oMath>
        <m:r>
          <m:rPr>
            <m:sty m:val="i"/>
          </m:rPr>
          <m:t>v</m:t>
        </m:r>
      </m:oMath>
      <w:r>
        <w:rPr>
          <w:rFonts w:eastAsia="Georgia" w:cs="Georgia" w:ascii="Georgia" w:hAnsi="Georgia"/>
        </w:rPr>
        <w:t xml:space="preserve"> définies par la formule (11).</w:t>
      </w:r>
      <w:r>
        <w:rPr/>
        <w:br w:type="textWrapping"/>
      </w:r>
      <w:r>
        <w:rPr>
          <w:rFonts w:eastAsia="Georgia" w:cs="Georgia" w:ascii="Georgia" w:hAnsi="Georgia"/>
        </w:rPr>
        <w:t xml:space="preserve">IV.B.1) En utilisant la formule (11), démontrer que </w:t>
      </w:r>
      <m:oMath>
        <m:r>
          <m:rPr>
            <m:sty m:val="i"/>
          </m:rPr>
          <m:t>S</m:t>
        </m:r>
        <m:r>
          <m:rPr>
            <m:sty m:val="p"/>
          </m:rPr>
          <m:t>(</m:t>
        </m:r>
        <m:r>
          <m:rPr>
            <m:sty m:val="i"/>
          </m:rPr>
          <m:t>z</m:t>
        </m:r>
        <m:r>
          <m:rPr>
            <m:sty m:val="p"/>
          </m:rPr>
          <m:t>)</m:t>
        </m:r>
      </m:oMath>
      <w:r>
        <w:rPr/>
        <w:t xml:space="preserve"> et </w:t>
      </w:r>
      <m:oMath>
        <m:r>
          <m:rPr>
            <m:sty m:val="i"/>
          </m:rPr>
          <m:t>T</m:t>
        </m:r>
        <m:r>
          <m:rPr>
            <m:sty m:val="p"/>
          </m:rPr>
          <m:t>(</m:t>
        </m:r>
        <m:r>
          <m:rPr>
            <m:sty m:val="i"/>
          </m:rPr>
          <m:t>z</m:t>
        </m:r>
        <m:r>
          <m:rPr>
            <m:sty m:val="p"/>
          </m:rPr>
          <m:t>)</m:t>
        </m:r>
      </m:oMath>
      <w:r>
        <w:rPr>
          <w:rFonts w:eastAsia="Georgia" w:cs="Georgia" w:ascii="Georgia" w:hAnsi="Georgia"/>
        </w:rPr>
        <w:t xml:space="preserve"> ont le même rayon de convergence. Quel est ce rayon de convergence commun (on pourra utiliser la section A.) ?</w:t>
      </w:r>
      <w:r>
        <w:rPr/>
        <w:br w:type="textWrapping"/>
      </w:r>
      <w:r>
        <w:rPr>
          <w:rFonts w:eastAsia="Georgia" w:cs="Georgia" w:ascii="Georgia" w:hAnsi="Georgia"/>
        </w:rPr>
        <w:t xml:space="preserve">IV.B.2) Démontrer que </w:t>
      </w:r>
      <m:oMath>
        <m:r>
          <m:rPr>
            <m:sty m:val="i"/>
          </m:rPr>
          <m:t>G</m:t>
        </m:r>
        <m:r>
          <m:rPr>
            <m:sty m:val="p"/>
          </m:rPr>
          <m:t>(</m:t>
        </m:r>
        <m:r>
          <m:rPr>
            <m:sty m:val="i"/>
          </m:rPr>
          <m:t>z</m:t>
        </m:r>
        <m:r>
          <m:rPr>
            <m:sty m:val="p"/>
          </m:rPr>
          <m:t>)</m:t>
        </m:r>
      </m:oMath>
      <w:r>
        <w:rPr/>
        <w:t xml:space="preserve"> et </w:t>
      </w:r>
      <m:oMath>
        <m:r>
          <m:rPr>
            <m:sty m:val="i"/>
          </m:rPr>
          <m:t>H</m:t>
        </m:r>
        <m:r>
          <m:rPr>
            <m:sty m:val="p"/>
          </m:rPr>
          <m:t>(</m:t>
        </m:r>
        <m:r>
          <m:rPr>
            <m:sty m:val="i"/>
          </m:rPr>
          <m:t>z</m:t>
        </m:r>
        <m:r>
          <m:rPr>
            <m:sty m:val="p"/>
          </m:rPr>
          <m:t>)</m:t>
        </m:r>
      </m:oMath>
      <w:r>
        <w:rPr>
          <w:rFonts w:eastAsia="Georgia" w:cs="Georgia" w:ascii="Georgia" w:hAnsi="Georgia"/>
        </w:rPr>
        <w:t xml:space="preserve"> ont le même rayon de convergence et qu'il est supérieur à </w:t>
      </w:r>
      <m:oMath>
        <m:f>
          <m:fPr>
            <m:ctrlPr>
              <w:rPr>
                <w:rFonts w:ascii="Cambria Math" w:hAnsi="Cambria Math"/>
              </w:rPr>
            </m:ctrlPr>
          </m:fPr>
          <m:num>
            <m:r>
              <m:rPr>
                <m:sty m:val="p"/>
              </m:rPr>
              <m:t>1</m:t>
            </m:r>
          </m:num>
          <m:den>
            <m:r>
              <m:rPr>
                <m:sty m:val="p"/>
              </m:rPr>
              <m:t>max</m:t>
            </m:r>
            <m:r>
              <m:rPr>
                <m:sty m:val="p"/>
              </m:rPr>
              <m:t>(</m:t>
            </m:r>
            <m:r>
              <m:rPr>
                <m:sty m:val="p"/>
              </m:rPr>
              <m:t>|</m:t>
            </m:r>
            <m:r>
              <m:rPr>
                <m:sty m:val="i"/>
              </m:rPr>
              <m:t>a</m:t>
            </m:r>
            <m:r>
              <m:rPr>
                <m:sty m:val="p"/>
              </m:rPr>
              <m:t>|</m:t>
            </m:r>
            <m:r>
              <m:rPr>
                <m:sty m:val="p"/>
              </m:rPr>
              <m:t>,</m:t>
            </m:r>
            <m:r>
              <m:rPr>
                <m:sty m:val="p"/>
              </m:rPr>
              <m:t>|</m:t>
            </m:r>
            <m:r>
              <m:rPr>
                <m:sty m:val="i"/>
              </m:rPr>
              <m:t>d</m:t>
            </m:r>
            <m:r>
              <m:rPr>
                <m:sty m:val="p"/>
              </m:rPr>
              <m:t>|</m:t>
            </m:r>
            <m:r>
              <m:rPr>
                <m:sty m:val="p"/>
              </m:rPr>
              <m:t>)</m:t>
            </m:r>
          </m:den>
        </m:f>
      </m:oMath>
      <w:r>
        <w:rPr/>
        <w:t xml:space="preserve">.</w:t>
      </w:r>
      <w:r>
        <w:rPr/>
        <w:br w:type="textWrapping"/>
      </w:r>
      <w:r>
        <w:rPr/>
        <w:t xml:space="preserve">IV.C - Soit </w:t>
      </w:r>
      <m:oMath>
        <m:r>
          <m:rPr>
            <m:sty m:val="i"/>
          </m:rPr>
          <m:t>q</m:t>
        </m:r>
      </m:oMath>
      <w:r>
        <w:rPr>
          <w:rFonts w:eastAsia="Georgia" w:cs="Georgia" w:ascii="Georgia" w:hAnsi="Georgia"/>
        </w:rPr>
        <w:t xml:space="preserve"> la suite de terme général </w:t>
      </w:r>
      <m:oMath>
        <m:sSub>
          <m:sSubPr/>
          <m:e>
            <m:r>
              <m:rPr>
                <m:sty m:val="i"/>
              </m:rPr>
              <m:t>q</m:t>
            </m:r>
          </m:e>
          <m:sub>
            <m:r>
              <m:rPr>
                <m:sty m:val="i"/>
              </m:rPr>
              <m:t>n</m:t>
            </m:r>
          </m:sub>
        </m:sSub>
        <m:r>
          <m:rPr>
            <m:sty m:val="p"/>
          </m:rPr>
          <m:t>=</m:t>
        </m:r>
        <m:f>
          <m:fPr>
            <m:ctrlPr>
              <w:rPr>
                <w:rFonts w:ascii="Cambria Math" w:hAnsi="Cambria Math"/>
              </w:rPr>
            </m:ctrlPr>
          </m:fPr>
          <m:num>
            <m:sSub>
              <m:sSubPr/>
              <m:e>
                <m:r>
                  <m:rPr>
                    <m:sty m:val="i"/>
                  </m:rPr>
                  <m:t>u</m:t>
                </m:r>
              </m:e>
              <m:sub>
                <m:r>
                  <m:rPr>
                    <m:sty m:val="i"/>
                  </m:rPr>
                  <m:t>n</m:t>
                </m:r>
              </m:sub>
            </m:sSub>
          </m:num>
          <m:den>
            <m:r>
              <m:rPr>
                <m:sty m:val="i"/>
              </m:rPr>
              <m:t>n</m:t>
            </m:r>
            <m:sSub>
              <m:sSubPr/>
              <m:e>
                <m:r>
                  <m:rPr>
                    <m:sty m:val="i"/>
                  </m:rPr>
                  <m:t>v</m:t>
                </m:r>
              </m:e>
              <m:sub>
                <m:r>
                  <m:rPr>
                    <m:sty m:val="i"/>
                  </m:rPr>
                  <m:t>n</m:t>
                </m:r>
              </m:sub>
            </m:sSub>
          </m:den>
        </m:f>
      </m:oMath>
      <w:r>
        <w:rPr>
          <w:rFonts w:eastAsia="Georgia" w:cs="Georgia" w:ascii="Georgia" w:hAnsi="Georgia"/>
        </w:rPr>
        <w:t xml:space="preserve">. Écrire la relation de récurrence existant entre </w:t>
      </w:r>
      <m:oMath>
        <m:sSub>
          <m:sSubPr/>
          <m:e>
            <m:r>
              <m:rPr>
                <m:sty m:val="i"/>
              </m:rPr>
              <m:t>q</m:t>
            </m:r>
          </m:e>
          <m:sub>
            <m:r>
              <m:rPr>
                <m:sty m:val="i"/>
              </m:rPr>
              <m:t>n</m:t>
            </m:r>
          </m:sub>
        </m:sSub>
      </m:oMath>
      <w:r>
        <w:rPr/>
        <w:t xml:space="preserve"> et </w:t>
      </w:r>
      <m:oMath>
        <m:sSub>
          <m:sSubPr/>
          <m:e>
            <m:r>
              <m:rPr>
                <m:sty m:val="i"/>
              </m:rPr>
              <m:t>q</m:t>
            </m:r>
          </m:e>
          <m:sub>
            <m:r>
              <m:rPr>
                <m:sty m:val="i"/>
              </m:rPr>
              <m:t>n</m:t>
            </m:r>
            <m:r>
              <m:rPr>
                <m:sty m:val="p"/>
              </m:rPr>
              <m:t>+</m:t>
            </m:r>
            <m:r>
              <m:rPr>
                <m:sty m:val="p"/>
              </m:rPr>
              <m:t>1</m:t>
            </m:r>
          </m:sub>
        </m:sSub>
      </m:oMath>
      <w:r>
        <w:rPr/>
        <w:t xml:space="preserve">. On obtiendra une fonction </w:t>
      </w:r>
      <m:oMath>
        <m:r>
          <m:rPr>
            <m:sty m:val="i"/>
          </m:rPr>
          <m:t>z</m:t>
        </m:r>
        <m:r>
          <m:rPr>
            <m:sty m:val="p"/>
          </m:rPr>
          <m:t>↦</m:t>
        </m:r>
        <m:sSub>
          <m:sSubPr/>
          <m:e>
            <m:r>
              <m:rPr>
                <m:sty m:val="i"/>
              </m:rPr>
              <m:t>ϕ</m:t>
            </m:r>
          </m:e>
          <m:sub>
            <m:r>
              <m:rPr>
                <m:sty m:val="i"/>
              </m:rPr>
              <m:t>n</m:t>
            </m:r>
          </m:sub>
        </m:sSub>
        <m:r>
          <m:rPr>
            <m:sty m:val="p"/>
          </m:rPr>
          <m:t>(</m:t>
        </m:r>
        <m:r>
          <m:rPr>
            <m:sty m:val="i"/>
          </m:rPr>
          <m:t>z</m:t>
        </m:r>
        <m:r>
          <m:rPr>
            <m:sty m:val="p"/>
          </m:rPr>
          <m:t>)</m:t>
        </m:r>
      </m:oMath>
      <w:r>
        <w:rPr>
          <w:rFonts w:eastAsia="Georgia" w:cs="Georgia" w:ascii="Georgia" w:hAnsi="Georgia"/>
        </w:rPr>
        <w:t xml:space="preserve"> (dépendant du paramètre </w:t>
      </w:r>
      <m:oMath>
        <m:r>
          <m:rPr>
            <m:sty m:val="i"/>
          </m:rPr>
          <m:t>n</m:t>
        </m:r>
      </m:oMath>
      <w:r>
        <w:rPr/>
        <w:t xml:space="preserve"> ) telle que :</w:t>
      </w:r>
    </w:p>
    <w:p>
      <w:pPr>
        <w:spacing w:after="220" w:lineRule="auto"/>
      </w:pPr>
      <m:oMathPara>
        <m:oMath>
          <m:sSub>
            <m:sSubPr/>
            <m:e>
              <m:r>
                <m:rPr>
                  <m:sty m:val="i"/>
                </m:rPr>
                <m:t>q</m:t>
              </m:r>
            </m:e>
            <m:sub>
              <m:r>
                <m:rPr>
                  <m:sty m:val="i"/>
                </m:rPr>
                <m:t>n</m:t>
              </m:r>
              <m:r>
                <m:rPr>
                  <m:sty m:val="p"/>
                </m:rPr>
                <m:t>+</m:t>
              </m:r>
              <m:r>
                <m:rPr>
                  <m:sty m:val="p"/>
                </m:rPr>
                <m:t>1</m:t>
              </m:r>
            </m:sub>
          </m:sSub>
          <m:r>
            <m:rPr>
              <m:sty m:val="p"/>
            </m:rPr>
            <m:t>=</m:t>
          </m:r>
          <m:sSub>
            <m:sSubPr/>
            <m:e>
              <m:r>
                <m:rPr>
                  <m:sty m:val="i"/>
                </m:rPr>
                <m:t>ϕ</m:t>
              </m:r>
            </m:e>
            <m:sub>
              <m:r>
                <m:rPr>
                  <m:sty m:val="i"/>
                </m:rPr>
                <m:t>n</m:t>
              </m:r>
            </m:sub>
          </m:sSub>
          <m:d>
            <m:dPr>
              <m:begChr m:val="("/>
              <m:endChr m:val=")"/>
              <m:ctrlPr>
                <w:rPr>
                  <w:rFonts w:ascii="Cambria Math" w:hAnsi="Cambria Math"/>
                </w:rPr>
              </m:ctrlPr>
            </m:dPr>
            <m:e>
              <m:sSub>
                <m:sSubPr/>
                <m:e>
                  <m:r>
                    <m:rPr>
                      <m:sty m:val="i"/>
                    </m:rPr>
                    <m:t>q</m:t>
                  </m:r>
                </m:e>
                <m:sub>
                  <m:r>
                    <m:rPr>
                      <m:sty m:val="i"/>
                    </m:rPr>
                    <m:t>n</m:t>
                  </m:r>
                </m:sub>
              </m:sSub>
            </m:e>
          </m:d>
          <m:r>
            <m:rPr>
              <m:sty m:val="p"/>
            </m:rPr>
            <m:t xml:space="preserve"> </m:t>
          </m:r>
          <m:r>
            <m:rPr>
              <m:nor/>
            </m:rPr>
            <m:t> avec </m:t>
          </m:r>
          <m:r>
            <m:rPr>
              <m:sty m:val="p"/>
            </m:rPr>
            <m:t xml:space="preserve"> </m:t>
          </m:r>
          <m:sSub>
            <m:sSubPr/>
            <m:e>
              <m:r>
                <m:rPr>
                  <m:sty m:val="i"/>
                </m:rPr>
                <m:t>q</m:t>
              </m:r>
            </m:e>
            <m:sub>
              <m:r>
                <m:rPr>
                  <m:sty m:val="i"/>
                </m:rPr>
                <m:t>n</m:t>
              </m:r>
            </m:sub>
          </m:sSub>
          <m:r>
            <m:rPr>
              <m:sty m:val="p"/>
            </m:rPr>
            <m:t>=</m:t>
          </m:r>
          <m:f>
            <m:fPr>
              <m:ctrlPr>
                <w:rPr>
                  <w:rFonts w:ascii="Cambria Math" w:hAnsi="Cambria Math"/>
                </w:rPr>
              </m:ctrlPr>
            </m:fPr>
            <m:num>
              <m:sSub>
                <m:sSubPr/>
                <m:e>
                  <m:r>
                    <m:rPr>
                      <m:sty m:val="i"/>
                    </m:rPr>
                    <m:t>u</m:t>
                  </m:r>
                </m:e>
                <m:sub>
                  <m:r>
                    <m:rPr>
                      <m:sty m:val="i"/>
                    </m:rPr>
                    <m:t>n</m:t>
                  </m:r>
                </m:sub>
              </m:sSub>
            </m:num>
            <m:den>
              <m:r>
                <m:rPr>
                  <m:sty m:val="i"/>
                </m:rPr>
                <m:t>n</m:t>
              </m:r>
              <m:sSub>
                <m:sSubPr/>
                <m:e>
                  <m:r>
                    <m:rPr>
                      <m:sty m:val="i"/>
                    </m:rPr>
                    <m:t>v</m:t>
                  </m:r>
                </m:e>
                <m:sub>
                  <m:r>
                    <m:rPr>
                      <m:sty m:val="i"/>
                    </m:rPr>
                    <m:t>n</m:t>
                  </m:r>
                </m:sub>
              </m:sSub>
            </m:den>
          </m:f>
        </m:oMath>
      </m:oMathPara>
    </w:p>
    <w:p>
      <w:pPr>
        <w:spacing w:after="220" w:lineRule="auto"/>
      </w:pPr>
      <w:r>
        <w:rPr>
          <w:rFonts w:eastAsia="Georgia" w:cs="Georgia" w:ascii="Georgia" w:hAnsi="Georgia"/>
        </w:rPr>
        <w:t xml:space="preserve">IV.D - Écrire une séquence d'instructions permettant le calcul des valeurs successives de </w:t>
      </w:r>
      <m:oMath>
        <m:sSub>
          <m:sSubPr/>
          <m:e>
            <m:r>
              <m:rPr>
                <m:sty m:val="i"/>
              </m:rPr>
              <m:t>q</m:t>
            </m:r>
          </m:e>
          <m:sub>
            <m:r>
              <m:rPr>
                <m:sty m:val="i"/>
              </m:rPr>
              <m:t>n</m:t>
            </m:r>
          </m:sub>
        </m:sSub>
      </m:oMath>
      <w:r>
        <w:rPr/>
        <w:t xml:space="preserve"> en fonction de la valeur initiale </w:t>
      </w:r>
      <m:oMath>
        <m:r>
          <m:rPr>
            <m:sty m:val="i"/>
          </m:rPr>
          <m:t>q</m:t>
        </m:r>
        <m:r>
          <m:rPr>
            <m:sty m:val="p"/>
          </m:rPr>
          <m:t>1</m:t>
        </m:r>
        <m:r>
          <m:rPr>
            <m:sty m:val="p"/>
          </m:rPr>
          <m:t>=</m:t>
        </m:r>
        <m:sSub>
          <m:sSubPr/>
          <m:e>
            <m:r>
              <m:rPr>
                <m:sty m:val="i"/>
              </m:rPr>
              <m:t>q</m:t>
            </m:r>
          </m:e>
          <m:sub>
            <m:r>
              <m:rPr>
                <m:sty m:val="p"/>
              </m:rPr>
              <m:t>1</m:t>
            </m:r>
          </m:sub>
        </m:sSub>
      </m:oMath>
      <w:r>
        <w:rPr>
          <w:rFonts w:eastAsia="Georgia" w:cs="Georgia" w:ascii="Georgia" w:hAnsi="Georgia"/>
        </w:rPr>
        <w:t xml:space="preserve"> entrée en paramètre et s'arrêtant lorsque la variation entre </w:t>
      </w:r>
      <m:oMath>
        <m:sSub>
          <m:sSubPr/>
          <m:e>
            <m:r>
              <m:rPr>
                <m:sty m:val="i"/>
              </m:rPr>
              <m:t>q</m:t>
            </m:r>
          </m:e>
          <m:sub>
            <m:r>
              <m:rPr>
                <m:sty m:val="i"/>
              </m:rPr>
              <m:t>n</m:t>
            </m:r>
            <m:r>
              <m:rPr>
                <m:sty m:val="p"/>
              </m:rPr>
              <m:t>+</m:t>
            </m:r>
            <m:r>
              <m:rPr>
                <m:sty m:val="p"/>
              </m:rPr>
              <m:t>1</m:t>
            </m:r>
          </m:sub>
        </m:sSub>
      </m:oMath>
      <w:r>
        <w:rPr/>
        <w:t xml:space="preserve"> et </w:t>
      </w:r>
      <m:oMath>
        <m:sSub>
          <m:sSubPr/>
          <m:e>
            <m:r>
              <m:rPr>
                <m:sty m:val="i"/>
              </m:rPr>
              <m:t>q</m:t>
            </m:r>
          </m:e>
          <m:sub>
            <m:r>
              <m:rPr>
                <m:sty m:val="i"/>
              </m:rPr>
              <m:t>n</m:t>
            </m:r>
          </m:sub>
        </m:sSub>
      </m:oMath>
      <w:r>
        <w:rPr>
          <w:rFonts w:eastAsia="Georgia" w:cs="Georgia" w:ascii="Georgia" w:hAnsi="Georgia"/>
        </w:rPr>
        <w:t xml:space="preserve"> devient inférieure à une précision donnée, </w:t>
      </w:r>
      <m:oMath>
        <m:r>
          <m:rPr>
            <m:sty m:val="i"/>
          </m:rPr>
          <m:t>ε</m:t>
        </m:r>
      </m:oMath>
      <w:r>
        <w:rPr/>
        <w:t xml:space="preserve">.</w:t>
      </w:r>
      <w:r>
        <w:rPr/>
        <w:br w:type="textWrapping"/>
      </w:r>
      <w:r>
        <w:rPr>
          <w:rFonts w:eastAsia="Georgia" w:cs="Georgia" w:ascii="Georgia" w:hAnsi="Georgia"/>
        </w:rPr>
        <w:t xml:space="preserve">IV.E - Partir des relations évidentes :</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r>
                <m:rPr>
                  <m:sty m:val="i"/>
                </m:rPr>
                <m:t>a</m:t>
              </m:r>
              <m:r>
                <m:rPr>
                  <m:sty m:val="i"/>
                </m:rPr>
                <m:t>n</m:t>
              </m:r>
              <m:sSub>
                <m:sSubPr/>
                <m:e>
                  <m:r>
                    <m:rPr>
                      <m:sty m:val="i"/>
                    </m:rPr>
                    <m:t>u</m:t>
                  </m:r>
                </m:e>
                <m:sub>
                  <m:r>
                    <m:rPr>
                      <m:sty m:val="i"/>
                    </m:rPr>
                    <m:t>n</m:t>
                  </m:r>
                </m:sub>
              </m:sSub>
              <m:r>
                <m:rPr>
                  <m:sty m:val="p"/>
                </m:rPr>
                <m:t>−</m:t>
              </m:r>
              <m:r>
                <m:rPr>
                  <m:sty m:val="i"/>
                </m:rPr>
                <m:t>b</m:t>
              </m:r>
              <m:sSub>
                <m:sSubPr/>
                <m:e>
                  <m:r>
                    <m:rPr>
                      <m:sty m:val="i"/>
                    </m:rPr>
                    <m:t>v</m:t>
                  </m:r>
                </m:e>
                <m:sub>
                  <m:r>
                    <m:rPr>
                      <m:sty m:val="i"/>
                    </m:rPr>
                    <m:t>n</m:t>
                  </m:r>
                </m:sub>
              </m:sSub>
            </m:e>
          </m:d>
          <m:f>
            <m:fPr>
              <m:ctrlPr>
                <w:rPr>
                  <w:rFonts w:ascii="Cambria Math" w:hAnsi="Cambria Math"/>
                </w:rPr>
              </m:ctrlPr>
            </m:fPr>
            <m:num>
              <m:sSup>
                <m:sSupPr/>
                <m:e>
                  <m:r>
                    <m:rPr>
                      <m:sty m:val="i"/>
                    </m:rPr>
                    <m:t>x</m:t>
                  </m:r>
                </m:e>
                <m:sup>
                  <m:r>
                    <m:rPr>
                      <m:sty m:val="i"/>
                    </m:rPr>
                    <m:t>n</m:t>
                  </m:r>
                </m:sup>
              </m:sSup>
            </m:num>
            <m:den>
              <m:r>
                <m:rPr>
                  <m:sty m:val="i"/>
                </m:rPr>
                <m:t>n</m:t>
              </m:r>
              <m:r>
                <m:rPr>
                  <m:sty m:val="p"/>
                </m:rPr>
                <m:t>!</m:t>
              </m:r>
            </m:den>
          </m:f>
          <m:r>
            <m:rPr>
              <m:sty m:val="p"/>
            </m:rPr>
            <m:t>=</m:t>
          </m:r>
          <m:r>
            <m:rPr>
              <m:sty m:val="p"/>
            </m:rPr>
            <m:t>0</m:t>
          </m:r>
          <m:r>
            <m:rPr>
              <m:sty m:val="p"/>
            </m:rPr>
            <m:t xml:space="preserve"> </m:t>
          </m:r>
          <m:r>
            <m:rPr>
              <m:nor/>
            </m:rPr>
            <m:t> et </m:t>
          </m:r>
          <m:r>
            <m:rPr>
              <m:sty m:val="p"/>
            </m:rPr>
            <m:t xml:space="preserve"> </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d>
            <m:dPr>
              <m:begChr m:val="("/>
              <m:endChr m:val=")"/>
              <m:ctrlPr>
                <w:rPr>
                  <w:rFonts w:ascii="Cambria Math" w:hAnsi="Cambria Math"/>
                </w:rPr>
              </m:ctrlPr>
            </m:dPr>
            <m:e>
              <m:sSub>
                <m:sSubPr/>
                <m:e>
                  <m:r>
                    <m:rPr>
                      <m:sty m:val="i"/>
                    </m:rPr>
                    <m:t>v</m:t>
                  </m:r>
                </m:e>
                <m:sub>
                  <m:r>
                    <m:rPr>
                      <m:sty m:val="i"/>
                    </m:rPr>
                    <m:t>n</m:t>
                  </m:r>
                  <m:r>
                    <m:rPr>
                      <m:sty m:val="p"/>
                    </m:rPr>
                    <m:t>+</m:t>
                  </m:r>
                  <m:r>
                    <m:rPr>
                      <m:sty m:val="p"/>
                    </m:rPr>
                    <m:t>1</m:t>
                  </m:r>
                </m:sub>
              </m:sSub>
              <m:r>
                <m:rPr>
                  <m:sty m:val="p"/>
                </m:rPr>
                <m:t>−</m:t>
              </m:r>
              <m:r>
                <m:rPr>
                  <m:sty m:val="i"/>
                </m:rPr>
                <m:t>c</m:t>
              </m:r>
              <m:sSub>
                <m:sSubPr/>
                <m:e>
                  <m:r>
                    <m:rPr>
                      <m:sty m:val="i"/>
                    </m:rPr>
                    <m:t>u</m:t>
                  </m:r>
                </m:e>
                <m:sub>
                  <m:r>
                    <m:rPr>
                      <m:sty m:val="i"/>
                    </m:rPr>
                    <m:t>n</m:t>
                  </m:r>
                </m:sub>
              </m:sSub>
              <m:r>
                <m:rPr>
                  <m:sty m:val="p"/>
                </m:rPr>
                <m:t>−</m:t>
              </m:r>
              <m:r>
                <m:rPr>
                  <m:sty m:val="i"/>
                </m:rPr>
                <m:t>d</m:t>
              </m:r>
              <m:r>
                <m:rPr>
                  <m:sty m:val="i"/>
                </m:rPr>
                <m:t>n</m:t>
              </m:r>
              <m:sSub>
                <m:sSubPr/>
                <m:e>
                  <m:r>
                    <m:rPr>
                      <m:sty m:val="i"/>
                    </m:rPr>
                    <m:t>v</m:t>
                  </m:r>
                </m:e>
                <m:sub>
                  <m:r>
                    <m:rPr>
                      <m:sty m:val="i"/>
                    </m:rPr>
                    <m:t>n</m:t>
                  </m:r>
                </m:sub>
              </m:sSub>
            </m:e>
          </m:d>
          <m:f>
            <m:fPr>
              <m:ctrlPr>
                <w:rPr>
                  <w:rFonts w:ascii="Cambria Math" w:hAnsi="Cambria Math"/>
                </w:rPr>
              </m:ctrlPr>
            </m:fPr>
            <m:num>
              <m:sSup>
                <m:sSupPr/>
                <m:e>
                  <m:r>
                    <m:rPr>
                      <m:sty m:val="i"/>
                    </m:rPr>
                    <m:t>x</m:t>
                  </m:r>
                </m:e>
                <m:sup>
                  <m:r>
                    <m:rPr>
                      <m:sty m:val="i"/>
                    </m:rPr>
                    <m:t>n</m:t>
                  </m:r>
                </m:sup>
              </m:sSup>
            </m:num>
            <m:den>
              <m:r>
                <m:rPr>
                  <m:sty m:val="i"/>
                </m:rPr>
                <m:t>n</m:t>
              </m:r>
              <m:r>
                <m:rPr>
                  <m:sty m:val="p"/>
                </m:rPr>
                <m:t>!</m:t>
              </m:r>
            </m:den>
          </m:f>
          <m:r>
            <m:rPr>
              <m:sty m:val="p"/>
            </m:rPr>
            <m:t>=</m:t>
          </m:r>
          <m:r>
            <m:rPr>
              <m:sty m:val="p"/>
            </m:rPr>
            <m:t>0</m:t>
          </m:r>
        </m:oMath>
      </m:oMathPara>
    </w:p>
    <w:p>
      <w:pPr>
        <w:spacing w:after="220" w:lineRule="auto"/>
      </w:pPr>
      <w:r>
        <w:rPr>
          <w:rFonts w:eastAsia="Georgia" w:cs="Georgia" w:ascii="Georgia" w:hAnsi="Georgia"/>
        </w:rPr>
        <w:t xml:space="preserve">et obtenir, dans un domaine que l'on précisera, un système différentiel du premier ordre vérifié par les fonctions </w:t>
      </w:r>
      <m:oMath>
        <m:r>
          <m:rPr>
            <m:sty m:val="i"/>
          </m:rPr>
          <m:t>x</m:t>
        </m:r>
        <m:r>
          <m:rPr>
            <m:sty m:val="p"/>
          </m:rPr>
          <m:t>↦</m:t>
        </m:r>
        <m:r>
          <m:rPr>
            <m:sty m:val="i"/>
          </m:rPr>
          <m:t>G</m:t>
        </m:r>
        <m:r>
          <m:rPr>
            <m:sty m:val="p"/>
          </m:rPr>
          <m:t>(</m:t>
        </m:r>
        <m:r>
          <m:rPr>
            <m:sty m:val="i"/>
          </m:rPr>
          <m:t>x</m:t>
        </m:r>
        <m:r>
          <m:rPr>
            <m:sty m:val="p"/>
          </m:rPr>
          <m:t>)</m:t>
        </m:r>
        <m:r>
          <m:rPr>
            <m:sty m:val="p"/>
          </m:rPr>
          <m:t>,</m:t>
        </m:r>
        <m:r>
          <m:rPr>
            <m:sty m:val="i"/>
          </m:rPr>
          <m:t>x</m:t>
        </m:r>
        <m:r>
          <m:rPr>
            <m:sty m:val="p"/>
          </m:rPr>
          <m:t>↦</m:t>
        </m:r>
        <m:r>
          <m:rPr>
            <m:sty m:val="i"/>
          </m:rPr>
          <m:t>H</m:t>
        </m:r>
        <m:r>
          <m:rPr>
            <m:sty m:val="p"/>
          </m:rPr>
          <m:t>(</m:t>
        </m:r>
        <m:r>
          <m:rPr>
            <m:sty m:val="i"/>
          </m:rPr>
          <m:t>x</m:t>
        </m:r>
        <m:r>
          <m:rPr>
            <m:sty m:val="p"/>
          </m:rPr>
          <m:t>)</m:t>
        </m:r>
      </m:oMath>
      <w:r>
        <w:rPr/>
        <w:t xml:space="preserve">.</w:t>
      </w:r>
      <w:r>
        <w:rPr/>
        <w:br w:type="textWrapping"/>
      </w:r>
      <w:r>
        <w:rPr>
          <w:rFonts w:eastAsia="Georgia" w:cs="Georgia" w:ascii="Georgia" w:hAnsi="Georgia"/>
        </w:rPr>
        <w:t xml:space="preserve">IV.F - En déduire une équation différentielle du deuxième ordre vérifiée par la fonction </w:t>
      </w:r>
      <m:oMath>
        <m:r>
          <m:rPr>
            <m:sty m:val="i"/>
          </m:rPr>
          <m:t>G</m:t>
        </m:r>
      </m:oMath>
      <w:r>
        <w:rPr>
          <w:rFonts w:eastAsia="Georgia" w:cs="Georgia" w:ascii="Georgia" w:hAnsi="Georgia"/>
        </w:rPr>
        <w:t xml:space="preserve">. Faire de même pour </w:t>
      </w:r>
      <m:oMath>
        <m:r>
          <m:rPr>
            <m:sty m:val="i"/>
          </m:rPr>
          <m:t>H</m:t>
        </m:r>
      </m:oMath>
      <w:r>
        <w:rPr/>
        <w:t xml:space="preserve">.</w:t>
      </w:r>
      <w:r>
        <w:rPr/>
        <w:br w:type="textWrapping"/>
      </w:r>
      <w:r>
        <w:rPr>
          <w:rFonts w:eastAsia="Georgia" w:cs="Georgia" w:ascii="Georgia" w:hAnsi="Georgia"/>
        </w:rPr>
        <w:t xml:space="preserve">IV.G - Démontrer que l'équation du deuxième ordre en </w:t>
      </w:r>
      <m:oMath>
        <m:r>
          <m:rPr>
            <m:sty m:val="i"/>
          </m:rPr>
          <m:t>G</m:t>
        </m:r>
      </m:oMath>
      <w:r>
        <w:rPr>
          <w:rFonts w:eastAsia="Georgia" w:cs="Georgia" w:ascii="Georgia" w:hAnsi="Georgia"/>
        </w:rPr>
        <w:t xml:space="preserve"> possède une solution polynomiale non nulle si et seulement si </w:t>
      </w:r>
      <m:oMath>
        <m:f>
          <m:fPr>
            <m:ctrlPr>
              <w:rPr>
                <w:rFonts w:ascii="Cambria Math" w:hAnsi="Cambria Math"/>
              </w:rPr>
            </m:ctrlPr>
          </m:fPr>
          <m:num>
            <m:r>
              <m:rPr>
                <m:sty m:val="i"/>
              </m:rPr>
              <m:t>b</m:t>
            </m:r>
            <m:r>
              <m:rPr>
                <m:sty m:val="i"/>
              </m:rPr>
              <m:t>c</m:t>
            </m:r>
          </m:num>
          <m:den>
            <m:r>
              <m:rPr>
                <m:sty m:val="i"/>
              </m:rPr>
              <m:t>a</m:t>
            </m:r>
            <m:r>
              <m:rPr>
                <m:sty m:val="i"/>
              </m:rPr>
              <m:t>d</m:t>
            </m:r>
          </m:den>
        </m:f>
      </m:oMath>
      <w:r>
        <w:rPr>
          <w:rFonts w:eastAsia="Georgia" w:cs="Georgia" w:ascii="Georgia" w:hAnsi="Georgia"/>
        </w:rPr>
        <w:t xml:space="preserve"> est le carré d'un nombre entier.</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2025-08-29T16:04:46.158Z</dcterms:created>
  <dcterms:modified xsi:type="dcterms:W3CDTF">2025-08-29T16:04:46.158Z</dcterms:modified>
</cp:coreProperties>
</file>