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premières parties de ce problème se proposent d'étudier deux types d'approximation d'une fonction sur un segment, et de les comparer. La troisième partie munit l'espace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réels de degré inférieur ou égal à n d'une structure euclidienne et étudie certaines propriétés des polynômes interpolateurs de Lagrange relativement à cette structure. La troisième partie est indépendante des deux premières.</w:t>
      </w:r>
    </w:p>
    <w:p>
      <w:pPr>
        <w:spacing w:line="271" w:before="330" w:lineRule="auto"/>
      </w:pPr>
      <w:r>
        <w:rPr>
          <w:b/>
          <w:sz w:val="42"/>
        </w:rPr>
        <w:t xml:space="preserve">Partie I - Matrices tridiagonales</w:t>
      </w:r>
    </w:p>
    <w:p>
      <w:pPr>
        <w:spacing w:after="220" w:lineRule="auto"/>
      </w:pPr>
      <w:r>
        <w:rPr/>
        <w:t xml:space="preserve">Notations :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 xml:space="preserve"> 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d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 xml:space="preserve"> 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</m:e>
                </m:d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 xml:space="preserve"> 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</m:e>
                </m:d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Méthode du pivot</w:t>
      </w:r>
    </w:p>
    <w:p>
      <w:pPr>
        <w:spacing w:after="220" w:lineRule="auto"/>
      </w:pPr>
      <w:r>
        <w:rPr/>
        <w:t xml:space="preserve">Dans cette section on pose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se propose de résoudre le système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, d'inconnue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par la méthode du pivot de Gauss sans échange de lignes.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after="220" w:lineRule="auto"/>
      </w:pPr>
      <w:r>
        <w:rPr/>
        <w:t xml:space="preserve">I.A.1) </w:t>
      </w:r>
      <m:oMath>
        <m:r>
          <m:rPr>
            <m:sty m:val="p"/>
          </m:rPr>
          <m:t xml:space="preserve"> </m:t>
        </m:r>
      </m:oMath>
      <w:r>
        <w:rPr/>
        <w:t xml:space="preserve">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Résoudre par cette méthode le système (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.</w:t>
      </w:r>
      <w:r>
        <w:rPr/>
        <w:br w:type="textWrapping"/>
      </w:r>
      <w:r>
        <w:rPr/>
        <w:t xml:space="preserve">On remarquera en particulier que les pivots successifs valent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;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7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;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12</m:t>
              </m:r>
            </m:num>
            <m:den>
              <m:r>
                <m:rPr>
                  <m:sty m:val="p"/>
                </m:rPr>
                <m:t>7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I.A.2) On revient au cas général.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une procédure de résolution du système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suivant l'algorithme du pivot de Gauss sans échange de lignes.</w:t>
      </w:r>
      <w:r>
        <w:rPr/>
        <w:br w:type="textWrapping"/>
      </w:r>
      <w:r>
        <w:rPr/>
        <w:t xml:space="preserve">b) On note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suite des pivots. Vérifier que: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Étudier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que </w:t>
      </w:r>
      <m:oMath>
        <m:r>
          <m:rPr>
            <m:sty m:val="p"/>
          </m:rPr>
          <m:t>(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e>
        </m:d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inversible.</w:t>
      </w:r>
    </w:p>
    <w:p>
      <w:pPr>
        <w:spacing w:line="271" w:before="330" w:lineRule="auto"/>
      </w:pPr>
      <w:r>
        <w:rPr>
          <w:b/>
          <w:sz w:val="42"/>
        </w:rPr>
        <w:t xml:space="preserve">I.B - Calculs explicites</w:t>
      </w:r>
    </w:p>
    <w:p>
      <w:pPr>
        <w:spacing w:after="220" w:lineRule="auto"/>
      </w:pPr>
      <w:r>
        <w:rPr/>
        <w:t xml:space="preserve">Notation : pour toute matrice </w:t>
      </w:r>
      <m:oMath>
        <m:r>
          <m:rPr>
            <m:sty m:val="i"/>
          </m:rPr>
          <m:t>M</m:t>
        </m:r>
      </m:oMath>
      <w:r>
        <w:rPr/>
        <w:t xml:space="preserve">, on note </w:t>
      </w:r>
      <m:oMath>
        <m:r>
          <m:rPr>
            <m:sty m:val="p"/>
          </m:rPr>
          <m:t>det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son déterminant.</w:t>
      </w:r>
      <w:r>
        <w:rPr/>
        <w:br w:type="textWrapping"/>
      </w:r>
      <w:r>
        <w:rPr/>
        <w:t xml:space="preserve">I.B.1) 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15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vérifie une relation de récurrence simple ; en déduire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puis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déduire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/>
        <w:t xml:space="preserve">I.B.3) Calculer explicitement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I.B.4) Localisation des valeurs propres.</w:t>
      </w:r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tel que: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1</m:t>
                </m:r>
              </m:e>
            </m:mr>
            <m:mr>
              <m:e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et,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Montrer qu'alors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appartiennent à la réunion des intervalles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∪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e>
              </m:d>
            </m:e>
          </m:d>
          <m:r>
            <m:rPr>
              <m:sty m:val="p"/>
            </m:rPr>
            <m:t>∪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inversibles.</w:t>
      </w:r>
    </w:p>
    <w:p>
      <w:pPr>
        <w:spacing w:line="271" w:before="330" w:lineRule="auto"/>
      </w:pPr>
      <w:r>
        <w:rPr>
          <w:b/>
          <w:sz w:val="42"/>
        </w:rPr>
        <w:t xml:space="preserve">Partie II - Fonctions splines cubiques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l'ensemble des fonctions (dites splines cubiques)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telles que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la restriction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polynomiale de degré </w:t>
      </w:r>
      <m:oMath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II.A - Montrer que l'application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S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e>
            </m:mr>
            <m:mr>
              <m:e>
                <m:r>
                  <m:rPr>
                    <m:sty m:val="i"/>
                  </m:rPr>
                  <m:t>s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,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2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b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est un isomorphisme d'espace vectoriel.</w:t>
      </w:r>
      <w:r>
        <w:rPr/>
        <w:br w:type="textWrapping"/>
      </w:r>
      <w:r>
        <w:rPr/>
        <w:t xml:space="preserve">On rappelle que,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désigne la dérivée à droite d'ordre 3 en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Quelle est la dimension de l'espace vectoriel </w:t>
      </w:r>
      <m:oMath>
        <m:r>
          <m:rPr>
            <m:sty m:val="i"/>
          </m:rPr>
          <m:t>S</m:t>
        </m:r>
      </m:oMath>
      <w:r>
        <w:rPr/>
        <w:t xml:space="preserve"> ?</w:t>
      </w:r>
      <w:r>
        <w:rPr/>
        <w:br w:type="textWrapping"/>
      </w:r>
      <w:r>
        <w:rPr/>
        <w:t xml:space="preserve">II.B -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II.B.1)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qu'il existe une unique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IR vérifiant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la restriction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polynomiale de degré </w:t>
      </w:r>
      <m:oMath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,</w:t>
      </w:r>
      <w:r>
        <w:rPr/>
        <w:br w:type="textWrapping"/>
      </w:r>
      <w:r>
        <w:rPr/>
        <w:t xml:space="preserve">(ii)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</w:t>
      </w:r>
      <w:r>
        <w:rPr/>
        <w:br w:type="textWrapping"/>
      </w:r>
      <w:r>
        <w:rPr/>
        <w:t xml:space="preserve">(iii)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;</m:t>
        </m:r>
        <m:r>
          <m:rPr>
            <m:sty m:val="p"/>
          </m:rPr>
          <m:t>lim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lim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;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Concours Centrale-SupséYec </w:t>
      </w:r>
      <m:oMath>
        <m:r>
          <m:rPr>
            <m:sty m:val="p"/>
          </m:rPr>
          <m:t>2002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≥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Établir que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on a: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  <m:r>
                <m:rPr>
                  <m:sty m:val="i"/>
                </m:rPr>
                <m:t>h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  <m:r>
                <m:rPr>
                  <m:sty m:val="i"/>
                </m:rPr>
                <m:t>h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des réels que l'on exprimera en fonction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II.B.2) Montrer que: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</m:mr>
                      <m:m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g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⇔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B</m:t>
                    </m:r>
                  </m:e>
                </m:d>
              </m:e>
            </m:mr>
            <m:mr>
              <m:e/>
              <m:e>
                <m:r>
                  <m:rPr>
                    <m:nor/>
                  </m:rPr>
                  <m:t> où 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]</m:t>
                </m:r>
                <m:r>
                  <m:rPr>
                    <m:nor/>
                  </m:rPr>
                  <m:t> selon les notations de la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partie I,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colonne dépendant des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En déduire qu'il existe une et une seule fonction spline cubique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vérifiant les conditions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g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;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II.B.4) Retrouver la valeur de la dimension de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peut montrer et on admettra ici que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13</m:t>
              </m:r>
            </m:num>
            <m:den>
              <m:r>
                <m:rPr>
                  <m:sty m:val="p"/>
                </m:rPr>
                <m:t>8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den>
          </m:f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II.C - Interpolation de Lagrange-Sylvester</w:t>
      </w:r>
    </w:p>
    <w:p>
      <w:pPr>
        <w:spacing w:after="220" w:lineRule="auto"/>
      </w:pPr>
      <w:r>
        <w:rPr/>
        <w:t xml:space="preserve">II.C.1)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qu'il existe une unique fonction polynomiale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de degré </w:t>
      </w:r>
      <m:oMath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telle que: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h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;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II.C.2) On peut montrer, et on admettra ici que,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3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Comparer les deux méthodes d'approximation précédentes (splines cubiques et Lagrange-Sylvester) du double point de vue de la simplicité et de la précision, d'abord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puis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Un exemple de structure euclidienne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On considère l'espace vectoriel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Pour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Montrer qu'on définit ainsi un produit scalaire euclidien sur </w:t>
      </w:r>
      <m:oMath>
        <m:r>
          <m:rPr>
            <m:sty m:val="i"/>
          </m:rPr>
          <m:t>E</m:t>
        </m:r>
      </m:oMath>
      <w:r>
        <w:rPr/>
        <w:t xml:space="preserve">. On notera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norme du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associée au produit scalaire précédent.</w:t>
      </w:r>
      <w:r>
        <w:rPr/>
        <w:br w:type="textWrapping"/>
      </w:r>
      <w:r>
        <w:rPr/>
        <w:t xml:space="preserve">III.A.2) Montrer qu'il existe une unique famille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E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}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fonction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désigne le symbole de Kronecker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la famille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une base orthonormée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Elle sera notée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Que peut-on dire du degré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Déterminer les coordonnées dans la base </w:t>
      </w:r>
      <m:oMath>
        <m:r>
          <m:rPr>
            <m:scr m:val="script"/>
          </m:rPr>
          <m:t>B</m:t>
        </m:r>
      </m:oMath>
      <w:r>
        <w:rPr/>
        <w:t xml:space="preserve"> d'un vecteur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orthogonal (au sens du produit scalaire précédemment défini) à l'hyperplan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 des polynômes de degré </w:t>
      </w:r>
      <m:oMath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H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distance du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l'hyperplan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III.A.4) En remarquant que :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exprimer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d'un seul coefficient binômial.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III.A.5) En déduire la valeur de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Étude d'un endomorphisme de </w:t>
      </w:r>
      <m:oMath>
        <m:r>
          <m:rPr>
            <m:sty m:val="i"/>
          </m:rPr>
          <m:t>E</m:t>
        </m:r>
      </m:oMath>
    </w:p>
    <w:p>
      <w:pPr>
        <w:spacing w:after="220" w:lineRule="auto"/>
      </w:pPr>
      <w:r>
        <w:rPr/>
        <w:t xml:space="preserve">On note</w:t>
      </w:r>
    </w:p>
    <w:p>
      <w:pPr>
        <w:spacing w:after="220" w:lineRule="auto"/>
      </w:pPr>
      <m:oMathPara>
        <m:oMath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fixe un polynôme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qui à tout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associe le reste de la division euclidienne de </w:t>
      </w:r>
      <m:oMath>
        <m:r>
          <m:rPr>
            <m:sty m:val="i"/>
          </m:rPr>
          <m:t>P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</w:t>
      </w:r>
      <m:oMath>
        <m:r>
          <m:rPr>
            <m:sty m:val="p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III.B.1) Montrer que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III.B.2) Exprimer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φ</m:t>
        </m:r>
      </m:oMath>
      <w:r>
        <w:rPr/>
        <w:t xml:space="preserve"> est un endomorphisme autoadjoint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Donner une condition nécessaire et suffisante portant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que </w:t>
      </w:r>
      <m:oMath>
        <m:r>
          <m:rPr>
            <m:sty m:val="i"/>
          </m:rPr>
          <m:t>φ</m:t>
        </m:r>
      </m:oMath>
      <w:r>
        <w:rPr/>
        <w:t xml:space="preserve"> soit un automorphisme orthogonal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Quelle est alors sa nature géométrique?</w:t>
      </w:r>
      <w:r>
        <w:rPr/>
        <w:br w:type="textWrapping"/>
      </w:r>
      <w:r>
        <w:rPr/>
        <w:t xml:space="preserve">III.B.4) 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P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Exprimer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