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candidats indiqueront en tête de leur copie le langage de programmation choisi (Pascal ou Caml). Les candidats ayant choisi Caml devront donner le type de chaque fonction écrite. Les candidats travaillant en Pascal pourront écrire des fonctions ou des procédures.</w:t>
      </w:r>
    </w:p>
    <w:p>
      <w:pPr>
        <w:spacing w:line="271" w:before="330" w:lineRule="auto"/>
      </w:pPr>
      <w:r>
        <w:rPr>
          <w:rFonts w:eastAsia="Georgia" w:cs="Georgia" w:ascii="Georgia" w:hAnsi="Georgia"/>
          <w:b/>
          <w:sz w:val="42"/>
        </w:rPr>
        <w:t xml:space="preserve">I Arbres de décision</w:t>
      </w:r>
    </w:p>
    <w:p>
      <w:pPr>
        <w:spacing w:after="220" w:lineRule="auto"/>
      </w:pPr>
      <w:r>
        <w:rPr>
          <w:rFonts w:eastAsia="Georgia" w:cs="Georgia" w:ascii="Georgia" w:hAnsi="Georgia"/>
        </w:rPr>
        <w:t xml:space="preserve">Un arbre de décision est un arbre binaire dans lequel :</w:t>
      </w:r>
    </w:p>
    <w:p>
      <w:pPr>
        <w:numPr>
          <w:ilvl w:val="0"/>
          <w:numId w:val="1"/>
        </w:numPr>
        <w:spacing w:lineRule="auto"/>
      </w:pPr>
      <w:r>
        <w:rPr>
          <w:rFonts w:eastAsia="Georgia" w:cs="Georgia" w:ascii="Georgia" w:hAnsi="Georgia"/>
        </w:rPr>
        <w:t xml:space="preserve">un nœud interne est associé à une variable, parmi un ensemble </w:t>
      </w:r>
      <m:oMath>
        <m:r>
          <m:rPr>
            <m:sty m:val="i"/>
          </m:rPr>
          <m:t>V</m:t>
        </m:r>
      </m:oMath>
      <w:r>
        <w:rPr/>
        <w:t xml:space="preserve"> de variables ;</w:t>
      </w:r>
    </w:p>
    <w:p>
      <w:pPr>
        <w:numPr>
          <w:ilvl w:val="0"/>
          <w:numId w:val="1"/>
        </w:numPr>
        <w:spacing w:lineRule="auto"/>
      </w:pPr>
      <w:r>
        <w:rPr>
          <w:rFonts w:eastAsia="Georgia" w:cs="Georgia" w:ascii="Georgia" w:hAnsi="Georgia"/>
        </w:rPr>
        <w:t xml:space="preserve">une feuille est associée à un booléen (vrai ou faux).</w:t>
      </w:r>
    </w:p>
    <w:p>
      <w:pPr>
        <w:spacing w:after="220" w:lineRule="auto"/>
      </w:pPr>
      <w:r>
        <w:rPr/>
        <w:t xml:space="preserve">Si chaque variable de l'ensemble </w:t>
      </w:r>
      <m:oMath>
        <m:r>
          <m:rPr>
            <m:sty m:val="i"/>
          </m:rPr>
          <m:t>V</m:t>
        </m:r>
      </m:oMath>
      <w:r>
        <w:rPr>
          <w:rFonts w:eastAsia="Georgia" w:cs="Georgia" w:ascii="Georgia" w:hAnsi="Georgia"/>
        </w:rPr>
        <w:t xml:space="preserve"> reçoit une valeur booléenne, un tel arbre permet de prendre une décision en parcourant l'arbre:</w:t>
      </w:r>
    </w:p>
    <w:p>
      <w:pPr>
        <w:numPr>
          <w:ilvl w:val="0"/>
          <w:numId w:val="2"/>
        </w:numPr>
        <w:spacing w:lineRule="auto"/>
      </w:pPr>
      <w:r>
        <w:rPr/>
        <w:t xml:space="preserve">on part de la racine ;</w:t>
      </w:r>
    </w:p>
    <w:p>
      <w:pPr>
        <w:numPr>
          <w:ilvl w:val="0"/>
          <w:numId w:val="2"/>
        </w:numPr>
        <w:spacing w:lineRule="auto"/>
      </w:pPr>
      <w:r>
        <w:rPr>
          <w:rFonts w:eastAsia="Georgia" w:cs="Georgia" w:ascii="Georgia" w:hAnsi="Georgia"/>
        </w:rPr>
        <w:t xml:space="preserve">quand on arrive sur un nœud interne (racine comprise), on regarde quelle est la valeur de la variable associée au nœud : si elle vaut vrai on poursuit le parcours dans le sous-arbre gauche, sinon on poursuit le parcours dans le sous-arbre droit ;</w:t>
      </w:r>
    </w:p>
    <w:p>
      <w:pPr>
        <w:numPr>
          <w:ilvl w:val="0"/>
          <w:numId w:val="2"/>
        </w:numPr>
        <w:spacing w:lineRule="auto"/>
      </w:pPr>
      <w:r>
        <w:rPr>
          <w:rFonts w:eastAsia="Georgia" w:cs="Georgia" w:ascii="Georgia" w:hAnsi="Georgia"/>
        </w:rPr>
        <w:t xml:space="preserve">quand on arrive sur une feuille, le booléen associé constitue la décision.</w:t>
      </w:r>
    </w:p>
    <w:p>
      <w:pPr>
        <w:spacing w:after="220" w:lineRule="auto"/>
      </w:pPr>
      <w:r>
        <w:rPr>
          <w:rFonts w:eastAsia="Georgia" w:cs="Georgia" w:ascii="Georgia" w:hAnsi="Georgia"/>
        </w:rPr>
        <w:t xml:space="preserve">Conventionnellement, on représente l'arête menant au sous-arbre pour le «cas vrai» en trait plein ; l'arête menant au sous-arbre «cas faux » en pointillés. Schématiquement, un arbre est structuré comme indiqué ci-dessous à gauche.</w:t>
      </w:r>
      <w:r>
        <w:rPr/>
        <w:br w:type="textWrapping"/>
      </w:r>
    </w:p>
    <w:p>
      <w:pPr>
        <w:spacing w:lineRule="auto"/>
        <w:jc w:val="center"/>
      </w:pPr>
      <w:r>
        <w:rPr/>
        <w:drawing>
          <wp:inline distB="0" distL="0" distR="0" distT="0">
            <wp:extent cx="5486400" cy="1009410"/>
            <wp:effectExtent b="0" l="0" r="0" t="0"/>
            <wp:docPr id="1" name="image-7fb7d3698904a753342a6bd562ef04d2d3eaaba4.jpg"/>
            <a:graphic>
              <a:graphicData uri="http://schemas.openxmlformats.org/drawingml/2006/picture">
                <pic:pic>
                  <pic:nvPicPr>
                    <pic:cNvPr id="1" name="image-7fb7d3698904a753342a6bd562ef04d2d3eaaba4.jpg" descr=""/>
                    <pic:cNvPicPr/>
                  </pic:nvPicPr>
                  <pic:blipFill>
                    <a:blip r:embed="rId5" cstate="print"/>
                    <a:srcRect b="0" l="0" r="0" t="0"/>
                    <a:stretch>
                      <a:fillRect/>
                    </a:stretch>
                  </pic:blipFill>
                  <pic:spPr>
                    <a:xfrm>
                      <a:off x="0" y="0"/>
                      <a:ext cx="5486400" cy="1009410"/>
                    </a:xfrm>
                    <a:prstGeom prst="rect"/>
                  </pic:spPr>
                </pic:pic>
              </a:graphicData>
            </a:graphic>
          </wp:inline>
        </w:drawing>
      </w:r>
    </w:p>
    <w:p>
      <w:pPr>
        <w:spacing w:after="220" w:lineRule="auto"/>
      </w:pPr>
      <w:r>
        <w:rPr>
          <w:rFonts w:eastAsia="Georgia" w:cs="Georgia" w:ascii="Georgia" w:hAnsi="Georgia"/>
        </w:rPr>
        <w:t xml:space="preserve">Le schéma de droite ci-dessus illustre l'exemple : un module de cours est validé si l'examen est réussi ( </w:t>
      </w:r>
      <m:oMath>
        <m:r>
          <m:rPr>
            <m:sty m:val="i"/>
          </m:rPr>
          <m:t>e</m:t>
        </m:r>
      </m:oMath>
      <w:r>
        <w:rPr>
          <w:rFonts w:eastAsia="Georgia" w:cs="Georgia" w:ascii="Georgia" w:hAnsi="Georgia"/>
        </w:rPr>
        <w:t xml:space="preserve"> ), ou sinon, si l'étudiant a été assidu en cours (a) et qu'il réussit un examen de rattrapage ( </w:t>
      </w:r>
      <m:oMath>
        <m:r>
          <m:rPr>
            <m:sty m:val="i"/>
          </m:rPr>
          <m:t>r</m:t>
        </m:r>
      </m:oMath>
      <w:r>
        <w:rPr>
          <w:rFonts w:eastAsia="Georgia" w:cs="Georgia" w:ascii="Georgia" w:hAnsi="Georgia"/>
        </w:rPr>
        <w:t xml:space="preserve"> ). Cela revient à définir la validation du module par la formule logique </w:t>
      </w:r>
      <m:oMath>
        <m:r>
          <m:rPr>
            <m:sty m:val="i"/>
          </m:rPr>
          <m:t>e</m:t>
        </m:r>
        <m:r>
          <m:rPr>
            <m:sty m:val="p"/>
          </m:rPr>
          <m:t>∨</m:t>
        </m:r>
        <m:r>
          <m:rPr>
            <m:sty m:val="p"/>
          </m:rPr>
          <m:t>(</m:t>
        </m:r>
        <m:r>
          <m:rPr>
            <m:sty m:val="i"/>
          </m:rPr>
          <m:t>a</m:t>
        </m:r>
        <m:r>
          <m:rPr>
            <m:sty m:val="p"/>
          </m:rPr>
          <m:t>∧</m:t>
        </m:r>
        <m:r>
          <m:rPr>
            <m:sty m:val="i"/>
          </m:rPr>
          <m:t>r</m:t>
        </m:r>
        <m:r>
          <m:rPr>
            <m:sty m:val="p"/>
          </m:rPr>
          <m:t>)</m:t>
        </m:r>
      </m:oMath>
      <w:r>
        <w:rPr/>
        <w:t xml:space="preserve">.</w:t>
      </w:r>
      <w:r>
        <w:rPr/>
        <w:br w:type="textWrapping"/>
      </w:r>
      <w:r>
        <w:rPr>
          <w:rFonts w:eastAsia="Georgia" w:cs="Georgia" w:ascii="Georgia" w:hAnsi="Georgia"/>
        </w:rPr>
        <w:t xml:space="preserve">On envisage une représentation simple d'un arbre de décision, à l'aide d'un tableau. On numérote les nœuds : la racine reçoit le numéro 0 , les autres nœuds sont numérotés arbitrairement par des entiers consécutifs à partir de 1. On crée un tableau contenant autant de cases que de nœuds, indicé à partir de 0 . La case d'indice </w:t>
      </w:r>
      <m:oMath>
        <m:r>
          <m:rPr>
            <m:sty m:val="i"/>
          </m:rPr>
          <m:t>i</m:t>
        </m:r>
      </m:oMath>
      <w:r>
        <w:rPr>
          <w:rFonts w:eastAsia="Georgia" w:cs="Georgia" w:ascii="Georgia" w:hAnsi="Georgia"/>
        </w:rPr>
        <w:t xml:space="preserve"> contient soit un triplet (nom de variable, numéro du fils gauche, numéro du fils droit) si le nœud numéro </w:t>
      </w:r>
      <m:oMath>
        <m:r>
          <m:rPr>
            <m:sty m:val="i"/>
          </m:rPr>
          <m:t>i</m:t>
        </m:r>
      </m:oMath>
      <w:r>
        <w:rPr>
          <w:rFonts w:eastAsia="Georgia" w:cs="Georgia" w:ascii="Georgia" w:hAnsi="Georgia"/>
        </w:rPr>
        <w:t xml:space="preserve"> est un nœud interne, soit un booléen si le nœud numéro </w:t>
      </w:r>
      <m:oMath>
        <m:r>
          <m:rPr>
            <m:sty m:val="i"/>
          </m:rPr>
          <m:t>i</m:t>
        </m:r>
      </m:oMath>
      <w:r>
        <w:rPr/>
        <w:t xml:space="preserve"> est une feuille.</w:t>
      </w:r>
      <w:r>
        <w:rPr/>
        <w:br w:type="textWrapping"/>
      </w:r>
      <w:r>
        <w:rPr>
          <w:rFonts w:eastAsia="Georgia" w:cs="Georgia" w:ascii="Georgia" w:hAnsi="Georgia"/>
        </w:rPr>
        <w:t xml:space="preserve">En Caml, on définit le type :</w:t>
      </w:r>
    </w:p>
    <w:p>
      <w:pPr>
        <w:pStyle w:val="SourceCode"/>
        <w:shd w:val="clear" w:fill="F8F8FA"/>
        <w:spacing w:lineRule="auto"/>
      </w:pPr>
      <w:r>
        <w:rPr>
          <w:rStyle w:val="VerbatimChar"/>
          <w:rFonts w:eastAsia="Consolas" w:cs="Consolas" w:ascii="Consolas" w:hAnsi="Consolas"/>
        </w:rPr>
        <w:t xml:space="preserve">type noeud =</w:t>
        <w:br/>
        <w:t xml:space="preserve">    Feuille of bool</w:t>
        <w:br/>
        <w:t xml:space="preserve">    | Decision of string * int * int;;</w:t>
        <w:br/>
        <w:t xml:space="preserve"/>
      </w:r>
    </w:p>
    <w:p>
      <w:pPr>
        <w:spacing w:after="220" w:lineRule="auto"/>
      </w:pPr>
      <w:r>
        <w:rPr>
          <w:rFonts w:eastAsia="Georgia" w:cs="Georgia" w:ascii="Georgia" w:hAnsi="Georgia"/>
        </w:rPr>
        <w:t xml:space="preserve">Un arbre de décision est donc représenté par un vecteur de nœuds (type noeud vect).</w:t>
      </w:r>
      <w:r>
        <w:rPr/>
        <w:br w:type="textWrapping"/>
      </w:r>
      <w:r>
        <w:rPr/>
        <w:t xml:space="preserve">En Pascal :</w:t>
      </w:r>
    </w:p>
    <w:p>
      <w:pPr>
        <w:pStyle w:val="SourceCode"/>
        <w:shd w:val="clear" w:fill="F8F8FA"/>
        <w:spacing w:lineRule="auto"/>
      </w:pPr>
      <w:r>
        <w:rPr>
          <w:rStyle w:val="VerbatimChar"/>
          <w:rFonts w:eastAsia="Consolas" w:cs="Consolas" w:ascii="Consolas" w:hAnsi="Consolas"/>
        </w:rPr>
        <w:t xml:space="preserve">type SorteNoeud = (Feuille, Decision);</w:t>
        <w:br/>
        <w:t xml:space="preserve">type Noeud = record</w:t>
        <w:br/>
        <w:t xml:space="preserve">    sorte: SorteNoeud;</w:t>
        <w:br/>
        <w:t xml:space="preserve">    variable: string; (* Utilisé si sorte = Decision *)</w:t>
        <w:br/>
        <w:t xml:space="preserve">    g, d: integer; (* Utilisés si sorte = Decision *)</w:t>
        <w:br/>
        <w:t xml:space="preserve">    valeurFeuille: boolean; (* Utilisé si sorte = Feuille *)</w:t>
        <w:br/>
        <w:t xml:space="preserve">end;</w:t>
        <w:br/>
        <w:t xml:space="preserve"/>
      </w:r>
    </w:p>
    <w:p>
      <w:pPr>
        <w:spacing w:after="220" w:lineRule="auto"/>
      </w:pPr>
      <w:r>
        <w:rPr>
          <w:rFonts w:eastAsia="Georgia" w:cs="Georgia" w:ascii="Georgia" w:hAnsi="Georgia"/>
        </w:rPr>
        <w:t xml:space="preserve">En Pascal un arbre de décision contenant </w:t>
      </w:r>
      <m:oMath>
        <m:r>
          <m:rPr>
            <m:sty m:val="i"/>
          </m:rPr>
          <m:t>n</m:t>
        </m:r>
      </m:oMath>
      <w:r>
        <w:rPr>
          <w:rFonts w:eastAsia="Georgia" w:cs="Georgia" w:ascii="Georgia" w:hAnsi="Georgia"/>
        </w:rPr>
        <w:t xml:space="preserve"> nœuds sera donc de type array [ </w:t>
      </w:r>
      <m:oMath>
        <m:r>
          <m:rPr>
            <m:sty m:val="p"/>
          </m:rPr>
          <m:t>0</m:t>
        </m:r>
        <m:r>
          <m:rPr>
            <m:sty m:val="p"/>
          </m:rPr>
          <m:t>.</m:t>
        </m:r>
        <m:r>
          <m:rPr>
            <m:sty m:val="p"/>
          </m:rPr>
          <m:t>.</m:t>
        </m:r>
        <m:r>
          <m:rPr>
            <m:sty m:val="p"/>
          </m:rPr>
          <m:t>n</m:t>
        </m:r>
        <m:r>
          <m:rPr>
            <m:sty m:val="p"/>
          </m:rPr>
          <m:t>−</m:t>
        </m:r>
        <m:r>
          <m:rPr>
            <m:sty m:val="p"/>
          </m:rPr>
          <m:t>1</m:t>
        </m:r>
      </m:oMath>
      <w:r>
        <w:rPr/>
        <w:t xml:space="preserve"> ] of Noeud.</w:t>
      </w:r>
      <w:r>
        <w:rPr/>
        <w:br w:type="textWrapping"/>
      </w:r>
      <w:r>
        <w:rPr/>
        <w:t xml:space="preserve">I. </w:t>
      </w:r>
      <m:oMath>
        <m:r>
          <m:rPr>
            <m:sty m:val="bi"/>
          </m:rPr>
          <m:t>A</m:t>
        </m:r>
      </m:oMath>
      <w:r>
        <w:rPr>
          <w:rFonts w:eastAsia="Georgia" w:cs="Georgia" w:ascii="Georgia" w:hAnsi="Georgia"/>
        </w:rPr>
        <w:t xml:space="preserve"> - Définir une variable monAD représentant l'arbre de décision illustré précédemment.</w:t>
      </w:r>
    </w:p>
    <w:p>
      <w:pPr>
        <w:spacing w:after="220" w:lineRule="auto"/>
      </w:pPr>
      <w:r>
        <w:rPr>
          <w:rFonts w:eastAsia="Georgia" w:cs="Georgia" w:ascii="Georgia" w:hAnsi="Georgia"/>
        </w:rPr>
        <w:t xml:space="preserve">Dans les deux questions suivantes, on veut faire déterminer une décision en fournissant une valuation des variables, c'est-à-dire la liste des seules variables qui sont vraies dans l'évaluation.</w:t>
      </w:r>
      <w:r>
        <w:rPr/>
        <w:br w:type="textWrapping"/>
      </w:r>
      <w:r>
        <w:rPr>
          <w:rFonts w:eastAsia="Georgia" w:cs="Georgia" w:ascii="Georgia" w:hAnsi="Georgia"/>
        </w:rPr>
        <w:t xml:space="preserve">I.B - Définir une fonction eval_var qui, étant donnés le nom d'une variable (string) et une liste (Caml) ou un tableau (Pascal) des seules variables vraies, renvoie un booléen correspondant à la valuation de la variable indiquée.</w:t>
      </w:r>
      <w:r>
        <w:rPr/>
        <w:br w:type="textWrapping"/>
      </w:r>
      <w:r>
        <w:rPr/>
        <w:t xml:space="preserve">I. </w:t>
      </w:r>
      <m:oMath>
        <m:r>
          <m:rPr>
            <m:sty m:val="i"/>
          </m:rPr>
          <m:t>C</m:t>
        </m:r>
      </m:oMath>
      <w:r>
        <w:rPr>
          <w:rFonts w:eastAsia="Georgia" w:cs="Georgia" w:ascii="Georgia" w:hAnsi="Georgia"/>
        </w:rPr>
        <w:t xml:space="preserve"> - Définir une fonction eval qui, étant donnés un arbre de décision et une liste (Caml) ou un tableau (Pascal) des seules variables vraies, renvoie un booléen correspondant à la décision finale.</w:t>
      </w:r>
    </w:p>
    <w:p>
      <w:pPr>
        <w:spacing w:line="271" w:before="330" w:lineRule="auto"/>
      </w:pPr>
      <w:r>
        <w:rPr>
          <w:rFonts w:eastAsia="Georgia" w:cs="Georgia" w:ascii="Georgia" w:hAnsi="Georgia"/>
          <w:b/>
          <w:sz w:val="42"/>
        </w:rPr>
        <w:t xml:space="preserve">II Diagrammes de décision</w:t>
      </w:r>
    </w:p>
    <w:p>
      <w:pPr>
        <w:spacing w:after="220" w:lineRule="auto"/>
      </w:pPr>
      <w:r>
        <w:rPr>
          <w:rFonts w:eastAsia="Georgia" w:cs="Georgia" w:ascii="Georgia" w:hAnsi="Georgia"/>
        </w:rPr>
        <w:t xml:space="preserve">On souhaite compacter la représentation en mémoire des arbres de décision. Si plusieurs sous-arbres sont identiques, on n'a pas envie de les stocker plusieurs fois.</w:t>
      </w:r>
      <w:r>
        <w:rPr/>
        <w:br w:type="textWrapping"/>
      </w:r>
      <w:r>
        <w:rPr>
          <w:rFonts w:eastAsia="Georgia" w:cs="Georgia" w:ascii="Georgia" w:hAnsi="Georgia"/>
        </w:rPr>
        <w:t xml:space="preserve">En raisonnant sur la représentation informatique des arbres de décision, on voit assez facilement une façon de procéder : si les arbres de numéros </w:t>
      </w:r>
      <m:oMath>
        <m:r>
          <m:rPr>
            <m:sty m:val="i"/>
          </m:rPr>
          <m:t>i</m:t>
        </m:r>
      </m:oMath>
      <w:r>
        <w:rPr/>
        <w:t xml:space="preserve"> et </w:t>
      </w:r>
      <m:oMath>
        <m:r>
          <m:rPr>
            <m:sty m:val="i"/>
          </m:rPr>
          <m:t>j</m:t>
        </m:r>
      </m:oMath>
      <w:r>
        <w:rPr/>
        <w:t xml:space="preserve"> sont identiques, on peut (par exemple) au niveau du parent </w:t>
      </w:r>
      <m:oMath>
        <m:r>
          <m:rPr>
            <m:sty m:val="i"/>
          </m:rPr>
          <m:t>p</m:t>
        </m:r>
      </m:oMath>
      <w:r>
        <w:rPr/>
        <w:t xml:space="preserve"> de </w:t>
      </w:r>
      <m:oMath>
        <m:r>
          <m:rPr>
            <m:sty m:val="i"/>
          </m:rPr>
          <m:t>j</m:t>
        </m:r>
      </m:oMath>
      <w:r>
        <w:rPr>
          <w:rFonts w:eastAsia="Georgia" w:cs="Georgia" w:ascii="Georgia" w:hAnsi="Georgia"/>
        </w:rPr>
        <w:t xml:space="preserve"> indiquer comme numéro de fils </w:t>
      </w:r>
      <m:oMath>
        <m:r>
          <m:rPr>
            <m:sty m:val="i"/>
          </m:rPr>
          <m:t>i</m:t>
        </m:r>
      </m:oMath>
      <w:r>
        <w:rPr/>
        <w:t xml:space="preserve"> au lieu de </w:t>
      </w:r>
      <m:oMath>
        <m:r>
          <m:rPr>
            <m:sty m:val="i"/>
          </m:rPr>
          <m:t>j</m:t>
        </m:r>
      </m:oMath>
      <w:r>
        <w:rPr>
          <w:rFonts w:eastAsia="Georgia" w:cs="Georgia" w:ascii="Georgia" w:hAnsi="Georgia"/>
        </w:rPr>
        <w:t xml:space="preserve"> et ainsi éliminer </w:t>
      </w:r>
      <m:oMath>
        <m:r>
          <m:rPr>
            <m:sty m:val="i"/>
          </m:rPr>
          <m:t>j</m:t>
        </m:r>
      </m:oMath>
      <w:r>
        <w:rPr>
          <w:rFonts w:eastAsia="Georgia" w:cs="Georgia" w:ascii="Georgia" w:hAnsi="Georgia"/>
        </w:rPr>
        <w:t xml:space="preserve"> de la représentation.</w:t>
      </w:r>
      <w:r>
        <w:rPr/>
        <w:br w:type="textWrapping"/>
      </w:r>
      <w:r>
        <w:rPr>
          <w:rFonts w:eastAsia="Georgia" w:cs="Georgia" w:ascii="Georgia" w:hAnsi="Georgia"/>
        </w:rPr>
        <w:t xml:space="preserve">Ce faisant, on ne représente plus un arbre (car </w:t>
      </w:r>
      <m:oMath>
        <m:r>
          <m:rPr>
            <m:sty m:val="i"/>
          </m:rPr>
          <m:t>i</m:t>
        </m:r>
      </m:oMath>
      <w:r>
        <w:rPr>
          <w:rFonts w:eastAsia="Georgia" w:cs="Georgia" w:ascii="Georgia" w:hAnsi="Georgia"/>
        </w:rPr>
        <w:t xml:space="preserve"> a maintenant deux parents), mais un graphe orienté: on parle de diagrammes de décision. Néanmoins aucune connaissance particulière en théorie des graphes n'est requise pour aborder ce problème. On dira qu'il existe un arc de </w:t>
      </w:r>
      <m:oMath>
        <m:r>
          <m:rPr>
            <m:sty m:val="i"/>
          </m:rPr>
          <m:t>p</m:t>
        </m:r>
      </m:oMath>
      <w:r>
        <w:rPr/>
        <w:t xml:space="preserve"> vers </w:t>
      </w:r>
      <m:oMath>
        <m:r>
          <m:rPr>
            <m:sty m:val="i"/>
          </m:rPr>
          <m:t>i</m:t>
        </m:r>
      </m:oMath>
      <w:r>
        <w:rPr/>
        <w:t xml:space="preserve"> et on le notera </w:t>
      </w:r>
      <m:oMath>
        <m:r>
          <m:rPr>
            <m:sty m:val="i"/>
          </m:rPr>
          <m:t>p</m:t>
        </m:r>
        <m:limUpp>
          <m:limUppPr/>
          <m:e>
            <m:r>
              <m:rPr>
                <m:sty m:val="p"/>
              </m:rPr>
              <m:t>→</m:t>
            </m:r>
          </m:e>
          <m:lim>
            <m:phant>
              <m:phantPr/>
              <m:e>
                <m:r>
                  <m:rPr>
                    <m:sty m:val="i"/>
                  </m:rPr>
                  <m:t>b</m:t>
                </m:r>
                <m:r>
                  <m:rPr>
                    <m:sty m:val="p"/>
                  </m:rPr>
                  <m:t xml:space="preserve"> </m:t>
                </m:r>
              </m:e>
            </m:phant>
          </m:lim>
        </m:limUpp>
        <m:r>
          <m:rPr>
            <m:sty m:val="i"/>
          </m:rPr>
          <m:t>i</m:t>
        </m:r>
      </m:oMath>
      <w:r>
        <w:rPr/>
        <w:t xml:space="preserve"> avec </w:t>
      </w:r>
      <m:oMath>
        <m:r>
          <m:rPr>
            <m:sty m:val="i"/>
          </m:rPr>
          <m:t>b</m:t>
        </m:r>
        <m:r>
          <m:rPr>
            <m:sty m:val="p"/>
          </m:rPr>
          <m:t>∈</m:t>
        </m:r>
        <m:r>
          <m:rPr>
            <m:sty m:val="p"/>
          </m:rPr>
          <m:t>{</m:t>
        </m:r>
        <m:r>
          <m:rPr>
            <m:sty m:val="i"/>
          </m:rPr>
          <m:t>T</m:t>
        </m:r>
        <m:r>
          <m:rPr>
            <m:sty m:val="p"/>
          </m:rPr>
          <m:t>,</m:t>
        </m:r>
        <m:r>
          <m:rPr>
            <m:sty m:val="i"/>
          </m:rPr>
          <m:t>F</m:t>
        </m:r>
        <m:r>
          <m:rPr>
            <m:sty m:val="p"/>
          </m:rPr>
          <m:t>}</m:t>
        </m:r>
      </m:oMath>
      <w:r>
        <w:rPr>
          <w:rFonts w:eastAsia="Georgia" w:cs="Georgia" w:ascii="Georgia" w:hAnsi="Georgia"/>
        </w:rPr>
        <w:t xml:space="preserve"> (pour vrai ou faux), selon que l'arc est suivi dans le cas où </w:t>
      </w:r>
      <m:oMath>
        <m:r>
          <m:rPr>
            <m:sty m:val="i"/>
          </m:rPr>
          <m:t>p</m:t>
        </m:r>
      </m:oMath>
      <w:r>
        <w:rPr>
          <w:rFonts w:eastAsia="Georgia" w:cs="Georgia" w:ascii="Georgia" w:hAnsi="Georgia"/>
        </w:rPr>
        <w:t xml:space="preserve"> est vrai (précédemment : fils gauche) ou dans le cas où </w:t>
      </w:r>
      <m:oMath>
        <m:r>
          <m:rPr>
            <m:sty m:val="i"/>
          </m:rPr>
          <m:t>p</m:t>
        </m:r>
      </m:oMath>
      <w:r>
        <w:rPr>
          <w:rFonts w:eastAsia="Georgia" w:cs="Georgia" w:ascii="Georgia" w:hAnsi="Georgia"/>
        </w:rPr>
        <w:t xml:space="preserve"> est faux (précédemment : fils droit). Lorsque </w:t>
      </w:r>
      <m:oMath>
        <m:r>
          <m:rPr>
            <m:sty m:val="i"/>
          </m:rPr>
          <m:t>p</m:t>
        </m:r>
        <m:limUpp>
          <m:limUppPr/>
          <m:e>
            <m:r>
              <m:rPr>
                <m:sty m:val="p"/>
              </m:rPr>
              <m:t>→</m:t>
            </m:r>
          </m:e>
          <m:lim>
            <m:phant>
              <m:phantPr/>
              <m:e>
                <m:r>
                  <m:rPr>
                    <m:sty m:val="i"/>
                  </m:rPr>
                  <m:t>b</m:t>
                </m:r>
                <m:r>
                  <m:rPr>
                    <m:sty m:val="p"/>
                  </m:rPr>
                  <m:t xml:space="preserve"> </m:t>
                </m:r>
              </m:e>
            </m:phant>
          </m:lim>
        </m:limUpp>
        <m:r>
          <m:rPr>
            <m:sty m:val="i"/>
          </m:rPr>
          <m:t>i</m:t>
        </m:r>
      </m:oMath>
      <w:r>
        <w:rPr/>
        <w:t xml:space="preserve">, on note </w:t>
      </w:r>
      <m:oMath>
        <m:r>
          <m:rPr>
            <m:sty m:val="i"/>
          </m:rPr>
          <m:t>i</m:t>
        </m:r>
        <m:r>
          <m:rPr>
            <m:sty m:val="p"/>
          </m:rPr>
          <m:t>=</m:t>
        </m:r>
        <m:sSub>
          <m:sSubPr/>
          <m:e>
            <m:r>
              <m:rPr>
                <m:sty m:val="p"/>
              </m:rPr>
              <m:t>succ</m:t>
            </m:r>
          </m:e>
          <m:sub>
            <m:r>
              <m:rPr>
                <m:sty m:val="i"/>
              </m:rPr>
              <m:t>b</m:t>
            </m:r>
          </m:sub>
        </m:sSub>
        <m:r>
          <m:rPr>
            <m:sty m:val="p"/>
          </m:rPr>
          <m:t>(</m:t>
        </m:r>
        <m:r>
          <m:rPr>
            <m:sty m:val="i"/>
          </m:rPr>
          <m:t>p</m:t>
        </m:r>
        <m:r>
          <m:rPr>
            <m:sty m:val="p"/>
          </m:rPr>
          <m:t>)</m:t>
        </m:r>
      </m:oMath>
      <w:r>
        <w:rPr/>
        <w:t xml:space="preserve">.</w:t>
      </w:r>
      <w:r>
        <w:rPr/>
        <w:br w:type="textWrapping"/>
      </w:r>
      <w:r>
        <w:rPr/>
        <w:t xml:space="preserve">Exemple : l'expression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3</m:t>
                </m:r>
              </m:sub>
            </m:sSub>
          </m:e>
        </m:d>
        <m:r>
          <m:rPr>
            <m:sty m:val="p"/>
          </m:rPr>
          <m:t>∨</m:t>
        </m:r>
        <m:d>
          <m:dPr>
            <m:begChr m:val="("/>
            <m:endChr m:val=")"/>
            <m:ctrlPr>
              <w:rPr>
                <w:rFonts w:ascii="Cambria Math" w:hAnsi="Cambria Math"/>
              </w:rPr>
            </m:ctrlPr>
          </m:dPr>
          <m:e>
            <m:sSub>
              <m:sSubPr/>
              <m:e>
                <m:r>
                  <m:rPr>
                    <m:sty m:val="i"/>
                  </m:rPr>
                  <m:t>z</m:t>
                </m:r>
              </m:e>
              <m:sub>
                <m:r>
                  <m:rPr>
                    <m:sty m:val="p"/>
                  </m:rPr>
                  <m:t>2</m:t>
                </m:r>
              </m:sub>
            </m:sSub>
            <m:r>
              <m:rPr>
                <m:sty m:val="p"/>
              </m:rPr>
              <m:t>∧</m:t>
            </m:r>
            <m:sSub>
              <m:sSubPr/>
              <m:e>
                <m:r>
                  <m:rPr>
                    <m:sty m:val="i"/>
                  </m:rPr>
                  <m:t>z</m:t>
                </m:r>
              </m:e>
              <m:sub>
                <m:r>
                  <m:rPr>
                    <m:sty m:val="p"/>
                  </m:rPr>
                  <m:t>3</m:t>
                </m:r>
              </m:sub>
            </m:sSub>
          </m:e>
        </m:d>
      </m:oMath>
      <w:r>
        <w:rPr>
          <w:rFonts w:eastAsia="Georgia" w:cs="Georgia" w:ascii="Georgia" w:hAnsi="Georgia"/>
        </w:rPr>
        <w:t xml:space="preserve"> admet (entre autres) les diagrammes de décision ci-dessous.</w:t>
      </w:r>
      <w:r>
        <w:rPr/>
        <w:br w:type="textWrapping"/>
      </w:r>
    </w:p>
    <w:p>
      <w:pPr>
        <w:spacing w:lineRule="auto"/>
        <w:jc w:val="center"/>
      </w:pPr>
      <w:r>
        <w:rPr/>
        <w:drawing>
          <wp:inline distB="0" distL="0" distR="0" distT="0">
            <wp:extent cx="5486400" cy="904638"/>
            <wp:effectExtent b="0" l="0" r="0" t="0"/>
            <wp:docPr id="2" name="image-88613f18770d3d69b6c9c8edb0356b29516b6b8c.jpg"/>
            <a:graphic>
              <a:graphicData uri="http://schemas.openxmlformats.org/drawingml/2006/picture">
                <pic:pic>
                  <pic:nvPicPr>
                    <pic:cNvPr id="2" name="image-88613f18770d3d69b6c9c8edb0356b29516b6b8c.jpg" descr=""/>
                    <pic:cNvPicPr/>
                  </pic:nvPicPr>
                  <pic:blipFill>
                    <a:blip r:embed="rId6" cstate="print"/>
                    <a:srcRect b="0" l="0" r="0" t="0"/>
                    <a:stretch>
                      <a:fillRect/>
                    </a:stretch>
                  </pic:blipFill>
                  <pic:spPr>
                    <a:xfrm>
                      <a:off x="0" y="0"/>
                      <a:ext cx="5486400" cy="904638"/>
                    </a:xfrm>
                    <a:prstGeom prst="rect"/>
                  </pic:spPr>
                </pic:pic>
              </a:graphicData>
            </a:graphic>
          </wp:inline>
        </w:drawing>
      </w:r>
    </w:p>
    <w:p>
      <w:pPr>
        <w:spacing w:after="220" w:lineRule="auto"/>
      </w:pPr>
      <w:r>
        <w:rPr/>
        <w:br w:type="textWrapping"/>
      </w:r>
      <w:r>
        <w:rPr>
          <w:rFonts w:eastAsia="Georgia" w:cs="Georgia" w:ascii="Georgia" w:hAnsi="Georgia"/>
        </w:rPr>
        <w:t xml:space="preserve">II.A - Créer une fonction (Caml) ou procédure (Pascal) redirige à trois paramètres - un diagramme ainsi que deux indices </w:t>
      </w:r>
      <m:oMath>
        <m:r>
          <m:rPr>
            <m:sty m:val="i"/>
          </m:rPr>
          <m:t>v</m:t>
        </m:r>
      </m:oMath>
      <w:r>
        <w:rPr/>
        <w:t xml:space="preserve"> et </w:t>
      </w:r>
      <m:oMath>
        <m:r>
          <m:rPr>
            <m:sty m:val="i"/>
          </m:rPr>
          <m:t>w</m:t>
        </m:r>
      </m:oMath>
      <w:r>
        <w:rPr>
          <w:rFonts w:eastAsia="Georgia" w:cs="Georgia" w:ascii="Georgia" w:hAnsi="Georgia"/>
        </w:rPr>
        <w:t xml:space="preserve"> - qui supprime le nœud </w:t>
      </w:r>
      <m:oMath>
        <m:r>
          <m:rPr>
            <m:sty m:val="i"/>
          </m:rPr>
          <m:t>v</m:t>
        </m:r>
      </m:oMath>
      <w:r>
        <w:rPr/>
        <w:t xml:space="preserve"> dans le graphe et transforme tous les arcs </w:t>
      </w:r>
      <m:oMath>
        <m:r>
          <m:rPr>
            <m:sty m:val="i"/>
          </m:rPr>
          <m:t>u</m:t>
        </m:r>
        <m:limUpp>
          <m:limUppPr/>
          <m:e>
            <m:r>
              <m:rPr>
                <m:sty m:val="p"/>
              </m:rPr>
              <m:t>→</m:t>
            </m:r>
          </m:e>
          <m:lim>
            <m:phant>
              <m:phantPr/>
              <m:e>
                <m:r>
                  <m:rPr>
                    <m:sty m:val="i"/>
                  </m:rPr>
                  <m:t>b</m:t>
                </m:r>
                <m:r>
                  <m:rPr>
                    <m:sty m:val="p"/>
                  </m:rPr>
                  <m:t xml:space="preserve"> </m:t>
                </m:r>
              </m:e>
            </m:phant>
          </m:lim>
        </m:limUpp>
        <m:r>
          <m:rPr>
            <m:sty m:val="i"/>
          </m:rPr>
          <m:t>v</m:t>
        </m:r>
      </m:oMath>
      <w:r>
        <w:rPr/>
        <w:t xml:space="preserve"> en arcs </w:t>
      </w:r>
      <m:oMath>
        <m:r>
          <m:rPr>
            <m:sty m:val="i"/>
          </m:rPr>
          <m:t>u</m:t>
        </m:r>
        <m:limUpp>
          <m:limUppPr/>
          <m:e>
            <m:r>
              <m:rPr>
                <m:sty m:val="p"/>
              </m:rPr>
              <m:t>→</m:t>
            </m:r>
          </m:e>
          <m:lim>
            <m:phant>
              <m:phantPr/>
              <m:e>
                <m:r>
                  <m:rPr>
                    <m:sty m:val="i"/>
                  </m:rPr>
                  <m:t>b</m:t>
                </m:r>
                <m:r>
                  <m:rPr>
                    <m:sty m:val="p"/>
                  </m:rPr>
                  <m:t xml:space="preserve"> </m:t>
                </m:r>
              </m:e>
            </m:phant>
          </m:lim>
        </m:limUpp>
        <m:r>
          <m:rPr>
            <m:sty m:val="i"/>
          </m:rPr>
          <m:t>w</m:t>
        </m:r>
      </m:oMath>
      <w:r>
        <w:rPr>
          <w:rFonts w:eastAsia="Georgia" w:cs="Georgia" w:ascii="Georgia" w:hAnsi="Georgia"/>
        </w:rPr>
        <w:t xml:space="preserve">. Les cases du tableau qui deviennent inoccupées sont remplies avec la valeur spéciale Vide.</w:t>
      </w:r>
      <w:r>
        <w:rPr/>
        <w:br w:type="textWrapping"/>
      </w:r>
      <w:r>
        <w:rPr>
          <w:rFonts w:eastAsia="Georgia" w:cs="Georgia" w:ascii="Georgia" w:hAnsi="Georgia"/>
        </w:rPr>
        <w:t xml:space="preserve">Pour ce faire en Caml on complète :</w:t>
      </w:r>
    </w:p>
    <w:p>
      <w:pPr>
        <w:pStyle w:val="SourceCode"/>
        <w:shd w:val="clear" w:fill="F8F8FA"/>
        <w:spacing w:lineRule="auto"/>
      </w:pPr>
      <w:r>
        <w:rPr>
          <w:rStyle w:val="VerbatimChar"/>
          <w:rFonts w:eastAsia="Consolas" w:cs="Consolas" w:ascii="Consolas" w:hAnsi="Consolas"/>
        </w:rPr>
        <w:t xml:space="preserve">type noeud =</w:t>
        <w:br/>
        <w:t xml:space="preserve">        Feuille of bool</w:t>
        <w:br/>
        <w:t xml:space="preserve">    | Decision of string * int * int</w:t>
        <w:br/>
        <w:t xml:space="preserve">    | Vide;;</w:t>
        <w:br/>
        <w:t xml:space="preserve"/>
      </w:r>
    </w:p>
    <w:p>
      <w:pPr>
        <w:spacing w:after="220" w:lineRule="auto"/>
      </w:pPr>
      <w:r>
        <w:rPr>
          <w:rFonts w:eastAsia="Georgia" w:cs="Georgia" w:ascii="Georgia" w:hAnsi="Georgia"/>
        </w:rPr>
        <w:t xml:space="preserve">De même en Pascal on ajoute une sorte de nœuds (le type Noeud lui-même reste inchangé) :</w:t>
      </w:r>
    </w:p>
    <w:p>
      <w:pPr>
        <w:pStyle w:val="SourceCode"/>
        <w:shd w:val="clear" w:fill="F8F8FA"/>
        <w:spacing w:lineRule="auto"/>
      </w:pPr>
      <w:r>
        <w:rPr>
          <w:rStyle w:val="VerbatimChar"/>
          <w:rFonts w:eastAsia="Consolas" w:cs="Consolas" w:ascii="Consolas" w:hAnsi="Consolas"/>
        </w:rPr>
        <w:t xml:space="preserve">type SorteNoeud = (Feuille, Decision, Vide);</w:t>
        <w:br/>
        <w:t xml:space="preserve"/>
      </w:r>
    </w:p>
    <w:p>
      <w:pPr>
        <w:spacing w:after="220" w:lineRule="auto"/>
      </w:pPr>
      <w:r>
        <w:rPr>
          <w:rFonts w:eastAsia="Georgia" w:cs="Georgia" w:ascii="Georgia" w:hAnsi="Georgia"/>
        </w:rPr>
        <w:t xml:space="preserve">Pour transformer un arbre en diagramme sans répétition, on applique deux règles de simplification.</w:t>
      </w:r>
    </w:p>
    <w:p>
      <w:pPr>
        <w:numPr>
          <w:ilvl w:val="0"/>
          <w:numId w:val="3"/>
        </w:numPr>
        <w:spacing w:lineRule="auto"/>
      </w:pPr>
      <w:r>
        <w:rPr>
          <w:rFonts w:eastAsia="Georgia" w:cs="Georgia" w:ascii="Georgia" w:hAnsi="Georgia"/>
        </w:rPr>
        <w:t xml:space="preserve">Élimination: Si pour un nœud </w:t>
      </w:r>
      <m:oMath>
        <m:r>
          <m:rPr>
            <m:sty m:val="i"/>
          </m:rPr>
          <m:t>v</m:t>
        </m:r>
      </m:oMath>
      <w:r>
        <w:rPr/>
        <w:t xml:space="preserve"> on a </w:t>
      </w:r>
      <m:oMath>
        <m:sSub>
          <m:sSubPr/>
          <m:e>
            <m:r>
              <m:rPr>
                <m:sty m:val="p"/>
              </m:rPr>
              <m:t>succ</m:t>
            </m:r>
          </m:e>
          <m:sub>
            <m:r>
              <m:rPr>
                <m:sty m:val="i"/>
              </m:rPr>
              <m:t>F</m:t>
            </m:r>
          </m:sub>
        </m:sSub>
        <m:r>
          <m:rPr>
            <m:sty m:val="p"/>
          </m:rPr>
          <m:t>(</m:t>
        </m:r>
        <m:r>
          <m:rPr>
            <m:sty m:val="i"/>
          </m:rPr>
          <m:t>v</m:t>
        </m:r>
        <m:r>
          <m:rPr>
            <m:sty m:val="p"/>
          </m:rPr>
          <m:t>)</m:t>
        </m:r>
        <m:r>
          <m:rPr>
            <m:sty m:val="p"/>
          </m:rPr>
          <m:t>=</m:t>
        </m:r>
        <m:sSub>
          <m:sSubPr/>
          <m:e>
            <m:r>
              <m:rPr>
                <m:sty m:val="p"/>
              </m:rPr>
              <m:t>succ</m:t>
            </m:r>
          </m:e>
          <m:sub>
            <m:r>
              <m:rPr>
                <m:sty m:val="i"/>
              </m:rPr>
              <m:t>T</m:t>
            </m:r>
          </m:sub>
        </m:sSub>
        <m:r>
          <m:rPr>
            <m:sty m:val="p"/>
          </m:rPr>
          <m:t>(</m:t>
        </m:r>
        <m:r>
          <m:rPr>
            <m:sty m:val="i"/>
          </m:rPr>
          <m:t>v</m:t>
        </m:r>
        <m:r>
          <m:rPr>
            <m:sty m:val="p"/>
          </m:rPr>
          <m:t>)</m:t>
        </m:r>
        <m:r>
          <m:rPr>
            <m:sty m:val="p"/>
          </m:rPr>
          <m:t>=</m:t>
        </m:r>
        <m:r>
          <m:rPr>
            <m:sty m:val="i"/>
          </m:rPr>
          <m:t>w</m:t>
        </m:r>
      </m:oMath>
      <w:r>
        <w:rPr>
          <w:rFonts w:eastAsia="Georgia" w:cs="Georgia" w:ascii="Georgia" w:hAnsi="Georgia"/>
        </w:rPr>
        <w:t xml:space="preserve"> alors on élimine </w:t>
      </w:r>
      <m:oMath>
        <m:r>
          <m:rPr>
            <m:sty m:val="i"/>
          </m:rPr>
          <m:t>v</m:t>
        </m:r>
      </m:oMath>
      <w:r>
        <w:rPr/>
        <w:t xml:space="preserve"> et on transforme les arcs </w:t>
      </w:r>
      <m:oMath>
        <m:r>
          <m:rPr>
            <m:sty m:val="i"/>
          </m:rPr>
          <m:t>u</m:t>
        </m:r>
        <m:limUpp>
          <m:limUppPr/>
          <m:e>
            <m:r>
              <m:rPr>
                <m:sty m:val="p"/>
              </m:rPr>
              <m:t>→</m:t>
            </m:r>
          </m:e>
          <m:lim>
            <m:phant>
              <m:phantPr/>
              <m:e>
                <m:r>
                  <m:rPr>
                    <m:sty m:val="i"/>
                  </m:rPr>
                  <m:t>b</m:t>
                </m:r>
                <m:r>
                  <m:rPr>
                    <m:sty m:val="p"/>
                  </m:rPr>
                  <m:t xml:space="preserve"> </m:t>
                </m:r>
              </m:e>
            </m:phant>
          </m:lim>
        </m:limUpp>
        <m:r>
          <m:rPr>
            <m:sty m:val="i"/>
          </m:rPr>
          <m:t>v</m:t>
        </m:r>
      </m:oMath>
      <w:r>
        <w:rPr/>
        <w:t xml:space="preserve"> en </w:t>
      </w:r>
      <m:oMath>
        <m:r>
          <m:rPr>
            <m:sty m:val="i"/>
          </m:rPr>
          <m:t>u</m:t>
        </m:r>
        <m:limUpp>
          <m:limUppPr/>
          <m:e>
            <m:r>
              <m:rPr>
                <m:sty m:val="p"/>
              </m:rPr>
              <m:t>→</m:t>
            </m:r>
          </m:e>
          <m:lim>
            <m:phant>
              <m:phantPr/>
              <m:e>
                <m:r>
                  <m:rPr>
                    <m:sty m:val="i"/>
                  </m:rPr>
                  <m:t>b</m:t>
                </m:r>
                <m:r>
                  <m:rPr>
                    <m:sty m:val="p"/>
                  </m:rPr>
                  <m:t xml:space="preserve"> </m:t>
                </m:r>
              </m:e>
            </m:phant>
          </m:lim>
        </m:limUpp>
        <m:r>
          <m:rPr>
            <m:sty m:val="i"/>
          </m:rPr>
          <m:t>w</m:t>
        </m:r>
      </m:oMath>
      <w:r>
        <w:rPr/>
        <w:t xml:space="preserve">.</w:t>
      </w:r>
      <w:r>
        <w:rPr/>
        <w:br w:type="textWrapping"/>
      </w:r>
    </w:p>
    <w:p>
      <w:pPr>
        <w:spacing w:lineRule="auto"/>
        <w:jc w:val="center"/>
      </w:pPr>
      <w:r>
        <w:rPr/>
        <w:drawing>
          <wp:inline distB="0" distL="0" distR="0" distT="0">
            <wp:extent cx="3076575" cy="2647950"/>
            <wp:effectExtent b="0" l="0" r="0" t="0"/>
            <wp:docPr id="3" name="image-e3cecb75d80a8f4383c628a58315b118ad3dc08c.jpg"/>
            <a:graphic>
              <a:graphicData uri="http://schemas.openxmlformats.org/drawingml/2006/picture">
                <pic:pic>
                  <pic:nvPicPr>
                    <pic:cNvPr id="3" name="image-e3cecb75d80a8f4383c628a58315b118ad3dc08c.jpg" descr=""/>
                    <pic:cNvPicPr/>
                  </pic:nvPicPr>
                  <pic:blipFill>
                    <a:blip r:embed="rId7" cstate="print"/>
                    <a:srcRect b="0" l="0" r="0" t="0"/>
                    <a:stretch>
                      <a:fillRect/>
                    </a:stretch>
                  </pic:blipFill>
                  <pic:spPr>
                    <a:xfrm>
                      <a:off x="0" y="0"/>
                      <a:ext cx="3076575" cy="2647950"/>
                    </a:xfrm>
                    <a:prstGeom prst="rect"/>
                  </pic:spPr>
                </pic:pic>
              </a:graphicData>
            </a:graphic>
          </wp:inline>
        </w:drawing>
      </w:r>
    </w:p>
    <w:p>
      <w:pPr>
        <w:spacing w:lineRule="auto"/>
      </w:pPr>
      <w:r>
        <w:rPr/>
        <w:br w:type="textWrapping"/>
      </w:r>
      <w:r>
        <w:rPr>
          <w:rFonts w:eastAsia="Georgia" w:cs="Georgia" w:ascii="Georgia" w:hAnsi="Georgia"/>
        </w:rPr>
        <w:t xml:space="preserve">est transformé en</w:t>
      </w:r>
      <w:r>
        <w:rPr/>
        <w:br w:type="textWrapping"/>
      </w:r>
    </w:p>
    <w:p>
      <w:pPr>
        <w:spacing w:lineRule="auto"/>
        <w:jc w:val="center"/>
      </w:pPr>
      <w:r>
        <w:rPr/>
        <w:drawing>
          <wp:inline distB="0" distL="0" distR="0" distT="0">
            <wp:extent cx="3352800" cy="1724025"/>
            <wp:effectExtent b="0" l="0" r="0" t="0"/>
            <wp:docPr id="4" name="image-d2301830205a5d1cd79365e73a62658ab1e5b560.jpg"/>
            <a:graphic>
              <a:graphicData uri="http://schemas.openxmlformats.org/drawingml/2006/picture">
                <pic:pic>
                  <pic:nvPicPr>
                    <pic:cNvPr id="4" name="image-d2301830205a5d1cd79365e73a62658ab1e5b560.jpg" descr=""/>
                    <pic:cNvPicPr/>
                  </pic:nvPicPr>
                  <pic:blipFill>
                    <a:blip r:embed="rId8" cstate="print"/>
                    <a:srcRect b="0" l="0" r="0" t="0"/>
                    <a:stretch>
                      <a:fillRect/>
                    </a:stretch>
                  </pic:blipFill>
                  <pic:spPr>
                    <a:xfrm>
                      <a:off x="0" y="0"/>
                      <a:ext cx="3352800" cy="1724025"/>
                    </a:xfrm>
                    <a:prstGeom prst="rect"/>
                  </pic:spPr>
                </pic:pic>
              </a:graphicData>
            </a:graphic>
          </wp:inline>
        </w:drawing>
      </w:r>
    </w:p>
    <w:p>
      <w:pPr>
        <w:numPr>
          <w:ilvl w:val="0"/>
          <w:numId w:val="3"/>
        </w:numPr>
        <w:spacing w:lineRule="auto"/>
      </w:pPr>
      <w:r>
        <w:rPr/>
        <w:t xml:space="preserve">Isomorphisme : Soit </w:t>
      </w:r>
      <m:oMath>
        <m:r>
          <m:rPr>
            <m:sty m:val="i"/>
          </m:rPr>
          <m:t>v</m:t>
        </m:r>
      </m:oMath>
      <w:r>
        <w:rPr/>
        <w:t xml:space="preserve"> et </w:t>
      </w:r>
      <m:oMath>
        <m:r>
          <m:rPr>
            <m:sty m:val="i"/>
          </m:rPr>
          <m:t>w</m:t>
        </m:r>
      </m:oMath>
      <w:r>
        <w:rPr>
          <w:rFonts w:eastAsia="Georgia" w:cs="Georgia" w:ascii="Georgia" w:hAnsi="Georgia"/>
        </w:rPr>
        <w:t xml:space="preserve"> deux nœuds, </w:t>
      </w:r>
      <m:oMath>
        <m:r>
          <m:rPr>
            <m:sty m:val="i"/>
          </m:rPr>
          <m:t>v</m:t>
        </m:r>
        <m:r>
          <m:rPr>
            <m:sty m:val="p"/>
          </m:rPr>
          <m:t>≠</m:t>
        </m:r>
        <m:r>
          <m:rPr>
            <m:sty m:val="i"/>
          </m:rPr>
          <m:t>w</m:t>
        </m:r>
      </m:oMath>
      <w:r>
        <w:rPr/>
        <w:t xml:space="preserve">. Si ce sont des feuilles avec valeur </w:t>
      </w:r>
      <m:oMath>
        <m:r>
          <m:rPr>
            <m:sty m:val="p"/>
          </m:rPr>
          <m:t>(</m:t>
        </m:r>
        <m:r>
          <m:rPr>
            <m:sty m:val="i"/>
          </m:rPr>
          <m:t>v</m:t>
        </m:r>
        <m:r>
          <m:rPr>
            <m:sty m:val="p"/>
          </m:rPr>
          <m:t>)</m:t>
        </m:r>
        <m:r>
          <m:rPr>
            <m:sty m:val="p"/>
          </m:rPr>
          <m:t>=</m:t>
        </m:r>
        <m:r>
          <m:rPr>
            <m:sty m:val="p"/>
          </m:rPr>
          <m:t>valeur</m:t>
        </m:r>
        <m:r>
          <m:rPr>
            <m:sty m:val="p"/>
          </m:rPr>
          <m:t>(</m:t>
        </m:r>
        <m:r>
          <m:rPr>
            <m:sty m:val="i"/>
          </m:rPr>
          <m:t>w</m:t>
        </m:r>
        <m:r>
          <m:rPr>
            <m:sty m:val="p"/>
          </m:rPr>
          <m:t>)</m:t>
        </m:r>
      </m:oMath>
      <w:r>
        <w:rPr>
          <w:rFonts w:eastAsia="Georgia" w:cs="Georgia" w:ascii="Georgia" w:hAnsi="Georgia"/>
        </w:rPr>
        <w:t xml:space="preserve"> ou si ce sont des nœuds internes tels que variable </w:t>
      </w:r>
      <m:oMath>
        <m:r>
          <m:rPr>
            <m:sty m:val="p"/>
          </m:rPr>
          <m:t>(</m:t>
        </m:r>
        <m:r>
          <m:rPr>
            <m:sty m:val="i"/>
          </m:rPr>
          <m:t>v</m:t>
        </m:r>
        <m:r>
          <m:rPr>
            <m:sty m:val="p"/>
          </m:rPr>
          <m:t>)</m:t>
        </m:r>
        <m:r>
          <m:rPr>
            <m:sty m:val="p"/>
          </m:rPr>
          <m:t>=</m:t>
        </m:r>
        <m:r>
          <m:rPr>
            <m:sty m:val="p"/>
          </m:rPr>
          <m:t>variable</m:t>
        </m:r>
        <m:r>
          <m:rPr>
            <m:sty m:val="p"/>
          </m:rPr>
          <m:t>(</m:t>
        </m:r>
        <m:r>
          <m:rPr>
            <m:sty m:val="i"/>
          </m:rPr>
          <m:t>w</m:t>
        </m:r>
        <m:r>
          <m:rPr>
            <m:sty m:val="p"/>
          </m:rPr>
          <m:t>)</m:t>
        </m:r>
      </m:oMath>
      <w:r>
        <w:rPr/>
        <w:t xml:space="preserve"> et </w:t>
      </w:r>
      <m:oMath>
        <m:sSub>
          <m:sSubPr/>
          <m:e>
            <m:r>
              <m:rPr>
                <m:sty m:val="p"/>
              </m:rPr>
              <m:t>succ</m:t>
            </m:r>
          </m:e>
          <m:sub>
            <m:r>
              <m:rPr>
                <m:sty m:val="i"/>
              </m:rPr>
              <m:t>F</m:t>
            </m:r>
          </m:sub>
        </m:sSub>
        <m:r>
          <m:rPr>
            <m:sty m:val="p"/>
          </m:rPr>
          <m:t>(</m:t>
        </m:r>
        <m:r>
          <m:rPr>
            <m:sty m:val="i"/>
          </m:rPr>
          <m:t>v</m:t>
        </m:r>
        <m:r>
          <m:rPr>
            <m:sty m:val="p"/>
          </m:rPr>
          <m:t>)</m:t>
        </m:r>
        <m:r>
          <m:rPr>
            <m:sty m:val="p"/>
          </m:rPr>
          <m:t>=</m:t>
        </m:r>
        <m:sSub>
          <m:sSubPr/>
          <m:e>
            <m:r>
              <m:rPr>
                <m:sty m:val="p"/>
              </m:rPr>
              <m:t>succ</m:t>
            </m:r>
          </m:e>
          <m:sub>
            <m:r>
              <m:rPr>
                <m:sty m:val="i"/>
              </m:rPr>
              <m:t>F</m:t>
            </m:r>
          </m:sub>
        </m:sSub>
        <m:r>
          <m:rPr>
            <m:sty m:val="p"/>
          </m:rPr>
          <m:t>(</m:t>
        </m:r>
        <m:r>
          <m:rPr>
            <m:sty m:val="i"/>
          </m:rPr>
          <m:t>w</m:t>
        </m:r>
        <m:r>
          <m:rPr>
            <m:sty m:val="p"/>
          </m:rPr>
          <m:t>)</m:t>
        </m:r>
      </m:oMath>
      <w:r>
        <w:rPr/>
        <w:t xml:space="preserve"> et </w:t>
      </w:r>
      <m:oMath>
        <m:sSub>
          <m:sSubPr/>
          <m:e>
            <m:r>
              <m:rPr>
                <m:sty m:val="p"/>
              </m:rPr>
              <m:t>succ</m:t>
            </m:r>
          </m:e>
          <m:sub>
            <m:r>
              <m:rPr>
                <m:sty m:val="i"/>
              </m:rPr>
              <m:t>T</m:t>
            </m:r>
          </m:sub>
        </m:sSub>
        <m:r>
          <m:rPr>
            <m:sty m:val="p"/>
          </m:rPr>
          <m:t>(</m:t>
        </m:r>
        <m:r>
          <m:rPr>
            <m:sty m:val="i"/>
          </m:rPr>
          <m:t>v</m:t>
        </m:r>
        <m:r>
          <m:rPr>
            <m:sty m:val="p"/>
          </m:rPr>
          <m:t>)</m:t>
        </m:r>
        <m:r>
          <m:rPr>
            <m:sty m:val="p"/>
          </m:rPr>
          <m:t>=</m:t>
        </m:r>
        <m:sSub>
          <m:sSubPr/>
          <m:e>
            <m:r>
              <m:rPr>
                <m:sty m:val="p"/>
              </m:rPr>
              <m:t>succ</m:t>
            </m:r>
          </m:e>
          <m:sub>
            <m:r>
              <m:rPr>
                <m:sty m:val="i"/>
              </m:rPr>
              <m:t>T</m:t>
            </m:r>
          </m:sub>
        </m:sSub>
        <m:r>
          <m:rPr>
            <m:sty m:val="p"/>
          </m:rPr>
          <m:t>(</m:t>
        </m:r>
        <m:r>
          <m:rPr>
            <m:sty m:val="i"/>
          </m:rPr>
          <m:t>w</m:t>
        </m:r>
        <m:r>
          <m:rPr>
            <m:sty m:val="p"/>
          </m:rPr>
          <m:t>)</m:t>
        </m:r>
      </m:oMath>
      <w:r>
        <w:rPr>
          <w:rFonts w:eastAsia="Georgia" w:cs="Georgia" w:ascii="Georgia" w:hAnsi="Georgia"/>
        </w:rPr>
        <w:t xml:space="preserve"> alors on élimine </w:t>
      </w:r>
      <m:oMath>
        <m:r>
          <m:rPr>
            <m:sty m:val="i"/>
          </m:rPr>
          <m:t>v</m:t>
        </m:r>
      </m:oMath>
      <w:r>
        <w:rPr/>
        <w:t xml:space="preserve"> et on transforme les </w:t>
      </w:r>
      <m:oMath>
        <m:r>
          <m:rPr>
            <m:sty m:val="p"/>
          </m:rPr>
          <m:t>arcs</m:t>
        </m:r>
        <m:r>
          <m:rPr>
            <m:sty m:val="i"/>
          </m:rPr>
          <m:t>u</m:t>
        </m:r>
        <m:limUpp>
          <m:limUppPr/>
          <m:e>
            <m:r>
              <m:rPr>
                <m:sty m:val="p"/>
              </m:rPr>
              <m:t>→</m:t>
            </m:r>
          </m:e>
          <m:lim>
            <m:phant>
              <m:phantPr/>
              <m:e>
                <m:r>
                  <m:rPr>
                    <m:sty m:val="i"/>
                  </m:rPr>
                  <m:t>b</m:t>
                </m:r>
                <m:r>
                  <m:rPr>
                    <m:sty m:val="p"/>
                  </m:rPr>
                  <m:t xml:space="preserve"> </m:t>
                </m:r>
              </m:e>
            </m:phant>
          </m:lim>
        </m:limUpp>
        <m:r>
          <m:rPr>
            <m:sty m:val="i"/>
          </m:rPr>
          <m:t>v</m:t>
        </m:r>
      </m:oMath>
      <w:r>
        <w:rPr/>
        <w:t xml:space="preserve"> en </w:t>
      </w:r>
      <m:oMath>
        <m:r>
          <m:rPr>
            <m:sty m:val="i"/>
          </m:rPr>
          <m:t>u</m:t>
        </m:r>
        <m:limUpp>
          <m:limUppPr/>
          <m:e>
            <m:r>
              <m:rPr>
                <m:sty m:val="p"/>
              </m:rPr>
              <m:t>→</m:t>
            </m:r>
          </m:e>
          <m:lim>
            <m:phant>
              <m:phantPr/>
              <m:e>
                <m:r>
                  <m:rPr>
                    <m:sty m:val="i"/>
                  </m:rPr>
                  <m:t>b</m:t>
                </m:r>
                <m:r>
                  <m:rPr>
                    <m:sty m:val="p"/>
                  </m:rPr>
                  <m:t xml:space="preserve"> </m:t>
                </m:r>
              </m:e>
            </m:phant>
          </m:lim>
        </m:limUpp>
        <m:r>
          <m:rPr>
            <m:sty m:val="i"/>
          </m:rPr>
          <m:t>w</m:t>
        </m:r>
      </m:oMath>
      <w:r>
        <w:rPr/>
        <w:t xml:space="preserve">.</w:t>
      </w:r>
    </w:p>
    <w:p>
      <w:pPr>
        <w:spacing w:lineRule="auto"/>
        <w:jc w:val="center"/>
      </w:pPr>
      <w:r>
        <w:rPr/>
        <w:drawing>
          <wp:inline distB="0" distL="0" distR="0" distT="0">
            <wp:extent cx="5372100" cy="2533650"/>
            <wp:effectExtent b="0" l="0" r="0" t="0"/>
            <wp:docPr id="5" name="image-e99bf7f67638219ea91ee6ba92afa0b4d6e320a9.jpg"/>
            <a:graphic>
              <a:graphicData uri="http://schemas.openxmlformats.org/drawingml/2006/picture">
                <pic:pic>
                  <pic:nvPicPr>
                    <pic:cNvPr id="5" name="image-e99bf7f67638219ea91ee6ba92afa0b4d6e320a9.jpg" descr=""/>
                    <pic:cNvPicPr/>
                  </pic:nvPicPr>
                  <pic:blipFill>
                    <a:blip r:embed="rId9" cstate="print"/>
                    <a:srcRect b="0" l="0" r="0" t="0"/>
                    <a:stretch>
                      <a:fillRect/>
                    </a:stretch>
                  </pic:blipFill>
                  <pic:spPr>
                    <a:xfrm>
                      <a:off x="0" y="0"/>
                      <a:ext cx="5372100" cy="2533650"/>
                    </a:xfrm>
                    <a:prstGeom prst="rect"/>
                  </pic:spPr>
                </pic:pic>
              </a:graphicData>
            </a:graphic>
          </wp:inline>
        </w:drawing>
      </w:r>
    </w:p>
    <w:p>
      <w:pPr>
        <w:spacing w:lineRule="auto"/>
      </w:pPr>
      <w:r>
        <w:rPr>
          <w:rFonts w:eastAsia="Georgia" w:cs="Georgia" w:ascii="Georgia" w:hAnsi="Georgia"/>
        </w:rPr>
        <w:t xml:space="preserve">est transformé en</w:t>
      </w:r>
    </w:p>
    <w:p>
      <w:pPr>
        <w:spacing w:lineRule="auto"/>
      </w:pPr>
      <w:r>
        <w:rPr>
          <w:rFonts w:eastAsia="Georgia" w:cs="Georgia" w:ascii="Georgia" w:hAnsi="Georgia"/>
        </w:rPr>
        <w:t xml:space="preserve">est transformé en</w:t>
      </w:r>
    </w:p>
    <w:p>
      <w:pPr>
        <w:spacing w:lineRule="auto"/>
        <w:jc w:val="center"/>
      </w:pPr>
      <w:r>
        <w:rPr/>
        <w:drawing>
          <wp:inline distB="0" distL="0" distR="0" distT="0">
            <wp:extent cx="3686175" cy="2343150"/>
            <wp:effectExtent b="0" l="0" r="0" t="0"/>
            <wp:docPr id="6" name="image-3c8a66ebc11c7483bf3dfc4aafac6c555a0056c0.jpg"/>
            <a:graphic>
              <a:graphicData uri="http://schemas.openxmlformats.org/drawingml/2006/picture">
                <pic:pic>
                  <pic:nvPicPr>
                    <pic:cNvPr id="6" name="image-3c8a66ebc11c7483bf3dfc4aafac6c555a0056c0.jpg" descr=""/>
                    <pic:cNvPicPr/>
                  </pic:nvPicPr>
                  <pic:blipFill>
                    <a:blip r:embed="rId10" cstate="print"/>
                    <a:srcRect b="0" l="0" r="0" t="0"/>
                    <a:stretch>
                      <a:fillRect/>
                    </a:stretch>
                  </pic:blipFill>
                  <pic:spPr>
                    <a:xfrm>
                      <a:off x="0" y="0"/>
                      <a:ext cx="3686175" cy="2343150"/>
                    </a:xfrm>
                    <a:prstGeom prst="rect"/>
                  </pic:spPr>
                </pic:pic>
              </a:graphicData>
            </a:graphic>
          </wp:inline>
        </w:drawing>
      </w:r>
    </w:p>
    <w:p>
      <w:pPr>
        <w:spacing w:after="220" w:lineRule="auto"/>
      </w:pPr>
      <w:r>
        <w:rPr>
          <w:rFonts w:eastAsia="Georgia" w:cs="Georgia" w:ascii="Georgia" w:hAnsi="Georgia"/>
        </w:rPr>
        <w:t xml:space="preserve">II.B - Créer une fonction trouve_elimination, prenant en paramètre un diagramme et renvoyant l'indice d'un nœud pouvant être supprimé par élimination, s'il en existe un. Sinon, elle doit renvoyer -1 .</w:t>
      </w:r>
      <w:r>
        <w:rPr/>
        <w:br w:type="textWrapping"/>
      </w:r>
      <w:r>
        <w:rPr/>
        <w:t xml:space="preserve">II. </w:t>
      </w:r>
      <m:oMath>
        <m:r>
          <m:rPr>
            <m:sty m:val="i"/>
          </m:rPr>
          <m:t>C</m:t>
        </m:r>
      </m:oMath>
      <w:r>
        <w:rPr>
          <w:rFonts w:eastAsia="Georgia" w:cs="Georgia" w:ascii="Georgia" w:hAnsi="Georgia"/>
        </w:rPr>
        <w:t xml:space="preserve"> - De même, créer une fonction trouve_isomorphisme, prenant en paramètre un diagramme, et renvoyant un couple d'indices correspondant à deux nœuds pouvant être simplifiés par isomorphisme, s'il en existe un. Sinon, elle doit renvoyer le couple </w:t>
      </w:r>
      <m:oMath>
        <m:r>
          <m:rPr>
            <m:sty m:val="p"/>
          </m:rPr>
          <m:t>(</m:t>
        </m:r>
        <m:r>
          <m:rPr>
            <m:sty m:val="p"/>
          </m:rPr>
          <m:t>−</m:t>
        </m:r>
        <m:r>
          <m:rPr>
            <m:sty m:val="p"/>
          </m:rPr>
          <m:t>1</m:t>
        </m:r>
        <m:r>
          <m:rPr>
            <m:sty m:val="p"/>
          </m:rPr>
          <m:t>,</m:t>
        </m:r>
        <m:r>
          <m:rPr>
            <m:sty m:val="p"/>
          </m:rPr>
          <m:t>−</m:t>
        </m:r>
        <m:r>
          <m:rPr>
            <m:sty m:val="p"/>
          </m:rPr>
          <m:t>1</m:t>
        </m:r>
        <m:r>
          <m:rPr>
            <m:sty m:val="p"/>
          </m:rPr>
          <m:t>)</m:t>
        </m:r>
      </m:oMath>
      <w:r>
        <w:rPr/>
        <w:t xml:space="preserve">.</w:t>
      </w:r>
      <w:r>
        <w:rPr/>
        <w:br w:type="textWrapping"/>
      </w:r>
      <w:r>
        <w:rPr>
          <w:rFonts w:eastAsia="Georgia" w:cs="Georgia" w:ascii="Georgia" w:hAnsi="Georgia"/>
        </w:rPr>
        <w:t xml:space="preserve">Les candidats qui composent en Caml peuvent directement manipuler des couples. Les candidats qui composent en Pascal créeront une procédure recevant en paramètres deux variables entières transmises par référence :</w:t>
      </w:r>
      <w:r>
        <w:rPr/>
        <w:br w:type="textWrapping"/>
      </w:r>
      <w:r>
        <w:rPr>
          <w:rFonts w:eastAsia="Georgia" w:cs="Georgia" w:ascii="Georgia" w:hAnsi="Georgia"/>
        </w:rPr>
        <w:t xml:space="preserve">procedure trouve_isomorphisme(diagramme: array of noeud; var i, j: integer);</w:t>
      </w:r>
      <w:r>
        <w:rPr/>
        <w:br w:type="textWrapping"/>
      </w:r>
      <w:r>
        <w:rPr>
          <w:rFonts w:eastAsia="Georgia" w:cs="Georgia" w:ascii="Georgia" w:hAnsi="Georgia"/>
        </w:rPr>
        <w:t xml:space="preserve">On dit que le diagramme est sous forme réduite s'il n'existe pas de nœuds différents qui correspondent à la même formule logique.</w:t>
      </w:r>
      <w:r>
        <w:rPr/>
        <w:br w:type="textWrapping"/>
      </w:r>
      <w:r>
        <w:rPr/>
        <w:t xml:space="preserve">II.D - Prouver l'assertion suivante :</w:t>
      </w:r>
    </w:p>
    <w:p>
      <w:pPr>
        <w:spacing w:after="220" w:lineRule="auto"/>
      </w:pPr>
      <w:r>
        <w:rPr>
          <w:rFonts w:eastAsia="Georgia" w:cs="Georgia" w:ascii="Georgia" w:hAnsi="Georgia"/>
        </w:rPr>
        <w:t xml:space="preserve">Un diagramme est sous forme réduite si, et seulement si, ni la règle d'élimination ni la règle d'isomorphisme ne peuvent lui être appliquées.</w:t>
      </w:r>
      <w:r>
        <w:rPr/>
        <w:br w:type="textWrapping"/>
      </w:r>
      <w:r>
        <w:rPr>
          <w:rFonts w:eastAsia="Georgia" w:cs="Georgia" w:ascii="Georgia" w:hAnsi="Georgia"/>
        </w:rPr>
        <w:t xml:space="preserve">II.E - Créer une fonction sans résultat (Caml) ou une procédure (Pascal) appelée reduit, prenant en paramètre un diagramme, qui détecte les deux simplifications possibles, effectue les redirections correspondantes, jusqu'à ce qu'il ne soit possible de faire aucune simplification supplémentaire.</w:t>
      </w:r>
      <w:r>
        <w:rPr/>
        <w:br w:type="textWrapping"/>
      </w:r>
      <w:r>
        <w:rPr>
          <w:rFonts w:eastAsia="Georgia" w:cs="Georgia" w:ascii="Georgia" w:hAnsi="Georgia"/>
        </w:rPr>
        <w:t xml:space="preserve">On obtient à ce stade une représentation du diagramme simplifié sous forme d'un tableau dans lequel certaines cases ne sont plus utilisées : elles sont marquées Vide.</w:t>
      </w:r>
    </w:p>
    <w:p>
      <w:pPr>
        <w:spacing w:line="271" w:before="330" w:lineRule="auto"/>
      </w:pPr>
      <w:r>
        <w:rPr>
          <w:rFonts w:eastAsia="Georgia" w:cs="Georgia" w:ascii="Georgia" w:hAnsi="Georgia"/>
          <w:b/>
          <w:sz w:val="42"/>
        </w:rPr>
        <w:t xml:space="preserve">III Diagrammes de décision ordonnés</w:t>
      </w:r>
    </w:p>
    <w:p>
      <w:pPr>
        <w:spacing w:after="220" w:lineRule="auto"/>
      </w:pPr>
      <w:r>
        <w:rPr>
          <w:rFonts w:eastAsia="Georgia" w:cs="Georgia" w:ascii="Georgia" w:hAnsi="Georgia"/>
        </w:rPr>
        <w:t xml:space="preserve">Nous nous intéressons maintenant à la construction d'arbres de décision à partir de formules logiques.</w:t>
      </w:r>
      <w:r>
        <w:rPr/>
        <w:br w:type="textWrapping"/>
      </w:r>
      <w:r>
        <w:rPr>
          <w:rFonts w:eastAsia="Georgia" w:cs="Georgia" w:ascii="Georgia" w:hAnsi="Georgia"/>
        </w:rPr>
        <w:t xml:space="preserve">Étant données des formules logiques </w:t>
      </w:r>
      <m:oMath>
        <m:r>
          <m:rPr>
            <m:sty m:val="i"/>
          </m:rPr>
          <m:t>t</m:t>
        </m:r>
        <m:r>
          <m:rPr>
            <m:sty m:val="p"/>
          </m:rPr>
          <m:t>,</m:t>
        </m:r>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on définit l'opérateur </w:t>
      </w:r>
      <m:oMath>
        <m:r>
          <m:rPr>
            <m:sty m:val="i"/>
          </m:rPr>
          <m:t>t</m:t>
        </m:r>
        <m:r>
          <m:rPr>
            <m:sty m:val="p"/>
          </m:rPr>
          <m:t>→</m:t>
        </m:r>
        <m:sSub>
          <m:sSubPr/>
          <m:e>
            <m:r>
              <m:rPr>
                <m:sty m:val="i"/>
              </m:rPr>
              <m:t>e</m:t>
            </m:r>
          </m:e>
          <m:sub>
            <m:r>
              <m:rPr>
                <m:sty m:val="p"/>
              </m:rPr>
              <m:t>1</m:t>
            </m:r>
          </m:sub>
        </m:sSub>
        <m:r>
          <m:rPr>
            <m:sty m:val="p"/>
          </m:rPr>
          <m:t>,</m:t>
        </m:r>
        <m:sSub>
          <m:sSubPr/>
          <m:e>
            <m:r>
              <m:rPr>
                <m:sty m:val="i"/>
              </m:rPr>
              <m:t>e</m:t>
            </m:r>
          </m:e>
          <m:sub>
            <m:r>
              <m:rPr>
                <m:sty m:val="p"/>
              </m:rPr>
              <m:t>2</m:t>
            </m:r>
          </m:sub>
        </m:sSub>
      </m:oMath>
      <w:r>
        <w:rPr/>
        <w:t xml:space="preserve"> par :</w:t>
      </w:r>
    </w:p>
    <w:p>
      <w:pPr>
        <w:spacing w:after="220" w:lineRule="auto"/>
      </w:pPr>
      <m:oMathPara>
        <m:oMath>
          <m:r>
            <m:rPr>
              <m:sty m:val="i"/>
            </m:rPr>
            <m:t>t</m:t>
          </m:r>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d>
            <m:dPr>
              <m:begChr m:val="("/>
              <m:endChr m:val=")"/>
              <m:ctrlPr>
                <w:rPr>
                  <w:rFonts w:ascii="Cambria Math" w:hAnsi="Cambria Math"/>
                </w:rPr>
              </m:ctrlPr>
            </m:dPr>
            <m:e>
              <m:r>
                <m:rPr>
                  <m:sty m:val="i"/>
                </m:rPr>
                <m:t>t</m:t>
              </m:r>
              <m:r>
                <m:rPr>
                  <m:sty m:val="p"/>
                </m:rPr>
                <m:t>∧</m:t>
              </m:r>
              <m:sSub>
                <m:sSubPr/>
                <m:e>
                  <m:r>
                    <m:rPr>
                      <m:sty m:val="i"/>
                    </m:rPr>
                    <m:t>e</m:t>
                  </m:r>
                </m:e>
                <m:sub>
                  <m:r>
                    <m:rPr>
                      <m:sty m:val="p"/>
                    </m:rPr>
                    <m:t>1</m:t>
                  </m:r>
                </m:sub>
              </m:sSub>
            </m:e>
          </m:d>
          <m:r>
            <m:rPr>
              <m:sty m:val="p"/>
            </m:rPr>
            <m:t>∨</m:t>
          </m:r>
          <m:d>
            <m:dPr>
              <m:begChr m:val="("/>
              <m:endChr m:val=")"/>
              <m:ctrlPr>
                <w:rPr>
                  <w:rFonts w:ascii="Cambria Math" w:hAnsi="Cambria Math"/>
                </w:rPr>
              </m:ctrlPr>
            </m:dPr>
            <m:e>
              <m:r>
                <m:rPr>
                  <m:sty m:val="p"/>
                </m:rPr>
                <m:t>¬</m:t>
              </m:r>
              <m:r>
                <m:rPr>
                  <m:sty m:val="i"/>
                </m:rPr>
                <m:t>t</m:t>
              </m:r>
              <m:r>
                <m:rPr>
                  <m:sty m:val="p"/>
                </m:rPr>
                <m:t>∧</m:t>
              </m:r>
              <m:sSub>
                <m:sSubPr/>
                <m:e>
                  <m:r>
                    <m:rPr>
                      <m:sty m:val="i"/>
                    </m:rPr>
                    <m:t>e</m:t>
                  </m:r>
                </m:e>
                <m:sub>
                  <m:r>
                    <m:rPr>
                      <m:sty m:val="p"/>
                    </m:rPr>
                    <m:t>2</m:t>
                  </m:r>
                </m:sub>
              </m:sSub>
            </m:e>
          </m:d>
        </m:oMath>
      </m:oMathPara>
    </w:p>
    <w:p>
      <w:pPr>
        <w:spacing w:after="220" w:lineRule="auto"/>
      </w:pPr>
      <w:r>
        <w:rPr/>
        <w:t xml:space="preserve">III.A - Soient </w:t>
      </w:r>
      <m:oMath>
        <m:r>
          <m:rPr>
            <m:sty m:val="i"/>
          </m:rPr>
          <m:t>x</m:t>
        </m:r>
      </m:oMath>
      <w:r>
        <w:rPr/>
        <w:t xml:space="preserve"> et </w:t>
      </w:r>
      <m:oMath>
        <m:r>
          <m:rPr>
            <m:sty m:val="i"/>
          </m:rPr>
          <m:t>y</m:t>
        </m:r>
      </m:oMath>
      <w:r>
        <w:rPr/>
        <w:t xml:space="preserve"> des formules logiques quelconques. Montrer que les trois formules logiques suivantes</w:t>
      </w:r>
    </w:p>
    <w:p>
      <w:pPr>
        <w:spacing w:after="220" w:lineRule="auto"/>
      </w:pPr>
      <m:oMathPara>
        <m:oMath>
          <m:r>
            <m:rPr>
              <m:sty m:val="p"/>
            </m:rPr>
            <m:t>¬</m:t>
          </m:r>
          <m:r>
            <m:rPr>
              <m:sty m:val="i"/>
            </m:rPr>
            <m:t>x</m:t>
          </m:r>
          <m:r>
            <m:rPr>
              <m:sty m:val="p"/>
            </m:rPr>
            <m:t>,</m:t>
          </m:r>
          <m:r>
            <m:rPr>
              <m:sty m:val="p"/>
            </m:rPr>
            <m:t xml:space="preserve"> </m:t>
          </m:r>
          <m:r>
            <m:rPr>
              <m:sty m:val="i"/>
            </m:rPr>
            <m:t>x</m:t>
          </m:r>
          <m:r>
            <m:rPr>
              <m:sty m:val="p"/>
            </m:rPr>
            <m:t>∨</m:t>
          </m:r>
          <m:r>
            <m:rPr>
              <m:sty m:val="i"/>
            </m:rPr>
            <m:t>y</m:t>
          </m:r>
          <m:r>
            <m:rPr>
              <m:sty m:val="p"/>
            </m:rPr>
            <m:t>,</m:t>
          </m:r>
          <m:r>
            <m:rPr>
              <m:sty m:val="p"/>
            </m:rPr>
            <m:t xml:space="preserve"> </m:t>
          </m:r>
          <m:r>
            <m:rPr>
              <m:sty m:val="i"/>
            </m:rPr>
            <m:t>x</m:t>
          </m:r>
          <m:r>
            <m:rPr>
              <m:sty m:val="p"/>
            </m:rPr>
            <m:t>∧</m:t>
          </m:r>
          <m:r>
            <m:rPr>
              <m:sty m:val="i"/>
            </m:rPr>
            <m:t>y</m:t>
          </m:r>
        </m:oMath>
      </m:oMathPara>
    </w:p>
    <w:p>
      <w:pPr>
        <w:spacing w:after="220" w:lineRule="auto"/>
      </w:pPr>
      <w:r>
        <w:rPr>
          <w:rFonts w:eastAsia="Georgia" w:cs="Georgia" w:ascii="Georgia" w:hAnsi="Georgia"/>
        </w:rPr>
        <w:t xml:space="preserve">peuvent s'écrire en utilisant uniquement les constantes 0 (faux), 1 (vrai), l'opérateur </w:t>
      </w:r>
      <m:oMath>
        <m:r>
          <m:rPr>
            <m:sty m:val="p"/>
          </m:rPr>
          <m:t>⋅</m:t>
        </m:r>
        <m:r>
          <m:rPr>
            <m:sty m:val="p"/>
          </m:rPr>
          <m:t>→</m:t>
        </m:r>
        <m:r>
          <m:rPr>
            <m:sty m:val="p"/>
          </m:rPr>
          <m:t>⋅</m:t>
        </m:r>
        <m:r>
          <m:rPr>
            <m:sty m:val="p"/>
          </m:rPr>
          <m:t>,</m:t>
        </m:r>
        <m:r>
          <m:rPr>
            <m:sty m:val="p"/>
          </m:rPr>
          <m:t>⋅</m:t>
        </m:r>
      </m:oMath>
      <w:r>
        <w:rPr>
          <w:rFonts w:eastAsia="Georgia" w:cs="Georgia" w:ascii="Georgia" w:hAnsi="Georgia"/>
        </w:rPr>
        <w:t xml:space="preserve"> défini précédemment et les variables </w:t>
      </w:r>
      <m:oMath>
        <m:r>
          <m:rPr>
            <m:sty m:val="i"/>
          </m:rPr>
          <m:t>x</m:t>
        </m:r>
      </m:oMath>
      <w:r>
        <w:rPr/>
        <w:t xml:space="preserve"> et </w:t>
      </w:r>
      <m:oMath>
        <m:r>
          <m:rPr>
            <m:sty m:val="i"/>
          </m:rPr>
          <m:t>y</m:t>
        </m:r>
      </m:oMath>
      <w:r>
        <w:rPr/>
        <w:t xml:space="preserve">.</w:t>
      </w:r>
      <w:r>
        <w:rPr/>
        <w:br w:type="textWrapping"/>
      </w:r>
      <w:r>
        <w:rPr/>
        <w:t xml:space="preserve">III. B - Montrer que </w:t>
      </w:r>
      <m:oMath>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d</m:t>
        </m:r>
        <m:r>
          <m:rPr>
            <m:sty m:val="p"/>
          </m:rPr>
          <m:t>,</m:t>
        </m:r>
        <m:r>
          <m:rPr>
            <m:sty m:val="i"/>
          </m:rPr>
          <m:t>e</m:t>
        </m:r>
        <m:r>
          <m:rPr>
            <m:sty m:val="p"/>
          </m:rPr>
          <m:t>=</m:t>
        </m:r>
        <m:r>
          <m:rPr>
            <m:sty m:val="i"/>
          </m:rPr>
          <m:t>a</m:t>
        </m:r>
        <m:r>
          <m:rPr>
            <m:sty m:val="p"/>
          </m:rPr>
          <m:t>→</m:t>
        </m:r>
        <m:r>
          <m:rPr>
            <m:sty m:val="p"/>
          </m:rPr>
          <m:t>(</m:t>
        </m:r>
        <m:r>
          <m:rPr>
            <m:sty m:val="i"/>
          </m:rPr>
          <m:t>b</m:t>
        </m:r>
        <m:r>
          <m:rPr>
            <m:sty m:val="p"/>
          </m:rPr>
          <m:t>→</m:t>
        </m:r>
        <m:r>
          <m:rPr>
            <m:sty m:val="i"/>
          </m:rPr>
          <m:t>d</m:t>
        </m:r>
        <m:r>
          <m:rPr>
            <m:sty m:val="p"/>
          </m:rPr>
          <m:t>,</m:t>
        </m:r>
        <m:r>
          <m:rPr>
            <m:sty m:val="i"/>
          </m:rPr>
          <m:t>e</m:t>
        </m:r>
        <m:r>
          <m:rPr>
            <m:sty m:val="p"/>
          </m:rPr>
          <m:t>)</m:t>
        </m:r>
        <m:r>
          <m:rPr>
            <m:sty m:val="p"/>
          </m:rPr>
          <m:t>,</m:t>
        </m:r>
        <m:r>
          <m:rPr>
            <m:sty m:val="p"/>
          </m:rPr>
          <m:t>(</m:t>
        </m:r>
        <m:r>
          <m:rPr>
            <m:sty m:val="i"/>
          </m:rPr>
          <m:t>c</m:t>
        </m:r>
        <m:r>
          <m:rPr>
            <m:sty m:val="p"/>
          </m:rPr>
          <m:t>→</m:t>
        </m:r>
        <m:r>
          <m:rPr>
            <m:sty m:val="i"/>
          </m:rPr>
          <m:t>d</m:t>
        </m:r>
        <m:r>
          <m:rPr>
            <m:sty m:val="p"/>
          </m:rPr>
          <m:t>,</m:t>
        </m:r>
        <m:r>
          <m:rPr>
            <m:sty m:val="i"/>
          </m:rPr>
          <m:t>e</m:t>
        </m:r>
        <m:r>
          <m:rPr>
            <m:sty m:val="p"/>
          </m:rPr>
          <m:t>)</m:t>
        </m:r>
      </m:oMath>
      <w:r>
        <w:rPr/>
        <w:t xml:space="preserve">.</w:t>
      </w:r>
      <w:r>
        <w:rPr/>
        <w:br w:type="textWrapping"/>
      </w:r>
      <w:r>
        <w:rPr/>
        <w:t xml:space="preserve">III. </w:t>
      </w:r>
      <m:oMath>
        <m:r>
          <m:rPr>
            <m:sty m:val="i"/>
          </m:rPr>
          <m:t>C</m:t>
        </m:r>
      </m:oMath>
      <w:r>
        <w:rPr>
          <w:rFonts w:eastAsia="Georgia" w:cs="Georgia" w:ascii="Georgia" w:hAnsi="Georgia"/>
        </w:rPr>
        <w:t xml:space="preserve"> - Déduire de ce qui précède une méthode systématique de construction d'un arbre de décision à partir d'une formule logique quelconque.</w:t>
      </w:r>
      <w:r>
        <w:rPr/>
        <w:br w:type="textWrapping"/>
      </w:r>
      <w:r>
        <w:rPr/>
        <w:t xml:space="preserve">III.D - Soient </w:t>
      </w:r>
      <m:oMath>
        <m:r>
          <m:rPr>
            <m:sty m:val="i"/>
          </m:rPr>
          <m:t>t</m:t>
        </m:r>
      </m:oMath>
      <w:r>
        <w:rPr>
          <w:rFonts w:eastAsia="Georgia" w:cs="Georgia" w:ascii="Georgia" w:hAnsi="Georgia"/>
        </w:rPr>
        <w:t xml:space="preserve"> une variable booléenne et </w:t>
      </w:r>
      <m:oMath>
        <m:r>
          <m:rPr>
            <m:sty m:val="i"/>
          </m:rPr>
          <m:t>e</m:t>
        </m:r>
      </m:oMath>
      <w:r>
        <w:rPr/>
        <w:t xml:space="preserve"> une formule logique. Que vaut </w:t>
      </w:r>
      <m:oMath>
        <m:r>
          <m:rPr>
            <m:sty m:val="i"/>
          </m:rPr>
          <m:t>t</m:t>
        </m:r>
        <m:r>
          <m:rPr>
            <m:sty m:val="p"/>
          </m:rPr>
          <m:t>→</m:t>
        </m:r>
        <m:r>
          <m:rPr>
            <m:sty m:val="i"/>
          </m:rPr>
          <m:t>e</m:t>
        </m:r>
        <m:r>
          <m:rPr>
            <m:sty m:val="p"/>
          </m:rPr>
          <m:t>,</m:t>
        </m:r>
        <m:r>
          <m:rPr>
            <m:sty m:val="i"/>
          </m:rPr>
          <m:t>e</m:t>
        </m:r>
      </m:oMath>
      <w:r>
        <w:rPr/>
        <w:t xml:space="preserve"> ?</w:t>
      </w:r>
    </w:p>
    <w:p>
      <w:pPr>
        <w:spacing w:after="220" w:lineRule="auto"/>
      </w:pPr>
      <w:r>
        <w:rPr>
          <w:rFonts w:eastAsia="Georgia" w:cs="Georgia" w:ascii="Georgia" w:hAnsi="Georgia"/>
        </w:rPr>
        <w:t xml:space="preserve">Un diagramme de décision est dit ordonné si, pour un ordre donné entre les variables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alors tout chemin partant de la racine vers les feuilles parcourt les variables dans cet ordre.</w:t>
      </w:r>
      <w:r>
        <w:rPr/>
        <w:br w:type="textWrapping"/>
      </w:r>
      <w:r>
        <w:rPr>
          <w:rFonts w:eastAsia="Georgia" w:cs="Georgia" w:ascii="Georgia" w:hAnsi="Georgia"/>
        </w:rPr>
        <w:t xml:space="preserve">La fonction booléenne représentée par un diagramme de décision </w:t>
      </w:r>
      <m:oMath>
        <m:r>
          <m:rPr>
            <m:sty m:val="i"/>
          </m:rPr>
          <m:t>u</m:t>
        </m:r>
      </m:oMath>
      <w:r>
        <w:rPr>
          <w:rFonts w:eastAsia="Georgia" w:cs="Georgia" w:ascii="Georgia" w:hAnsi="Georgia"/>
        </w:rPr>
        <w:t xml:space="preserve"> est notée </w:t>
      </w:r>
      <m:oMath>
        <m:sSup>
          <m:sSupPr/>
          <m:e>
            <m:r>
              <m:rPr>
                <m:sty m:val="i"/>
              </m:rPr>
              <m:t>f</m:t>
            </m:r>
          </m:e>
          <m:sup>
            <m:r>
              <m:rPr>
                <m:sty m:val="i"/>
              </m:rPr>
              <m:t>u</m:t>
            </m:r>
          </m:sup>
        </m:sSup>
      </m:oMath>
      <w:r>
        <w:rPr/>
        <w:t xml:space="preserve">.</w:t>
      </w:r>
      <w:r>
        <w:rPr/>
        <w:br w:type="textWrapping"/>
      </w:r>
      <w:r>
        <w:rPr>
          <w:rFonts w:eastAsia="Georgia" w:cs="Georgia" w:ascii="Georgia" w:hAnsi="Georgia"/>
        </w:rPr>
        <w:t xml:space="preserve">La méthode de construction d'un arbre de décision imaginée en III.C ne respecte pas forcément un certain ordre des variables. Dans cette partie nous proposons une autre méthode de construction, un ordre étant donné a priori.</w:t>
      </w:r>
      <w:r>
        <w:rPr/>
        <w:br w:type="textWrapping"/>
      </w:r>
      <w:r>
        <w:rPr/>
        <w:t xml:space="preserve">Pour une variable </w:t>
      </w:r>
      <m:oMath>
        <m:r>
          <m:rPr>
            <m:sty m:val="i"/>
          </m:rPr>
          <m:t>t</m:t>
        </m:r>
      </m:oMath>
      <w:r>
        <w:rPr/>
        <w:t xml:space="preserve">, une expression </w:t>
      </w:r>
      <m:oMath>
        <m:r>
          <m:rPr>
            <m:sty m:val="i"/>
          </m:rPr>
          <m:t>e</m:t>
        </m:r>
      </m:oMath>
      <w:r>
        <w:rPr>
          <w:rFonts w:eastAsia="Georgia" w:cs="Georgia" w:ascii="Georgia" w:hAnsi="Georgia"/>
        </w:rPr>
        <w:t xml:space="preserve"> et une fonction booléenne </w:t>
      </w:r>
      <m:oMath>
        <m:r>
          <m:rPr>
            <m:sty m:val="i"/>
          </m:rPr>
          <m:t>f</m:t>
        </m:r>
      </m:oMath>
      <w:r>
        <w:rPr/>
        <w:t xml:space="preserve">, on note </w:t>
      </w:r>
      <m:oMath>
        <m:r>
          <m:rPr>
            <m:sty m:val="i"/>
          </m:rPr>
          <m:t>f</m:t>
        </m:r>
        <m:r>
          <m:rPr>
            <m:sty m:val="p"/>
          </m:rPr>
          <m:t>[</m:t>
        </m:r>
        <m:r>
          <m:rPr>
            <m:sty m:val="i"/>
          </m:rPr>
          <m:t>t</m:t>
        </m:r>
        <m:r>
          <m:rPr>
            <m:sty m:val="p"/>
          </m:rPr>
          <m:t>=</m:t>
        </m:r>
        <m:r>
          <m:rPr>
            <m:sty m:val="i"/>
          </m:rPr>
          <m:t>e</m:t>
        </m:r>
        <m:r>
          <m:rPr>
            <m:sty m:val="p"/>
          </m:rPr>
          <m:t>]</m:t>
        </m:r>
      </m:oMath>
      <w:r>
        <w:rPr>
          <w:rFonts w:eastAsia="Georgia" w:cs="Georgia" w:ascii="Georgia" w:hAnsi="Georgia"/>
        </w:rPr>
        <w:t xml:space="preserve"> la fonction déduite de </w:t>
      </w:r>
      <m:oMath>
        <m:r>
          <m:rPr>
            <m:sty m:val="i"/>
          </m:rPr>
          <m:t>f</m:t>
        </m:r>
      </m:oMath>
      <w:r>
        <w:rPr>
          <w:rFonts w:eastAsia="Georgia" w:cs="Georgia" w:ascii="Georgia" w:hAnsi="Georgia"/>
        </w:rPr>
        <w:t xml:space="preserve"> en remplaçant toutes les occurrences de </w:t>
      </w:r>
      <m:oMath>
        <m:r>
          <m:rPr>
            <m:sty m:val="i"/>
          </m:rPr>
          <m:t>t</m:t>
        </m:r>
      </m:oMath>
      <w:r>
        <w:rPr/>
        <w:t xml:space="preserve"> par </w:t>
      </w:r>
      <m:oMath>
        <m:r>
          <m:rPr>
            <m:sty m:val="i"/>
          </m:rPr>
          <m:t>e</m:t>
        </m:r>
      </m:oMath>
      <w:r>
        <w:rPr/>
        <w:t xml:space="preserve">.</w:t>
      </w:r>
      <w:r>
        <w:rPr/>
        <w:br w:type="textWrapping"/>
      </w:r>
      <w:r>
        <w:rPr/>
        <w:t xml:space="preserve">III. </w:t>
      </w:r>
      <m:oMath>
        <m:r>
          <m:rPr>
            <m:sty m:val="bi"/>
          </m:rPr>
          <m:t>E</m:t>
        </m:r>
      </m:oMath>
      <w:r>
        <w:rPr/>
        <w:t xml:space="preserve"> - Que vaut </w:t>
      </w:r>
      <m:oMath>
        <m:r>
          <m:rPr>
            <m:sty m:val="i"/>
          </m:rPr>
          <m:t>t</m:t>
        </m:r>
        <m:r>
          <m:rPr>
            <m:sty m:val="p"/>
          </m:rPr>
          <m:t>→</m:t>
        </m:r>
        <m:r>
          <m:rPr>
            <m:sty m:val="i"/>
          </m:rPr>
          <m:t>f</m:t>
        </m:r>
        <m:r>
          <m:rPr>
            <m:sty m:val="p"/>
          </m:rPr>
          <m:t>[</m:t>
        </m:r>
        <m:r>
          <m:rPr>
            <m:sty m:val="i"/>
          </m:rPr>
          <m:t>t</m:t>
        </m:r>
        <m:r>
          <m:rPr>
            <m:sty m:val="p"/>
          </m:rPr>
          <m:t>=</m:t>
        </m:r>
        <m:r>
          <m:rPr>
            <m:sty m:val="p"/>
          </m:rPr>
          <m:t>1</m:t>
        </m:r>
        <m:r>
          <m:rPr>
            <m:sty m:val="p"/>
          </m:rPr>
          <m:t>]</m:t>
        </m:r>
        <m:r>
          <m:rPr>
            <m:sty m:val="p"/>
          </m:rPr>
          <m:t>,</m:t>
        </m:r>
        <m:r>
          <m:rPr>
            <m:sty m:val="i"/>
          </m:rPr>
          <m:t>f</m:t>
        </m:r>
        <m:r>
          <m:rPr>
            <m:sty m:val="p"/>
          </m:rPr>
          <m:t>[</m:t>
        </m:r>
        <m:r>
          <m:rPr>
            <m:sty m:val="i"/>
          </m:rPr>
          <m:t>t</m:t>
        </m:r>
        <m:r>
          <m:rPr>
            <m:sty m:val="p"/>
          </m:rPr>
          <m:t>=</m:t>
        </m:r>
        <m:r>
          <m:rPr>
            <m:sty m:val="p"/>
          </m:rPr>
          <m:t>0</m:t>
        </m:r>
        <m:r>
          <m:rPr>
            <m:sty m:val="p"/>
          </m:rPr>
          <m:t>]</m:t>
        </m:r>
      </m:oMath>
      <w:r>
        <w:rPr/>
        <w:t xml:space="preserve"> ?</w:t>
      </w:r>
      <w:r>
        <w:rPr/>
        <w:br w:type="textWrapping"/>
      </w:r>
      <w:r>
        <w:rPr>
          <w:rFonts w:eastAsia="Georgia" w:cs="Georgia" w:ascii="Georgia" w:hAnsi="Georgia"/>
        </w:rPr>
        <w:t xml:space="preserve">III.F - En déduire une méthode de construction d'un diagramme de décision réduit ordonné à partir d'une fonction booléenne sur un ensemble ordonné de variables.</w:t>
      </w:r>
      <w:r>
        <w:rPr/>
        <w:br w:type="textWrapping"/>
      </w:r>
      <w:r>
        <w:rPr/>
        <w:t xml:space="preserve">III. </w:t>
      </w:r>
      <m:oMath>
        <m:r>
          <m:rPr>
            <m:sty m:val="i"/>
          </m:rPr>
          <m:t>G</m:t>
        </m:r>
      </m:oMath>
      <w:r>
        <w:rPr>
          <w:rFonts w:eastAsia="Georgia" w:cs="Georgia" w:ascii="Georgia" w:hAnsi="Georgia"/>
        </w:rPr>
        <w:t xml:space="preserve"> - Montrer que pour toute fonction booléenne </w:t>
      </w:r>
      <m:oMath>
        <m:r>
          <m:rPr>
            <m:sty m:val="i"/>
          </m:rPr>
          <m:t>f</m:t>
        </m:r>
      </m:oMath>
      <w:r>
        <w:rPr/>
        <w:t xml:space="preserve"> de </w:t>
      </w:r>
      <m:oMath>
        <m:r>
          <m:rPr>
            <m:sty m:val="i"/>
          </m:rPr>
          <m:t>n</m:t>
        </m:r>
      </m:oMath>
      <w:r>
        <w:rPr>
          <w:rFonts w:eastAsia="Georgia" w:cs="Georgia" w:ascii="Georgia" w:hAnsi="Georgia"/>
        </w:rPr>
        <w:t xml:space="preserve"> variables ordonnées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il existe un unique diagramme de décision réduit ordonné </w:t>
      </w:r>
      <m:oMath>
        <m:r>
          <m:rPr>
            <m:sty m:val="i"/>
          </m:rPr>
          <m:t>u</m:t>
        </m:r>
      </m:oMath>
      <w:r>
        <w:rPr/>
        <w:t xml:space="preserve"> tel que </w:t>
      </w:r>
      <m:oMath>
        <m:sSup>
          <m:sSupPr/>
          <m:e>
            <m:r>
              <m:rPr>
                <m:sty m:val="i"/>
              </m:rPr>
              <m:t>f</m:t>
            </m:r>
          </m:e>
          <m:sup>
            <m:r>
              <m:rPr>
                <m:sty m:val="i"/>
              </m:rPr>
              <m:t>u</m:t>
            </m:r>
          </m:sup>
        </m:sSup>
        <m:r>
          <m:rPr>
            <m:sty m:val="p"/>
          </m:rPr>
          <m:t>=</m:t>
        </m:r>
        <m:r>
          <m:rPr>
            <m:sty m:val="i"/>
          </m:rPr>
          <m:t>f</m:t>
        </m:r>
      </m:oMath>
      <w:r>
        <w:rPr/>
        <w:t xml:space="preserve">.</w:t>
      </w:r>
      <w:r>
        <w:rPr/>
        <w:br w:type="textWrapping"/>
      </w:r>
      <w:r>
        <w:rPr>
          <w:rFonts w:eastAsia="Georgia" w:cs="Georgia" w:ascii="Georgia" w:hAnsi="Georgia"/>
        </w:rPr>
        <w:t xml:space="preserve">III.H - À l'aide de ce qui précède, donner une méthode simple permettant de décider de l'égalité entre deux fonctions booléennes portant sur le même ensemble de </w:t>
      </w:r>
      <m:oMath>
        <m:r>
          <m:rPr>
            <m:sty m:val="i"/>
          </m:rPr>
          <m:t>n</m:t>
        </m:r>
      </m:oMath>
      <w:r>
        <w:rPr/>
        <w:t xml:space="preserve"> variables.</w:t>
      </w:r>
      <w:r>
        <w:rPr/>
        <w:br w:type="textWrapping"/>
      </w:r>
      <w:r>
        <w:rPr>
          <w:rFonts w:eastAsia="Georgia" w:cs="Georgia" w:ascii="Georgia" w:hAnsi="Georgia"/>
        </w:rPr>
        <w:t xml:space="preserve">III.I - Comment déterminer facilement si une formule logique est une tautologie ?</w:t>
      </w:r>
    </w:p>
    <w:p>
      <w:pPr>
        <w:spacing w:line="271" w:before="330" w:lineRule="auto"/>
      </w:pPr>
      <w:r>
        <w:rPr>
          <w:b/>
          <w:sz w:val="42"/>
        </w:rPr>
        <w:t xml:space="preserve">IV Circuits logiques</w:t>
      </w:r>
    </w:p>
    <w:p>
      <w:pPr>
        <w:spacing w:after="220" w:lineRule="auto"/>
      </w:pPr>
      <w:r>
        <w:rPr>
          <w:rFonts w:eastAsia="Georgia" w:cs="Georgia" w:ascii="Georgia" w:hAnsi="Georgia"/>
        </w:rPr>
        <w:t xml:space="preserve">On sait que toute fonction booléenne peut se mettre sous forme normale disjonctive: </w:t>
      </w:r>
      <m:oMath>
        <m:r>
          <m:rPr>
            <m:sty m:val="i"/>
          </m:rPr>
          <m:t>f</m:t>
        </m:r>
      </m:oMath>
      <w:r>
        <w:rPr>
          <w:rFonts w:eastAsia="Georgia" w:cs="Georgia" w:ascii="Georgia" w:hAnsi="Georgia"/>
        </w:rPr>
        <w:t xml:space="preserve"> s'écrit comme une disjonction (un ou) de mintermes, sachant qu'un minterme est une conjonction (un et) entre toutes les variables de </w:t>
      </w:r>
      <m:oMath>
        <m:r>
          <m:rPr>
            <m:sty m:val="i"/>
          </m:rPr>
          <m:t>f</m:t>
        </m:r>
      </m:oMath>
      <w:r>
        <w:rPr>
          <w:rFonts w:eastAsia="Georgia" w:cs="Georgia" w:ascii="Georgia" w:hAnsi="Georgia"/>
        </w:rPr>
        <w:t xml:space="preserve">, chacune d'entre elles pouvant éventuellement être niée.</w:t>
      </w:r>
      <w:r>
        <w:rPr/>
        <w:br w:type="textWrapping"/>
      </w:r>
      <w:r>
        <w:rPr/>
        <w:t xml:space="preserve">Par exemple, </w:t>
      </w:r>
      <m:oMath>
        <m:r>
          <m:rPr>
            <m:sty m:val="i"/>
          </m:rPr>
          <m:t>f</m:t>
        </m:r>
        <m:r>
          <m:rPr>
            <m:sty m:val="p"/>
          </m:rPr>
          <m:t>=</m:t>
        </m:r>
        <m:sSub>
          <m:sSubPr/>
          <m:e>
            <m:r>
              <m:rPr>
                <m:sty m:val="i"/>
              </m:rPr>
              <m:t>z</m:t>
            </m:r>
          </m:e>
          <m:sub>
            <m:r>
              <m:rPr>
                <m:sty m:val="p"/>
              </m:rPr>
              <m:t>1</m:t>
            </m:r>
          </m:sub>
        </m:sSub>
        <m:r>
          <m:rPr>
            <m:sty m:val="p"/>
          </m:rPr>
          <m:t>∧</m:t>
        </m:r>
        <m:d>
          <m:dPr>
            <m:begChr m:val="("/>
            <m:endChr m:val=")"/>
            <m:ctrlPr>
              <w:rPr>
                <w:rFonts w:ascii="Cambria Math" w:hAnsi="Cambria Math"/>
              </w:rPr>
            </m:ctrlPr>
          </m:dPr>
          <m:e>
            <m:sSub>
              <m:sSubPr/>
              <m:e>
                <m:r>
                  <m:rPr>
                    <m:sty m:val="i"/>
                  </m:rPr>
                  <m:t>z</m:t>
                </m:r>
              </m:e>
              <m:sub>
                <m:r>
                  <m:rPr>
                    <m:sty m:val="p"/>
                  </m:rPr>
                  <m:t>2</m:t>
                </m:r>
              </m:sub>
            </m:sSub>
            <m:r>
              <m:rPr>
                <m:sty m:val="p"/>
              </m:rPr>
              <m:t>∨</m:t>
            </m:r>
            <m:r>
              <m:rPr>
                <m:sty m:val="p"/>
              </m:rPr>
              <m:t>¬</m:t>
            </m:r>
            <m:sSub>
              <m:sSubPr/>
              <m:e>
                <m:r>
                  <m:rPr>
                    <m:sty m:val="i"/>
                  </m:rPr>
                  <m:t>z</m:t>
                </m:r>
              </m:e>
              <m:sub>
                <m:r>
                  <m:rPr>
                    <m:sty m:val="p"/>
                  </m:rPr>
                  <m:t>3</m:t>
                </m:r>
              </m:sub>
            </m:sSub>
          </m:e>
        </m:d>
      </m:oMath>
      <w:r>
        <w:rPr>
          <w:rFonts w:eastAsia="Georgia" w:cs="Georgia" w:ascii="Georgia" w:hAnsi="Georgia"/>
        </w:rPr>
        <w:t xml:space="preserve"> s'écrit en forme normale disjonctive : </w:t>
      </w:r>
      <m:oMath>
        <m:r>
          <m:rPr>
            <m:sty m:val="i"/>
          </m:rPr>
          <m:t>f</m:t>
        </m:r>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sSub>
              <m:sSubPr/>
              <m:e>
                <m:r>
                  <m:rPr>
                    <m:sty m:val="i"/>
                  </m:rPr>
                  <m:t>z</m:t>
                </m:r>
              </m:e>
              <m:sub>
                <m:r>
                  <m:rPr>
                    <m:sty m:val="p"/>
                  </m:rPr>
                  <m:t>2</m:t>
                </m:r>
              </m:sub>
            </m:sSub>
            <m:r>
              <m:rPr>
                <m:sty m:val="p"/>
              </m:rPr>
              <m:t>∧</m:t>
            </m:r>
            <m:r>
              <m:rPr>
                <m:sty m:val="p"/>
              </m:rPr>
              <m:t>¬</m:t>
            </m:r>
            <m:sSub>
              <m:sSubPr/>
              <m:e>
                <m:r>
                  <m:rPr>
                    <m:sty m:val="i"/>
                  </m:rPr>
                  <m:t>z</m:t>
                </m:r>
              </m:e>
              <m:sub>
                <m:r>
                  <m:rPr>
                    <m:sty m:val="p"/>
                  </m:rPr>
                  <m:t>3</m:t>
                </m:r>
              </m:sub>
            </m:sSub>
          </m:e>
        </m:d>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sSub>
              <m:sSubPr/>
              <m:e>
                <m:r>
                  <m:rPr>
                    <m:sty m:val="i"/>
                  </m:rPr>
                  <m:t>z</m:t>
                </m:r>
              </m:e>
              <m:sub>
                <m:r>
                  <m:rPr>
                    <m:sty m:val="p"/>
                  </m:rPr>
                  <m:t>3</m:t>
                </m:r>
              </m:sub>
            </m:sSub>
          </m:e>
        </m:d>
        <m:r>
          <m:rPr>
            <m:sty m:val="p"/>
          </m:rPr>
          <m:t>∨</m:t>
        </m:r>
      </m:oMath>
      <w:r>
        <w:rPr/>
        <w:t xml:space="preserve"> (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sSub>
          <m:sSubPr/>
          <m:e>
            <m:r>
              <m:rPr>
                <m:sty m:val="i"/>
              </m:rPr>
              <m:t>z</m:t>
            </m:r>
          </m:e>
          <m:sub>
            <m:r>
              <m:rPr>
                <m:sty m:val="p"/>
              </m:rPr>
              <m:t>3</m:t>
            </m:r>
          </m:sub>
        </m:sSub>
      </m:oMath>
      <w:r>
        <w:rPr/>
        <w:t xml:space="preserve"> ). C'est une disjonction de trois mintermes.</w:t>
      </w:r>
      <w:r>
        <w:rPr/>
        <w:br w:type="textWrapping"/>
      </w:r>
      <w:r>
        <w:rPr>
          <w:rFonts w:eastAsia="Georgia" w:cs="Georgia" w:ascii="Georgia" w:hAnsi="Georgia"/>
        </w:rPr>
        <w:t xml:space="preserve">IV.A - Pour une fonction booléenne </w:t>
      </w:r>
      <m:oMath>
        <m:r>
          <m:rPr>
            <m:sty m:val="i"/>
          </m:rPr>
          <m:t>f</m:t>
        </m:r>
      </m:oMath>
      <w:r>
        <w:rPr>
          <w:rFonts w:eastAsia="Georgia" w:cs="Georgia" w:ascii="Georgia" w:hAnsi="Georgia"/>
        </w:rPr>
        <w:t xml:space="preserve">, évaluer le nombre de portes logiques nécessaires à sa réalisation directe à partir de sa forme normale disjonctive, en fonction du nombre de variables de </w:t>
      </w:r>
      <m:oMath>
        <m:r>
          <m:rPr>
            <m:sty m:val="i"/>
          </m:rPr>
          <m:t>f</m:t>
        </m:r>
      </m:oMath>
      <w:r>
        <w:rPr/>
        <w:t xml:space="preserve">.</w:t>
      </w:r>
    </w:p>
    <w:p>
      <w:pPr>
        <w:spacing w:after="220" w:lineRule="auto"/>
      </w:pPr>
      <w:r>
        <w:rPr>
          <w:rFonts w:eastAsia="Georgia" w:cs="Georgia" w:ascii="Georgia" w:hAnsi="Georgia"/>
        </w:rPr>
        <w:t xml:space="preserve">On appelle multiplexeur à deux entrées un circuit logique qui recopie sur sa sortie </w:t>
      </w:r>
      <m:oMath>
        <m:r>
          <m:rPr>
            <m:sty m:val="i"/>
          </m:rPr>
          <m:t>s</m:t>
        </m:r>
      </m:oMath>
      <w:r>
        <w:rPr>
          <w:rFonts w:eastAsia="Georgia" w:cs="Georgia" w:ascii="Georgia" w:hAnsi="Georgia"/>
        </w:rPr>
        <w:t xml:space="preserve"> l'une de ses deux entrées, </w:t>
      </w:r>
      <m:oMath>
        <m:sSub>
          <m:sSubPr/>
          <m:e>
            <m:r>
              <m:rPr>
                <m:sty m:val="i"/>
              </m:rPr>
              <m:t>e</m:t>
            </m:r>
          </m:e>
          <m:sub>
            <m:r>
              <m:rPr>
                <m:sty m:val="p"/>
              </m:rPr>
              <m:t>0</m:t>
            </m:r>
          </m:sub>
        </m:sSub>
      </m:oMath>
      <w:r>
        <w:rPr/>
        <w:t xml:space="preserve"> ou </w:t>
      </w:r>
      <m:oMath>
        <m:sSub>
          <m:sSubPr/>
          <m:e>
            <m:r>
              <m:rPr>
                <m:sty m:val="i"/>
              </m:rPr>
              <m:t>e</m:t>
            </m:r>
          </m:e>
          <m:sub>
            <m:r>
              <m:rPr>
                <m:sty m:val="p"/>
              </m:rPr>
              <m:t>1</m:t>
            </m:r>
          </m:sub>
        </m:sSub>
      </m:oMath>
      <w:r>
        <w:rPr/>
        <w:t xml:space="preserve">, en fonction de la valeur (resp. 0 ou 1) d'un signal de commande </w:t>
      </w:r>
      <m:oMath>
        <m:r>
          <m:rPr>
            <m:sty m:val="i"/>
          </m:rPr>
          <m:t>c</m:t>
        </m:r>
      </m:oMath>
      <w:r>
        <w:rPr/>
        <w:t xml:space="preserve">.</w:t>
      </w:r>
    </w:p>
    <w:p>
      <w:pPr>
        <w:spacing w:after="220" w:lineRule="auto"/>
      </w:pPr>
      <m:oMathPara>
        <m:oMath>
          <m:r>
            <m:rPr>
              <m:sty m:val="i"/>
            </m:rPr>
            <m:t>s</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e</m:t>
                        </m:r>
                      </m:e>
                      <m:sub>
                        <m:r>
                          <m:rPr>
                            <m:sty m:val="p"/>
                          </m:rPr>
                          <m:t>0</m:t>
                        </m:r>
                      </m:sub>
                    </m:sSub>
                  </m:e>
                  <m:e>
                    <m:r>
                      <m:rPr>
                        <m:nor/>
                      </m:rPr>
                      <m:t> si </m:t>
                    </m:r>
                    <m:r>
                      <m:rPr>
                        <m:sty m:val="i"/>
                      </m:rPr>
                      <m:t>c</m:t>
                    </m:r>
                    <m:r>
                      <m:rPr>
                        <m:sty m:val="p"/>
                      </m:rPr>
                      <m:t>=</m:t>
                    </m:r>
                    <m:r>
                      <m:rPr>
                        <m:sty m:val="p"/>
                      </m:rPr>
                      <m:t>0</m:t>
                    </m:r>
                  </m:e>
                </m:mr>
                <m:mr>
                  <m:e>
                    <m:sSub>
                      <m:sSubPr/>
                      <m:e>
                        <m:r>
                          <m:rPr>
                            <m:sty m:val="i"/>
                          </m:rPr>
                          <m:t>e</m:t>
                        </m:r>
                      </m:e>
                      <m:sub>
                        <m:r>
                          <m:rPr>
                            <m:sty m:val="p"/>
                          </m:rPr>
                          <m:t>1</m:t>
                        </m:r>
                      </m:sub>
                    </m:sSub>
                  </m:e>
                  <m:e>
                    <m:r>
                      <m:rPr>
                        <m:nor/>
                      </m:rPr>
                      <m:t> si </m:t>
                    </m:r>
                    <m:r>
                      <m:rPr>
                        <m:sty m:val="i"/>
                      </m:rPr>
                      <m:t>c</m:t>
                    </m:r>
                    <m:r>
                      <m:rPr>
                        <m:sty m:val="p"/>
                      </m:rPr>
                      <m:t>=</m:t>
                    </m:r>
                    <m:r>
                      <m:rPr>
                        <m:sty m:val="p"/>
                      </m:rPr>
                      <m:t>1</m:t>
                    </m:r>
                  </m:e>
                </m:mr>
              </m:m>
            </m:e>
          </m:d>
        </m:oMath>
      </m:oMathPara>
    </w:p>
    <w:p>
      <w:pPr>
        <w:spacing w:lineRule="auto"/>
        <w:jc w:val="center"/>
      </w:pPr>
      <w:r>
        <w:rPr/>
        <w:drawing>
          <wp:inline distB="0" distL="0" distR="0" distT="0">
            <wp:extent cx="3838575" cy="1638300"/>
            <wp:effectExtent b="0" l="0" r="0" t="0"/>
            <wp:docPr id="7" name="image-54085df54bb48a083fefbaeefc36a6d95cf9aecb.jpg"/>
            <a:graphic>
              <a:graphicData uri="http://schemas.openxmlformats.org/drawingml/2006/picture">
                <pic:pic>
                  <pic:nvPicPr>
                    <pic:cNvPr id="7" name="image-54085df54bb48a083fefbaeefc36a6d95cf9aecb.jpg" descr=""/>
                    <pic:cNvPicPr/>
                  </pic:nvPicPr>
                  <pic:blipFill>
                    <a:blip r:embed="rId11" cstate="print"/>
                    <a:srcRect b="0" l="0" r="0" t="0"/>
                    <a:stretch>
                      <a:fillRect/>
                    </a:stretch>
                  </pic:blipFill>
                  <pic:spPr>
                    <a:xfrm>
                      <a:off x="0" y="0"/>
                      <a:ext cx="3838575" cy="1638300"/>
                    </a:xfrm>
                    <a:prstGeom prst="rect"/>
                  </pic:spPr>
                </pic:pic>
              </a:graphicData>
            </a:graphic>
          </wp:inline>
        </w:drawing>
      </w:r>
    </w:p>
    <w:p>
      <w:pPr>
        <w:spacing w:after="220" w:lineRule="auto"/>
      </w:pPr>
      <w:r>
        <w:rPr/>
        <w:br w:type="textWrapping"/>
      </w:r>
      <w:r>
        <w:rPr>
          <w:rFonts w:eastAsia="Georgia" w:cs="Georgia" w:ascii="Georgia" w:hAnsi="Georgia"/>
        </w:rPr>
        <w:t xml:space="preserve">IV.B - Donner la table de vérité du multiplexeur à deux entrées.</w:t>
      </w:r>
      <w:r>
        <w:rPr/>
        <w:br w:type="textWrapping"/>
      </w:r>
      <w:r>
        <w:rPr>
          <w:rFonts w:eastAsia="Georgia" w:cs="Georgia" w:ascii="Georgia" w:hAnsi="Georgia"/>
        </w:rPr>
        <w:t xml:space="preserve">IV.C - Donner un schéma pour réaliser le multiplexeur à deux entrées à partir de portes logiques élémentaires.</w:t>
      </w:r>
      <w:r>
        <w:rPr/>
        <w:br w:type="textWrapping"/>
      </w:r>
      <w:r>
        <w:rPr>
          <w:rFonts w:eastAsia="Georgia" w:cs="Georgia" w:ascii="Georgia" w:hAnsi="Georgia"/>
        </w:rPr>
        <w:t xml:space="preserve">IV.D - Donner une méthode simple permettant de déterminer un circuit logique réalisant la fonction booléenne représentée par un diagramme de décision.</w:t>
      </w:r>
    </w:p>
    <w:p>
      <w:pPr>
        <w:spacing w:line="271" w:before="330" w:lineRule="auto"/>
      </w:pPr>
      <w:r>
        <w:rPr>
          <w:b/>
          <w:sz w:val="42"/>
        </w:rPr>
        <w:t xml:space="preserve">V Automates</w:t>
      </w:r>
    </w:p>
    <w:p>
      <w:pPr>
        <w:spacing w:after="220" w:lineRule="auto"/>
      </w:pPr>
      <w:r>
        <w:rPr>
          <w:rFonts w:eastAsia="Georgia" w:cs="Georgia" w:ascii="Georgia" w:hAnsi="Georgia"/>
        </w:rPr>
        <w:t xml:space="preserve">On s'intéresse dans cette partie aux combinaisons booléennes d'équations linéaires sur les entiers. Par exemple, avec deux variables, la résolution du système </w:t>
      </w:r>
      <m:oMath>
        <m:d>
          <m:dPr>
            <m:begChr m:val="("/>
            <m:endChr m:val=")"/>
            <m:ctrlPr>
              <w:rPr>
                <w:rFonts w:ascii="Cambria Math" w:hAnsi="Cambria Math"/>
              </w:rPr>
            </m:ctrlPr>
          </m:dPr>
          <m:e>
            <m:r>
              <m:rPr>
                <m:sty m:val="p"/>
              </m:rPr>
              <m:t>2</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4</m:t>
            </m:r>
          </m:e>
        </m:d>
        <m:r>
          <m:rPr>
            <m:sty m:val="p"/>
          </m:rPr>
          <m:t>∧</m:t>
        </m:r>
        <m:d>
          <m:dPr>
            <m:begChr m:val="("/>
            <m:endChr m:val=")"/>
            <m:ctrlPr>
              <w:rPr>
                <w:rFonts w:ascii="Cambria Math" w:hAnsi="Cambria Math"/>
              </w:rPr>
            </m:ctrlPr>
          </m:dPr>
          <m:e>
            <m:r>
              <m:rPr>
                <m:sty m:val="p"/>
              </m:rPr>
              <m:t>7</m:t>
            </m:r>
            <m:sSub>
              <m:sSubPr/>
              <m:e>
                <m:r>
                  <m:rPr>
                    <m:sty m:val="i"/>
                  </m:rPr>
                  <m:t>x</m:t>
                </m:r>
              </m:e>
              <m:sub>
                <m:r>
                  <m:rPr>
                    <m:sty m:val="p"/>
                  </m:rPr>
                  <m:t>1</m:t>
                </m:r>
              </m:sub>
            </m:sSub>
            <m:r>
              <m:rPr>
                <m:sty m:val="p"/>
              </m:rPr>
              <m:t>−</m:t>
            </m:r>
            <m:r>
              <m:rPr>
                <m:sty m:val="p"/>
              </m:rPr>
              <m:t>3</m:t>
            </m:r>
            <m:sSub>
              <m:sSubPr/>
              <m:e>
                <m:r>
                  <m:rPr>
                    <m:sty m:val="i"/>
                  </m:rPr>
                  <m:t>x</m:t>
                </m:r>
              </m:e>
              <m:sub>
                <m:r>
                  <m:rPr>
                    <m:sty m:val="p"/>
                  </m:rPr>
                  <m:t>2</m:t>
                </m:r>
              </m:sub>
            </m:sSub>
            <m:r>
              <m:rPr>
                <m:sty m:val="p"/>
              </m:rPr>
              <m:t>=</m:t>
            </m:r>
            <m:r>
              <m:rPr>
                <m:sty m:val="p"/>
              </m:rPr>
              <m:t>1</m:t>
            </m:r>
          </m:e>
        </m:d>
      </m:oMath>
      <w:r>
        <w:rPr/>
        <w:t xml:space="preserve"> ou de </w:t>
      </w:r>
      <m:oMath>
        <m:d>
          <m:dPr>
            <m:begChr m:val="("/>
            <m:endChr m:val=")"/>
            <m:ctrlPr>
              <w:rPr>
                <w:rFonts w:ascii="Cambria Math" w:hAnsi="Cambria Math"/>
              </w:rPr>
            </m:ctrlPr>
          </m:dPr>
          <m:e>
            <m:r>
              <m:rPr>
                <m:sty m:val="p"/>
              </m:rPr>
              <m:t>3</m:t>
            </m:r>
            <m:sSub>
              <m:sSubPr/>
              <m:e>
                <m:r>
                  <m:rPr>
                    <m:sty m:val="i"/>
                  </m:rPr>
                  <m:t>x</m:t>
                </m:r>
              </m:e>
              <m:sub>
                <m:r>
                  <m:rPr>
                    <m:sty m:val="p"/>
                  </m:rPr>
                  <m:t>1</m:t>
                </m:r>
              </m:sub>
            </m:sSub>
            <m:r>
              <m:rPr>
                <m:sty m:val="p"/>
              </m:rPr>
              <m:t>−</m:t>
            </m:r>
            <m:r>
              <m:rPr>
                <m:sty m:val="p"/>
              </m:rPr>
              <m:t>5</m:t>
            </m:r>
            <m:sSub>
              <m:sSubPr/>
              <m:e>
                <m:r>
                  <m:rPr>
                    <m:sty m:val="i"/>
                  </m:rPr>
                  <m:t>x</m:t>
                </m:r>
              </m:e>
              <m:sub>
                <m:r>
                  <m:rPr>
                    <m:sty m:val="p"/>
                  </m:rPr>
                  <m:t>2</m:t>
                </m:r>
              </m:sub>
            </m:sSub>
            <m:r>
              <m:rPr>
                <m:sty m:val="p"/>
              </m:rPr>
              <m:t>=</m:t>
            </m:r>
            <m:r>
              <m:rPr>
                <m:sty m:val="p"/>
              </m:rPr>
              <m:t>2</m:t>
            </m:r>
          </m:e>
        </m:d>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p"/>
                  </m:rPr>
                  <m:t>4</m:t>
                </m:r>
                <m:sSub>
                  <m:sSubPr/>
                  <m:e>
                    <m:r>
                      <m:rPr>
                        <m:sty m:val="i"/>
                      </m:rPr>
                      <m:t>x</m:t>
                    </m:r>
                  </m:e>
                  <m:sub>
                    <m:r>
                      <m:rPr>
                        <m:sty m:val="p"/>
                      </m:rPr>
                      <m:t>1</m:t>
                    </m:r>
                  </m:sub>
                </m:sSub>
                <m:r>
                  <m:rPr>
                    <m:sty m:val="p"/>
                  </m:rPr>
                  <m:t>−</m:t>
                </m:r>
                <m:r>
                  <m:rPr>
                    <m:sty m:val="p"/>
                  </m:rPr>
                  <m:t>3</m:t>
                </m:r>
                <m:sSub>
                  <m:sSubPr/>
                  <m:e>
                    <m:r>
                      <m:rPr>
                        <m:sty m:val="i"/>
                      </m:rPr>
                      <m:t>x</m:t>
                    </m:r>
                  </m:e>
                  <m:sub>
                    <m:r>
                      <m:rPr>
                        <m:sty m:val="p"/>
                      </m:rPr>
                      <m:t>2</m:t>
                    </m:r>
                  </m:sub>
                </m:sSub>
                <m:r>
                  <m:rPr>
                    <m:sty m:val="p"/>
                  </m:rPr>
                  <m:t>=</m:t>
                </m:r>
                <m:r>
                  <m:rPr>
                    <m:sty m:val="p"/>
                  </m:rPr>
                  <m:t>1</m:t>
                </m:r>
              </m:e>
            </m:d>
          </m:e>
        </m:d>
      </m:oMath>
      <w:r>
        <w:rPr>
          <w:rFonts w:eastAsia="Georgia" w:cs="Georgia" w:ascii="Georgia" w:hAnsi="Georgia"/>
        </w:rPr>
        <w:t xml:space="preserve">. Les combinaisons logiques peuvent être traitées par l'arbre de décision précédent. On veut construire des automates permettant de résoudre les équations linéaires. Dans le cas général, pour </w:t>
      </w:r>
      <m:oMath>
        <m:r>
          <m:rPr>
            <m:sty m:val="i"/>
          </m:rPr>
          <m:t>n</m:t>
        </m:r>
      </m:oMath>
      <w:r>
        <w:rPr>
          <w:rFonts w:eastAsia="Georgia" w:cs="Georgia" w:ascii="Georgia" w:hAnsi="Georgia"/>
        </w:rPr>
        <w:t xml:space="preserve"> un entier positif, ces équations à </w:t>
      </w:r>
      <m:oMath>
        <m:r>
          <m:rPr>
            <m:sty m:val="i"/>
          </m:rPr>
          <m:t>n</m:t>
        </m:r>
      </m:oMath>
      <w:r>
        <w:rPr>
          <w:rFonts w:eastAsia="Georgia" w:cs="Georgia" w:ascii="Georgia" w:hAnsi="Georgia"/>
        </w:rPr>
        <w:t xml:space="preserve"> variables peuvent s'écrire sous la forme </w:t>
      </w:r>
      <m:oMath>
        <m:r>
          <m:rPr>
            <m:sty m:val="p"/>
          </m:rPr>
          <m:t>⟨</m:t>
        </m:r>
        <m:acc>
          <m:accPr>
            <m:chr m:val="⃗"/>
          </m:accPr>
          <m:e>
            <m:r>
              <m:rPr>
                <m:sty m:val="i"/>
              </m:rPr>
              <m:t>a</m:t>
            </m:r>
          </m:e>
        </m:acc>
        <m:r>
          <m:rPr>
            <m:sty m:val="p"/>
          </m:rPr>
          <m:t>∣</m:t>
        </m:r>
        <m:acc>
          <m:accPr>
            <m:chr m:val="⃗"/>
          </m:accPr>
          <m:e>
            <m:r>
              <m:rPr>
                <m:sty m:val="i"/>
              </m:rPr>
              <m:t>x</m:t>
            </m:r>
          </m:e>
        </m:acc>
        <m:r>
          <m:rPr>
            <m:sty m:val="p"/>
          </m:rPr>
          <m:t>⟩</m:t>
        </m:r>
        <m:r>
          <m:rPr>
            <m:sty m:val="p"/>
          </m:rPr>
          <m:t>=</m:t>
        </m:r>
        <m:r>
          <m:rPr>
            <m:sty m:val="i"/>
          </m:rPr>
          <m:t>k</m:t>
        </m:r>
      </m:oMath>
      <w:r>
        <w:rPr/>
        <w:t xml:space="preserve"> avec </w:t>
      </w:r>
      <m:oMath>
        <m:acc>
          <m:accPr>
            <m:chr m:val="⃗"/>
          </m:accPr>
          <m:e>
            <m:r>
              <m:rPr>
                <m:sty m:val="i"/>
              </m:rPr>
              <m:t>a</m:t>
            </m:r>
          </m:e>
        </m:acc>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r>
          <m:rPr>
            <m:sty m:val="p"/>
          </m:rPr>
          <m:t>∈</m:t>
        </m:r>
        <m:sSup>
          <m:sSupPr/>
          <m:e>
            <m:r>
              <m:rPr>
                <m:scr m:val="double-struck"/>
              </m:rPr>
              <m:t>Z</m:t>
            </m:r>
          </m:e>
          <m:sup>
            <m:r>
              <m:rPr>
                <m:sty m:val="i"/>
              </m:rPr>
              <m:t>n</m:t>
            </m:r>
          </m:sup>
        </m:sSup>
        <m:r>
          <m:rPr>
            <m:sty m:val="p"/>
          </m:rPr>
          <m:t>,</m:t>
        </m:r>
        <m:r>
          <m:rPr>
            <m:sty m:val="i"/>
          </m:rPr>
          <m:t>k</m:t>
        </m:r>
        <m:r>
          <m:rPr>
            <m:sty m:val="p"/>
          </m:rPr>
          <m:t>∈</m:t>
        </m:r>
        <m:r>
          <m:rPr>
            <m:scr m:val="double-struck"/>
          </m:rPr>
          <m:t>Z</m:t>
        </m:r>
      </m:oMath>
      <w:r>
        <w:rPr/>
        <w:t xml:space="preserve">, </w:t>
      </w:r>
      <m:oMath>
        <m:acc>
          <m:accPr>
            <m:chr m:val="⃗"/>
          </m:accPr>
          <m:e>
            <m:r>
              <m:rPr>
                <m:sty m:val="i"/>
              </m:rPr>
              <m:t>x</m:t>
            </m:r>
          </m:e>
        </m:acc>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N</m:t>
            </m:r>
          </m:e>
          <m:sup>
            <m:r>
              <m:rPr>
                <m:sty m:val="i"/>
              </m:rPr>
              <m:t>n</m:t>
            </m:r>
          </m:sup>
        </m:sSup>
      </m:oMath>
      <w:r>
        <w:rPr/>
        <w:t xml:space="preserve">, et </w:t>
      </w:r>
      <m:oMath>
        <m:r>
          <m:rPr>
            <m:sty m:val="p"/>
          </m:rPr>
          <m:t>⟨</m:t>
        </m:r>
        <m:r>
          <m:rPr>
            <m:sty m:val="p"/>
          </m:rPr>
          <m:t>⋅</m:t>
        </m:r>
        <m:r>
          <m:rPr>
            <m:sty m:val="p"/>
          </m:rPr>
          <m:t>∣</m:t>
        </m:r>
        <m:r>
          <m:rPr>
            <m:sty m:val="p"/>
          </m:rPr>
          <m:t>⋅</m:t>
        </m:r>
        <m:r>
          <m:rPr>
            <m:sty m:val="p"/>
          </m:rPr>
          <m:t>⟩</m:t>
        </m:r>
      </m:oMath>
      <w:r>
        <w:rPr>
          <w:rFonts w:eastAsia="Georgia" w:cs="Georgia" w:ascii="Georgia" w:hAnsi="Georgia"/>
        </w:rPr>
        <w:t xml:space="preserve"> dénotant le produit scalaire usuel entre deux vecteurs. On note </w:t>
      </w:r>
      <m:oMath>
        <m:r>
          <m:rPr>
            <m:sty m:val="i"/>
          </m:rPr>
          <m:t>E</m:t>
        </m:r>
        <m:r>
          <m:rPr>
            <m:sty m:val="p"/>
          </m:rPr>
          <m:t>=</m:t>
        </m:r>
        <m:r>
          <m:rPr>
            <m:sty m:val="p"/>
          </m:rPr>
          <m:t>{</m:t>
        </m:r>
        <m:r>
          <m:rPr>
            <m:sty m:val="p"/>
          </m:rPr>
          <m:t>0</m:t>
        </m:r>
        <m:r>
          <m:rPr>
            <m:sty m:val="p"/>
          </m:rPr>
          <m:t>,</m:t>
        </m:r>
        <m:r>
          <m:rPr>
            <m:sty m:val="p"/>
          </m:rPr>
          <m:t>1</m:t>
        </m:r>
        <m:r>
          <m:rPr>
            <m:sty m:val="p"/>
          </m:rPr>
          <m:t>}</m:t>
        </m:r>
      </m:oMath>
      <w:r>
        <w:rPr/>
        <w:t xml:space="preserve"> et on prend comme alphabet </w:t>
      </w:r>
      <m:oMath>
        <m:r>
          <m:rPr>
            <m:sty m:val="i"/>
          </m:rPr>
          <m:t>A</m:t>
        </m:r>
      </m:oMath>
      <w:r>
        <w:rPr/>
        <w:t xml:space="preserve"> l'ensemble </w:t>
      </w:r>
      <m:oMath>
        <m:sSup>
          <m:sSupPr/>
          <m:e>
            <m:r>
              <m:rPr>
                <m:sty m:val="i"/>
              </m:rPr>
              <m:t>E</m:t>
            </m:r>
          </m:e>
          <m:sup>
            <m:r>
              <m:rPr>
                <m:sty m:val="i"/>
              </m:rPr>
              <m:t>n</m:t>
            </m:r>
          </m:sup>
        </m:sSup>
      </m:oMath>
      <w:r>
        <w:rPr/>
        <w:t xml:space="preserve">. Un mot</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r>
                          <m:rPr>
                            <m:sty m:val="p"/>
                          </m:rPr>
                          <m:t>,</m:t>
                        </m:r>
                        <m:r>
                          <m:rPr>
                            <m:sty m:val="p"/>
                          </m:rPr>
                          <m:t>1</m:t>
                        </m:r>
                      </m:sub>
                    </m:sSub>
                  </m:e>
                </m:mr>
                <m:mr>
                  <m:e>
                    <m:r>
                      <m:rPr>
                        <m:sty m:val="p"/>
                      </m:rPr>
                      <m:t>⋮</m:t>
                    </m:r>
                  </m:e>
                </m:mr>
                <m:mr>
                  <m:e>
                    <m:sSub>
                      <m:sSubPr/>
                      <m:e>
                        <m:r>
                          <m:rPr>
                            <m:sty m:val="i"/>
                          </m:rPr>
                          <m:t>x</m:t>
                        </m:r>
                      </m:e>
                      <m:sub>
                        <m:r>
                          <m:rPr>
                            <m:sty m:val="i"/>
                          </m:rPr>
                          <m:t>n</m:t>
                        </m:r>
                        <m:r>
                          <m:rPr>
                            <m:sty m:val="p"/>
                          </m:rPr>
                          <m:t>,</m:t>
                        </m:r>
                        <m:r>
                          <m:rPr>
                            <m:sty m:val="p"/>
                          </m:rPr>
                          <m:t>1</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r>
                          <m:rPr>
                            <m:sty m:val="p"/>
                          </m:rPr>
                          <m:t>,</m:t>
                        </m:r>
                        <m:r>
                          <m:rPr>
                            <m:sty m:val="i"/>
                          </m:rPr>
                          <m:t>m</m:t>
                        </m:r>
                      </m:sub>
                    </m:sSub>
                  </m:e>
                </m:mr>
                <m:mr>
                  <m:e>
                    <m:r>
                      <m:rPr>
                        <m:sty m:val="p"/>
                      </m:rPr>
                      <m:t>⋮</m:t>
                    </m:r>
                  </m:e>
                </m:mr>
                <m:mr>
                  <m:e>
                    <m:sSub>
                      <m:sSubPr/>
                      <m:e>
                        <m:r>
                          <m:rPr>
                            <m:sty m:val="i"/>
                          </m:rPr>
                          <m:t>x</m:t>
                        </m:r>
                      </m:e>
                      <m:sub>
                        <m:r>
                          <m:rPr>
                            <m:sty m:val="i"/>
                          </m:rPr>
                          <m:t>n</m:t>
                        </m:r>
                        <m:r>
                          <m:rPr>
                            <m:sty m:val="p"/>
                          </m:rPr>
                          <m:t>,</m:t>
                        </m:r>
                        <m:r>
                          <m:rPr>
                            <m:sty m:val="i"/>
                          </m:rPr>
                          <m:t>m</m:t>
                        </m:r>
                      </m:sub>
                    </m:sSub>
                  </m:e>
                </m:mr>
              </m:m>
            </m:e>
          </m:d>
          <m:r>
            <m:rPr>
              <m:sty m:val="p"/>
            </m:rPr>
            <m:t>∈</m:t>
          </m:r>
          <m:sSup>
            <m:sSupPr/>
            <m:e>
              <m:r>
                <m:rPr>
                  <m:sty m:val="i"/>
                </m:rPr>
                <m:t>A</m:t>
              </m:r>
            </m:e>
            <m:sup>
              <m:r>
                <m:rPr>
                  <m:sty m:val="p"/>
                </m:rPr>
                <m:t>∗</m:t>
              </m:r>
            </m:sup>
          </m:sSup>
        </m:oMath>
      </m:oMathPara>
    </w:p>
    <w:p>
      <w:pPr>
        <w:spacing w:after="220" w:lineRule="auto"/>
      </w:pPr>
      <w:r>
        <w:rPr>
          <w:rFonts w:eastAsia="Georgia" w:cs="Georgia" w:ascii="Georgia" w:hAnsi="Georgia"/>
        </w:rPr>
        <w:t xml:space="preserve">représente le vecteur d'entiers naturels </w:t>
      </w:r>
      <m:oMath>
        <m:acc>
          <m:accPr>
            <m:chr m:val="⃗"/>
          </m:accPr>
          <m:e>
            <m:r>
              <m:rPr>
                <m:sty m:val="i"/>
              </m:rPr>
              <m:t>x</m:t>
            </m:r>
          </m:e>
        </m:acc>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tel que </w:t>
      </w:r>
      <m:oMath>
        <m:sSub>
          <m:sSubPr/>
          <m:e>
            <m:r>
              <m:rPr>
                <m:sty m:val="i"/>
              </m:rPr>
              <m:t>x</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m</m:t>
            </m:r>
          </m:sup>
          <m:e>
            <m:r>
              <m:rPr>
                <m:sty m:val="p"/>
              </m:rPr>
              <m:t xml:space="preserve"> </m:t>
            </m:r>
          </m:e>
        </m:nary>
        <m:sSub>
          <m:sSubPr/>
          <m:e>
            <m:r>
              <m:rPr>
                <m:sty m:val="i"/>
              </m:rPr>
              <m:t>x</m:t>
            </m:r>
          </m:e>
          <m:sub>
            <m:r>
              <m:rPr>
                <m:sty m:val="i"/>
              </m:rPr>
              <m:t>i</m:t>
            </m:r>
            <m:r>
              <m:rPr>
                <m:sty m:val="p"/>
              </m:rPr>
              <m:t>,</m:t>
            </m:r>
            <m:r>
              <m:rPr>
                <m:sty m:val="i"/>
              </m:rPr>
              <m:t>j</m:t>
            </m:r>
          </m:sub>
        </m:sSub>
        <m:sSup>
          <m:sSupPr/>
          <m:e>
            <m:r>
              <m:rPr>
                <m:sty m:val="p"/>
              </m:rPr>
              <m:t>2</m:t>
            </m:r>
          </m:e>
          <m:sup>
            <m:r>
              <m:rPr>
                <m:sty m:val="i"/>
              </m:rPr>
              <m:t>j</m:t>
            </m:r>
            <m:r>
              <m:rPr>
                <m:sty m:val="p"/>
              </m:rPr>
              <m:t>−</m:t>
            </m:r>
            <m:r>
              <m:rPr>
                <m:sty m:val="p"/>
              </m:rPr>
              <m:t>1</m:t>
            </m:r>
          </m:sup>
        </m:sSup>
      </m:oMath>
      <w:r>
        <w:rPr/>
        <w:t xml:space="preserve"> pour tout </w:t>
      </w:r>
      <m:oMath>
        <m:r>
          <m:rPr>
            <m:sty m:val="p"/>
          </m:rPr>
          <m:t>1</m:t>
        </m:r>
        <m:r>
          <m:rPr>
            <m:sty m:val="p"/>
          </m:rPr>
          <m:t>⩽</m:t>
        </m:r>
        <m:r>
          <m:rPr>
            <m:sty m:val="i"/>
          </m:rPr>
          <m:t>i</m:t>
        </m:r>
        <m:r>
          <m:rPr>
            <m:sty m:val="p"/>
          </m:rPr>
          <m:t>⩽</m:t>
        </m:r>
        <m:r>
          <m:rPr>
            <m:sty m:val="i"/>
          </m:rPr>
          <m:t>n</m:t>
        </m:r>
      </m:oMath>
      <w:r>
        <w:rPr/>
        <w:t xml:space="preserve">.</w:t>
      </w:r>
      <w:r>
        <w:rPr/>
        <w:br w:type="textWrapping"/>
      </w:r>
      <w:r>
        <w:rPr/>
        <w:t xml:space="preserve">On note </w:t>
      </w:r>
      <m:oMath>
        <m:acc>
          <m:accPr>
            <m:chr m:val="⃗"/>
          </m:accPr>
          <m:e>
            <m:r>
              <m:rPr>
                <m:sty m:val="i"/>
              </m:rPr>
              <m:t>x</m:t>
            </m:r>
          </m:e>
        </m:acc>
      </m:oMath>
      <w:r>
        <w:rPr/>
        <w:t xml:space="preserve"> le vecteur d'entiers et </w:t>
      </w:r>
      <m:oMath>
        <m:r>
          <m:rPr>
            <m:sty m:val="i"/>
          </m:rPr>
          <m:t>x</m:t>
        </m:r>
      </m:oMath>
      <w:r>
        <w:rPr/>
        <w:t xml:space="preserve"> le mot de </w:t>
      </w:r>
      <m:oMath>
        <m:sSup>
          <m:sSupPr/>
          <m:e>
            <m:r>
              <m:rPr>
                <m:sty m:val="i"/>
              </m:rPr>
              <m:t>A</m:t>
            </m:r>
          </m:e>
          <m:sup>
            <m:r>
              <m:rPr>
                <m:sty m:val="p"/>
              </m:rPr>
              <m:t>∗</m:t>
            </m:r>
          </m:sup>
        </m:sSup>
      </m:oMath>
      <w:r>
        <w:rPr>
          <w:rFonts w:eastAsia="Georgia" w:cs="Georgia" w:ascii="Georgia" w:hAnsi="Georgia"/>
        </w:rPr>
        <w:t xml:space="preserve"> associé à ce vecteur d'entiers. On rappelle que </w:t>
      </w:r>
      <m:oMath>
        <m:r>
          <m:rPr>
            <m:sty m:val="p"/>
          </m:rPr>
          <m:t>⟨</m:t>
        </m:r>
        <m:r>
          <m:rPr>
            <m:sty m:val="p"/>
          </m:rPr>
          <m:t>⋅</m:t>
        </m:r>
        <m:r>
          <m:rPr>
            <m:sty m:val="p"/>
          </m:rPr>
          <m:t>⟩</m:t>
        </m:r>
      </m:oMath>
      <w:r>
        <w:rPr>
          <w:rFonts w:eastAsia="Georgia" w:cs="Georgia" w:ascii="Georgia" w:hAnsi="Georgia"/>
        </w:rPr>
        <w:t xml:space="preserve"> représente la concaténation entre deux mots.</w:t>
      </w:r>
      <w:r>
        <w:rPr/>
        <w:br w:type="textWrapping"/>
      </w:r>
      <m:oMath>
        <m:r>
          <m:rPr>
            <m:sty m:val="bi"/>
          </m:rPr>
          <m:t>V</m:t>
        </m:r>
        <m:r>
          <m:rPr>
            <m:sty m:val="p"/>
          </m:rPr>
          <m:t>.</m:t>
        </m:r>
        <m:r>
          <m:rPr>
            <m:sty m:val="bi"/>
          </m:rPr>
          <m:t>A</m:t>
        </m:r>
      </m:oMath>
      <w:r>
        <w:rPr>
          <w:rFonts w:eastAsia="Georgia" w:cs="Georgia" w:ascii="Georgia" w:hAnsi="Georgia"/>
        </w:rPr>
        <w:t xml:space="preserve"> - Résoudre le système </w:t>
      </w:r>
      <m:oMath>
        <m:d>
          <m:dPr>
            <m:begChr m:val="("/>
            <m:endChr m:val=")"/>
            <m:ctrlPr>
              <w:rPr>
                <w:rFonts w:ascii="Cambria Math" w:hAnsi="Cambria Math"/>
              </w:rPr>
            </m:ctrlPr>
          </m:dPr>
          <m:e>
            <m:r>
              <m:rPr>
                <m:sty m:val="p"/>
              </m:rPr>
              <m:t>2</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4</m:t>
            </m:r>
          </m:e>
        </m:d>
        <m:r>
          <m:rPr>
            <m:sty m:val="p"/>
          </m:rPr>
          <m:t>∧</m:t>
        </m:r>
        <m:d>
          <m:dPr>
            <m:begChr m:val="("/>
            <m:endChr m:val=")"/>
            <m:ctrlPr>
              <w:rPr>
                <w:rFonts w:ascii="Cambria Math" w:hAnsi="Cambria Math"/>
              </w:rPr>
            </m:ctrlPr>
          </m:dPr>
          <m:e>
            <m:r>
              <m:rPr>
                <m:sty m:val="p"/>
              </m:rPr>
              <m:t>7</m:t>
            </m:r>
            <m:sSub>
              <m:sSubPr/>
              <m:e>
                <m:r>
                  <m:rPr>
                    <m:sty m:val="i"/>
                  </m:rPr>
                  <m:t>x</m:t>
                </m:r>
              </m:e>
              <m:sub>
                <m:r>
                  <m:rPr>
                    <m:sty m:val="p"/>
                  </m:rPr>
                  <m:t>1</m:t>
                </m:r>
              </m:sub>
            </m:sSub>
            <m:r>
              <m:rPr>
                <m:sty m:val="p"/>
              </m:rPr>
              <m:t>−</m:t>
            </m:r>
            <m:r>
              <m:rPr>
                <m:sty m:val="p"/>
              </m:rPr>
              <m:t>3</m:t>
            </m:r>
            <m:sSub>
              <m:sSubPr/>
              <m:e>
                <m:r>
                  <m:rPr>
                    <m:sty m:val="i"/>
                  </m:rPr>
                  <m:t>x</m:t>
                </m:r>
              </m:e>
              <m:sub>
                <m:r>
                  <m:rPr>
                    <m:sty m:val="p"/>
                  </m:rPr>
                  <m:t>2</m:t>
                </m:r>
              </m:sub>
            </m:sSub>
            <m:r>
              <m:rPr>
                <m:sty m:val="p"/>
              </m:rPr>
              <m:t>=</m:t>
            </m:r>
            <m:r>
              <m:rPr>
                <m:sty m:val="p"/>
              </m:rPr>
              <m:t>1</m:t>
            </m:r>
          </m:e>
        </m:d>
      </m:oMath>
      <w:r>
        <w:rPr>
          <w:rFonts w:eastAsia="Georgia" w:cs="Georgia" w:ascii="Georgia" w:hAnsi="Georgia"/>
        </w:rPr>
        <w:t xml:space="preserve">. Écrire le mot correspondant.</w:t>
      </w:r>
      <w:r>
        <w:rPr/>
        <w:br w:type="textWrapping"/>
      </w:r>
      <w:r>
        <w:rPr>
          <w:rFonts w:eastAsia="Georgia" w:cs="Georgia" w:ascii="Georgia" w:hAnsi="Georgia"/>
        </w:rPr>
        <w:t xml:space="preserve">Étant donnée une équation linéaire </w:t>
      </w:r>
      <m:oMath>
        <m:r>
          <m:rPr>
            <m:sty m:val="p"/>
          </m:rPr>
          <m:t>⟨</m:t>
        </m:r>
        <m:acc>
          <m:accPr>
            <m:chr m:val="⃗"/>
          </m:accPr>
          <m:e>
            <m:r>
              <m:rPr>
                <m:sty m:val="i"/>
              </m:rPr>
              <m:t>a</m:t>
            </m:r>
          </m:e>
        </m:acc>
        <m:r>
          <m:rPr>
            <m:sty m:val="p"/>
          </m:rPr>
          <m:t>∣</m:t>
        </m:r>
        <m:acc>
          <m:accPr>
            <m:chr m:val="⃗"/>
          </m:accPr>
          <m:e>
            <m:r>
              <m:rPr>
                <m:sty m:val="i"/>
              </m:rPr>
              <m:t>x</m:t>
            </m:r>
          </m:e>
        </m:acc>
        <m:r>
          <m:rPr>
            <m:sty m:val="p"/>
          </m:rPr>
          <m:t>⟩</m:t>
        </m:r>
        <m:r>
          <m:rPr>
            <m:sty m:val="p"/>
          </m:rPr>
          <m:t>=</m:t>
        </m:r>
        <m:r>
          <m:rPr>
            <m:sty m:val="i"/>
          </m:rPr>
          <m:t>k</m:t>
        </m:r>
      </m:oMath>
      <w:r>
        <w:rPr/>
        <w:t xml:space="preserve">, on souhaite construire un automate </w:t>
      </w:r>
      <m:oMath>
        <m:sSub>
          <m:sSubPr/>
          <m:e>
            <m:r>
              <m:rPr>
                <m:scr m:val="script"/>
              </m:rPr>
              <m:t>A</m:t>
            </m:r>
          </m:e>
          <m:sub>
            <m:acc>
              <m:accPr>
                <m:chr m:val="⃗"/>
              </m:accPr>
              <m:e>
                <m:r>
                  <m:rPr>
                    <m:sty m:val="i"/>
                  </m:rPr>
                  <m:t>a</m:t>
                </m:r>
              </m:e>
            </m:acc>
            <m:r>
              <m:rPr>
                <m:sty m:val="p"/>
              </m:rPr>
              <m:t>,</m:t>
            </m:r>
            <m:r>
              <m:rPr>
                <m:sty m:val="i"/>
              </m:rPr>
              <m:t>k</m:t>
            </m:r>
          </m:sub>
        </m:sSub>
      </m:oMath>
      <w:r>
        <w:rPr>
          <w:rFonts w:eastAsia="Georgia" w:cs="Georgia" w:ascii="Georgia" w:hAnsi="Georgia"/>
        </w:rPr>
        <w:t xml:space="preserve"> qui reconnaisse seulement les mots correspondant aux solutions de l'équation.</w:t>
      </w:r>
      <w:r>
        <w:rPr/>
        <w:br w:type="textWrapping"/>
      </w:r>
      <m:oMath>
        <m:r>
          <m:rPr>
            <m:sty m:val="bi"/>
          </m:rPr>
          <m:t>V</m:t>
        </m:r>
        <m:r>
          <m:rPr>
            <m:sty m:val="p"/>
          </m:rPr>
          <m:t>⋅</m:t>
        </m:r>
        <m:r>
          <m:rPr>
            <m:sty m:val="bi"/>
          </m:rPr>
          <m:t>B</m:t>
        </m:r>
      </m:oMath>
      <w:r>
        <w:rPr/>
        <w:t xml:space="preserve"> - Soit </w:t>
      </w:r>
      <m:oMath>
        <m:r>
          <m:rPr>
            <m:sty m:val="i"/>
          </m:rPr>
          <m:t>v</m:t>
        </m:r>
      </m:oMath>
      <w:r>
        <w:rPr>
          <w:rFonts w:eastAsia="Georgia" w:cs="Georgia" w:ascii="Georgia" w:hAnsi="Georgia"/>
        </w:rPr>
        <w:t xml:space="preserve"> un mot de longueur au moins égale à 2 que l'on écrit sous la forme </w:t>
      </w:r>
      <m:oMath>
        <m:r>
          <m:rPr>
            <m:sty m:val="i"/>
          </m:rPr>
          <m:t>v</m:t>
        </m:r>
        <m:r>
          <m:rPr>
            <m:sty m:val="p"/>
          </m:rPr>
          <m:t>=</m:t>
        </m:r>
        <m:r>
          <m:rPr>
            <m:sty m:val="i"/>
          </m:rPr>
          <m:t>b</m:t>
        </m:r>
        <m:r>
          <m:rPr>
            <m:sty m:val="p"/>
          </m:rPr>
          <m:t>⋅</m:t>
        </m:r>
        <m:r>
          <m:rPr>
            <m:sty m:val="i"/>
          </m:rPr>
          <m:t>v</m:t>
        </m:r>
      </m:oMath>
      <w:r>
        <w:rPr>
          <w:rFonts w:eastAsia="Georgia" w:cs="Georgia" w:ascii="Georgia" w:hAnsi="Georgia"/>
        </w:rPr>
        <w:t xml:space="preserve"> ', où </w:t>
      </w:r>
      <m:oMath>
        <m:r>
          <m:rPr>
            <m:sty m:val="i"/>
          </m:rPr>
          <m:t>b</m:t>
        </m:r>
      </m:oMath>
      <w:r>
        <w:rPr/>
        <w:t xml:space="preserve"> est une lettre et </w:t>
      </w:r>
      <m:oMath>
        <m:sSup>
          <m:sSupPr/>
          <m:e>
            <m:r>
              <m:rPr>
                <m:sty m:val="i"/>
              </m:rPr>
              <m:t>v</m:t>
            </m:r>
          </m:e>
          <m:sup>
            <m:r>
              <m:rPr>
                <m:sty m:val="i"/>
              </m:rPr>
              <m:t>′</m:t>
            </m:r>
          </m:sup>
        </m:sSup>
      </m:oMath>
      <w:r>
        <w:rPr/>
        <w:t xml:space="preserve"> un mot. Montrer que </w:t>
      </w:r>
      <m:oMath>
        <m:acc>
          <m:accPr>
            <m:chr m:val="⃗"/>
          </m:accPr>
          <m:e>
            <m:r>
              <m:rPr>
                <m:sty m:val="i"/>
              </m:rPr>
              <m:t>v</m:t>
            </m:r>
          </m:e>
        </m:acc>
      </m:oMath>
      <w:r>
        <w:rPr>
          <w:rFonts w:eastAsia="Georgia" w:cs="Georgia" w:ascii="Georgia" w:hAnsi="Georgia"/>
        </w:rPr>
        <w:t xml:space="preserve"> est solution de l'équation </w:t>
      </w:r>
      <m:oMath>
        <m:r>
          <m:rPr>
            <m:sty m:val="p"/>
          </m:rPr>
          <m:t>⟨</m:t>
        </m:r>
        <m:acc>
          <m:accPr>
            <m:chr m:val="⃗"/>
          </m:accPr>
          <m:e>
            <m:r>
              <m:rPr>
                <m:sty m:val="i"/>
              </m:rPr>
              <m:t>a</m:t>
            </m:r>
          </m:e>
        </m:acc>
        <m:r>
          <m:rPr>
            <m:sty m:val="p"/>
          </m:rPr>
          <m:t>∣</m:t>
        </m:r>
        <m:acc>
          <m:accPr>
            <m:chr m:val="⃗"/>
          </m:accPr>
          <m:e>
            <m:r>
              <m:rPr>
                <m:sty m:val="i"/>
              </m:rPr>
              <m:t>x</m:t>
            </m:r>
          </m:e>
        </m:acc>
        <m:r>
          <m:rPr>
            <m:sty m:val="p"/>
          </m:rPr>
          <m:t>⟩</m:t>
        </m:r>
        <m:r>
          <m:rPr>
            <m:sty m:val="p"/>
          </m:rPr>
          <m:t>=</m:t>
        </m:r>
        <m:r>
          <m:rPr>
            <m:sty m:val="i"/>
          </m:rPr>
          <m:t>k</m:t>
        </m:r>
      </m:oMath>
      <w:r>
        <w:rPr/>
        <w:t xml:space="preserve"> si et seulement si </w:t>
      </w:r>
      <m:oMath>
        <m:r>
          <m:rPr>
            <m:sty m:val="i"/>
          </m:rPr>
          <m:t>k</m:t>
        </m:r>
        <m:r>
          <m:rPr>
            <m:sty m:val="p"/>
          </m:rPr>
          <m:t>−</m:t>
        </m:r>
        <m:r>
          <m:rPr>
            <m:sty m:val="p"/>
          </m:rPr>
          <m:t>⟨</m:t>
        </m:r>
        <m:acc>
          <m:accPr>
            <m:chr m:val="⃗"/>
          </m:accPr>
          <m:e>
            <m:r>
              <m:rPr>
                <m:sty m:val="i"/>
              </m:rPr>
              <m:t>a</m:t>
            </m:r>
          </m:e>
        </m:acc>
        <m:r>
          <m:rPr>
            <m:sty m:val="p"/>
          </m:rPr>
          <m:t>∣</m:t>
        </m:r>
        <m:acc>
          <m:accPr>
            <m:chr m:val="⃗"/>
          </m:accPr>
          <m:e>
            <m:r>
              <m:rPr>
                <m:sty m:val="i"/>
              </m:rPr>
              <m:t>b</m:t>
            </m:r>
          </m:e>
        </m:acc>
        <m:r>
          <m:rPr>
            <m:sty m:val="p"/>
          </m:rPr>
          <m:t>⟩</m:t>
        </m:r>
      </m:oMath>
      <w:r>
        <w:rPr/>
        <w:t xml:space="preserve"> est un entier pair et </w:t>
      </w:r>
      <m:oMath>
        <m:acc>
          <m:accPr>
            <m:chr m:val="⃗"/>
          </m:accPr>
          <m:e>
            <m:r>
              <m:rPr>
                <m:sty m:val="i"/>
              </m:rPr>
              <m:t>v</m:t>
            </m:r>
          </m:e>
        </m:acc>
      </m:oMath>
      <w:r>
        <w:rPr>
          <w:rFonts w:eastAsia="Georgia" w:cs="Georgia" w:ascii="Georgia" w:hAnsi="Georgia"/>
        </w:rPr>
        <w:t xml:space="preserve"> ' est solution de l'équation </w:t>
      </w:r>
      <m:oMath>
        <m:r>
          <m:rPr>
            <m:sty m:val="p"/>
          </m:rPr>
          <m:t>⟨</m:t>
        </m:r>
        <m:acc>
          <m:accPr>
            <m:chr m:val="⃗"/>
          </m:accPr>
          <m:e>
            <m:r>
              <m:rPr>
                <m:sty m:val="i"/>
              </m:rPr>
              <m:t>a</m:t>
            </m:r>
          </m:e>
        </m:acc>
        <m:r>
          <m:rPr>
            <m:sty m:val="p"/>
          </m:rPr>
          <m:t>∣</m:t>
        </m:r>
        <m:acc>
          <m:accPr>
            <m:chr m:val="⃗"/>
          </m:accPr>
          <m:e>
            <m:r>
              <m:rPr>
                <m:sty m:val="i"/>
              </m:rPr>
              <m:t>x</m:t>
            </m:r>
          </m:e>
        </m:acc>
        <m:r>
          <m:rPr>
            <m:sty m:val="p"/>
          </m:rPr>
          <m:t>⟩</m:t>
        </m:r>
        <m:r>
          <m:rPr>
            <m:sty m:val="p"/>
          </m:rPr>
          <m:t>=</m:t>
        </m:r>
        <m:r>
          <m:rPr>
            <m:sty m:val="i"/>
          </m:rPr>
          <m:t>k</m:t>
        </m:r>
      </m:oMath>
      <w:r>
        <w:rPr/>
        <w:t xml:space="preserve"> ', pour une valeur de </w:t>
      </w:r>
      <m:oMath>
        <m:r>
          <m:rPr>
            <m:sty m:val="i"/>
          </m:rPr>
          <m:t>k</m:t>
        </m:r>
      </m:oMath>
      <w:r>
        <w:rPr>
          <w:rFonts w:eastAsia="Georgia" w:cs="Georgia" w:ascii="Georgia" w:hAnsi="Georgia"/>
        </w:rPr>
        <w:t xml:space="preserve"> ' que l'on précisera.</w:t>
      </w:r>
      <w:r>
        <w:rPr/>
        <w:br w:type="textWrapping"/>
      </w:r>
      <w:r>
        <w:rPr>
          <w:rFonts w:eastAsia="Georgia" w:cs="Georgia" w:ascii="Georgia" w:hAnsi="Georgia"/>
        </w:rPr>
        <w:t xml:space="preserve">On peut donc ainsi construire l'automate. Les états sont indexés par les valeurs </w:t>
      </w:r>
      <m:oMath>
        <m:sSub>
          <m:sSubPr/>
          <m:e>
            <m:r>
              <m:rPr>
                <m:sty m:val="i"/>
              </m:rPr>
              <m:t>k</m:t>
            </m:r>
          </m:e>
          <m:sub>
            <m:r>
              <m:rPr>
                <m:sty m:val="i"/>
              </m:rPr>
              <m:t>i</m:t>
            </m:r>
          </m:sub>
        </m:sSub>
      </m:oMath>
      <w:r>
        <w:rPr>
          <w:rFonts w:eastAsia="Georgia" w:cs="Georgia" w:ascii="Georgia" w:hAnsi="Georgia"/>
        </w:rPr>
        <w:t xml:space="preserve"> accessibles. On ajoute un état «rebut» noté </w:t>
      </w:r>
      <m:oMath>
        <m:r>
          <m:rPr>
            <m:sty m:val="p"/>
          </m:rPr>
          <m:t>⊥</m:t>
        </m:r>
      </m:oMath>
      <w:r>
        <w:rPr>
          <w:rFonts w:eastAsia="Georgia" w:cs="Georgia" w:ascii="Georgia" w:hAnsi="Georgia"/>
        </w:rPr>
        <w:t xml:space="preserve">. À partir d'un état </w:t>
      </w:r>
      <m:oMath>
        <m:sSub>
          <m:sSubPr/>
          <m:e>
            <m:r>
              <m:rPr>
                <m:sty m:val="i"/>
              </m:rPr>
              <m:t>k</m:t>
            </m:r>
          </m:e>
          <m:sub>
            <m:r>
              <m:rPr>
                <m:sty m:val="i"/>
              </m:rPr>
              <m:t>i</m:t>
            </m:r>
          </m:sub>
        </m:sSub>
      </m:oMath>
      <w:r>
        <w:rPr/>
        <w:t xml:space="preserve">, pour toutes les lettres </w:t>
      </w:r>
      <m:oMath>
        <m:r>
          <m:rPr>
            <m:sty m:val="i"/>
          </m:rPr>
          <m:t>b</m:t>
        </m:r>
      </m:oMath>
      <w:r>
        <w:rPr/>
        <w:t xml:space="preserve"> de l'alphabet </w:t>
      </w:r>
      <m:oMath>
        <m:r>
          <m:rPr>
            <m:sty m:val="i"/>
          </m:rPr>
          <m:t>A</m:t>
        </m:r>
      </m:oMath>
      <w:r>
        <w:rPr>
          <w:rFonts w:eastAsia="Georgia" w:cs="Georgia" w:ascii="Georgia" w:hAnsi="Georgia"/>
        </w:rPr>
        <w:t xml:space="preserve">, on crée les états </w:t>
      </w:r>
      <m:oMath>
        <m:sSub>
          <m:sSubPr/>
          <m:e>
            <m:r>
              <m:rPr>
                <m:sty m:val="i"/>
              </m:rPr>
              <m:t>k</m:t>
            </m:r>
          </m:e>
          <m:sub>
            <m:r>
              <m:rPr>
                <m:sty m:val="i"/>
              </m:rPr>
              <m:t>j</m:t>
            </m:r>
          </m:sub>
        </m:sSub>
      </m:oMath>
      <w:r>
        <w:rPr/>
        <w:t xml:space="preserve">, s'ils n'existent pas encore et les transitions ( </w:t>
      </w:r>
      <m:oMath>
        <m:sSub>
          <m:sSubPr/>
          <m:e>
            <m:r>
              <m:rPr>
                <m:sty m:val="i"/>
              </m:rPr>
              <m:t>k</m:t>
            </m:r>
          </m:e>
          <m:sub>
            <m:r>
              <m:rPr>
                <m:sty m:val="i"/>
              </m:rPr>
              <m:t>i</m:t>
            </m:r>
          </m:sub>
        </m:sSub>
        <m:r>
          <m:rPr>
            <m:sty m:val="p"/>
          </m:rPr>
          <m:t>,</m:t>
        </m:r>
        <m:r>
          <m:rPr>
            <m:sty m:val="i"/>
          </m:rPr>
          <m:t>b</m:t>
        </m:r>
        <m:r>
          <m:rPr>
            <m:sty m:val="p"/>
          </m:rPr>
          <m:t>,</m:t>
        </m:r>
        <m:sSub>
          <m:sSubPr/>
          <m:e>
            <m:r>
              <m:rPr>
                <m:sty m:val="i"/>
              </m:rPr>
              <m:t>k</m:t>
            </m:r>
          </m:e>
          <m:sub>
            <m:r>
              <m:rPr>
                <m:sty m:val="i"/>
              </m:rPr>
              <m:t>j</m:t>
            </m:r>
          </m:sub>
        </m:sSub>
      </m:oMath>
      <w:r>
        <w:rPr/>
        <w:t xml:space="preserve"> ), si </w:t>
      </w:r>
      <m:oMath>
        <m:sSub>
          <m:sSubPr/>
          <m:e>
            <m:r>
              <m:rPr>
                <m:sty m:val="i"/>
              </m:rPr>
              <m:t>k</m:t>
            </m:r>
          </m:e>
          <m:sub>
            <m:r>
              <m:rPr>
                <m:sty m:val="i"/>
              </m:rPr>
              <m:t>i</m:t>
            </m:r>
          </m:sub>
        </m:sSub>
        <m:r>
          <m:rPr>
            <m:sty m:val="p"/>
          </m:rPr>
          <m:t>−</m:t>
        </m:r>
        <m:r>
          <m:rPr>
            <m:sty m:val="p"/>
          </m:rPr>
          <m:t>⟨</m:t>
        </m:r>
        <m:acc>
          <m:accPr>
            <m:chr m:val="⃗"/>
          </m:accPr>
          <m:e>
            <m:r>
              <m:rPr>
                <m:sty m:val="i"/>
              </m:rPr>
              <m:t>a</m:t>
            </m:r>
          </m:e>
        </m:acc>
        <m:r>
          <m:rPr>
            <m:sty m:val="p"/>
          </m:rPr>
          <m:t>∣</m:t>
        </m:r>
        <m:acc>
          <m:accPr>
            <m:chr m:val="⃗"/>
          </m:accPr>
          <m:e>
            <m:r>
              <m:rPr>
                <m:sty m:val="i"/>
              </m:rPr>
              <m:t>b</m:t>
            </m:r>
          </m:e>
        </m:acc>
        <m:r>
          <m:rPr>
            <m:sty m:val="p"/>
          </m:rPr>
          <m:t>⟩</m:t>
        </m:r>
      </m:oMath>
      <w:r>
        <w:rPr/>
        <w:t xml:space="preserve"> est un entier pair (la valeur de </w:t>
      </w:r>
      <m:oMath>
        <m:sSub>
          <m:sSubPr/>
          <m:e>
            <m:r>
              <m:rPr>
                <m:sty m:val="i"/>
              </m:rPr>
              <m:t>k</m:t>
            </m:r>
          </m:e>
          <m:sub>
            <m:r>
              <m:rPr>
                <m:sty m:val="i"/>
              </m:rPr>
              <m:t>j</m:t>
            </m:r>
          </m:sub>
        </m:sSub>
      </m:oMath>
      <w:r>
        <w:rPr>
          <w:rFonts w:eastAsia="Georgia" w:cs="Georgia" w:ascii="Georgia" w:hAnsi="Georgia"/>
        </w:rPr>
        <w:t xml:space="preserve"> étant le </w:t>
      </w:r>
      <m:oMath>
        <m:sSup>
          <m:sSupPr/>
          <m:e>
            <m:r>
              <m:rPr>
                <m:sty m:val="i"/>
              </m:rPr>
              <m:t>k</m:t>
            </m:r>
          </m:e>
          <m:sup>
            <m:r>
              <m:rPr>
                <m:sty m:val="i"/>
              </m:rPr>
              <m:t>′</m:t>
            </m:r>
          </m:sup>
        </m:sSup>
      </m:oMath>
      <w:r>
        <w:rPr>
          <w:rFonts w:eastAsia="Georgia" w:cs="Georgia" w:ascii="Georgia" w:hAnsi="Georgia"/>
        </w:rPr>
        <w:t xml:space="preserve"> de la question précédente) ou les transitions ( </w:t>
      </w:r>
      <m:oMath>
        <m:sSub>
          <m:sSubPr/>
          <m:e>
            <m:r>
              <m:rPr>
                <m:sty m:val="i"/>
              </m:rPr>
              <m:t>k</m:t>
            </m:r>
          </m:e>
          <m:sub>
            <m:r>
              <m:rPr>
                <m:sty m:val="i"/>
              </m:rPr>
              <m:t>i</m:t>
            </m:r>
          </m:sub>
        </m:sSub>
        <m:r>
          <m:rPr>
            <m:sty m:val="p"/>
          </m:rPr>
          <m:t>,</m:t>
        </m:r>
        <m:r>
          <m:rPr>
            <m:sty m:val="i"/>
          </m:rPr>
          <m:t>b</m:t>
        </m:r>
        <m:r>
          <m:rPr>
            <m:sty m:val="p"/>
          </m:rPr>
          <m:t>,</m:t>
        </m:r>
        <m:r>
          <m:rPr>
            <m:sty m:val="p"/>
          </m:rPr>
          <m:t>⊥</m:t>
        </m:r>
      </m:oMath>
      <w:r>
        <w:rPr/>
        <w:t xml:space="preserve"> ) sinon.</w:t>
      </w:r>
      <w:r>
        <w:rPr/>
        <w:br w:type="textWrapping"/>
      </w:r>
      <m:oMath>
        <m:r>
          <m:rPr>
            <m:sty m:val="bi"/>
          </m:rPr>
          <m:t>V</m:t>
        </m:r>
        <m:r>
          <m:rPr>
            <m:sty m:val="p"/>
          </m:rPr>
          <m:t>.</m:t>
        </m:r>
        <m:r>
          <m:rPr>
            <m:sty m:val="bi"/>
          </m:rPr>
          <m:t>C</m:t>
        </m:r>
      </m:oMath>
      <w:r>
        <w:rPr>
          <w:rFonts w:eastAsia="Georgia" w:cs="Georgia" w:ascii="Georgia" w:hAnsi="Georgia"/>
        </w:rPr>
        <w:t xml:space="preserve"> - Préciser, en le justifiant l'état initial de l'automate </w:t>
      </w:r>
      <m:oMath>
        <m:sSub>
          <m:sSubPr/>
          <m:e>
            <m:r>
              <m:rPr>
                <m:scr m:val="script"/>
              </m:rPr>
              <m:t>A</m:t>
            </m:r>
          </m:e>
          <m:sub>
            <m:acc>
              <m:accPr>
                <m:chr m:val="⃗"/>
              </m:accPr>
              <m:e>
                <m:r>
                  <m:rPr>
                    <m:sty m:val="i"/>
                  </m:rPr>
                  <m:t>a</m:t>
                </m:r>
              </m:e>
            </m:acc>
            <m:r>
              <m:rPr>
                <m:sty m:val="p"/>
              </m:rPr>
              <m:t>,</m:t>
            </m:r>
            <m:r>
              <m:rPr>
                <m:sty m:val="i"/>
              </m:rPr>
              <m:t>k</m:t>
            </m:r>
          </m:sub>
        </m:sSub>
      </m:oMath>
      <w:r>
        <w:rPr>
          <w:rFonts w:eastAsia="Georgia" w:cs="Georgia" w:ascii="Georgia" w:hAnsi="Georgia"/>
        </w:rPr>
        <w:t xml:space="preserve">, ainsi que le (les) état(s) final(aux).</w:t>
      </w:r>
      <w:r>
        <w:rPr/>
        <w:br w:type="textWrapping"/>
      </w:r>
      <m:oMath>
        <m:r>
          <m:rPr>
            <m:sty m:val="bi"/>
          </m:rPr>
          <m:t>V</m:t>
        </m:r>
        <m:r>
          <m:rPr>
            <m:sty m:val="p"/>
          </m:rPr>
          <m:t>.</m:t>
        </m:r>
        <m:r>
          <m:rPr>
            <m:sty m:val="bi"/>
          </m:rPr>
          <m:t>D</m:t>
        </m:r>
      </m:oMath>
      <w:r>
        <w:rPr>
          <w:rFonts w:eastAsia="Georgia" w:cs="Georgia" w:ascii="Georgia" w:hAnsi="Georgia"/>
        </w:rPr>
        <w:t xml:space="preserve"> - Montrer que l'on construit ainsi un nombre fini d'états de l'automate </w:t>
      </w:r>
      <m:oMath>
        <m:sSub>
          <m:sSubPr/>
          <m:e>
            <m:r>
              <m:rPr>
                <m:scr m:val="script"/>
              </m:rPr>
              <m:t>A</m:t>
            </m:r>
          </m:e>
          <m:sub>
            <m:acc>
              <m:accPr>
                <m:chr m:val="⃗"/>
              </m:accPr>
              <m:e>
                <m:r>
                  <m:rPr>
                    <m:sty m:val="i"/>
                  </m:rPr>
                  <m:t>a</m:t>
                </m:r>
              </m:e>
            </m:acc>
            <m:r>
              <m:rPr>
                <m:sty m:val="p"/>
              </m:rPr>
              <m:t>,</m:t>
            </m:r>
            <m:r>
              <m:rPr>
                <m:sty m:val="i"/>
              </m:rPr>
              <m:t>k</m:t>
            </m:r>
          </m:sub>
        </m:sSub>
      </m:oMath>
      <w:r>
        <w:rPr/>
        <w:t xml:space="preserve">.</w:t>
      </w:r>
      <w:r>
        <w:rPr/>
        <w:br w:type="textWrapping"/>
      </w:r>
      <m:oMath>
        <m:r>
          <m:rPr>
            <m:sty m:val="bi"/>
          </m:rPr>
          <m:t>V</m:t>
        </m:r>
        <m:r>
          <m:rPr>
            <m:sty m:val="p"/>
          </m:rPr>
          <m:t>.</m:t>
        </m:r>
        <m:r>
          <m:rPr>
            <m:sty m:val="bi"/>
          </m:rPr>
          <m:t>E</m:t>
        </m:r>
      </m:oMath>
      <w:r>
        <w:rPr>
          <w:rFonts w:eastAsia="Georgia" w:cs="Georgia" w:ascii="Georgia" w:hAnsi="Georgia"/>
        </w:rPr>
        <w:t xml:space="preserve"> - Donner un algorithme permettant de déterminer s'il existe des solutions de l'équation </w:t>
      </w:r>
      <m:oMath>
        <m:r>
          <m:rPr>
            <m:sty m:val="p"/>
          </m:rPr>
          <m:t>⟨</m:t>
        </m:r>
        <m:acc>
          <m:accPr>
            <m:chr m:val="⃗"/>
          </m:accPr>
          <m:e>
            <m:r>
              <m:rPr>
                <m:sty m:val="i"/>
              </m:rPr>
              <m:t>a</m:t>
            </m:r>
          </m:e>
        </m:acc>
        <m:r>
          <m:rPr>
            <m:sty m:val="p"/>
          </m:rPr>
          <m:t>∣</m:t>
        </m:r>
        <m:acc>
          <m:accPr>
            <m:chr m:val="⃗"/>
          </m:accPr>
          <m:e>
            <m:r>
              <m:rPr>
                <m:sty m:val="i"/>
              </m:rPr>
              <m:t>x</m:t>
            </m:r>
          </m:e>
        </m:acc>
        <m:r>
          <m:rPr>
            <m:sty m:val="p"/>
          </m:rPr>
          <m:t>⟩</m:t>
        </m:r>
        <m:r>
          <m:rPr>
            <m:sty m:val="p"/>
          </m:rPr>
          <m:t>=</m:t>
        </m:r>
        <m:r>
          <m:rPr>
            <m:sty m:val="i"/>
          </m:rPr>
          <m:t>k</m:t>
        </m:r>
      </m:oMath>
      <w:r>
        <w:rPr/>
        <w:t xml:space="preserve">. Justifier que cet algorithme se termine.</w:t>
      </w:r>
      <w:r>
        <w:rPr/>
        <w:br w:type="textWrapping"/>
      </w:r>
      <m:oMath>
        <m:r>
          <m:rPr>
            <m:sty m:val="bi"/>
          </m:rPr>
          <m:t>V</m:t>
        </m:r>
        <m:r>
          <m:rPr>
            <m:sty m:val="p"/>
          </m:rPr>
          <m:t>.</m:t>
        </m:r>
        <m:r>
          <m:rPr>
            <m:sty m:val="bi"/>
          </m:rPr>
          <m:t>F</m:t>
        </m:r>
        <m:r>
          <m:rPr>
            <m:sty m:val="p"/>
          </m:rPr>
          <m:t>−</m:t>
        </m:r>
        <m:r>
          <m:rPr>
            <m:sty m:val="p"/>
          </m:rPr>
          <m:t xml:space="preserve"> </m:t>
        </m:r>
      </m:oMath>
      <w:r>
        <w:rPr>
          <w:rFonts w:eastAsia="Georgia" w:cs="Georgia" w:ascii="Georgia" w:hAnsi="Georgia"/>
        </w:rPr>
        <w:t xml:space="preserve"> Construire l'automate pour l'équation : </w:t>
      </w:r>
      <m:oMath>
        <m:sSub>
          <m:sSubPr/>
          <m:e>
            <m:r>
              <m:rPr>
                <m:sty m:val="i"/>
              </m:rPr>
              <m:t>x</m:t>
            </m:r>
          </m:e>
          <m:sub>
            <m:r>
              <m:rPr>
                <m:sty m:val="p"/>
              </m:rPr>
              <m:t>1</m:t>
            </m:r>
          </m:sub>
        </m:sSub>
        <m:r>
          <m:rPr>
            <m:sty m:val="p"/>
          </m:rPr>
          <m:t>−</m:t>
        </m:r>
        <m:r>
          <m:rPr>
            <m:sty m:val="p"/>
          </m:rPr>
          <m:t>4</m:t>
        </m:r>
        <m:sSub>
          <m:sSubPr/>
          <m:e>
            <m:r>
              <m:rPr>
                <m:sty m:val="i"/>
              </m:rPr>
              <m:t>x</m:t>
            </m:r>
          </m:e>
          <m:sub>
            <m:r>
              <m:rPr>
                <m:sty m:val="p"/>
              </m:rPr>
              <m:t>2</m:t>
            </m:r>
          </m:sub>
        </m:sSub>
        <m:r>
          <m:rPr>
            <m:sty m:val="p"/>
          </m:rPr>
          <m:t>+</m:t>
        </m:r>
        <m:r>
          <m:rPr>
            <m:sty m:val="p"/>
          </m:rPr>
          <m:t>2</m:t>
        </m:r>
        <m:sSub>
          <m:sSubPr/>
          <m:e>
            <m:r>
              <m:rPr>
                <m:sty m:val="i"/>
              </m:rPr>
              <m:t>x</m:t>
            </m:r>
          </m:e>
          <m:sub>
            <m:r>
              <m:rPr>
                <m:sty m:val="p"/>
              </m:rPr>
              <m:t>3</m:t>
            </m:r>
          </m:sub>
        </m:sSub>
        <m:r>
          <m:rPr>
            <m:sty m:val="p"/>
          </m:rPr>
          <m:t>=</m:t>
        </m:r>
        <m:r>
          <m:rPr>
            <m:sty m:val="p"/>
          </m:rPr>
          <m:t>1</m:t>
        </m:r>
      </m:oMath>
      <w:r>
        <w:rPr>
          <w:rFonts w:eastAsia="Georgia" w:cs="Georgia" w:ascii="Georgia" w:hAnsi="Georgia"/>
        </w:rPr>
        <w:t xml:space="preserve">. Donner également le tableau indiquant les transitions: en ligne les états accessibles ; en colonne les différentes lettres de l'alphabet (dans l'ordre lexical précisé ci-dessous) ; chaque case du tableau contient l'état atteint par lecture de la lettre à partir de l'état correspondant.</w:t>
      </w:r>
    </w:p>
    <w:p>
      <w:pPr>
        <w:spacing w:line="271" w:before="330" w:lineRule="auto"/>
      </w:pPr>
      <w:r>
        <w:rPr>
          <w:rFonts w:eastAsia="Georgia" w:cs="Georgia" w:ascii="Georgia" w:hAnsi="Georgia"/>
          <w:b/>
          <w:sz w:val="42"/>
        </w:rPr>
        <w:t xml:space="preserve">Pour éviter de surcharger le dessin de l'automate, on pourra ne pas représenter les transitions vers</w:t>
      </w:r>
    </w:p>
    <w:p>
      <w:pPr>
        <w:spacing w:after="220" w:lineRule="auto"/>
      </w:pPr>
      <w:r>
        <w:rPr>
          <w:rFonts w:eastAsia="Georgia" w:cs="Georgia" w:ascii="Georgia" w:hAnsi="Georgia"/>
        </w:rPr>
        <w:t xml:space="preserve">l'état </w:t>
      </w:r>
      <m:oMath>
        <m:r>
          <m:rPr>
            <m:sty m:val="p"/>
          </m:rPr>
          <m:t>⊥</m:t>
        </m:r>
      </m:oMath>
      <w:r>
        <w:rPr/>
        <w:t xml:space="preserve">.</w:t>
      </w:r>
      <w:r>
        <w:rPr/>
        <w:br w:type="textWrapping"/>
      </w:r>
      <w:r>
        <w:rPr>
          <w:rFonts w:eastAsia="Georgia" w:cs="Georgia" w:ascii="Georgia" w:hAnsi="Georgia"/>
        </w:rPr>
        <w:t xml:space="preserve">On définit l'ordre lexical sur les lettres de l'alphabet </w:t>
      </w:r>
      <m:oMath>
        <m:sSup>
          <m:sSupPr/>
          <m:e>
            <m:r>
              <m:rPr>
                <m:sty m:val="i"/>
              </m:rPr>
              <m:t>E</m:t>
            </m:r>
          </m:e>
          <m:sup>
            <m:r>
              <m:rPr>
                <m:sty m:val="i"/>
              </m:rPr>
              <m:t>n</m:t>
            </m:r>
          </m:sup>
        </m:sSup>
      </m:oMath>
      <w:r>
        <w:rPr/>
        <w:t xml:space="preserve"> par : si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1</m:t>
                      </m:r>
                    </m:sub>
                  </m:sSub>
                </m:e>
              </m:mr>
              <m:mr>
                <m:e>
                  <m:r>
                    <m:rPr>
                      <m:sty m:val="p"/>
                    </m:rPr>
                    <m:t>⋮</m:t>
                  </m:r>
                </m:e>
              </m:mr>
              <m:mr>
                <m:e>
                  <m:sSub>
                    <m:sSubPr/>
                    <m:e>
                      <m:r>
                        <m:rPr>
                          <m:sty m:val="i"/>
                        </m:rPr>
                        <m:t>a</m:t>
                      </m:r>
                    </m:e>
                    <m:sub>
                      <m:r>
                        <m:rPr>
                          <m:sty m:val="i"/>
                        </m:rPr>
                        <m:t>n</m:t>
                      </m:r>
                    </m:sub>
                  </m:sSub>
                </m:e>
              </m:mr>
            </m:m>
          </m:e>
        </m:d>
      </m:oMath>
      <w:r>
        <w:rPr/>
        <w:t xml:space="preserve"> et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p"/>
                        </m:rPr>
                        <m:t>1</m:t>
                      </m:r>
                    </m:sub>
                  </m:sSub>
                </m:e>
              </m:mr>
              <m:mr>
                <m:e>
                  <m:r>
                    <m:rPr>
                      <m:sty m:val="p"/>
                    </m:rPr>
                    <m:t>⋮</m:t>
                  </m:r>
                </m:e>
              </m:mr>
              <m:mr>
                <m:e>
                  <m:sSub>
                    <m:sSubPr/>
                    <m:e>
                      <m:r>
                        <m:rPr>
                          <m:sty m:val="i"/>
                        </m:rPr>
                        <m:t>b</m:t>
                      </m:r>
                    </m:e>
                    <m:sub>
                      <m:r>
                        <m:rPr>
                          <m:sty m:val="i"/>
                        </m:rPr>
                        <m:t>n</m:t>
                      </m:r>
                    </m:sub>
                  </m:sSub>
                </m:e>
              </m:mr>
            </m:m>
          </m:e>
        </m:d>
      </m:oMath>
      <w:r>
        <w:rPr/>
        <w:t xml:space="preserve"> sont dans l'alphabet, on a </w:t>
      </w:r>
      <m:oMath>
        <m:r>
          <m:rPr>
            <m:sty m:val="p"/>
          </m:rPr>
          <m:t>(</m:t>
        </m:r>
        <m:r>
          <m:rPr>
            <m:sty m:val="i"/>
          </m:rPr>
          <m:t>a</m:t>
        </m:r>
        <m:r>
          <m:rPr>
            <m:sty m:val="p"/>
          </m:rPr>
          <m:t>≺</m:t>
        </m:r>
        <m:r>
          <m:rPr>
            <m:sty m:val="i"/>
          </m:rPr>
          <m:t>b</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&lt;</m:t>
                </m:r>
                <m:sSub>
                  <m:sSubPr/>
                  <m:e>
                    <m:r>
                      <m:rPr>
                        <m:sty m:val="i"/>
                      </m:rPr>
                      <m:t>b</m:t>
                    </m:r>
                  </m:e>
                  <m:sub>
                    <m:r>
                      <m:rPr>
                        <m:sty m:val="p"/>
                      </m:rPr>
                      <m:t>1</m:t>
                    </m:r>
                  </m:sub>
                </m:sSub>
              </m:e>
            </m:d>
          </m:e>
        </m:d>
      </m:oMath>
      <w:r>
        <w:rPr/>
        <w:t xml:space="preserve"> ou </w:t>
      </w:r>
      <m:oMath>
        <m:d>
          <m:dPr>
            <m:begChr m:val="("/>
            <m:endChr m:val=""/>
            <m:ctrlPr>
              <w:rPr>
                <w:rFonts w:ascii="Cambria Math" w:hAnsi="Cambria Math"/>
              </w:rPr>
            </m:ctrlPr>
          </m:dPr>
          <m:e>
            <m:r>
              <m:rPr>
                <m:sty m:val="p"/>
              </m:rPr>
              <m:t>∃</m:t>
            </m:r>
            <m:r>
              <m:rPr>
                <m:sty m:val="i"/>
              </m:rPr>
              <m:t>i</m:t>
            </m:r>
            <m:r>
              <m:rPr>
                <m:sty m:val="p"/>
              </m:rPr>
              <m:t>,</m:t>
            </m:r>
            <m:r>
              <m:rPr>
                <m:sty m:val="p"/>
              </m:rPr>
              <m:t>2</m:t>
            </m:r>
            <m:r>
              <m:rPr>
                <m:sty m:val="p"/>
              </m:rPr>
              <m:t>⩽</m:t>
            </m:r>
            <m:r>
              <m:rPr>
                <m:sty m:val="i"/>
              </m:rPr>
              <m:t>i</m:t>
            </m:r>
            <m:r>
              <m:rPr>
                <m:sty m:val="p"/>
              </m:rPr>
              <m:t>⩽</m:t>
            </m:r>
            <m:r>
              <m:rPr>
                <m:sty m:val="i"/>
              </m:rPr>
              <m:t>n</m:t>
            </m:r>
            <m:r>
              <m:rPr>
                <m:sty m:val="p"/>
              </m:rPr>
              <m:t>/</m:t>
            </m:r>
            <m:r>
              <m:rPr>
                <m:sty m:val="p"/>
              </m:rPr>
              <m:t>∀</m:t>
            </m:r>
            <m:r>
              <m:rPr>
                <m:sty m:val="i"/>
              </m:rPr>
              <m:t>j</m:t>
            </m:r>
            <m:r>
              <m:rPr>
                <m:sty m:val="p"/>
              </m:rPr>
              <m:t>,</m:t>
            </m:r>
            <m:r>
              <m:rPr>
                <m:sty m:val="p"/>
              </m:rPr>
              <m:t>1</m:t>
            </m:r>
            <m:r>
              <m:rPr>
                <m:sty m:val="p"/>
              </m:rPr>
              <m:t>⩽</m:t>
            </m:r>
            <m:r>
              <m:rPr>
                <m:sty m:val="i"/>
              </m:rPr>
              <m:t>j</m:t>
            </m:r>
            <m:r>
              <m:rPr>
                <m:sty m:val="p"/>
              </m:rPr>
              <m:t>&lt;</m:t>
            </m:r>
            <m:r>
              <m:rPr>
                <m:sty m:val="i"/>
              </m:rPr>
              <m:t>i</m:t>
            </m:r>
            <m:r>
              <m:rPr>
                <m:sty m:val="p"/>
              </m:rPr>
              <m:t>,</m:t>
            </m:r>
            <m:sSub>
              <m:sSubPr/>
              <m:e>
                <m:r>
                  <m:rPr>
                    <m:sty m:val="i"/>
                  </m:rPr>
                  <m:t>a</m:t>
                </m:r>
              </m:e>
              <m:sub>
                <m:r>
                  <m:rPr>
                    <m:sty m:val="i"/>
                  </m:rPr>
                  <m:t>j</m:t>
                </m:r>
              </m:sub>
            </m:sSub>
            <m:r>
              <m:rPr>
                <m:sty m:val="p"/>
              </m:rPr>
              <m:t>=</m:t>
            </m:r>
            <m:sSub>
              <m:sSubPr/>
              <m:e>
                <m:r>
                  <m:rPr>
                    <m:sty m:val="i"/>
                  </m:rPr>
                  <m:t>b</m:t>
                </m:r>
              </m:e>
              <m:sub>
                <m:r>
                  <m:rPr>
                    <m:sty m:val="i"/>
                  </m:rPr>
                  <m:t>j</m:t>
                </m:r>
              </m:sub>
            </m:sSub>
          </m:e>
        </m:d>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i</m:t>
                    </m:r>
                  </m:sub>
                </m:sSub>
                <m:r>
                  <m:rPr>
                    <m:sty m:val="p"/>
                  </m:rPr>
                  <m:t>&lt;</m:t>
                </m:r>
                <m:sSub>
                  <m:sSubPr/>
                  <m:e>
                    <m:r>
                      <m:rPr>
                        <m:sty m:val="i"/>
                      </m:rPr>
                      <m:t>b</m:t>
                    </m:r>
                  </m:e>
                  <m:sub>
                    <m:r>
                      <m:rPr>
                        <m:sty m:val="i"/>
                      </m:rPr>
                      <m:t>i</m:t>
                    </m:r>
                  </m:sub>
                </m:sSub>
              </m:e>
            </m:d>
          </m:e>
        </m:d>
      </m:oMath>
      <w:r>
        <w:rPr/>
        <w:t xml:space="preserve">.</w:t>
      </w:r>
      <w:r>
        <w:rPr/>
        <w:br w:type="textWrapping"/>
      </w:r>
      <m:oMath>
        <m:r>
          <m:rPr>
            <m:sty m:val="bi"/>
          </m:rPr>
          <m:t>V</m:t>
        </m:r>
        <m:r>
          <m:rPr>
            <m:sty m:val="p"/>
          </m:rPr>
          <m:t>.</m:t>
        </m:r>
        <m:r>
          <m:rPr>
            <m:sty m:val="bi"/>
          </m:rPr>
          <m:t>G</m:t>
        </m:r>
      </m:oMath>
      <w:r>
        <w:rPr>
          <w:rFonts w:eastAsia="Georgia" w:cs="Georgia" w:ascii="Georgia" w:hAnsi="Georgia"/>
        </w:rPr>
        <w:t xml:space="preserve"> - En déduire toutes les solutions du problème avec </w:t>
      </w:r>
      <m:oMath>
        <m:sSub>
          <m:sSubPr/>
          <m:e>
            <m:r>
              <m:rPr>
                <m:sty m:val="i"/>
              </m:rPr>
              <m:t>x</m:t>
            </m:r>
          </m:e>
          <m:sub>
            <m:r>
              <m:rPr>
                <m:sty m:val="p"/>
              </m:rPr>
              <m:t>1</m:t>
            </m:r>
          </m:sub>
        </m:sSub>
        <m:r>
          <m:rPr>
            <m:sty m:val="p"/>
          </m:rPr>
          <m:t>&lt;</m:t>
        </m:r>
        <m:r>
          <m:rPr>
            <m:sty m:val="p"/>
          </m:rPr>
          <m:t>8</m:t>
        </m:r>
        <m:r>
          <m:rPr>
            <m:sty m:val="p"/>
          </m:rPr>
          <m:t>,</m:t>
        </m:r>
        <m:sSub>
          <m:sSubPr/>
          <m:e>
            <m:r>
              <m:rPr>
                <m:sty m:val="i"/>
              </m:rPr>
              <m:t>x</m:t>
            </m:r>
          </m:e>
          <m:sub>
            <m:r>
              <m:rPr>
                <m:sty m:val="p"/>
              </m:rPr>
              <m:t>2</m:t>
            </m:r>
          </m:sub>
        </m:sSub>
        <m:r>
          <m:rPr>
            <m:sty m:val="p"/>
          </m:rPr>
          <m:t>&lt;</m:t>
        </m:r>
        <m:r>
          <m:rPr>
            <m:sty m:val="p"/>
          </m:rPr>
          <m:t>8</m:t>
        </m:r>
      </m:oMath>
      <w:r>
        <w:rPr/>
        <w:t xml:space="preserve"> et </w:t>
      </w:r>
      <m:oMath>
        <m:sSub>
          <m:sSubPr/>
          <m:e>
            <m:r>
              <m:rPr>
                <m:sty m:val="i"/>
              </m:rPr>
              <m:t>x</m:t>
            </m:r>
          </m:e>
          <m:sub>
            <m:r>
              <m:rPr>
                <m:sty m:val="p"/>
              </m:rPr>
              <m:t>3</m:t>
            </m:r>
          </m:sub>
        </m:sSub>
        <m:r>
          <m:rPr>
            <m:sty m:val="p"/>
          </m:rPr>
          <m:t>&lt;</m:t>
        </m:r>
        <m:r>
          <m:rPr>
            <m:sty m:val="p"/>
          </m:rPr>
          <m:t>8</m:t>
        </m:r>
      </m:oMath>
      <w:r>
        <w:rPr/>
        <w:t xml:space="preserve">.</w:t>
      </w:r>
      <w:r>
        <w:rPr/>
        <w:br w:type="textWrapping"/>
      </w:r>
      <w:r>
        <w:rPr>
          <w:rFonts w:eastAsia="Georgia" w:cs="Georgia" w:ascii="Georgia" w:hAnsi="Georgia"/>
        </w:rPr>
        <w:t xml:space="preserve">V.H - Comment peut-on modifier l'automate précédent pour prendre en compte les quantificateurs du premier ordre, c'est-à-dire des formules comme </w:t>
      </w:r>
      <m:oMath>
        <m:r>
          <m:rPr>
            <m:sty m:val="p"/>
          </m:rPr>
          <m:t>∃</m:t>
        </m:r>
        <m:sSub>
          <m:sSubPr/>
          <m:e>
            <m:r>
              <m:rPr>
                <m:sty m:val="i"/>
              </m:rPr>
              <m:t>x</m:t>
            </m:r>
          </m:e>
          <m:sub>
            <m:r>
              <m:rPr>
                <m:sty m:val="p"/>
              </m:rPr>
              <m:t>1</m:t>
            </m:r>
          </m:sub>
        </m:sSub>
        <m:r>
          <m:rPr>
            <m:sty m:val="p"/>
          </m:rPr>
          <m:t>,</m:t>
        </m:r>
        <m:r>
          <m:rPr>
            <m:sty m:val="p"/>
          </m:rPr>
          <m:t>∀</m:t>
        </m:r>
        <m:sSub>
          <m:sSubPr/>
          <m:e>
            <m:r>
              <m:rPr>
                <m:sty m:val="i"/>
              </m:rPr>
              <m:t>x</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4</m:t>
            </m:r>
            <m:sSub>
              <m:sSubPr/>
              <m:e>
                <m:r>
                  <m:rPr>
                    <m:sty m:val="i"/>
                  </m:rPr>
                  <m:t>x</m:t>
                </m:r>
              </m:e>
              <m:sub>
                <m:r>
                  <m:rPr>
                    <m:sty m:val="p"/>
                  </m:rPr>
                  <m:t>2</m:t>
                </m:r>
              </m:sub>
            </m:sSub>
            <m:r>
              <m:rPr>
                <m:sty m:val="p"/>
              </m:rPr>
              <m:t>+</m:t>
            </m:r>
            <m:r>
              <m:rPr>
                <m:sty m:val="p"/>
              </m:rPr>
              <m:t>2</m:t>
            </m:r>
            <m:sSub>
              <m:sSubPr/>
              <m:e>
                <m:r>
                  <m:rPr>
                    <m:sty m:val="i"/>
                  </m:rPr>
                  <m:t>x</m:t>
                </m:r>
              </m:e>
              <m:sub>
                <m:r>
                  <m:rPr>
                    <m:sty m:val="p"/>
                  </m:rPr>
                  <m:t>3</m:t>
                </m:r>
              </m:sub>
            </m:sSub>
            <m:r>
              <m:rPr>
                <m:sty m:val="p"/>
              </m:rPr>
              <m:t>=</m:t>
            </m:r>
            <m:r>
              <m:rPr>
                <m:sty m:val="p"/>
              </m:rPr>
              <m:t>1</m:t>
            </m:r>
          </m:e>
        </m:d>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fb7d3698904a753342a6bd562ef04d2d3eaaba4.jpg" TargetMode="Internal"/><Relationship Id="rId6" Type="http://schemas.openxmlformats.org/officeDocument/2006/relationships/image" Target="media/image-88613f18770d3d69b6c9c8edb0356b29516b6b8c.jpg" TargetMode="Internal"/><Relationship Id="rId7" Type="http://schemas.openxmlformats.org/officeDocument/2006/relationships/image" Target="media/image-e3cecb75d80a8f4383c628a58315b118ad3dc08c.jpg" TargetMode="Internal"/><Relationship Id="rId8" Type="http://schemas.openxmlformats.org/officeDocument/2006/relationships/image" Target="media/image-d2301830205a5d1cd79365e73a62658ab1e5b560.jpg" TargetMode="Internal"/><Relationship Id="rId9" Type="http://schemas.openxmlformats.org/officeDocument/2006/relationships/image" Target="media/image-e99bf7f67638219ea91ee6ba92afa0b4d6e320a9.jpg" TargetMode="Internal"/><Relationship Id="rId10" Type="http://schemas.openxmlformats.org/officeDocument/2006/relationships/image" Target="media/image-3c8a66ebc11c7483bf3dfc4aafac6c555a0056c0.jpg" TargetMode="Internal"/><Relationship Id="rId11" Type="http://schemas.openxmlformats.org/officeDocument/2006/relationships/image" Target="media/image-54085df54bb48a083fefbaeefc36a6d95cf9aec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2025-08-29T16:05:43.105Z</dcterms:created>
  <dcterms:modified xsi:type="dcterms:W3CDTF">2025-08-29T16:05:43.105Z</dcterms:modified>
</cp:coreProperties>
</file>