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Dans ce problème, on s'intéresse à divers aspects de la propagation et de la polarisation d'ondes électromagnétiques dans les milieux diélectriques et magnétiques. Dans l'ensemble de l'énoncé les vecteurs sont notés en caractère gras.</w:t>
      </w:r>
    </w:p>
    <w:p>
      <w:pPr>
        <w:numPr>
          <w:ilvl w:val="0"/>
          <w:numId w:val="1"/>
        </w:numPr>
        <w:spacing w:lineRule="auto"/>
      </w:pPr>
      <w:r>
        <w:rPr>
          <w:rFonts w:eastAsia="Georgia" w:cs="Georgia" w:ascii="Georgia" w:hAnsi="Georgia"/>
        </w:rPr>
        <w:t xml:space="preserve">La partie I - rappelle quelques généralités sur la propagation d'ondes électromagnétiques dans un milieu diélectrique ;</w:t>
      </w:r>
    </w:p>
    <w:p>
      <w:pPr>
        <w:numPr>
          <w:ilvl w:val="0"/>
          <w:numId w:val="1"/>
        </w:numPr>
        <w:spacing w:lineRule="auto"/>
      </w:pPr>
      <w:r>
        <w:rPr>
          <w:rFonts w:eastAsia="Georgia" w:cs="Georgia" w:ascii="Georgia" w:hAnsi="Georgia"/>
        </w:rPr>
        <w:t xml:space="preserve">la partie II - rend compte de l'effet Faraday dans un milieu diélectrique, dans le cadre du modèle de l'électron élastiquement lié ;</w:t>
      </w:r>
    </w:p>
    <w:p>
      <w:pPr>
        <w:numPr>
          <w:ilvl w:val="0"/>
          <w:numId w:val="1"/>
        </w:numPr>
        <w:spacing w:lineRule="auto"/>
      </w:pPr>
      <w:r>
        <w:rPr>
          <w:rFonts w:eastAsia="Georgia" w:cs="Georgia" w:ascii="Georgia" w:hAnsi="Georgia"/>
        </w:rPr>
        <w:t xml:space="preserve">la partie III - illustre ce même effet dans certains milieux isolants, les ferrites.</w:t>
      </w:r>
      <w:r>
        <w:rPr/>
        <w:br w:type="textWrapping"/>
      </w:r>
      <w:r>
        <w:rPr>
          <w:rFonts w:eastAsia="Georgia" w:cs="Georgia" w:ascii="Georgia" w:hAnsi="Georgia"/>
        </w:rPr>
        <w:t xml:space="preserve">Dans tout le problème, </w:t>
      </w:r>
      <m:oMath>
        <m:r>
          <m:rPr>
            <m:sty m:val="i"/>
          </m:rPr>
          <m:t>ρ</m:t>
        </m:r>
        <m:r>
          <m:rPr>
            <m:sty m:val="p"/>
          </m:rPr>
          <m:t>(</m:t>
        </m:r>
        <m:r>
          <m:rPr>
            <m:sty m:val="i"/>
          </m:rPr>
          <m:t>M</m:t>
        </m:r>
        <m:r>
          <m:rPr>
            <m:sty m:val="p"/>
          </m:rPr>
          <m:t>,</m:t>
        </m:r>
        <m:r>
          <m:rPr>
            <m:sty m:val="i"/>
          </m:rPr>
          <m:t>t</m:t>
        </m:r>
        <m:r>
          <m:rPr>
            <m:sty m:val="p"/>
          </m:rPr>
          <m:t>)</m:t>
        </m:r>
      </m:oMath>
      <w:r>
        <w:rPr/>
        <w:t xml:space="preserve"> et </w:t>
      </w:r>
      <m:oMath>
        <m:r>
          <m:rPr>
            <m:sty m:val="bi"/>
          </m:rPr>
          <m:t>j</m:t>
        </m:r>
        <m:r>
          <m:rPr>
            <m:sty m:val="p"/>
          </m:rPr>
          <m:t>(</m:t>
        </m:r>
        <m:r>
          <m:rPr>
            <m:sty m:val="i"/>
          </m:rPr>
          <m:t>M</m:t>
        </m:r>
        <m:r>
          <m:rPr>
            <m:sty m:val="p"/>
          </m:rPr>
          <m:t>,</m:t>
        </m:r>
        <m:r>
          <m:rPr>
            <m:sty m:val="i"/>
          </m:rPr>
          <m:t>t</m:t>
        </m:r>
        <m:r>
          <m:rPr>
            <m:sty m:val="p"/>
          </m:rPr>
          <m:t>)</m:t>
        </m:r>
      </m:oMath>
      <w:r>
        <w:rPr>
          <w:rFonts w:eastAsia="Georgia" w:cs="Georgia" w:ascii="Georgia" w:hAnsi="Georgia"/>
        </w:rPr>
        <w:t xml:space="preserve"> désignent respectivement la densité volumique de charge dite «libre» et le vecteur densité de courant dit «libre». Ces deux grandeurs ne doivent pas être confondues avec les charges de polarisation et les courants de polarisation et d'aimantation.</w:t>
      </w:r>
      <w:r>
        <w:rPr/>
        <w:br w:type="textWrapping"/>
      </w:r>
      <w:r>
        <w:rPr/>
        <w:t xml:space="preserve">Par ailleurs, </w:t>
      </w:r>
      <m:oMath>
        <m:r>
          <m:rPr>
            <m:sty m:val="i"/>
          </m:rPr>
          <m:t>c</m:t>
        </m:r>
      </m:oMath>
      <w:r>
        <w:rPr>
          <w:rFonts w:eastAsia="Georgia" w:cs="Georgia" w:ascii="Georgia" w:hAnsi="Georgia"/>
        </w:rPr>
        <w:t xml:space="preserve"> désigne la célérité de la lumière dans le vide. À toute grandeur réelle du type </w:t>
      </w:r>
      <m:oMath>
        <m:r>
          <m:rPr>
            <m:sty m:val="i"/>
          </m:rPr>
          <m:t>f</m:t>
        </m:r>
        <m:r>
          <m:rPr>
            <m:sty m:val="p"/>
          </m:rPr>
          <m:t>(</m:t>
        </m:r>
        <m:r>
          <m:rPr>
            <m:sty m:val="i"/>
          </m:rPr>
          <m:t>M</m:t>
        </m:r>
        <m:r>
          <m:rPr>
            <m:sty m:val="p"/>
          </m:rPr>
          <m:t>,</m:t>
        </m:r>
        <m:r>
          <m:rPr>
            <m:sty m:val="i"/>
          </m:rPr>
          <m:t>t</m:t>
        </m:r>
        <m:r>
          <m:rPr>
            <m:sty m:val="p"/>
          </m:rPr>
          <m:t>)</m:t>
        </m:r>
        <m:r>
          <m:rPr>
            <m:sty m:val="p"/>
          </m:rPr>
          <m:t>=</m:t>
        </m:r>
        <m:r>
          <m:rPr>
            <m:sty m:val="i"/>
          </m:rPr>
          <m:t>A</m:t>
        </m:r>
        <m:r>
          <m:rPr>
            <m:sty m:val="p"/>
          </m:rPr>
          <m:t>(</m:t>
        </m:r>
        <m:r>
          <m:rPr>
            <m:sty m:val="i"/>
          </m:rPr>
          <m:t>M</m:t>
        </m:r>
        <m:r>
          <m:rPr>
            <m:sty m:val="p"/>
          </m:rPr>
          <m:t>)</m:t>
        </m:r>
        <m:r>
          <m:rPr>
            <m:sty m:val="p"/>
          </m:rPr>
          <m:t>cos</m:t>
        </m:r>
        <m:r>
          <m:rPr>
            <m:sty m:val="p"/>
          </m:rPr>
          <m:t>⁡</m:t>
        </m:r>
        <m:r>
          <m:rPr>
            <m:sty m:val="p"/>
          </m:rPr>
          <m:t>(</m:t>
        </m:r>
        <m:r>
          <m:rPr>
            <m:sty m:val="i"/>
          </m:rPr>
          <m:t>B</m:t>
        </m:r>
        <m:r>
          <m:rPr>
            <m:sty m:val="p"/>
          </m:rPr>
          <m:t>(</m:t>
        </m:r>
        <m:r>
          <m:rPr>
            <m:sty m:val="i"/>
          </m:rPr>
          <m:t>M</m:t>
        </m:r>
        <m:r>
          <m:rPr>
            <m:sty m:val="p"/>
          </m:rPr>
          <m:t>)</m:t>
        </m:r>
        <m:r>
          <m:rPr>
            <m:sty m:val="p"/>
          </m:rPr>
          <m:t>−</m:t>
        </m:r>
        <m:r>
          <m:rPr>
            <m:sty m:val="i"/>
          </m:rPr>
          <m:t>ω</m:t>
        </m:r>
        <m:r>
          <m:rPr>
            <m:sty m:val="i"/>
          </m:rPr>
          <m:t>t</m:t>
        </m:r>
        <m:r>
          <m:rPr>
            <m:sty m:val="p"/>
          </m:rPr>
          <m:t>)</m:t>
        </m:r>
      </m:oMath>
      <w:r>
        <w:rPr/>
        <w:t xml:space="preserve">, on pourra associer la grandeur complexe </w:t>
      </w:r>
      <m:oMath>
        <m:bar>
          <m:barPr/>
          <m:e>
            <m:r>
              <m:rPr>
                <m:sty m:val="i"/>
              </m:rPr>
              <m:t>f</m:t>
            </m:r>
          </m:e>
        </m:bar>
        <m:r>
          <m:rPr>
            <m:sty m:val="p"/>
          </m:rPr>
          <m:t>(</m:t>
        </m:r>
        <m:r>
          <m:rPr>
            <m:sty m:val="i"/>
          </m:rPr>
          <m:t>M</m:t>
        </m:r>
        <m:r>
          <m:rPr>
            <m:sty m:val="p"/>
          </m:rPr>
          <m:t>,</m:t>
        </m:r>
        <m:r>
          <m:rPr>
            <m:sty m:val="i"/>
          </m:rPr>
          <m:t>t</m:t>
        </m:r>
        <m:r>
          <m:rPr>
            <m:sty m:val="p"/>
          </m:rPr>
          <m:t>)</m:t>
        </m:r>
        <m:r>
          <m:rPr>
            <m:sty m:val="p"/>
          </m:rPr>
          <m:t>=</m:t>
        </m:r>
        <m:r>
          <m:rPr>
            <m:sty m:val="i"/>
          </m:rPr>
          <m:t>A</m:t>
        </m:r>
        <m:r>
          <m:rPr>
            <m:sty m:val="p"/>
          </m:rPr>
          <m:t>(</m:t>
        </m:r>
        <m:r>
          <m:rPr>
            <m:sty m:val="i"/>
          </m:rPr>
          <m:t>M</m:t>
        </m:r>
        <m:r>
          <m:rPr>
            <m:sty m:val="p"/>
          </m:rPr>
          <m:t>)</m:t>
        </m:r>
        <m:r>
          <m:rPr>
            <m:sty m:val="p"/>
          </m:rPr>
          <m:t>exp</m:t>
        </m:r>
        <m:r>
          <m:rPr>
            <m:sty m:val="p"/>
          </m:rPr>
          <m:t>⁡</m:t>
        </m:r>
        <m:r>
          <m:rPr>
            <m:sty m:val="p"/>
          </m:rPr>
          <m:t>{</m:t>
        </m:r>
        <m:r>
          <m:rPr>
            <m:sty m:val="i"/>
          </m:rPr>
          <m:t>j</m:t>
        </m:r>
        <m:r>
          <m:rPr>
            <m:sty m:val="p"/>
          </m:rPr>
          <m:t>(</m:t>
        </m:r>
        <m:r>
          <m:rPr>
            <m:sty m:val="i"/>
          </m:rPr>
          <m:t>B</m:t>
        </m:r>
        <m:r>
          <m:rPr>
            <m:sty m:val="p"/>
          </m:rPr>
          <m:t>(</m:t>
        </m:r>
        <m:r>
          <m:rPr>
            <m:sty m:val="i"/>
          </m:rPr>
          <m:t>M</m:t>
        </m:r>
        <m:r>
          <m:rPr>
            <m:sty m:val="p"/>
          </m:rPr>
          <m:t>)</m:t>
        </m:r>
        <m:r>
          <m:rPr>
            <m:sty m:val="p"/>
          </m:rPr>
          <m:t>−</m:t>
        </m:r>
        <m:r>
          <m:rPr>
            <m:sty m:val="i"/>
          </m:rPr>
          <m:t>ω</m:t>
        </m:r>
        <m:r>
          <m:rPr>
            <m:sty m:val="i"/>
          </m:rPr>
          <m:t>t</m:t>
        </m:r>
        <m:r>
          <m:rPr>
            <m:sty m:val="p"/>
          </m:rPr>
          <m:t>)</m:t>
        </m:r>
        <m:r>
          <m:rPr>
            <m:sty m:val="p"/>
          </m:rPr>
          <m:t>}</m:t>
        </m:r>
        <m:r>
          <m:rPr>
            <m:sty m:val="p"/>
          </m:rPr>
          <m:t>⋅</m:t>
        </m:r>
        <m:r>
          <m:rPr>
            <m:sty m:val="p"/>
          </m:rPr>
          <m:t>Re</m:t>
        </m:r>
        <m:r>
          <m:rPr>
            <m:sty m:val="p"/>
          </m:rPr>
          <m:t>(</m:t>
        </m:r>
        <m:r>
          <m:rPr>
            <m:sty m:val="i"/>
          </m:rPr>
          <m:t>f</m:t>
        </m:r>
        <m:r>
          <m:rPr>
            <m:sty m:val="p"/>
          </m:rPr>
          <m:t>)</m:t>
        </m:r>
      </m:oMath>
      <w:r>
        <w:rPr/>
        <w:t xml:space="preserve"> et </w:t>
      </w:r>
      <m:oMath>
        <m:r>
          <m:rPr>
            <m:sty m:val="p"/>
          </m:rPr>
          <m:t>Im</m:t>
        </m:r>
        <m:r>
          <m:rPr>
            <m:sty m:val="p"/>
          </m:rPr>
          <m:t>(</m:t>
        </m:r>
        <m:r>
          <m:rPr>
            <m:sty m:val="i"/>
          </m:rPr>
          <m:t>f</m:t>
        </m:r>
        <m:r>
          <m:rPr>
            <m:sty m:val="p"/>
          </m:rPr>
          <m:t>)</m:t>
        </m:r>
      </m:oMath>
      <w:r>
        <w:rPr>
          <w:rFonts w:eastAsia="Georgia" w:cs="Georgia" w:ascii="Georgia" w:hAnsi="Georgia"/>
        </w:rPr>
        <w:t xml:space="preserve"> désignent respectivement les parties réelles et imaginaires de </w:t>
      </w:r>
      <m:oMath>
        <m:r>
          <m:rPr>
            <m:sty m:val="i"/>
          </m:rPr>
          <m:t>f</m:t>
        </m:r>
      </m:oMath>
      <w:r>
        <w:rPr>
          <w:rFonts w:eastAsia="Georgia" w:cs="Georgia" w:ascii="Georgia" w:hAnsi="Georgia"/>
        </w:rPr>
        <w:t xml:space="preserve">. Dans tout le problème, l'espace est muni d'un trièdre orthonormé direct ( </w:t>
      </w:r>
      <m:oMath>
        <m:sSub>
          <m:sSubPr/>
          <m:e>
            <m:r>
              <m:rPr>
                <m:sty m:val="bi"/>
              </m:rPr>
              <m:t>u</m:t>
            </m:r>
          </m:e>
          <m:sub>
            <m:r>
              <m:rPr>
                <m:sty m:val="bi"/>
              </m:rPr>
              <m:t>x</m:t>
            </m:r>
          </m:sub>
        </m:sSub>
        <m:r>
          <m:rPr>
            <m:sty m:val="p"/>
          </m:rPr>
          <m:t>,</m:t>
        </m:r>
        <m:sSub>
          <m:sSubPr/>
          <m:e>
            <m:r>
              <m:rPr>
                <m:sty m:val="bi"/>
              </m:rPr>
              <m:t>u</m:t>
            </m:r>
          </m:e>
          <m:sub>
            <m:r>
              <m:rPr>
                <m:sty m:val="bi"/>
              </m:rPr>
              <m:t>y</m:t>
            </m:r>
          </m:sub>
        </m:sSub>
        <m:r>
          <m:rPr>
            <m:sty m:val="p"/>
          </m:rPr>
          <m:t>,</m:t>
        </m:r>
        <m:sSub>
          <m:sSubPr/>
          <m:e>
            <m:r>
              <m:rPr>
                <m:sty m:val="bi"/>
              </m:rPr>
              <m:t>u</m:t>
            </m:r>
          </m:e>
          <m:sub>
            <m:r>
              <m:rPr>
                <m:sty m:val="bi"/>
              </m:rPr>
              <m:t>z</m:t>
            </m:r>
          </m:sub>
        </m:sSub>
      </m:oMath>
      <w:r>
        <w:rPr/>
        <w:t xml:space="preserve"> ). Par ailleurs, les notations </w:t>
      </w:r>
      <m:oMath>
        <m:sSub>
          <m:sSubPr/>
          <m:e>
            <m:r>
              <m:rPr>
                <m:sty m:val="i"/>
              </m:rPr>
              <m:t>E</m:t>
            </m:r>
          </m:e>
          <m:sub>
            <m:r>
              <m:rPr>
                <m:sty m:val="p"/>
              </m:rPr>
              <m:t>0</m:t>
            </m:r>
          </m:sub>
        </m:sSub>
        <m:r>
          <m:rPr>
            <m:sty m:val="p"/>
          </m:rPr>
          <m:t>,</m:t>
        </m:r>
        <m:sSub>
          <m:sSubPr/>
          <m:e>
            <m:bar>
              <m:barPr/>
              <m:e>
                <m:r>
                  <m:rPr>
                    <m:sty m:val="bi"/>
                  </m:rPr>
                  <m:t>E</m:t>
                </m:r>
              </m:e>
            </m:bar>
          </m:e>
          <m:sub>
            <m:r>
              <m:rPr>
                <m:sty m:val="p"/>
              </m:rPr>
              <m:t>0</m:t>
            </m:r>
          </m:sub>
        </m:sSub>
        <m:r>
          <m:rPr>
            <m:sty m:val="p"/>
          </m:rPr>
          <m:t>,</m:t>
        </m:r>
        <m:sSub>
          <m:sSubPr/>
          <m:e>
            <m:r>
              <m:rPr>
                <m:sty m:val="i"/>
              </m:rPr>
              <m:t>B</m:t>
            </m:r>
          </m:e>
          <m:sub>
            <m:r>
              <m:rPr>
                <m:sty m:val="p"/>
              </m:rPr>
              <m:t>0</m:t>
            </m:r>
          </m:sub>
        </m:sSub>
      </m:oMath>
      <w:r>
        <w:rPr/>
        <w:t xml:space="preserve"> et </w:t>
      </w:r>
      <m:oMath>
        <m:sSub>
          <m:sSubPr/>
          <m:e>
            <m:bar>
              <m:barPr/>
              <m:e>
                <m:r>
                  <m:rPr>
                    <m:sty m:val="bi"/>
                  </m:rPr>
                  <m:t>B</m:t>
                </m:r>
              </m:e>
            </m:bar>
          </m:e>
          <m:sub>
            <m:r>
              <m:rPr>
                <m:sty m:val="p"/>
              </m:rPr>
              <m:t>0</m:t>
            </m:r>
          </m:sub>
        </m:sSub>
      </m:oMath>
      <w:r>
        <w:rPr>
          <w:rFonts w:eastAsia="Georgia" w:cs="Georgia" w:ascii="Georgia" w:hAnsi="Georgia"/>
        </w:rPr>
        <w:t xml:space="preserve"> désignent des grandeurs indépendantes des coordonnées spatiales.</w:t>
      </w:r>
      <w:r>
        <w:rPr/>
        <w:br w:type="textWrapping"/>
      </w:r>
      <w:r>
        <w:rPr>
          <w:rFonts w:eastAsia="Georgia" w:cs="Georgia" w:ascii="Georgia" w:hAnsi="Georgia"/>
        </w:rPr>
        <w:t xml:space="preserve">Toutes les données utiles, ainsi qu'un formulaire, sont fournis en fin de problème.</w:t>
      </w:r>
    </w:p>
    <w:p>
      <w:pPr>
        <w:spacing w:line="271" w:before="330" w:lineRule="auto"/>
      </w:pPr>
      <w:r>
        <w:rPr>
          <w:rFonts w:eastAsia="Georgia" w:cs="Georgia" w:ascii="Georgia" w:hAnsi="Georgia"/>
          <w:b/>
          <w:sz w:val="42"/>
        </w:rPr>
        <w:t xml:space="preserve">Partie I - Ondes électromagnétiques dans un milieu diélectrique</w:t>
      </w:r>
    </w:p>
    <w:p>
      <w:pPr>
        <w:spacing w:line="271" w:before="330" w:lineRule="auto"/>
      </w:pPr>
      <w:r>
        <w:rPr>
          <w:rFonts w:eastAsia="Georgia" w:cs="Georgia" w:ascii="Georgia" w:hAnsi="Georgia"/>
          <w:b/>
          <w:sz w:val="42"/>
        </w:rPr>
        <w:t xml:space="preserve">I.A - Propagation dans un milieu diélectrique.</w:t>
      </w:r>
    </w:p>
    <w:p>
      <w:pPr>
        <w:spacing w:after="220" w:lineRule="auto"/>
      </w:pPr>
      <w:r>
        <w:rPr>
          <w:rFonts w:eastAsia="Georgia" w:cs="Georgia" w:ascii="Georgia" w:hAnsi="Georgia"/>
        </w:rPr>
        <w:t xml:space="preserve">I.A.1) Rappeler les équations de Maxwell dans le vide en présence de charges et de courants.</w:t>
      </w:r>
      <w:r>
        <w:rPr/>
        <w:br w:type="textWrapping"/>
      </w:r>
      <w:r>
        <w:rPr>
          <w:rFonts w:eastAsia="Georgia" w:cs="Georgia" w:ascii="Georgia" w:hAnsi="Georgia"/>
        </w:rPr>
        <w:t xml:space="preserve">I.A.2) Dans cette question, on prend en compte les propriétés électriques et magnétiques du milieu considéré.</w:t>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a) Que représentent concrètement les vecteurs polarisation </w:t>
      </w:r>
      <m:oMath>
        <m:r>
          <m:rPr>
            <m:scr m:val="script"/>
          </m:rPr>
          <m:t>P</m:t>
        </m:r>
        <m:r>
          <m:rPr>
            <m:sty m:val="p"/>
          </m:rPr>
          <m:t>(</m:t>
        </m:r>
        <m:r>
          <m:rPr>
            <m:sty m:val="i"/>
          </m:rPr>
          <m:t>M</m:t>
        </m:r>
        <m:r>
          <m:rPr>
            <m:sty m:val="p"/>
          </m:rPr>
          <m:t>,</m:t>
        </m:r>
        <m:r>
          <m:rPr>
            <m:sty m:val="i"/>
          </m:rPr>
          <m:t>t</m:t>
        </m:r>
        <m:r>
          <m:rPr>
            <m:sty m:val="p"/>
          </m:rPr>
          <m:t>)</m:t>
        </m:r>
      </m:oMath>
      <w:r>
        <w:rPr/>
        <w:t xml:space="preserve"> et aimantation </w:t>
      </w:r>
      <m:oMath>
        <m:r>
          <m:rPr>
            <m:sty m:val="b"/>
          </m:rPr>
          <m:t>M</m:t>
        </m:r>
        <m:r>
          <m:rPr>
            <m:sty m:val="p"/>
          </m:rPr>
          <m:t>(</m:t>
        </m:r>
        <m:r>
          <m:rPr>
            <m:sty m:val="i"/>
          </m:rPr>
          <m:t>M</m:t>
        </m:r>
        <m:r>
          <m:rPr>
            <m:sty m:val="p"/>
          </m:rPr>
          <m:t>,</m:t>
        </m:r>
        <m:r>
          <m:rPr>
            <m:sty m:val="i"/>
          </m:rPr>
          <m:t>t</m:t>
        </m:r>
        <m:r>
          <m:rPr>
            <m:sty m:val="p"/>
          </m:rPr>
          <m:t>)</m:t>
        </m:r>
      </m:oMath>
      <w:r>
        <w:rPr>
          <w:rFonts w:eastAsia="Georgia" w:cs="Georgia" w:ascii="Georgia" w:hAnsi="Georgia"/>
        </w:rPr>
        <w:t xml:space="preserve">. Donner l'unité de ces deux grandeurs.</w:t>
      </w:r>
      <w:r>
        <w:rPr/>
        <w:br w:type="textWrapping"/>
      </w:r>
      <w:r>
        <w:rPr>
          <w:rFonts w:eastAsia="Georgia" w:cs="Georgia" w:ascii="Georgia" w:hAnsi="Georgia"/>
        </w:rPr>
        <w:t xml:space="preserve">b) Rappeler les expressions mathématiques des grandeurs suivantes en fonction de </w:t>
      </w:r>
      <m:oMath>
        <m:r>
          <m:t>P</m:t>
        </m:r>
        <m:r>
          <m:rPr>
            <m:sty m:val="p"/>
          </m:rPr>
          <m:t>(</m:t>
        </m:r>
        <m:r>
          <m:rPr>
            <m:sty m:val="i"/>
          </m:rPr>
          <m:t>M</m:t>
        </m:r>
        <m:r>
          <m:rPr>
            <m:sty m:val="p"/>
          </m:rPr>
          <m:t>,</m:t>
        </m:r>
        <m:r>
          <m:rPr>
            <m:sty m:val="i"/>
          </m:rPr>
          <m:t>t</m:t>
        </m:r>
        <m:r>
          <m:rPr>
            <m:sty m:val="p"/>
          </m:rPr>
          <m:t>)</m:t>
        </m:r>
      </m:oMath>
      <w:r>
        <w:rPr/>
        <w:t xml:space="preserve"> et </w:t>
      </w:r>
      <m:oMath>
        <m:r>
          <m:t>M</m:t>
        </m:r>
        <m:r>
          <m:rPr>
            <m:sty m:val="p"/>
          </m:rPr>
          <m:t>(</m:t>
        </m:r>
        <m:r>
          <m:rPr>
            <m:sty m:val="i"/>
          </m:rPr>
          <m:t>M</m:t>
        </m:r>
        <m:r>
          <m:rPr>
            <m:sty m:val="p"/>
          </m:rPr>
          <m:t>,</m:t>
        </m:r>
        <m:r>
          <m:rPr>
            <m:sty m:val="i"/>
          </m:rPr>
          <m:t>t</m:t>
        </m:r>
        <m:r>
          <m:rPr>
            <m:sty m:val="p"/>
          </m:rPr>
          <m:t>)</m:t>
        </m:r>
      </m:oMath>
      <w:r>
        <w:rPr/>
        <w:t xml:space="preserve"> :</w:t>
      </w:r>
    </w:p>
    <w:p>
      <w:pPr>
        <w:numPr>
          <w:ilvl w:val="0"/>
          <w:numId w:val="2"/>
        </w:numPr>
        <w:spacing w:lineRule="auto"/>
      </w:pPr>
      <w:r>
        <w:rPr>
          <w:rFonts w:eastAsia="Georgia" w:cs="Georgia" w:ascii="Georgia" w:hAnsi="Georgia"/>
        </w:rPr>
        <w:t xml:space="preserve">densité volumique de charges de polarisation, notée </w:t>
      </w:r>
      <m:oMath>
        <m:sSub>
          <m:sSubPr/>
          <m:e>
            <m:r>
              <m:rPr>
                <m:sty m:val="i"/>
              </m:rPr>
              <m:t>ρ</m:t>
            </m:r>
          </m:e>
          <m:sub>
            <m:r>
              <m:rPr>
                <m:sty m:val="i"/>
              </m:rPr>
              <m:t>p</m:t>
            </m:r>
          </m:sub>
        </m:sSub>
        <m:r>
          <m:rPr>
            <m:sty m:val="p"/>
          </m:rPr>
          <m:t>(</m:t>
        </m:r>
        <m:r>
          <m:rPr>
            <m:sty m:val="i"/>
          </m:rPr>
          <m:t>M</m:t>
        </m:r>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vecteur densité de courant de polarisation, noté </w:t>
      </w:r>
      <m:oMath>
        <m:sSub>
          <m:sSubPr/>
          <m:e>
            <m:r>
              <m:rPr>
                <m:sty m:val="bi"/>
              </m:rPr>
              <m:t>j</m:t>
            </m:r>
          </m:e>
          <m:sub>
            <m:r>
              <m:rPr>
                <m:sty m:val="i"/>
              </m:rPr>
              <m:t>p</m:t>
            </m:r>
          </m:sub>
        </m:sSub>
        <m:r>
          <m:rPr>
            <m:sty m:val="p"/>
          </m:rPr>
          <m:t>(</m:t>
        </m:r>
        <m:r>
          <m:rPr>
            <m:sty m:val="i"/>
          </m:rPr>
          <m:t>M</m:t>
        </m:r>
        <m:r>
          <m:rPr>
            <m:sty m:val="p"/>
          </m:rPr>
          <m:t>,</m:t>
        </m:r>
        <m:r>
          <m:rPr>
            <m:sty m:val="i"/>
          </m:rPr>
          <m:t>t</m:t>
        </m:r>
        <m:r>
          <m:rPr>
            <m:sty m:val="p"/>
          </m:rPr>
          <m:t>)</m:t>
        </m:r>
      </m:oMath>
      <w:r>
        <w:rPr/>
        <w:t xml:space="preserve">;</w:t>
      </w:r>
    </w:p>
    <w:p>
      <w:pPr>
        <w:numPr>
          <w:ilvl w:val="0"/>
          <w:numId w:val="2"/>
        </w:numPr>
        <w:spacing w:lineRule="auto"/>
      </w:pPr>
      <w:r>
        <w:rPr>
          <w:rFonts w:eastAsia="Georgia" w:cs="Georgia" w:ascii="Georgia" w:hAnsi="Georgia"/>
        </w:rPr>
        <w:t xml:space="preserve">vecteur densité de courant d'aimantation, noté </w:t>
      </w:r>
      <m:oMath>
        <m:sSub>
          <m:sSubPr/>
          <m:e>
            <m:r>
              <m:rPr>
                <m:sty m:val="bi"/>
              </m:rPr>
              <m:t>j</m:t>
            </m:r>
          </m:e>
          <m:sub>
            <m:r>
              <m:rPr>
                <m:sty m:val="i"/>
              </m:rPr>
              <m:t>a</m:t>
            </m:r>
          </m:sub>
        </m:sSub>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c) Expliquer alors, en quelques mots, comment sont modifiées les équations de Maxwell du I.A. 1 pour un milieu ayant des propriétés électriques et magnétiques.</w:t>
      </w:r>
      <w:r>
        <w:rPr/>
        <w:br w:type="textWrapping"/>
      </w:r>
      <w:r>
        <w:rPr>
          <w:rFonts w:eastAsia="Georgia" w:cs="Georgia" w:ascii="Georgia" w:hAnsi="Georgia"/>
        </w:rPr>
        <w:t xml:space="preserve">d) Rappeler l'expression des vecteurs déplacement électrique </w:t>
      </w:r>
      <m:oMath>
        <m:r>
          <m:rPr>
            <m:sty m:val="bi"/>
          </m:rPr>
          <m:t>D</m:t>
        </m:r>
        <m:r>
          <m:rPr>
            <m:sty m:val="p"/>
          </m:rPr>
          <m:t>(</m:t>
        </m:r>
        <m:r>
          <m:rPr>
            <m:sty m:val="i"/>
          </m:rPr>
          <m:t>M</m:t>
        </m:r>
        <m:r>
          <m:rPr>
            <m:sty m:val="p"/>
          </m:rPr>
          <m:t>,</m:t>
        </m:r>
        <m:r>
          <m:rPr>
            <m:sty m:val="i"/>
          </m:rPr>
          <m:t>t</m:t>
        </m:r>
        <m:r>
          <m:rPr>
            <m:sty m:val="p"/>
          </m:rPr>
          <m:t>)</m:t>
        </m:r>
      </m:oMath>
      <w:r>
        <w:rPr>
          <w:rFonts w:eastAsia="Georgia" w:cs="Georgia" w:ascii="Georgia" w:hAnsi="Georgia"/>
        </w:rPr>
        <w:t xml:space="preserve"> et excitation magnétique </w:t>
      </w:r>
      <m:oMath>
        <m:r>
          <m:rPr>
            <m:sty m:val="bi"/>
          </m:rPr>
          <m:t>H</m:t>
        </m:r>
        <m:r>
          <m:rPr>
            <m:sty m:val="p"/>
          </m:rPr>
          <m:t>(</m:t>
        </m:r>
        <m:r>
          <m:rPr>
            <m:sty m:val="i"/>
          </m:rPr>
          <m:t>M</m:t>
        </m:r>
        <m:r>
          <m:rPr>
            <m:sty m:val="p"/>
          </m:rPr>
          <m:t>,</m:t>
        </m:r>
        <m:r>
          <m:rPr>
            <m:sty m:val="i"/>
          </m:rPr>
          <m:t>t</m:t>
        </m:r>
        <m:r>
          <m:rPr>
            <m:sty m:val="p"/>
          </m:rPr>
          <m:t>)</m:t>
        </m:r>
      </m:oMath>
      <w:r>
        <w:rPr/>
        <w:t xml:space="preserve"> en fonction de </w:t>
      </w:r>
      <m:oMath>
        <m:r>
          <m:rPr>
            <m:sty m:val="bi"/>
          </m:rPr>
          <m:t>E</m:t>
        </m:r>
        <m:r>
          <m:rPr>
            <m:sty m:val="p"/>
          </m:rPr>
          <m:t>(</m:t>
        </m:r>
        <m:r>
          <m:rPr>
            <m:sty m:val="i"/>
          </m:rPr>
          <m:t>M</m:t>
        </m:r>
        <m:r>
          <m:rPr>
            <m:sty m:val="p"/>
          </m:rPr>
          <m:t>,</m:t>
        </m:r>
        <m:r>
          <m:rPr>
            <m:sty m:val="i"/>
          </m:rPr>
          <m:t>t</m:t>
        </m:r>
        <m:r>
          <m:rPr>
            <m:sty m:val="p"/>
          </m:rPr>
          <m:t>)</m:t>
        </m:r>
        <m:r>
          <m:rPr>
            <m:sty m:val="p"/>
          </m:rPr>
          <m:t>,</m:t>
        </m:r>
        <m:r>
          <m:rPr>
            <m:sty m:val="bi"/>
          </m:rPr>
          <m:t>B</m:t>
        </m:r>
        <m:r>
          <m:rPr>
            <m:sty m:val="p"/>
          </m:rPr>
          <m:t>(</m:t>
        </m:r>
        <m:r>
          <m:rPr>
            <m:sty m:val="i"/>
          </m:rPr>
          <m:t>M</m:t>
        </m:r>
        <m:r>
          <m:rPr>
            <m:sty m:val="p"/>
          </m:rPr>
          <m:t>,</m:t>
        </m:r>
        <m:r>
          <m:rPr>
            <m:sty m:val="i"/>
          </m:rPr>
          <m:t>t</m:t>
        </m:r>
        <m:r>
          <m:rPr>
            <m:sty m:val="p"/>
          </m:rPr>
          <m:t>)</m:t>
        </m:r>
        <m:r>
          <m:rPr>
            <m:sty m:val="p"/>
          </m:rPr>
          <m:t>,</m:t>
        </m:r>
        <m:sSub>
          <m:sSubPr/>
          <m:e>
            <m:r>
              <m:t>P</m:t>
            </m:r>
          </m:e>
          <m:sub>
            <m:r>
              <m:rPr>
                <m:sty m:val="p"/>
              </m:rPr>
              <m:t>(</m:t>
            </m:r>
            <m:r>
              <m:rPr>
                <m:sty m:val="i"/>
              </m:rPr>
              <m:t>M</m:t>
            </m:r>
            <m:r>
              <m:rPr>
                <m:sty m:val="p"/>
              </m:rPr>
              <m:t>,</m:t>
            </m:r>
            <m:r>
              <m:rPr>
                <m:sty m:val="i"/>
              </m:rPr>
              <m:t>t</m:t>
            </m:r>
            <m:r>
              <m:rPr>
                <m:sty m:val="p"/>
              </m:rPr>
              <m:t>)</m:t>
            </m:r>
          </m:sub>
        </m:sSub>
      </m:oMath>
      <w:r>
        <w:rPr/>
        <w:t xml:space="preserve"> et </w:t>
      </w:r>
      <m:oMath>
        <m:r>
          <m:t>M</m:t>
        </m:r>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e) En déduire les équations de Maxwell vérifiées par </w:t>
      </w:r>
      <m:oMath>
        <m:r>
          <m:rPr>
            <m:sty m:val="bi"/>
          </m:rPr>
          <m:t>E</m:t>
        </m:r>
        <m:r>
          <m:rPr>
            <m:sty m:val="p"/>
          </m:rPr>
          <m:t>(</m:t>
        </m:r>
        <m:r>
          <m:rPr>
            <m:sty m:val="i"/>
          </m:rPr>
          <m:t>M</m:t>
        </m:r>
        <m:r>
          <m:rPr>
            <m:sty m:val="p"/>
          </m:rPr>
          <m:t>,</m:t>
        </m:r>
        <m:r>
          <m:rPr>
            <m:sty m:val="i"/>
          </m:rPr>
          <m:t>t</m:t>
        </m:r>
        <m:r>
          <m:rPr>
            <m:sty m:val="p"/>
          </m:rPr>
          <m:t>)</m:t>
        </m:r>
        <m:r>
          <m:rPr>
            <m:sty m:val="p"/>
          </m:rPr>
          <m:t>,</m:t>
        </m:r>
        <m:r>
          <m:rPr>
            <m:sty m:val="bi"/>
          </m:rPr>
          <m:t>D</m:t>
        </m:r>
        <m:r>
          <m:rPr>
            <m:sty m:val="p"/>
          </m:rPr>
          <m:t>(</m:t>
        </m:r>
        <m:r>
          <m:rPr>
            <m:sty m:val="i"/>
          </m:rPr>
          <m:t>M</m:t>
        </m:r>
        <m:r>
          <m:rPr>
            <m:sty m:val="p"/>
          </m:rPr>
          <m:t>,</m:t>
        </m:r>
        <m:r>
          <m:rPr>
            <m:sty m:val="i"/>
          </m:rPr>
          <m:t>t</m:t>
        </m:r>
        <m:r>
          <m:rPr>
            <m:sty m:val="p"/>
          </m:rPr>
          <m:t>)</m:t>
        </m:r>
        <m:r>
          <m:rPr>
            <m:sty m:val="p"/>
          </m:rPr>
          <m:t>,</m:t>
        </m:r>
        <m:r>
          <m:rPr>
            <m:sty m:val="bi"/>
          </m:rPr>
          <m:t>B</m:t>
        </m:r>
        <m:r>
          <m:rPr>
            <m:sty m:val="p"/>
          </m:rPr>
          <m:t>(</m:t>
        </m:r>
        <m:r>
          <m:rPr>
            <m:sty m:val="i"/>
          </m:rPr>
          <m:t>M</m:t>
        </m:r>
        <m:r>
          <m:rPr>
            <m:sty m:val="p"/>
          </m:rPr>
          <m:t>,</m:t>
        </m:r>
        <m:r>
          <m:rPr>
            <m:sty m:val="i"/>
          </m:rPr>
          <m:t>t</m:t>
        </m:r>
        <m:r>
          <m:rPr>
            <m:sty m:val="p"/>
          </m:rPr>
          <m:t>)</m:t>
        </m:r>
      </m:oMath>
      <w:r>
        <w:rPr/>
        <w:t xml:space="preserve"> et </w:t>
      </w:r>
      <m:oMath>
        <m:r>
          <m:rPr>
            <m:sty m:val="bi"/>
          </m:rPr>
          <m:t>H</m:t>
        </m:r>
        <m:r>
          <m:rPr>
            <m:sty m:val="p"/>
          </m:rPr>
          <m:t>(</m:t>
        </m:r>
        <m:r>
          <m:rPr>
            <m:sty m:val="i"/>
          </m:rPr>
          <m:t>M</m:t>
        </m:r>
        <m:r>
          <m:rPr>
            <m:sty m:val="p"/>
          </m:rPr>
          <m:t>,</m:t>
        </m:r>
        <m:r>
          <m:rPr>
            <m:sty m:val="i"/>
          </m:rPr>
          <m:t>t</m:t>
        </m:r>
        <m:r>
          <m:rPr>
            <m:sty m:val="p"/>
          </m:rPr>
          <m:t>)</m:t>
        </m:r>
      </m:oMath>
      <w:r>
        <w:rPr>
          <w:rFonts w:eastAsia="Georgia" w:cs="Georgia" w:ascii="Georgia" w:hAnsi="Georgia"/>
        </w:rPr>
        <w:t xml:space="preserve"> en présence de charges et de courants.</w:t>
      </w:r>
      <w:r>
        <w:rPr/>
        <w:br w:type="textWrapping"/>
      </w:r>
      <w:r>
        <w:rPr>
          <w:rFonts w:eastAsia="Georgia" w:cs="Georgia" w:ascii="Georgia" w:hAnsi="Georgia"/>
        </w:rPr>
        <w:t xml:space="preserve">I.A.3) Dans cette question, et dans la suite de la partie I, le milieu diélectrique considéré est supposé isolant, non chargé et de propriétés magnétiques négligeables.</w:t>
      </w:r>
      <w:r>
        <w:rPr/>
        <w:br w:type="textWrapping"/>
      </w:r>
      <w:r>
        <w:rPr>
          <w:rFonts w:eastAsia="Georgia" w:cs="Georgia" w:ascii="Georgia" w:hAnsi="Georgia"/>
        </w:rPr>
        <w:t xml:space="preserve">a) Expliciter ces trois hypothèses par rapport aux grandeurs </w:t>
      </w:r>
      <m:oMath>
        <m:r>
          <m:rPr>
            <m:sty m:val="bi"/>
          </m:rPr>
          <m:t>j</m:t>
        </m:r>
        <m:r>
          <m:rPr>
            <m:sty m:val="p"/>
          </m:rPr>
          <m:t>(</m:t>
        </m:r>
        <m:r>
          <m:rPr>
            <m:sty m:val="i"/>
          </m:rPr>
          <m:t>M</m:t>
        </m:r>
        <m:r>
          <m:rPr>
            <m:sty m:val="p"/>
          </m:rPr>
          <m:t>,</m:t>
        </m:r>
        <m:r>
          <m:rPr>
            <m:sty m:val="i"/>
          </m:rPr>
          <m:t>t</m:t>
        </m:r>
        <m:r>
          <m:rPr>
            <m:sty m:val="p"/>
          </m:rPr>
          <m:t>)</m:t>
        </m:r>
        <m:r>
          <m:rPr>
            <m:sty m:val="p"/>
          </m:rPr>
          <m:t>,</m:t>
        </m:r>
        <m:r>
          <m:rPr>
            <m:sty m:val="i"/>
          </m:rPr>
          <m:t>ρ</m:t>
        </m:r>
        <m:r>
          <m:rPr>
            <m:sty m:val="p"/>
          </m:rPr>
          <m:t>(</m:t>
        </m:r>
        <m:r>
          <m:rPr>
            <m:sty m:val="i"/>
          </m:rPr>
          <m:t>M</m:t>
        </m:r>
        <m:r>
          <m:rPr>
            <m:sty m:val="p"/>
          </m:rPr>
          <m:t>,</m:t>
        </m:r>
        <m:r>
          <m:rPr>
            <m:sty m:val="i"/>
          </m:rPr>
          <m:t>t</m:t>
        </m:r>
        <m:r>
          <m:rPr>
            <m:sty m:val="p"/>
          </m:rPr>
          <m:t>)</m:t>
        </m:r>
      </m:oMath>
      <w:r>
        <w:rPr/>
        <w:t xml:space="preserve"> et </w:t>
      </w:r>
      <m:oMath>
        <m:sSub>
          <m:sSubPr/>
          <m:e>
            <m:r>
              <m:rPr>
                <m:sty m:val="b"/>
              </m:rPr>
              <m:t>M</m:t>
            </m:r>
          </m:e>
          <m:sub>
            <m:r>
              <m:rPr>
                <m:sty m:val="p"/>
              </m:rPr>
              <m:t>(</m:t>
            </m:r>
            <m:r>
              <m:rPr>
                <m:sty m:val="i"/>
              </m:rPr>
              <m:t>M</m:t>
            </m:r>
            <m:r>
              <m:rPr>
                <m:sty m:val="p"/>
              </m:rPr>
              <m:t>,</m:t>
            </m:r>
            <m:r>
              <m:rPr>
                <m:sty m:val="i"/>
              </m:rPr>
              <m:t>t</m:t>
            </m:r>
            <m:r>
              <m:rPr>
                <m:sty m:val="p"/>
              </m:rPr>
              <m:t>)</m:t>
            </m:r>
          </m:sub>
        </m:sSub>
      </m:oMath>
      <w:r>
        <w:rPr/>
        <w:t xml:space="preserve">.</w:t>
      </w:r>
      <w:r>
        <w:rPr/>
        <w:br w:type="textWrapping"/>
      </w:r>
      <w:r>
        <w:rPr>
          <w:rFonts w:eastAsia="Georgia" w:cs="Georgia" w:ascii="Georgia" w:hAnsi="Georgia"/>
        </w:rPr>
        <w:t xml:space="preserve">b) En déduire les équations de Maxwell vérifiées par </w:t>
      </w:r>
      <m:oMath>
        <m:r>
          <m:rPr>
            <m:sty m:val="bi"/>
          </m:rPr>
          <m:t>E</m:t>
        </m:r>
        <m:r>
          <m:rPr>
            <m:sty m:val="p"/>
          </m:rPr>
          <m:t>(</m:t>
        </m:r>
        <m:r>
          <m:rPr>
            <m:sty m:val="i"/>
          </m:rPr>
          <m:t>M</m:t>
        </m:r>
        <m:r>
          <m:rPr>
            <m:sty m:val="p"/>
          </m:rPr>
          <m:t>,</m:t>
        </m:r>
        <m:r>
          <m:rPr>
            <m:sty m:val="i"/>
          </m:rPr>
          <m:t>t</m:t>
        </m:r>
        <m:r>
          <m:rPr>
            <m:sty m:val="p"/>
          </m:rPr>
          <m:t>)</m:t>
        </m:r>
        <m:r>
          <m:rPr>
            <m:sty m:val="p"/>
          </m:rPr>
          <m:t>,</m:t>
        </m:r>
        <m:r>
          <m:rPr>
            <m:sty m:val="bi"/>
          </m:rPr>
          <m:t>D</m:t>
        </m:r>
        <m:r>
          <m:rPr>
            <m:sty m:val="p"/>
          </m:rPr>
          <m:t>(</m:t>
        </m:r>
        <m:r>
          <m:rPr>
            <m:sty m:val="i"/>
          </m:rPr>
          <m:t>M</m:t>
        </m:r>
        <m:r>
          <m:rPr>
            <m:sty m:val="p"/>
          </m:rPr>
          <m:t>,</m:t>
        </m:r>
        <m:r>
          <m:rPr>
            <m:sty m:val="i"/>
          </m:rPr>
          <m:t>t</m:t>
        </m:r>
        <m:r>
          <m:rPr>
            <m:sty m:val="p"/>
          </m:rPr>
          <m:t>)</m:t>
        </m:r>
      </m:oMath>
      <w:r>
        <w:rPr/>
        <w:t xml:space="preserve"> et </w:t>
      </w:r>
      <m:oMath>
        <m:r>
          <m:rPr>
            <m:sty m:val="bi"/>
          </m:rPr>
          <m:t>B</m:t>
        </m:r>
        <m:r>
          <m:rPr>
            <m:sty m:val="p"/>
          </m:rPr>
          <m:t>(</m:t>
        </m:r>
        <m:r>
          <m:rPr>
            <m:sty m:val="i"/>
          </m:rPr>
          <m:t>M</m:t>
        </m:r>
        <m:r>
          <m:rPr>
            <m:sty m:val="p"/>
          </m:rPr>
          <m:t>,</m:t>
        </m:r>
        <m:r>
          <m:rPr>
            <m:sty m:val="i"/>
          </m:rPr>
          <m:t>t</m:t>
        </m:r>
        <m:r>
          <m:rPr>
            <m:sty m:val="p"/>
          </m:rPr>
          <m:t>)</m:t>
        </m:r>
      </m:oMath>
      <w:r>
        <w:rPr/>
        <w:t xml:space="preserve">.</w:t>
      </w:r>
      <w:r>
        <w:rPr/>
        <w:br w:type="textWrapping"/>
      </w:r>
      <w:r>
        <w:rPr>
          <w:rFonts w:eastAsia="Georgia" w:cs="Georgia" w:ascii="Georgia" w:hAnsi="Georgia"/>
        </w:rPr>
        <w:t xml:space="preserve">I.A.4) On suppose dans la suite de la partie I que le milieu diélectrique considéré est également linéaire, homogène et isotrope. On se place de plus en régime sinusoïdal à la pulsation </w:t>
      </w:r>
      <m:oMath>
        <m:r>
          <m:rPr>
            <m:sty m:val="i"/>
          </m:rPr>
          <m:t>ω</m:t>
        </m:r>
      </m:oMath>
      <w:r>
        <w:rPr/>
        <w:t xml:space="preserve">.</w:t>
      </w:r>
      <w:r>
        <w:rPr/>
        <w:br w:type="textWrapping"/>
      </w:r>
      <w:r>
        <w:rPr>
          <w:rFonts w:eastAsia="Georgia" w:cs="Georgia" w:ascii="Georgia" w:hAnsi="Georgia"/>
        </w:rPr>
        <w:t xml:space="preserve">a) Expliciter très soigneusement la relation entre le vecteur déplacement électrique et le champ électrique.</w:t>
      </w:r>
      <w:r>
        <w:rPr/>
        <w:br w:type="textWrapping"/>
      </w:r>
      <w:r>
        <w:rPr>
          <w:rFonts w:eastAsia="Georgia" w:cs="Georgia" w:ascii="Georgia" w:hAnsi="Georgia"/>
        </w:rPr>
        <w:t xml:space="preserve">b) On définit la susceptibilité diélectrique complexe </w:t>
      </w:r>
      <m:oMath>
        <m:sSub>
          <m:sSubPr/>
          <m:e>
            <m:bar>
              <m:barPr/>
              <m:e>
                <m:r>
                  <m:rPr>
                    <m:sty m:val="i"/>
                  </m:rPr>
                  <m:t>χ</m:t>
                </m:r>
              </m:e>
            </m:bar>
          </m:e>
          <m:sub>
            <m:r>
              <m:rPr>
                <m:sty m:val="i"/>
              </m:rPr>
              <m:t>e</m:t>
            </m:r>
          </m:sub>
        </m:sSub>
      </m:oMath>
      <w:r>
        <w:rPr/>
        <w:t xml:space="preserve"> par la relation </w:t>
      </w:r>
      <m:oMath>
        <m:sSub>
          <m:sSubPr/>
          <m:e>
            <m:bar>
              <m:barPr/>
              <m:e>
                <m:r>
                  <m:rPr>
                    <m:sty m:val="i"/>
                  </m:rPr>
                  <m:t>χ</m:t>
                </m:r>
              </m:e>
            </m:bar>
          </m:e>
          <m:sub>
            <m:r>
              <m:rPr>
                <m:sty m:val="i"/>
              </m:rPr>
              <m:t>e</m:t>
            </m:r>
          </m:sub>
        </m:sSub>
        <m:r>
          <m:rPr>
            <m:sty m:val="p"/>
          </m:rPr>
          <m:t>=</m:t>
        </m:r>
        <m:sSub>
          <m:sSubPr/>
          <m:e>
            <m:bar>
              <m:barPr/>
              <m:e>
                <m:r>
                  <m:rPr>
                    <m:sty m:val="i"/>
                  </m:rPr>
                  <m:t>ε</m:t>
                </m:r>
              </m:e>
            </m:bar>
          </m:e>
          <m:sub>
            <m:r>
              <m:rPr>
                <m:sty m:val="i"/>
              </m:rPr>
              <m:t>r</m:t>
            </m:r>
          </m:sub>
        </m:sSub>
        <m:r>
          <m:rPr>
            <m:sty m:val="p"/>
          </m:rPr>
          <m:t>−</m:t>
        </m:r>
        <m:r>
          <m:rPr>
            <m:sty m:val="p"/>
          </m:rPr>
          <m:t>1</m:t>
        </m:r>
      </m:oMath>
      <w:r>
        <w:rPr>
          <w:rFonts w:eastAsia="Georgia" w:cs="Georgia" w:ascii="Georgia" w:hAnsi="Georgia"/>
        </w:rPr>
        <w:t xml:space="preserve">, où </w:t>
      </w:r>
      <m:oMath>
        <m:sSub>
          <m:sSubPr/>
          <m:e>
            <m:bar>
              <m:barPr/>
              <m:e>
                <m:r>
                  <m:rPr>
                    <m:sty m:val="i"/>
                  </m:rPr>
                  <m:t>ε</m:t>
                </m:r>
              </m:e>
            </m:bar>
          </m:e>
          <m:sub>
            <m:r>
              <m:rPr>
                <m:sty m:val="i"/>
              </m:rPr>
              <m:t>r</m:t>
            </m:r>
          </m:sub>
        </m:sSub>
      </m:oMath>
      <w:r>
        <w:rPr>
          <w:rFonts w:eastAsia="Georgia" w:cs="Georgia" w:ascii="Georgia" w:hAnsi="Georgia"/>
        </w:rPr>
        <w:t xml:space="preserve">, appelée permittivité diélectrique relative complexe du milieu, désigne le quotient de la permittivité diélectrique complexe du milieu par celle du vide notée </w:t>
      </w:r>
      <m:oMath>
        <m:sSub>
          <m:sSubPr/>
          <m:e>
            <m:r>
              <m:rPr>
                <m:sty m:val="i"/>
              </m:rPr>
              <m:t>ε</m:t>
            </m:r>
          </m:e>
          <m:sub>
            <m:r>
              <m:rPr>
                <m:sty m:val="p"/>
              </m:rPr>
              <m:t>0</m:t>
            </m:r>
          </m:sub>
        </m:sSub>
      </m:oMath>
      <w:r>
        <w:rPr/>
        <w:t xml:space="preserve">. Relier les vecteurs </w:t>
      </w:r>
      <m:oMath>
        <m:r>
          <m:rPr>
            <m:sty m:val="bi"/>
          </m:rPr>
          <m:t>P</m:t>
        </m:r>
        <m:r>
          <m:rPr>
            <m:sty m:val="p"/>
          </m:rPr>
          <m:t>(</m:t>
        </m:r>
        <m:r>
          <m:rPr>
            <m:sty m:val="i"/>
          </m:rPr>
          <m:t>M</m:t>
        </m:r>
        <m:r>
          <m:rPr>
            <m:sty m:val="p"/>
          </m:rPr>
          <m:t>,</m:t>
        </m:r>
        <m:r>
          <m:rPr>
            <m:sty m:val="i"/>
          </m:rPr>
          <m:t>t</m:t>
        </m:r>
        <m:r>
          <m:rPr>
            <m:sty m:val="p"/>
          </m:rPr>
          <m:t>)</m:t>
        </m:r>
      </m:oMath>
      <w:r>
        <w:rPr/>
        <w:t xml:space="preserve"> et </w:t>
      </w:r>
      <m:oMath>
        <m:r>
          <m:rPr>
            <m:sty m:val="bi"/>
          </m:rPr>
          <m:t>E</m:t>
        </m:r>
        <m:r>
          <m:rPr>
            <m:sty m:val="p"/>
          </m:rPr>
          <m:t>(</m:t>
        </m:r>
        <m:r>
          <m:rPr>
            <m:sty m:val="i"/>
          </m:rPr>
          <m:t>M</m:t>
        </m:r>
        <m:r>
          <m:rPr>
            <m:sty m:val="p"/>
          </m:rPr>
          <m:t>,</m:t>
        </m:r>
        <m:r>
          <m:rPr>
            <m:sty m:val="i"/>
          </m:rPr>
          <m:t>t</m:t>
        </m:r>
        <m:r>
          <m:rPr>
            <m:sty m:val="p"/>
          </m:rPr>
          <m:t>)</m:t>
        </m:r>
      </m:oMath>
      <w:r>
        <w:rPr>
          <w:rFonts w:eastAsia="Georgia" w:cs="Georgia" w:ascii="Georgia" w:hAnsi="Georgia"/>
        </w:rPr>
        <w:t xml:space="preserve"> à l'aide de </w:t>
      </w:r>
      <m:oMath>
        <m:sSub>
          <m:sSubPr/>
          <m:e>
            <m:r>
              <m:rPr>
                <m:sty m:val="i"/>
              </m:rPr>
              <m:t>χ</m:t>
            </m:r>
          </m:e>
          <m:sub>
            <m:r>
              <m:rPr>
                <m:sty m:val="i"/>
              </m:rPr>
              <m:t>e</m:t>
            </m:r>
          </m:sub>
        </m:sSub>
      </m:oMath>
      <w:r>
        <w:rPr>
          <w:rFonts w:eastAsia="Georgia" w:cs="Georgia" w:ascii="Georgia" w:hAnsi="Georgia"/>
        </w:rPr>
        <w:t xml:space="preserve">. Quelle est l'unité de </w:t>
      </w:r>
      <m:oMath>
        <m:sSub>
          <m:sSubPr/>
          <m:e>
            <m:bar>
              <m:barPr/>
              <m:e>
                <m:r>
                  <m:rPr>
                    <m:sty m:val="i"/>
                  </m:rPr>
                  <m:t>χ</m:t>
                </m:r>
              </m:e>
            </m:bar>
          </m:e>
          <m:sub>
            <m:r>
              <m:rPr>
                <m:sty m:val="i"/>
              </m:rPr>
              <m:t>e</m:t>
            </m:r>
          </m:sub>
        </m:sSub>
      </m:oMath>
      <w:r>
        <w:rPr/>
        <w:t xml:space="preserve"> ? Si on modifie </w:t>
      </w:r>
      <m:oMath>
        <m:r>
          <m:rPr>
            <m:sty m:val="i"/>
          </m:rPr>
          <m:t>ω</m:t>
        </m:r>
      </m:oMath>
      <w:r>
        <w:rPr/>
        <w:t xml:space="preserve">, la valeur de </w:t>
      </w:r>
      <m:oMath>
        <m:sSub>
          <m:sSubPr/>
          <m:e>
            <m:bar>
              <m:barPr/>
              <m:e>
                <m:r>
                  <m:rPr>
                    <m:sty m:val="i"/>
                  </m:rPr>
                  <m:t>χ</m:t>
                </m:r>
              </m:e>
            </m:bar>
          </m:e>
          <m:sub>
            <m:r>
              <m:rPr>
                <m:sty m:val="i"/>
              </m:rPr>
              <m:t>e</m:t>
            </m:r>
          </m:sub>
        </m:sSub>
      </m:oMath>
      <w:r>
        <w:rPr>
          <w:rFonts w:eastAsia="Georgia" w:cs="Georgia" w:ascii="Georgia" w:hAnsi="Georgia"/>
        </w:rPr>
        <w:t xml:space="preserve"> est-elle modifiée ? En s'inspirant de la relation entre </w:t>
      </w:r>
      <m:oMath>
        <m:bar>
          <m:barPr/>
          <m:e>
            <m:r>
              <m:rPr>
                <m:scr m:val="script"/>
              </m:rPr>
              <m:t>P</m:t>
            </m:r>
          </m:e>
        </m:bar>
        <m:r>
          <m:rPr>
            <m:sty m:val="p"/>
          </m:rPr>
          <m:t>(</m:t>
        </m:r>
        <m:r>
          <m:rPr>
            <m:sty m:val="i"/>
          </m:rPr>
          <m:t>M</m:t>
        </m:r>
        <m:r>
          <m:rPr>
            <m:sty m:val="p"/>
          </m:rPr>
          <m:t>,</m:t>
        </m:r>
        <m:r>
          <m:rPr>
            <m:sty m:val="i"/>
          </m:rPr>
          <m:t>t</m:t>
        </m:r>
        <m:r>
          <m:rPr>
            <m:sty m:val="p"/>
          </m:rPr>
          <m:t>)</m:t>
        </m:r>
      </m:oMath>
      <w:r>
        <w:rPr/>
        <w:t xml:space="preserve"> et </w:t>
      </w:r>
      <m:oMath>
        <m:bar>
          <m:barPr/>
          <m:e>
            <m:r>
              <m:rPr>
                <m:sty m:val="bi"/>
              </m:rPr>
              <m:t>E</m:t>
            </m:r>
          </m:e>
        </m:bar>
        <m:r>
          <m:rPr>
            <m:sty m:val="p"/>
          </m:rPr>
          <m:t>(</m:t>
        </m:r>
        <m:r>
          <m:rPr>
            <m:sty m:val="i"/>
          </m:rPr>
          <m:t>M</m:t>
        </m:r>
        <m:r>
          <m:rPr>
            <m:sty m:val="p"/>
          </m:rPr>
          <m:t>,</m:t>
        </m:r>
        <m:r>
          <m:rPr>
            <m:sty m:val="i"/>
          </m:rPr>
          <m:t>t</m:t>
        </m:r>
        <m:r>
          <m:rPr>
            <m:sty m:val="p"/>
          </m:rPr>
          <m:t>)</m:t>
        </m:r>
      </m:oMath>
      <w:r>
        <w:rPr>
          <w:rFonts w:eastAsia="Georgia" w:cs="Georgia" w:ascii="Georgia" w:hAnsi="Georgia"/>
        </w:rPr>
        <w:t xml:space="preserve">, proposer une analyse qualitative du phénomène permettant </w:t>
      </w:r>
      <m:oMath>
        <m:bar>
          <m:barPr>
            <m:pos m:val="top"/>
          </m:barPr>
          <m:e>
            <m:r>
              <m:rPr>
                <m:sty m:val="p"/>
              </m:rPr>
              <m:t>d</m:t>
            </m:r>
          </m:e>
        </m:bar>
      </m:oMath>
      <w:r>
        <w:rPr>
          <w:rFonts w:eastAsia="Georgia" w:cs="Georgia" w:ascii="Georgia" w:hAnsi="Georgia"/>
        </w:rPr>
        <w:t xml:space="preserve"> 'expliquer le caractère complexe (et non réel) de </w:t>
      </w:r>
      <m:oMath>
        <m:sSub>
          <m:sSubPr/>
          <m:e>
            <m:bar>
              <m:barPr/>
              <m:e>
                <m:r>
                  <m:rPr>
                    <m:sty m:val="i"/>
                  </m:rPr>
                  <m:t>χ</m:t>
                </m:r>
              </m:e>
            </m:bar>
          </m:e>
          <m:sub>
            <m:r>
              <m:rPr>
                <m:sty m:val="i"/>
              </m:rPr>
              <m:t>e</m:t>
            </m:r>
          </m:sub>
        </m:sSub>
      </m:oMath>
      <w:r>
        <w:rPr/>
        <w:t xml:space="preserve">.</w:t>
      </w:r>
      <w:r>
        <w:rPr/>
        <w:br w:type="textWrapping"/>
      </w:r>
      <w:r>
        <w:rPr>
          <w:rFonts w:eastAsia="Georgia" w:cs="Georgia" w:ascii="Georgia" w:hAnsi="Georgia"/>
        </w:rPr>
        <w:t xml:space="preserve">c) Ecrire les équations de Maxwell vérifiées par </w:t>
      </w:r>
      <m:oMath>
        <m:bar>
          <m:barPr/>
          <m:e>
            <m:r>
              <m:rPr>
                <m:sty m:val="bi"/>
              </m:rPr>
              <m:t>E</m:t>
            </m:r>
          </m:e>
        </m:bar>
        <m:r>
          <m:rPr>
            <m:sty m:val="p"/>
          </m:rPr>
          <m:t>(</m:t>
        </m:r>
        <m:r>
          <m:rPr>
            <m:sty m:val="i"/>
          </m:rPr>
          <m:t>M</m:t>
        </m:r>
        <m:r>
          <m:rPr>
            <m:sty m:val="p"/>
          </m:rPr>
          <m:t>,</m:t>
        </m:r>
        <m:r>
          <m:rPr>
            <m:sty m:val="i"/>
          </m:rPr>
          <m:t>t</m:t>
        </m:r>
        <m:r>
          <m:rPr>
            <m:sty m:val="p"/>
          </m:rPr>
          <m:t>)</m:t>
        </m:r>
      </m:oMath>
      <w:r>
        <w:rPr/>
        <w:t xml:space="preserve"> et </w:t>
      </w:r>
      <m:oMath>
        <m:bar>
          <m:barPr/>
          <m:e>
            <m:r>
              <m:rPr>
                <m:sty m:val="bi"/>
              </m:rPr>
              <m:t>B</m:t>
            </m:r>
          </m:e>
        </m:bar>
        <m:r>
          <m:rPr>
            <m:sty m:val="p"/>
          </m:rPr>
          <m:t>(</m:t>
        </m:r>
        <m:r>
          <m:rPr>
            <m:sty m:val="i"/>
          </m:rPr>
          <m:t>M</m:t>
        </m:r>
        <m:r>
          <m:rPr>
            <m:sty m:val="p"/>
          </m:rPr>
          <m:t>,</m:t>
        </m:r>
        <m:r>
          <m:rPr>
            <m:sty m:val="i"/>
          </m:rPr>
          <m:t>t</m:t>
        </m:r>
        <m:r>
          <m:rPr>
            <m:sty m:val="p"/>
          </m:rPr>
          <m:t>)</m:t>
        </m:r>
      </m:oMath>
      <w:r>
        <w:rPr/>
        <w:t xml:space="preserve"> dans le milieu (on utilisera la notation </w:t>
      </w:r>
      <m:oMath>
        <m:sSub>
          <m:sSubPr/>
          <m:e>
            <m:r>
              <m:rPr>
                <m:sty m:val="i"/>
              </m:rPr>
              <m:t>ε</m:t>
            </m:r>
          </m:e>
          <m:sub>
            <m:r>
              <m:rPr>
                <m:sty m:val="i"/>
              </m:rPr>
              <m:t>r</m:t>
            </m:r>
          </m:sub>
        </m:sSub>
      </m:oMath>
      <w:r>
        <w:rPr>
          <w:rFonts w:eastAsia="Georgia" w:cs="Georgia" w:ascii="Georgia" w:hAnsi="Georgia"/>
        </w:rPr>
        <w:t xml:space="preserve"> ). En déduire les équations de propagation vérifiées par ces champs complexes. Ces équations de propagation sont-elles vérifiées par les champs </w:t>
      </w:r>
      <m:oMath>
        <m:r>
          <m:rPr>
            <m:sty m:val="bi"/>
          </m:rPr>
          <m:t>E</m:t>
        </m:r>
        <m:r>
          <m:rPr>
            <m:sty m:val="p"/>
          </m:rPr>
          <m:t>(</m:t>
        </m:r>
        <m:r>
          <m:rPr>
            <m:sty m:val="i"/>
          </m:rPr>
          <m:t>M</m:t>
        </m:r>
        <m:r>
          <m:rPr>
            <m:sty m:val="p"/>
          </m:rPr>
          <m:t>,</m:t>
        </m:r>
        <m:r>
          <m:rPr>
            <m:sty m:val="i"/>
          </m:rPr>
          <m:t>t</m:t>
        </m:r>
        <m:r>
          <m:rPr>
            <m:sty m:val="p"/>
          </m:rPr>
          <m:t>)</m:t>
        </m:r>
      </m:oMath>
      <w:r>
        <w:rPr/>
        <w:t xml:space="preserve"> et </w:t>
      </w:r>
      <m:oMath>
        <m:r>
          <m:rPr>
            <m:sty m:val="bi"/>
          </m:rPr>
          <m:t>B</m:t>
        </m:r>
        <m:r>
          <m:rPr>
            <m:sty m:val="p"/>
          </m:rPr>
          <m:t>(</m:t>
        </m:r>
        <m:r>
          <m:rPr>
            <m:sty m:val="i"/>
          </m:rPr>
          <m:t>M</m:t>
        </m:r>
        <m:r>
          <m:rPr>
            <m:sty m:val="p"/>
          </m:rPr>
          <m:t>,</m:t>
        </m:r>
        <m:r>
          <m:rPr>
            <m:sty m:val="i"/>
          </m:rPr>
          <m:t>t</m:t>
        </m:r>
        <m:r>
          <m:rPr>
            <m:sty m:val="p"/>
          </m:rPr>
          <m:t>)</m:t>
        </m:r>
      </m:oMath>
      <w:r>
        <w:rPr>
          <w:rFonts w:eastAsia="Georgia" w:cs="Georgia" w:ascii="Georgia" w:hAnsi="Georgia"/>
        </w:rPr>
        <w:t xml:space="preserve"> en notation réelle?</w:t>
      </w:r>
      <w:r>
        <w:rPr/>
        <w:br w:type="textWrapping"/>
      </w:r>
      <w:r>
        <w:rPr>
          <w:rFonts w:eastAsia="Georgia" w:cs="Georgia" w:ascii="Georgia" w:hAnsi="Georgia"/>
        </w:rPr>
        <w:t xml:space="preserve">d) On considère une onde du type </w:t>
      </w:r>
      <m:oMath>
        <m:bar>
          <m:barPr/>
          <m:e>
            <m:r>
              <m:rPr>
                <m:sty m:val="bi"/>
              </m:rPr>
              <m:t>E</m:t>
            </m:r>
          </m:e>
        </m:ba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p"/>
          </m:rPr>
          <m:t>{</m:t>
        </m:r>
        <m:r>
          <m:rPr>
            <m:sty m:val="i"/>
          </m:rPr>
          <m:t>j</m:t>
        </m:r>
        <m:r>
          <m:rPr>
            <m:sty m:val="p"/>
          </m:rPr>
          <m:t>(</m:t>
        </m:r>
        <m:bar>
          <m:barPr/>
          <m:e>
            <m:r>
              <m:rPr>
                <m:sty m:val="i"/>
              </m:rPr>
              <m:t>k</m:t>
            </m:r>
          </m:e>
        </m:bar>
        <m:r>
          <m:rPr>
            <m:sty m:val="i"/>
          </m:rPr>
          <m:t>z</m:t>
        </m:r>
        <m:r>
          <m:rPr>
            <m:sty m:val="p"/>
          </m:rPr>
          <m:t>−</m:t>
        </m:r>
        <m:r>
          <m:rPr>
            <m:sty m:val="i"/>
          </m:rPr>
          <m:t>ω</m:t>
        </m:r>
        <m:r>
          <m:rPr>
            <m:sty m:val="i"/>
          </m:rPr>
          <m:t>t</m:t>
        </m:r>
        <m:r>
          <m:rPr>
            <m:sty m:val="p"/>
          </m:rPr>
          <m:t>)</m:t>
        </m:r>
        <m:r>
          <m:rPr>
            <m:sty m:val="p"/>
          </m:rPr>
          <m:t>}</m:t>
        </m:r>
        <m:sSub>
          <m:sSubPr/>
          <m:e>
            <m:r>
              <m:rPr>
                <m:sty m:val="bi"/>
              </m:rPr>
              <m:t>u</m:t>
            </m:r>
          </m:e>
          <m:sub>
            <m:r>
              <m:rPr>
                <m:sty m:val="bi"/>
              </m:rPr>
              <m:t>y</m:t>
            </m:r>
          </m:sub>
        </m:sSub>
      </m:oMath>
      <w:r>
        <w:rPr>
          <w:rFonts w:eastAsia="Georgia" w:cs="Georgia" w:ascii="Georgia" w:hAnsi="Georgia"/>
        </w:rPr>
        <w:t xml:space="preserve"> où </w:t>
      </w:r>
      <m:oMath>
        <m:sSub>
          <m:sSubPr/>
          <m:e>
            <m:r>
              <m:rPr>
                <m:sty m:val="i"/>
              </m:rPr>
              <m:t>E</m:t>
            </m:r>
          </m:e>
          <m:sub>
            <m:r>
              <m:rPr>
                <m:sty m:val="p"/>
              </m:rPr>
              <m:t>0</m:t>
            </m:r>
          </m:sub>
        </m:sSub>
      </m:oMath>
      <w:r>
        <w:rPr/>
        <w:t xml:space="preserve"> et </w:t>
      </w:r>
      <m:oMath>
        <m:r>
          <m:rPr>
            <m:sty m:val="i"/>
          </m:rPr>
          <m:t>ω</m:t>
        </m:r>
      </m:oMath>
      <w:r>
        <w:rPr>
          <w:rFonts w:eastAsia="Georgia" w:cs="Georgia" w:ascii="Georgia" w:hAnsi="Georgia"/>
        </w:rPr>
        <w:t xml:space="preserve"> sont des réels, et </w:t>
      </w:r>
      <m:oMath>
        <m:bar>
          <m:barPr/>
          <m:e>
            <m:r>
              <m:rPr>
                <m:sty m:val="i"/>
              </m:rPr>
              <m:t>k</m:t>
            </m:r>
          </m:e>
        </m:bar>
      </m:oMath>
      <w:r>
        <w:rPr>
          <w:rFonts w:eastAsia="Georgia" w:cs="Georgia" w:ascii="Georgia" w:hAnsi="Georgia"/>
        </w:rPr>
        <w:t xml:space="preserve"> complexe. Établir pour ce type d'onde la relation de dispersion liant </w:t>
      </w:r>
      <m:oMath>
        <m:sSup>
          <m:sSupPr/>
          <m:e>
            <m:bar>
              <m:barPr/>
              <m:e>
                <m:r>
                  <m:rPr>
                    <m:sty m:val="i"/>
                  </m:rPr>
                  <m:t>k</m:t>
                </m:r>
              </m:e>
            </m:bar>
          </m:e>
          <m:sup>
            <m:r>
              <m:rPr>
                <m:sty m:val="p"/>
              </m:rPr>
              <m:t>2</m:t>
            </m:r>
          </m:sup>
        </m:sSup>
      </m:oMath>
      <w:r>
        <w:rPr/>
        <w:t xml:space="preserve"> et </w:t>
      </w:r>
      <m:oMath>
        <m:sSup>
          <m:sSupPr/>
          <m:e>
            <m:r>
              <m:rPr>
                <m:sty m:val="i"/>
              </m:rPr>
              <m:t>ω</m:t>
            </m:r>
          </m:e>
          <m:sup>
            <m:r>
              <m:rPr>
                <m:sty m:val="p"/>
              </m:rPr>
              <m:t>2</m:t>
            </m:r>
          </m:sup>
        </m:sSup>
      </m:oMath>
      <w:r>
        <w:rPr>
          <w:rFonts w:eastAsia="Georgia" w:cs="Georgia" w:ascii="Georgia" w:hAnsi="Georgia"/>
        </w:rPr>
        <w:t xml:space="preserve">. Définir l'indice complexe </w:t>
      </w:r>
      <m:oMath>
        <m:bar>
          <m:barPr/>
          <m:e>
            <m:r>
              <m:rPr>
                <m:sty m:val="i"/>
              </m:rPr>
              <m:t>n</m:t>
            </m:r>
          </m:e>
        </m:bar>
      </m:oMath>
      <w:r>
        <w:rPr/>
        <w:t xml:space="preserve"> du milieu. On pose </w:t>
      </w:r>
      <m:oMath>
        <m:sSub>
          <m:sSubPr/>
          <m:e>
            <m:r>
              <m:rPr>
                <m:sty m:val="i"/>
              </m:rPr>
              <m:t>k</m:t>
            </m:r>
          </m:e>
          <m:sub>
            <m:r>
              <m:rPr>
                <m:sty m:val="p"/>
              </m:rPr>
              <m:t>1</m:t>
            </m:r>
          </m:sub>
        </m:sSub>
        <m:r>
          <m:rPr>
            <m:sty m:val="p"/>
          </m:rPr>
          <m:t>=</m:t>
        </m:r>
        <m:r>
          <m:rPr>
            <m:sty m:val="p"/>
          </m:rPr>
          <m:t>Re</m:t>
        </m:r>
        <m:r>
          <m:rPr>
            <m:sty m:val="p"/>
          </m:rPr>
          <m:t>(</m:t>
        </m:r>
        <m:bar>
          <m:barPr/>
          <m:e>
            <m:r>
              <m:rPr>
                <m:sty m:val="i"/>
              </m:rPr>
              <m:t>k</m:t>
            </m:r>
          </m:e>
        </m:bar>
        <m:r>
          <m:rPr>
            <m:sty m:val="p"/>
          </m:rPr>
          <m:t>)</m:t>
        </m:r>
      </m:oMath>
      <w:r>
        <w:rPr/>
        <w:t xml:space="preserve">, </w:t>
      </w:r>
      <m:oMath>
        <m:sSub>
          <m:sSubPr/>
          <m:e>
            <m:r>
              <m:rPr>
                <m:sty m:val="i"/>
              </m:rPr>
              <m:t>k</m:t>
            </m:r>
          </m:e>
          <m:sub>
            <m:r>
              <m:rPr>
                <m:sty m:val="p"/>
              </m:rPr>
              <m:t>2</m:t>
            </m:r>
          </m:sub>
        </m:sSub>
        <m:r>
          <m:rPr>
            <m:sty m:val="p"/>
          </m:rPr>
          <m:t>=</m:t>
        </m:r>
        <m:r>
          <m:rPr>
            <m:sty m:val="p"/>
          </m:rPr>
          <m:t>Im</m:t>
        </m:r>
        <m:r>
          <m:rPr>
            <m:sty m:val="p"/>
          </m:rPr>
          <m:t>(</m:t>
        </m:r>
        <m:bar>
          <m:barPr/>
          <m:e>
            <m:r>
              <m:rPr>
                <m:sty m:val="i"/>
              </m:rPr>
              <m:t>k</m:t>
            </m:r>
          </m:e>
        </m:bar>
        <m:r>
          <m:rPr>
            <m:sty m:val="p"/>
          </m:rPr>
          <m:t>)</m:t>
        </m:r>
        <m:r>
          <m:rPr>
            <m:sty m:val="p"/>
          </m:rPr>
          <m:t>,</m:t>
        </m:r>
        <m:sSub>
          <m:sSubPr/>
          <m:e>
            <m:r>
              <m:rPr>
                <m:sty m:val="i"/>
              </m:rPr>
              <m:t>n</m:t>
            </m:r>
          </m:e>
          <m:sub>
            <m:r>
              <m:rPr>
                <m:sty m:val="p"/>
              </m:rPr>
              <m:t>1</m:t>
            </m:r>
          </m:sub>
        </m:sSub>
        <m:r>
          <m:rPr>
            <m:sty m:val="p"/>
          </m:rPr>
          <m:t>=</m:t>
        </m:r>
        <m:r>
          <m:rPr>
            <m:sty m:val="p"/>
          </m:rPr>
          <m:t>Re</m:t>
        </m:r>
        <m:r>
          <m:rPr>
            <m:sty m:val="p"/>
          </m:rPr>
          <m:t>(</m:t>
        </m:r>
        <m:bar>
          <m:barPr/>
          <m:e>
            <m:r>
              <m:rPr>
                <m:sty m:val="i"/>
              </m:rPr>
              <m:t>n</m:t>
            </m:r>
          </m:e>
        </m:bar>
        <m:r>
          <m:rPr>
            <m:sty m:val="p"/>
          </m:rPr>
          <m:t>)</m:t>
        </m:r>
      </m:oMath>
      <w:r>
        <w:rPr/>
        <w:t xml:space="preserve"> et </w:t>
      </w:r>
      <m:oMath>
        <m:sSub>
          <m:sSubPr/>
          <m:e>
            <m:r>
              <m:rPr>
                <m:sty m:val="i"/>
              </m:rPr>
              <m:t>n</m:t>
            </m:r>
          </m:e>
          <m:sub>
            <m:r>
              <m:rPr>
                <m:sty m:val="p"/>
              </m:rPr>
              <m:t>2</m:t>
            </m:r>
          </m:sub>
        </m:sSub>
        <m:r>
          <m:rPr>
            <m:sty m:val="p"/>
          </m:rPr>
          <m:t>=</m:t>
        </m:r>
        <m:r>
          <m:rPr>
            <m:sty m:val="p"/>
          </m:rPr>
          <m:t>Im</m:t>
        </m:r>
        <m:r>
          <m:rPr>
            <m:sty m:val="p"/>
          </m:rPr>
          <m:t>(</m:t>
        </m:r>
        <m:bar>
          <m:barPr/>
          <m:e>
            <m:r>
              <m:rPr>
                <m:sty m:val="i"/>
              </m:rPr>
              <m:t>n</m:t>
            </m:r>
          </m:e>
        </m:bar>
        <m:r>
          <m:rPr>
            <m:sty m:val="p"/>
          </m:rPr>
          <m:t>)</m:t>
        </m:r>
      </m:oMath>
      <w:r>
        <w:rPr/>
        <w:t xml:space="preserve">. Exprimer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t xml:space="preserve"> en fonction de </w:t>
      </w:r>
      <m:oMath>
        <m:sSub>
          <m:sSubPr/>
          <m:e>
            <m:r>
              <m:rPr>
                <m:sty m:val="i"/>
              </m:rPr>
              <m:t>n</m:t>
            </m:r>
          </m:e>
          <m:sub>
            <m:r>
              <m:rPr>
                <m:sty m:val="p"/>
              </m:rPr>
              <m:t>1</m:t>
            </m:r>
          </m:sub>
        </m:sSub>
        <m:r>
          <m:rPr>
            <m:sty m:val="p"/>
          </m:rPr>
          <m:t>,</m:t>
        </m:r>
        <m:sSub>
          <m:sSubPr/>
          <m:e>
            <m:r>
              <m:rPr>
                <m:sty m:val="i"/>
              </m:rPr>
              <m:t>n</m:t>
            </m:r>
          </m:e>
          <m:sub>
            <m:r>
              <m:rPr>
                <m:sty m:val="p"/>
              </m:rPr>
              <m:t>2</m:t>
            </m:r>
          </m:sub>
        </m:sSub>
      </m:oMath>
      <w:r>
        <w:rPr/>
        <w:t xml:space="preserve">, </w:t>
      </w:r>
      <m:oMath>
        <m:r>
          <m:rPr>
            <m:sty m:val="i"/>
          </m:rPr>
          <m:t>c</m:t>
        </m:r>
      </m:oMath>
      <w:r>
        <w:rPr/>
        <w:t xml:space="preserve"> et </w:t>
      </w:r>
      <m:oMath>
        <m:r>
          <m:rPr>
            <m:sty m:val="i"/>
          </m:rPr>
          <m:t>ω</m:t>
        </m:r>
      </m:oMath>
      <w:r>
        <w:rPr/>
        <w:t xml:space="preserve">. Donner l'expression du champ </w:t>
      </w:r>
      <m:oMath>
        <m:r>
          <m:rPr>
            <m:sty m:val="bi"/>
          </m:rPr>
          <m:t>E</m:t>
        </m:r>
        <m:r>
          <m:rPr>
            <m:sty m:val="p"/>
          </m:rPr>
          <m:t>(</m:t>
        </m:r>
        <m:r>
          <m:rPr>
            <m:sty m:val="i"/>
          </m:rPr>
          <m:t>z</m:t>
        </m:r>
        <m:r>
          <m:rPr>
            <m:sty m:val="p"/>
          </m:rPr>
          <m:t>,</m:t>
        </m:r>
        <m:r>
          <m:rPr>
            <m:sty m:val="i"/>
          </m:rPr>
          <m:t>t</m:t>
        </m:r>
        <m:r>
          <m:rPr>
            <m:sty m:val="p"/>
          </m:rPr>
          <m:t>)</m:t>
        </m:r>
      </m:oMath>
      <w:r>
        <w:rPr>
          <w:rFonts w:eastAsia="Georgia" w:cs="Georgia" w:ascii="Georgia" w:hAnsi="Georgia"/>
        </w:rPr>
        <w:t xml:space="preserve"> en notation réelle. En justifiant votre réponse, indiquer quel doit être le signe du produit </w:t>
      </w:r>
      <m:oMath>
        <m:sSub>
          <m:sSubPr/>
          <m:e>
            <m:r>
              <m:rPr>
                <m:sty m:val="i"/>
              </m:rPr>
              <m:t>k</m:t>
            </m:r>
          </m:e>
          <m:sub>
            <m:r>
              <m:rPr>
                <m:sty m:val="p"/>
              </m:rPr>
              <m:t>1</m:t>
            </m:r>
          </m:sub>
        </m:sSub>
        <m:r>
          <m:rPr>
            <m:sty m:val="p"/>
          </m:rPr>
          <m:t>⋅</m:t>
        </m:r>
        <m:sSub>
          <m:sSubPr/>
          <m:e>
            <m:r>
              <m:rPr>
                <m:sty m:val="i"/>
              </m:rPr>
              <m:t>k</m:t>
            </m:r>
          </m:e>
          <m:sub>
            <m:r>
              <m:rPr>
                <m:sty m:val="p"/>
              </m:rPr>
              <m:t>2</m:t>
            </m:r>
          </m:sub>
        </m:sSub>
      </m:oMath>
      <w:r>
        <w:rPr>
          <w:rFonts w:eastAsia="Georgia" w:cs="Georgia" w:ascii="Georgia" w:hAnsi="Georgia"/>
        </w:rPr>
        <w:t xml:space="preserve"> dans un milieu usuel. Caractériser selon le signe de </w:t>
      </w:r>
      <m:oMath>
        <m:sSub>
          <m:sSubPr/>
          <m:e>
            <m:r>
              <m:rPr>
                <m:sty m:val="i"/>
              </m:rPr>
              <m:t>k</m:t>
            </m:r>
          </m:e>
          <m:sub>
            <m:r>
              <m:rPr>
                <m:sty m:val="p"/>
              </m:rPr>
              <m:t>1</m:t>
            </m:r>
          </m:sub>
        </m:sSub>
      </m:oMath>
      <w:r>
        <w:rPr>
          <w:rFonts w:eastAsia="Georgia" w:cs="Georgia" w:ascii="Georgia" w:hAnsi="Georgia"/>
        </w:rPr>
        <w:t xml:space="preserve"> l'onde obtenue en justifiant chaque terme cité. Cette onde est-elle transverse ? (On justifiera la réponse). Caractériser sa polarisation. Exprimer le champ magnétique </w:t>
      </w:r>
      <m:oMath>
        <m:bar>
          <m:barPr/>
          <m:e>
            <m:r>
              <m:rPr>
                <m:sty m:val="bi"/>
              </m:rPr>
              <m:t>B</m:t>
            </m:r>
          </m:e>
        </m:bar>
        <m:r>
          <m:rPr>
            <m:sty m:val="p"/>
          </m:rPr>
          <m:t>(</m:t>
        </m:r>
        <m:r>
          <m:rPr>
            <m:sty m:val="i"/>
          </m:rPr>
          <m:t>z</m:t>
        </m:r>
        <m:r>
          <m:rPr>
            <m:sty m:val="p"/>
          </m:rPr>
          <m:t>,</m:t>
        </m:r>
        <m:r>
          <m:rPr>
            <m:sty m:val="i"/>
          </m:rPr>
          <m:t>t</m:t>
        </m:r>
        <m:r>
          <m:rPr>
            <m:sty m:val="p"/>
          </m:rPr>
          <m:t>)</m:t>
        </m:r>
      </m:oMath>
      <w:r>
        <w:rPr/>
        <w:t xml:space="preserve"> en notation complexe. Pourquoi </w:t>
      </w:r>
      <m:oMath>
        <m:sSub>
          <m:sSubPr/>
          <m:e>
            <m:r>
              <m:rPr>
                <m:sty m:val="i"/>
              </m:rPr>
              <m:t>n</m:t>
            </m:r>
          </m:e>
          <m:sub>
            <m:r>
              <m:rPr>
                <m:sty m:val="p"/>
              </m:rPr>
              <m:t>2</m:t>
            </m:r>
          </m:sub>
        </m:sSub>
      </m:oMath>
      <w:r>
        <w:rPr>
          <w:rFonts w:eastAsia="Georgia" w:cs="Georgia" w:ascii="Georgia" w:hAnsi="Georgia"/>
        </w:rPr>
        <w:t xml:space="preserve"> est-il appelé indice d'extinction?</w:t>
      </w:r>
      <w:r>
        <w:rPr/>
        <w:br w:type="textWrapping"/>
      </w:r>
      <w:r>
        <w:rPr>
          <w:rFonts w:eastAsia="Georgia" w:cs="Georgia" w:ascii="Georgia" w:hAnsi="Georgia"/>
        </w:rPr>
        <w:t xml:space="preserve">e) Calculer la moyenne temporelle de la puissance volumique dissipée par effet Joule dans le milieu. On l'exprimera en fonction de </w:t>
      </w:r>
      <m:oMath>
        <m:sSub>
          <m:sSubPr/>
          <m:e>
            <m:r>
              <m:rPr>
                <m:sty m:val="i"/>
              </m:rPr>
              <m:t>k</m:t>
            </m:r>
          </m:e>
          <m:sub>
            <m:r>
              <m:rPr>
                <m:sty m:val="p"/>
              </m:rPr>
              <m:t>2</m:t>
            </m:r>
          </m:sub>
        </m:sSub>
      </m:oMath>
      <w:r>
        <w:rPr/>
        <w:t xml:space="preserve"> et </w:t>
      </w:r>
      <m:oMath>
        <m:sSub>
          <m:sSubPr/>
          <m:e>
            <m:r>
              <m:rPr>
                <m:sty m:val="i"/>
              </m:rPr>
              <m:t>χ</m:t>
            </m:r>
          </m:e>
          <m:sub>
            <m:r>
              <m:rPr>
                <m:sty m:val="p"/>
              </m:rPr>
              <m:t>2</m:t>
            </m:r>
          </m:sub>
        </m:sSub>
      </m:oMath>
      <w:r>
        <w:rPr>
          <w:rFonts w:eastAsia="Georgia" w:cs="Georgia" w:ascii="Georgia" w:hAnsi="Georgia"/>
        </w:rPr>
        <w:t xml:space="preserve">, où </w:t>
      </w:r>
      <m:oMath>
        <m:sSub>
          <m:sSubPr/>
          <m:e>
            <m:r>
              <m:rPr>
                <m:sty m:val="i"/>
              </m:rPr>
              <m:t>χ</m:t>
            </m:r>
          </m:e>
          <m:sub>
            <m:r>
              <m:rPr>
                <m:sty m:val="p"/>
              </m:rPr>
              <m:t>2</m:t>
            </m:r>
          </m:sub>
        </m:sSub>
        <m:r>
          <m:rPr>
            <m:sty m:val="p"/>
          </m:rPr>
          <m:t>=</m:t>
        </m:r>
        <m:r>
          <m:rPr>
            <m:sty m:val="p"/>
          </m:rPr>
          <m:t>Im</m:t>
        </m:r>
        <m:d>
          <m:dPr>
            <m:begChr m:val="("/>
            <m:endChr m:val=")"/>
            <m:ctrlPr>
              <w:rPr>
                <w:rFonts w:ascii="Cambria Math" w:hAnsi="Cambria Math"/>
              </w:rPr>
            </m:ctrlPr>
          </m:dPr>
          <m:e>
            <m:sSub>
              <m:sSubPr/>
              <m:e>
                <m:bar>
                  <m:barPr/>
                  <m:e>
                    <m:r>
                      <m:rPr>
                        <m:sty m:val="i"/>
                      </m:rPr>
                      <m:t>χ</m:t>
                    </m:r>
                  </m:e>
                </m:bar>
              </m:e>
              <m:sub>
                <m:r>
                  <m:rPr>
                    <m:sty m:val="i"/>
                  </m:rPr>
                  <m:t>e</m:t>
                </m:r>
              </m:sub>
            </m:sSub>
          </m:e>
        </m:d>
      </m:oMath>
      <w:r>
        <w:rPr/>
        <w:t xml:space="preserve">. En supposant </w:t>
      </w:r>
      <m:oMath>
        <m:sSub>
          <m:sSubPr/>
          <m:e>
            <m:r>
              <m:rPr>
                <m:sty m:val="i"/>
              </m:rPr>
              <m:t>χ</m:t>
            </m:r>
          </m:e>
          <m:sub>
            <m:r>
              <m:rPr>
                <m:sty m:val="p"/>
              </m:rPr>
              <m:t>2</m:t>
            </m:r>
          </m:sub>
        </m:sSub>
        <m:r>
          <m:rPr>
            <m:sty m:val="p"/>
          </m:rPr>
          <m:t>(</m:t>
        </m:r>
        <m:r>
          <m:rPr>
            <m:sty m:val="i"/>
          </m:rPr>
          <m:t>ω</m:t>
        </m:r>
        <m:r>
          <m:rPr>
            <m:sty m:val="p"/>
          </m:rPr>
          <m:t>)</m:t>
        </m:r>
      </m:oMath>
      <w:r>
        <w:rPr>
          <w:rFonts w:eastAsia="Georgia" w:cs="Georgia" w:ascii="Georgia" w:hAnsi="Georgia"/>
        </w:rPr>
        <w:t xml:space="preserve"> connue, expliquer, d'un point de vue qualificatif, comment le domaine de fréquences utilisées doit être choisi pour que le milieu considéré soit «vu» par les ondes électromagnétiques comme un milieu transparent. Donner un exemple possible de ce choix (matériau et domaine de fréquence).</w:t>
      </w:r>
    </w:p>
    <w:p>
      <w:pPr>
        <w:spacing w:line="271" w:before="330" w:lineRule="auto"/>
      </w:pPr>
      <w:r>
        <w:rPr>
          <w:rFonts w:eastAsia="Georgia" w:cs="Georgia" w:ascii="Georgia" w:hAnsi="Georgia"/>
          <w:b/>
          <w:sz w:val="42"/>
        </w:rPr>
        <w:t xml:space="preserve">I.B - Modélisation microscopique.</w:t>
      </w:r>
    </w:p>
    <w:p>
      <w:pPr>
        <w:spacing w:after="220" w:lineRule="auto"/>
      </w:pPr>
      <w:r>
        <w:rPr>
          <w:rFonts w:eastAsia="Georgia" w:cs="Georgia" w:ascii="Georgia" w:hAnsi="Georgia"/>
        </w:rPr>
        <w:t xml:space="preserve">Dans cette partie, on souhaite donner une interprétation microscopique de certains résultats de la question I.A.4. Le milieu considéré est supposé contenir </w:t>
      </w:r>
      <m:oMath>
        <m:r>
          <m:rPr>
            <m:sty m:val="i"/>
          </m:rPr>
          <m:t>N</m:t>
        </m:r>
      </m:oMath>
      <w:r>
        <w:rPr>
          <w:rFonts w:eastAsia="Georgia" w:cs="Georgia" w:ascii="Georgia" w:hAnsi="Georgia"/>
        </w:rPr>
        <w:t xml:space="preserve"> électrons par unité de volume. Chaque électron a pour masse </w:t>
      </w:r>
      <m:oMath>
        <m:sSub>
          <m:sSubPr/>
          <m:e>
            <m:r>
              <m:rPr>
                <m:sty m:val="i"/>
              </m:rPr>
              <m:t>m</m:t>
            </m:r>
          </m:e>
          <m:sub>
            <m:r>
              <m:rPr>
                <m:sty m:val="i"/>
              </m:rPr>
              <m:t>e</m:t>
            </m:r>
          </m:sub>
        </m:sSub>
      </m:oMath>
      <w:r>
        <w:rPr/>
        <w:t xml:space="preserve"> et pour charge </w:t>
      </w:r>
      <m:oMath>
        <m:r>
          <m:rPr>
            <m:sty m:val="p"/>
          </m:rPr>
          <m:t>−</m:t>
        </m:r>
        <m:r>
          <m:rPr>
            <m:sty m:val="i"/>
          </m:rPr>
          <m:t>e</m:t>
        </m:r>
        <m:r>
          <m:rPr>
            <m:sty m:val="p"/>
          </m:rPr>
          <m:t xml:space="preserve"> </m:t>
        </m:r>
        <m:r>
          <m:rPr>
            <m:sty m:val="p"/>
          </m:rPr>
          <m:t>(</m:t>
        </m:r>
        <m:r>
          <m:rPr>
            <m:sty m:val="i"/>
          </m:rPr>
          <m:t>e</m:t>
        </m:r>
        <m:r>
          <m:rPr>
            <m:sty m:val="p"/>
          </m:rPr>
          <m:t>&gt;</m:t>
        </m:r>
        <m:r>
          <m:rPr>
            <m:sty m:val="p"/>
          </m:rPr>
          <m:t>0</m:t>
        </m:r>
        <m:r>
          <m:rPr>
            <m:sty m:val="p"/>
          </m:rPr>
          <m:t>)</m:t>
        </m:r>
      </m:oMath>
      <w:r>
        <w:rPr>
          <w:rFonts w:eastAsia="Georgia" w:cs="Georgia" w:ascii="Georgia" w:hAnsi="Georgia"/>
        </w:rPr>
        <w:t xml:space="preserve">. Le milieu est toujours le siège d'une onde du type </w:t>
      </w:r>
      <m:oMath>
        <m:bar>
          <m:barPr/>
          <m:e>
            <m:r>
              <m:rPr>
                <m:sty m:val="bi"/>
              </m:rPr>
              <m:t>E</m:t>
            </m:r>
          </m:e>
        </m:bar>
        <m:r>
          <m:rPr>
            <m:sty m:val="p"/>
          </m:rPr>
          <m:t>(</m:t>
        </m:r>
        <m:r>
          <m:rPr>
            <m:sty m:val="i"/>
          </m:rPr>
          <m:t>z</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r>
          <m:rPr>
            <m:sty m:val="p"/>
          </m:rPr>
          <m:t>{</m:t>
        </m:r>
        <m:r>
          <m:rPr>
            <m:sty m:val="i"/>
          </m:rPr>
          <m:t>j</m:t>
        </m:r>
        <m:r>
          <m:rPr>
            <m:sty m:val="p"/>
          </m:rPr>
          <m:t>(</m:t>
        </m:r>
        <m:r>
          <m:rPr>
            <m:sty m:val="i"/>
          </m:rPr>
          <m:t>k</m:t>
        </m:r>
        <m:r>
          <m:rPr>
            <m:sty m:val="i"/>
          </m:rPr>
          <m:t>z</m:t>
        </m:r>
        <m:r>
          <m:rPr>
            <m:sty m:val="p"/>
          </m:rPr>
          <m:t>−</m:t>
        </m:r>
        <m:r>
          <m:rPr>
            <m:sty m:val="i"/>
          </m:rPr>
          <m:t>ω</m:t>
        </m:r>
        <m:r>
          <m:rPr>
            <m:sty m:val="i"/>
          </m:rPr>
          <m:t>t</m:t>
        </m:r>
        <m:r>
          <m:rPr>
            <m:sty m:val="p"/>
          </m:rPr>
          <m:t>)</m:t>
        </m:r>
        <m:r>
          <m:rPr>
            <m:sty m:val="p"/>
          </m:rPr>
          <m:t>}</m:t>
        </m:r>
        <m:sSub>
          <m:sSubPr/>
          <m:e>
            <m:r>
              <m:rPr>
                <m:sty m:val="bi"/>
              </m:rPr>
              <m:t>u</m:t>
            </m:r>
          </m:e>
          <m:sub>
            <m:r>
              <m:rPr>
                <m:sty m:val="bi"/>
              </m:rPr>
              <m:t>y</m:t>
            </m:r>
          </m:sub>
        </m:sSub>
      </m:oMath>
      <w:r>
        <w:rPr>
          <w:rFonts w:eastAsia="Georgia" w:cs="Georgia" w:ascii="Georgia" w:hAnsi="Georgia"/>
        </w:rPr>
        <w:t xml:space="preserve">. Le champ électrique créé par la distribution de dipôles associée à la polarisation </w:t>
      </w:r>
      <m:oMath>
        <m:r>
          <m:rPr>
            <m:scr m:val="script"/>
          </m:rPr>
          <m:t>P</m:t>
        </m:r>
      </m:oMath>
      <w:r>
        <w:rPr>
          <w:rFonts w:eastAsia="Georgia" w:cs="Georgia" w:ascii="Georgia" w:hAnsi="Georgia"/>
        </w:rPr>
        <w:t xml:space="preserve"> est supposé négligeable devant le champ électrique de l'onde en tout point </w:t>
      </w:r>
      <m:oMath>
        <m:bar>
          <m:barPr>
            <m:pos m:val="top"/>
          </m:barPr>
          <m:e>
            <m:r>
              <m:rPr>
                <m:sty m:val="p"/>
              </m:rPr>
              <m:t>d</m:t>
            </m:r>
          </m:e>
        </m:bar>
      </m:oMath>
      <w:r>
        <w:rPr>
          <w:rFonts w:eastAsia="Georgia" w:cs="Georgia" w:ascii="Georgia" w:hAnsi="Georgia"/>
        </w:rPr>
        <w:t xml:space="preserve"> u milieu. Le champ électrique total en un point s'identifie alors au champ électrique de l'onde.</w:t>
      </w:r>
      <w:r>
        <w:rPr/>
        <w:br w:type="textWrapping"/>
      </w:r>
      <w:r>
        <w:rPr>
          <w:rFonts w:eastAsia="Georgia" w:cs="Georgia" w:ascii="Georgia" w:hAnsi="Georgia"/>
        </w:rPr>
        <w:t xml:space="preserve">I.B.1) On se propose d'appliquer à chaque électron le modèle de l'électron élastiquement lié.</w:t>
      </w:r>
      <w:r>
        <w:rPr/>
        <w:br w:type="textWrapping"/>
      </w:r>
      <w:r>
        <w:rPr>
          <w:rFonts w:eastAsia="Georgia" w:cs="Georgia" w:ascii="Georgia" w:hAnsi="Georgia"/>
        </w:rPr>
        <w:t xml:space="preserve">a) Justifier en quelques mots l'utilisation d'un tel modèle pour le milieu considéré.</w:t>
      </w:r>
      <w:r>
        <w:rPr/>
        <w:br w:type="textWrapping"/>
      </w:r>
      <w:r>
        <w:rPr/>
        <w:t xml:space="preserve">b) On note </w:t>
      </w:r>
      <m:oMath>
        <m:sSub>
          <m:sSubPr/>
          <m:e>
            <m:r>
              <m:rPr>
                <m:sty m:val="i"/>
              </m:rPr>
              <m:t>ω</m:t>
            </m:r>
          </m:e>
          <m:sub>
            <m:r>
              <m:rPr>
                <m:sty m:val="p"/>
              </m:rPr>
              <m:t>0</m:t>
            </m:r>
          </m:sub>
        </m:sSub>
      </m:oMath>
      <w:r>
        <w:rPr>
          <w:rFonts w:eastAsia="Georgia" w:cs="Georgia" w:ascii="Georgia" w:hAnsi="Georgia"/>
        </w:rPr>
        <w:t xml:space="preserve"> la pulsation caractéristique associée à la constante de rappel, et </w:t>
      </w:r>
      <m:oMath>
        <m:r>
          <m:rPr>
            <m:sty m:val="i"/>
          </m:rPr>
          <m:t>τ</m:t>
        </m:r>
      </m:oMath>
      <w:r>
        <w:rPr>
          <w:rFonts w:eastAsia="Georgia" w:cs="Georgia" w:ascii="Georgia" w:hAnsi="Georgia"/>
        </w:rPr>
        <w:t xml:space="preserve"> la constante de temps associée à la force de frottement fluide. On désigne par </w:t>
      </w:r>
      <m:oMath>
        <m:r>
          <m:rPr>
            <m:sty m:val="bi"/>
          </m:rPr>
          <m:t>r</m:t>
        </m:r>
      </m:oMath>
      <w:r>
        <w:rPr>
          <w:rFonts w:eastAsia="Georgia" w:cs="Georgia" w:ascii="Georgia" w:hAnsi="Georgia"/>
        </w:rPr>
        <w:t xml:space="preserve"> le déplacement de l'électron par rapport à sa position d'équilibre. Faire un bilan de toutes les forces appliquées à un électron en les exprimant en fonction des données du problème. Préciser laquelle est (ou lesquelles sont) négligeable(s), dans l'hypothèse où les électrons sont non relativistes.</w:t>
      </w:r>
      <w:r>
        <w:rPr/>
        <w:br w:type="textWrapping"/>
      </w:r>
      <w:r>
        <w:rPr/>
        <w:t xml:space="preserve">c) On appelle </w:t>
      </w:r>
      <m:oMath>
        <m:r>
          <m:rPr>
            <m:sty m:val="i"/>
          </m:rPr>
          <m:t>d</m:t>
        </m:r>
      </m:oMath>
      <w:r>
        <w:rPr>
          <w:rFonts w:eastAsia="Georgia" w:cs="Georgia" w:ascii="Georgia" w:hAnsi="Georgia"/>
        </w:rPr>
        <w:t xml:space="preserve"> la dimension caractéristique des atomes constituant le milieu diélectrique. Quelle condition doit vérifier </w:t>
      </w:r>
      <m:oMath>
        <m:r>
          <m:rPr>
            <m:sty m:val="i"/>
          </m:rPr>
          <m:t>λ</m:t>
        </m:r>
      </m:oMath>
      <w:r>
        <w:rPr>
          <w:rFonts w:eastAsia="Georgia" w:cs="Georgia" w:ascii="Georgia" w:hAnsi="Georgia"/>
        </w:rPr>
        <w:t xml:space="preserve">, longueur d'onde de l'onde électromagnétique se propageant dans le milieu, pour que </w:t>
      </w:r>
      <m:oMath>
        <m:r>
          <m:rPr>
            <m:sty m:val="bi"/>
          </m:rPr>
          <m:t>E</m:t>
        </m:r>
        <m:r>
          <m:rPr>
            <m:sty m:val="p"/>
          </m:rPr>
          <m:t>(</m:t>
        </m:r>
        <m:r>
          <m:rPr>
            <m:sty m:val="i"/>
          </m:rPr>
          <m:t>z</m:t>
        </m:r>
        <m:r>
          <m:rPr>
            <m:sty m:val="p"/>
          </m:rPr>
          <m:t>,</m:t>
        </m:r>
        <m:r>
          <m:rPr>
            <m:sty m:val="i"/>
          </m:rPr>
          <m:t>t</m:t>
        </m:r>
        <m:r>
          <m:rPr>
            <m:sty m:val="p"/>
          </m:rPr>
          <m:t>)</m:t>
        </m:r>
      </m:oMath>
      <w:r>
        <w:rPr>
          <w:rFonts w:eastAsia="Georgia" w:cs="Georgia" w:ascii="Georgia" w:hAnsi="Georgia"/>
        </w:rPr>
        <w:t xml:space="preserve"> puisse être supposé uniforme à l'échelle de l'atome? On justifiera soigneusement la réponse en raisonnant sur un milieu transparent. Proposer un ordre de grandeur pour </w:t>
      </w:r>
      <m:oMath>
        <m:r>
          <m:rPr>
            <m:sty m:val="i"/>
          </m:rPr>
          <m:t>d</m:t>
        </m:r>
      </m:oMath>
      <w:r>
        <w:rPr>
          <w:rFonts w:eastAsia="Georgia" w:cs="Georgia" w:ascii="Georgia" w:hAnsi="Georgia"/>
        </w:rPr>
        <w:t xml:space="preserve">. Les ondes lumineuses du domaine visible satisfont-elles la condition précédente? (Justifier la réponse).</w:t>
      </w:r>
      <w:r>
        <w:rPr/>
        <w:br w:type="textWrapping"/>
      </w:r>
      <w:r>
        <w:rPr>
          <w:rFonts w:eastAsia="Georgia" w:cs="Georgia" w:ascii="Georgia" w:hAnsi="Georgia"/>
        </w:rPr>
        <w:t xml:space="preserve">d) On suppose dans la suite la condition de la question I.B.1-c satisfaite et le champ électrique de l'onde électromagnétique sera simplement noté </w:t>
      </w:r>
      <m:oMath>
        <m:r>
          <m:rPr>
            <m:sty m:val="bi"/>
          </m:rPr>
          <m:t>E</m:t>
        </m:r>
      </m:oMath>
      <w:r>
        <w:rPr/>
        <w:t xml:space="preserve"> (ou </w:t>
      </w:r>
      <m:oMath>
        <m:bar>
          <m:barPr/>
          <m:e>
            <m:r>
              <m:rPr>
                <m:sty m:val="bi"/>
              </m:rPr>
              <m:t>E</m:t>
            </m:r>
          </m:e>
        </m:bar>
      </m:oMath>
      <w:r>
        <w:rPr>
          <w:rFonts w:eastAsia="Georgia" w:cs="Georgia" w:ascii="Georgia" w:hAnsi="Georgia"/>
        </w:rPr>
        <w:t xml:space="preserve"> en notation complexe). Appliquer le principe fondamental de la dynamique à un électron. En déduire l'expression de </w:t>
      </w:r>
      <m:oMath>
        <m:bar>
          <m:barPr/>
          <m:e>
            <m:r>
              <m:rPr>
                <m:sty m:val="bi"/>
              </m:rPr>
              <m:t>r</m:t>
            </m:r>
          </m:e>
        </m:bar>
      </m:oMath>
      <w:r>
        <w:rPr/>
        <w:t xml:space="preserve"> en fonction de </w:t>
      </w:r>
      <m:oMath>
        <m:bar>
          <m:barPr/>
          <m:e>
            <m:r>
              <m:rPr>
                <m:sty m:val="bi"/>
              </m:rPr>
              <m:t>E</m:t>
            </m:r>
          </m:e>
        </m:bar>
      </m:oMath>
      <w:r>
        <w:rPr>
          <w:rFonts w:eastAsia="Georgia" w:cs="Georgia" w:ascii="Georgia" w:hAnsi="Georgia"/>
        </w:rPr>
        <w:t xml:space="preserve"> en régime établi. Donner enfin l'expression du moment dipolaire </w:t>
      </w:r>
      <m:oMath>
        <m:bar>
          <m:barPr/>
          <m:e>
            <m:r>
              <m:rPr>
                <m:sty m:val="bi"/>
              </m:rPr>
              <m:t>p</m:t>
            </m:r>
          </m:e>
        </m:bar>
      </m:oMath>
      <w:r>
        <w:rPr>
          <w:rFonts w:eastAsia="Georgia" w:cs="Georgia" w:ascii="Georgia" w:hAnsi="Georgia"/>
        </w:rPr>
        <w:t xml:space="preserve"> associé à chaque électron en fonction de </w:t>
      </w:r>
      <m:oMath>
        <m:bar>
          <m:barPr/>
          <m:e>
            <m:r>
              <m:rPr>
                <m:sty m:val="bi"/>
              </m:rPr>
              <m:t>E</m:t>
            </m:r>
          </m:e>
        </m:bar>
      </m:oMath>
      <w:r>
        <w:rPr/>
        <w:t xml:space="preserve">.</w:t>
      </w:r>
      <w:r>
        <w:rPr/>
        <w:br w:type="textWrapping"/>
      </w:r>
      <w:r>
        <w:rPr>
          <w:rFonts w:eastAsia="Georgia" w:cs="Georgia" w:ascii="Georgia" w:hAnsi="Georgia"/>
        </w:rPr>
        <w:t xml:space="preserve">I.B.2) Déterminer l'expression du vecteur polarisation </w:t>
      </w:r>
      <m:oMath>
        <m:r>
          <m:t>P</m:t>
        </m:r>
      </m:oMath>
      <w:r>
        <w:rPr/>
        <w:t xml:space="preserve"> en fonction de </w:t>
      </w:r>
      <m:oMath>
        <m:r>
          <m:rPr>
            <m:sty m:val="bi"/>
          </m:rPr>
          <m:t>E</m:t>
        </m:r>
      </m:oMath>
      <w:r>
        <w:rPr>
          <w:rFonts w:eastAsia="Georgia" w:cs="Georgia" w:ascii="Georgia" w:hAnsi="Georgia"/>
        </w:rPr>
        <w:t xml:space="preserve">. En déduire l'expression de </w:t>
      </w:r>
      <m:oMath>
        <m:sSub>
          <m:sSubPr/>
          <m:e>
            <m:bar>
              <m:barPr/>
              <m:e>
                <m:r>
                  <m:rPr>
                    <m:sty m:val="i"/>
                  </m:rPr>
                  <m:t>χ</m:t>
                </m:r>
              </m:e>
            </m:bar>
          </m:e>
          <m:sub>
            <m:r>
              <m:rPr>
                <m:sty m:val="i"/>
              </m:rPr>
              <m:t>e</m:t>
            </m:r>
          </m:sub>
        </m:sSub>
      </m:oMath>
      <w:r>
        <w:rPr/>
        <w:t xml:space="preserve">. On introduira la pulsation plasma</w:t>
      </w:r>
    </w:p>
    <w:p>
      <w:pPr>
        <w:spacing w:after="220" w:lineRule="auto"/>
      </w:pPr>
      <m:oMathPara>
        <m:oMath>
          <m:sSub>
            <m:sSubPr/>
            <m:e>
              <m:r>
                <m:rPr>
                  <m:sty m:val="i"/>
                </m:rPr>
                <m:t>ω</m:t>
              </m:r>
            </m:e>
            <m:sub>
              <m:r>
                <m:rPr>
                  <m:sty m:val="i"/>
                </m:rPr>
                <m:t>p</m:t>
              </m:r>
            </m:sub>
          </m:sSub>
          <m:r>
            <m:rPr>
              <m:sty m:val="p"/>
            </m:rPr>
            <m:t>=</m:t>
          </m:r>
          <m:sSup>
            <m:sSupPr/>
            <m:e>
              <m:d>
                <m:dPr>
                  <m:begChr m:val="{"/>
                  <m:endChr m:val="}"/>
                  <m:ctrlPr>
                    <w:rPr>
                      <w:rFonts w:ascii="Cambria Math" w:hAnsi="Cambria Math"/>
                    </w:rPr>
                  </m:ctrlPr>
                </m:dPr>
                <m:e>
                  <m:r>
                    <m:rPr>
                      <m:sty m:val="i"/>
                    </m:rPr>
                    <m:t>N</m:t>
                  </m:r>
                  <m:sSup>
                    <m:sSupPr/>
                    <m:e>
                      <m:r>
                        <m:rPr>
                          <m:sty m:val="i"/>
                        </m:rPr>
                        <m:t>e</m:t>
                      </m:r>
                    </m:e>
                    <m:sup>
                      <m:r>
                        <m:rPr>
                          <m:sty m:val="p"/>
                        </m:rPr>
                        <m:t>2</m:t>
                      </m:r>
                    </m:sup>
                  </m:sSup>
                  <m:r>
                    <m:rPr>
                      <m:sty m:val="p"/>
                    </m:rPr>
                    <m:t>/</m:t>
                  </m:r>
                  <m:d>
                    <m:dPr>
                      <m:begChr m:val="("/>
                      <m:endChr m:val=")"/>
                      <m:ctrlPr>
                        <w:rPr>
                          <w:rFonts w:ascii="Cambria Math" w:hAnsi="Cambria Math"/>
                        </w:rPr>
                      </m:ctrlPr>
                    </m:dPr>
                    <m:e>
                      <m:sSub>
                        <m:sSubPr/>
                        <m:e>
                          <m:r>
                            <m:rPr>
                              <m:sty m:val="i"/>
                            </m:rPr>
                            <m:t>m</m:t>
                          </m:r>
                        </m:e>
                        <m:sub>
                          <m:r>
                            <m:rPr>
                              <m:sty m:val="i"/>
                            </m:rPr>
                            <m:t>e</m:t>
                          </m:r>
                        </m:sub>
                      </m:sSub>
                      <m:r>
                        <m:rPr>
                          <m:sty m:val="p"/>
                        </m:rPr>
                        <m:t>⋅</m:t>
                      </m:r>
                      <m:sSub>
                        <m:sSubPr/>
                        <m:e>
                          <m:r>
                            <m:rPr>
                              <m:sty m:val="i"/>
                            </m:rPr>
                            <m:t>ε</m:t>
                          </m:r>
                        </m:e>
                        <m:sub>
                          <m:r>
                            <m:rPr>
                              <m:sty m:val="p"/>
                            </m:rPr>
                            <m:t>0</m:t>
                          </m:r>
                        </m:sub>
                      </m:sSub>
                    </m:e>
                  </m:d>
                </m:e>
              </m:d>
            </m:e>
            <m:sup>
              <m:r>
                <m:rPr>
                  <m:sty m:val="p"/>
                </m:rPr>
                <m:t>1</m:t>
              </m:r>
              <m:r>
                <m:rPr>
                  <m:sty m:val="p"/>
                </m:rPr>
                <m:t>/</m:t>
              </m:r>
              <m:r>
                <m:rPr>
                  <m:sty m:val="p"/>
                </m:rPr>
                <m:t>2</m:t>
              </m:r>
            </m:sup>
          </m:sSup>
        </m:oMath>
      </m:oMathPara>
    </w:p>
    <w:p>
      <w:pPr>
        <w:spacing w:after="220" w:lineRule="auto"/>
      </w:pPr>
      <w:r>
        <w:rPr/>
        <w:t xml:space="preserve">I.B.3) Exprimer </w:t>
      </w:r>
      <m:oMath>
        <m:sSub>
          <m:sSubPr/>
          <m:e>
            <m:r>
              <m:rPr>
                <m:sty m:val="i"/>
              </m:rPr>
              <m:t>χ</m:t>
            </m:r>
          </m:e>
          <m:sub>
            <m:r>
              <m:rPr>
                <m:sty m:val="p"/>
              </m:rPr>
              <m:t>2</m:t>
            </m:r>
          </m:sub>
        </m:sSub>
        <m:d>
          <m:dPr>
            <m:begChr m:val="("/>
            <m:endChr m:val=")"/>
            <m:ctrlPr>
              <w:rPr>
                <w:rFonts w:ascii="Cambria Math" w:hAnsi="Cambria Math"/>
              </w:rPr>
            </m:ctrlPr>
          </m:dPr>
          <m:e>
            <m:sSub>
              <m:sSubPr/>
              <m:e>
                <m:r>
                  <m:rPr>
                    <m:sty m:val="i"/>
                  </m:rPr>
                  <m:t>χ</m:t>
                </m:r>
              </m:e>
              <m:sub>
                <m:r>
                  <m:rPr>
                    <m:sty m:val="p"/>
                  </m:rPr>
                  <m:t>2</m:t>
                </m:r>
              </m:sub>
            </m:sSub>
            <m:r>
              <m:rPr>
                <m:sty m:val="p"/>
              </m:rPr>
              <m:t>=</m:t>
            </m:r>
            <m:r>
              <m:rPr>
                <m:sty m:val="p"/>
              </m:rPr>
              <m:t>Im</m:t>
            </m:r>
            <m:d>
              <m:dPr>
                <m:begChr m:val="("/>
                <m:endChr m:val=")"/>
                <m:ctrlPr>
                  <w:rPr>
                    <w:rFonts w:ascii="Cambria Math" w:hAnsi="Cambria Math"/>
                  </w:rPr>
                </m:ctrlPr>
              </m:dPr>
              <m:e>
                <m:sSub>
                  <m:sSubPr/>
                  <m:e>
                    <m:bar>
                      <m:barPr/>
                      <m:e>
                        <m:r>
                          <m:rPr>
                            <m:sty m:val="i"/>
                          </m:rPr>
                          <m:t>χ</m:t>
                        </m:r>
                      </m:e>
                    </m:bar>
                  </m:e>
                  <m:sub>
                    <m:r>
                      <m:rPr>
                        <m:sty m:val="i"/>
                      </m:rPr>
                      <m:t>e</m:t>
                    </m:r>
                  </m:sub>
                </m:sSub>
              </m:e>
            </m:d>
          </m:e>
        </m:d>
      </m:oMath>
      <w:r>
        <w:rPr/>
        <w:t xml:space="preserve"> en fonction de </w:t>
      </w:r>
      <m:oMath>
        <m:sSub>
          <m:sSubPr/>
          <m:e>
            <m:r>
              <m:rPr>
                <m:sty m:val="i"/>
              </m:rPr>
              <m:t>ω</m:t>
            </m:r>
          </m:e>
          <m:sub>
            <m:r>
              <m:rPr>
                <m:sty m:val="i"/>
              </m:rPr>
              <m:t>p</m:t>
            </m:r>
          </m:sub>
        </m:sSub>
        <m:r>
          <m:rPr>
            <m:sty m:val="p"/>
          </m:rPr>
          <m:t>,</m:t>
        </m:r>
        <m:sSub>
          <m:sSubPr/>
          <m:e>
            <m:r>
              <m:rPr>
                <m:sty m:val="i"/>
              </m:rPr>
              <m:t>ω</m:t>
            </m:r>
          </m:e>
          <m:sub>
            <m:r>
              <m:rPr>
                <m:sty m:val="p"/>
              </m:rPr>
              <m:t>0</m:t>
            </m:r>
          </m:sub>
        </m:sSub>
        <m:r>
          <m:rPr>
            <m:sty m:val="p"/>
          </m:rPr>
          <m:t>,</m:t>
        </m:r>
        <m:r>
          <m:rPr>
            <m:sty m:val="i"/>
          </m:rPr>
          <m:t>ω</m:t>
        </m:r>
      </m:oMath>
      <w:r>
        <w:rPr/>
        <w:t xml:space="preserve"> et </w:t>
      </w:r>
      <m:oMath>
        <m:r>
          <m:rPr>
            <m:sty m:val="i"/>
          </m:rPr>
          <m:t>τ</m:t>
        </m:r>
      </m:oMath>
      <w:r>
        <w:rPr/>
        <w:t xml:space="preserve">. Tracer </w:t>
      </w:r>
      <m:oMath>
        <m:sSub>
          <m:sSubPr/>
          <m:e>
            <m:r>
              <m:rPr>
                <m:sty m:val="i"/>
              </m:rPr>
              <m:t>χ</m:t>
            </m:r>
          </m:e>
          <m:sub>
            <m:r>
              <m:rPr>
                <m:sty m:val="p"/>
              </m:rPr>
              <m:t>2</m:t>
            </m:r>
          </m:sub>
        </m:sSub>
        <m:r>
          <m:rPr>
            <m:sty m:val="p"/>
          </m:rPr>
          <m:t>(</m:t>
        </m:r>
        <m:r>
          <m:rPr>
            <m:sty m:val="i"/>
          </m:rPr>
          <m:t>ω</m:t>
        </m:r>
        <m:r>
          <m:rPr>
            <m:sty m:val="p"/>
          </m:rPr>
          <m:t>)</m:t>
        </m:r>
      </m:oMath>
      <w:r>
        <w:rPr>
          <w:rFonts w:eastAsia="Georgia" w:cs="Georgia" w:ascii="Georgia" w:hAnsi="Georgia"/>
        </w:rPr>
        <w:t xml:space="preserve"> en faisant apparaître les valeurs particulières (on supposera </w:t>
      </w:r>
      <m:oMath>
        <m:sSub>
          <m:sSubPr/>
          <m:e>
            <m:r>
              <m:rPr>
                <m:sty m:val="i"/>
              </m:rPr>
              <m:t>ω</m:t>
            </m:r>
          </m:e>
          <m:sub>
            <m:r>
              <m:rPr>
                <m:sty m:val="p"/>
              </m:rPr>
              <m:t>0</m:t>
            </m:r>
          </m:sub>
        </m:sSub>
        <m:r>
          <m:rPr>
            <m:sty m:val="p"/>
          </m:rPr>
          <m:t>⋅</m:t>
        </m:r>
        <m:r>
          <m:rPr>
            <m:sty m:val="i"/>
          </m:rPr>
          <m:t>τ</m:t>
        </m:r>
        <m:r>
          <m:rPr>
            <m:sty m:val="p"/>
          </m:rPr>
          <m:t>≫</m:t>
        </m:r>
        <m:r>
          <m:rPr>
            <m:sty m:val="p"/>
          </m:rPr>
          <m:t>1</m:t>
        </m:r>
      </m:oMath>
      <w:r>
        <w:rPr/>
        <w:t xml:space="preserve"> ). En s'inspirant de la question I.A.4-e expliquer comment choisir </w:t>
      </w:r>
      <m:oMath>
        <m:r>
          <m:rPr>
            <m:sty m:val="i"/>
          </m:rPr>
          <m:t>ω</m:t>
        </m:r>
      </m:oMath>
      <w:r>
        <w:rPr>
          <w:rFonts w:eastAsia="Georgia" w:cs="Georgia" w:ascii="Georgia" w:hAnsi="Georgia"/>
        </w:rPr>
        <w:t xml:space="preserve"> pour que le milieu puisse être considéré comme transparent pour l'onde.</w:t>
      </w:r>
    </w:p>
    <w:p>
      <w:pPr>
        <w:spacing w:line="271" w:before="330" w:lineRule="auto"/>
      </w:pPr>
      <w:r>
        <w:rPr>
          <w:rFonts w:eastAsia="Georgia" w:cs="Georgia" w:ascii="Georgia" w:hAnsi="Georgia"/>
          <w:b/>
          <w:sz w:val="42"/>
        </w:rPr>
        <w:t xml:space="preserve">Partie II - Effet Faraday dans un diélectrique</w:t>
      </w:r>
    </w:p>
    <w:p>
      <w:pPr>
        <w:spacing w:after="220" w:lineRule="auto"/>
      </w:pPr>
      <w:r>
        <w:rPr>
          <w:rFonts w:eastAsia="Georgia" w:cs="Georgia" w:ascii="Georgia" w:hAnsi="Georgia"/>
        </w:rPr>
        <w:t xml:space="preserve">En 1845, Michaël Faraday a découvert que lorsqu'une lumière polarisée passait à travers un verre au plomb, avec une direction de propagation parallèle à un champ magnétique statique imposé, le plan de polarisation tournait. Dans cette partie, on se propose d'étudier ce phénomène pour un milieu diélectrique transparent, linéaire, homogène et isotrope. Ce milieu contient </w:t>
      </w:r>
      <m:oMath>
        <m:r>
          <m:rPr>
            <m:sty m:val="i"/>
          </m:rPr>
          <m:t>N</m:t>
        </m:r>
      </m:oMath>
      <w:r>
        <w:rPr>
          <w:rFonts w:eastAsia="Georgia" w:cs="Georgia" w:ascii="Georgia" w:hAnsi="Georgia"/>
        </w:rPr>
        <w:t xml:space="preserve"> électrons par unité de volume, chaque électron ayant pour masse </w:t>
      </w:r>
      <m:oMath>
        <m:sSub>
          <m:sSubPr/>
          <m:e>
            <m:r>
              <m:rPr>
                <m:sty m:val="i"/>
              </m:rPr>
              <m:t>m</m:t>
            </m:r>
          </m:e>
          <m:sub>
            <m:r>
              <m:rPr>
                <m:sty m:val="i"/>
              </m:rPr>
              <m:t>e</m:t>
            </m:r>
          </m:sub>
        </m:sSub>
      </m:oMath>
      <w:r>
        <w:rPr/>
        <w:t xml:space="preserve"> et pour charge </w:t>
      </w:r>
      <m:oMath>
        <m:r>
          <m:rPr>
            <m:sty m:val="p"/>
          </m:rPr>
          <m:t>−</m:t>
        </m:r>
        <m:r>
          <m:rPr>
            <m:sty m:val="i"/>
          </m:rPr>
          <m:t>e</m:t>
        </m:r>
        <m:r>
          <m:rPr>
            <m:sty m:val="p"/>
          </m:rPr>
          <m:t>(</m:t>
        </m:r>
        <m:r>
          <m:rPr>
            <m:sty m:val="i"/>
          </m:rPr>
          <m:t>e</m:t>
        </m:r>
        <m:r>
          <m:rPr>
            <m:sty m:val="p"/>
          </m:rPr>
          <m:t>&gt;</m:t>
        </m:r>
        <m:r>
          <m:rPr>
            <m:sty m:val="p"/>
          </m:rPr>
          <m:t>0</m:t>
        </m:r>
        <m:r>
          <m:rPr>
            <m:sty m:val="p"/>
          </m:rPr>
          <m:t>)</m:t>
        </m:r>
      </m:oMath>
      <w:r>
        <w:rPr/>
        <w:t xml:space="preserve">.</w:t>
      </w:r>
      <w:r>
        <w:rPr/>
        <w:br w:type="textWrapping"/>
      </w:r>
      <w:r>
        <w:rPr>
          <w:rFonts w:eastAsia="Georgia" w:cs="Georgia" w:ascii="Georgia" w:hAnsi="Georgia"/>
        </w:rPr>
        <w:t xml:space="preserve">Il est le siège d'une onde de type </w:t>
      </w:r>
      <m:oMath>
        <m:bar>
          <m:barPr/>
          <m:e>
            <m:r>
              <m:rPr>
                <m:sty m:val="bi"/>
              </m:rPr>
              <m:t>E</m:t>
            </m:r>
          </m:e>
        </m:bar>
        <m:r>
          <m:rPr>
            <m:sty m:val="p"/>
          </m:rPr>
          <m:t>(</m:t>
        </m:r>
        <m:r>
          <m:rPr>
            <m:sty m:val="i"/>
          </m:rPr>
          <m:t>z</m:t>
        </m:r>
        <m:r>
          <m:rPr>
            <m:sty m:val="p"/>
          </m:rPr>
          <m:t>,</m:t>
        </m:r>
        <m:r>
          <m:rPr>
            <m:sty m:val="i"/>
          </m:rPr>
          <m:t>t</m:t>
        </m:r>
        <m:r>
          <m:rPr>
            <m:sty m:val="p"/>
          </m:rPr>
          <m:t>)</m:t>
        </m:r>
        <m:r>
          <m:rPr>
            <m:sty m:val="p"/>
          </m:rPr>
          <m:t>=</m:t>
        </m:r>
        <m:sSub>
          <m:sSubPr/>
          <m:e>
            <m:bar>
              <m:barPr/>
              <m:e>
                <m:r>
                  <m:rPr>
                    <m:sty m:val="bi"/>
                  </m:rPr>
                  <m:t>E</m:t>
                </m:r>
              </m:e>
            </m:bar>
          </m:e>
          <m:sub>
            <m:r>
              <m:rPr>
                <m:sty m:val="p"/>
              </m:rPr>
              <m:t>0</m:t>
            </m:r>
          </m:sub>
        </m:sSub>
        <m:r>
          <m:rPr>
            <m:sty m:val="p"/>
          </m:rPr>
          <m:t>exp</m:t>
        </m:r>
        <m:r>
          <m:rPr>
            <m:sty m:val="p"/>
          </m:rPr>
          <m:t>⁡</m:t>
        </m:r>
        <m:r>
          <m:rPr>
            <m:sty m:val="p"/>
          </m:rPr>
          <m:t>{</m:t>
        </m:r>
        <m:r>
          <m:rPr>
            <m:sty m:val="i"/>
          </m:rPr>
          <m:t>j</m:t>
        </m:r>
        <m:r>
          <m:rPr>
            <m:sty m:val="p"/>
          </m:rPr>
          <m:t>(</m:t>
        </m:r>
        <m:r>
          <m:rPr>
            <m:sty m:val="i"/>
          </m:rPr>
          <m:t>k</m:t>
        </m:r>
        <m:r>
          <m:rPr>
            <m:sty m:val="i"/>
          </m:rPr>
          <m:t>z</m:t>
        </m:r>
        <m:r>
          <m:rPr>
            <m:sty m:val="p"/>
          </m:rPr>
          <m:t>−</m:t>
        </m:r>
        <m:r>
          <m:rPr>
            <m:sty m:val="i"/>
          </m:rPr>
          <m:t>ω</m:t>
        </m:r>
        <m:r>
          <m:rPr>
            <m:sty m:val="i"/>
          </m:rPr>
          <m:t>t</m:t>
        </m:r>
        <m:r>
          <m:rPr>
            <m:sty m:val="p"/>
          </m:rPr>
          <m:t>)</m:t>
        </m:r>
        <m:r>
          <m:rPr>
            <m:sty m:val="p"/>
          </m:rPr>
          <m:t>}</m:t>
        </m:r>
      </m:oMath>
      <w:r>
        <w:rPr>
          <w:rFonts w:eastAsia="Georgia" w:cs="Georgia" w:ascii="Georgia" w:hAnsi="Georgia"/>
        </w:rPr>
        <w:t xml:space="preserve"> notée </w:t>
      </w:r>
      <m:oMath>
        <m:bar>
          <m:barPr/>
          <m:e>
            <m:r>
              <m:rPr>
                <m:sty m:val="bi"/>
              </m:rPr>
              <m:t>E</m:t>
            </m:r>
          </m:e>
        </m:bar>
      </m:oMath>
      <w:r>
        <w:rPr>
          <w:rFonts w:eastAsia="Georgia" w:cs="Georgia" w:ascii="Georgia" w:hAnsi="Georgia"/>
        </w:rPr>
        <w:t xml:space="preserve"> par la suite, et d'un champ magnétique statique appliqué </w:t>
      </w:r>
      <m:oMath>
        <m:sSub>
          <m:sSubPr/>
          <m:e>
            <m:r>
              <m:rPr>
                <m:sty m:val="bi"/>
              </m:rPr>
              <m:t>B</m:t>
            </m:r>
          </m:e>
          <m:sub>
            <m:r>
              <m:rPr>
                <m:sty m:val="bi"/>
              </m:rPr>
              <m:t>a</m:t>
            </m:r>
          </m:sub>
        </m:sSub>
      </m:oMath>
      <w:r>
        <w:rPr>
          <w:rFonts w:eastAsia="Georgia" w:cs="Georgia" w:ascii="Georgia" w:hAnsi="Georgia"/>
        </w:rPr>
        <w:t xml:space="preserve"> uniforme et dirigé selon </w:t>
      </w:r>
      <m:oMath>
        <m:sSub>
          <m:sSubPr/>
          <m:e>
            <m:r>
              <m:rPr>
                <m:sty m:val="bi"/>
              </m:rPr>
              <m:t>u</m:t>
            </m:r>
          </m:e>
          <m:sub>
            <m:r>
              <m:rPr>
                <m:sty m:val="bi"/>
              </m:rPr>
              <m:t>z</m:t>
            </m:r>
          </m:sub>
        </m:sSub>
      </m:oMath>
      <w:r>
        <w:rPr/>
        <w:t xml:space="preserve">. On notera </w:t>
      </w:r>
      <m:oMath>
        <m:sSub>
          <m:sSubPr/>
          <m:e>
            <m:r>
              <m:rPr>
                <m:sty m:val="bi"/>
              </m:rPr>
              <m:t>B</m:t>
            </m:r>
          </m:e>
          <m:sub>
            <m:r>
              <m:rPr>
                <m:sty m:val="i"/>
              </m:rPr>
              <m:t>a</m:t>
            </m:r>
          </m:sub>
        </m:sSub>
        <m:r>
          <m:rPr>
            <m:sty m:val="p"/>
          </m:rPr>
          <m:t>=</m:t>
        </m:r>
        <m:sSub>
          <m:sSubPr/>
          <m:e>
            <m:r>
              <m:rPr>
                <m:sty m:val="i"/>
              </m:rPr>
              <m:t>B</m:t>
            </m:r>
          </m:e>
          <m:sub>
            <m:r>
              <m:rPr>
                <m:sty m:val="i"/>
              </m:rPr>
              <m:t>a</m:t>
            </m:r>
          </m:sub>
        </m:sSub>
        <m:sSub>
          <m:sSubPr/>
          <m:e>
            <m:r>
              <m:rPr>
                <m:sty m:val="bi"/>
              </m:rPr>
              <m:t>u</m:t>
            </m:r>
          </m:e>
          <m:sub>
            <m:r>
              <m:rPr>
                <m:sty m:val="bi"/>
              </m:rPr>
              <m:t>z</m:t>
            </m:r>
          </m:sub>
        </m:sSub>
      </m:oMath>
      <w:r>
        <w:rPr/>
        <w:t xml:space="preserve"> (avec </w:t>
      </w:r>
      <m:oMath>
        <m:sSub>
          <m:sSubPr/>
          <m:e>
            <m:r>
              <m:rPr>
                <m:sty m:val="i"/>
              </m:rPr>
              <m:t>B</m:t>
            </m:r>
          </m:e>
          <m:sub>
            <m:r>
              <m:rPr>
                <m:sty m:val="i"/>
              </m:rPr>
              <m:t>a</m:t>
            </m:r>
          </m:sub>
        </m:sSub>
        <m:r>
          <m:rPr>
            <m:sty m:val="p"/>
          </m:rPr>
          <m:t>&gt;</m:t>
        </m:r>
        <m:r>
          <m:rPr>
            <m:sty m:val="p"/>
          </m:rPr>
          <m:t>0</m:t>
        </m:r>
      </m:oMath>
      <w:r>
        <w:rPr/>
        <w:t xml:space="preserve"> ). On rappelle que </w:t>
      </w:r>
      <m:oMath>
        <m:r>
          <m:rPr>
            <m:sty m:val="i"/>
          </m:rPr>
          <m:t>ω</m:t>
        </m:r>
      </m:oMath>
      <w:r>
        <w:rPr>
          <w:rFonts w:eastAsia="Georgia" w:cs="Georgia" w:ascii="Georgia" w:hAnsi="Georgia"/>
        </w:rPr>
        <w:t xml:space="preserve"> est réel et que les composantes de </w:t>
      </w:r>
      <m:oMath>
        <m:sSub>
          <m:sSubPr/>
          <m:e>
            <m:bar>
              <m:barPr/>
              <m:e>
                <m:r>
                  <m:rPr>
                    <m:sty m:val="bi"/>
                  </m:rPr>
                  <m:t>E</m:t>
                </m:r>
              </m:e>
            </m:bar>
          </m:e>
          <m:sub>
            <m:r>
              <m:rPr>
                <m:sty m:val="b"/>
              </m:rPr>
              <m:t>0</m:t>
            </m:r>
          </m:sub>
        </m:sSub>
      </m:oMath>
      <w:r>
        <w:rPr/>
        <w:t xml:space="preserve"> sont a priori complexes.</w:t>
      </w:r>
    </w:p>
    <w:p>
      <w:pPr>
        <w:spacing w:line="271" w:before="330" w:lineRule="auto"/>
      </w:pPr>
      <w:r>
        <w:rPr>
          <w:rFonts w:eastAsia="Georgia" w:cs="Georgia" w:ascii="Georgia" w:hAnsi="Georgia"/>
          <w:b/>
          <w:sz w:val="42"/>
        </w:rPr>
        <w:t xml:space="preserve">II.A - Permittivité relative du milieu et relation de dispersion.</w:t>
      </w:r>
    </w:p>
    <w:p>
      <w:pPr>
        <w:spacing w:after="220" w:lineRule="auto"/>
      </w:pPr>
      <w:r>
        <w:rPr>
          <w:rFonts w:eastAsia="Georgia" w:cs="Georgia" w:ascii="Georgia" w:hAnsi="Georgia"/>
        </w:rPr>
        <w:t xml:space="preserve">II.A.1) Position du problème</w:t>
      </w:r>
      <w:r>
        <w:rPr/>
        <w:br w:type="textWrapping"/>
      </w:r>
      <w:r>
        <w:rPr>
          <w:rFonts w:eastAsia="Georgia" w:cs="Georgia" w:ascii="Georgia" w:hAnsi="Georgia"/>
        </w:rPr>
        <w:t xml:space="preserve">a) Faire un bilan de toutes les forces appliquées à un électron en conservant les notations de la question I.B.1-b ( </w:t>
      </w:r>
      <m:oMath>
        <m:sSub>
          <m:sSubPr/>
          <m:e>
            <m:r>
              <m:rPr>
                <m:sty m:val="i"/>
              </m:rPr>
              <m:t>ω</m:t>
            </m:r>
          </m:e>
          <m:sub>
            <m:r>
              <m:rPr>
                <m:sty m:val="p"/>
              </m:rPr>
              <m:t>0</m:t>
            </m:r>
          </m:sub>
        </m:sSub>
        <m:r>
          <m:rPr>
            <m:sty m:val="p"/>
          </m:rPr>
          <m:t>,</m:t>
        </m:r>
        <m:r>
          <m:rPr>
            <m:sty m:val="i"/>
          </m:rPr>
          <m:t>τ</m:t>
        </m:r>
      </m:oMath>
      <w:r>
        <w:rPr/>
        <w:t xml:space="preserve"> et </w:t>
      </w:r>
      <m:oMath>
        <m:r>
          <m:rPr>
            <m:sty m:val="bi"/>
          </m:rPr>
          <m:t>r</m:t>
        </m:r>
      </m:oMath>
      <w:r>
        <w:rPr>
          <w:rFonts w:eastAsia="Georgia" w:cs="Georgia" w:ascii="Georgia" w:hAnsi="Georgia"/>
        </w:rPr>
        <w:t xml:space="preserve"> ). Les électrons étant toujours supposés non relativistes, préciser quelle(s) force(s) est (sont) négligeable(s).</w:t>
      </w:r>
      <w:r>
        <w:rPr/>
        <w:br w:type="textWrapping"/>
      </w:r>
      <w:r>
        <w:rPr>
          <w:rFonts w:eastAsia="Georgia" w:cs="Georgia" w:ascii="Georgia" w:hAnsi="Georgia"/>
        </w:rPr>
        <w:t xml:space="preserve">b) On fait toujours l'hypothèse </w:t>
      </w:r>
      <m:oMath>
        <m:sSub>
          <m:sSubPr/>
          <m:e>
            <m:r>
              <m:rPr>
                <m:sty m:val="i"/>
              </m:rPr>
              <m:t>ω</m:t>
            </m:r>
          </m:e>
          <m:sub>
            <m:r>
              <m:rPr>
                <m:sty m:val="p"/>
              </m:rPr>
              <m:t>0</m:t>
            </m:r>
          </m:sub>
        </m:sSub>
        <m:r>
          <m:rPr>
            <m:sty m:val="p"/>
          </m:rPr>
          <m:t>⋅</m:t>
        </m:r>
        <m:r>
          <m:rPr>
            <m:sty m:val="i"/>
          </m:rPr>
          <m:t>τ</m:t>
        </m:r>
        <m:r>
          <m:rPr>
            <m:sty m:val="p"/>
          </m:rPr>
          <m:t>≫</m:t>
        </m:r>
        <m:r>
          <m:rPr>
            <m:sty m:val="p"/>
          </m:rPr>
          <m:t>1</m:t>
        </m:r>
      </m:oMath>
      <w:r>
        <w:rPr>
          <w:rFonts w:eastAsia="Georgia" w:cs="Georgia" w:ascii="Georgia" w:hAnsi="Georgia"/>
        </w:rPr>
        <w:t xml:space="preserve"> (cf. question I.B.3), ce qui invite à négliger une force dans le bilan précédent. Préciser cette force, en expliquant soigneusement la signification physique de l'hypothèse </w:t>
      </w:r>
      <m:oMath>
        <m:sSub>
          <m:sSubPr/>
          <m:e>
            <m:r>
              <m:rPr>
                <m:sty m:val="i"/>
              </m:rPr>
              <m:t>ω</m:t>
            </m:r>
          </m:e>
          <m:sub>
            <m:r>
              <m:rPr>
                <m:sty m:val="p"/>
              </m:rPr>
              <m:t>0</m:t>
            </m:r>
          </m:sub>
        </m:sSub>
        <m:r>
          <m:rPr>
            <m:sty m:val="p"/>
          </m:rPr>
          <m:t>⋅</m:t>
        </m:r>
        <m:r>
          <m:rPr>
            <m:sty m:val="i"/>
          </m:rPr>
          <m:t>τ</m:t>
        </m:r>
        <m:r>
          <m:rPr>
            <m:sty m:val="p"/>
          </m:rPr>
          <m:t>≫</m:t>
        </m:r>
        <m:r>
          <m:rPr>
            <m:sty m:val="p"/>
          </m:rPr>
          <m:t>1</m:t>
        </m:r>
      </m:oMath>
      <w:r>
        <w:rPr/>
        <w:t xml:space="preserve">.</w:t>
      </w:r>
      <w:r>
        <w:rPr/>
        <w:br w:type="textWrapping"/>
      </w:r>
      <w:r>
        <w:rPr>
          <w:rFonts w:eastAsia="Georgia" w:cs="Georgia" w:ascii="Georgia" w:hAnsi="Georgia"/>
        </w:rPr>
        <w:t xml:space="preserve">c) En tenant compte des hypothèses précédentes, écrire le principe fondamental de la dynamique pour un électron. En déduire une relation vectorielle, en notation complexe, entre le vecteur de polarisation </w:t>
      </w:r>
      <m:oMath>
        <m:bar>
          <m:barPr/>
          <m:e>
            <m:r>
              <m:rPr>
                <m:sty m:val="bi"/>
              </m:rPr>
              <m:t>P</m:t>
            </m:r>
          </m:e>
        </m:bar>
      </m:oMath>
      <w:r>
        <w:rPr/>
        <w:t xml:space="preserve"> et les vecteurs </w:t>
      </w:r>
      <m:oMath>
        <m:bar>
          <m:barPr/>
          <m:e>
            <m:r>
              <m:rPr>
                <m:sty m:val="bi"/>
              </m:rPr>
              <m:t>E</m:t>
            </m:r>
          </m:e>
        </m:bar>
      </m:oMath>
      <w:r>
        <w:rPr/>
        <w:t xml:space="preserve"> et </w:t>
      </w:r>
      <m:oMath>
        <m:sSub>
          <m:sSubPr/>
          <m:e>
            <m:r>
              <m:rPr>
                <m:sty m:val="bi"/>
              </m:rPr>
              <m:t>B</m:t>
            </m:r>
          </m:e>
          <m:sub>
            <m:r>
              <m:rPr>
                <m:sty m:val="bi"/>
              </m:rPr>
              <m:t>a</m:t>
            </m:r>
          </m:sub>
        </m:sSub>
      </m:oMath>
      <w:r>
        <w:rPr/>
        <w:t xml:space="preserve">. II.A.2) Dans cette question, on suppose absent le champ statique </w:t>
      </w:r>
      <m:oMath>
        <m:sSub>
          <m:sSubPr/>
          <m:e>
            <m:r>
              <m:rPr>
                <m:sty m:val="bi"/>
              </m:rPr>
              <m:t>B</m:t>
            </m:r>
          </m:e>
          <m:sub>
            <m:r>
              <m:rPr>
                <m:sty m:val="bi"/>
              </m:rPr>
              <m:t>a</m:t>
            </m:r>
          </m:sub>
        </m:sSub>
      </m:oMath>
      <w:r>
        <w:rPr>
          <w:rFonts w:eastAsia="Georgia" w:cs="Georgia" w:ascii="Georgia" w:hAnsi="Georgia"/>
        </w:rPr>
        <w:t xml:space="preserve">. Déterminer la nouvelle susceptibilité diélectrique du milieu, notée </w:t>
      </w:r>
      <m:oMath>
        <m:sSub>
          <m:sSubPr/>
          <m:e>
            <m:r>
              <m:rPr>
                <m:sty m:val="i"/>
              </m:rPr>
              <m:t>χ</m:t>
            </m:r>
          </m:e>
          <m:sub>
            <m:r>
              <m:rPr>
                <m:sty m:val="p"/>
              </m:rPr>
              <m:t>0</m:t>
            </m:r>
          </m:sub>
        </m:sSub>
      </m:oMath>
      <w:r>
        <w:rPr/>
        <w:t xml:space="preserve"> en fonction de </w:t>
      </w:r>
      <m:oMath>
        <m:sSub>
          <m:sSubPr/>
          <m:e>
            <m:r>
              <m:rPr>
                <m:sty m:val="i"/>
              </m:rPr>
              <m:t>ω</m:t>
            </m:r>
          </m:e>
          <m:sub>
            <m:r>
              <m:rPr>
                <m:sty m:val="i"/>
              </m:rPr>
              <m:t>p</m:t>
            </m:r>
          </m:sub>
        </m:sSub>
        <m:r>
          <m:rPr>
            <m:sty m:val="p"/>
          </m:rPr>
          <m:t>,</m:t>
        </m:r>
        <m:sSub>
          <m:sSubPr/>
          <m:e>
            <m:r>
              <m:rPr>
                <m:sty m:val="i"/>
              </m:rPr>
              <m:t>ω</m:t>
            </m:r>
          </m:e>
          <m:sub>
            <m:r>
              <m:rPr>
                <m:sty m:val="p"/>
              </m:rPr>
              <m:t>0</m:t>
            </m:r>
          </m:sub>
        </m:sSub>
      </m:oMath>
      <w:r>
        <w:rPr/>
        <w:t xml:space="preserve"> et </w:t>
      </w:r>
      <m:oMath>
        <m:r>
          <m:rPr>
            <m:sty m:val="i"/>
          </m:rPr>
          <m:t>ω</m:t>
        </m:r>
      </m:oMath>
      <w:r>
        <w:rPr>
          <w:rFonts w:eastAsia="Georgia" w:cs="Georgia" w:ascii="Georgia" w:hAnsi="Georgia"/>
        </w:rPr>
        <w:t xml:space="preserve">. En justifiant physiquement la démarche suivie, expliquer comment on peut retrouver </w:t>
      </w:r>
      <m:oMath>
        <m:sSub>
          <m:sSubPr/>
          <m:e>
            <m:r>
              <m:rPr>
                <m:sty m:val="i"/>
              </m:rPr>
              <m:t>χ</m:t>
            </m:r>
          </m:e>
          <m:sub>
            <m:r>
              <m:rPr>
                <m:sty m:val="p"/>
              </m:rPr>
              <m:t>0</m:t>
            </m:r>
          </m:sub>
        </m:sSub>
      </m:oMath>
      <w:r>
        <w:rPr>
          <w:rFonts w:eastAsia="Georgia" w:cs="Georgia" w:ascii="Georgia" w:hAnsi="Georgia"/>
        </w:rPr>
        <w:t xml:space="preserve"> à partir de l'expression de </w:t>
      </w:r>
      <m:oMath>
        <m:sSub>
          <m:sSubPr/>
          <m:e>
            <m:bar>
              <m:barPr/>
              <m:e>
                <m:r>
                  <m:rPr>
                    <m:sty m:val="i"/>
                  </m:rPr>
                  <m:t>χ</m:t>
                </m:r>
              </m:e>
            </m:bar>
          </m:e>
          <m:sub>
            <m:r>
              <m:rPr>
                <m:sty m:val="i"/>
              </m:rPr>
              <m:t>e</m:t>
            </m:r>
          </m:sub>
        </m:sSub>
      </m:oMath>
      <w:r>
        <w:rPr/>
        <w:t xml:space="preserve"> (cf. I.B.2).</w:t>
      </w:r>
      <w:r>
        <w:rPr/>
        <w:br w:type="textWrapping"/>
      </w:r>
      <w:r>
        <w:rPr>
          <w:rFonts w:eastAsia="Georgia" w:cs="Georgia" w:ascii="Georgia" w:hAnsi="Georgia"/>
        </w:rPr>
        <w:t xml:space="preserve">II.A.3) Dans la suite du problème, le champ statique </w:t>
      </w:r>
      <m:oMath>
        <m:sSub>
          <m:sSubPr/>
          <m:e>
            <m:r>
              <m:rPr>
                <m:sty m:val="bi"/>
              </m:rPr>
              <m:t>B</m:t>
            </m:r>
          </m:e>
          <m:sub>
            <m:r>
              <m:rPr>
                <m:sty m:val="i"/>
              </m:rPr>
              <m:t>a</m:t>
            </m:r>
          </m:sub>
        </m:sSub>
      </m:oMath>
      <w:r>
        <w:rPr>
          <w:rFonts w:eastAsia="Georgia" w:cs="Georgia" w:ascii="Georgia" w:hAnsi="Georgia"/>
        </w:rPr>
        <w:t xml:space="preserve"> est à nouveau appliqué. On désigne par </w:t>
      </w:r>
      <m:oMath>
        <m:sSub>
          <m:sSubPr/>
          <m:e>
            <m:r>
              <m:rPr>
                <m:sty m:val="i"/>
              </m:rPr>
              <m:t>ω</m:t>
            </m:r>
          </m:e>
          <m:sub>
            <m:r>
              <m:rPr>
                <m:sty m:val="i"/>
              </m:rPr>
              <m:t>c</m:t>
            </m:r>
          </m:sub>
        </m:sSub>
        <m:r>
          <m:rPr>
            <m:sty m:val="p"/>
          </m:rPr>
          <m:t>=</m:t>
        </m:r>
        <m:r>
          <m:rPr>
            <m:sty m:val="i"/>
          </m:rPr>
          <m:t>e</m:t>
        </m:r>
        <m:r>
          <m:rPr>
            <m:sty m:val="p"/>
          </m:rPr>
          <m:t>⋅</m:t>
        </m:r>
        <m:sSub>
          <m:sSubPr/>
          <m:e>
            <m:r>
              <m:rPr>
                <m:sty m:val="i"/>
              </m:rPr>
              <m:t>B</m:t>
            </m:r>
          </m:e>
          <m:sub>
            <m:r>
              <m:rPr>
                <m:sty m:val="i"/>
              </m:rPr>
              <m:t>a</m:t>
            </m:r>
          </m:sub>
        </m:sSub>
        <m:r>
          <m:rPr>
            <m:sty m:val="p"/>
          </m:rPr>
          <m:t>/</m:t>
        </m:r>
        <m:sSub>
          <m:sSubPr/>
          <m:e>
            <m:r>
              <m:rPr>
                <m:sty m:val="i"/>
              </m:rPr>
              <m:t>m</m:t>
            </m:r>
          </m:e>
          <m:sub>
            <m:r>
              <m:rPr>
                <m:sty m:val="i"/>
              </m:rPr>
              <m:t>e</m:t>
            </m:r>
          </m:sub>
        </m:sSub>
      </m:oMath>
      <w:r>
        <w:rPr/>
        <w:t xml:space="preserve"> la pulsation cyclotron et par </w:t>
      </w:r>
      <m:oMath>
        <m:r>
          <m:rPr>
            <m:sty m:val="i"/>
          </m:rPr>
          <m:t>η</m:t>
        </m:r>
        <m:r>
          <m:rPr>
            <m:sty m:val="p"/>
          </m:rPr>
          <m:t>=</m:t>
        </m:r>
        <m:r>
          <m:rPr>
            <m:sty m:val="i"/>
          </m:rPr>
          <m:t>ω</m:t>
        </m:r>
        <m:r>
          <m:rPr>
            <m:sty m:val="p"/>
          </m:rPr>
          <m:t>⋅</m:t>
        </m:r>
        <m:sSub>
          <m:sSubPr/>
          <m:e>
            <m:r>
              <m:rPr>
                <m:sty m:val="i"/>
              </m:rPr>
              <m:t>ω</m:t>
            </m:r>
          </m:e>
          <m:sub>
            <m:r>
              <m:rPr>
                <m:sty m:val="i"/>
              </m:rPr>
              <m:t>c</m:t>
            </m:r>
          </m:sub>
        </m:sSub>
        <m:r>
          <m:rPr>
            <m:sty m:val="p"/>
          </m:rPr>
          <m:t>/</m:t>
        </m:r>
        <m:d>
          <m:dPr>
            <m:begChr m:val="("/>
            <m:endChr m:val=")"/>
            <m:ctrlPr>
              <w:rPr>
                <w:rFonts w:ascii="Cambria Math" w:hAnsi="Cambria Math"/>
              </w:rPr>
            </m:ctrlPr>
          </m:dPr>
          <m:e>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e>
        </m:d>
      </m:oMath>
      <w:r>
        <w:rPr>
          <w:rFonts w:eastAsia="Georgia" w:cs="Georgia" w:ascii="Georgia" w:hAnsi="Georgia"/>
        </w:rPr>
        <w:t xml:space="preserve"> un coefficient sans dimension proportionnel à </w:t>
      </w:r>
      <m:oMath>
        <m:sSub>
          <m:sSubPr/>
          <m:e>
            <m:r>
              <m:rPr>
                <m:sty m:val="i"/>
              </m:rPr>
              <m:t>B</m:t>
            </m:r>
          </m:e>
          <m:sub>
            <m:r>
              <m:rPr>
                <m:sty m:val="i"/>
              </m:rPr>
              <m:t>a</m:t>
            </m:r>
          </m:sub>
        </m:sSub>
      </m:oMath>
      <w:r>
        <w:rPr/>
        <w:t xml:space="preserve">.</w:t>
      </w:r>
      <w:r>
        <w:rPr/>
        <w:br w:type="textWrapping"/>
      </w:r>
      <w:r>
        <w:rPr/>
        <w:t xml:space="preserve">a) On note </w:t>
      </w:r>
      <m:oMath>
        <m:sSub>
          <m:sSubPr/>
          <m:e>
            <m:bar>
              <m:barPr/>
              <m:e>
                <m:r>
                  <m:rPr>
                    <m:sty m:val="i"/>
                  </m:rPr>
                  <m:t>P</m:t>
                </m:r>
              </m:e>
            </m:bar>
          </m:e>
          <m:sub>
            <m:r>
              <m:rPr>
                <m:sty m:val="i"/>
              </m:rPr>
              <m:t>x</m:t>
            </m:r>
          </m:sub>
        </m:sSub>
        <m:r>
          <m:rPr>
            <m:sty m:val="p"/>
          </m:rPr>
          <m:t>,</m:t>
        </m:r>
        <m:sSub>
          <m:sSubPr/>
          <m:e>
            <m:bar>
              <m:barPr/>
              <m:e>
                <m:r>
                  <m:rPr>
                    <m:sty m:val="i"/>
                  </m:rPr>
                  <m:t>P</m:t>
                </m:r>
              </m:e>
            </m:bar>
          </m:e>
          <m:sub>
            <m:r>
              <m:rPr>
                <m:sty m:val="i"/>
              </m:rPr>
              <m:t>y</m:t>
            </m:r>
          </m:sub>
        </m:sSub>
      </m:oMath>
      <w:r>
        <w:rPr/>
        <w:t xml:space="preserve"> et </w:t>
      </w:r>
      <m:oMath>
        <m:sSub>
          <m:sSubPr/>
          <m:e>
            <m:bar>
              <m:barPr/>
              <m:e>
                <m:r>
                  <m:rPr>
                    <m:sty m:val="i"/>
                  </m:rPr>
                  <m:t>P</m:t>
                </m:r>
              </m:e>
            </m:bar>
          </m:e>
          <m:sub>
            <m:r>
              <m:rPr>
                <m:sty m:val="i"/>
              </m:rPr>
              <m:t>z</m:t>
            </m:r>
          </m:sub>
        </m:sSub>
      </m:oMath>
      <w:r>
        <w:rPr/>
        <w:t xml:space="preserve"> les composantes de </w:t>
      </w:r>
      <m:oMath>
        <m:bar>
          <m:barPr/>
          <m:e>
            <m:r>
              <m:rPr>
                <m:sty m:val="bi"/>
              </m:rPr>
              <m:t>P</m:t>
            </m:r>
          </m:e>
        </m:bar>
      </m:oMath>
      <w:r>
        <w:rPr/>
        <w:t xml:space="preserve"> dans la base ( </w:t>
      </w:r>
      <m:oMath>
        <m:sSub>
          <m:sSubPr/>
          <m:e>
            <m:r>
              <m:rPr>
                <m:sty m:val="bi"/>
              </m:rPr>
              <m:t>u</m:t>
            </m:r>
          </m:e>
          <m:sub>
            <m:r>
              <m:rPr>
                <m:sty m:val="bi"/>
              </m:rPr>
              <m:t>x</m:t>
            </m:r>
          </m:sub>
        </m:sSub>
        <m:r>
          <m:rPr>
            <m:sty m:val="p"/>
          </m:rPr>
          <m:t>,</m:t>
        </m:r>
        <m:sSub>
          <m:sSubPr/>
          <m:e>
            <m:r>
              <m:rPr>
                <m:sty m:val="bi"/>
              </m:rPr>
              <m:t>u</m:t>
            </m:r>
          </m:e>
          <m:sub>
            <m:r>
              <m:rPr>
                <m:sty m:val="bi"/>
              </m:rPr>
              <m:t>y</m:t>
            </m:r>
          </m:sub>
        </m:sSub>
        <m:r>
          <m:rPr>
            <m:sty m:val="p"/>
          </m:rPr>
          <m:t>,</m:t>
        </m:r>
        <m:sSub>
          <m:sSubPr/>
          <m:e>
            <m:r>
              <m:rPr>
                <m:sty m:val="bi"/>
              </m:rPr>
              <m:t>u</m:t>
            </m:r>
          </m:e>
          <m:sub>
            <m:r>
              <m:rPr>
                <m:sty m:val="bi"/>
              </m:rPr>
              <m:t>z</m:t>
            </m:r>
          </m:sub>
        </m:sSub>
      </m:oMath>
      <w:r>
        <w:rPr>
          <w:rFonts w:eastAsia="Georgia" w:cs="Georgia" w:ascii="Georgia" w:hAnsi="Georgia"/>
        </w:rPr>
        <w:t xml:space="preserve"> ). De même </w:t>
      </w:r>
      <m:oMath>
        <m:sSub>
          <m:sSubPr/>
          <m:e>
            <m:bar>
              <m:barPr/>
              <m:e>
                <m:r>
                  <m:rPr>
                    <m:sty m:val="i"/>
                  </m:rPr>
                  <m:t>E</m:t>
                </m:r>
              </m:e>
            </m:bar>
          </m:e>
          <m:sub>
            <m:r>
              <m:rPr>
                <m:sty m:val="i"/>
              </m:rPr>
              <m:t>x</m:t>
            </m:r>
          </m:sub>
        </m:sSub>
        <m:r>
          <m:rPr>
            <m:sty m:val="p"/>
          </m:rPr>
          <m:t>,</m:t>
        </m:r>
        <m:sSub>
          <m:sSubPr/>
          <m:e>
            <m:bar>
              <m:barPr/>
              <m:e>
                <m:r>
                  <m:rPr>
                    <m:sty m:val="i"/>
                  </m:rPr>
                  <m:t>E</m:t>
                </m:r>
              </m:e>
            </m:bar>
          </m:e>
          <m:sub>
            <m:r>
              <m:rPr>
                <m:sty m:val="i"/>
              </m:rPr>
              <m:t>y</m:t>
            </m:r>
          </m:sub>
        </m:sSub>
      </m:oMath>
      <w:r>
        <w:rPr/>
        <w:t xml:space="preserve"> et </w:t>
      </w:r>
      <m:oMath>
        <m:sSub>
          <m:sSubPr/>
          <m:e>
            <m:bar>
              <m:barPr/>
              <m:e>
                <m:r>
                  <m:rPr>
                    <m:sty m:val="i"/>
                  </m:rPr>
                  <m:t>E</m:t>
                </m:r>
              </m:e>
            </m:bar>
          </m:e>
          <m:sub>
            <m:r>
              <m:rPr>
                <m:sty m:val="i"/>
              </m:rPr>
              <m:t>z</m:t>
            </m:r>
          </m:sub>
        </m:sSub>
      </m:oMath>
      <w:r>
        <w:rPr>
          <w:rFonts w:eastAsia="Georgia" w:cs="Georgia" w:ascii="Georgia" w:hAnsi="Georgia"/>
        </w:rPr>
        <w:t xml:space="preserve"> désignent celles de </w:t>
      </w:r>
      <m:oMath>
        <m:bar>
          <m:barPr/>
          <m:e>
            <m:r>
              <m:rPr>
                <m:sty m:val="bi"/>
              </m:rPr>
              <m:t>E</m:t>
            </m:r>
          </m:e>
        </m:bar>
      </m:oMath>
      <w:r>
        <w:rPr/>
        <w:t xml:space="preserve">. Exprimer </w:t>
      </w:r>
      <m:oMath>
        <m:sSub>
          <m:sSubPr/>
          <m:e>
            <m:bar>
              <m:barPr/>
              <m:e>
                <m:r>
                  <m:rPr>
                    <m:sty m:val="i"/>
                  </m:rPr>
                  <m:t>P</m:t>
                </m:r>
              </m:e>
            </m:bar>
          </m:e>
          <m:sub>
            <m:r>
              <m:rPr>
                <m:sty m:val="i"/>
              </m:rPr>
              <m:t>x</m:t>
            </m:r>
          </m:sub>
        </m:sSub>
        <m:sSub>
          <m:sSubPr/>
          <m:e>
            <m:bar>
              <m:barPr/>
              <m:e>
                <m:r>
                  <m:rPr>
                    <m:sty m:val="i"/>
                  </m:rPr>
                  <m:t>P</m:t>
                </m:r>
              </m:e>
            </m:bar>
          </m:e>
          <m:sub>
            <m:r>
              <m:rPr>
                <m:sty m:val="i"/>
              </m:rPr>
              <m:t>y</m:t>
            </m:r>
          </m:sub>
        </m:sSub>
      </m:oMath>
      <w:r>
        <w:rPr/>
        <w:t xml:space="preserve"> et </w:t>
      </w:r>
      <m:oMath>
        <m:sSub>
          <m:sSubPr/>
          <m:e>
            <m:bar>
              <m:barPr/>
              <m:e>
                <m:r>
                  <m:rPr>
                    <m:sty m:val="i"/>
                  </m:rPr>
                  <m:t>P</m:t>
                </m:r>
              </m:e>
            </m:bar>
          </m:e>
          <m:sub>
            <m:r>
              <m:rPr>
                <m:sty m:val="i"/>
              </m:rPr>
              <m:t>z</m:t>
            </m:r>
          </m:sub>
        </m:sSub>
      </m:oMath>
      <w:r>
        <w:rPr/>
        <w:t xml:space="preserve"> en fonction des composantes de </w:t>
      </w:r>
      <m:oMath>
        <m:bar>
          <m:barPr/>
          <m:e>
            <m:r>
              <m:rPr>
                <m:sty m:val="bi"/>
              </m:rPr>
              <m:t>E</m:t>
            </m:r>
          </m:e>
        </m:bar>
      </m:oMath>
      <w:r>
        <w:rPr>
          <w:rFonts w:eastAsia="Georgia" w:cs="Georgia" w:ascii="Georgia" w:hAnsi="Georgia"/>
        </w:rPr>
        <w:t xml:space="preserve">. En déduire une relation entre </w:t>
      </w:r>
      <m:oMath>
        <m:bar>
          <m:barPr/>
          <m:e>
            <m:r>
              <m:rPr>
                <m:sty m:val="bi"/>
              </m:rPr>
              <m:t>P</m:t>
            </m:r>
          </m:e>
        </m:bar>
      </m:oMath>
      <w:r>
        <w:rPr/>
        <w:t xml:space="preserve"> et </w:t>
      </w:r>
      <m:oMath>
        <m:bar>
          <m:barPr/>
          <m:e>
            <m:r>
              <m:rPr>
                <m:sty m:val="bi"/>
              </m:rPr>
              <m:t>E</m:t>
            </m:r>
          </m:e>
        </m:bar>
      </m:oMath>
      <w:r>
        <w:rPr/>
        <w:t xml:space="preserve"> sous la forme </w:t>
      </w:r>
      <m:oMath>
        <m:bar>
          <m:barPr/>
          <m:e>
            <m:r>
              <m:rPr>
                <m:sty m:val="bi"/>
              </m:rPr>
              <m:t>P</m:t>
            </m:r>
          </m:e>
        </m:bar>
        <m:r>
          <m:rPr>
            <m:sty m:val="p"/>
          </m:rPr>
          <m:t>=</m:t>
        </m:r>
        <m:sSub>
          <m:sSubPr/>
          <m:e>
            <m:r>
              <m:rPr>
                <m:sty m:val="i"/>
              </m:rPr>
              <m:t>ε</m:t>
            </m:r>
          </m:e>
          <m:sub>
            <m:r>
              <m:rPr>
                <m:sty m:val="p"/>
              </m:rPr>
              <m:t>0</m:t>
            </m:r>
          </m:sub>
        </m:sSub>
        <m:r>
          <m:rPr>
            <m:sty m:val="p"/>
          </m:rPr>
          <m:t>[</m:t>
        </m:r>
        <m:bar>
          <m:barPr/>
          <m:e>
            <m:r>
              <m:rPr>
                <m:sty m:val="i"/>
              </m:rPr>
              <m:t>χ</m:t>
            </m:r>
          </m:e>
        </m:bar>
        <m:r>
          <m:rPr>
            <m:sty m:val="p"/>
          </m:rPr>
          <m:t>]</m:t>
        </m:r>
        <m:bar>
          <m:barPr/>
          <m:e>
            <m:r>
              <m:rPr>
                <m:sty m:val="bi"/>
              </m:rPr>
              <m:t>E</m:t>
            </m:r>
          </m:e>
        </m:bar>
      </m:oMath>
      <w:r>
        <w:rPr>
          <w:rFonts w:eastAsia="Georgia" w:cs="Georgia" w:ascii="Georgia" w:hAnsi="Georgia"/>
        </w:rPr>
        <w:t xml:space="preserve"> où </w:t>
      </w:r>
      <m:oMath>
        <m:r>
          <m:rPr>
            <m:sty m:val="p"/>
          </m:rPr>
          <m:t>[</m:t>
        </m:r>
        <m:bar>
          <m:barPr/>
          <m:e>
            <m:r>
              <m:rPr>
                <m:sty m:val="i"/>
              </m:rPr>
              <m:t>χ</m:t>
            </m:r>
          </m:e>
        </m:bar>
        <m:r>
          <m:rPr>
            <m:sty m:val="p"/>
          </m:rPr>
          <m:t>]</m:t>
        </m:r>
      </m:oMath>
      <w:r>
        <w:rPr>
          <w:rFonts w:eastAsia="Georgia" w:cs="Georgia" w:ascii="Georgia" w:hAnsi="Georgia"/>
        </w:rPr>
        <w:t xml:space="preserve"> désigne une matrice dont on exprimera les coefficients en fonction de </w:t>
      </w:r>
      <m:oMath>
        <m:sSub>
          <m:sSubPr/>
          <m:e>
            <m:r>
              <m:rPr>
                <m:sty m:val="i"/>
              </m:rPr>
              <m:t>χ</m:t>
            </m:r>
          </m:e>
          <m:sub>
            <m:r>
              <m:rPr>
                <m:sty m:val="p"/>
              </m:rPr>
              <m:t>0</m:t>
            </m:r>
          </m:sub>
        </m:sSub>
      </m:oMath>
      <w:r>
        <w:rPr/>
        <w:t xml:space="preserve"> et </w:t>
      </w:r>
      <m:oMath>
        <m:r>
          <m:rPr>
            <m:sty m:val="i"/>
          </m:rPr>
          <m:t>η</m:t>
        </m:r>
      </m:oMath>
      <w:r>
        <w:rPr/>
        <w:t xml:space="preserve">.</w:t>
      </w:r>
      <w:r>
        <w:rPr/>
        <w:br w:type="textWrapping"/>
      </w:r>
      <w:r>
        <w:rPr/>
        <w:t xml:space="preserve">b) On pose </w:t>
      </w:r>
      <m:oMath>
        <m:d>
          <m:dPr>
            <m:begChr m:val="["/>
            <m:endChr m:val="]"/>
            <m:ctrlPr>
              <w:rPr>
                <w:rFonts w:ascii="Cambria Math" w:hAnsi="Cambria Math"/>
              </w:rPr>
            </m:ctrlPr>
          </m:dPr>
          <m:e>
            <m:sSub>
              <m:sSubPr/>
              <m:e>
                <m:bar>
                  <m:barPr/>
                  <m:e>
                    <m:r>
                      <m:rPr>
                        <m:sty m:val="i"/>
                      </m:rPr>
                      <m:t>ε</m:t>
                    </m:r>
                  </m:e>
                </m:bar>
              </m:e>
              <m:sub>
                <m:r>
                  <m:rPr>
                    <m:sty m:val="i"/>
                  </m:rPr>
                  <m:t>r</m:t>
                </m:r>
              </m:sub>
            </m:sSub>
          </m:e>
        </m:d>
        <m:r>
          <m:rPr>
            <m:sty m:val="p"/>
          </m:rPr>
          <m:t>=</m:t>
        </m:r>
        <m:r>
          <m:rPr>
            <m:sty m:val="p"/>
          </m:rPr>
          <m:t>[</m:t>
        </m:r>
        <m:bar>
          <m:barPr/>
          <m:e>
            <m:r>
              <m:rPr>
                <m:sty m:val="i"/>
              </m:rPr>
              <m:t>χ</m:t>
            </m:r>
          </m:e>
        </m:bar>
        <m:r>
          <m:rPr>
            <m:sty m:val="p"/>
          </m:rPr>
          <m:t>]</m:t>
        </m:r>
        <m:r>
          <m:rPr>
            <m:sty m:val="p"/>
          </m:rPr>
          <m:t>+</m:t>
        </m:r>
        <m:r>
          <m:rPr>
            <m:sty m:val="p"/>
          </m:rPr>
          <m:t>[</m:t>
        </m:r>
        <m:r>
          <m:rPr>
            <m:sty m:val="i"/>
          </m:rPr>
          <m:t>I</m:t>
        </m:r>
        <m:r>
          <m:rPr>
            <m:sty m:val="i"/>
          </m:rPr>
          <m:t>d</m:t>
        </m:r>
        <m:r>
          <m:rPr>
            <m:sty m:val="p"/>
          </m:rPr>
          <m:t>]</m:t>
        </m:r>
      </m:oMath>
      <w:r>
        <w:rPr>
          <w:rFonts w:eastAsia="Georgia" w:cs="Georgia" w:ascii="Georgia" w:hAnsi="Georgia"/>
        </w:rPr>
        <w:t xml:space="preserve"> où </w:t>
      </w:r>
      <m:oMath>
        <m:r>
          <m:rPr>
            <m:sty m:val="p"/>
          </m:rPr>
          <m:t>[</m:t>
        </m:r>
        <m:r>
          <m:rPr>
            <m:sty m:val="i"/>
          </m:rPr>
          <m:t>I</m:t>
        </m:r>
        <m:r>
          <m:rPr>
            <m:sty m:val="i"/>
          </m:rPr>
          <m:t>d</m:t>
        </m:r>
        <m:r>
          <m:rPr>
            <m:sty m:val="p"/>
          </m:rPr>
          <m:t>]</m:t>
        </m:r>
      </m:oMath>
      <w:r>
        <w:rPr>
          <w:rFonts w:eastAsia="Georgia" w:cs="Georgia" w:ascii="Georgia" w:hAnsi="Georgia"/>
        </w:rPr>
        <w:t xml:space="preserve"> désigne la matrice identité. Montrer que </w:t>
      </w:r>
      <m:oMath>
        <m:d>
          <m:dPr>
            <m:begChr m:val="["/>
            <m:endChr m:val="]"/>
            <m:ctrlPr>
              <w:rPr>
                <w:rFonts w:ascii="Cambria Math" w:hAnsi="Cambria Math"/>
              </w:rPr>
            </m:ctrlPr>
          </m:dPr>
          <m:e>
            <m:sSub>
              <m:sSubPr/>
              <m:e>
                <m:bar>
                  <m:barPr/>
                  <m:e>
                    <m:r>
                      <m:rPr>
                        <m:sty m:val="i"/>
                      </m:rPr>
                      <m:t>ε</m:t>
                    </m:r>
                  </m:e>
                </m:bar>
              </m:e>
              <m:sub>
                <m:r>
                  <m:rPr>
                    <m:sty m:val="i"/>
                  </m:rPr>
                  <m:t>r</m:t>
                </m:r>
              </m:sub>
            </m:sSub>
          </m:e>
        </m:d>
      </m:oMath>
      <w:r>
        <w:rPr/>
        <w:t xml:space="preserve"> est de la forme :</w:t>
      </w:r>
    </w:p>
    <w:p>
      <w:pPr>
        <w:spacing w:after="220" w:lineRule="auto"/>
      </w:pPr>
      <m:oMathPara>
        <m:oMath>
          <m:d>
            <m:dPr>
              <m:begChr m:val="["/>
              <m:endChr m:val="]"/>
              <m:ctrlPr>
                <w:rPr>
                  <w:rFonts w:ascii="Cambria Math" w:hAnsi="Cambria Math"/>
                </w:rPr>
              </m:ctrlPr>
            </m:dPr>
            <m:e>
              <m:sSub>
                <m:sSubPr/>
                <m:e>
                  <m:bar>
                    <m:barPr/>
                    <m:e>
                      <m:r>
                        <m:rPr>
                          <m:sty m:val="i"/>
                        </m:rPr>
                        <m:t>ε</m:t>
                      </m:r>
                    </m:e>
                  </m:bar>
                </m:e>
                <m:sub>
                  <m:r>
                    <m:rPr>
                      <m:sty m:val="i"/>
                    </m:rPr>
                    <m:t>r</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r>
                      <m:rPr>
                        <m:sty m:val="p"/>
                      </m:rPr>
                      <m:t>+</m:t>
                    </m:r>
                    <m:r>
                      <m:rPr>
                        <m:sty m:val="i"/>
                      </m:rPr>
                      <m:t>χ</m:t>
                    </m:r>
                  </m:e>
                  <m:e>
                    <m:r>
                      <m:rPr>
                        <m:sty m:val="i"/>
                      </m:rPr>
                      <m:t>j</m:t>
                    </m:r>
                    <m:r>
                      <m:rPr>
                        <m:sty m:val="p"/>
                      </m:rPr>
                      <m:t>⋅</m:t>
                    </m:r>
                    <m:r>
                      <m:rPr>
                        <m:sty m:val="i"/>
                      </m:rPr>
                      <m:t>g</m:t>
                    </m:r>
                  </m:e>
                  <m:e>
                    <m:r>
                      <m:rPr>
                        <m:sty m:val="p"/>
                      </m:rPr>
                      <m:t>0</m:t>
                    </m:r>
                  </m:e>
                </m:mr>
                <m:mr>
                  <m:e>
                    <m:r>
                      <m:rPr>
                        <m:sty m:val="p"/>
                      </m:rPr>
                      <m:t>−</m:t>
                    </m:r>
                    <m:r>
                      <m:rPr>
                        <m:sty m:val="i"/>
                      </m:rPr>
                      <m:t>j</m:t>
                    </m:r>
                    <m:r>
                      <m:rPr>
                        <m:sty m:val="p"/>
                      </m:rPr>
                      <m:t>⋅</m:t>
                    </m:r>
                    <m:r>
                      <m:rPr>
                        <m:sty m:val="i"/>
                      </m:rPr>
                      <m:t>g</m:t>
                    </m:r>
                  </m:e>
                  <m:e>
                    <m:r>
                      <m:rPr>
                        <m:sty m:val="p"/>
                      </m:rPr>
                      <m:t>1</m:t>
                    </m:r>
                    <m:r>
                      <m:rPr>
                        <m:sty m:val="p"/>
                      </m:rPr>
                      <m:t>+</m:t>
                    </m:r>
                    <m:r>
                      <m:rPr>
                        <m:sty m:val="i"/>
                      </m:rPr>
                      <m:t>χ</m:t>
                    </m:r>
                  </m:e>
                  <m:e>
                    <m:r>
                      <m:rPr>
                        <m:sty m:val="p"/>
                      </m:rPr>
                      <m:t>0</m:t>
                    </m:r>
                  </m:e>
                </m:mr>
                <m:mr>
                  <m:e>
                    <m:r>
                      <m:rPr>
                        <m:sty m:val="p"/>
                      </m:rPr>
                      <m:t>0</m:t>
                    </m:r>
                  </m:e>
                  <m:e>
                    <m:r>
                      <m:rPr>
                        <m:sty m:val="p"/>
                      </m:rPr>
                      <m:t>0</m:t>
                    </m:r>
                  </m:e>
                  <m:e>
                    <m:r>
                      <m:rPr>
                        <m:sty m:val="p"/>
                      </m:rPr>
                      <m:t>1</m:t>
                    </m:r>
                    <m:r>
                      <m:rPr>
                        <m:sty m:val="p"/>
                      </m:rPr>
                      <m:t>+</m:t>
                    </m:r>
                    <m:sSub>
                      <m:sSubPr/>
                      <m:e>
                        <m:r>
                          <m:rPr>
                            <m:sty m:val="i"/>
                          </m:rPr>
                          <m:t>χ</m:t>
                        </m:r>
                      </m:e>
                      <m:sub>
                        <m:r>
                          <m:rPr>
                            <m:sty m:val="p"/>
                          </m:rPr>
                          <m:t>0</m:t>
                        </m:r>
                      </m:sub>
                    </m:sSub>
                  </m:e>
                </m:mr>
              </m:m>
            </m:e>
          </m:d>
          <m:r>
            <m:rPr>
              <m:nor/>
            </m:rPr>
            <m:t> où </m:t>
          </m:r>
          <m:r>
            <m:rPr>
              <m:sty m:val="i"/>
            </m:rPr>
            <m:t>χ</m:t>
          </m:r>
          <m:r>
            <m:rPr>
              <m:sty m:val="p"/>
            </m:rPr>
            <m:t>=</m:t>
          </m:r>
          <m:f>
            <m:fPr>
              <m:ctrlPr>
                <w:rPr>
                  <w:rFonts w:ascii="Cambria Math" w:hAnsi="Cambria Math"/>
                </w:rPr>
              </m:ctrlPr>
            </m:fPr>
            <m:num>
              <m:sSub>
                <m:sSubPr/>
                <m:e>
                  <m:r>
                    <m:rPr>
                      <m:sty m:val="i"/>
                    </m:rPr>
                    <m:t>χ</m:t>
                  </m:r>
                </m:e>
                <m:sub>
                  <m:r>
                    <m:rPr>
                      <m:sty m:val="p"/>
                    </m:rPr>
                    <m:t>0</m:t>
                  </m:r>
                </m:sub>
              </m:sSub>
            </m:num>
            <m:den>
              <m:r>
                <m:rPr>
                  <m:sty m:val="p"/>
                </m:rPr>
                <m:t>1</m:t>
              </m:r>
              <m:r>
                <m:rPr>
                  <m:sty m:val="p"/>
                </m:rPr>
                <m:t>−</m:t>
              </m:r>
              <m:sSup>
                <m:sSupPr/>
                <m:e>
                  <m:r>
                    <m:rPr>
                      <m:sty m:val="i"/>
                    </m:rPr>
                    <m:t>η</m:t>
                  </m:r>
                </m:e>
                <m:sup>
                  <m:r>
                    <m:rPr>
                      <m:sty m:val="p"/>
                    </m:rPr>
                    <m:t>2</m:t>
                  </m:r>
                </m:sup>
              </m:sSup>
            </m:den>
          </m:f>
          <m:r>
            <m:rPr>
              <m:nor/>
            </m:rPr>
            <m:t> et </m:t>
          </m:r>
          <m:r>
            <m:rPr>
              <m:sty m:val="i"/>
            </m:rPr>
            <m:t>g</m:t>
          </m:r>
          <m:r>
            <m:rPr>
              <m:sty m:val="p"/>
            </m:rPr>
            <m:t>=</m:t>
          </m:r>
          <m:r>
            <m:rPr>
              <m:sty m:val="i"/>
            </m:rPr>
            <m:t>η</m:t>
          </m:r>
          <m:r>
            <m:rPr>
              <m:sty m:val="i"/>
            </m:rPr>
            <m:t>χ</m:t>
          </m:r>
          <m:r>
            <m:rPr>
              <m:nor/>
            </m:rPr>
            <m:t>. </m:t>
          </m:r>
        </m:oMath>
      </m:oMathPara>
    </w:p>
    <w:p>
      <w:pPr>
        <w:spacing w:after="220" w:lineRule="auto"/>
      </w:pPr>
      <w:r>
        <w:rPr>
          <w:rFonts w:eastAsia="Georgia" w:cs="Georgia" w:ascii="Georgia" w:hAnsi="Georgia"/>
        </w:rPr>
        <w:t xml:space="preserve">Le milieu diélectrique est supposé isolant, non chargé, de propriétés magnétiques négligeables.</w:t>
      </w:r>
      <w:r>
        <w:rPr/>
        <w:br w:type="textWrapping"/>
      </w:r>
      <w:r>
        <w:rPr/>
        <w:t xml:space="preserve">II.A.4)</w:t>
      </w:r>
      <w:r>
        <w:rPr/>
        <w:br w:type="textWrapping"/>
      </w:r>
      <w:r>
        <w:rPr>
          <w:rFonts w:eastAsia="Georgia" w:cs="Georgia" w:ascii="Georgia" w:hAnsi="Georgia"/>
        </w:rPr>
        <w:t xml:space="preserve">a) Démontrer que la relation entre </w:t>
      </w:r>
      <m:oMath>
        <m:bar>
          <m:barPr/>
          <m:e>
            <m:r>
              <m:rPr>
                <m:sty m:val="bi"/>
              </m:rPr>
              <m:t>D</m:t>
            </m:r>
          </m:e>
        </m:bar>
      </m:oMath>
      <w:r>
        <w:rPr/>
        <w:t xml:space="preserve"> et </w:t>
      </w:r>
      <m:oMath>
        <m:bar>
          <m:barPr/>
          <m:e>
            <m:r>
              <m:rPr>
                <m:sty m:val="bi"/>
              </m:rPr>
              <m:t>E</m:t>
            </m:r>
          </m:e>
        </m:bar>
      </m:oMath>
      <w:r>
        <w:rPr>
          <w:rFonts w:eastAsia="Georgia" w:cs="Georgia" w:ascii="Georgia" w:hAnsi="Georgia"/>
        </w:rPr>
        <w:t xml:space="preserve">, explicitée à la question I.A.4-a reste valable en remplaçant </w:t>
      </w:r>
      <m:oMath>
        <m:sSub>
          <m:sSubPr/>
          <m:e>
            <m:r>
              <m:rPr>
                <m:sty m:val="i"/>
              </m:rPr>
              <m:t>ε</m:t>
            </m:r>
          </m:e>
          <m:sub>
            <m:r>
              <m:rPr>
                <m:sty m:val="i"/>
              </m:rPr>
              <m:t>r</m:t>
            </m:r>
          </m:sub>
        </m:sSub>
      </m:oMath>
      <w:r>
        <w:rPr/>
        <w:t xml:space="preserve"> par </w:t>
      </w:r>
      <m:oMath>
        <m:d>
          <m:dPr>
            <m:begChr m:val="["/>
            <m:endChr m:val="]"/>
            <m:ctrlPr>
              <w:rPr>
                <w:rFonts w:ascii="Cambria Math" w:hAnsi="Cambria Math"/>
              </w:rPr>
            </m:ctrlPr>
          </m:dPr>
          <m:e>
            <m:sSub>
              <m:sSubPr/>
              <m:e>
                <m:r>
                  <m:rPr>
                    <m:sty m:val="i"/>
                  </m:rPr>
                  <m:t>ε</m:t>
                </m:r>
              </m:e>
              <m:sub>
                <m:r>
                  <m:rPr>
                    <m:sty m:val="i"/>
                  </m:rPr>
                  <m:t>r</m:t>
                </m:r>
              </m:sub>
            </m:sSub>
          </m:e>
        </m:d>
      </m:oMath>
      <w:r>
        <w:rPr/>
        <w:t xml:space="preserve">.</w:t>
      </w:r>
      <w:r>
        <w:rPr/>
        <w:br w:type="textWrapping"/>
      </w:r>
      <w:r>
        <w:rPr>
          <w:rFonts w:eastAsia="Georgia" w:cs="Georgia" w:ascii="Georgia" w:hAnsi="Georgia"/>
        </w:rPr>
        <w:t xml:space="preserve">b) Démontrer que le champ </w:t>
      </w:r>
      <m:oMath>
        <m:bar>
          <m:barPr/>
          <m:e>
            <m:r>
              <m:rPr>
                <m:sty m:val="bi"/>
              </m:rPr>
              <m:t>E</m:t>
            </m:r>
          </m:e>
        </m:bar>
      </m:oMath>
      <w:r>
        <w:rPr/>
        <w:t xml:space="preserve"> est transverse.</w:t>
      </w:r>
      <w:r>
        <w:rPr/>
        <w:br w:type="textWrapping"/>
      </w:r>
      <w:r>
        <w:rPr>
          <w:rFonts w:eastAsia="Georgia" w:cs="Georgia" w:ascii="Georgia" w:hAnsi="Georgia"/>
        </w:rPr>
        <w:t xml:space="preserve">c) Démontrer soigneusement, en expliquant vos calculs, que l'équation de propagation vérifiée par </w:t>
      </w:r>
      <m:oMath>
        <m:bar>
          <m:barPr/>
          <m:e>
            <m:r>
              <m:rPr>
                <m:sty m:val="bi"/>
              </m:rPr>
              <m:t>E</m:t>
            </m:r>
          </m:e>
        </m:bar>
      </m:oMath>
      <w:r>
        <w:rPr>
          <w:rFonts w:eastAsia="Georgia" w:cs="Georgia" w:ascii="Georgia" w:hAnsi="Georgia"/>
        </w:rPr>
        <w:t xml:space="preserve"> s'écrit :</w:t>
      </w:r>
    </w:p>
    <w:p>
      <w:pPr>
        <w:spacing w:after="220" w:lineRule="auto"/>
      </w:pPr>
      <m:oMathPara>
        <m:oMath>
          <m:r>
            <m:rPr>
              <m:sty m:val="p"/>
            </m:rPr>
            <m:t>Δ</m:t>
          </m:r>
          <m:bar>
            <m:barPr/>
            <m:e>
              <m:r>
                <m:rPr>
                  <m:sty m:val="bi"/>
                </m:rPr>
                <m:t>E</m:t>
              </m:r>
            </m:e>
          </m:bar>
          <m:r>
            <m:rPr>
              <m:sty m:val="p"/>
            </m:rPr>
            <m:t>−</m:t>
          </m:r>
          <m:d>
            <m:dPr>
              <m:begChr m:val="("/>
              <m:endChr m:val=")"/>
              <m:ctrlPr>
                <w:rPr>
                  <w:rFonts w:ascii="Cambria Math" w:hAnsi="Cambria Math"/>
                </w:rPr>
              </m:ctrlPr>
            </m:dPr>
            <m:e>
              <m:r>
                <m:rPr>
                  <m:sty m:val="p"/>
                </m:rPr>
                <m:t>1</m:t>
              </m:r>
              <m:r>
                <m:rPr>
                  <m:sty m:val="p"/>
                </m:rPr>
                <m:t>/</m:t>
              </m:r>
              <m:sSup>
                <m:sSupPr/>
                <m:e>
                  <m:r>
                    <m:rPr>
                      <m:sty m:val="i"/>
                    </m:rPr>
                    <m:t>c</m:t>
                  </m:r>
                </m:e>
                <m:sup>
                  <m:r>
                    <m:rPr>
                      <m:sty m:val="p"/>
                    </m:rPr>
                    <m:t>2</m:t>
                  </m:r>
                </m:sup>
              </m:sSup>
            </m:e>
          </m:d>
          <m:r>
            <m:rPr>
              <m:sty m:val="p"/>
            </m:rPr>
            <m:t>⋅</m:t>
          </m:r>
          <m:d>
            <m:dPr>
              <m:begChr m:val="["/>
              <m:endChr m:val="]"/>
              <m:ctrlPr>
                <w:rPr>
                  <w:rFonts w:ascii="Cambria Math" w:hAnsi="Cambria Math"/>
                </w:rPr>
              </m:ctrlPr>
            </m:dPr>
            <m:e>
              <m:sSub>
                <m:sSubPr/>
                <m:e>
                  <m:bar>
                    <m:barPr/>
                    <m:e>
                      <m:r>
                        <m:rPr>
                          <m:sty m:val="i"/>
                        </m:rPr>
                        <m:t>ε</m:t>
                      </m:r>
                    </m:e>
                  </m:bar>
                </m:e>
                <m:sub>
                  <m:r>
                    <m:rPr>
                      <m:sty m:val="i"/>
                    </m:rPr>
                    <m:t>r</m:t>
                  </m:r>
                </m:sub>
              </m:sSub>
            </m:e>
          </m:d>
          <m:sSup>
            <m:sSupPr/>
            <m:e>
              <m:r>
                <m:rPr>
                  <m:sty m:val="i"/>
                </m:rPr>
                <m:t>∂</m:t>
              </m:r>
            </m:e>
            <m:sup>
              <m:r>
                <m:rPr>
                  <m:sty m:val="p"/>
                </m:rPr>
                <m:t>2</m:t>
              </m:r>
            </m:sup>
          </m:sSup>
          <m:bar>
            <m:barPr/>
            <m:e>
              <m:r>
                <m:rPr>
                  <m:sty m:val="bi"/>
                </m:rPr>
                <m:t>E</m:t>
              </m:r>
            </m:e>
          </m:bar>
          <m:r>
            <m:rPr>
              <m:sty m:val="p"/>
            </m:rPr>
            <m:t>/</m:t>
          </m:r>
          <m:r>
            <m:rPr>
              <m:sty m:val="i"/>
            </m:rPr>
            <m:t>∂</m:t>
          </m:r>
          <m:sSup>
            <m:sSupPr/>
            <m:e>
              <m:r>
                <m:rPr>
                  <m:sty m:val="i"/>
                </m:rPr>
                <m:t>t</m:t>
              </m:r>
            </m:e>
            <m:sup>
              <m:r>
                <m:rPr>
                  <m:sty m:val="p"/>
                </m:rPr>
                <m:t>2</m:t>
              </m:r>
            </m:sup>
          </m:sSup>
          <m:r>
            <m:rPr>
              <m:sty m:val="p"/>
            </m:rPr>
            <m:t>=</m:t>
          </m:r>
          <m:r>
            <m:rPr>
              <m:sty m:val="b"/>
            </m:rPr>
            <m:t>0</m:t>
          </m:r>
        </m:oMath>
      </m:oMathPara>
    </w:p>
    <w:p>
      <w:pPr>
        <w:spacing w:after="220" w:lineRule="auto"/>
      </w:pPr>
      <w:r>
        <w:rPr>
          <w:rFonts w:eastAsia="Georgia" w:cs="Georgia" w:ascii="Georgia" w:hAnsi="Georgia"/>
        </w:rPr>
        <w:t xml:space="preserve">d) Montrer que la relation de dispersion s'écrit, pour les ondes se propageant dans le milieu :</w:t>
      </w:r>
    </w:p>
    <w:p>
      <w:pPr>
        <w:spacing w:after="220" w:lineRule="auto"/>
      </w:pPr>
      <m:oMathPara>
        <m:oMath>
          <m:sSup>
            <m:sSupPr/>
            <m:e>
              <m:d>
                <m:dPr>
                  <m:begChr m:val="("/>
                  <m:endChr m:val=")"/>
                  <m:ctrlPr>
                    <w:rPr>
                      <w:rFonts w:ascii="Cambria Math" w:hAnsi="Cambria Math"/>
                    </w:rPr>
                  </m:ctrlPr>
                </m:dPr>
                <m:e>
                  <m:r>
                    <m:rPr>
                      <m:sty m:val="p"/>
                    </m:rPr>
                    <m:t>(</m:t>
                  </m:r>
                  <m:r>
                    <m:rPr>
                      <m:sty m:val="i"/>
                    </m:rPr>
                    <m:t>k</m:t>
                  </m:r>
                  <m:r>
                    <m:rPr>
                      <m:sty m:val="i"/>
                    </m:rPr>
                    <m:t>c</m:t>
                  </m:r>
                  <m:r>
                    <m:rPr>
                      <m:sty m:val="p"/>
                    </m:rPr>
                    <m:t>/</m:t>
                  </m:r>
                  <m:r>
                    <m:rPr>
                      <m:sty m:val="i"/>
                    </m:rPr>
                    <m:t>ω</m:t>
                  </m:r>
                  <m:sSup>
                    <m:sSupPr/>
                    <m:e>
                      <m:r>
                        <m:rPr>
                          <m:sty m:val="p"/>
                        </m:rPr>
                        <m:t>)</m:t>
                      </m:r>
                    </m:e>
                    <m:sup>
                      <m:r>
                        <m:rPr>
                          <m:sty m:val="p"/>
                        </m:rPr>
                        <m:t>2</m:t>
                      </m:r>
                    </m:sup>
                  </m:sSup>
                  <m:r>
                    <m:rPr>
                      <m:sty m:val="p"/>
                    </m:rPr>
                    <m:t>−</m:t>
                  </m:r>
                  <m:r>
                    <m:rPr>
                      <m:sty m:val="p"/>
                    </m:rPr>
                    <m:t>(</m:t>
                  </m:r>
                  <m:r>
                    <m:rPr>
                      <m:sty m:val="p"/>
                    </m:rPr>
                    <m:t>1</m:t>
                  </m:r>
                  <m:r>
                    <m:rPr>
                      <m:sty m:val="p"/>
                    </m:rPr>
                    <m:t>+</m:t>
                  </m:r>
                  <m:r>
                    <m:rPr>
                      <m:sty m:val="i"/>
                    </m:rPr>
                    <m:t>χ</m:t>
                  </m:r>
                  <m:r>
                    <m:rPr>
                      <m:sty m:val="p"/>
                    </m:rPr>
                    <m:t>)</m:t>
                  </m:r>
                </m:e>
              </m:d>
            </m:e>
            <m:sup>
              <m:r>
                <m:rPr>
                  <m:sty m:val="p"/>
                </m:rPr>
                <m:t>2</m:t>
              </m:r>
            </m:sup>
          </m:sSup>
          <m:r>
            <m:rPr>
              <m:sty m:val="p"/>
            </m:rPr>
            <m:t>=</m:t>
          </m:r>
          <m:sSup>
            <m:sSupPr/>
            <m:e>
              <m:r>
                <m:rPr>
                  <m:sty m:val="i"/>
                </m:rPr>
                <m:t>g</m:t>
              </m:r>
            </m:e>
            <m:sup>
              <m:r>
                <m:rPr>
                  <m:sty m:val="p"/>
                </m:rPr>
                <m:t>2</m:t>
              </m:r>
            </m:sup>
          </m:sSup>
          <m:r>
            <m:rPr>
              <m:sty m:val="p"/>
            </m:rPr>
            <m:t>.</m:t>
          </m:r>
        </m:oMath>
      </m:oMathPara>
    </w:p>
    <w:p>
      <w:pPr>
        <w:spacing w:line="271" w:before="330" w:lineRule="auto"/>
      </w:pPr>
      <w:r>
        <w:rPr>
          <w:b/>
          <w:sz w:val="42"/>
        </w:rPr>
        <w:t xml:space="preserve">II.B - Polarisation et effet Faraday.</w:t>
      </w:r>
    </w:p>
    <w:p>
      <w:pPr>
        <w:spacing w:after="220" w:lineRule="auto"/>
      </w:pPr>
      <w:r>
        <w:rPr>
          <w:rFonts w:eastAsia="Georgia" w:cs="Georgia" w:ascii="Georgia" w:hAnsi="Georgia"/>
        </w:rPr>
        <w:t xml:space="preserve">II.B.1) On définit l'indice du milieu, noté </w:t>
      </w:r>
      <m:oMath>
        <m:r>
          <m:rPr>
            <m:sty m:val="i"/>
          </m:rPr>
          <m:t>n</m:t>
        </m:r>
      </m:oMath>
      <w:r>
        <w:rPr/>
        <w:t xml:space="preserve">, par la relation </w:t>
      </w:r>
      <m:oMath>
        <m:r>
          <m:rPr>
            <m:sty m:val="i"/>
          </m:rPr>
          <m:t>k</m:t>
        </m:r>
        <m:r>
          <m:rPr>
            <m:sty m:val="p"/>
          </m:rPr>
          <m:t>=</m:t>
        </m:r>
        <m:r>
          <m:rPr>
            <m:sty m:val="i"/>
          </m:rPr>
          <m:t>n</m:t>
        </m:r>
        <m:r>
          <m:rPr>
            <m:sty m:val="i"/>
          </m:rPr>
          <m:t>ω</m:t>
        </m:r>
        <m:r>
          <m:rPr>
            <m:sty m:val="p"/>
          </m:rPr>
          <m:t>/</m:t>
        </m:r>
        <m:r>
          <m:rPr>
            <m:sty m:val="i"/>
          </m:rPr>
          <m:t>c</m:t>
        </m:r>
      </m:oMath>
      <w:r>
        <w:rPr/>
        <w:t xml:space="preserve">. On suppose en outre </w:t>
      </w:r>
      <m:oMath>
        <m:r>
          <m:rPr>
            <m:sty m:val="i"/>
          </m:rPr>
          <m:t>g</m:t>
        </m:r>
        <m:r>
          <m:rPr>
            <m:sty m:val="p"/>
          </m:rPr>
          <m:t>&lt;</m:t>
        </m:r>
        <m:r>
          <m:rPr>
            <m:sty m:val="p"/>
          </m:rPr>
          <m:t>1</m:t>
        </m:r>
        <m:r>
          <m:rPr>
            <m:sty m:val="p"/>
          </m:rPr>
          <m:t>+</m:t>
        </m:r>
        <m:r>
          <m:rPr>
            <m:sty m:val="i"/>
          </m:rPr>
          <m:t>χ</m:t>
        </m:r>
      </m:oMath>
      <w:r>
        <w:rPr/>
        <w:t xml:space="preserve">. Exprimer </w:t>
      </w:r>
      <m:oMath>
        <m:sSup>
          <m:sSupPr/>
          <m:e>
            <m:r>
              <m:rPr>
                <m:sty m:val="i"/>
              </m:rPr>
              <m:t>n</m:t>
            </m:r>
          </m:e>
          <m:sup>
            <m:r>
              <m:rPr>
                <m:sty m:val="p"/>
              </m:rPr>
              <m:t>2</m:t>
            </m:r>
          </m:sup>
        </m:sSup>
      </m:oMath>
      <w:r>
        <w:rPr/>
        <w:t xml:space="preserve"> en fonction de </w:t>
      </w:r>
      <m:oMath>
        <m:r>
          <m:rPr>
            <m:sty m:val="i"/>
          </m:rPr>
          <m:t>χ</m:t>
        </m:r>
      </m:oMath>
      <w:r>
        <w:rPr/>
        <w:t xml:space="preserve"> et </w:t>
      </w:r>
      <m:oMath>
        <m:r>
          <m:rPr>
            <m:sty m:val="i"/>
          </m:rPr>
          <m:t>g</m:t>
        </m:r>
      </m:oMath>
      <w:r>
        <w:rPr>
          <w:rFonts w:eastAsia="Georgia" w:cs="Georgia" w:ascii="Georgia" w:hAnsi="Georgia"/>
        </w:rPr>
        <w:t xml:space="preserve"> (on mettra en évidence deux solutions possibles pour </w:t>
      </w:r>
      <m:oMath>
        <m:sSup>
          <m:sSupPr/>
          <m:e>
            <m:r>
              <m:rPr>
                <m:sty m:val="i"/>
              </m:rPr>
              <m:t>n</m:t>
            </m:r>
          </m:e>
          <m:sup>
            <m:r>
              <m:rPr>
                <m:sty m:val="p"/>
              </m:rPr>
              <m:t>2</m:t>
            </m:r>
          </m:sup>
        </m:sSup>
      </m:oMath>
      <w:r>
        <w:rPr>
          <w:rFonts w:eastAsia="Georgia" w:cs="Georgia" w:ascii="Georgia" w:hAnsi="Georgia"/>
        </w:rPr>
        <w:t xml:space="preserve"> ). Le milieu diélectrique est considéré comme transparent pour l'onde. En déduire deux solutions possibles pour </w:t>
      </w:r>
      <m:oMath>
        <m:r>
          <m:rPr>
            <m:sty m:val="i"/>
          </m:rPr>
          <m:t>n</m:t>
        </m:r>
      </m:oMath>
      <w:r>
        <w:rPr/>
        <w:t xml:space="preserve">.</w:t>
      </w:r>
      <w:r>
        <w:rPr/>
        <w:br w:type="textWrapping"/>
      </w:r>
      <w:r>
        <w:rPr/>
        <w:t xml:space="preserve">II.B.2) Montrer que, selon la solution retenue pour </w:t>
      </w:r>
      <m:oMath>
        <m:r>
          <m:rPr>
            <m:sty m:val="i"/>
          </m:rPr>
          <m:t>n</m:t>
        </m:r>
        <m:r>
          <m:rPr>
            <m:sty m:val="p"/>
          </m:rPr>
          <m:t>,</m:t>
        </m:r>
        <m:sSub>
          <m:sSubPr/>
          <m:e>
            <m:bar>
              <m:barPr/>
              <m:e>
                <m:r>
                  <m:rPr>
                    <m:sty m:val="i"/>
                  </m:rPr>
                  <m:t>E</m:t>
                </m:r>
              </m:e>
            </m:bar>
          </m:e>
          <m:sub>
            <m:r>
              <m:rPr>
                <m:sty m:val="i"/>
              </m:rPr>
              <m:t>x</m:t>
            </m:r>
          </m:sub>
        </m:sSub>
        <m:r>
          <m:rPr>
            <m:sty m:val="p"/>
          </m:rPr>
          <m:t>=</m:t>
        </m:r>
        <m:r>
          <m:rPr>
            <m:sty m:val="p"/>
          </m:rPr>
          <m:t>±</m:t>
        </m:r>
        <m:r>
          <m:rPr>
            <m:sty m:val="i"/>
          </m:rPr>
          <m:t>j</m:t>
        </m:r>
        <m:sSub>
          <m:sSubPr/>
          <m:e>
            <m:bar>
              <m:barPr/>
              <m:e>
                <m:r>
                  <m:rPr>
                    <m:sty m:val="i"/>
                  </m:rPr>
                  <m:t>E</m:t>
                </m:r>
              </m:e>
            </m:bar>
          </m:e>
          <m:sub>
            <m:r>
              <m:rPr>
                <m:sty m:val="i"/>
              </m:rPr>
              <m:t>y</m:t>
            </m:r>
          </m:sub>
        </m:sSub>
      </m:oMath>
      <w:r>
        <w:rPr>
          <w:rFonts w:eastAsia="Georgia" w:cs="Georgia" w:ascii="Georgia" w:hAnsi="Georgia"/>
        </w:rPr>
        <w:t xml:space="preserve">. Établir avec précision l'état de polarisation du champ électrique </w:t>
      </w:r>
      <m:oMath>
        <m:bar>
          <m:barPr/>
          <m:e>
            <m:r>
              <m:rPr>
                <m:sty m:val="bi"/>
              </m:rPr>
              <m:t>E</m:t>
            </m:r>
          </m:e>
        </m:bar>
      </m:oMath>
      <w:r>
        <w:rPr>
          <w:rFonts w:eastAsia="Georgia" w:cs="Georgia" w:ascii="Georgia" w:hAnsi="Georgia"/>
        </w:rPr>
        <w:t xml:space="preserve"> correspondant à chacune des deux solutions précédentes.</w:t>
      </w:r>
      <w:r>
        <w:rPr/>
        <w:br w:type="textWrapping"/>
      </w:r>
      <w:r>
        <w:rPr>
          <w:rFonts w:eastAsia="Georgia" w:cs="Georgia" w:ascii="Georgia" w:hAnsi="Georgia"/>
        </w:rPr>
        <w:t xml:space="preserve">II.B.3) Le diélectrique occupe l'espace compris entre les plans </w:t>
      </w:r>
      <m:oMath>
        <m:r>
          <m:rPr>
            <m:sty m:val="i"/>
          </m:rPr>
          <m:t>z</m:t>
        </m:r>
        <m:r>
          <m:rPr>
            <m:sty m:val="p"/>
          </m:rPr>
          <m:t>=</m:t>
        </m:r>
        <m:r>
          <m:rPr>
            <m:sty m:val="p"/>
          </m:rPr>
          <m:t>0</m:t>
        </m:r>
      </m:oMath>
      <w:r>
        <w:rPr/>
        <w:t xml:space="preserve"> et </w:t>
      </w:r>
      <m:oMath>
        <m:r>
          <m:rPr>
            <m:sty m:val="i"/>
          </m:rPr>
          <m:t>z</m:t>
        </m:r>
        <m:r>
          <m:rPr>
            <m:sty m:val="p"/>
          </m:rPr>
          <m:t>=</m:t>
        </m:r>
        <m:r>
          <m:rPr>
            <m:sty m:val="i"/>
          </m:rPr>
          <m:t>L</m:t>
        </m:r>
      </m:oMath>
      <w:r>
        <w:rPr>
          <w:rFonts w:eastAsia="Georgia" w:cs="Georgia" w:ascii="Georgia" w:hAnsi="Georgia"/>
        </w:rPr>
        <w:t xml:space="preserve">. On considère une onde incidente polarisée rectilignement se propageant selon les </w:t>
      </w:r>
      <m:oMath>
        <m:r>
          <m:rPr>
            <m:sty m:val="i"/>
          </m:rPr>
          <m:t>z</m:t>
        </m:r>
      </m:oMath>
      <w:r>
        <w:rPr>
          <w:rFonts w:eastAsia="Georgia" w:cs="Georgia" w:ascii="Georgia" w:hAnsi="Georgia"/>
        </w:rPr>
        <w:t xml:space="preserve"> croissants à l'entrée </w:t>
      </w:r>
      <m:oMath>
        <m:r>
          <m:rPr>
            <m:sty m:val="i"/>
          </m:rPr>
          <m:t>z</m:t>
        </m:r>
        <m:r>
          <m:rPr>
            <m:sty m:val="p"/>
          </m:rPr>
          <m:t>=</m:t>
        </m:r>
        <m:r>
          <m:rPr>
            <m:sty m:val="p"/>
          </m:rPr>
          <m:t>0</m:t>
        </m:r>
      </m:oMath>
      <w:r>
        <w:rPr/>
        <w:t xml:space="preserve"> du milieu. Elle a en </w:t>
      </w:r>
      <m:oMath>
        <m:r>
          <m:rPr>
            <m:sty m:val="i"/>
          </m:rPr>
          <m:t>z</m:t>
        </m:r>
        <m:r>
          <m:rPr>
            <m:sty m:val="p"/>
          </m:rPr>
          <m:t>=</m:t>
        </m:r>
        <m:r>
          <m:rPr>
            <m:sty m:val="p"/>
          </m:rPr>
          <m:t>0</m:t>
        </m:r>
      </m:oMath>
      <w:r>
        <w:rPr/>
        <w:t xml:space="preserve">, dans le milieu, les composantes suivantes : </w:t>
      </w:r>
      <m:oMath>
        <m:sSub>
          <m:sSubPr/>
          <m:e>
            <m:bar>
              <m:barPr/>
              <m:e>
                <m:r>
                  <m:rPr>
                    <m:sty m:val="i"/>
                  </m:rPr>
                  <m:t>E</m:t>
                </m:r>
              </m:e>
            </m:bar>
          </m:e>
          <m:sub>
            <m:r>
              <m:rPr>
                <m:sty m:val="i"/>
              </m:rPr>
              <m:t>x</m:t>
            </m:r>
          </m:sub>
        </m:sSub>
        <m:r>
          <m:rPr>
            <m:sty m:val="p"/>
          </m:rPr>
          <m:t>=</m:t>
        </m:r>
        <m:sSub>
          <m:sSubPr/>
          <m:e>
            <m:r>
              <m:rPr>
                <m:sty m:val="i"/>
              </m:rPr>
              <m:t>E</m:t>
            </m:r>
          </m:e>
          <m:sub>
            <m:r>
              <m:rPr>
                <m:sty m:val="p"/>
              </m:rPr>
              <m:t>0</m:t>
            </m:r>
          </m:sub>
        </m:sSub>
        <m:r>
          <m:rPr>
            <m:sty m:val="p"/>
          </m:rPr>
          <m:t>exp</m:t>
        </m:r>
        <m:r>
          <m:rPr>
            <m:sty m:val="p"/>
          </m:rPr>
          <m:t>⁡</m:t>
        </m:r>
        <m:r>
          <m:rPr>
            <m:sty m:val="p"/>
          </m:rPr>
          <m:t>(</m:t>
        </m:r>
        <m:r>
          <m:rPr>
            <m:sty m:val="p"/>
          </m:rPr>
          <m:t>−</m:t>
        </m:r>
        <m:r>
          <m:rPr>
            <m:sty m:val="i"/>
          </m:rPr>
          <m:t>j</m:t>
        </m:r>
        <m:r>
          <m:rPr>
            <m:sty m:val="i"/>
          </m:rPr>
          <m:t>ω</m:t>
        </m:r>
        <m:r>
          <m:rPr>
            <m:sty m:val="i"/>
          </m:rPr>
          <m:t>t</m:t>
        </m:r>
        <m:r>
          <m:rPr>
            <m:sty m:val="p"/>
          </m:rPr>
          <m:t>)</m:t>
        </m:r>
      </m:oMath>
      <w:r>
        <w:rPr/>
        <w:t xml:space="preserve"> et </w:t>
      </w:r>
      <m:oMath>
        <m:sSub>
          <m:sSubPr/>
          <m:e>
            <m:r>
              <m:rPr>
                <m:sty m:val="i"/>
              </m:rPr>
              <m:t>E</m:t>
            </m:r>
          </m:e>
          <m:sub>
            <m:r>
              <m:rPr>
                <m:sty m:val="i"/>
              </m:rPr>
              <m:t>y</m:t>
            </m:r>
          </m:sub>
        </m:sSub>
        <m:r>
          <m:rPr>
            <m:sty m:val="p"/>
          </m:rPr>
          <m:t>=</m:t>
        </m:r>
        <m:r>
          <m:rPr>
            <m:sty m:val="p"/>
          </m:rPr>
          <m:t>0</m:t>
        </m:r>
      </m:oMath>
      <w:r>
        <w:rPr/>
        <w:t xml:space="preserve">, avec </w:t>
      </w:r>
      <m:oMath>
        <m:sSub>
          <m:sSubPr/>
          <m:e>
            <m:r>
              <m:rPr>
                <m:sty m:val="i"/>
              </m:rPr>
              <m:t>E</m:t>
            </m:r>
          </m:e>
          <m:sub>
            <m:r>
              <m:rPr>
                <m:sty m:val="p"/>
              </m:rPr>
              <m:t>0</m:t>
            </m:r>
          </m:sub>
        </m:sSub>
      </m:oMath>
      <w:r>
        <w:rPr>
          <w:rFonts w:eastAsia="Georgia" w:cs="Georgia" w:ascii="Georgia" w:hAnsi="Georgia"/>
        </w:rPr>
        <w:t xml:space="preserve"> réel positif.</w:t>
      </w:r>
      <w:r>
        <w:rPr/>
        <w:br w:type="textWrapping"/>
      </w:r>
      <w:r>
        <w:rPr>
          <w:rFonts w:eastAsia="Georgia" w:cs="Georgia" w:ascii="Georgia" w:hAnsi="Georgia"/>
        </w:rPr>
        <w:t xml:space="preserve">a) Calculer les composantes du champ électrique </w:t>
      </w:r>
      <m:oMath>
        <m:bar>
          <m:barPr/>
          <m:e>
            <m:r>
              <m:rPr>
                <m:sty m:val="bi"/>
              </m:rPr>
              <m:t>E</m:t>
            </m:r>
          </m:e>
        </m:bar>
      </m:oMath>
      <w:r>
        <w:rPr/>
        <w:t xml:space="preserve"> pour </w:t>
      </w:r>
      <m:oMath>
        <m:r>
          <m:rPr>
            <m:sty m:val="p"/>
          </m:rPr>
          <m:t>0</m:t>
        </m:r>
        <m:r>
          <m:rPr>
            <m:sty m:val="p"/>
          </m:rPr>
          <m:t>&lt;</m:t>
        </m:r>
        <m:r>
          <m:rPr>
            <m:sty m:val="i"/>
          </m:rPr>
          <m:t>z</m:t>
        </m:r>
        <m:r>
          <m:rPr>
            <m:sty m:val="p"/>
          </m:rPr>
          <m:t>&lt;</m:t>
        </m:r>
        <m:r>
          <m:rPr>
            <m:sty m:val="i"/>
          </m:rPr>
          <m:t>L</m:t>
        </m:r>
      </m:oMath>
      <w:r>
        <w:rPr>
          <w:rFonts w:eastAsia="Georgia" w:cs="Georgia" w:ascii="Georgia" w:hAnsi="Georgia"/>
        </w:rPr>
        <w:t xml:space="preserve">. Pour cela on décomposera l'onde polarisée rectilignement en une somme de deux ondes polarisées circulairement.</w:t>
      </w:r>
      <w:r>
        <w:rPr/>
        <w:br w:type="textWrapping"/>
      </w:r>
      <w:r>
        <w:rPr>
          <w:rFonts w:eastAsia="Georgia" w:cs="Georgia" w:ascii="Georgia" w:hAnsi="Georgia"/>
        </w:rPr>
        <w:t xml:space="preserve">b) Montrer que l'onde reste polarisée rectilignement en tout point du diélectrique, mais que la direction de polarisation tourne progressivement au cours de la propagation.Exprimer l'angle de rotation de cette direction, noté </w:t>
      </w:r>
      <m:oMath>
        <m:r>
          <m:rPr>
            <m:sty m:val="i"/>
          </m:rPr>
          <m:t>θ</m:t>
        </m:r>
      </m:oMath>
      <w:r>
        <w:rPr>
          <w:rFonts w:eastAsia="Georgia" w:cs="Georgia" w:ascii="Georgia" w:hAnsi="Georgia"/>
        </w:rPr>
        <w:t xml:space="preserve">, à la sortie du milieu en fonction de </w:t>
      </w:r>
      <m:oMath>
        <m:sSub>
          <m:sSubPr/>
          <m:e>
            <m:r>
              <m:rPr>
                <m:sty m:val="i"/>
              </m:rPr>
              <m:t>n</m:t>
            </m:r>
          </m:e>
          <m:sub>
            <m:r>
              <m:rPr>
                <m:sty m:val="i"/>
              </m:rPr>
              <m:t>g</m:t>
            </m:r>
          </m:sub>
        </m:sSub>
      </m:oMath>
      <w:r>
        <w:rPr/>
        <w:t xml:space="preserve"> et </w:t>
      </w:r>
      <m:oMath>
        <m:sSub>
          <m:sSubPr/>
          <m:e>
            <m:r>
              <m:rPr>
                <m:sty m:val="i"/>
              </m:rPr>
              <m:t>n</m:t>
            </m:r>
          </m:e>
          <m:sub>
            <m:r>
              <m:rPr>
                <m:sty m:val="i"/>
              </m:rPr>
              <m:t>d</m:t>
            </m:r>
          </m:sub>
        </m:sSub>
        <m:r>
          <m:rPr>
            <m:sty m:val="p"/>
          </m:rPr>
          <m:t>;</m:t>
        </m:r>
        <m:sSub>
          <m:sSubPr/>
          <m:e>
            <m:r>
              <m:rPr>
                <m:sty m:val="i"/>
              </m:rPr>
              <m:t>n</m:t>
            </m:r>
          </m:e>
          <m:sub>
            <m:r>
              <m:rPr>
                <m:sty m:val="i"/>
              </m:rPr>
              <m:t>g</m:t>
            </m:r>
          </m:sub>
        </m:sSub>
      </m:oMath>
      <w:r>
        <w:rPr/>
        <w:t xml:space="preserve"> et </w:t>
      </w:r>
      <m:oMath>
        <m:sSub>
          <m:sSubPr/>
          <m:e>
            <m:r>
              <m:rPr>
                <m:sty m:val="i"/>
              </m:rPr>
              <m:t>n</m:t>
            </m:r>
          </m:e>
          <m:sub>
            <m:r>
              <m:rPr>
                <m:sty m:val="i"/>
              </m:rPr>
              <m:t>d</m:t>
            </m:r>
          </m:sub>
        </m:sSub>
      </m:oMath>
      <w:r>
        <w:rPr>
          <w:rFonts w:eastAsia="Georgia" w:cs="Georgia" w:ascii="Georgia" w:hAnsi="Georgia"/>
        </w:rPr>
        <w:t xml:space="preserve"> désignent respectivement les indices associés aux polarisations circulaires gauche et droite.</w:t>
      </w:r>
      <w:r>
        <w:rPr/>
        <w:br w:type="textWrapping"/>
      </w:r>
      <w:r>
        <w:rPr>
          <w:rFonts w:eastAsia="Georgia" w:cs="Georgia" w:ascii="Georgia" w:hAnsi="Georgia"/>
        </w:rPr>
        <w:t xml:space="preserve">c) Les expressions précédentes se simplifient si on tient compte des ordres de grandeur des différentes grandeurs physiques mises en jeu.</w:t>
      </w:r>
      <w:r>
        <w:rPr/>
        <w:br w:type="textWrapping"/>
      </w:r>
      <w:r>
        <w:rPr>
          <w:rFonts w:eastAsia="Georgia" w:cs="Georgia" w:ascii="Georgia" w:hAnsi="Georgia"/>
        </w:rPr>
        <w:t xml:space="preserve">Pour cela, calculer numériquement les pulsations suivantes :</w:t>
      </w:r>
    </w:p>
    <w:p>
      <w:pPr>
        <w:numPr>
          <w:ilvl w:val="0"/>
          <w:numId w:val="3"/>
        </w:numPr>
        <w:spacing w:lineRule="auto"/>
      </w:pPr>
      <m:oMath>
        <m:r>
          <m:rPr>
            <m:sty m:val="i"/>
          </m:rPr>
          <m:t>ω</m:t>
        </m:r>
      </m:oMath>
      <w:r>
        <w:rPr/>
        <w:t xml:space="preserve"> pour la radiation jaune du sodium ( </w:t>
      </w:r>
      <m:oMath>
        <m:r>
          <m:rPr>
            <m:sty m:val="i"/>
          </m:rPr>
          <m:t>λ</m:t>
        </m:r>
        <m:r>
          <m:rPr>
            <m:sty m:val="p"/>
          </m:rPr>
          <m:t>=</m:t>
        </m:r>
        <m:r>
          <m:rPr>
            <m:sty m:val="p"/>
          </m:rPr>
          <m:t>589</m:t>
        </m:r>
        <m:r>
          <m:rPr>
            <m:nor/>
          </m:rPr>
          <m:t xml:space="preserve"> </m:t>
        </m:r>
        <m:r>
          <m:rPr>
            <m:sty m:val="p"/>
          </m:rPr>
          <m:t>nm</m:t>
        </m:r>
      </m:oMath>
      <w:r>
        <w:rPr/>
        <w:t xml:space="preserve"> ) ;</w:t>
      </w:r>
    </w:p>
    <w:p>
      <w:pPr>
        <w:numPr>
          <w:ilvl w:val="0"/>
          <w:numId w:val="3"/>
        </w:numPr>
        <w:spacing w:lineRule="auto"/>
      </w:pPr>
      <m:oMath>
        <m:sSub>
          <m:sSubPr/>
          <m:e>
            <m:r>
              <m:rPr>
                <m:sty m:val="i"/>
              </m:rPr>
              <m:t>ω</m:t>
            </m:r>
          </m:e>
          <m:sub>
            <m:r>
              <m:rPr>
                <m:sty m:val="p"/>
              </m:rPr>
              <m:t>0</m:t>
            </m:r>
          </m:sub>
        </m:sSub>
      </m:oMath>
      <w:r>
        <w:rPr>
          <w:rFonts w:eastAsia="Georgia" w:cs="Georgia" w:ascii="Georgia" w:hAnsi="Georgia"/>
        </w:rPr>
        <w:t xml:space="preserve"> sachant que le verre absorbe dans le proche ultra-violet, à une longueur d'onde dans le vide d'environ </w:t>
      </w:r>
      <m:oMath>
        <m:r>
          <m:rPr>
            <m:sty m:val="p"/>
          </m:rPr>
          <m:t>0</m:t>
        </m:r>
        <m:r>
          <m:rPr>
            <m:sty m:val="p"/>
          </m:rPr>
          <m:t>,</m:t>
        </m:r>
        <m:r>
          <m:rPr>
            <m:sty m:val="p"/>
          </m:rPr>
          <m:t>18</m:t>
        </m:r>
        <m:r>
          <m:rPr>
            <m:sty m:val="i"/>
          </m:rPr>
          <m:t>μ</m:t>
        </m:r>
        <m:r>
          <m:rPr>
            <m:sty m:val="i"/>
          </m:rPr>
          <m:t>m</m:t>
        </m:r>
      </m:oMath>
      <w:r>
        <w:rPr/>
        <w:t xml:space="preserve"> (on justifiera le calcul de </w:t>
      </w:r>
      <m:oMath>
        <m:sSub>
          <m:sSubPr/>
          <m:e>
            <m:r>
              <m:rPr>
                <m:sty m:val="i"/>
              </m:rPr>
              <m:t>ω</m:t>
            </m:r>
          </m:e>
          <m:sub>
            <m:r>
              <m:rPr>
                <m:sty m:val="p"/>
              </m:rPr>
              <m:t>0</m:t>
            </m:r>
          </m:sub>
        </m:sSub>
      </m:oMath>
      <w:r>
        <w:rPr/>
        <w:t xml:space="preserve"> );</w:t>
      </w:r>
    </w:p>
    <w:p>
      <w:pPr>
        <w:numPr>
          <w:ilvl w:val="0"/>
          <w:numId w:val="3"/>
        </w:numPr>
        <w:spacing w:lineRule="auto"/>
      </w:pPr>
      <m:oMath>
        <m:r>
          <m:rPr>
            <m:sty m:val="p"/>
          </m:rPr>
          <m:t xml:space="preserve"> </m:t>
        </m:r>
        <m:sSub>
          <m:sSubPr/>
          <m:e>
            <m:r>
              <m:rPr>
                <m:sty m:val="i"/>
              </m:rPr>
              <m:t>ω</m:t>
            </m:r>
          </m:e>
          <m:sub>
            <m:r>
              <m:rPr>
                <m:sty m:val="i"/>
              </m:rPr>
              <m:t>c</m:t>
            </m:r>
          </m:sub>
        </m:sSub>
      </m:oMath>
      <w:r>
        <w:rPr/>
        <w:t xml:space="preserve"> pour </w:t>
      </w:r>
      <m:oMath>
        <m:sSub>
          <m:sSubPr/>
          <m:e>
            <m:r>
              <m:rPr>
                <m:sty m:val="i"/>
              </m:rPr>
              <m:t>B</m:t>
            </m:r>
          </m:e>
          <m:sub>
            <m:r>
              <m:rPr>
                <m:sty m:val="i"/>
              </m:rPr>
              <m:t>a</m:t>
            </m:r>
          </m:sub>
        </m:sSub>
        <m:r>
          <m:rPr>
            <m:sty m:val="p"/>
          </m:rPr>
          <m:t>=</m:t>
        </m:r>
        <m:r>
          <m:rPr>
            <m:sty m:val="p"/>
          </m:rPr>
          <m:t>1</m:t>
        </m:r>
        <m:r>
          <m:rPr>
            <m:sty m:val="i"/>
          </m:rPr>
          <m:t>T</m:t>
        </m:r>
      </m:oMath>
      <w:r>
        <w:rPr>
          <w:rFonts w:eastAsia="Georgia" w:cs="Georgia" w:ascii="Georgia" w:hAnsi="Georgia"/>
        </w:rPr>
        <w:t xml:space="preserve"> (d'un point de vue expérimental, cette valeur de </w:t>
      </w:r>
      <m:oMath>
        <m:sSub>
          <m:sSubPr/>
          <m:e>
            <m:r>
              <m:rPr>
                <m:sty m:val="i"/>
              </m:rPr>
              <m:t>B</m:t>
            </m:r>
          </m:e>
          <m:sub>
            <m:r>
              <m:rPr>
                <m:sty m:val="i"/>
              </m:rPr>
              <m:t>a</m:t>
            </m:r>
          </m:sub>
        </m:sSub>
      </m:oMath>
      <w:r>
        <w:rPr>
          <w:rFonts w:eastAsia="Georgia" w:cs="Georgia" w:ascii="Georgia" w:hAnsi="Georgia"/>
        </w:rPr>
        <w:t xml:space="preserve"> vous paraît-elle importante ou non ?) ;</w:t>
      </w:r>
    </w:p>
    <w:p>
      <w:pPr>
        <w:numPr>
          <w:ilvl w:val="0"/>
          <w:numId w:val="3"/>
        </w:numPr>
        <w:spacing w:lineRule="auto"/>
      </w:pPr>
      <m:oMath>
        <m:r>
          <m:rPr>
            <m:sty m:val="p"/>
          </m:rPr>
          <m:t xml:space="preserve"> </m:t>
        </m:r>
        <m:sSub>
          <m:sSubPr/>
          <m:e>
            <m:r>
              <m:rPr>
                <m:sty m:val="i"/>
              </m:rPr>
              <m:t>ω</m:t>
            </m:r>
          </m:e>
          <m:sub>
            <m:r>
              <m:rPr>
                <m:sty m:val="i"/>
              </m:rPr>
              <m:t>p</m:t>
            </m:r>
          </m:sub>
        </m:sSub>
      </m:oMath>
      <w:r>
        <w:rPr/>
        <w:t xml:space="preserve"> pour </w:t>
      </w:r>
      <m:oMath>
        <m:r>
          <m:rPr>
            <m:sty m:val="i"/>
          </m:rPr>
          <m:t>N</m:t>
        </m:r>
        <m:r>
          <m:rPr>
            <m:sty m:val="p"/>
          </m:rPr>
          <m:t>=</m:t>
        </m:r>
        <m:r>
          <m:rPr>
            <m:sty m:val="p"/>
          </m:rPr>
          <m:t>6</m:t>
        </m:r>
        <m:r>
          <m:rPr>
            <m:sty m:val="p"/>
          </m:rPr>
          <m:t>⋅</m:t>
        </m:r>
        <m:sSup>
          <m:sSupPr/>
          <m:e>
            <m:r>
              <m:rPr>
                <m:sty m:val="p"/>
              </m:rPr>
              <m:t>10</m:t>
            </m:r>
          </m:e>
          <m:sup>
            <m:r>
              <m:rPr>
                <m:sty m:val="p"/>
              </m:rPr>
              <m:t>28</m:t>
            </m:r>
          </m:sup>
        </m:sSup>
        <m:sSup>
          <m:sSupPr/>
          <m:e>
            <m:r>
              <m:rPr>
                <m:sty m:val="i"/>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En déduire une expression littérale approchée de </w:t>
      </w:r>
      <m:oMath>
        <m:sSub>
          <m:sSubPr/>
          <m:e>
            <m:r>
              <m:rPr>
                <m:sty m:val="i"/>
              </m:rPr>
              <m:t>n</m:t>
            </m:r>
          </m:e>
          <m:sub>
            <m:r>
              <m:rPr>
                <m:sty m:val="i"/>
              </m:rPr>
              <m:t>d</m:t>
            </m:r>
          </m:sub>
        </m:sSub>
        <m:r>
          <m:rPr>
            <m:sty m:val="p"/>
          </m:rPr>
          <m:t>−</m:t>
        </m:r>
        <m:sSub>
          <m:sSubPr/>
          <m:e>
            <m:r>
              <m:rPr>
                <m:sty m:val="i"/>
              </m:rPr>
              <m:t>n</m:t>
            </m:r>
          </m:e>
          <m:sub>
            <m:r>
              <m:rPr>
                <m:sty m:val="i"/>
              </m:rPr>
              <m:t>g</m:t>
            </m:r>
          </m:sub>
        </m:sSub>
      </m:oMath>
      <w:r>
        <w:rPr/>
        <w:t xml:space="preserve"> en fonction de </w:t>
      </w:r>
      <m:oMath>
        <m:r>
          <m:rPr>
            <m:sty m:val="i"/>
          </m:rPr>
          <m:t>g</m:t>
        </m:r>
      </m:oMath>
      <w:r>
        <w:rPr>
          <w:rFonts w:eastAsia="Georgia" w:cs="Georgia" w:ascii="Georgia" w:hAnsi="Georgia"/>
        </w:rPr>
        <w:t xml:space="preserve"> et de l'indice moyen du verre, noté </w:t>
      </w:r>
      <m:oMath>
        <m:sSub>
          <m:sSubPr/>
          <m:e>
            <m:r>
              <m:rPr>
                <m:sty m:val="i"/>
              </m:rPr>
              <m:t>n</m:t>
            </m:r>
          </m:e>
          <m:sub>
            <m:r>
              <m:rPr>
                <m:sty m:val="p"/>
              </m:rPr>
              <m:t>0</m:t>
            </m:r>
          </m:sub>
        </m:sSub>
      </m:oMath>
      <w:r>
        <w:rPr/>
        <w:t xml:space="preserve">.</w:t>
      </w:r>
      <w:r>
        <w:rPr/>
        <w:br w:type="textWrapping"/>
      </w:r>
      <w:r>
        <w:rPr>
          <w:rFonts w:eastAsia="Georgia" w:cs="Georgia" w:ascii="Georgia" w:hAnsi="Georgia"/>
        </w:rPr>
        <w:t xml:space="preserve">d) Montrer que l'angle de rotation peut s'écrire </w:t>
      </w:r>
      <m:oMath>
        <m:r>
          <m:rPr>
            <m:sty m:val="i"/>
          </m:rPr>
          <m:t>θ</m:t>
        </m:r>
        <m:r>
          <m:rPr>
            <m:sty m:val="p"/>
          </m:rPr>
          <m:t>=</m:t>
        </m:r>
        <m:r>
          <m:rPr>
            <m:sty m:val="i"/>
          </m:rPr>
          <m:t>V</m:t>
        </m:r>
        <m:r>
          <m:rPr>
            <m:sty m:val="p"/>
          </m:rPr>
          <m:t>⋅</m:t>
        </m:r>
        <m:r>
          <m:rPr>
            <m:sty m:val="i"/>
          </m:rPr>
          <m:t>L</m:t>
        </m:r>
        <m:r>
          <m:rPr>
            <m:sty m:val="p"/>
          </m:rPr>
          <m:t>⋅</m:t>
        </m:r>
        <m:sSub>
          <m:sSubPr/>
          <m:e>
            <m:r>
              <m:rPr>
                <m:sty m:val="i"/>
              </m:rPr>
              <m:t>B</m:t>
            </m:r>
          </m:e>
          <m:sub>
            <m:r>
              <m:rPr>
                <m:sty m:val="i"/>
              </m:rPr>
              <m:t>a</m:t>
            </m:r>
          </m:sub>
        </m:sSub>
      </m:oMath>
      <w:r>
        <w:rPr>
          <w:rFonts w:eastAsia="Georgia" w:cs="Georgia" w:ascii="Georgia" w:hAnsi="Georgia"/>
        </w:rPr>
        <w:t xml:space="preserve"> où </w:t>
      </w:r>
      <m:oMath>
        <m:r>
          <m:rPr>
            <m:sty m:val="i"/>
          </m:rPr>
          <m:t>V</m:t>
        </m:r>
      </m:oMath>
      <w:r>
        <w:rPr>
          <w:rFonts w:eastAsia="Georgia" w:cs="Georgia" w:ascii="Georgia" w:hAnsi="Georgia"/>
        </w:rPr>
        <w:t xml:space="preserve"> est une constante caractéristique du milieu, appelée constante de Verdet, qu'on exprimera en fonction de </w:t>
      </w:r>
      <m:oMath>
        <m:r>
          <m:rPr>
            <m:sty m:val="i"/>
          </m:rPr>
          <m:t>e</m:t>
        </m:r>
        <m:r>
          <m:rPr>
            <m:sty m:val="p"/>
          </m:rPr>
          <m:t>,</m:t>
        </m:r>
        <m:sSub>
          <m:sSubPr/>
          <m:e>
            <m:r>
              <m:rPr>
                <m:sty m:val="i"/>
              </m:rPr>
              <m:t>ω</m:t>
            </m:r>
          </m:e>
          <m:sub>
            <m:r>
              <m:rPr>
                <m:sty m:val="i"/>
              </m:rPr>
              <m:t>p</m:t>
            </m:r>
          </m:sub>
        </m:sSub>
        <m:r>
          <m:rPr>
            <m:sty m:val="p"/>
          </m:rPr>
          <m:t>,</m:t>
        </m:r>
        <m:r>
          <m:rPr>
            <m:sty m:val="i"/>
          </m:rPr>
          <m:t>ω</m:t>
        </m:r>
        <m:r>
          <m:rPr>
            <m:sty m:val="p"/>
          </m:rPr>
          <m:t>,</m:t>
        </m:r>
        <m:sSub>
          <m:sSubPr/>
          <m:e>
            <m:r>
              <m:rPr>
                <m:sty m:val="i"/>
              </m:rPr>
              <m:t>m</m:t>
            </m:r>
          </m:e>
          <m:sub>
            <m:r>
              <m:rPr>
                <m:sty m:val="i"/>
              </m:rPr>
              <m:t>e</m:t>
            </m:r>
          </m:sub>
        </m:sSub>
        <m:r>
          <m:rPr>
            <m:sty m:val="p"/>
          </m:rPr>
          <m:t>,</m:t>
        </m:r>
        <m:sSub>
          <m:sSubPr/>
          <m:e>
            <m:r>
              <m:rPr>
                <m:sty m:val="i"/>
              </m:rPr>
              <m:t>ω</m:t>
            </m:r>
          </m:e>
          <m:sub>
            <m:r>
              <m:rPr>
                <m:sty m:val="p"/>
              </m:rPr>
              <m:t>0</m:t>
            </m:r>
          </m:sub>
        </m:sSub>
        <m:r>
          <m:rPr>
            <m:sty m:val="i"/>
          </m:rPr>
          <m:t>c</m:t>
        </m:r>
      </m:oMath>
      <w:r>
        <w:rPr/>
        <w:t xml:space="preserve"> et </w:t>
      </w:r>
      <m:oMath>
        <m:sSub>
          <m:sSubPr/>
          <m:e>
            <m:r>
              <m:rPr>
                <m:sty m:val="i"/>
              </m:rPr>
              <m:t>n</m:t>
            </m:r>
          </m:e>
          <m:sub>
            <m:r>
              <m:rPr>
                <m:sty m:val="p"/>
              </m:rPr>
              <m:t>0</m:t>
            </m:r>
          </m:sub>
        </m:sSub>
      </m:oMath>
      <w:r>
        <w:rPr>
          <w:rFonts w:eastAsia="Georgia" w:cs="Georgia" w:ascii="Georgia" w:hAnsi="Georgia"/>
        </w:rPr>
        <w:t xml:space="preserve">. Calculer numériquement </w:t>
      </w:r>
      <m:oMath>
        <m:sSub>
          <m:sSubPr/>
          <m:e>
            <m:r>
              <m:rPr>
                <m:sty m:val="i"/>
              </m:rPr>
              <m:t>n</m:t>
            </m:r>
          </m:e>
          <m:sub>
            <m:r>
              <m:rPr>
                <m:sty m:val="p"/>
              </m:rPr>
              <m:t>0</m:t>
            </m:r>
          </m:sub>
        </m:sSub>
      </m:oMath>
      <w:r>
        <w:rPr/>
        <w:t xml:space="preserve"> et </w:t>
      </w:r>
      <m:oMath>
        <m:r>
          <m:rPr>
            <m:sty m:val="i"/>
          </m:rPr>
          <m:t>V</m:t>
        </m:r>
      </m:oMath>
      <w:r>
        <w:rPr/>
        <w:t xml:space="preserve">.</w:t>
      </w:r>
      <w:r>
        <w:rPr/>
        <w:br w:type="textWrapping"/>
      </w:r>
      <w:r>
        <w:rPr>
          <w:rFonts w:eastAsia="Georgia" w:cs="Georgia" w:ascii="Georgia" w:hAnsi="Georgia"/>
        </w:rPr>
        <w:t xml:space="preserve">e) En pratique le champ magnétique </w:t>
      </w:r>
      <m:oMath>
        <m:sSub>
          <m:sSubPr/>
          <m:e>
            <m:r>
              <m:rPr>
                <m:sty m:val="bi"/>
              </m:rPr>
              <m:t>B</m:t>
            </m:r>
          </m:e>
          <m:sub>
            <m:r>
              <m:rPr>
                <m:sty m:val="i"/>
              </m:rPr>
              <m:t>a</m:t>
            </m:r>
          </m:sub>
        </m:sSub>
      </m:oMath>
      <w:r>
        <w:rPr>
          <w:rFonts w:eastAsia="Georgia" w:cs="Georgia" w:ascii="Georgia" w:hAnsi="Georgia"/>
        </w:rPr>
        <w:t xml:space="preserve"> est créé par un solénoïde. On constate expérimentalement que le sens de rotation de la direction de polarisation est en général le sens du courant créant </w:t>
      </w:r>
      <m:oMath>
        <m:sSub>
          <m:sSubPr/>
          <m:e>
            <m:r>
              <m:rPr>
                <m:sty m:val="bi"/>
              </m:rPr>
              <m:t>B</m:t>
            </m:r>
          </m:e>
          <m:sub>
            <m:r>
              <m:rPr>
                <m:sty m:val="i"/>
              </m:rPr>
              <m:t>a</m:t>
            </m:r>
          </m:sub>
        </m:sSub>
      </m:oMath>
      <w:r>
        <w:rPr>
          <w:rFonts w:eastAsia="Georgia" w:cs="Georgia" w:ascii="Georgia" w:hAnsi="Georgia"/>
        </w:rPr>
        <w:t xml:space="preserve">. Le modèle précédent rend-il compte de cette observation? Justifier la réponse.</w:t>
      </w:r>
    </w:p>
    <w:p>
      <w:pPr>
        <w:spacing w:after="220" w:lineRule="auto"/>
      </w:pPr>
      <w:r>
        <w:rPr>
          <w:rFonts w:eastAsia="Georgia" w:cs="Georgia" w:ascii="Georgia" w:hAnsi="Georgia"/>
        </w:rPr>
        <w:t xml:space="preserve">On place à la sortie du milieu (de longueur </w:t>
      </w:r>
      <m:oMath>
        <m:r>
          <m:rPr>
            <m:sty m:val="i"/>
          </m:rPr>
          <m:t>L</m:t>
        </m:r>
      </m:oMath>
      <w:r>
        <w:rPr>
          <w:rFonts w:eastAsia="Georgia" w:cs="Georgia" w:ascii="Georgia" w:hAnsi="Georgia"/>
        </w:rPr>
        <w:t xml:space="preserve"> ) un miroir plan, perpendiculaire à la direction de propagation (figure 1). Que devient l'angle de rotation de la direction de polarisation lorsque l'onde a effectué un aller-retour dans le</w:t>
      </w:r>
    </w:p>
    <w:p>
      <w:pPr>
        <w:spacing w:lineRule="auto"/>
        <w:jc w:val="center"/>
      </w:pPr>
      <w:r>
        <w:rPr/>
        <w:drawing>
          <wp:inline distB="0" distL="0" distR="0" distT="0">
            <wp:extent cx="5486400" cy="2019188"/>
            <wp:effectExtent b="0" l="0" r="0" t="0"/>
            <wp:docPr id="1" name="image-32f87f5e5aef89a695a8c81bc97c00a4b156e44c.jpg"/>
            <a:graphic>
              <a:graphicData uri="http://schemas.openxmlformats.org/drawingml/2006/picture">
                <pic:pic>
                  <pic:nvPicPr>
                    <pic:cNvPr id="1" name="image-32f87f5e5aef89a695a8c81bc97c00a4b156e44c.jpg" descr=""/>
                    <pic:cNvPicPr/>
                  </pic:nvPicPr>
                  <pic:blipFill>
                    <a:blip r:embed="rId5" cstate="print"/>
                    <a:srcRect b="0" l="0" r="0" t="0"/>
                    <a:stretch>
                      <a:fillRect/>
                    </a:stretch>
                  </pic:blipFill>
                  <pic:spPr>
                    <a:xfrm>
                      <a:off x="0" y="0"/>
                      <a:ext cx="5486400" cy="2019188"/>
                    </a:xfrm>
                    <a:prstGeom prst="rect"/>
                  </pic:spPr>
                </pic:pic>
              </a:graphicData>
            </a:graphic>
          </wp:inline>
        </w:drawing>
      </w:r>
    </w:p>
    <w:p>
      <w:pPr>
        <w:spacing w:lineRule="auto"/>
      </w:pPr>
      <w:r>
        <w:rPr>
          <w:rFonts w:eastAsia="Georgia" w:cs="Georgia" w:ascii="Georgia" w:hAnsi="Georgia"/>
        </w:rPr>
        <w:t xml:space="preserve">Figure 1 : montage d'étude de l'effet Faraday</w:t>
      </w:r>
    </w:p>
    <w:p>
      <w:pPr>
        <w:spacing w:after="220" w:lineRule="auto"/>
      </w:pPr>
      <w:r>
        <w:rPr/>
        <w:t xml:space="preserve">milieu?</w:t>
      </w:r>
    </w:p>
    <w:p>
      <w:pPr>
        <w:spacing w:line="271" w:before="330" w:lineRule="auto"/>
      </w:pPr>
      <w:r>
        <w:rPr>
          <w:rFonts w:eastAsia="Georgia" w:cs="Georgia" w:ascii="Georgia" w:hAnsi="Georgia"/>
          <w:b/>
          <w:sz w:val="42"/>
        </w:rPr>
        <w:t xml:space="preserve">II.C - Capteur optique d'intensité électrique.</w:t>
      </w:r>
    </w:p>
    <w:p>
      <w:pPr>
        <w:spacing w:after="220" w:lineRule="auto"/>
      </w:pPr>
      <w:r>
        <w:rPr>
          <w:rFonts w:eastAsia="Georgia" w:cs="Georgia" w:ascii="Georgia" w:hAnsi="Georgia"/>
        </w:rPr>
        <w:t xml:space="preserve">Une application de l'effet Faraday est la mesure de fortes intensités. Un montage proposé est représenté en figure 2. La source est un laser émettant deux ondes notées ( </w:t>
      </w:r>
      <m:oMath>
        <m:sSub>
          <m:sSubPr/>
          <m:e>
            <m:r>
              <m:rPr>
                <m:sty m:val="i"/>
              </m:rPr>
              <m:t>O</m:t>
            </m:r>
          </m:e>
          <m:sub>
            <m:r>
              <m:rPr>
                <m:sty m:val="p"/>
              </m:rPr>
              <m:t>1</m:t>
            </m:r>
          </m:sub>
        </m:sSub>
      </m:oMath>
      <w:r>
        <w:rPr/>
        <w:t xml:space="preserve"> ) et ( </w:t>
      </w:r>
      <m:oMath>
        <m:sSub>
          <m:sSubPr/>
          <m:e>
            <m:r>
              <m:rPr>
                <m:sty m:val="i"/>
              </m:rPr>
              <m:t>O</m:t>
            </m:r>
          </m:e>
          <m:sub>
            <m:r>
              <m:rPr>
                <m:sty m:val="p"/>
              </m:rPr>
              <m:t>2</m:t>
            </m:r>
          </m:sub>
        </m:sSub>
      </m:oMath>
      <w:r>
        <w:rPr/>
        <w:t xml:space="preserve"> ), planes, progressives, monochromatiques de pulsations </w:t>
      </w:r>
      <m:oMath>
        <m:sSub>
          <m:sSubPr/>
          <m:e>
            <m:r>
              <m:rPr>
                <m:sty m:val="i"/>
              </m:rPr>
              <m:t>ω</m:t>
            </m:r>
          </m:e>
          <m:sub>
            <m:r>
              <m:rPr>
                <m:sty m:val="p"/>
              </m:rPr>
              <m:t>1</m:t>
            </m:r>
          </m:sub>
        </m:sSub>
      </m:oMath>
      <w:r>
        <w:rPr/>
        <w:t xml:space="preserve"> et </w:t>
      </w:r>
      <m:oMath>
        <m:sSub>
          <m:sSubPr/>
          <m:e>
            <m:r>
              <m:rPr>
                <m:sty m:val="i"/>
              </m:rPr>
              <m:t>ω</m:t>
            </m:r>
          </m:e>
          <m:sub>
            <m:r>
              <m:rPr>
                <m:sty m:val="p"/>
              </m:rPr>
              <m:t>2</m:t>
            </m:r>
          </m:sub>
        </m:sSub>
        <m:r>
          <m:rPr>
            <m:sty m:val="p"/>
          </m:rPr>
          <m:t>,</m:t>
        </m:r>
        <m:d>
          <m:dPr>
            <m:begChr m:val="("/>
            <m:endChr m:val=")"/>
            <m:ctrlPr>
              <w:rPr>
                <w:rFonts w:ascii="Cambria Math" w:hAnsi="Cambria Math"/>
              </w:rPr>
            </m:ctrlPr>
          </m:dPr>
          <m:e>
            <m:sSub>
              <m:sSubPr/>
              <m:e>
                <m:r>
                  <m:rPr>
                    <m:sty m:val="i"/>
                  </m:rPr>
                  <m:t>ω</m:t>
                </m:r>
              </m:e>
              <m:sub>
                <m:r>
                  <m:rPr>
                    <m:sty m:val="p"/>
                  </m:rPr>
                  <m:t>1</m:t>
                </m:r>
              </m:sub>
            </m:sSub>
            <m:r>
              <m:rPr>
                <m:sty m:val="p"/>
              </m:rPr>
              <m:t>&gt;</m:t>
            </m:r>
            <m:sSub>
              <m:sSubPr/>
              <m:e>
                <m:r>
                  <m:rPr>
                    <m:sty m:val="i"/>
                  </m:rPr>
                  <m:t>ω</m:t>
                </m:r>
              </m:e>
              <m:sub>
                <m:r>
                  <m:rPr>
                    <m:sty m:val="p"/>
                  </m:rPr>
                  <m:t>2</m:t>
                </m:r>
              </m:sub>
            </m:sSub>
          </m:e>
        </m:d>
      </m:oMath>
      <w:r>
        <w:rPr>
          <w:rFonts w:eastAsia="Georgia" w:cs="Georgia" w:ascii="Georgia" w:hAnsi="Georgia"/>
        </w:rPr>
        <w:t xml:space="preserve">, très proches, correspondant à une longueur d'onde moyenne dans le vide </w:t>
      </w:r>
      <m:oMath>
        <m:sSub>
          <m:sSubPr/>
          <m:e>
            <m:r>
              <m:rPr>
                <m:sty m:val="i"/>
              </m:rPr>
              <m:t>λ</m:t>
            </m:r>
          </m:e>
          <m:sub>
            <m:r>
              <m:rPr>
                <m:sty m:val="p"/>
              </m:rPr>
              <m:t>0</m:t>
            </m:r>
          </m:sub>
        </m:sSub>
        <m:r>
          <m:rPr>
            <m:sty m:val="p"/>
          </m:rPr>
          <m:t>=</m:t>
        </m:r>
        <m:r>
          <m:rPr>
            <m:sty m:val="p"/>
          </m:rPr>
          <m:t>633</m:t>
        </m:r>
        <m:r>
          <m:rPr>
            <m:nor/>
          </m:rPr>
          <m:t xml:space="preserve"> </m:t>
        </m:r>
        <m:r>
          <m:rPr>
            <m:sty m:val="p"/>
          </m:rPr>
          <m:t>nm</m:t>
        </m:r>
      </m:oMath>
      <w:r>
        <w:rPr>
          <w:rFonts w:eastAsia="Georgia" w:cs="Georgia" w:ascii="Georgia" w:hAnsi="Georgia"/>
        </w:rPr>
        <w:t xml:space="preserve">, polarisées rectilignement selon deux directions orthogonales. En dehors de la propagation dans la fibre optique ( </w:t>
      </w:r>
      <m:oMath>
        <m:sSub>
          <m:sSubPr/>
          <m:e>
            <m:r>
              <m:rPr>
                <m:sty m:val="i"/>
              </m:rPr>
              <m:t>F</m:t>
            </m:r>
          </m:e>
          <m:sub>
            <m:r>
              <m:rPr>
                <m:sty m:val="p"/>
              </m:rPr>
              <m:t>1</m:t>
            </m:r>
          </m:sub>
        </m:sSub>
        <m:sSub>
          <m:sSubPr/>
          <m:e>
            <m:r>
              <m:rPr>
                <m:sty m:val="i"/>
              </m:rPr>
              <m:t>F</m:t>
            </m:r>
          </m:e>
          <m:sub>
            <m:r>
              <m:rPr>
                <m:sty m:val="p"/>
              </m:rPr>
              <m:t>2</m:t>
            </m:r>
          </m:sub>
        </m:sSub>
      </m:oMath>
      <w:r>
        <w:rPr/>
        <w:t xml:space="preserve"> ) et entre les analyseurs ( </w:t>
      </w:r>
      <m:oMath>
        <m:sSub>
          <m:sSubPr/>
          <m:e>
            <m:r>
              <m:rPr>
                <m:sty m:val="i"/>
              </m:rPr>
              <m:t>A</m:t>
            </m:r>
          </m:e>
          <m:sub>
            <m:r>
              <m:rPr>
                <m:sty m:val="i"/>
              </m:rPr>
              <m:t>r</m:t>
            </m:r>
          </m:sub>
        </m:sSub>
      </m:oMath>
      <w:r>
        <w:rPr/>
        <w:t xml:space="preserve"> ) et ( </w:t>
      </w:r>
      <m:oMath>
        <m:sSub>
          <m:sSubPr/>
          <m:e>
            <m:r>
              <m:rPr>
                <m:sty m:val="i"/>
              </m:rPr>
              <m:t>A</m:t>
            </m:r>
          </m:e>
          <m:sub>
            <m:r>
              <m:rPr>
                <m:sty m:val="i"/>
              </m:rPr>
              <m:t>m</m:t>
            </m:r>
          </m:sub>
        </m:sSub>
      </m:oMath>
      <w:r>
        <w:rPr/>
        <w:t xml:space="preserve"> ) et les photodiodes ( </w:t>
      </w:r>
      <m:oMath>
        <m:sSub>
          <m:sSubPr/>
          <m:e>
            <m:r>
              <m:rPr>
                <m:sty m:val="i"/>
              </m:rPr>
              <m:t>P</m:t>
            </m:r>
          </m:e>
          <m:sub>
            <m:r>
              <m:rPr>
                <m:sty m:val="i"/>
              </m:rPr>
              <m:t>r</m:t>
            </m:r>
          </m:sub>
        </m:sSub>
      </m:oMath>
      <w:r>
        <w:rPr/>
        <w:t xml:space="preserve"> ) et ( </w:t>
      </w:r>
      <m:oMath>
        <m:sSub>
          <m:sSubPr/>
          <m:e>
            <m:r>
              <m:rPr>
                <m:sty m:val="i"/>
              </m:rPr>
              <m:t>P</m:t>
            </m:r>
          </m:e>
          <m:sub>
            <m:r>
              <m:rPr>
                <m:sty m:val="i"/>
              </m:rPr>
              <m:t>m</m:t>
            </m:r>
          </m:sub>
        </m:sSub>
      </m:oMath>
      <w:r>
        <w:rPr/>
        <w:t xml:space="preserve"> ), on admet que </w:t>
      </w:r>
      <m:oMath>
        <m:d>
          <m:dPr>
            <m:begChr m:val="("/>
            <m:endChr m:val=")"/>
            <m:ctrlPr>
              <w:rPr>
                <w:rFonts w:ascii="Cambria Math" w:hAnsi="Cambria Math"/>
              </w:rPr>
            </m:ctrlPr>
          </m:dPr>
          <m:e>
            <m:sSub>
              <m:sSubPr/>
              <m:e>
                <m:r>
                  <m:rPr>
                    <m:sty m:val="i"/>
                  </m:rPr>
                  <m:t>O</m:t>
                </m:r>
              </m:e>
              <m:sub>
                <m:r>
                  <m:rPr>
                    <m:sty m:val="p"/>
                  </m:rPr>
                  <m:t>1</m:t>
                </m:r>
              </m:sub>
            </m:sSub>
          </m:e>
        </m:d>
      </m:oMath>
      <w:r>
        <w:rPr/>
        <w:t xml:space="preserve"> et ( </w:t>
      </w:r>
      <m:oMath>
        <m:sSub>
          <m:sSubPr/>
          <m:e>
            <m:r>
              <m:rPr>
                <m:sty m:val="i"/>
              </m:rPr>
              <m:t>O</m:t>
            </m:r>
          </m:e>
          <m:sub>
            <m:r>
              <m:rPr>
                <m:sty m:val="p"/>
              </m:rPr>
              <m:t>2</m:t>
            </m:r>
          </m:sub>
        </m:sSub>
      </m:oMath>
      <w:r>
        <w:rPr>
          <w:rFonts w:eastAsia="Georgia" w:cs="Georgia" w:ascii="Georgia" w:hAnsi="Georgia"/>
        </w:rPr>
        <w:t xml:space="preserve"> ) restent polarisées rectilignement selon deux directions orthogonales, et on note en un point </w:t>
      </w:r>
      <m:oMath>
        <m:r>
          <m:rPr>
            <m:sty m:val="i"/>
          </m:rPr>
          <m:t>M</m:t>
        </m:r>
      </m:oMath>
      <w:r>
        <w:rPr>
          <w:rFonts w:eastAsia="Georgia" w:cs="Georgia" w:ascii="Georgia" w:hAnsi="Georgia"/>
        </w:rPr>
        <w:t xml:space="preserve"> les champs électriques associés:</w:t>
      </w:r>
    </w:p>
    <w:p>
      <w:pPr>
        <w:spacing w:after="220" w:lineRule="auto"/>
      </w:pPr>
      <m:oMathPara>
        <m:oMath>
          <m:sSub>
            <m:sSubPr/>
            <m:e>
              <m:bar>
                <m:barPr/>
                <m:e>
                  <m:r>
                    <m:rPr>
                      <m:sty m:val="bi"/>
                    </m:rPr>
                    <m:t>E</m:t>
                  </m:r>
                </m:e>
              </m:bar>
            </m:e>
            <m:sub>
              <m:r>
                <m:rPr>
                  <m:sty m:val="p"/>
                </m:rPr>
                <m:t>1</m:t>
              </m:r>
            </m:sub>
          </m:sSub>
          <m:r>
            <m:rPr>
              <m:sty m:val="p"/>
            </m:rPr>
            <m:t>(</m:t>
          </m:r>
          <m:r>
            <m:rPr>
              <m:sty m:val="i"/>
            </m:rPr>
            <m:t>M</m:t>
          </m:r>
          <m:r>
            <m:rPr>
              <m:sty m:val="p"/>
            </m:rPr>
            <m:t>,</m:t>
          </m:r>
          <m:r>
            <m:rPr>
              <m:sty m:val="i"/>
            </m:rPr>
            <m:t>t</m:t>
          </m:r>
          <m:r>
            <m:rPr>
              <m:sty m:val="p"/>
            </m:rPr>
            <m:t>)</m:t>
          </m:r>
          <m:r>
            <m:rPr>
              <m:sty m:val="p"/>
            </m:rPr>
            <m:t>=</m:t>
          </m:r>
          <m:sSub>
            <m:sSubPr/>
            <m:e>
              <m:bar>
                <m:barPr/>
                <m:e>
                  <m:r>
                    <m:rPr>
                      <m:sty m:val="p"/>
                    </m:rPr>
                    <m:t>E</m:t>
                  </m:r>
                </m:e>
              </m:bar>
            </m:e>
            <m:sub>
              <m:r>
                <m:rPr>
                  <m:sty m:val="p"/>
                </m:rPr>
                <m:t>1</m:t>
              </m:r>
            </m:sub>
          </m:sSub>
          <m:r>
            <m:rPr>
              <m:sty m:val="p"/>
            </m:rPr>
            <m:t>(</m:t>
          </m:r>
          <m:r>
            <m:rPr>
              <m:sty m:val="i"/>
            </m:rPr>
            <m:t>M</m:t>
          </m:r>
          <m:r>
            <m:rPr>
              <m:sty m:val="p"/>
            </m:rPr>
            <m:t>,</m:t>
          </m:r>
          <m:r>
            <m:rPr>
              <m:sty m:val="i"/>
            </m:rPr>
            <m:t>t</m:t>
          </m:r>
          <m:r>
            <m:rPr>
              <m:sty m:val="p"/>
            </m:rPr>
            <m:t>)</m:t>
          </m:r>
          <m:sSub>
            <m:sSubPr/>
            <m:e>
              <m:r>
                <m:rPr>
                  <m:sty m:val="bi"/>
                </m:rPr>
                <m:t>u</m:t>
              </m:r>
            </m:e>
            <m:sub>
              <m:r>
                <m:rPr>
                  <m:sty m:val="p"/>
                </m:rPr>
                <m:t>1</m:t>
              </m:r>
            </m:sub>
          </m:sSub>
          <m:r>
            <m:rPr>
              <m:sty m:val="p"/>
            </m:rPr>
            <m:t>(</m:t>
          </m:r>
          <m:r>
            <m:rPr>
              <m:sty m:val="i"/>
            </m:rPr>
            <m:t>M</m:t>
          </m:r>
          <m:r>
            <m:rPr>
              <m:sty m:val="p"/>
            </m:rPr>
            <m:t>)</m:t>
          </m:r>
          <m:r>
            <m:rPr>
              <m:sty m:val="p"/>
            </m:rPr>
            <m:t>;</m:t>
          </m:r>
          <m:sSub>
            <m:sSubPr/>
            <m:e>
              <m:bar>
                <m:barPr/>
                <m:e>
                  <m:r>
                    <m:rPr>
                      <m:sty m:val="bi"/>
                    </m:rPr>
                    <m:t>E</m:t>
                  </m:r>
                </m:e>
              </m:bar>
            </m:e>
            <m:sub>
              <m:r>
                <m:rPr>
                  <m:sty m:val="p"/>
                </m:rPr>
                <m:t>2</m:t>
              </m:r>
            </m:sub>
          </m:sSub>
          <m:r>
            <m:rPr>
              <m:sty m:val="p"/>
            </m:rPr>
            <m:t>(</m:t>
          </m:r>
          <m:r>
            <m:rPr>
              <m:sty m:val="i"/>
            </m:rPr>
            <m:t>M</m:t>
          </m:r>
          <m:r>
            <m:rPr>
              <m:sty m:val="p"/>
            </m:rPr>
            <m:t>,</m:t>
          </m:r>
          <m:r>
            <m:rPr>
              <m:sty m:val="i"/>
            </m:rPr>
            <m:t>t</m:t>
          </m:r>
          <m:r>
            <m:rPr>
              <m:sty m:val="p"/>
            </m:rPr>
            <m:t>)</m:t>
          </m:r>
          <m:r>
            <m:rPr>
              <m:sty m:val="p"/>
            </m:rPr>
            <m:t>=</m:t>
          </m:r>
          <m:sSub>
            <m:sSubPr/>
            <m:e>
              <m:bar>
                <m:barPr/>
                <m:e>
                  <m:r>
                    <m:rPr>
                      <m:sty m:val="p"/>
                    </m:rPr>
                    <m:t>E</m:t>
                  </m:r>
                </m:e>
              </m:bar>
            </m:e>
            <m:sub>
              <m:r>
                <m:rPr>
                  <m:sty m:val="p"/>
                </m:rPr>
                <m:t>2</m:t>
              </m:r>
            </m:sub>
          </m:sSub>
          <m:r>
            <m:rPr>
              <m:sty m:val="p"/>
            </m:rPr>
            <m:t>(</m:t>
          </m:r>
          <m:r>
            <m:rPr>
              <m:sty m:val="i"/>
            </m:rPr>
            <m:t>M</m:t>
          </m:r>
          <m:r>
            <m:rPr>
              <m:sty m:val="p"/>
            </m:rPr>
            <m:t>,</m:t>
          </m:r>
          <m:r>
            <m:rPr>
              <m:sty m:val="i"/>
            </m:rPr>
            <m:t>t</m:t>
          </m:r>
          <m:r>
            <m:rPr>
              <m:sty m:val="p"/>
            </m:rPr>
            <m:t>)</m:t>
          </m:r>
          <m:sSub>
            <m:sSubPr/>
            <m:e>
              <m:r>
                <m:rPr>
                  <m:sty m:val="bi"/>
                </m:rPr>
                <m:t>u</m:t>
              </m:r>
            </m:e>
            <m:sub>
              <m:r>
                <m:rPr>
                  <m:sty m:val="p"/>
                </m:rPr>
                <m:t>2</m:t>
              </m:r>
            </m:sub>
          </m:sSub>
          <m:r>
            <m:rPr>
              <m:sty m:val="p"/>
            </m:rPr>
            <m:t>(</m:t>
          </m:r>
          <m:r>
            <m:rPr>
              <m:sty m:val="i"/>
            </m:rPr>
            <m:t>M</m:t>
          </m:r>
          <m:r>
            <m:rPr>
              <m:sty m:val="p"/>
            </m:rPr>
            <m:t>)</m:t>
          </m:r>
        </m:oMath>
      </m:oMathPara>
    </w:p>
    <w:p>
      <w:pPr>
        <w:spacing w:lineRule="auto"/>
        <w:jc w:val="center"/>
      </w:pPr>
      <w:r>
        <w:rPr/>
        <w:drawing>
          <wp:inline distB="0" distL="0" distR="0" distT="0">
            <wp:extent cx="5486400" cy="3693342"/>
            <wp:effectExtent b="0" l="0" r="0" t="0"/>
            <wp:docPr id="2" name="image-58f606b2b26d12d5cf49200c95d34d4073afb6bf.jpg"/>
            <a:graphic>
              <a:graphicData uri="http://schemas.openxmlformats.org/drawingml/2006/picture">
                <pic:pic>
                  <pic:nvPicPr>
                    <pic:cNvPr id="2" name="image-58f606b2b26d12d5cf49200c95d34d4073afb6bf.jpg" descr=""/>
                    <pic:cNvPicPr/>
                  </pic:nvPicPr>
                  <pic:blipFill>
                    <a:blip r:embed="rId6" cstate="print"/>
                    <a:srcRect b="0" l="0" r="0" t="0"/>
                    <a:stretch>
                      <a:fillRect/>
                    </a:stretch>
                  </pic:blipFill>
                  <pic:spPr>
                    <a:xfrm>
                      <a:off x="0" y="0"/>
                      <a:ext cx="5486400" cy="3693342"/>
                    </a:xfrm>
                    <a:prstGeom prst="rect"/>
                  </pic:spPr>
                </pic:pic>
              </a:graphicData>
            </a:graphic>
          </wp:inline>
        </w:drawing>
      </w:r>
    </w:p>
    <w:p>
      <w:pPr>
        <w:spacing w:lineRule="auto"/>
      </w:pPr>
      <w:r>
        <w:rPr>
          <w:rFonts w:eastAsia="Georgia" w:cs="Georgia" w:ascii="Georgia" w:hAnsi="Georgia"/>
        </w:rPr>
        <w:t xml:space="preserve">conducteur perpendiculaire au plan de la figure, parcouru par l'intensité </w:t>
      </w:r>
      <m:oMath>
        <m:r>
          <m:rPr>
            <m:sty m:val="i"/>
          </m:rPr>
          <m:t>I</m:t>
        </m:r>
      </m:oMath>
      <w:r>
        <w:rPr>
          <w:rFonts w:eastAsia="Georgia" w:cs="Georgia" w:ascii="Georgia" w:hAnsi="Georgia"/>
        </w:rPr>
        <w:t xml:space="preserve">, entouré de </w:t>
      </w:r>
      <m:oMath>
        <m:r>
          <m:rPr>
            <m:sty m:val="i"/>
          </m:rPr>
          <m:t>N</m:t>
        </m:r>
      </m:oMath>
      <w:r>
        <w:rPr>
          <w:rFonts w:eastAsia="Georgia" w:cs="Georgia" w:ascii="Georgia" w:hAnsi="Georgia"/>
        </w:rPr>
        <w:t xml:space="preserve"> tours de fibre optique. Le sens positif est défini sur la figure</w:t>
      </w:r>
    </w:p>
    <w:p>
      <w:pPr>
        <w:spacing w:after="220" w:lineRule="auto"/>
      </w:pPr>
      <w:r>
        <w:rPr>
          <w:rFonts w:eastAsia="Georgia" w:cs="Georgia" w:ascii="Georgia" w:hAnsi="Georgia"/>
        </w:rPr>
        <w:t xml:space="preserve">Figure 2 : schéma de principe d'un capteur optique de courant. Longueurs géométriques: </w:t>
      </w:r>
      <m:oMath>
        <m:r>
          <m:rPr>
            <m:sty m:val="p"/>
          </m:rPr>
          <m:t xml:space="preserve"> </m:t>
        </m:r>
        <m:r>
          <m:rPr>
            <m:sty m:val="i"/>
          </m:rPr>
          <m:t>O</m:t>
        </m:r>
        <m:sSub>
          <m:sSubPr/>
          <m:e>
            <m:r>
              <m:rPr>
                <m:sty m:val="i"/>
              </m:rPr>
              <m:t>P</m:t>
            </m:r>
          </m:e>
          <m:sub>
            <m:r>
              <m:rPr>
                <m:sty m:val="i"/>
              </m:rPr>
              <m:t>r</m:t>
            </m:r>
          </m:sub>
        </m:sSub>
        <m:r>
          <m:rPr>
            <m:sty m:val="p"/>
          </m:rPr>
          <m:t>=</m:t>
        </m:r>
        <m:r>
          <m:rPr>
            <m:sty m:val="i"/>
          </m:rPr>
          <m:t>O</m:t>
        </m:r>
        <m:sSub>
          <m:sSubPr/>
          <m:e>
            <m:r>
              <m:rPr>
                <m:sty m:val="i"/>
              </m:rPr>
              <m:t>P</m:t>
            </m:r>
          </m:e>
          <m:sub>
            <m:r>
              <m:rPr>
                <m:sty m:val="i"/>
              </m:rPr>
              <m:t>m</m:t>
            </m:r>
          </m:sub>
        </m:sSub>
        <m:r>
          <m:rPr>
            <m:sty m:val="p"/>
          </m:rPr>
          <m:t>=</m:t>
        </m:r>
        <m:r>
          <m:rPr>
            <m:sty m:val="i"/>
          </m:rPr>
          <m:t>d</m:t>
        </m:r>
      </m:oMath>
      <w:r>
        <w:rPr/>
        <w:t xml:space="preserve"> et </w:t>
      </w:r>
      <m:oMath>
        <m:r>
          <m:rPr>
            <m:sty m:val="i"/>
          </m:rPr>
          <m:t>O</m:t>
        </m:r>
        <m:sSup>
          <m:sSupPr/>
          <m:e>
            <m:r>
              <m:rPr>
                <m:sty m:val="i"/>
              </m:rPr>
              <m:t>O</m:t>
            </m:r>
          </m:e>
          <m:sup>
            <m:r>
              <m:rPr>
                <m:sty m:val="i"/>
              </m:rPr>
              <m:t>′</m:t>
            </m:r>
          </m:sup>
        </m:sSup>
        <m:sSub>
          <m:sSubPr/>
          <m:e>
            <m:r>
              <m:rPr>
                <m:sty m:val="i"/>
              </m:rPr>
              <m:t>F</m:t>
            </m:r>
          </m:e>
          <m:sub>
            <m:r>
              <m:rPr>
                <m:sty m:val="p"/>
              </m:rPr>
              <m:t>1</m:t>
            </m:r>
          </m:sub>
        </m:sSub>
        <m:r>
          <m:rPr>
            <m:sty m:val="p"/>
          </m:rPr>
          <m:t>=</m:t>
        </m:r>
        <m:r>
          <m:rPr>
            <m:sty m:val="i"/>
          </m:rPr>
          <m:t>O</m:t>
        </m:r>
        <m:sSup>
          <m:sSupPr/>
          <m:e>
            <m:r>
              <m:rPr>
                <m:sty m:val="i"/>
              </m:rPr>
              <m:t>O</m:t>
            </m:r>
          </m:e>
          <m:sup>
            <m:r>
              <m:rPr>
                <m:sty m:val="i"/>
              </m:rPr>
              <m:t>′</m:t>
            </m:r>
          </m:sup>
        </m:sSup>
        <m:sSub>
          <m:sSubPr/>
          <m:e>
            <m:r>
              <m:rPr>
                <m:sty m:val="i"/>
              </m:rPr>
              <m:t>F</m:t>
            </m:r>
          </m:e>
          <m:sub>
            <m:r>
              <m:rPr>
                <m:sty m:val="p"/>
              </m:rPr>
              <m:t>2</m:t>
            </m:r>
          </m:sub>
        </m:sSub>
        <m:r>
          <m:rPr>
            <m:sty m:val="p"/>
          </m:rPr>
          <m:t>=</m:t>
        </m:r>
        <m:r>
          <m:rPr>
            <m:sty m:val="i"/>
          </m:rPr>
          <m:t>a</m:t>
        </m:r>
      </m:oMath>
      <w:r>
        <w:rPr/>
        <w:br w:type="textWrapping"/>
      </w:r>
      <w:r>
        <w:rPr/>
        <w:t xml:space="preserve">avec </w:t>
      </w:r>
      <m:oMath>
        <m:sSub>
          <m:sSubPr/>
          <m:e>
            <m:r>
              <m:rPr>
                <m:sty m:val="bi"/>
              </m:rPr>
              <m:t>u</m:t>
            </m:r>
          </m:e>
          <m:sub>
            <m:r>
              <m:rPr>
                <m:sty m:val="p"/>
              </m:rPr>
              <m:t>1</m:t>
            </m:r>
          </m:sub>
        </m:sSub>
        <m:r>
          <m:rPr>
            <m:sty m:val="p"/>
          </m:rPr>
          <m:t>(</m:t>
        </m:r>
        <m:r>
          <m:rPr>
            <m:sty m:val="i"/>
          </m:rPr>
          <m:t>M</m:t>
        </m:r>
        <m:r>
          <m:rPr>
            <m:sty m:val="p"/>
          </m:rPr>
          <m:t>)</m:t>
        </m:r>
      </m:oMath>
      <w:r>
        <w:rPr/>
        <w:t xml:space="preserve"> et </w:t>
      </w:r>
      <m:oMath>
        <m:sSub>
          <m:sSubPr/>
          <m:e>
            <m:r>
              <m:rPr>
                <m:sty m:val="bi"/>
              </m:rPr>
              <m:t>u</m:t>
            </m:r>
          </m:e>
          <m:sub>
            <m:r>
              <m:rPr>
                <m:sty m:val="p"/>
              </m:rPr>
              <m:t>2</m:t>
            </m:r>
          </m:sub>
        </m:sSub>
        <m:r>
          <m:rPr>
            <m:sty m:val="p"/>
          </m:rPr>
          <m:t>(</m:t>
        </m:r>
        <m:r>
          <m:rPr>
            <m:sty m:val="i"/>
          </m:rPr>
          <m:t>M</m:t>
        </m:r>
        <m:r>
          <m:rPr>
            <m:sty m:val="p"/>
          </m:rPr>
          <m:t>)</m:t>
        </m:r>
      </m:oMath>
      <w:r>
        <w:rPr>
          <w:rFonts w:eastAsia="Georgia" w:cs="Georgia" w:ascii="Georgia" w:hAnsi="Georgia"/>
        </w:rPr>
        <w:t xml:space="preserve"> deux vecteurs unitaires orthogonaux que l'on ne cherche pas à exprimer. Les amplitudes complexes </w:t>
      </w:r>
      <m:oMath>
        <m:sSub>
          <m:sSubPr/>
          <m:e>
            <m:bar>
              <m:barPr/>
              <m:e>
                <m:r>
                  <m:rPr>
                    <m:sty m:val="p"/>
                  </m:rPr>
                  <m:t>E</m:t>
                </m:r>
              </m:e>
            </m:bar>
          </m:e>
          <m:sub>
            <m:r>
              <m:rPr>
                <m:sty m:val="p"/>
              </m:rPr>
              <m:t>1</m:t>
            </m:r>
          </m:sub>
        </m:sSub>
        <m:r>
          <m:rPr>
            <m:sty m:val="p"/>
          </m:rPr>
          <m:t>(</m:t>
        </m:r>
        <m:r>
          <m:rPr>
            <m:sty m:val="i"/>
          </m:rPr>
          <m:t>M</m:t>
        </m:r>
        <m:r>
          <m:rPr>
            <m:sty m:val="p"/>
          </m:rPr>
          <m:t>,</m:t>
        </m:r>
        <m:r>
          <m:rPr>
            <m:sty m:val="i"/>
          </m:rPr>
          <m:t>t</m:t>
        </m:r>
        <m:r>
          <m:rPr>
            <m:sty m:val="p"/>
          </m:rPr>
          <m:t>)</m:t>
        </m:r>
      </m:oMath>
      <w:r>
        <w:rPr/>
        <w:t xml:space="preserve"> et </w:t>
      </w:r>
      <m:oMath>
        <m:sSub>
          <m:sSubPr/>
          <m:e>
            <m:bar>
              <m:barPr/>
              <m:e>
                <m:r>
                  <m:rPr>
                    <m:sty m:val="p"/>
                  </m:rPr>
                  <m:t>E</m:t>
                </m:r>
              </m:e>
            </m:bar>
          </m:e>
          <m:sub>
            <m:r>
              <m:rPr>
                <m:sty m:val="p"/>
              </m:rPr>
              <m:t>2</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peuvent être traitées dans le cadre de l'approximation scalaire des ondes lumineuses. La lame séparatrice ( </w:t>
      </w:r>
      <m:oMath>
        <m:r>
          <m:rPr>
            <m:sty m:val="i"/>
          </m:rPr>
          <m:t>S</m:t>
        </m:r>
      </m:oMath>
      <w:r>
        <w:rPr>
          <w:rFonts w:eastAsia="Georgia" w:cs="Georgia" w:ascii="Georgia" w:hAnsi="Georgia"/>
        </w:rPr>
        <w:t xml:space="preserve"> ) divise le faisceau incident en deux faisceaux se dirigeant l'un vers la voie de référence, l'autre vers la boucle de mesure. Les amplitudes complexes associées à ( </w:t>
      </w:r>
      <m:oMath>
        <m:sSub>
          <m:sSubPr/>
          <m:e>
            <m:r>
              <m:rPr>
                <m:sty m:val="i"/>
              </m:rPr>
              <m:t>O</m:t>
            </m:r>
          </m:e>
          <m:sub>
            <m:r>
              <m:rPr>
                <m:sty m:val="p"/>
              </m:rPr>
              <m:t>1</m:t>
            </m:r>
          </m:sub>
        </m:sSub>
      </m:oMath>
      <w:r>
        <w:rPr/>
        <w:t xml:space="preserve"> ) et ( </w:t>
      </w:r>
      <m:oMath>
        <m:sSub>
          <m:sSubPr/>
          <m:e>
            <m:r>
              <m:rPr>
                <m:sty m:val="i"/>
              </m:rPr>
              <m:t>O</m:t>
            </m:r>
          </m:e>
          <m:sub>
            <m:r>
              <m:rPr>
                <m:sty m:val="p"/>
              </m:rPr>
              <m:t>2</m:t>
            </m:r>
          </m:sub>
        </m:sSub>
      </m:oMath>
      <w:r>
        <w:rPr/>
        <w:t xml:space="preserve"> ) dans les deux faisceaux sont identiques, au point </w:t>
      </w:r>
      <m:oMath>
        <m:r>
          <m:rPr>
            <m:sty m:val="i"/>
          </m:rPr>
          <m:t>O</m:t>
        </m:r>
      </m:oMath>
      <w:r>
        <w:rPr/>
        <w:t xml:space="preserve">. On pose: </w:t>
      </w:r>
      <m:oMath>
        <m:sSub>
          <m:sSubPr/>
          <m:e>
            <m:bar>
              <m:barPr/>
              <m:e>
                <m:r>
                  <m:rPr>
                    <m:sty m:val="p"/>
                  </m:rPr>
                  <m:t>E</m:t>
                </m:r>
              </m:e>
            </m:bar>
          </m:e>
          <m:sub>
            <m:r>
              <m:rPr>
                <m:sty m:val="p"/>
              </m:rPr>
              <m:t>1</m:t>
            </m:r>
          </m:sub>
        </m:sSub>
        <m:r>
          <m:rPr>
            <m:sty m:val="p"/>
          </m:rPr>
          <m:t>(</m:t>
        </m:r>
        <m:r>
          <m:rPr>
            <m:sty m:val="i"/>
          </m:rPr>
          <m:t>O</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ω</m:t>
                </m:r>
              </m:e>
              <m:sub>
                <m:r>
                  <m:rPr>
                    <m:sty m:val="p"/>
                  </m:rPr>
                  <m:t>1</m:t>
                </m:r>
              </m:sub>
            </m:sSub>
            <m:r>
              <m:rPr>
                <m:sty m:val="i"/>
              </m:rPr>
              <m:t>t</m:t>
            </m:r>
          </m:e>
        </m:d>
        <m:r>
          <m:rPr>
            <m:sty m:val="p"/>
          </m:rPr>
          <m:t>;</m:t>
        </m:r>
        <m:sSub>
          <m:sSubPr/>
          <m:e>
            <m:bar>
              <m:barPr/>
              <m:e>
                <m:r>
                  <m:rPr>
                    <m:sty m:val="p"/>
                  </m:rPr>
                  <m:t>E</m:t>
                </m:r>
              </m:e>
            </m:bar>
          </m:e>
          <m:sub>
            <m:r>
              <m:rPr>
                <m:sty m:val="p"/>
              </m:rPr>
              <m:t>2</m:t>
            </m:r>
          </m:sub>
        </m:sSub>
        <m:r>
          <m:rPr>
            <m:sty m:val="p"/>
          </m:rPr>
          <m:t>(</m:t>
        </m:r>
        <m:r>
          <m:rPr>
            <m:sty m:val="i"/>
          </m:rPr>
          <m:t>O</m:t>
        </m:r>
        <m:r>
          <m:rPr>
            <m:sty m:val="p"/>
          </m:rPr>
          <m:t>,</m:t>
        </m:r>
        <m:r>
          <m:rPr>
            <m:sty m:val="i"/>
          </m:rPr>
          <m:t>t</m:t>
        </m:r>
        <m:r>
          <m:rPr>
            <m:sty m:val="p"/>
          </m:rPr>
          <m:t>)</m:t>
        </m:r>
        <m:r>
          <m:rPr>
            <m:sty m:val="p"/>
          </m:rPr>
          <m:t>=</m:t>
        </m:r>
        <m:sSub>
          <m:sSubPr/>
          <m:e>
            <m:r>
              <m:rPr>
                <m:sty m:val="i"/>
              </m:rPr>
              <m:t>E</m:t>
            </m:r>
          </m:e>
          <m:sub>
            <m:r>
              <m:rPr>
                <m:sty m:val="p"/>
              </m:rPr>
              <m:t>0</m:t>
            </m:r>
          </m:sub>
        </m:sSub>
        <m:r>
          <m:rPr>
            <m:sty m:val="p"/>
          </m:rPr>
          <m:t>exp</m:t>
        </m:r>
        <m:r>
          <m:rPr>
            <m:sty m:val="p"/>
          </m:rPr>
          <m:t>⁡</m:t>
        </m:r>
        <m:d>
          <m:dPr>
            <m:begChr m:val="("/>
            <m:endChr m:val=")"/>
            <m:ctrlPr>
              <w:rPr>
                <w:rFonts w:ascii="Cambria Math" w:hAnsi="Cambria Math"/>
              </w:rPr>
            </m:ctrlPr>
          </m:dPr>
          <m:e>
            <m:r>
              <m:rPr>
                <m:sty m:val="p"/>
              </m:rPr>
              <m:t>−</m:t>
            </m:r>
            <m:r>
              <m:rPr>
                <m:sty m:val="i"/>
              </m:rPr>
              <m:t>j</m:t>
            </m:r>
            <m:sSub>
              <m:sSubPr/>
              <m:e>
                <m:r>
                  <m:rPr>
                    <m:sty m:val="i"/>
                  </m:rPr>
                  <m:t>ω</m:t>
                </m:r>
              </m:e>
              <m:sub>
                <m:r>
                  <m:rPr>
                    <m:sty m:val="p"/>
                  </m:rPr>
                  <m:t>2</m:t>
                </m:r>
              </m:sub>
            </m:sSub>
            <m:r>
              <m:rPr>
                <m:sty m:val="i"/>
              </m:rPr>
              <m:t>t</m:t>
            </m:r>
          </m:e>
        </m:d>
      </m:oMath>
      <w:r>
        <w:rPr/>
        <w:t xml:space="preserve">.</w:t>
      </w:r>
      <w:r>
        <w:rPr/>
        <w:br w:type="textWrapping"/>
      </w:r>
      <w:r>
        <w:rPr>
          <w:rFonts w:eastAsia="Georgia" w:cs="Georgia" w:ascii="Georgia" w:hAnsi="Georgia"/>
        </w:rPr>
        <w:t xml:space="preserve">Le cube séparateur ( </w:t>
      </w:r>
      <m:oMath>
        <m:r>
          <m:rPr>
            <m:sty m:val="i"/>
          </m:rPr>
          <m:t>C</m:t>
        </m:r>
      </m:oMath>
      <w:r>
        <w:rPr>
          <w:rFonts w:eastAsia="Georgia" w:cs="Georgia" w:ascii="Georgia" w:hAnsi="Georgia"/>
        </w:rPr>
        <w:t xml:space="preserve"> ) permet de séparer les deux ondes ( </w:t>
      </w:r>
      <m:oMath>
        <m:sSub>
          <m:sSubPr/>
          <m:e>
            <m:r>
              <m:rPr>
                <m:sty m:val="i"/>
              </m:rPr>
              <m:t>O</m:t>
            </m:r>
          </m:e>
          <m:sub>
            <m:r>
              <m:rPr>
                <m:sty m:val="p"/>
              </m:rPr>
              <m:t>1</m:t>
            </m:r>
          </m:sub>
        </m:sSub>
      </m:oMath>
      <w:r>
        <w:rPr/>
        <w:t xml:space="preserve"> ) et ( </w:t>
      </w:r>
      <m:oMath>
        <m:sSub>
          <m:sSubPr/>
          <m:e>
            <m:r>
              <m:rPr>
                <m:sty m:val="i"/>
              </m:rPr>
              <m:t>O</m:t>
            </m:r>
          </m:e>
          <m:sub>
            <m:r>
              <m:rPr>
                <m:sty m:val="p"/>
              </m:rPr>
              <m:t>2</m:t>
            </m:r>
          </m:sub>
        </m:sSub>
      </m:oMath>
      <w:r>
        <w:rPr>
          <w:rFonts w:eastAsia="Georgia" w:cs="Georgia" w:ascii="Georgia" w:hAnsi="Georgia"/>
        </w:rPr>
        <w:t xml:space="preserve"> ) qui parcourent alors la boucle de mesure en sens opposés avant de se recombiner lorsqu'elles retraversent (C). Les lames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permettent de convertir les ondes ( </w:t>
      </w:r>
      <m:oMath>
        <m:sSub>
          <m:sSubPr/>
          <m:e>
            <m:r>
              <m:rPr>
                <m:sty m:val="i"/>
              </m:rPr>
              <m:t>O</m:t>
            </m:r>
          </m:e>
          <m:sub>
            <m:r>
              <m:rPr>
                <m:sty m:val="p"/>
              </m:rPr>
              <m:t>1</m:t>
            </m:r>
          </m:sub>
        </m:sSub>
      </m:oMath>
      <w:r>
        <w:rPr/>
        <w:t xml:space="preserve"> ) et ( </w:t>
      </w:r>
      <m:oMath>
        <m:sSub>
          <m:sSubPr/>
          <m:e>
            <m:r>
              <m:rPr>
                <m:sty m:val="i"/>
              </m:rPr>
              <m:t>O</m:t>
            </m:r>
          </m:e>
          <m:sub>
            <m:r>
              <m:rPr>
                <m:sty m:val="p"/>
              </m:rPr>
              <m:t>2</m:t>
            </m:r>
          </m:sub>
        </m:sSub>
      </m:oMath>
      <w:r>
        <w:rPr>
          <w:rFonts w:eastAsia="Georgia" w:cs="Georgia" w:ascii="Georgia" w:hAnsi="Georgia"/>
        </w:rPr>
        <w:t xml:space="preserve"> ) en ondes polarisées circulairement à gauche sur le trajet qu'elles parcourent dans la fibre optique. Les chemins parcourus par ( </w:t>
      </w:r>
      <m:oMath>
        <m:sSub>
          <m:sSubPr/>
          <m:e>
            <m:r>
              <m:rPr>
                <m:sty m:val="i"/>
              </m:rPr>
              <m:t>O</m:t>
            </m:r>
          </m:e>
          <m:sub>
            <m:r>
              <m:rPr>
                <m:sty m:val="p"/>
              </m:rPr>
              <m:t>1</m:t>
            </m:r>
          </m:sub>
        </m:sSub>
      </m:oMath>
      <w:r>
        <w:rPr/>
        <w:t xml:space="preserve"> ) et ( </w:t>
      </w:r>
      <m:oMath>
        <m:sSub>
          <m:sSubPr/>
          <m:e>
            <m:r>
              <m:rPr>
                <m:sty m:val="p"/>
              </m:rPr>
              <m:t>O</m:t>
            </m:r>
          </m:e>
          <m:sub>
            <m:r>
              <m:rPr>
                <m:sty m:val="p"/>
              </m:rPr>
              <m:t>2</m:t>
            </m:r>
          </m:sub>
        </m:sSub>
      </m:oMath>
      <w:r>
        <w:rPr/>
        <w:t xml:space="preserve"> ) dans la boucle de mesure sont donc :</w:t>
      </w:r>
      <w:r>
        <w:rPr/>
        <w:br w:type="textWrapping"/>
      </w:r>
    </w:p>
    <w:p>
      <w:pPr>
        <w:spacing w:lineRule="auto"/>
        <w:jc w:val="center"/>
      </w:pPr>
      <w:r>
        <w:rPr/>
        <w:drawing>
          <wp:inline distB="0" distL="0" distR="0" distT="0">
            <wp:extent cx="5486400" cy="783146"/>
            <wp:effectExtent b="0" l="0" r="0" t="0"/>
            <wp:docPr id="3" name="image-15d181adf87cbd2f192e395032feb3a47f8f3ee0.jpg"/>
            <a:graphic>
              <a:graphicData uri="http://schemas.openxmlformats.org/drawingml/2006/picture">
                <pic:pic>
                  <pic:nvPicPr>
                    <pic:cNvPr id="3" name="image-15d181adf87cbd2f192e395032feb3a47f8f3ee0.jpg" descr=""/>
                    <pic:cNvPicPr/>
                  </pic:nvPicPr>
                  <pic:blipFill>
                    <a:blip r:embed="rId7" cstate="print"/>
                    <a:srcRect b="0" l="0" r="0" t="0"/>
                    <a:stretch>
                      <a:fillRect/>
                    </a:stretch>
                  </pic:blipFill>
                  <pic:spPr>
                    <a:xfrm>
                      <a:off x="0" y="0"/>
                      <a:ext cx="5486400" cy="783146"/>
                    </a:xfrm>
                    <a:prstGeom prst="rect"/>
                  </pic:spPr>
                </pic:pic>
              </a:graphicData>
            </a:graphic>
          </wp:inline>
        </w:drawing>
      </w:r>
    </w:p>
    <w:p>
      <w:pPr>
        <w:spacing w:after="220" w:lineRule="auto"/>
      </w:pPr>
      <w:r>
        <w:rPr/>
        <w:t xml:space="preserve">Les retards de phase subis par ( </w:t>
      </w:r>
      <m:oMath>
        <m:sSub>
          <m:sSubPr/>
          <m:e>
            <m:r>
              <m:rPr>
                <m:sty m:val="i"/>
              </m:rPr>
              <m:t>O</m:t>
            </m:r>
          </m:e>
          <m:sub>
            <m:r>
              <m:rPr>
                <m:sty m:val="p"/>
              </m:rPr>
              <m:t>1</m:t>
            </m:r>
          </m:sub>
        </m:sSub>
      </m:oMath>
      <w:r>
        <w:rPr/>
        <w:t xml:space="preserve"> ) et ( </w:t>
      </w:r>
      <m:oMath>
        <m:sSub>
          <m:sSubPr/>
          <m:e>
            <m:r>
              <m:rPr>
                <m:sty m:val="i"/>
              </m:rPr>
              <m:t>O</m:t>
            </m:r>
          </m:e>
          <m:sub>
            <m:r>
              <m:rPr>
                <m:sty m:val="p"/>
              </m:rPr>
              <m:t>2</m:t>
            </m:r>
          </m:sub>
        </m:sSub>
      </m:oMath>
      <w:r>
        <w:rPr>
          <w:rFonts w:eastAsia="Georgia" w:cs="Georgia" w:ascii="Georgia" w:hAnsi="Georgia"/>
        </w:rPr>
        <w:t xml:space="preserve"> ) lors de leur propagation dans la boucle de mesure sont notés </w:t>
      </w:r>
      <m:oMath>
        <m:sSub>
          <m:sSubPr/>
          <m:e>
            <m:r>
              <m:rPr>
                <m:sty m:val="i"/>
              </m:rPr>
              <m:t>ϕ</m:t>
            </m:r>
          </m:e>
          <m:sub>
            <m:r>
              <m:rPr>
                <m:sty m:val="p"/>
              </m:rPr>
              <m:t>1</m:t>
            </m:r>
          </m:sub>
        </m:sSub>
      </m:oMath>
      <w:r>
        <w:rPr/>
        <w:t xml:space="preserve"> et </w:t>
      </w:r>
      <m:oMath>
        <m:sSub>
          <m:sSubPr/>
          <m:e>
            <m:r>
              <m:rPr>
                <m:sty m:val="i"/>
              </m:rPr>
              <m:t>ϕ</m:t>
            </m:r>
          </m:e>
          <m:sub>
            <m:r>
              <m:rPr>
                <m:sty m:val="p"/>
              </m:rPr>
              <m:t>2</m:t>
            </m:r>
          </m:sub>
        </m:sSub>
      </m:oMath>
      <w:r>
        <w:rPr>
          <w:rFonts w:eastAsia="Georgia" w:cs="Georgia" w:ascii="Georgia" w:hAnsi="Georgia"/>
        </w:rPr>
        <w:t xml:space="preserve">. Après avoir parcouru la boucle de mesure, le faisceau est séparé par ( </w:t>
      </w:r>
      <m:oMath>
        <m:r>
          <m:rPr>
            <m:sty m:val="i"/>
          </m:rPr>
          <m:t>S</m:t>
        </m:r>
      </m:oMath>
      <w:r>
        <w:rPr>
          <w:rFonts w:eastAsia="Georgia" w:cs="Georgia" w:ascii="Georgia" w:hAnsi="Georgia"/>
        </w:rPr>
        <w:t xml:space="preserve"> ) en deux faisceaux identiques, dont l'un se dirige vers la photodiode de mesure. Dans toute cette partie, on néglige les déphasages qui s'introduisent lors de la traversée des différents éléments optiques «minces»: </w:t>
      </w:r>
      <m:oMath>
        <m:r>
          <m:rPr>
            <m:sty m:val="p"/>
          </m:rPr>
          <m:t>(</m:t>
        </m:r>
        <m:r>
          <m:rPr>
            <m:sty m:val="i"/>
          </m:rPr>
          <m:t>S</m:t>
        </m:r>
        <m:r>
          <m:rPr>
            <m:sty m:val="p"/>
          </m:rPr>
          <m:t>)</m:t>
        </m:r>
        <m:r>
          <m:rPr>
            <m:sty m:val="p"/>
          </m:rPr>
          <m:t>,</m:t>
        </m:r>
        <m:r>
          <m:rPr>
            <m:sty m:val="p"/>
          </m:rPr>
          <m:t>(</m:t>
        </m:r>
        <m:r>
          <m:rPr>
            <m:sty m:val="i"/>
          </m:rPr>
          <m:t>C</m:t>
        </m:r>
        <m:r>
          <m:rPr>
            <m:sty m:val="p"/>
          </m:rPr>
          <m:t>)</m:t>
        </m:r>
        <m:r>
          <m:rPr>
            <m:sty m:val="p"/>
          </m:rPr>
          <m:t>,</m:t>
        </m:r>
        <m:d>
          <m:dPr>
            <m:begChr m:val="("/>
            <m:endChr m:val=")"/>
            <m:ctrlPr>
              <w:rPr>
                <w:rFonts w:ascii="Cambria Math" w:hAnsi="Cambria Math"/>
              </w:rPr>
            </m:ctrlPr>
          </m:dPr>
          <m:e>
            <m:sSub>
              <m:sSubPr/>
              <m:e>
                <m:r>
                  <m:rPr>
                    <m:sty m:val="i"/>
                  </m:rPr>
                  <m:t>L</m:t>
                </m:r>
              </m:e>
              <m:sub>
                <m:r>
                  <m:rPr>
                    <m:sty m:val="p"/>
                  </m:rPr>
                  <m:t>1</m:t>
                </m:r>
              </m:sub>
            </m:sSub>
          </m:e>
        </m:d>
        <m:r>
          <m:rPr>
            <m:sty m:val="p"/>
          </m:rPr>
          <m:t>,</m:t>
        </m:r>
        <m:d>
          <m:dPr>
            <m:begChr m:val="("/>
            <m:endChr m:val=")"/>
            <m:ctrlPr>
              <w:rPr>
                <w:rFonts w:ascii="Cambria Math" w:hAnsi="Cambria Math"/>
              </w:rPr>
            </m:ctrlPr>
          </m:dPr>
          <m:e>
            <m:sSub>
              <m:sSubPr/>
              <m:e>
                <m:r>
                  <m:rPr>
                    <m:sty m:val="i"/>
                  </m:rPr>
                  <m:t>L</m:t>
                </m:r>
              </m:e>
              <m:sub>
                <m:r>
                  <m:rPr>
                    <m:sty m:val="p"/>
                  </m:rPr>
                  <m:t>2</m:t>
                </m:r>
              </m:sub>
            </m:sSub>
          </m:e>
        </m:d>
        <m:r>
          <m:rPr>
            <m:sty m:val="p"/>
          </m:rPr>
          <m:t>,</m:t>
        </m:r>
        <m:d>
          <m:dPr>
            <m:begChr m:val="("/>
            <m:endChr m:val=")"/>
            <m:ctrlPr>
              <w:rPr>
                <w:rFonts w:ascii="Cambria Math" w:hAnsi="Cambria Math"/>
              </w:rPr>
            </m:ctrlPr>
          </m:dPr>
          <m:e>
            <m:sSub>
              <m:sSubPr/>
              <m:e>
                <m:r>
                  <m:rPr>
                    <m:sty m:val="i"/>
                  </m:rPr>
                  <m:t>A</m:t>
                </m:r>
              </m:e>
              <m:sub>
                <m:r>
                  <m:rPr>
                    <m:sty m:val="i"/>
                  </m:rPr>
                  <m:t>r</m:t>
                </m:r>
              </m:sub>
            </m:sSub>
          </m:e>
        </m:d>
      </m:oMath>
      <w:r>
        <w:rPr/>
        <w:t xml:space="preserve"> et </w:t>
      </w:r>
      <m:oMath>
        <m:d>
          <m:dPr>
            <m:begChr m:val="("/>
            <m:endChr m:val=")"/>
            <m:ctrlPr>
              <w:rPr>
                <w:rFonts w:ascii="Cambria Math" w:hAnsi="Cambria Math"/>
              </w:rPr>
            </m:ctrlPr>
          </m:dPr>
          <m:e>
            <m:sSub>
              <m:sSubPr/>
              <m:e>
                <m:r>
                  <m:rPr>
                    <m:sty m:val="i"/>
                  </m:rPr>
                  <m:t>A</m:t>
                </m:r>
              </m:e>
              <m:sub>
                <m:r>
                  <m:rPr>
                    <m:sty m:val="i"/>
                  </m:rPr>
                  <m:t>m</m:t>
                </m:r>
              </m:sub>
            </m:sSub>
          </m:e>
        </m:d>
      </m:oMath>
      <w:r>
        <w:rPr/>
        <w:t xml:space="preserve">. En dehors de la fibre optique d'indice moyen </w:t>
      </w:r>
      <m:oMath>
        <m:sSub>
          <m:sSubPr/>
          <m:e>
            <m:r>
              <m:rPr>
                <m:sty m:val="i"/>
              </m:rPr>
              <m:t>n</m:t>
            </m:r>
          </m:e>
          <m:sub>
            <m:r>
              <m:rPr>
                <m:sty m:val="p"/>
              </m:rPr>
              <m:t>0</m:t>
            </m:r>
          </m:sub>
        </m:sSub>
      </m:oMath>
      <w:r>
        <w:rPr/>
        <w:t xml:space="preserve">, et de constante de Verdet </w:t>
      </w:r>
      <m:oMath>
        <m:r>
          <m:rPr>
            <m:sty m:val="i"/>
          </m:rPr>
          <m:t>V</m:t>
        </m:r>
      </m:oMath>
      <w:r>
        <w:rPr>
          <w:rFonts w:eastAsia="Georgia" w:cs="Georgia" w:ascii="Georgia" w:hAnsi="Georgia"/>
        </w:rPr>
        <w:t xml:space="preserve"> (supposés identiques pour les pulsations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 les ondes se propagent dans l'air assimilé au vide. Chacune des photodiodes délivre un signal de sortie proportionnel à la valeur moyenne du carré du champ électrique incident total, la moyenne étant effectuée sur une durée </w:t>
      </w:r>
      <m:oMath>
        <m:r>
          <m:rPr>
            <m:sty m:val="i"/>
          </m:rPr>
          <m:t>τ</m:t>
        </m:r>
      </m:oMath>
      <w:r>
        <w:rPr/>
        <w:t xml:space="preserve"> telle que </w:t>
      </w:r>
      <m:oMath>
        <m:d>
          <m:dPr>
            <m:begChr m:val="|"/>
            <m:endChr m:val="|"/>
            <m:ctrlPr>
              <w:rPr>
                <w:rFonts w:ascii="Cambria Math" w:hAnsi="Cambria Math"/>
              </w:rPr>
            </m:ctrlPr>
          </m:dPr>
          <m:e>
            <m:sSub>
              <m:sSubPr/>
              <m:e>
                <m:r>
                  <m:rPr>
                    <m:sty m:val="i"/>
                  </m:rPr>
                  <m:t>ω</m:t>
                </m:r>
              </m:e>
              <m:sub>
                <m:r>
                  <m:rPr>
                    <m:sty m:val="p"/>
                  </m:rPr>
                  <m:t>1</m:t>
                </m:r>
              </m:sub>
            </m:sSub>
            <m:r>
              <m:rPr>
                <m:sty m:val="p"/>
              </m:rPr>
              <m:t>−</m:t>
            </m:r>
            <m:sSub>
              <m:sSubPr/>
              <m:e>
                <m:r>
                  <m:rPr>
                    <m:sty m:val="i"/>
                  </m:rPr>
                  <m:t>ω</m:t>
                </m:r>
              </m:e>
              <m:sub>
                <m:r>
                  <m:rPr>
                    <m:sty m:val="p"/>
                  </m:rPr>
                  <m:t>2</m:t>
                </m:r>
              </m:sub>
            </m:sSub>
          </m:e>
        </m:d>
        <m:r>
          <m:rPr>
            <m:sty m:val="p"/>
          </m:rPr>
          <m:t>⋅</m:t>
        </m:r>
        <m:r>
          <m:rPr>
            <m:sty m:val="i"/>
          </m:rPr>
          <m:t>τ</m:t>
        </m:r>
        <m:r>
          <m:rPr>
            <m:sty m:val="p"/>
          </m:rPr>
          <m:t>≪</m:t>
        </m:r>
        <m:r>
          <m:rPr>
            <m:sty m:val="p"/>
          </m:rPr>
          <m:t>1</m:t>
        </m:r>
      </m:oMath>
      <w:r>
        <w:rPr>
          <w:rFonts w:eastAsia="Georgia" w:cs="Georgia" w:ascii="Georgia" w:hAnsi="Georgia"/>
        </w:rPr>
        <w:t xml:space="preserve">. Sur la durée </w:t>
      </w:r>
      <m:oMath>
        <m:r>
          <m:rPr>
            <m:sty m:val="i"/>
          </m:rPr>
          <m:t>τ</m:t>
        </m:r>
      </m:oMath>
      <w:r>
        <w:rPr/>
        <w:t xml:space="preserve">, les composantes de pulsation </w:t>
      </w:r>
      <m:oMath>
        <m:sSub>
          <m:sSubPr/>
          <m:e>
            <m:r>
              <m:rPr>
                <m:sty m:val="i"/>
              </m:rPr>
              <m:t>ω</m:t>
            </m:r>
          </m:e>
          <m:sub>
            <m:r>
              <m:rPr>
                <m:sty m:val="p"/>
              </m:rPr>
              <m:t>1</m:t>
            </m:r>
          </m:sub>
        </m:sSub>
        <m:r>
          <m:rPr>
            <m:sty m:val="p"/>
          </m:rPr>
          <m:t>−</m:t>
        </m:r>
        <m:sSub>
          <m:sSubPr/>
          <m:e>
            <m:r>
              <m:rPr>
                <m:sty m:val="i"/>
              </m:rPr>
              <m:t>ω</m:t>
            </m:r>
          </m:e>
          <m:sub>
            <m:r>
              <m:rPr>
                <m:sty m:val="p"/>
              </m:rPr>
              <m:t>2</m:t>
            </m:r>
          </m:sub>
        </m:sSub>
      </m:oMath>
      <w:r>
        <w:rPr/>
        <w:t xml:space="preserve"> sont pratiquement constantes.</w:t>
      </w:r>
    </w:p>
    <w:p>
      <w:pPr>
        <w:spacing w:after="220" w:lineRule="auto"/>
      </w:pPr>
      <m:oMathPara>
        <m:oMath>
          <m:sSub>
            <m:sSubPr/>
            <m:e>
              <m:r>
                <m:rPr>
                  <m:sty m:val="i"/>
                </m:rPr>
                <m:t>S</m:t>
              </m:r>
            </m:e>
            <m:sub>
              <m:r>
                <m:rPr>
                  <m:sty m:val="i"/>
                </m:rPr>
                <m:t>r</m:t>
              </m:r>
            </m:sub>
          </m:sSub>
          <m:r>
            <m:rPr>
              <m:sty m:val="p"/>
            </m:rPr>
            <m:t>(</m:t>
          </m:r>
          <m:r>
            <m:rPr>
              <m:sty m:val="i"/>
            </m:rPr>
            <m:t>t</m:t>
          </m:r>
          <m:r>
            <m:rPr>
              <m:sty m:val="p"/>
            </m:rPr>
            <m:t>)</m:t>
          </m:r>
          <m:r>
            <m:rPr>
              <m:sty m:val="p"/>
            </m:rPr>
            <m:t>=</m:t>
          </m:r>
          <m:f>
            <m:fPr>
              <m:ctrlPr>
                <w:rPr>
                  <w:rFonts w:ascii="Cambria Math" w:hAnsi="Cambria Math"/>
                </w:rPr>
              </m:ctrlPr>
            </m:fPr>
            <m:num>
              <m:r>
                <m:rPr>
                  <m:sty m:val="i"/>
                </m:rPr>
                <m:t>K</m:t>
              </m:r>
            </m:num>
            <m:den>
              <m:r>
                <m:rPr>
                  <m:sty m:val="i"/>
                </m:rPr>
                <m:t>τ</m:t>
              </m:r>
            </m:den>
          </m:f>
          <m:nary>
            <m:naryPr>
              <m:chr m:val="∫"/>
              <m:limLoc m:val="subSup"/>
              <m:grow m:val="1"/>
            </m:naryPr>
            <m:sub>
              <m:r>
                <m:rPr>
                  <m:sty m:val="i"/>
                </m:rPr>
                <m:t>t</m:t>
              </m:r>
            </m:sub>
            <m:sup>
              <m:r>
                <m:rPr>
                  <m:sty m:val="i"/>
                </m:rPr>
                <m:t>t</m:t>
              </m:r>
              <m:r>
                <m:rPr>
                  <m:sty m:val="p"/>
                </m:rPr>
                <m:t>+</m:t>
              </m:r>
              <m:r>
                <m:rPr>
                  <m:sty m:val="i"/>
                </m:rPr>
                <m:t>τ</m:t>
              </m:r>
            </m:sup>
            <m:e>
              <m:r>
                <m:rPr>
                  <m:sty m:val="p"/>
                </m:rPr>
                <m:t xml:space="preserve"> </m:t>
              </m:r>
            </m:e>
          </m:nary>
          <m:sSup>
            <m:sSupPr/>
            <m:e>
              <m:r>
                <m:rPr>
                  <m:sty m:val="bi"/>
                </m:rPr>
                <m:t>E</m:t>
              </m:r>
            </m:e>
            <m:sup>
              <m:r>
                <m:rPr>
                  <m:sty m:val="p"/>
                </m:rPr>
                <m:t>2</m:t>
              </m:r>
            </m:sup>
          </m:sSup>
          <m:d>
            <m:dPr>
              <m:begChr m:val="("/>
              <m:endChr m:val=")"/>
              <m:ctrlPr>
                <w:rPr>
                  <w:rFonts w:ascii="Cambria Math" w:hAnsi="Cambria Math"/>
                </w:rPr>
              </m:ctrlPr>
            </m:dPr>
            <m:e>
              <m:sSub>
                <m:sSubPr/>
                <m:e>
                  <m:r>
                    <m:rPr>
                      <m:sty m:val="i"/>
                    </m:rPr>
                    <m:t>P</m:t>
                  </m:r>
                </m:e>
                <m:sub>
                  <m:r>
                    <m:rPr>
                      <m:sty m:val="i"/>
                    </m:rPr>
                    <m:t>r</m:t>
                  </m:r>
                </m:sub>
              </m:sSub>
              <m:r>
                <m:rPr>
                  <m:sty m:val="p"/>
                </m:rPr>
                <m:t>,</m:t>
              </m:r>
              <m:sSup>
                <m:sSupPr/>
                <m:e>
                  <m:r>
                    <m:rPr>
                      <m:sty m:val="i"/>
                    </m:rPr>
                    <m:t>t</m:t>
                  </m:r>
                </m:e>
                <m:sup>
                  <m:r>
                    <m:rPr>
                      <m:sty m:val="i"/>
                    </m:rPr>
                    <m:t>′</m:t>
                  </m:r>
                </m:sup>
              </m:sSup>
            </m:e>
          </m:d>
          <m:r>
            <m:rPr>
              <m:sty m:val="p"/>
            </m:rPr>
            <m:t>⋅</m:t>
          </m:r>
          <m:r>
            <m:rPr>
              <m:sty m:val="i"/>
            </m:rPr>
            <m:t>d</m:t>
          </m:r>
          <m:sSup>
            <m:sSupPr/>
            <m:e>
              <m:r>
                <m:rPr>
                  <m:sty m:val="i"/>
                </m:rPr>
                <m:t>t</m:t>
              </m:r>
            </m:e>
            <m:sup>
              <m:r>
                <m:rPr>
                  <m:sty m:val="i"/>
                </m:rPr>
                <m:t>′</m:t>
              </m:r>
            </m:sup>
          </m:sSup>
          <m:r>
            <m:rPr>
              <m:sty m:val="p"/>
            </m:rPr>
            <m:t>;</m:t>
          </m:r>
          <m:r>
            <m:rPr>
              <m:sty m:val="p"/>
            </m:rPr>
            <m:t xml:space="preserve"> </m:t>
          </m:r>
          <m:sSub>
            <m:sSubPr/>
            <m:e>
              <m:r>
                <m:rPr>
                  <m:sty m:val="i"/>
                </m:rPr>
                <m:t>S</m:t>
              </m:r>
            </m:e>
            <m:sub>
              <m:r>
                <m:rPr>
                  <m:sty m:val="i"/>
                </m:rPr>
                <m:t>m</m:t>
              </m:r>
            </m:sub>
          </m:sSub>
          <m:r>
            <m:rPr>
              <m:sty m:val="p"/>
            </m:rPr>
            <m:t>(</m:t>
          </m:r>
          <m:r>
            <m:rPr>
              <m:sty m:val="i"/>
            </m:rPr>
            <m:t>t</m:t>
          </m:r>
          <m:r>
            <m:rPr>
              <m:sty m:val="p"/>
            </m:rPr>
            <m:t>)</m:t>
          </m:r>
          <m:r>
            <m:rPr>
              <m:sty m:val="p"/>
            </m:rPr>
            <m:t>=</m:t>
          </m:r>
          <m:f>
            <m:fPr>
              <m:ctrlPr>
                <w:rPr>
                  <w:rFonts w:ascii="Cambria Math" w:hAnsi="Cambria Math"/>
                </w:rPr>
              </m:ctrlPr>
            </m:fPr>
            <m:num>
              <m:r>
                <m:rPr>
                  <m:sty m:val="i"/>
                </m:rPr>
                <m:t>K</m:t>
              </m:r>
            </m:num>
            <m:den>
              <m:r>
                <m:rPr>
                  <m:sty m:val="i"/>
                </m:rPr>
                <m:t>τ</m:t>
              </m:r>
            </m:den>
          </m:f>
          <m:nary>
            <m:naryPr>
              <m:chr m:val="∫"/>
              <m:limLoc m:val="subSup"/>
              <m:grow m:val="1"/>
            </m:naryPr>
            <m:sub>
              <m:r>
                <m:rPr>
                  <m:sty m:val="i"/>
                </m:rPr>
                <m:t>t</m:t>
              </m:r>
            </m:sub>
            <m:sup>
              <m:r>
                <m:rPr>
                  <m:sty m:val="i"/>
                </m:rPr>
                <m:t>t</m:t>
              </m:r>
              <m:r>
                <m:rPr>
                  <m:sty m:val="p"/>
                </m:rPr>
                <m:t>+</m:t>
              </m:r>
              <m:r>
                <m:rPr>
                  <m:sty m:val="i"/>
                </m:rPr>
                <m:t>τ</m:t>
              </m:r>
            </m:sup>
            <m:e>
              <m:r>
                <m:rPr>
                  <m:sty m:val="p"/>
                </m:rPr>
                <m:t xml:space="preserve"> </m:t>
              </m:r>
            </m:e>
          </m:nary>
          <m:sSup>
            <m:sSupPr/>
            <m:e>
              <m:r>
                <m:rPr>
                  <m:sty m:val="bi"/>
                </m:rPr>
                <m:t>E</m:t>
              </m:r>
            </m:e>
            <m:sup>
              <m:r>
                <m:rPr>
                  <m:sty m:val="p"/>
                </m:rPr>
                <m:t>2</m:t>
              </m:r>
            </m:sup>
          </m:sSup>
          <m:d>
            <m:dPr>
              <m:begChr m:val="("/>
              <m:endChr m:val=")"/>
              <m:ctrlPr>
                <w:rPr>
                  <w:rFonts w:ascii="Cambria Math" w:hAnsi="Cambria Math"/>
                </w:rPr>
              </m:ctrlPr>
            </m:dPr>
            <m:e>
              <m:sSub>
                <m:sSubPr/>
                <m:e>
                  <m:r>
                    <m:rPr>
                      <m:sty m:val="i"/>
                    </m:rPr>
                    <m:t>P</m:t>
                  </m:r>
                </m:e>
                <m:sub>
                  <m:r>
                    <m:rPr>
                      <m:sty m:val="i"/>
                    </m:rPr>
                    <m:t>m</m:t>
                  </m:r>
                </m:sub>
              </m:sSub>
              <m:r>
                <m:rPr>
                  <m:sty m:val="p"/>
                </m:rPr>
                <m:t>,</m:t>
              </m:r>
              <m:sSup>
                <m:sSupPr/>
                <m:e>
                  <m:r>
                    <m:rPr>
                      <m:sty m:val="i"/>
                    </m:rPr>
                    <m:t>t</m:t>
                  </m:r>
                </m:e>
                <m:sup>
                  <m:r>
                    <m:rPr>
                      <m:sty m:val="i"/>
                    </m:rPr>
                    <m:t>′</m:t>
                  </m:r>
                </m:sup>
              </m:sSup>
            </m:e>
          </m:d>
          <m:r>
            <m:rPr>
              <m:sty m:val="p"/>
            </m:rPr>
            <m:t>⋅</m:t>
          </m:r>
          <m:r>
            <m:rPr>
              <m:sty m:val="i"/>
            </m:rPr>
            <m:t>d</m:t>
          </m:r>
          <m:sSup>
            <m:sSupPr/>
            <m:e>
              <m:r>
                <m:rPr>
                  <m:sty m:val="i"/>
                </m:rPr>
                <m:t>t</m:t>
              </m:r>
            </m:e>
            <m:sup>
              <m:r>
                <m:rPr>
                  <m:sty m:val="i"/>
                </m:rPr>
                <m:t>′</m:t>
              </m:r>
            </m:sup>
          </m:sSup>
        </m:oMath>
      </m:oMathPara>
    </w:p>
    <w:p>
      <w:pPr>
        <w:spacing w:after="220" w:lineRule="auto"/>
      </w:pPr>
      <w:r>
        <w:rPr>
          <w:rFonts w:eastAsia="Georgia" w:cs="Georgia" w:ascii="Georgia" w:hAnsi="Georgia"/>
        </w:rPr>
        <w:t xml:space="preserve">II.C.1) Voie de référence, obtention de battements. Quel serait le signal délivré par la photodiode de référence en l'absence de l'analyseur ( </w:t>
      </w:r>
      <m:oMath>
        <m:sSub>
          <m:sSubPr/>
          <m:e>
            <m:r>
              <m:rPr>
                <m:sty m:val="i"/>
              </m:rPr>
              <m:t>A</m:t>
            </m:r>
          </m:e>
          <m:sub>
            <m:r>
              <m:rPr>
                <m:sty m:val="i"/>
              </m:rPr>
              <m:t>r</m:t>
            </m:r>
          </m:sub>
        </m:sSub>
      </m:oMath>
      <w:r>
        <w:rPr/>
        <w:t xml:space="preserve"> ) ?</w:t>
      </w:r>
    </w:p>
    <w:p>
      <w:pPr>
        <w:spacing w:after="220" w:lineRule="auto"/>
      </w:pPr>
      <w:r>
        <w:rPr>
          <w:rFonts w:eastAsia="Georgia" w:cs="Georgia" w:ascii="Georgia" w:hAnsi="Georgia"/>
        </w:rPr>
        <w:t xml:space="preserve">L'analyseur est un polariseur rectiligne, dont l'axe passant est dirigé selon le vecteur unitaire </w:t>
      </w:r>
      <m:oMath>
        <m:r>
          <m:rPr>
            <m:sty m:val="bi"/>
          </m:rPr>
          <m:t>u</m:t>
        </m:r>
        <m:r>
          <m:rPr>
            <m:sty m:val="p"/>
          </m:rPr>
          <m:t>=</m:t>
        </m:r>
        <m:d>
          <m:dPr>
            <m:begChr m:val="("/>
            <m:endChr m:val=")"/>
            <m:ctrlPr>
              <w:rPr>
                <w:rFonts w:ascii="Cambria Math" w:hAnsi="Cambria Math"/>
              </w:rPr>
            </m:ctrlPr>
          </m:dPr>
          <m:e>
            <m:sSub>
              <m:sSubPr/>
              <m:e>
                <m:r>
                  <m:rPr>
                    <m:sty m:val="bi"/>
                  </m:rPr>
                  <m:t>u</m:t>
                </m:r>
              </m:e>
              <m:sub>
                <m:r>
                  <m:rPr>
                    <m:sty m:val="p"/>
                  </m:rPr>
                  <m:t>1</m:t>
                </m:r>
              </m:sub>
            </m:sSub>
            <m:r>
              <m:rPr>
                <m:sty m:val="p"/>
              </m:rPr>
              <m:t>+</m:t>
            </m:r>
            <m:sSub>
              <m:sSubPr/>
              <m:e>
                <m:r>
                  <m:rPr>
                    <m:sty m:val="bi"/>
                  </m:rPr>
                  <m:t>u</m:t>
                </m:r>
              </m:e>
              <m:sub>
                <m:r>
                  <m:rPr>
                    <m:sty m:val="p"/>
                  </m:rPr>
                  <m:t>2</m:t>
                </m:r>
              </m:sub>
            </m:sSub>
          </m:e>
        </m:d>
        <m:r>
          <m:rPr>
            <m:sty m:val="p"/>
          </m:rPr>
          <m:t>/</m:t>
        </m:r>
        <m:rad>
          <m:radPr>
            <m:degHide m:val="1"/>
            <m:ctrlPr>
              <w:rPr>
                <w:rFonts w:ascii="Cambria Math" w:hAnsi="Cambria Math"/>
              </w:rPr>
            </m:ctrlPr>
          </m:radPr>
          <m:deg/>
          <m:e>
            <m:r>
              <m:rPr>
                <m:sty m:val="p"/>
              </m:rPr>
              <m:t>2</m:t>
            </m:r>
          </m:e>
        </m:rad>
      </m:oMath>
      <w:r>
        <w:rPr>
          <w:rFonts w:eastAsia="Georgia" w:cs="Georgia" w:ascii="Georgia" w:hAnsi="Georgia"/>
        </w:rPr>
        <w:t xml:space="preserve"> (figure 3). La composante colinéaire à </w:t>
      </w:r>
      <m:oMath>
        <m:r>
          <m:rPr>
            <m:sty m:val="bi"/>
          </m:rPr>
          <m:t>u</m:t>
        </m:r>
      </m:oMath>
      <w:r>
        <w:rPr>
          <w:rFonts w:eastAsia="Georgia" w:cs="Georgia" w:ascii="Georgia" w:hAnsi="Georgia"/>
        </w:rPr>
        <w:t xml:space="preserve"> du champ électrique n'est pas affectée par la traversée de l'analyseur, tandis que la composante perpendiculaire est totalement bloquée. Déterminer le champ électrique de l'onde incidente sur la photo-</w:t>
      </w:r>
    </w:p>
    <w:p>
      <w:pPr>
        <w:spacing w:lineRule="auto"/>
        <w:jc w:val="center"/>
      </w:pPr>
      <w:r>
        <w:rPr/>
        <w:drawing>
          <wp:inline distB="0" distL="0" distR="0" distT="0">
            <wp:extent cx="5486400" cy="2655602"/>
            <wp:effectExtent b="0" l="0" r="0" t="0"/>
            <wp:docPr id="4" name="image-36f4ca0b136ddcecd6aca0576be8cb24ed0f15c2.jpg"/>
            <a:graphic>
              <a:graphicData uri="http://schemas.openxmlformats.org/drawingml/2006/picture">
                <pic:pic>
                  <pic:nvPicPr>
                    <pic:cNvPr id="4" name="image-36f4ca0b136ddcecd6aca0576be8cb24ed0f15c2.jpg" descr=""/>
                    <pic:cNvPicPr/>
                  </pic:nvPicPr>
                  <pic:blipFill>
                    <a:blip r:embed="rId8" cstate="print"/>
                    <a:srcRect b="0" l="0" r="0" t="0"/>
                    <a:stretch>
                      <a:fillRect/>
                    </a:stretch>
                  </pic:blipFill>
                  <pic:spPr>
                    <a:xfrm>
                      <a:off x="0" y="0"/>
                      <a:ext cx="5486400" cy="2655602"/>
                    </a:xfrm>
                    <a:prstGeom prst="rect"/>
                  </pic:spPr>
                </pic:pic>
              </a:graphicData>
            </a:graphic>
          </wp:inline>
        </w:drawing>
      </w:r>
    </w:p>
    <w:p>
      <w:pPr>
        <w:spacing w:lineRule="auto"/>
      </w:pPr>
      <w:r>
        <w:rPr/>
        <w:t xml:space="preserve">Figure 3 : orientation de l'analyseur par rapport aux polarisations des ondes ( </w:t>
      </w:r>
      <m:oMath>
        <m:sSub>
          <m:sSubPr/>
          <m:e>
            <m:r>
              <m:rPr>
                <m:sty m:val="i"/>
              </m:rPr>
              <m:t>O</m:t>
            </m:r>
          </m:e>
          <m:sub>
            <m:r>
              <m:rPr>
                <m:sty m:val="p"/>
              </m:rPr>
              <m:t>1</m:t>
            </m:r>
          </m:sub>
        </m:sSub>
      </m:oMath>
      <w:r>
        <w:rPr/>
        <w:t xml:space="preserve"> ) et ( </w:t>
      </w:r>
      <m:oMath>
        <m:sSub>
          <m:sSubPr/>
          <m:e>
            <m:r>
              <m:rPr>
                <m:sty m:val="p"/>
              </m:rPr>
              <m:t>O</m:t>
            </m:r>
          </m:e>
          <m:sub>
            <m:r>
              <m:rPr>
                <m:sty m:val="p"/>
              </m:rPr>
              <m:t>2</m:t>
            </m:r>
          </m:sub>
        </m:sSub>
      </m:oMath>
      <w:r>
        <w:rPr>
          <w:rFonts w:eastAsia="Georgia" w:cs="Georgia" w:ascii="Georgia" w:hAnsi="Georgia"/>
        </w:rPr>
        <w:t xml:space="preserve"> ) dans la voie de référence</w:t>
      </w:r>
    </w:p>
    <w:p>
      <w:pPr>
        <w:spacing w:after="220" w:lineRule="auto"/>
      </w:pPr>
      <w:r>
        <w:rPr>
          <w:rFonts w:eastAsia="Georgia" w:cs="Georgia" w:ascii="Georgia" w:hAnsi="Georgia"/>
        </w:rPr>
        <w:t xml:space="preserve">diode de référence, puis le signal </w:t>
      </w:r>
      <m:oMath>
        <m:sSub>
          <m:sSubPr/>
          <m:e>
            <m:r>
              <m:rPr>
                <m:sty m:val="i"/>
              </m:rPr>
              <m:t>S</m:t>
            </m:r>
          </m:e>
          <m:sub>
            <m:r>
              <m:rPr>
                <m:sty m:val="i"/>
              </m:rPr>
              <m:t>r</m:t>
            </m:r>
          </m:sub>
        </m:sSub>
        <m:r>
          <m:rPr>
            <m:sty m:val="p"/>
          </m:rPr>
          <m:t>(</m:t>
        </m:r>
        <m:r>
          <m:rPr>
            <m:sty m:val="i"/>
          </m:rPr>
          <m:t>t</m:t>
        </m:r>
        <m:r>
          <m:rPr>
            <m:sty m:val="p"/>
          </m:rPr>
          <m:t>)</m:t>
        </m:r>
      </m:oMath>
      <w:r>
        <w:rPr>
          <w:rFonts w:eastAsia="Georgia" w:cs="Georgia" w:ascii="Georgia" w:hAnsi="Georgia"/>
        </w:rPr>
        <w:t xml:space="preserve"> délivré par celle-ci en fonction de </w:t>
      </w:r>
      <m:oMath>
        <m:r>
          <m:rPr>
            <m:sty m:val="i"/>
          </m:rPr>
          <m:t>K</m:t>
        </m:r>
        <m:r>
          <m:rPr>
            <m:sty m:val="p"/>
          </m:rPr>
          <m:t>,</m:t>
        </m:r>
        <m:sSub>
          <m:sSubPr/>
          <m:e>
            <m:r>
              <m:rPr>
                <m:sty m:val="i"/>
              </m:rPr>
              <m:t>E</m:t>
            </m:r>
          </m:e>
          <m:sub>
            <m:r>
              <m:rPr>
                <m:sty m:val="p"/>
              </m:rPr>
              <m:t>0</m:t>
            </m:r>
          </m:sub>
        </m:sSub>
        <m:r>
          <m:rPr>
            <m:sty m:val="p"/>
          </m:rPr>
          <m:t>,</m:t>
        </m:r>
        <m:sSub>
          <m:sSubPr/>
          <m:e>
            <m:r>
              <m:rPr>
                <m:sty m:val="i"/>
              </m:rPr>
              <m:t>ω</m:t>
            </m:r>
          </m:e>
          <m:sub>
            <m:r>
              <m:rPr>
                <m:sty m:val="p"/>
              </m:rPr>
              <m:t>1</m:t>
            </m:r>
          </m:sub>
        </m:sSub>
        <m:r>
          <m:rPr>
            <m:sty m:val="p"/>
          </m:rPr>
          <m:t>,</m:t>
        </m:r>
        <m:sSub>
          <m:sSubPr/>
          <m:e>
            <m:r>
              <m:rPr>
                <m:sty m:val="i"/>
              </m:rPr>
              <m:t>ω</m:t>
            </m:r>
          </m:e>
          <m:sub>
            <m:r>
              <m:rPr>
                <m:sty m:val="p"/>
              </m:rPr>
              <m:t>2</m:t>
            </m:r>
          </m:sub>
        </m:sSub>
        <m:r>
          <m:rPr>
            <m:sty m:val="p"/>
          </m:rPr>
          <m:t>,</m:t>
        </m:r>
        <m:r>
          <m:rPr>
            <m:sty m:val="i"/>
          </m:rPr>
          <m:t>d</m:t>
        </m:r>
      </m:oMath>
      <w:r>
        <w:rPr/>
        <w:t xml:space="preserve"> et </w:t>
      </w:r>
      <m:oMath>
        <m:r>
          <m:rPr>
            <m:sty m:val="i"/>
          </m:rPr>
          <m:t>t</m:t>
        </m:r>
      </m:oMath>
      <w:r>
        <w:rPr>
          <w:rFonts w:eastAsia="Georgia" w:cs="Georgia" w:ascii="Georgia" w:hAnsi="Georgia"/>
        </w:rPr>
        <w:t xml:space="preserve">. Représenter graphiquement l'allure de </w:t>
      </w:r>
      <m:oMath>
        <m:sSub>
          <m:sSubPr/>
          <m:e>
            <m:r>
              <m:rPr>
                <m:sty m:val="i"/>
              </m:rPr>
              <m:t>S</m:t>
            </m:r>
          </m:e>
          <m:sub>
            <m:r>
              <m:rPr>
                <m:sty m:val="i"/>
              </m:rPr>
              <m:t>r</m:t>
            </m:r>
          </m:sub>
        </m:sSub>
        <m:r>
          <m:rPr>
            <m:sty m:val="p"/>
          </m:rPr>
          <m:t>(</m:t>
        </m:r>
        <m:r>
          <m:rPr>
            <m:sty m:val="i"/>
          </m:rPr>
          <m:t>t</m:t>
        </m:r>
        <m:r>
          <m:rPr>
            <m:sty m:val="p"/>
          </m:rPr>
          <m:t>)</m:t>
        </m:r>
      </m:oMath>
      <w:r>
        <w:rPr/>
        <w:br w:type="textWrapping"/>
      </w:r>
      <w:r>
        <w:rPr/>
        <w:t xml:space="preserve">II.C.2) Voie de mesure. Exprimer les amplitudes complexes des ondes ( </w:t>
      </w:r>
      <m:oMath>
        <m:sSub>
          <m:sSubPr/>
          <m:e>
            <m:r>
              <m:rPr>
                <m:sty m:val="i"/>
              </m:rPr>
              <m:t>O</m:t>
            </m:r>
          </m:e>
          <m:sub>
            <m:r>
              <m:rPr>
                <m:sty m:val="p"/>
              </m:rPr>
              <m:t>1</m:t>
            </m:r>
          </m:sub>
        </m:sSub>
      </m:oMath>
      <w:r>
        <w:rPr/>
        <w:t xml:space="preserve"> ) et ( </w:t>
      </w:r>
      <m:oMath>
        <m:sSub>
          <m:sSubPr/>
          <m:e>
            <m:r>
              <m:rPr>
                <m:sty m:val="p"/>
              </m:rPr>
              <m:t>O</m:t>
            </m:r>
          </m:e>
          <m:sub>
            <m:r>
              <m:rPr>
                <m:sty m:val="p"/>
              </m:rPr>
              <m:t>2</m:t>
            </m:r>
          </m:sub>
        </m:sSub>
      </m:oMath>
      <w:r>
        <w:rPr>
          <w:rFonts w:eastAsia="Georgia" w:cs="Georgia" w:ascii="Georgia" w:hAnsi="Georgia"/>
        </w:rPr>
        <w:t xml:space="preserve"> ) à l'entrée de la voie de mesure, en fonction de </w:t>
      </w:r>
      <m:oMath>
        <m:sSub>
          <m:sSubPr/>
          <m:e>
            <m:r>
              <m:rPr>
                <m:sty m:val="i"/>
              </m:rPr>
              <m:t>E</m:t>
            </m:r>
          </m:e>
          <m:sub>
            <m:r>
              <m:rPr>
                <m:sty m:val="p"/>
              </m:rPr>
              <m:t>0</m:t>
            </m:r>
          </m:sub>
        </m:sSub>
        <m:r>
          <m:rPr>
            <m:sty m:val="p"/>
          </m:rPr>
          <m:t>,</m:t>
        </m:r>
        <m:sSub>
          <m:sSubPr/>
          <m:e>
            <m:r>
              <m:rPr>
                <m:sty m:val="i"/>
              </m:rPr>
              <m:t>ω</m:t>
            </m:r>
          </m:e>
          <m:sub>
            <m:r>
              <m:rPr>
                <m:sty m:val="p"/>
              </m:rPr>
              <m:t>1</m:t>
            </m:r>
          </m:sub>
        </m:sSub>
        <m:r>
          <m:rPr>
            <m:sty m:val="p"/>
          </m:rPr>
          <m:t>,</m:t>
        </m:r>
        <m:sSub>
          <m:sSubPr/>
          <m:e>
            <m:r>
              <m:rPr>
                <m:sty m:val="i"/>
              </m:rPr>
              <m:t>ω</m:t>
            </m:r>
          </m:e>
          <m:sub>
            <m:r>
              <m:rPr>
                <m:sty m:val="p"/>
              </m:rPr>
              <m:t>2</m:t>
            </m:r>
          </m:sub>
        </m:sSub>
        <m:r>
          <m:rPr>
            <m:sty m:val="p"/>
          </m:rPr>
          <m:t>,</m:t>
        </m:r>
        <m:r>
          <m:rPr>
            <m:sty m:val="i"/>
          </m:rPr>
          <m:t>t</m:t>
        </m:r>
        <m:r>
          <m:rPr>
            <m:sty m:val="p"/>
          </m:rPr>
          <m:t>,</m:t>
        </m:r>
        <m:sSub>
          <m:sSubPr/>
          <m:e>
            <m:r>
              <m:rPr>
                <m:sty m:val="i"/>
              </m:rPr>
              <m:t>ϕ</m:t>
            </m:r>
          </m:e>
          <m:sub>
            <m:r>
              <m:rPr>
                <m:sty m:val="p"/>
              </m:rPr>
              <m:t>1</m:t>
            </m:r>
          </m:sub>
        </m:sSub>
      </m:oMath>
      <w:r>
        <w:rPr/>
        <w:t xml:space="preserve"> et </w:t>
      </w:r>
      <m:oMath>
        <m:sSub>
          <m:sSubPr/>
          <m:e>
            <m:r>
              <m:rPr>
                <m:sty m:val="i"/>
              </m:rPr>
              <m:t>ϕ</m:t>
            </m:r>
          </m:e>
          <m:sub>
            <m:r>
              <m:rPr>
                <m:sty m:val="p"/>
              </m:rPr>
              <m:t>2</m:t>
            </m:r>
          </m:sub>
        </m:sSub>
      </m:oMath>
      <w:r>
        <w:rPr/>
        <w:t xml:space="preserve">. L'analyseur ( </w:t>
      </w:r>
      <m:oMath>
        <m:sSub>
          <m:sSubPr/>
          <m:e>
            <m:r>
              <m:rPr>
                <m:sty m:val="i"/>
              </m:rPr>
              <m:t>A</m:t>
            </m:r>
          </m:e>
          <m:sub>
            <m:r>
              <m:rPr>
                <m:sty m:val="i"/>
              </m:rPr>
              <m:t>m</m:t>
            </m:r>
          </m:sub>
        </m:sSub>
      </m:oMath>
      <w:r>
        <w:rPr>
          <w:rFonts w:eastAsia="Georgia" w:cs="Georgia" w:ascii="Georgia" w:hAnsi="Georgia"/>
        </w:rPr>
        <w:t xml:space="preserve"> ) a un rôle analogue à l'analyseur ( </w:t>
      </w:r>
      <m:oMath>
        <m:sSub>
          <m:sSubPr/>
          <m:e>
            <m:r>
              <m:rPr>
                <m:sty m:val="i"/>
              </m:rPr>
              <m:t>A</m:t>
            </m:r>
          </m:e>
          <m:sub>
            <m:r>
              <m:rPr>
                <m:sty m:val="i"/>
              </m:rPr>
              <m:t>r</m:t>
            </m:r>
          </m:sub>
        </m:sSub>
      </m:oMath>
      <w:r>
        <w:rPr>
          <w:rFonts w:eastAsia="Georgia" w:cs="Georgia" w:ascii="Georgia" w:hAnsi="Georgia"/>
        </w:rPr>
        <w:t xml:space="preserve"> ). Déterminer alors le signal </w:t>
      </w:r>
      <m:oMath>
        <m:sSub>
          <m:sSubPr/>
          <m:e>
            <m:r>
              <m:rPr>
                <m:sty m:val="i"/>
              </m:rPr>
              <m:t>S</m:t>
            </m:r>
          </m:e>
          <m:sub>
            <m:r>
              <m:rPr>
                <m:sty m:val="i"/>
              </m:rPr>
              <m:t>m</m:t>
            </m:r>
          </m:sub>
        </m:sSub>
        <m:r>
          <m:rPr>
            <m:sty m:val="p"/>
          </m:rPr>
          <m:t>(</m:t>
        </m:r>
        <m:r>
          <m:rPr>
            <m:sty m:val="i"/>
          </m:rPr>
          <m:t>t</m:t>
        </m:r>
        <m:r>
          <m:rPr>
            <m:sty m:val="p"/>
          </m:rPr>
          <m:t>)</m:t>
        </m:r>
      </m:oMath>
      <w:r>
        <w:rPr>
          <w:rFonts w:eastAsia="Georgia" w:cs="Georgia" w:ascii="Georgia" w:hAnsi="Georgia"/>
        </w:rPr>
        <w:t xml:space="preserve"> délivré par la photodiode de mesure. Comparer ce signal au signal </w:t>
      </w:r>
      <m:oMath>
        <m:sSub>
          <m:sSubPr/>
          <m:e>
            <m:r>
              <m:rPr>
                <m:sty m:val="i"/>
              </m:rPr>
              <m:t>S</m:t>
            </m:r>
          </m:e>
          <m:sub>
            <m:r>
              <m:rPr>
                <m:sty m:val="i"/>
              </m:rPr>
              <m:t>r</m:t>
            </m:r>
          </m:sub>
        </m:sSub>
        <m:r>
          <m:rPr>
            <m:sty m:val="p"/>
          </m:rPr>
          <m:t>(</m:t>
        </m:r>
        <m:r>
          <m:rPr>
            <m:sty m:val="i"/>
          </m:rPr>
          <m:t>t</m:t>
        </m:r>
        <m:r>
          <m:rPr>
            <m:sty m:val="p"/>
          </m:rPr>
          <m:t>)</m:t>
        </m:r>
      </m:oMath>
      <w:r>
        <w:rPr>
          <w:rFonts w:eastAsia="Georgia" w:cs="Georgia" w:ascii="Georgia" w:hAnsi="Georgia"/>
        </w:rPr>
        <w:t xml:space="preserve">, et en déduire qu'il est possible d'accéder expérimentalement à la différence de phase </w:t>
      </w:r>
      <m:oMath>
        <m:r>
          <m:rPr>
            <m:sty m:val="p"/>
          </m:rPr>
          <m:t>Δ</m:t>
        </m:r>
        <m:r>
          <m:rPr>
            <m:sty m:val="i"/>
          </m:rPr>
          <m:t>ϕ</m:t>
        </m:r>
        <m:r>
          <m:rPr>
            <m:sty m:val="p"/>
          </m:rPr>
          <m:t>=</m:t>
        </m:r>
        <m:sSub>
          <m:sSubPr/>
          <m:e>
            <m:r>
              <m:rPr>
                <m:sty m:val="i"/>
              </m:rPr>
              <m:t>ϕ</m:t>
            </m:r>
          </m:e>
          <m:sub>
            <m:r>
              <m:rPr>
                <m:sty m:val="p"/>
              </m:rPr>
              <m:t>1</m:t>
            </m:r>
          </m:sub>
        </m:sSub>
        <m:r>
          <m:rPr>
            <m:sty m:val="p"/>
          </m:rPr>
          <m:t>−</m:t>
        </m:r>
        <m:sSub>
          <m:sSubPr/>
          <m:e>
            <m:r>
              <m:rPr>
                <m:sty m:val="i"/>
              </m:rPr>
              <m:t>ϕ</m:t>
            </m:r>
          </m:e>
          <m:sub>
            <m:r>
              <m:rPr>
                <m:sty m:val="p"/>
              </m:rPr>
              <m:t>2</m:t>
            </m:r>
          </m:sub>
        </m:sSub>
      </m:oMath>
      <w:r>
        <w:rPr>
          <w:rFonts w:eastAsia="Georgia" w:cs="Georgia" w:ascii="Georgia" w:hAnsi="Georgia"/>
        </w:rPr>
        <w:t xml:space="preserve">. Pourquoi utiliser deux ondes cohérentes de fréquences voisines?</w:t>
      </w:r>
      <w:r>
        <w:rPr/>
        <w:br w:type="textWrapping"/>
      </w:r>
      <w:r>
        <w:rPr>
          <w:rFonts w:eastAsia="Georgia" w:cs="Georgia" w:ascii="Georgia" w:hAnsi="Georgia"/>
        </w:rPr>
        <w:t xml:space="preserve">II.C.3) Déphasage en l'absence de champ magnétique. La fibre n'est soumise à aucun champ magnétique appliqué ( </w:t>
      </w:r>
      <m:oMath>
        <m:r>
          <m:rPr>
            <m:sty m:val="i"/>
          </m:rPr>
          <m:t>I</m:t>
        </m:r>
        <m:r>
          <m:rPr>
            <m:sty m:val="p"/>
          </m:rPr>
          <m:t>=</m:t>
        </m:r>
        <m:r>
          <m:rPr>
            <m:sty m:val="p"/>
          </m:rPr>
          <m:t>0</m:t>
        </m:r>
        <m:r>
          <m:rPr>
            <m:sty m:val="p"/>
          </m:rPr>
          <m:t>,</m:t>
        </m:r>
        <m:sSub>
          <m:sSubPr/>
          <m:e>
            <m:r>
              <m:rPr>
                <m:sty m:val="bi"/>
              </m:rPr>
              <m:t>B</m:t>
            </m:r>
          </m:e>
          <m:sub>
            <m:r>
              <m:rPr>
                <m:sty m:val="i"/>
              </m:rPr>
              <m:t>a</m:t>
            </m:r>
          </m:sub>
        </m:sSub>
        <m:r>
          <m:rPr>
            <m:sty m:val="p"/>
          </m:rPr>
          <m:t>=</m:t>
        </m:r>
        <m:r>
          <m:rPr>
            <m:sty m:val="p"/>
          </m:rPr>
          <m:t>0</m:t>
        </m:r>
      </m:oMath>
      <w:r>
        <w:rPr/>
        <w:t xml:space="preserve"> ). Calculer en fonction des longueurs </w:t>
      </w:r>
      <m:oMath>
        <m:r>
          <m:rPr>
            <m:sty m:val="i"/>
          </m:rPr>
          <m:t>a</m:t>
        </m:r>
      </m:oMath>
      <w:r>
        <w:rPr/>
        <w:t xml:space="preserve"> et </w:t>
      </w:r>
      <m:oMath>
        <m:r>
          <m:rPr>
            <m:sty m:val="i"/>
          </m:rPr>
          <m:t>L</m:t>
        </m:r>
      </m:oMath>
      <w:r>
        <w:rPr/>
        <w:t xml:space="preserve">, de l'indice </w:t>
      </w:r>
      <m:oMath>
        <m:sSub>
          <m:sSubPr/>
          <m:e>
            <m:r>
              <m:rPr>
                <m:sty m:val="i"/>
              </m:rPr>
              <m:t>n</m:t>
            </m:r>
          </m:e>
          <m:sub>
            <m:r>
              <m:rPr>
                <m:sty m:val="p"/>
              </m:rPr>
              <m:t>0</m:t>
            </m:r>
          </m:sub>
        </m:sSub>
      </m:oMath>
      <w:r>
        <w:rPr/>
        <w:t xml:space="preserve"> de la fibre, des pulsations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(ou des fréquences correspondantes </w:t>
      </w:r>
      <m:oMath>
        <m:sSub>
          <m:sSubPr/>
          <m:e>
            <m:r>
              <m:rPr>
                <m:sty m:val="i"/>
              </m:rPr>
              <m:t>v</m:t>
            </m:r>
          </m:e>
          <m:sub>
            <m:r>
              <m:rPr>
                <m:sty m:val="p"/>
              </m:rPr>
              <m:t>1</m:t>
            </m:r>
          </m:sub>
        </m:sSub>
      </m:oMath>
      <w:r>
        <w:rPr/>
        <w:t xml:space="preserve"> et </w:t>
      </w:r>
      <m:oMath>
        <m:sSub>
          <m:sSubPr/>
          <m:e>
            <m:r>
              <m:rPr>
                <m:sty m:val="i"/>
              </m:rPr>
              <m:t>v</m:t>
            </m:r>
          </m:e>
          <m:sub>
            <m:r>
              <m:rPr>
                <m:sty m:val="p"/>
              </m:rPr>
              <m:t>2</m:t>
            </m:r>
          </m:sub>
        </m:sSub>
      </m:oMath>
      <w:r>
        <w:rPr>
          <w:rFonts w:eastAsia="Georgia" w:cs="Georgia" w:ascii="Georgia" w:hAnsi="Georgia"/>
        </w:rPr>
        <w:t xml:space="preserve"> ) et de la vitesse de la lumière dans le vide </w:t>
      </w:r>
      <m:oMath>
        <m:r>
          <m:rPr>
            <m:sty m:val="i"/>
          </m:rPr>
          <m:t>c</m:t>
        </m:r>
      </m:oMath>
      <w:r>
        <w:rPr/>
        <w:t xml:space="preserve">, les retards de phase </w:t>
      </w:r>
      <m:oMath>
        <m:sSub>
          <m:sSubPr/>
          <m:e>
            <m:r>
              <m:rPr>
                <m:sty m:val="i"/>
              </m:rPr>
              <m:t>ϕ</m:t>
            </m:r>
          </m:e>
          <m:sub>
            <m:r>
              <m:rPr>
                <m:sty m:val="p"/>
              </m:rPr>
              <m:t>1</m:t>
            </m:r>
          </m:sub>
        </m:sSub>
      </m:oMath>
      <w:r>
        <w:rPr/>
        <w:t xml:space="preserve"> et </w:t>
      </w:r>
      <m:oMath>
        <m:sSub>
          <m:sSubPr/>
          <m:e>
            <m:r>
              <m:rPr>
                <m:sty m:val="i"/>
              </m:rPr>
              <m:t>ϕ</m:t>
            </m:r>
          </m:e>
          <m:sub>
            <m:r>
              <m:rPr>
                <m:sty m:val="p"/>
              </m:rPr>
              <m:t>2</m:t>
            </m:r>
          </m:sub>
        </m:sSub>
      </m:oMath>
      <w:r>
        <w:rPr>
          <w:rFonts w:eastAsia="Georgia" w:cs="Georgia" w:ascii="Georgia" w:hAnsi="Georgia"/>
        </w:rPr>
        <w:t xml:space="preserve"> dus à la propagation des ondes ( </w:t>
      </w:r>
      <m:oMath>
        <m:sSub>
          <m:sSubPr/>
          <m:e>
            <m:r>
              <m:rPr>
                <m:sty m:val="i"/>
              </m:rPr>
              <m:t>O</m:t>
            </m:r>
          </m:e>
          <m:sub>
            <m:r>
              <m:rPr>
                <m:sty m:val="p"/>
              </m:rPr>
              <m:t>1</m:t>
            </m:r>
          </m:sub>
        </m:sSub>
      </m:oMath>
      <w:r>
        <w:rPr/>
        <w:t xml:space="preserve"> ) et ( </w:t>
      </w:r>
      <m:oMath>
        <m:sSub>
          <m:sSubPr/>
          <m:e>
            <m:r>
              <m:rPr>
                <m:sty m:val="i"/>
              </m:rPr>
              <m:t>O</m:t>
            </m:r>
          </m:e>
          <m:sub>
            <m:r>
              <m:rPr>
                <m:sty m:val="p"/>
              </m:rPr>
              <m:t>2</m:t>
            </m:r>
          </m:sub>
        </m:sSub>
      </m:oMath>
      <w:r>
        <w:rPr>
          <w:rFonts w:eastAsia="Georgia" w:cs="Georgia" w:ascii="Georgia" w:hAnsi="Georgia"/>
        </w:rPr>
        <w:t xml:space="preserve"> ) sur la totalité de la boucle de mesure, puis le déphasage </w:t>
      </w:r>
      <m:oMath>
        <m:r>
          <m:rPr>
            <m:sty m:val="p"/>
          </m:rPr>
          <m:t>Δ</m:t>
        </m:r>
        <m:sSub>
          <m:sSubPr/>
          <m:e>
            <m:r>
              <m:rPr>
                <m:sty m:val="i"/>
              </m:rPr>
              <m:t>ϕ</m:t>
            </m:r>
          </m:e>
          <m:sub>
            <m:r>
              <m:rPr>
                <m:sty m:val="p"/>
              </m:rPr>
              <m:t>0</m:t>
            </m:r>
          </m:sub>
        </m:sSub>
        <m:r>
          <m:rPr>
            <m:sty m:val="p"/>
          </m:rPr>
          <m:t>=</m:t>
        </m:r>
        <m:sSub>
          <m:sSubPr/>
          <m:e>
            <m:r>
              <m:rPr>
                <m:sty m:val="i"/>
              </m:rPr>
              <m:t>ϕ</m:t>
            </m:r>
          </m:e>
          <m:sub>
            <m:r>
              <m:rPr>
                <m:sty m:val="p"/>
              </m:rPr>
              <m:t>1</m:t>
            </m:r>
          </m:sub>
        </m:sSub>
        <m:r>
          <m:rPr>
            <m:sty m:val="p"/>
          </m:rPr>
          <m:t>−</m:t>
        </m:r>
        <m:sSub>
          <m:sSubPr/>
          <m:e>
            <m:r>
              <m:rPr>
                <m:sty m:val="i"/>
              </m:rPr>
              <m:t>ϕ</m:t>
            </m:r>
          </m:e>
          <m:sub>
            <m:r>
              <m:rPr>
                <m:sty m:val="p"/>
              </m:rPr>
              <m:t>2</m:t>
            </m:r>
          </m:sub>
        </m:sSub>
      </m:oMath>
      <w:r>
        <w:rPr>
          <w:rFonts w:eastAsia="Georgia" w:cs="Georgia" w:ascii="Georgia" w:hAnsi="Georgia"/>
        </w:rPr>
        <w:t xml:space="preserve"> en l'absence de champ magnétique</w:t>
      </w:r>
      <w:r>
        <w:rPr/>
        <w:br w:type="textWrapping"/>
      </w:r>
      <w:r>
        <w:rPr/>
        <w:t xml:space="preserve">A.N. </w:t>
      </w:r>
      <m:oMath>
        <m:r>
          <m:rPr>
            <m:sty m:val="p"/>
          </m:rPr>
          <m:t>:</m:t>
        </m:r>
        <m:sSub>
          <m:sSubPr/>
          <m:e>
            <m:r>
              <m:rPr>
                <m:sty m:val="i"/>
              </m:rPr>
              <m:t>n</m:t>
            </m:r>
          </m:e>
          <m:sub>
            <m:r>
              <m:rPr>
                <m:sty m:val="p"/>
              </m:rPr>
              <m:t>0</m:t>
            </m:r>
          </m:sub>
        </m:sSub>
        <m:r>
          <m:rPr>
            <m:sty m:val="p"/>
          </m:rPr>
          <m:t>=</m:t>
        </m:r>
        <m:r>
          <m:rPr>
            <m:sty m:val="p"/>
          </m:rPr>
          <m:t>1</m:t>
        </m:r>
        <m:r>
          <m:rPr>
            <m:sty m:val="p"/>
          </m:rPr>
          <m:t>,</m:t>
        </m:r>
        <m:r>
          <m:rPr>
            <m:sty m:val="p"/>
          </m:rPr>
          <m:t>5</m:t>
        </m:r>
        <m:r>
          <m:rPr>
            <m:sty m:val="p"/>
          </m:rPr>
          <m:t>;</m:t>
        </m:r>
        <m:r>
          <m:rPr>
            <m:sty m:val="i"/>
          </m:rPr>
          <m:t>a</m:t>
        </m:r>
        <m:r>
          <m:rPr>
            <m:sty m:val="p"/>
          </m:rPr>
          <m:t>=</m:t>
        </m:r>
        <m:r>
          <m:rPr>
            <m:sty m:val="p"/>
          </m:rPr>
          <m:t>10</m:t>
        </m:r>
        <m:r>
          <m:rPr>
            <m:nor/>
          </m:rPr>
          <m:t xml:space="preserve"> </m:t>
        </m:r>
        <m:r>
          <m:rPr>
            <m:sty m:val="p"/>
          </m:rPr>
          <m:t>cm</m:t>
        </m:r>
        <m:r>
          <m:rPr>
            <m:sty m:val="p"/>
          </m:rPr>
          <m:t>;</m:t>
        </m:r>
        <m:r>
          <m:rPr>
            <m:sty m:val="i"/>
          </m:rPr>
          <m:t>L</m:t>
        </m:r>
        <m:r>
          <m:rPr>
            <m:sty m:val="p"/>
          </m:rPr>
          <m:t>=</m:t>
        </m:r>
        <m:r>
          <m:rPr>
            <m:sty m:val="p"/>
          </m:rPr>
          <m:t>1</m:t>
        </m:r>
        <m:r>
          <m:rPr>
            <m:nor/>
          </m:rPr>
          <m:t xml:space="preserve"> </m:t>
        </m:r>
        <m:r>
          <m:rPr>
            <m:sty m:val="p"/>
          </m:rPr>
          <m:t>m</m:t>
        </m:r>
        <m:r>
          <m:rPr>
            <m:sty m:val="p"/>
          </m:rPr>
          <m:t>;</m:t>
        </m:r>
        <m:sSub>
          <m:sSubPr/>
          <m:e>
            <m:r>
              <m:rPr>
                <m:sty m:val="i"/>
              </m:rPr>
              <m:t>v</m:t>
            </m:r>
          </m:e>
          <m:sub>
            <m:r>
              <m:rPr>
                <m:sty m:val="p"/>
              </m:rPr>
              <m:t>1</m:t>
            </m:r>
          </m:sub>
        </m:sSub>
        <m:r>
          <m:rPr>
            <m:sty m:val="p"/>
          </m:rPr>
          <m:t>−</m:t>
        </m:r>
        <m:sSub>
          <m:sSubPr/>
          <m:e>
            <m:r>
              <m:rPr>
                <m:sty m:val="i"/>
              </m:rPr>
              <m:t>v</m:t>
            </m:r>
          </m:e>
          <m:sub>
            <m:r>
              <m:rPr>
                <m:sty m:val="p"/>
              </m:rPr>
              <m:t>2</m:t>
            </m:r>
          </m:sub>
        </m:sSub>
        <m:r>
          <m:rPr>
            <m:sty m:val="p"/>
          </m:rPr>
          <m:t>=</m:t>
        </m:r>
        <m:r>
          <m:rPr>
            <m:sty m:val="p"/>
          </m:rPr>
          <m:t>200</m:t>
        </m:r>
        <m:r>
          <m:rPr>
            <m:sty m:val="p"/>
          </m:rPr>
          <m:t>kHz</m:t>
        </m:r>
        <m:r>
          <m:rPr>
            <m:sty m:val="p"/>
          </m:rPr>
          <m:t>,</m:t>
        </m:r>
        <m:sSub>
          <m:sSubPr/>
          <m:e>
            <m:r>
              <m:rPr>
                <m:sty m:val="i"/>
              </m:rPr>
              <m:t>λ</m:t>
            </m:r>
          </m:e>
          <m:sub>
            <m:r>
              <m:rPr>
                <m:sty m:val="p"/>
              </m:rPr>
              <m:t>0</m:t>
            </m:r>
          </m:sub>
        </m:sSub>
        <m:r>
          <m:rPr>
            <m:sty m:val="p"/>
          </m:rPr>
          <m:t>=</m:t>
        </m:r>
        <m:r>
          <m:rPr>
            <m:sty m:val="p"/>
          </m:rPr>
          <m:t>633</m:t>
        </m:r>
        <m:r>
          <m:rPr>
            <m:nor/>
          </m:rPr>
          <m:t xml:space="preserve"> </m:t>
        </m:r>
        <m:r>
          <m:rPr>
            <m:sty m:val="p"/>
          </m:rPr>
          <m:t>nm</m:t>
        </m:r>
      </m:oMath>
      <w:r>
        <w:rPr/>
        <w:t xml:space="preserve">.</w:t>
      </w:r>
    </w:p>
    <w:p>
      <w:pPr>
        <w:spacing w:after="220" w:lineRule="auto"/>
      </w:pPr>
      <w:r>
        <w:rPr>
          <w:rFonts w:eastAsia="Georgia" w:cs="Georgia" w:ascii="Georgia" w:hAnsi="Georgia"/>
        </w:rPr>
        <w:t xml:space="preserve">Calculer numériquement </w:t>
      </w:r>
      <m:oMath>
        <m:r>
          <m:rPr>
            <m:sty m:val="p"/>
          </m:rPr>
          <m:t>Δ</m:t>
        </m:r>
        <m:sSub>
          <m:sSubPr/>
          <m:e>
            <m:r>
              <m:rPr>
                <m:sty m:val="i"/>
              </m:rPr>
              <m:t>ϕ</m:t>
            </m:r>
          </m:e>
          <m:sub>
            <m:r>
              <m:rPr>
                <m:sty m:val="p"/>
              </m:rPr>
              <m:t>0</m:t>
            </m:r>
          </m:sub>
        </m:sSub>
      </m:oMath>
      <w:r>
        <w:rPr>
          <w:rFonts w:eastAsia="Georgia" w:cs="Georgia" w:ascii="Georgia" w:hAnsi="Georgia"/>
        </w:rPr>
        <w:t xml:space="preserve">. La détection du déphasage entre les signaux </w:t>
      </w:r>
      <m:oMath>
        <m:sSub>
          <m:sSubPr/>
          <m:e>
            <m:r>
              <m:rPr>
                <m:sty m:val="i"/>
              </m:rPr>
              <m:t>S</m:t>
            </m:r>
          </m:e>
          <m:sub>
            <m:r>
              <m:rPr>
                <m:sty m:val="i"/>
              </m:rPr>
              <m:t>r</m:t>
            </m:r>
          </m:sub>
        </m:sSub>
        <m:r>
          <m:rPr>
            <m:sty m:val="p"/>
          </m:rPr>
          <m:t>(</m:t>
        </m:r>
        <m:r>
          <m:rPr>
            <m:sty m:val="i"/>
          </m:rPr>
          <m:t>t</m:t>
        </m:r>
        <m:r>
          <m:rPr>
            <m:sty m:val="p"/>
          </m:rPr>
          <m:t>)</m:t>
        </m:r>
      </m:oMath>
      <w:r>
        <w:rPr/>
        <w:t xml:space="preserve"> et </w:t>
      </w:r>
      <m:oMath>
        <m:sSub>
          <m:sSubPr/>
          <m:e>
            <m:r>
              <m:rPr>
                <m:sty m:val="i"/>
              </m:rPr>
              <m:t>S</m:t>
            </m:r>
          </m:e>
          <m:sub>
            <m:r>
              <m:rPr>
                <m:sty m:val="i"/>
              </m:rPr>
              <m:t>m</m:t>
            </m:r>
          </m:sub>
        </m:sSub>
        <m:r>
          <m:rPr>
            <m:sty m:val="p"/>
          </m:rPr>
          <m:t>(</m:t>
        </m:r>
        <m:r>
          <m:rPr>
            <m:sty m:val="i"/>
          </m:rPr>
          <m:t>t</m:t>
        </m:r>
        <m:r>
          <m:rPr>
            <m:sty m:val="p"/>
          </m:rPr>
          <m:t>)</m:t>
        </m:r>
      </m:oMath>
      <w:r>
        <w:rPr>
          <w:rFonts w:eastAsia="Georgia" w:cs="Georgia" w:ascii="Georgia" w:hAnsi="Georgia"/>
        </w:rPr>
        <w:t xml:space="preserve"> se fait avec une sensibilité de </w:t>
      </w:r>
      <m:oMath>
        <m:r>
          <m:rPr>
            <m:sty m:val="p"/>
          </m:rPr>
          <m:t>0</m:t>
        </m:r>
        <m:r>
          <m:rPr>
            <m:sty m:val="p"/>
          </m:rPr>
          <m:t>,</m:t>
        </m:r>
        <m:sSup>
          <m:sSupPr/>
          <m:e>
            <m:r>
              <m:rPr>
                <m:sty m:val="p"/>
              </m:rPr>
              <m:t>1</m:t>
            </m:r>
          </m:e>
          <m:sup>
            <m:r>
              <m:rPr>
                <m:sty m:val="p"/>
              </m:rPr>
              <m:t>∘</m:t>
            </m:r>
          </m:sup>
        </m:sSup>
      </m:oMath>
      <w:r>
        <w:rPr/>
        <w:t xml:space="preserve">. Peut-on mesurer </w:t>
      </w:r>
      <m:oMath>
        <m:r>
          <m:rPr>
            <m:sty m:val="p"/>
          </m:rPr>
          <m:t>Δ</m:t>
        </m:r>
        <m:sSub>
          <m:sSubPr/>
          <m:e>
            <m:r>
              <m:rPr>
                <m:sty m:val="i"/>
              </m:rPr>
              <m:t>ϕ</m:t>
            </m:r>
          </m:e>
          <m:sub>
            <m:r>
              <m:rPr>
                <m:sty m:val="p"/>
              </m:rPr>
              <m:t>0</m:t>
            </m:r>
          </m:sub>
        </m:sSub>
      </m:oMath>
      <w:r>
        <w:rPr/>
        <w:t xml:space="preserve"> ?</w:t>
      </w:r>
      <w:r>
        <w:rPr/>
        <w:br w:type="textWrapping"/>
      </w:r>
      <w:r>
        <w:rPr>
          <w:rFonts w:eastAsia="Georgia" w:cs="Georgia" w:ascii="Georgia" w:hAnsi="Georgia"/>
        </w:rPr>
        <w:t xml:space="preserve">II.C.4) Mesure d'une intensité. La fibre optique est enroulée en </w:t>
      </w:r>
      <m:oMath>
        <m:r>
          <m:rPr>
            <m:sty m:val="i"/>
          </m:rPr>
          <m:t>N</m:t>
        </m:r>
      </m:oMath>
      <w:r>
        <w:rPr/>
        <w:t xml:space="preserve"> spires circulaires de rayon </w:t>
      </w:r>
      <m:oMath>
        <m:r>
          <m:rPr>
            <m:sty m:val="i"/>
          </m:rPr>
          <m:t>R</m:t>
        </m:r>
      </m:oMath>
      <w:r>
        <w:rPr>
          <w:rFonts w:eastAsia="Georgia" w:cs="Georgia" w:ascii="Georgia" w:hAnsi="Georgia"/>
        </w:rPr>
        <w:t xml:space="preserve"> autour d'un conducteur rectiligne parcouru par une intensité permanente </w:t>
      </w:r>
      <m:oMath>
        <m:r>
          <m:rPr>
            <m:sty m:val="i"/>
          </m:rPr>
          <m:t>I</m:t>
        </m:r>
      </m:oMath>
      <w:r>
        <w:rPr/>
        <w:t xml:space="preserve"> (figure 2 ; on suppose que les spires admettent toutes pour axe le conducteur).</w:t>
      </w:r>
      <w:r>
        <w:rPr/>
        <w:br w:type="textWrapping"/>
      </w:r>
      <w:r>
        <w:rPr>
          <w:rFonts w:eastAsia="Georgia" w:cs="Georgia" w:ascii="Georgia" w:hAnsi="Georgia"/>
        </w:rPr>
        <w:t xml:space="preserve">a) Calculer le champ magnétique en tout point des spires formées par la fibre optique. Comment ce champ est-il dirigé par rapport aux directions de propagation des ondes ( </w:t>
      </w:r>
      <m:oMath>
        <m:sSub>
          <m:sSubPr/>
          <m:e>
            <m:r>
              <m:rPr>
                <m:sty m:val="i"/>
              </m:rPr>
              <m:t>O</m:t>
            </m:r>
          </m:e>
          <m:sub>
            <m:r>
              <m:rPr>
                <m:sty m:val="p"/>
              </m:rPr>
              <m:t>1</m:t>
            </m:r>
          </m:sub>
        </m:sSub>
      </m:oMath>
      <w:r>
        <w:rPr/>
        <w:t xml:space="preserve"> ) et ( </w:t>
      </w:r>
      <m:oMath>
        <m:sSub>
          <m:sSubPr/>
          <m:e>
            <m:r>
              <m:rPr>
                <m:sty m:val="i"/>
              </m:rPr>
              <m:t>O</m:t>
            </m:r>
          </m:e>
          <m:sub>
            <m:r>
              <m:rPr>
                <m:sty m:val="p"/>
              </m:rPr>
              <m:t>2</m:t>
            </m:r>
          </m:sub>
        </m:sSub>
      </m:oMath>
      <w:r>
        <w:rPr/>
        <w:t xml:space="preserve"> ) dans la fibre optique?</w:t>
      </w:r>
      <w:r>
        <w:rPr/>
        <w:br w:type="textWrapping"/>
      </w:r>
      <w:r>
        <w:rPr>
          <w:rFonts w:eastAsia="Georgia" w:cs="Georgia" w:ascii="Georgia" w:hAnsi="Georgia"/>
        </w:rPr>
        <w:t xml:space="preserve">On suppose que les effets du champ magnétique créé par l'intensité </w:t>
      </w:r>
      <m:oMath>
        <m:r>
          <m:rPr>
            <m:sty m:val="i"/>
          </m:rPr>
          <m:t>I</m:t>
        </m:r>
      </m:oMath>
      <w:r>
        <w:rPr>
          <w:rFonts w:eastAsia="Georgia" w:cs="Georgia" w:ascii="Georgia" w:hAnsi="Georgia"/>
        </w:rPr>
        <w:t xml:space="preserve"> sont limités aux </w:t>
      </w:r>
      <m:oMath>
        <m:r>
          <m:rPr>
            <m:sty m:val="i"/>
          </m:rPr>
          <m:t>N</m:t>
        </m:r>
      </m:oMath>
      <w:r>
        <w:rPr/>
        <w:t xml:space="preserve"> spires de fibre optique.</w:t>
      </w:r>
      <w:r>
        <w:rPr/>
        <w:br w:type="textWrapping"/>
      </w:r>
      <w:r>
        <w:rPr>
          <w:rFonts w:eastAsia="Georgia" w:cs="Georgia" w:ascii="Georgia" w:hAnsi="Georgia"/>
        </w:rPr>
        <w:t xml:space="preserve">b) Comment sont modifiés les retards de phase </w:t>
      </w:r>
      <m:oMath>
        <m:sSub>
          <m:sSubPr/>
          <m:e>
            <m:r>
              <m:rPr>
                <m:sty m:val="i"/>
              </m:rPr>
              <m:t>ϕ</m:t>
            </m:r>
          </m:e>
          <m:sub>
            <m:r>
              <m:rPr>
                <m:sty m:val="p"/>
              </m:rPr>
              <m:t>1</m:t>
            </m:r>
          </m:sub>
        </m:sSub>
      </m:oMath>
      <w:r>
        <w:rPr/>
        <w:t xml:space="preserve"> et </w:t>
      </w:r>
      <m:oMath>
        <m:sSub>
          <m:sSubPr/>
          <m:e>
            <m:r>
              <m:rPr>
                <m:sty m:val="i"/>
              </m:rPr>
              <m:t>ϕ</m:t>
            </m:r>
          </m:e>
          <m:sub>
            <m:r>
              <m:rPr>
                <m:sty m:val="p"/>
              </m:rPr>
              <m:t>2</m:t>
            </m:r>
          </m:sub>
        </m:sSub>
      </m:oMath>
      <w:r>
        <w:rPr>
          <w:rFonts w:eastAsia="Georgia" w:cs="Georgia" w:ascii="Georgia" w:hAnsi="Georgia"/>
        </w:rPr>
        <w:t xml:space="preserve"> lorsque l'intensité </w:t>
      </w:r>
      <m:oMath>
        <m:r>
          <m:rPr>
            <m:sty m:val="i"/>
          </m:rPr>
          <m:t>I</m:t>
        </m:r>
      </m:oMath>
      <w:r>
        <w:rPr>
          <w:rFonts w:eastAsia="Georgia" w:cs="Georgia" w:ascii="Georgia" w:hAnsi="Georgia"/>
        </w:rPr>
        <w:t xml:space="preserve"> circule dans le conducteur? En déduire la nouvelle valeur du déphasage </w:t>
      </w:r>
      <m:oMath>
        <m:r>
          <m:rPr>
            <m:sty m:val="p"/>
          </m:rPr>
          <m:t>Δ</m:t>
        </m:r>
        <m:r>
          <m:rPr>
            <m:sty m:val="i"/>
          </m:rPr>
          <m:t>ϕ</m:t>
        </m:r>
      </m:oMath>
      <w:r>
        <w:rPr/>
        <w:t xml:space="preserve"> en fonction de </w:t>
      </w:r>
      <m:oMath>
        <m:sSub>
          <m:sSubPr/>
          <m:e>
            <m:r>
              <m:rPr>
                <m:sty m:val="i"/>
              </m:rPr>
              <m:t>n</m:t>
            </m:r>
          </m:e>
          <m:sub>
            <m:r>
              <m:rPr>
                <m:sty m:val="p"/>
              </m:rPr>
              <m:t>0</m:t>
            </m:r>
          </m:sub>
        </m:sSub>
      </m:oMath>
      <w:r>
        <w:rPr/>
        <w:t xml:space="preserve">, </w:t>
      </w:r>
      <m:oMath>
        <m:r>
          <m:rPr>
            <m:sty m:val="i"/>
          </m:rPr>
          <m:t>a</m:t>
        </m:r>
        <m:r>
          <m:rPr>
            <m:sty m:val="p"/>
          </m:rPr>
          <m:t>,</m:t>
        </m:r>
        <m:r>
          <m:rPr>
            <m:sty m:val="i"/>
          </m:rPr>
          <m:t>L</m:t>
        </m:r>
        <m:r>
          <m:rPr>
            <m:sty m:val="p"/>
          </m:rPr>
          <m:t>,</m:t>
        </m:r>
        <m:sSub>
          <m:sSubPr/>
          <m:e>
            <m:r>
              <m:rPr>
                <m:sty m:val="i"/>
              </m:rPr>
              <m:t>v</m:t>
            </m:r>
          </m:e>
          <m:sub>
            <m:r>
              <m:rPr>
                <m:sty m:val="p"/>
              </m:rPr>
              <m:t>1</m:t>
            </m:r>
          </m:sub>
        </m:sSub>
        <m:r>
          <m:rPr>
            <m:sty m:val="p"/>
          </m:rPr>
          <m:t>−</m:t>
        </m:r>
        <m:sSub>
          <m:sSubPr/>
          <m:e>
            <m:r>
              <m:rPr>
                <m:sty m:val="i"/>
              </m:rPr>
              <m:t>v</m:t>
            </m:r>
          </m:e>
          <m:sub>
            <m:r>
              <m:rPr>
                <m:sty m:val="p"/>
              </m:rPr>
              <m:t>2</m:t>
            </m:r>
          </m:sub>
        </m:sSub>
        <m:r>
          <m:rPr>
            <m:sty m:val="p"/>
          </m:rPr>
          <m:t>,</m:t>
        </m:r>
        <m:sSub>
          <m:sSubPr/>
          <m:e>
            <m:r>
              <m:rPr>
                <m:sty m:val="i"/>
              </m:rPr>
              <m:t>μ</m:t>
            </m:r>
          </m:e>
          <m:sub>
            <m:r>
              <m:rPr>
                <m:sty m:val="p"/>
              </m:rPr>
              <m:t>0</m:t>
            </m:r>
          </m:sub>
        </m:sSub>
        <m:r>
          <m:rPr>
            <m:sty m:val="p"/>
          </m:rPr>
          <m:t>,</m:t>
        </m:r>
        <m:r>
          <m:rPr>
            <m:sty m:val="i"/>
          </m:rPr>
          <m:t>I</m:t>
        </m:r>
        <m:r>
          <m:rPr>
            <m:sty m:val="p"/>
          </m:rPr>
          <m:t>,</m:t>
        </m:r>
        <m:r>
          <m:rPr>
            <m:sty m:val="i"/>
          </m:rPr>
          <m:t>V</m:t>
        </m:r>
      </m:oMath>
      <w:r>
        <w:rPr/>
        <w:t xml:space="preserve"> et </w:t>
      </w:r>
      <m:oMath>
        <m:r>
          <m:rPr>
            <m:sty m:val="i"/>
          </m:rPr>
          <m:t>N</m:t>
        </m:r>
      </m:oMath>
      <w:r>
        <w:rPr>
          <w:rFonts w:eastAsia="Georgia" w:cs="Georgia" w:ascii="Georgia" w:hAnsi="Georgia"/>
        </w:rPr>
        <w:t xml:space="preserve">. Montrer que la mesure du déphasage entre </w:t>
      </w:r>
      <m:oMath>
        <m:sSub>
          <m:sSubPr/>
          <m:e>
            <m:r>
              <m:rPr>
                <m:sty m:val="i"/>
              </m:rPr>
              <m:t>S</m:t>
            </m:r>
          </m:e>
          <m:sub>
            <m:r>
              <m:rPr>
                <m:sty m:val="i"/>
              </m:rPr>
              <m:t>r</m:t>
            </m:r>
          </m:sub>
        </m:sSub>
        <m:r>
          <m:rPr>
            <m:sty m:val="p"/>
          </m:rPr>
          <m:t>(</m:t>
        </m:r>
        <m:r>
          <m:rPr>
            <m:sty m:val="i"/>
          </m:rPr>
          <m:t>t</m:t>
        </m:r>
        <m:r>
          <m:rPr>
            <m:sty m:val="p"/>
          </m:rPr>
          <m:t>)</m:t>
        </m:r>
      </m:oMath>
      <w:r>
        <w:rPr/>
        <w:t xml:space="preserve"> et </w:t>
      </w:r>
      <m:oMath>
        <m:sSub>
          <m:sSubPr/>
          <m:e>
            <m:r>
              <m:rPr>
                <m:sty m:val="i"/>
              </m:rPr>
              <m:t>S</m:t>
            </m:r>
          </m:e>
          <m:sub>
            <m:r>
              <m:rPr>
                <m:sty m:val="i"/>
              </m:rPr>
              <m:t>m</m:t>
            </m:r>
          </m:sub>
        </m:sSub>
        <m:r>
          <m:rPr>
            <m:sty m:val="p"/>
          </m:rPr>
          <m:t>(</m:t>
        </m:r>
        <m:r>
          <m:rPr>
            <m:sty m:val="i"/>
          </m:rPr>
          <m:t>t</m:t>
        </m:r>
        <m:r>
          <m:rPr>
            <m:sty m:val="p"/>
          </m:rPr>
          <m:t>)</m:t>
        </m:r>
      </m:oMath>
      <w:r>
        <w:rPr>
          <w:rFonts w:eastAsia="Georgia" w:cs="Georgia" w:ascii="Georgia" w:hAnsi="Georgia"/>
        </w:rPr>
        <w:t xml:space="preserve"> permet la détermination de </w:t>
      </w:r>
      <m:oMath>
        <m:r>
          <m:rPr>
            <m:sty m:val="i"/>
          </m:rPr>
          <m:t>I</m:t>
        </m:r>
      </m:oMath>
      <w:r>
        <w:rPr>
          <w:rFonts w:eastAsia="Georgia" w:cs="Georgia" w:ascii="Georgia" w:hAnsi="Georgia"/>
        </w:rPr>
        <w:t xml:space="preserve">. Comment s'affranchir du déphasage </w:t>
      </w:r>
      <m:oMath>
        <m:r>
          <m:rPr>
            <m:sty m:val="p"/>
          </m:rPr>
          <m:t>Δ</m:t>
        </m:r>
        <m:sSub>
          <m:sSubPr/>
          <m:e>
            <m:r>
              <m:rPr>
                <m:sty m:val="i"/>
              </m:rPr>
              <m:t>ϕ</m:t>
            </m:r>
          </m:e>
          <m:sub>
            <m:r>
              <m:rPr>
                <m:sty m:val="p"/>
              </m:rPr>
              <m:t>0</m:t>
            </m:r>
          </m:sub>
        </m:sSub>
      </m:oMath>
      <w:r>
        <w:rPr/>
        <w:t xml:space="preserve"> ?</w:t>
      </w:r>
      <w:r>
        <w:rPr/>
        <w:br w:type="textWrapping"/>
      </w:r>
      <w:r>
        <w:rPr>
          <w:rFonts w:eastAsia="Georgia" w:cs="Georgia" w:ascii="Georgia" w:hAnsi="Georgia"/>
        </w:rPr>
        <w:t xml:space="preserve">c) Interpréter à partir des résultats précé-</w:t>
      </w:r>
    </w:p>
    <w:p>
      <w:pPr>
        <w:spacing w:lineRule="auto"/>
        <w:jc w:val="center"/>
      </w:pPr>
      <w:r>
        <w:rPr/>
        <w:drawing>
          <wp:inline distB="0" distL="0" distR="0" distT="0">
            <wp:extent cx="5486400" cy="4134118"/>
            <wp:effectExtent b="0" l="0" r="0" t="0"/>
            <wp:docPr id="5" name="image-728872c9b1f6709170debfa80667eabfcc6db9f1.jpg"/>
            <a:graphic>
              <a:graphicData uri="http://schemas.openxmlformats.org/drawingml/2006/picture">
                <pic:pic>
                  <pic:nvPicPr>
                    <pic:cNvPr id="5" name="image-728872c9b1f6709170debfa80667eabfcc6db9f1.jpg" descr=""/>
                    <pic:cNvPicPr/>
                  </pic:nvPicPr>
                  <pic:blipFill>
                    <a:blip r:embed="rId9" cstate="print"/>
                    <a:srcRect b="0" l="0" r="0" t="0"/>
                    <a:stretch>
                      <a:fillRect/>
                    </a:stretch>
                  </pic:blipFill>
                  <pic:spPr>
                    <a:xfrm>
                      <a:off x="0" y="0"/>
                      <a:ext cx="5486400" cy="4134118"/>
                    </a:xfrm>
                    <a:prstGeom prst="rect"/>
                  </pic:spPr>
                </pic:pic>
              </a:graphicData>
            </a:graphic>
          </wp:inline>
        </w:drawing>
      </w:r>
    </w:p>
    <w:p>
      <w:pPr>
        <w:spacing w:lineRule="auto"/>
      </w:pPr>
      <w:r>
        <w:rPr>
          <w:rFonts w:eastAsia="Georgia" w:cs="Georgia" w:ascii="Georgia" w:hAnsi="Georgia"/>
        </w:rPr>
        <w:t xml:space="preserve">Figure 4 : courbe expérimentale </w:t>
      </w:r>
      <m:oMath>
        <m:r>
          <m:rPr>
            <m:sty m:val="p"/>
          </m:rPr>
          <m:t>Δ</m:t>
        </m:r>
        <m:r>
          <m:rPr>
            <m:sty m:val="i"/>
          </m:rPr>
          <m:t>ϕ</m:t>
        </m:r>
        <m:r>
          <m:rPr>
            <m:sty m:val="p"/>
          </m:rPr>
          <m:t>=</m:t>
        </m:r>
        <m:r>
          <m:rPr>
            <m:sty m:val="i"/>
          </m:rPr>
          <m:t>f</m:t>
        </m:r>
        <m:r>
          <m:rPr>
            <m:sty m:val="p"/>
          </m:rPr>
          <m:t>(</m:t>
        </m:r>
        <m:r>
          <m:rPr>
            <m:sty m:val="i"/>
          </m:rPr>
          <m:t>I</m:t>
        </m:r>
        <m:r>
          <m:rPr>
            <m:sty m:val="p"/>
          </m:rPr>
          <m:t>)</m:t>
        </m:r>
      </m:oMath>
      <w:r>
        <w:rPr/>
        <w:t xml:space="preserve"> pour un capteur optique de courant.</w:t>
      </w:r>
    </w:p>
    <w:p>
      <w:pPr>
        <w:spacing w:line="271" w:before="330" w:lineRule="auto"/>
      </w:pPr>
      <w:r>
        <w:rPr>
          <w:rFonts w:eastAsia="Georgia" w:cs="Georgia" w:ascii="Georgia" w:hAnsi="Georgia"/>
          <w:b/>
          <w:sz w:val="42"/>
        </w:rPr>
        <w:t xml:space="preserve">Partie III - Effet Faraday dans un milieu magnétique</w:t>
      </w:r>
    </w:p>
    <w:p>
      <w:pPr>
        <w:spacing w:after="220" w:lineRule="auto"/>
      </w:pPr>
      <w:r>
        <w:rPr>
          <w:rFonts w:eastAsia="Georgia" w:cs="Georgia" w:ascii="Georgia" w:hAnsi="Georgia"/>
        </w:rPr>
        <w:t xml:space="preserve">Dans cette partie on considère une ferrite, matériau ferrimagnétique de très haute résistivité et de permittivité diélectrique relative </w:t>
      </w:r>
      <m:oMath>
        <m:sSub>
          <m:sSubPr/>
          <m:e>
            <m:r>
              <m:rPr>
                <m:sty m:val="i"/>
              </m:rPr>
              <m:t>ε</m:t>
            </m:r>
          </m:e>
          <m:sub>
            <m:r>
              <m:rPr>
                <m:sty m:val="i"/>
              </m:rPr>
              <m:t>r</m:t>
            </m:r>
          </m:sub>
        </m:sSub>
      </m:oMath>
      <w:r>
        <w:rPr>
          <w:rFonts w:eastAsia="Georgia" w:cs="Georgia" w:ascii="Georgia" w:hAnsi="Georgia"/>
        </w:rPr>
        <w:t xml:space="preserve"> supposée réelle à la fréquence utilisée. Sous l'action d'un seul champ magnétique appliqué permanent et uniforme </w:t>
      </w:r>
      <m:oMath>
        <m:sSub>
          <m:sSubPr/>
          <m:e>
            <m:r>
              <m:rPr>
                <m:sty m:val="bi"/>
              </m:rPr>
              <m:t>B</m:t>
            </m:r>
          </m:e>
          <m:sub>
            <m:r>
              <m:rPr>
                <m:sty m:val="i"/>
              </m:rPr>
              <m:t>a</m:t>
            </m:r>
          </m:sub>
        </m:sSub>
      </m:oMath>
      <w:r>
        <w:rPr/>
        <w:t xml:space="preserve"> (avec </w:t>
      </w:r>
      <m:oMath>
        <m:sSub>
          <m:sSubPr/>
          <m:e>
            <m:r>
              <m:rPr>
                <m:sty m:val="bi"/>
              </m:rPr>
              <m:t>B</m:t>
            </m:r>
          </m:e>
          <m:sub>
            <m:r>
              <m:rPr>
                <m:sty m:val="i"/>
              </m:rPr>
              <m:t>a</m:t>
            </m:r>
          </m:sub>
        </m:sSub>
        <m:r>
          <m:rPr>
            <m:sty m:val="p"/>
          </m:rPr>
          <m:t>=</m:t>
        </m:r>
        <m:sSub>
          <m:sSubPr/>
          <m:e>
            <m:r>
              <m:rPr>
                <m:sty m:val="i"/>
              </m:rPr>
              <m:t>B</m:t>
            </m:r>
          </m:e>
          <m:sub>
            <m:r>
              <m:rPr>
                <m:sty m:val="i"/>
              </m:rPr>
              <m:t>a</m:t>
            </m:r>
          </m:sub>
        </m:sSub>
        <m:sSub>
          <m:sSubPr/>
          <m:e>
            <m:r>
              <m:rPr>
                <m:sty m:val="bi"/>
              </m:rPr>
              <m:t>u</m:t>
            </m:r>
          </m:e>
          <m:sub>
            <m:r>
              <m:rPr>
                <m:sty m:val="i"/>
              </m:rPr>
              <m:t>z</m:t>
            </m:r>
          </m:sub>
        </m:sSub>
        <m:r>
          <m:rPr>
            <m:sty m:val="p"/>
          </m:rPr>
          <m:t>,</m:t>
        </m:r>
        <m:sSub>
          <m:sSubPr/>
          <m:e>
            <m:r>
              <m:rPr>
                <m:sty m:val="i"/>
              </m:rPr>
              <m:t>B</m:t>
            </m:r>
          </m:e>
          <m:sub>
            <m:r>
              <m:rPr>
                <m:sty m:val="i"/>
              </m:rPr>
              <m:t>a</m:t>
            </m:r>
          </m:sub>
        </m:sSub>
        <m:r>
          <m:rPr>
            <m:sty m:val="p"/>
          </m:rPr>
          <m:t>&gt;</m:t>
        </m:r>
        <m:r>
          <m:rPr>
            <m:sty m:val="p"/>
          </m:rPr>
          <m:t>0</m:t>
        </m:r>
      </m:oMath>
      <w:r>
        <w:rPr/>
        <w:t xml:space="preserve"> ), le vecteur aimantation du milieu s'oriente selon </w:t>
      </w:r>
      <m:oMath>
        <m:sSub>
          <m:sSubPr/>
          <m:e>
            <m:r>
              <m:rPr>
                <m:sty m:val="bi"/>
              </m:rPr>
              <m:t>B</m:t>
            </m:r>
          </m:e>
          <m:sub>
            <m:r>
              <m:rPr>
                <m:sty m:val="i"/>
              </m:rPr>
              <m:t>a</m:t>
            </m:r>
          </m:sub>
        </m:sSub>
      </m:oMath>
      <w:r>
        <w:rPr>
          <w:rFonts w:eastAsia="Georgia" w:cs="Georgia" w:ascii="Georgia" w:hAnsi="Georgia"/>
        </w:rPr>
        <w:t xml:space="preserve">. Dans toute la partie III, la ferrite est le siège du champ </w:t>
      </w:r>
      <m:oMath>
        <m:sSub>
          <m:sSubPr/>
          <m:e>
            <m:r>
              <m:rPr>
                <m:sty m:val="bi"/>
              </m:rPr>
              <m:t>B</m:t>
            </m:r>
          </m:e>
          <m:sub>
            <m:r>
              <m:rPr>
                <m:sty m:val="bi"/>
              </m:rPr>
              <m:t>a</m:t>
            </m:r>
          </m:sub>
        </m:sSub>
      </m:oMath>
      <w:r>
        <w:rPr>
          <w:rFonts w:eastAsia="Georgia" w:cs="Georgia" w:ascii="Georgia" w:hAnsi="Georgia"/>
        </w:rPr>
        <w:t xml:space="preserve"> précédent et d'une onde électromagnétique dont le champ magnétique s'écrit : </w:t>
      </w:r>
      <m:oMath>
        <m:bar>
          <m:barPr/>
          <m:e>
            <m:r>
              <m:rPr>
                <m:sty m:val="bi"/>
              </m:rPr>
              <m:t>B</m:t>
            </m:r>
          </m:e>
        </m:bar>
        <m:r>
          <m:rPr>
            <m:sty m:val="p"/>
          </m:rPr>
          <m:t>(</m:t>
        </m:r>
        <m:r>
          <m:rPr>
            <m:sty m:val="i"/>
          </m:rPr>
          <m:t>z</m:t>
        </m:r>
        <m:r>
          <m:rPr>
            <m:sty m:val="p"/>
          </m:rPr>
          <m:t>;</m:t>
        </m:r>
        <m:r>
          <m:rPr>
            <m:sty m:val="i"/>
          </m:rPr>
          <m:t>t</m:t>
        </m:r>
        <m:r>
          <m:rPr>
            <m:sty m:val="p"/>
          </m:rPr>
          <m:t>)</m:t>
        </m:r>
        <m:r>
          <m:rPr>
            <m:sty m:val="p"/>
          </m:rPr>
          <m:t>=</m:t>
        </m:r>
        <m:sSub>
          <m:sSubPr/>
          <m:e>
            <m:bar>
              <m:barPr/>
              <m:e>
                <m:r>
                  <m:rPr>
                    <m:sty m:val="bi"/>
                  </m:rPr>
                  <m:t>B</m:t>
                </m:r>
              </m:e>
            </m:bar>
          </m:e>
          <m:sub>
            <m:r>
              <m:rPr>
                <m:sty m:val="p"/>
              </m:rPr>
              <m:t>0</m:t>
            </m:r>
          </m:sub>
        </m:sSub>
        <m:r>
          <m:rPr>
            <m:sty m:val="p"/>
          </m:rPr>
          <m:t>exp</m:t>
        </m:r>
        <m:r>
          <m:rPr>
            <m:sty m:val="p"/>
          </m:rPr>
          <m:t>⁡</m:t>
        </m:r>
        <m:r>
          <m:rPr>
            <m:sty m:val="p"/>
          </m:rPr>
          <m:t>{</m:t>
        </m:r>
        <m:r>
          <m:rPr>
            <m:sty m:val="i"/>
          </m:rPr>
          <m:t>j</m:t>
        </m:r>
        <m:r>
          <m:rPr>
            <m:sty m:val="p"/>
          </m:rPr>
          <m:t>(</m:t>
        </m:r>
        <m:bar>
          <m:barPr/>
          <m:e>
            <m:r>
              <m:rPr>
                <m:sty m:val="i"/>
              </m:rPr>
              <m:t>k</m:t>
            </m:r>
          </m:e>
        </m:bar>
        <m:r>
          <m:rPr>
            <m:sty m:val="i"/>
          </m:rPr>
          <m:t>z</m:t>
        </m:r>
        <m:r>
          <m:rPr>
            <m:sty m:val="p"/>
          </m:rPr>
          <m:t>−</m:t>
        </m:r>
        <m:r>
          <m:rPr>
            <m:sty m:val="i"/>
          </m:rPr>
          <m:t>ω</m:t>
        </m:r>
        <m:r>
          <m:rPr>
            <m:sty m:val="i"/>
          </m:rPr>
          <m:t>t</m:t>
        </m:r>
        <m:r>
          <m:rPr>
            <m:sty m:val="p"/>
          </m:rPr>
          <m:t>)</m:t>
        </m:r>
        <m:r>
          <m:rPr>
            <m:sty m:val="p"/>
          </m:rPr>
          <m:t>}</m:t>
        </m:r>
      </m:oMath>
      <w:r>
        <w:rPr>
          <w:rFonts w:eastAsia="Georgia" w:cs="Georgia" w:ascii="Georgia" w:hAnsi="Georgia"/>
        </w:rPr>
        <w:t xml:space="preserve">, noté </w:t>
      </w:r>
      <m:oMath>
        <m:bar>
          <m:barPr/>
          <m:e>
            <m:r>
              <m:rPr>
                <m:sty m:val="bi"/>
              </m:rPr>
              <m:t>B</m:t>
            </m:r>
          </m:e>
        </m:bar>
      </m:oMath>
      <w:r>
        <w:rPr/>
        <w:t xml:space="preserve">. On rappelle que </w:t>
      </w:r>
      <m:oMath>
        <m:r>
          <m:rPr>
            <m:sty m:val="i"/>
          </m:rPr>
          <m:t>ω</m:t>
        </m:r>
      </m:oMath>
      <w:r>
        <w:rPr>
          <w:rFonts w:eastAsia="Georgia" w:cs="Georgia" w:ascii="Georgia" w:hAnsi="Georgia"/>
        </w:rPr>
        <w:t xml:space="preserve"> est réel, positif et </w:t>
      </w:r>
      <m:oMath>
        <m:bar>
          <m:barPr/>
          <m:e>
            <m:r>
              <m:rPr>
                <m:sty m:val="i"/>
              </m:rPr>
              <m:t>k</m:t>
            </m:r>
          </m:e>
        </m:bar>
      </m:oMath>
      <w:r>
        <w:rPr/>
        <w:t xml:space="preserve"> complexe. Par ailleurs, les composantes de </w:t>
      </w:r>
      <m:oMath>
        <m:sSub>
          <m:sSubPr/>
          <m:e>
            <m:bar>
              <m:barPr/>
              <m:e>
                <m:r>
                  <m:rPr>
                    <m:sty m:val="bi"/>
                  </m:rPr>
                  <m:t>B</m:t>
                </m:r>
              </m:e>
            </m:bar>
          </m:e>
          <m:sub>
            <m:r>
              <m:rPr>
                <m:sty m:val="p"/>
              </m:rPr>
              <m:t>0</m:t>
            </m:r>
          </m:sub>
        </m:sSub>
      </m:oMath>
      <w:r>
        <w:rPr>
          <w:rFonts w:eastAsia="Georgia" w:cs="Georgia" w:ascii="Georgia" w:hAnsi="Georgia"/>
        </w:rPr>
        <w:t xml:space="preserve"> sont a priori complexes.On supposera que la norme du champ magnétique de l'onde est petite devant celle de </w:t>
      </w:r>
      <m:oMath>
        <m:sSub>
          <m:sSubPr/>
          <m:e>
            <m:r>
              <m:rPr>
                <m:sty m:val="bi"/>
              </m:rPr>
              <m:t>B</m:t>
            </m:r>
          </m:e>
          <m:sub>
            <m:r>
              <m:rPr>
                <m:sty m:val="i"/>
              </m:rPr>
              <m:t>a</m:t>
            </m:r>
          </m:sub>
        </m:sSub>
      </m:oMath>
      <w:r>
        <w:rPr>
          <w:rFonts w:eastAsia="Georgia" w:cs="Georgia" w:ascii="Georgia" w:hAnsi="Georgia"/>
        </w:rPr>
        <w:t xml:space="preserve">, de sorte que le champ magnétique, l'excitation magnétique et l'aimantation s'écrivent en présence de l'onde :</w:t>
      </w:r>
    </w:p>
    <w:p>
      <w:pPr>
        <w:spacing w:after="220" w:lineRule="auto"/>
      </w:pPr>
      <m:oMathPara>
        <m:oMath>
          <m:sSub>
            <m:sSubPr/>
            <m:e>
              <m:r>
                <m:rPr>
                  <m:sty m:val="bi"/>
                </m:rPr>
                <m:t>B</m:t>
              </m:r>
            </m:e>
            <m:sub>
              <m:r>
                <m:rPr>
                  <m:sty m:val="i"/>
                </m:rPr>
                <m:t>a</m:t>
              </m:r>
            </m:sub>
          </m:sSub>
          <m:r>
            <m:rPr>
              <m:sty m:val="p"/>
            </m:rPr>
            <m:t>+</m:t>
          </m:r>
          <m:bar>
            <m:barPr/>
            <m:e>
              <m:r>
                <m:rPr>
                  <m:sty m:val="bi"/>
                </m:rPr>
                <m:t>B</m:t>
              </m:r>
            </m:e>
          </m:bar>
          <m:r>
            <m:rPr>
              <m:sty m:val="p"/>
            </m:rPr>
            <m:t>;</m:t>
          </m:r>
          <m:sSub>
            <m:sSubPr/>
            <m:e>
              <m:r>
                <m:rPr>
                  <m:sty m:val="bi"/>
                </m:rPr>
                <m:t>H</m:t>
              </m:r>
            </m:e>
            <m:sub>
              <m:r>
                <m:rPr>
                  <m:sty m:val="i"/>
                </m:rPr>
                <m:t>a</m:t>
              </m:r>
            </m:sub>
          </m:sSub>
          <m:r>
            <m:rPr>
              <m:sty m:val="p"/>
            </m:rPr>
            <m:t>+</m:t>
          </m:r>
          <m:bar>
            <m:barPr/>
            <m:e>
              <m:r>
                <m:rPr>
                  <m:sty m:val="bi"/>
                </m:rPr>
                <m:t>H</m:t>
              </m:r>
            </m:e>
          </m:bar>
          <m:r>
            <m:rPr>
              <m:sty m:val="p"/>
            </m:rPr>
            <m:t>;</m:t>
          </m:r>
          <m:sSub>
            <m:sSubPr/>
            <m:e>
              <m:r>
                <m:t>M</m:t>
              </m:r>
            </m:e>
            <m:sub>
              <m:r>
                <m:rPr>
                  <m:sty m:val="i"/>
                </m:rPr>
                <m:t>a</m:t>
              </m:r>
            </m:sub>
          </m:sSub>
          <m:r>
            <m:rPr>
              <m:sty m:val="p"/>
            </m:rPr>
            <m:t>+</m:t>
          </m:r>
          <m:bar>
            <m:barPr/>
            <m:e>
              <m:r>
                <m:t>M</m:t>
              </m:r>
            </m:e>
          </m:bar>
        </m:oMath>
      </m:oMathPara>
    </w:p>
    <w:p>
      <w:pPr>
        <w:spacing w:after="220" w:lineRule="auto"/>
      </w:pPr>
      <w:r>
        <w:rPr>
          <w:rFonts w:eastAsia="Georgia" w:cs="Georgia" w:ascii="Georgia" w:hAnsi="Georgia"/>
        </w:rPr>
        <w:t xml:space="preserve">où </w:t>
      </w:r>
      <m:oMath>
        <m:sSub>
          <m:sSubPr/>
          <m:e>
            <m:r>
              <m:rPr>
                <m:sty m:val="bi"/>
              </m:rPr>
              <m:t>B</m:t>
            </m:r>
          </m:e>
          <m:sub>
            <m:r>
              <m:rPr>
                <m:sty m:val="i"/>
              </m:rPr>
              <m:t>a</m:t>
            </m:r>
          </m:sub>
        </m:sSub>
        <m:r>
          <m:rPr>
            <m:sty m:val="p"/>
          </m:rPr>
          <m:t>,</m:t>
        </m:r>
        <m:sSub>
          <m:sSubPr/>
          <m:e>
            <m:r>
              <m:rPr>
                <m:sty m:val="bi"/>
              </m:rPr>
              <m:t>H</m:t>
            </m:r>
          </m:e>
          <m:sub>
            <m:r>
              <m:rPr>
                <m:sty m:val="i"/>
              </m:rPr>
              <m:t>a</m:t>
            </m:r>
          </m:sub>
        </m:sSub>
      </m:oMath>
      <w:r>
        <w:rPr/>
        <w:t xml:space="preserve"> et </w:t>
      </w:r>
      <m:oMath>
        <m:sSub>
          <m:sSubPr/>
          <m:e>
            <m:r>
              <m:rPr>
                <m:sty m:val="bi"/>
              </m:rPr>
              <m:t>M</m:t>
            </m:r>
          </m:e>
          <m:sub>
            <m:r>
              <m:rPr>
                <m:sty m:val="i"/>
              </m:rPr>
              <m:t>a</m:t>
            </m:r>
          </m:sub>
        </m:sSub>
      </m:oMath>
      <w:r>
        <w:rPr>
          <w:rFonts w:eastAsia="Georgia" w:cs="Georgia" w:ascii="Georgia" w:hAnsi="Georgia"/>
        </w:rPr>
        <w:t xml:space="preserve"> correspondent aux valeurs en présence du seul champ </w:t>
      </w:r>
      <m:oMath>
        <m:sSub>
          <m:sSubPr/>
          <m:e>
            <m:r>
              <m:rPr>
                <m:sty m:val="bi"/>
              </m:rPr>
              <m:t>B</m:t>
            </m:r>
          </m:e>
          <m:sub>
            <m:r>
              <m:rPr>
                <m:sty m:val="i"/>
              </m:rPr>
              <m:t>a</m:t>
            </m:r>
          </m:sub>
        </m:sSub>
      </m:oMath>
      <w:r>
        <w:rPr/>
        <w:t xml:space="preserve"> et </w:t>
      </w:r>
      <m:oMath>
        <m:bar>
          <m:barPr/>
          <m:e>
            <m:r>
              <m:rPr>
                <m:sty m:val="bi"/>
              </m:rPr>
              <m:t>B</m:t>
            </m:r>
          </m:e>
        </m:bar>
        <m:r>
          <m:rPr>
            <m:sty m:val="p"/>
          </m:rPr>
          <m:t>,</m:t>
        </m:r>
        <m:bar>
          <m:barPr/>
          <m:e>
            <m:r>
              <m:rPr>
                <m:sty m:val="bi"/>
              </m:rPr>
              <m:t>H</m:t>
            </m:r>
          </m:e>
        </m:bar>
      </m:oMath>
      <w:r>
        <w:rPr/>
        <w:t xml:space="preserve"> et </w:t>
      </w:r>
      <m:oMath>
        <m:bar>
          <m:barPr/>
          <m:e>
            <m:r>
              <m:rPr>
                <m:sty m:val="bi"/>
              </m:rPr>
              <m:t>M</m:t>
            </m:r>
          </m:e>
        </m:bar>
      </m:oMath>
      <w:r>
        <w:rPr>
          <w:rFonts w:eastAsia="Georgia" w:cs="Georgia" w:ascii="Georgia" w:hAnsi="Georgia"/>
        </w:rPr>
        <w:t xml:space="preserve"> représentant des perturbations d'ordre 1 dues à l'onde.</w:t>
      </w:r>
    </w:p>
    <w:p>
      <w:pPr>
        <w:spacing w:line="271" w:before="330" w:lineRule="auto"/>
      </w:pPr>
      <w:r>
        <w:rPr>
          <w:rFonts w:eastAsia="Georgia" w:cs="Georgia" w:ascii="Georgia" w:hAnsi="Georgia"/>
          <w:b/>
          <w:sz w:val="42"/>
        </w:rPr>
        <w:t xml:space="preserve">III.A - Perméabilité relative du milieu et relation de dispersion</w:t>
      </w:r>
    </w:p>
    <w:p>
      <w:pPr>
        <w:spacing w:after="220" w:lineRule="auto"/>
      </w:pPr>
      <w:r>
        <w:rPr/>
        <w:t xml:space="preserve">Dans la question qui suit, </w:t>
      </w:r>
      <m:oMath>
        <m:r>
          <m:rPr>
            <m:sty m:val="bi"/>
          </m:rPr>
          <m:t>σ</m:t>
        </m:r>
      </m:oMath>
      <w:r>
        <w:rPr/>
        <w:t xml:space="preserve"> est un vecteur.</w:t>
      </w:r>
      <w:r>
        <w:rPr/>
        <w:br w:type="textWrapping"/>
      </w:r>
      <w:r>
        <w:rPr/>
        <w:t xml:space="preserve">La ferrite contient </w:t>
      </w:r>
      <m:oMath>
        <m:r>
          <m:rPr>
            <m:sty m:val="i"/>
          </m:rPr>
          <m:t>N</m:t>
        </m:r>
      </m:oMath>
      <w:r>
        <w:rPr>
          <w:rFonts w:eastAsia="Georgia" w:cs="Georgia" w:ascii="Georgia" w:hAnsi="Georgia"/>
        </w:rPr>
        <w:t xml:space="preserve"> électrons non appariés par unité de volume. Chacun interagit avec le champ magnétique total </w:t>
      </w:r>
      <m:oMath>
        <m:sSub>
          <m:sSubPr/>
          <m:e>
            <m:r>
              <m:rPr>
                <m:sty m:val="bi"/>
              </m:rPr>
              <m:t>B</m:t>
            </m:r>
          </m:e>
          <m:sub>
            <m:r>
              <m:rPr>
                <m:sty m:val="i"/>
              </m:rPr>
              <m:t>a</m:t>
            </m:r>
          </m:sub>
        </m:sSub>
        <m:r>
          <m:rPr>
            <m:sty m:val="p"/>
          </m:rPr>
          <m:t>+</m:t>
        </m:r>
        <m:bar>
          <m:barPr/>
          <m:e>
            <m:r>
              <m:rPr>
                <m:sty m:val="bi"/>
              </m:rPr>
              <m:t>B</m:t>
            </m:r>
          </m:e>
        </m:bar>
      </m:oMath>
      <w:r>
        <w:rPr>
          <w:rFonts w:eastAsia="Georgia" w:cs="Georgia" w:ascii="Georgia" w:hAnsi="Georgia"/>
        </w:rPr>
        <w:t xml:space="preserve">. Les moments cinétiques et magnétiques de chacun de ces électrons sont notés respectivement </w:t>
      </w:r>
      <m:oMath>
        <m:r>
          <m:rPr>
            <m:sty m:val="bi"/>
          </m:rPr>
          <m:t>σ</m:t>
        </m:r>
      </m:oMath>
      <w:r>
        <w:rPr/>
        <w:t xml:space="preserve"> et </w:t>
      </w:r>
      <m:oMath>
        <m:sSub>
          <m:sSubPr/>
          <m:e>
            <m:r>
              <m:rPr>
                <m:sty m:val="bi"/>
              </m:rPr>
              <m:t>m</m:t>
            </m:r>
          </m:e>
          <m:sub>
            <m:r>
              <m:rPr>
                <m:sty m:val="bi"/>
              </m:rPr>
              <m:t>t</m:t>
            </m:r>
          </m:sub>
        </m:sSub>
      </m:oMath>
      <w:r>
        <w:rPr/>
        <w:t xml:space="preserve">.</w:t>
      </w:r>
      <w:r>
        <w:rPr/>
        <w:br w:type="textWrapping"/>
      </w:r>
      <w:r>
        <w:rPr>
          <w:rFonts w:eastAsia="Georgia" w:cs="Georgia" w:ascii="Georgia" w:hAnsi="Georgia"/>
        </w:rPr>
        <w:t xml:space="preserve">III.A.1) Dans une vision classique du mouvement d'un électron, on suppose son orbite plane et circulaire. Montrer alors que </w:t>
      </w:r>
      <m:oMath>
        <m:sSub>
          <m:sSubPr/>
          <m:e>
            <m:r>
              <m:rPr>
                <m:sty m:val="bi"/>
              </m:rPr>
              <m:t>m</m:t>
            </m:r>
          </m:e>
          <m:sub>
            <m:r>
              <m:rPr>
                <m:sty m:val="bi"/>
              </m:rPr>
              <m:t>t</m:t>
            </m:r>
          </m:sub>
        </m:sSub>
        <m:r>
          <m:rPr>
            <m:sty m:val="p"/>
          </m:rPr>
          <m:t>=</m:t>
        </m:r>
        <m:r>
          <m:rPr>
            <m:sty m:val="p"/>
          </m:rPr>
          <m:t>−</m:t>
        </m:r>
        <m:r>
          <m:rPr>
            <m:sty m:val="i"/>
          </m:rPr>
          <m:t>γ</m:t>
        </m:r>
        <m:r>
          <m:rPr>
            <m:sty m:val="p"/>
          </m:rPr>
          <m:t>⋅</m:t>
        </m:r>
        <m:r>
          <m:rPr>
            <m:sty m:val="bi"/>
          </m:rPr>
          <m:t>σ</m:t>
        </m:r>
      </m:oMath>
      <w:r>
        <w:rPr>
          <w:rFonts w:eastAsia="Georgia" w:cs="Georgia" w:ascii="Georgia" w:hAnsi="Georgia"/>
        </w:rPr>
        <w:t xml:space="preserve"> où </w:t>
      </w:r>
      <m:oMath>
        <m:r>
          <m:rPr>
            <m:sty m:val="i"/>
          </m:rPr>
          <m:t>γ</m:t>
        </m:r>
      </m:oMath>
      <w:r>
        <w:rPr>
          <w:rFonts w:eastAsia="Georgia" w:cs="Georgia" w:ascii="Georgia" w:hAnsi="Georgia"/>
        </w:rPr>
        <w:t xml:space="preserve"> est une constante appelée rapport gyromagnétique, que l'on exprimera en fonction de </w:t>
      </w:r>
      <m:oMath>
        <m:r>
          <m:rPr>
            <m:sty m:val="i"/>
          </m:rPr>
          <m:t>e</m:t>
        </m:r>
      </m:oMath>
      <w:r>
        <w:rPr/>
        <w:t xml:space="preserve"> et </w:t>
      </w:r>
      <m:oMath>
        <m:sSub>
          <m:sSubPr/>
          <m:e>
            <m:r>
              <m:rPr>
                <m:sty m:val="i"/>
              </m:rPr>
              <m:t>m</m:t>
            </m:r>
          </m:e>
          <m:sub>
            <m:r>
              <m:rPr>
                <m:sty m:val="i"/>
              </m:rPr>
              <m:t>e</m:t>
            </m:r>
          </m:sub>
        </m:sSub>
      </m:oMath>
      <w:r>
        <w:rPr>
          <w:rFonts w:eastAsia="Georgia" w:cs="Georgia" w:ascii="Georgia" w:hAnsi="Georgia"/>
        </w:rPr>
        <w:t xml:space="preserve">, la charge élémentaire et la masse d'un électron. Dans la réalité, l'expression de </w:t>
      </w:r>
      <m:oMath>
        <m:r>
          <m:rPr>
            <m:sty m:val="i"/>
          </m:rPr>
          <m:t>γ</m:t>
        </m:r>
      </m:oMath>
      <w:r>
        <w:rPr>
          <w:rFonts w:eastAsia="Georgia" w:cs="Georgia" w:ascii="Georgia" w:hAnsi="Georgia"/>
        </w:rPr>
        <w:t xml:space="preserve"> peut différer de celle obtenue précédemment; proposer une explication succincte de cette différence. Dans la suite, on notera simplement </w:t>
      </w:r>
      <m:oMath>
        <m:sSub>
          <m:sSubPr/>
          <m:e>
            <m:r>
              <m:rPr>
                <m:sty m:val="bi"/>
              </m:rPr>
              <m:t>m</m:t>
            </m:r>
          </m:e>
          <m:sub>
            <m:r>
              <m:rPr>
                <m:sty m:val="bi"/>
              </m:rPr>
              <m:t>t</m:t>
            </m:r>
          </m:sub>
        </m:sSub>
        <m:r>
          <m:rPr>
            <m:sty m:val="p"/>
          </m:rPr>
          <m:t>=</m:t>
        </m:r>
        <m:r>
          <m:rPr>
            <m:sty m:val="p"/>
          </m:rPr>
          <m:t>−</m:t>
        </m:r>
        <m:r>
          <m:rPr>
            <m:sty m:val="i"/>
          </m:rPr>
          <m:t>γ</m:t>
        </m:r>
        <m:r>
          <m:rPr>
            <m:sty m:val="p"/>
          </m:rPr>
          <m:t>⋅</m:t>
        </m:r>
        <m:r>
          <m:rPr>
            <m:sty m:val="bi"/>
          </m:rPr>
          <m:t>σ</m:t>
        </m:r>
      </m:oMath>
      <w:r>
        <w:rPr/>
        <w:t xml:space="preserve">.</w:t>
      </w:r>
      <w:r>
        <w:rPr/>
        <w:br w:type="textWrapping"/>
      </w:r>
      <w:r>
        <w:rPr>
          <w:rFonts w:eastAsia="Georgia" w:cs="Georgia" w:ascii="Georgia" w:hAnsi="Georgia"/>
        </w:rPr>
        <w:t xml:space="preserve">III.A.2) Appliquer le théorème du moment cinétique à un électron en ne prenant en compte que le couple associé à son moment magnétique: </w:t>
      </w:r>
      <m:oMath>
        <m:r>
          <m:rPr>
            <m:sty m:val="b"/>
          </m:rPr>
          <m:t>Γ</m:t>
        </m:r>
        <m:r>
          <m:rPr>
            <m:sty m:val="p"/>
          </m:rPr>
          <m:t>=</m:t>
        </m:r>
        <m:sSub>
          <m:sSubPr/>
          <m:e>
            <m:r>
              <m:rPr>
                <m:sty m:val="bi"/>
              </m:rPr>
              <m:t>m</m:t>
            </m:r>
          </m:e>
          <m:sub>
            <m:r>
              <m:rPr>
                <m:sty m:val="bi"/>
              </m:rPr>
              <m:t>t</m:t>
            </m:r>
          </m:sub>
        </m:sSub>
        <m:r>
          <m:rPr>
            <m:sty m:val="p"/>
          </m:rPr>
          <m:t>∧</m:t>
        </m:r>
        <m:d>
          <m:dPr>
            <m:begChr m:val="("/>
            <m:endChr m:val=")"/>
            <m:ctrlPr>
              <w:rPr>
                <w:rFonts w:ascii="Cambria Math" w:hAnsi="Cambria Math"/>
              </w:rPr>
            </m:ctrlPr>
          </m:dPr>
          <m:e>
            <m:sSub>
              <m:sSubPr/>
              <m:e>
                <m:r>
                  <m:rPr>
                    <m:sty m:val="bi"/>
                  </m:rPr>
                  <m:t>B</m:t>
                </m:r>
              </m:e>
              <m:sub>
                <m:r>
                  <m:rPr>
                    <m:sty m:val="i"/>
                  </m:rPr>
                  <m:t>a</m:t>
                </m:r>
              </m:sub>
            </m:sSub>
            <m:r>
              <m:rPr>
                <m:sty m:val="p"/>
              </m:rPr>
              <m:t>+</m:t>
            </m:r>
            <m:r>
              <m:rPr>
                <m:sty m:val="bi"/>
              </m:rPr>
              <m:t>B</m:t>
            </m:r>
          </m:e>
        </m:d>
      </m:oMath>
      <w:r>
        <w:rPr>
          <w:rFonts w:eastAsia="Georgia" w:cs="Georgia" w:ascii="Georgia" w:hAnsi="Georgia"/>
        </w:rPr>
        <w:t xml:space="preserve">. En déduire que le vecteur aimantation totale </w:t>
      </w:r>
      <m:oMath>
        <m:sSub>
          <m:sSubPr/>
          <m:e>
            <m:r>
              <m:rPr>
                <m:scr m:val="script"/>
              </m:rPr>
              <m:t>M</m:t>
            </m:r>
          </m:e>
          <m:sub>
            <m:r>
              <m:rPr>
                <m:sty m:val="i"/>
              </m:rPr>
              <m:t>a</m:t>
            </m:r>
          </m:sub>
        </m:sSub>
        <m:r>
          <m:rPr>
            <m:sty m:val="p"/>
          </m:rPr>
          <m:t>+</m:t>
        </m:r>
        <m:r>
          <m:t>M</m:t>
        </m:r>
      </m:oMath>
      <w:r>
        <w:rPr>
          <w:rFonts w:eastAsia="Georgia" w:cs="Georgia" w:ascii="Georgia" w:hAnsi="Georgia"/>
        </w:rPr>
        <w:t xml:space="preserve">, égal à </w:t>
      </w:r>
      <m:oMath>
        <m:r>
          <m:rPr>
            <m:sty m:val="i"/>
          </m:rPr>
          <m:t>N</m:t>
        </m:r>
        <m:r>
          <m:rPr>
            <m:sty m:val="p"/>
          </m:rPr>
          <m:t>⋅</m:t>
        </m:r>
        <m:sSub>
          <m:sSubPr/>
          <m:e>
            <m:r>
              <m:rPr>
                <m:sty m:val="bi"/>
              </m:rPr>
              <m:t>m</m:t>
            </m:r>
          </m:e>
          <m:sub>
            <m:r>
              <m:rPr>
                <m:sty m:val="bi"/>
              </m:rPr>
              <m:t>t</m:t>
            </m:r>
          </m:sub>
        </m:sSub>
      </m:oMath>
      <w:r>
        <w:rPr>
          <w:rFonts w:eastAsia="Georgia" w:cs="Georgia" w:ascii="Georgia" w:hAnsi="Georgia"/>
        </w:rPr>
        <w:t xml:space="preserve"> est solution d'une équation différentielle vectorielle faisant intervenir le vecteur excitation magnétique totale </w:t>
      </w:r>
      <m:oMath>
        <m:sSub>
          <m:sSubPr/>
          <m:e>
            <m:r>
              <m:rPr>
                <m:sty m:val="bi"/>
              </m:rPr>
              <m:t>H</m:t>
            </m:r>
          </m:e>
          <m:sub>
            <m:r>
              <m:rPr>
                <m:sty m:val="i"/>
              </m:rPr>
              <m:t>a</m:t>
            </m:r>
          </m:sub>
        </m:sSub>
        <m:r>
          <m:rPr>
            <m:sty m:val="p"/>
          </m:rPr>
          <m:t>+</m:t>
        </m:r>
        <m:r>
          <m:rPr>
            <m:sty m:val="bi"/>
          </m:rPr>
          <m:t>H</m:t>
        </m:r>
      </m:oMath>
      <w:r>
        <w:rPr/>
        <w:t xml:space="preserve">.</w:t>
      </w:r>
      <w:r>
        <w:rPr/>
        <w:br w:type="textWrapping"/>
      </w:r>
      <w:r>
        <w:rPr>
          <w:rFonts w:eastAsia="Georgia" w:cs="Georgia" w:ascii="Georgia" w:hAnsi="Georgia"/>
        </w:rPr>
        <w:t xml:space="preserve">III.A.3) Dans la suite du problème, on pose </w:t>
      </w:r>
      <m:oMath>
        <m:sSub>
          <m:sSubPr/>
          <m:e>
            <m:r>
              <m:rPr>
                <m:sty m:val="i"/>
              </m:rPr>
              <m:t>ω</m:t>
            </m:r>
          </m:e>
          <m:sub>
            <m:r>
              <m:rPr>
                <m:sty m:val="i"/>
              </m:rPr>
              <m:t>L</m:t>
            </m:r>
          </m:sub>
        </m:sSub>
        <m:r>
          <m:rPr>
            <m:sty m:val="p"/>
          </m:rPr>
          <m:t>=</m:t>
        </m:r>
        <m:sSub>
          <m:sSubPr/>
          <m:e>
            <m:r>
              <m:rPr>
                <m:sty m:val="i"/>
              </m:rPr>
              <m:t>μ</m:t>
            </m:r>
          </m:e>
          <m:sub>
            <m:r>
              <m:rPr>
                <m:sty m:val="p"/>
              </m:rPr>
              <m:t>0</m:t>
            </m:r>
          </m:sub>
        </m:sSub>
        <m:r>
          <m:rPr>
            <m:sty m:val="p"/>
          </m:rPr>
          <m:t>⋅</m:t>
        </m:r>
        <m:r>
          <m:rPr>
            <m:sty m:val="i"/>
          </m:rPr>
          <m:t>γ</m:t>
        </m:r>
        <m:r>
          <m:rPr>
            <m:sty m:val="p"/>
          </m:rPr>
          <m:t>⋅</m:t>
        </m:r>
        <m:sSub>
          <m:sSubPr/>
          <m:e>
            <m:r>
              <m:rPr>
                <m:sty m:val="i"/>
              </m:rPr>
              <m:t>H</m:t>
            </m:r>
          </m:e>
          <m:sub>
            <m:r>
              <m:rPr>
                <m:sty m:val="i"/>
              </m:rPr>
              <m:t>a</m:t>
            </m:r>
          </m:sub>
        </m:sSub>
      </m:oMath>
      <w:r>
        <w:rPr>
          <w:rFonts w:eastAsia="Georgia" w:cs="Georgia" w:ascii="Georgia" w:hAnsi="Georgia"/>
        </w:rPr>
        <w:t xml:space="preserve"> (où </w:t>
      </w:r>
      <m:oMath>
        <m:sSub>
          <m:sSubPr/>
          <m:e>
            <m:r>
              <m:rPr>
                <m:sty m:val="i"/>
              </m:rPr>
              <m:t>H</m:t>
            </m:r>
          </m:e>
          <m:sub>
            <m:r>
              <m:rPr>
                <m:sty m:val="i"/>
              </m:rPr>
              <m:t>a</m:t>
            </m:r>
          </m:sub>
        </m:sSub>
      </m:oMath>
      <w:r>
        <w:rPr/>
        <w:t xml:space="preserve"> est la norme de </w:t>
      </w:r>
      <m:oMath>
        <m:sSub>
          <m:sSubPr/>
          <m:e>
            <m:r>
              <m:rPr>
                <m:sty m:val="bi"/>
              </m:rPr>
              <m:t>H</m:t>
            </m:r>
          </m:e>
          <m:sub>
            <m:r>
              <m:rPr>
                <m:sty m:val="bi"/>
              </m:rPr>
              <m:t>a</m:t>
            </m:r>
          </m:sub>
        </m:sSub>
      </m:oMath>
      <w:r>
        <w:rPr>
          <w:rFonts w:eastAsia="Georgia" w:cs="Georgia" w:ascii="Georgia" w:hAnsi="Georgia"/>
        </w:rPr>
        <w:t xml:space="preserve"> ), appelée pulsation de Larmor, </w:t>
      </w:r>
      <m:oMath>
        <m:sSub>
          <m:sSubPr/>
          <m:e>
            <m:r>
              <m:rPr>
                <m:sty m:val="i"/>
              </m:rPr>
              <m:t>ω</m:t>
            </m:r>
          </m:e>
          <m:sub>
            <m:r>
              <m:rPr>
                <m:sty m:val="i"/>
              </m:rPr>
              <m:t>M</m:t>
            </m:r>
          </m:sub>
        </m:sSub>
        <m:r>
          <m:rPr>
            <m:sty m:val="p"/>
          </m:rPr>
          <m:t>=</m:t>
        </m:r>
        <m:sSub>
          <m:sSubPr/>
          <m:e>
            <m:r>
              <m:rPr>
                <m:sty m:val="i"/>
              </m:rPr>
              <m:t>μ</m:t>
            </m:r>
          </m:e>
          <m:sub>
            <m:r>
              <m:rPr>
                <m:sty m:val="p"/>
              </m:rPr>
              <m:t>0</m:t>
            </m:r>
          </m:sub>
        </m:sSub>
        <m:r>
          <m:rPr>
            <m:sty m:val="p"/>
          </m:rPr>
          <m:t>⋅</m:t>
        </m:r>
        <m:r>
          <m:rPr>
            <m:sty m:val="i"/>
          </m:rPr>
          <m:t>γ</m:t>
        </m:r>
        <m:r>
          <m:rPr>
            <m:sty m:val="p"/>
          </m:rPr>
          <m:t>⋅</m:t>
        </m:r>
        <m:sSub>
          <m:sSubPr/>
          <m:e>
            <m:r>
              <m:rPr>
                <m:sty m:val="i"/>
              </m:rPr>
              <m:t>M</m:t>
            </m:r>
          </m:e>
          <m:sub>
            <m:r>
              <m:rPr>
                <m:sty m:val="i"/>
              </m:rPr>
              <m:t>a</m:t>
            </m:r>
          </m:sub>
        </m:sSub>
      </m:oMath>
      <w:r>
        <w:rPr>
          <w:rFonts w:eastAsia="Georgia" w:cs="Georgia" w:ascii="Georgia" w:hAnsi="Georgia"/>
        </w:rPr>
        <w:t xml:space="preserve"> (où </w:t>
      </w:r>
      <m:oMath>
        <m:sSub>
          <m:sSubPr/>
          <m:e>
            <m:r>
              <m:rPr>
                <m:sty m:val="i"/>
              </m:rPr>
              <m:t>M</m:t>
            </m:r>
          </m:e>
          <m:sub>
            <m:r>
              <m:rPr>
                <m:sty m:val="i"/>
              </m:rPr>
              <m:t>a</m:t>
            </m:r>
          </m:sub>
        </m:sSub>
      </m:oMath>
      <w:r>
        <w:rPr/>
        <w:t xml:space="preserve"> est la norme de </w:t>
      </w:r>
      <m:oMath>
        <m:sSub>
          <m:sSubPr/>
          <m:e>
            <m:r>
              <m:t>M</m:t>
            </m:r>
          </m:e>
          <m:sub>
            <m:r>
              <m:rPr>
                <m:sty m:val="i"/>
              </m:rPr>
              <m:t>a</m:t>
            </m:r>
          </m:sub>
        </m:sSub>
      </m:oMath>
      <w:r>
        <w:rPr>
          <w:rFonts w:eastAsia="Georgia" w:cs="Georgia" w:ascii="Georgia" w:hAnsi="Georgia"/>
        </w:rPr>
        <w:t xml:space="preserve"> ) appelée pulsation d'aimantation.</w:t>
      </w:r>
      <w:r>
        <w:rPr/>
        <w:br w:type="textWrapping"/>
      </w:r>
      <w:r>
        <w:rPr/>
        <w:t xml:space="preserve">a) On note </w:t>
      </w:r>
      <m:oMath>
        <m:sSub>
          <m:sSubPr/>
          <m:e>
            <m:bar>
              <m:barPr/>
              <m:e>
                <m:r>
                  <m:rPr>
                    <m:scr m:val="script"/>
                  </m:rPr>
                  <m:t>M</m:t>
                </m:r>
              </m:e>
            </m:bar>
          </m:e>
          <m:sub>
            <m:r>
              <m:rPr>
                <m:sty m:val="i"/>
              </m:rPr>
              <m:t>x</m:t>
            </m:r>
          </m:sub>
        </m:sSub>
        <m:r>
          <m:rPr>
            <m:sty m:val="p"/>
          </m:rPr>
          <m:t>,</m:t>
        </m:r>
        <m:sSub>
          <m:sSubPr/>
          <m:e>
            <m:bar>
              <m:barPr/>
              <m:e>
                <m:r>
                  <m:rPr>
                    <m:scr m:val="script"/>
                  </m:rPr>
                  <m:t>M</m:t>
                </m:r>
              </m:e>
            </m:bar>
          </m:e>
          <m:sub>
            <m:r>
              <m:rPr>
                <m:sty m:val="i"/>
              </m:rPr>
              <m:t>y</m:t>
            </m:r>
          </m:sub>
        </m:sSub>
      </m:oMath>
      <w:r>
        <w:rPr/>
        <w:t xml:space="preserve"> et </w:t>
      </w:r>
      <m:oMath>
        <m:sSub>
          <m:sSubPr/>
          <m:e>
            <m:bar>
              <m:barPr/>
              <m:e>
                <m:r>
                  <m:rPr>
                    <m:scr m:val="script"/>
                  </m:rPr>
                  <m:t>M</m:t>
                </m:r>
              </m:e>
            </m:bar>
          </m:e>
          <m:sub>
            <m:r>
              <m:rPr>
                <m:sty m:val="i"/>
              </m:rPr>
              <m:t>z</m:t>
            </m:r>
          </m:sub>
        </m:sSub>
      </m:oMath>
      <w:r>
        <w:rPr/>
        <w:t xml:space="preserve"> les composantes de </w:t>
      </w:r>
      <m:oMath>
        <m:bar>
          <m:barPr/>
          <m:e>
            <m:r>
              <m:rPr>
                <m:sty m:val="bi"/>
              </m:rPr>
              <m:t>M</m:t>
            </m:r>
          </m:e>
        </m:bar>
      </m:oMath>
      <w:r>
        <w:rPr/>
        <w:t xml:space="preserve"> dans la base ( </w:t>
      </w:r>
      <m:oMath>
        <m:sSub>
          <m:sSubPr/>
          <m:e>
            <m:r>
              <m:rPr>
                <m:sty m:val="bi"/>
              </m:rPr>
              <m:t>u</m:t>
            </m:r>
          </m:e>
          <m:sub>
            <m:r>
              <m:rPr>
                <m:sty m:val="bi"/>
              </m:rPr>
              <m:t>x</m:t>
            </m:r>
          </m:sub>
        </m:sSub>
        <m:r>
          <m:rPr>
            <m:sty m:val="p"/>
          </m:rPr>
          <m:t>,</m:t>
        </m:r>
        <m:sSub>
          <m:sSubPr/>
          <m:e>
            <m:r>
              <m:rPr>
                <m:sty m:val="bi"/>
              </m:rPr>
              <m:t>u</m:t>
            </m:r>
          </m:e>
          <m:sub>
            <m:r>
              <m:rPr>
                <m:sty m:val="bi"/>
              </m:rPr>
              <m:t>y</m:t>
            </m:r>
          </m:sub>
        </m:sSub>
        <m:r>
          <m:rPr>
            <m:sty m:val="p"/>
          </m:rPr>
          <m:t>,</m:t>
        </m:r>
        <m:sSub>
          <m:sSubPr/>
          <m:e>
            <m:r>
              <m:rPr>
                <m:sty m:val="bi"/>
              </m:rPr>
              <m:t>u</m:t>
            </m:r>
          </m:e>
          <m:sub>
            <m:r>
              <m:rPr>
                <m:sty m:val="bi"/>
              </m:rPr>
              <m:t>z</m:t>
            </m:r>
          </m:sub>
        </m:sSub>
      </m:oMath>
      <w:r>
        <w:rPr>
          <w:rFonts w:eastAsia="Georgia" w:cs="Georgia" w:ascii="Georgia" w:hAnsi="Georgia"/>
        </w:rPr>
        <w:t xml:space="preserve"> ). De même </w:t>
      </w:r>
      <m:oMath>
        <m:sSub>
          <m:sSubPr/>
          <m:e>
            <m:bar>
              <m:barPr/>
              <m:e>
                <m:r>
                  <m:rPr>
                    <m:sty m:val="i"/>
                  </m:rPr>
                  <m:t>H</m:t>
                </m:r>
              </m:e>
            </m:bar>
          </m:e>
          <m:sub>
            <m:r>
              <m:rPr>
                <m:sty m:val="i"/>
              </m:rPr>
              <m:t>x</m:t>
            </m:r>
          </m:sub>
        </m:sSub>
        <m:r>
          <m:rPr>
            <m:sty m:val="p"/>
          </m:rPr>
          <m:t>,</m:t>
        </m:r>
        <m:sSub>
          <m:sSubPr/>
          <m:e>
            <m:bar>
              <m:barPr/>
              <m:e>
                <m:r>
                  <m:rPr>
                    <m:sty m:val="i"/>
                  </m:rPr>
                  <m:t>H</m:t>
                </m:r>
              </m:e>
            </m:bar>
          </m:e>
          <m:sub>
            <m:r>
              <m:rPr>
                <m:sty m:val="i"/>
              </m:rPr>
              <m:t>y</m:t>
            </m:r>
          </m:sub>
        </m:sSub>
        <m:sSup>
          <m:sSupPr/>
          <m:e>
            <m:bar>
              <m:barPr>
                <m:pos m:val="top"/>
              </m:barPr>
              <m:e>
                <m:r>
                  <m:rPr>
                    <m:sty m:val="p"/>
                  </m:rPr>
                  <m:t>et</m:t>
                </m:r>
              </m:e>
            </m:bar>
          </m:e>
          <m:sup>
            <m:r>
              <m:rPr>
                <m:sty m:val="i"/>
              </m:rPr>
              <m:t>y</m:t>
            </m:r>
          </m:sup>
        </m:sSup>
        <m:sSub>
          <m:sSubPr/>
          <m:e>
            <m:bar>
              <m:barPr/>
              <m:e>
                <m:r>
                  <m:rPr>
                    <m:sty m:val="i"/>
                  </m:rPr>
                  <m:t>H</m:t>
                </m:r>
              </m:e>
            </m:bar>
          </m:e>
          <m:sub>
            <m:r>
              <m:rPr>
                <m:sty m:val="i"/>
              </m:rPr>
              <m:t>z</m:t>
            </m:r>
          </m:sub>
        </m:sSub>
      </m:oMath>
      <w:r>
        <w:rPr>
          <w:rFonts w:eastAsia="Georgia" w:cs="Georgia" w:ascii="Georgia" w:hAnsi="Georgia"/>
        </w:rPr>
        <w:t xml:space="preserve"> désignent celles de </w:t>
      </w:r>
      <m:oMath>
        <m:bar>
          <m:barPr/>
          <m:e>
            <m:r>
              <m:rPr>
                <m:sty m:val="bi"/>
              </m:rPr>
              <m:t>H</m:t>
            </m:r>
          </m:e>
        </m:bar>
      </m:oMath>
      <w:r>
        <w:rPr>
          <w:rFonts w:eastAsia="Georgia" w:cs="Georgia" w:ascii="Georgia" w:hAnsi="Georgia"/>
        </w:rPr>
        <w:t xml:space="preserve">. Ces six composantes sont considérées comme des infiniment petit d'ordre 1 devant </w:t>
      </w:r>
      <m:oMath>
        <m:sSub>
          <m:sSubPr/>
          <m:e>
            <m:r>
              <m:rPr>
                <m:scr m:val="script"/>
              </m:rPr>
              <m:t>M</m:t>
            </m:r>
          </m:e>
          <m:sub>
            <m:r>
              <m:rPr>
                <m:sty m:val="i"/>
              </m:rPr>
              <m:t>a</m:t>
            </m:r>
          </m:sub>
        </m:sSub>
      </m:oMath>
      <w:r>
        <w:rPr/>
        <w:t xml:space="preserve"> et </w:t>
      </w:r>
      <m:oMath>
        <m:sSub>
          <m:sSubPr/>
          <m:e>
            <m:r>
              <m:rPr>
                <m:sty m:val="i"/>
              </m:rPr>
              <m:t>H</m:t>
            </m:r>
          </m:e>
          <m:sub>
            <m:r>
              <m:rPr>
                <m:sty m:val="i"/>
              </m:rPr>
              <m:t>a</m:t>
            </m:r>
          </m:sub>
        </m:sSub>
      </m:oMath>
      <w:r>
        <w:rPr/>
        <w:t xml:space="preserve">. Exprimer </w:t>
      </w:r>
      <m:oMath>
        <m:sSub>
          <m:sSubPr/>
          <m:e>
            <m:r>
              <m:rPr>
                <m:scr m:val="script"/>
              </m:rPr>
              <m:t>M</m:t>
            </m:r>
          </m:e>
          <m:sub>
            <m:r>
              <m:rPr>
                <m:sty m:val="i"/>
              </m:rPr>
              <m:t>x</m:t>
            </m:r>
          </m:sub>
        </m:sSub>
      </m:oMath>
      <w:r>
        <w:rPr/>
        <w:t xml:space="preserve">, </w:t>
      </w:r>
      <m:oMath>
        <m:sSub>
          <m:sSubPr/>
          <m:e>
            <m:bar>
              <m:barPr/>
              <m:e>
                <m:r>
                  <m:rPr>
                    <m:scr m:val="script"/>
                  </m:rPr>
                  <m:t>M</m:t>
                </m:r>
              </m:e>
            </m:bar>
          </m:e>
          <m:sub>
            <m:r>
              <m:rPr>
                <m:sty m:val="i"/>
              </m:rPr>
              <m:t>y</m:t>
            </m:r>
          </m:sub>
        </m:sSub>
      </m:oMath>
      <w:r>
        <w:rPr/>
        <w:t xml:space="preserve"> et </w:t>
      </w:r>
      <m:oMath>
        <m:sSub>
          <m:sSubPr/>
          <m:e>
            <m:bar>
              <m:barPr/>
              <m:e>
                <m:r>
                  <m:rPr>
                    <m:scr m:val="script"/>
                  </m:rPr>
                  <m:t>M</m:t>
                </m:r>
              </m:e>
            </m:bar>
          </m:e>
          <m:sub>
            <m:r>
              <m:rPr>
                <m:sty m:val="i"/>
              </m:rPr>
              <m:t>z</m:t>
            </m:r>
          </m:sub>
        </m:sSub>
      </m:oMath>
      <w:r>
        <w:rPr/>
        <w:t xml:space="preserve"> en fonction des composantes de </w:t>
      </w:r>
      <m:oMath>
        <m:bar>
          <m:barPr/>
          <m:e>
            <m:r>
              <m:rPr>
                <m:sty m:val="bi"/>
              </m:rPr>
              <m:t>H</m:t>
            </m:r>
          </m:e>
        </m:bar>
      </m:oMath>
      <w:r>
        <w:rPr>
          <w:rFonts w:eastAsia="Georgia" w:cs="Georgia" w:ascii="Georgia" w:hAnsi="Georgia"/>
        </w:rPr>
        <w:t xml:space="preserve">, en se limitant à l'ordre </w:t>
      </w:r>
      <m:oMath>
        <m:r>
          <m:rPr>
            <m:sty m:val="p"/>
          </m:rPr>
          <m:t>1</m:t>
        </m:r>
        <m:r>
          <m:rPr>
            <m:sty m:val="p"/>
          </m:rPr>
          <m:t>.</m:t>
        </m:r>
        <m:acc>
          <m:accPr>
            <m:chr m:val="˙"/>
          </m:accPr>
          <m:e>
            <m:r>
              <m:rPr>
                <m:sty m:val="i"/>
              </m:rPr>
              <m:t>x</m:t>
            </m:r>
          </m:e>
        </m:acc>
      </m:oMath>
      <w:r>
        <w:rPr>
          <w:rFonts w:eastAsia="Georgia" w:cs="Georgia" w:ascii="Georgia" w:hAnsi="Georgia"/>
        </w:rPr>
        <w:t xml:space="preserve">, En déduire une relation entre </w:t>
      </w:r>
      <m:oMath>
        <m:bar>
          <m:barPr/>
          <m:e>
            <m:r>
              <m:rPr>
                <m:sty m:val="bi"/>
              </m:rPr>
              <m:t>M</m:t>
            </m:r>
          </m:e>
        </m:bar>
      </m:oMath>
      <w:r>
        <w:rPr/>
        <w:t xml:space="preserve"> et </w:t>
      </w:r>
      <m:oMath>
        <m:bar>
          <m:barPr/>
          <m:e>
            <m:r>
              <m:rPr>
                <m:sty m:val="bi"/>
              </m:rPr>
              <m:t>H</m:t>
            </m:r>
          </m:e>
        </m:bar>
      </m:oMath>
      <w:r>
        <w:rPr/>
        <w:t xml:space="preserve"> de la forme </w:t>
      </w:r>
      <m:oMath>
        <m:bar>
          <m:barPr/>
          <m:e>
            <m:r>
              <m:rPr>
                <m:sty m:val="bi"/>
              </m:rPr>
              <m:t>M</m:t>
            </m:r>
          </m:e>
        </m:bar>
        <m:r>
          <m:rPr>
            <m:sty m:val="p"/>
          </m:rPr>
          <m:t>=</m:t>
        </m:r>
        <m:d>
          <m:dPr>
            <m:begChr m:val="["/>
            <m:endChr m:val="]"/>
            <m:ctrlPr>
              <w:rPr>
                <w:rFonts w:ascii="Cambria Math" w:hAnsi="Cambria Math"/>
              </w:rPr>
            </m:ctrlPr>
          </m:dPr>
          <m:e>
            <m:sSub>
              <m:sSubPr/>
              <m:e>
                <m:bar>
                  <m:barPr/>
                  <m:e>
                    <m:r>
                      <m:rPr>
                        <m:sty m:val="i"/>
                      </m:rPr>
                      <m:t>x</m:t>
                    </m:r>
                  </m:e>
                </m:bar>
              </m:e>
              <m:sub>
                <m:r>
                  <m:rPr>
                    <m:sty m:val="i"/>
                  </m:rPr>
                  <m:t>m</m:t>
                </m:r>
              </m:sub>
            </m:sSub>
          </m:e>
        </m:d>
        <m:r>
          <m:rPr>
            <m:sty m:val="p"/>
          </m:rPr>
          <m:t>⋅</m:t>
        </m:r>
        <m:bar>
          <m:barPr/>
          <m:e>
            <m:r>
              <m:rPr>
                <m:sty m:val="bi"/>
              </m:rPr>
              <m:t>H</m:t>
            </m:r>
          </m:e>
        </m:bar>
      </m:oMath>
      <w:r>
        <w:rPr>
          <w:rFonts w:eastAsia="Georgia" w:cs="Georgia" w:ascii="Georgia" w:hAnsi="Georgia"/>
        </w:rPr>
        <w:t xml:space="preserve">, où </w:t>
      </w:r>
      <m:oMath>
        <m:d>
          <m:dPr>
            <m:begChr m:val="["/>
            <m:endChr m:val="]"/>
            <m:ctrlPr>
              <w:rPr>
                <w:rFonts w:ascii="Cambria Math" w:hAnsi="Cambria Math"/>
              </w:rPr>
            </m:ctrlPr>
          </m:dPr>
          <m:e>
            <m:sSub>
              <m:sSubPr/>
              <m:e>
                <m:bar>
                  <m:barPr/>
                  <m:e>
                    <m:r>
                      <m:rPr>
                        <m:sty m:val="i"/>
                      </m:rPr>
                      <m:t>x</m:t>
                    </m:r>
                  </m:e>
                </m:bar>
              </m:e>
              <m:sub>
                <m:r>
                  <m:rPr>
                    <m:sty m:val="i"/>
                  </m:rPr>
                  <m:t>m</m:t>
                </m:r>
              </m:sub>
            </m:sSub>
          </m:e>
        </m:d>
      </m:oMath>
      <w:r>
        <w:rPr>
          <w:rFonts w:eastAsia="Georgia" w:cs="Georgia" w:ascii="Georgia" w:hAnsi="Georgia"/>
        </w:rPr>
        <w:t xml:space="preserve"> désigne une matrice dont on exprimera les coefficients en fonction de </w:t>
      </w:r>
      <m:oMath>
        <m:sSub>
          <m:sSubPr/>
          <m:e>
            <m:r>
              <m:rPr>
                <m:sty m:val="i"/>
              </m:rPr>
              <m:t>ω</m:t>
            </m:r>
          </m:e>
          <m:sub>
            <m:r>
              <m:rPr>
                <m:sty m:val="i"/>
              </m:rPr>
              <m:t>L</m:t>
            </m:r>
          </m:sub>
        </m:sSub>
        <m:r>
          <m:rPr>
            <m:sty m:val="p"/>
          </m:rPr>
          <m:t>,</m:t>
        </m:r>
        <m:sSub>
          <m:sSubPr/>
          <m:e>
            <m:r>
              <m:rPr>
                <m:sty m:val="i"/>
              </m:rPr>
              <m:t>ω</m:t>
            </m:r>
          </m:e>
          <m:sub>
            <m:r>
              <m:rPr>
                <m:sty m:val="i"/>
              </m:rPr>
              <m:t>M</m:t>
            </m:r>
          </m:sub>
        </m:sSub>
      </m:oMath>
      <w:r>
        <w:rPr/>
        <w:t xml:space="preserve"> et </w:t>
      </w:r>
      <m:oMath>
        <m:r>
          <m:rPr>
            <m:sty m:val="i"/>
          </m:rPr>
          <m:t>ω</m:t>
        </m:r>
      </m:oMath>
      <w:r>
        <w:rPr/>
        <w:t xml:space="preserve">.</w:t>
      </w:r>
      <w:r>
        <w:rPr/>
        <w:br w:type="textWrapping"/>
      </w:r>
      <w:r>
        <w:rPr/>
        <w:t xml:space="preserve">b) On pose </w:t>
      </w:r>
      <m:oMath>
        <m:d>
          <m:dPr>
            <m:begChr m:val="["/>
            <m:endChr m:val="]"/>
            <m:ctrlPr>
              <w:rPr>
                <w:rFonts w:ascii="Cambria Math" w:hAnsi="Cambria Math"/>
              </w:rPr>
            </m:ctrlPr>
          </m:dPr>
          <m:e>
            <m:sSub>
              <m:sSubPr/>
              <m:e>
                <m:bar>
                  <m:barPr/>
                  <m:e>
                    <m:r>
                      <m:rPr>
                        <m:sty m:val="i"/>
                      </m:rPr>
                      <m:t>μ</m:t>
                    </m:r>
                  </m:e>
                </m:bar>
              </m:e>
              <m:sub>
                <m:r>
                  <m:rPr>
                    <m:sty m:val="i"/>
                  </m:rPr>
                  <m:t>r</m:t>
                </m:r>
              </m:sub>
            </m:sSub>
          </m:e>
        </m:d>
        <m:r>
          <m:rPr>
            <m:sty m:val="p"/>
          </m:rPr>
          <m:t>=</m:t>
        </m:r>
        <m:d>
          <m:dPr>
            <m:begChr m:val="["/>
            <m:endChr m:val="]"/>
            <m:ctrlPr>
              <w:rPr>
                <w:rFonts w:ascii="Cambria Math" w:hAnsi="Cambria Math"/>
              </w:rPr>
            </m:ctrlPr>
          </m:dPr>
          <m:e>
            <m:sSub>
              <m:sSubPr/>
              <m:e>
                <m:bar>
                  <m:barPr/>
                  <m:e>
                    <m:r>
                      <m:rPr>
                        <m:sty m:val="i"/>
                      </m:rPr>
                      <m:t>χ</m:t>
                    </m:r>
                  </m:e>
                </m:bar>
              </m:e>
              <m:sub>
                <m:r>
                  <m:rPr>
                    <m:sty m:val="i"/>
                  </m:rPr>
                  <m:t>m</m:t>
                </m:r>
              </m:sub>
            </m:sSub>
          </m:e>
        </m:d>
        <m:r>
          <m:rPr>
            <m:sty m:val="p"/>
          </m:rPr>
          <m:t>+</m:t>
        </m:r>
        <m:r>
          <m:rPr>
            <m:sty m:val="p"/>
          </m:rPr>
          <m:t>[</m:t>
        </m:r>
        <m:r>
          <m:rPr>
            <m:sty m:val="i"/>
          </m:rPr>
          <m:t>I</m:t>
        </m:r>
        <m:r>
          <m:rPr>
            <m:sty m:val="i"/>
          </m:rPr>
          <m:t>d</m:t>
        </m:r>
        <m:r>
          <m:rPr>
            <m:sty m:val="p"/>
          </m:rPr>
          <m:t>]</m:t>
        </m:r>
      </m:oMath>
      <w:r>
        <w:rPr>
          <w:rFonts w:eastAsia="Georgia" w:cs="Georgia" w:ascii="Georgia" w:hAnsi="Georgia"/>
        </w:rPr>
        <w:t xml:space="preserve"> où [Id] désigne la matrice identité. Montrer que [ </w:t>
      </w:r>
      <m:oMath>
        <m:sSub>
          <m:sSubPr/>
          <m:e>
            <m:bar>
              <m:barPr/>
              <m:e>
                <m:r>
                  <m:rPr>
                    <m:sty m:val="i"/>
                  </m:rPr>
                  <m:t>μ</m:t>
                </m:r>
              </m:e>
            </m:bar>
          </m:e>
          <m:sub>
            <m:r>
              <m:rPr>
                <m:sty m:val="i"/>
              </m:rPr>
              <m:t>r</m:t>
            </m:r>
          </m:sub>
        </m:sSub>
      </m:oMath>
      <w:r>
        <w:rPr/>
        <w:t xml:space="preserve"> ] est de la forme :</w:t>
      </w:r>
    </w:p>
    <w:p>
      <w:pPr>
        <w:spacing w:after="220" w:lineRule="auto"/>
      </w:pPr>
      <m:oMathPara>
        <m:oMath>
          <m:d>
            <m:dPr>
              <m:begChr m:val="["/>
              <m:endChr m:val="]"/>
              <m:ctrlPr>
                <w:rPr>
                  <w:rFonts w:ascii="Cambria Math" w:hAnsi="Cambria Math"/>
                </w:rPr>
              </m:ctrlPr>
            </m:dPr>
            <m:e>
              <m:sSub>
                <m:sSubPr/>
                <m:e>
                  <m:bar>
                    <m:barPr/>
                    <m:e>
                      <m:r>
                        <m:rPr>
                          <m:sty m:val="i"/>
                        </m:rPr>
                        <m:t>μ</m:t>
                      </m:r>
                    </m:e>
                  </m:bar>
                </m:e>
                <m:sub>
                  <m:r>
                    <m:rPr>
                      <m:sty m:val="i"/>
                    </m:rPr>
                    <m:t>r</m:t>
                  </m:r>
                </m:sub>
              </m:sSub>
            </m:e>
          </m:d>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r>
                      <m:rPr>
                        <m:sty m:val="p"/>
                      </m:rPr>
                      <m:t>+</m:t>
                    </m:r>
                    <m:sSub>
                      <m:sSubPr/>
                      <m:e>
                        <m:r>
                          <m:rPr>
                            <m:sty m:val="i"/>
                          </m:rPr>
                          <m:t>χ</m:t>
                        </m:r>
                      </m:e>
                      <m:sub>
                        <m:r>
                          <m:rPr>
                            <m:sty m:val="i"/>
                          </m:rPr>
                          <m:t>m</m:t>
                        </m:r>
                      </m:sub>
                    </m:sSub>
                  </m:e>
                  <m:e>
                    <m:r>
                      <m:rPr>
                        <m:sty m:val="p"/>
                      </m:rPr>
                      <m:t>−</m:t>
                    </m:r>
                    <m:r>
                      <m:rPr>
                        <m:sty m:val="i"/>
                      </m:rPr>
                      <m:t>j</m:t>
                    </m:r>
                    <m:r>
                      <m:rPr>
                        <m:sty m:val="p"/>
                      </m:rPr>
                      <m:t>⋅</m:t>
                    </m:r>
                    <m:r>
                      <m:rPr>
                        <m:sty m:val="i"/>
                      </m:rPr>
                      <m:t>K</m:t>
                    </m:r>
                  </m:e>
                  <m:e>
                    <m:r>
                      <m:rPr>
                        <m:sty m:val="p"/>
                      </m:rPr>
                      <m:t>0</m:t>
                    </m:r>
                  </m:e>
                </m:mr>
                <m:mr>
                  <m:e>
                    <m:r>
                      <m:rPr>
                        <m:sty m:val="i"/>
                      </m:rPr>
                      <m:t>j</m:t>
                    </m:r>
                    <m:r>
                      <m:rPr>
                        <m:sty m:val="p"/>
                      </m:rPr>
                      <m:t>⋅</m:t>
                    </m:r>
                    <m:r>
                      <m:rPr>
                        <m:sty m:val="i"/>
                      </m:rPr>
                      <m:t>K</m:t>
                    </m:r>
                  </m:e>
                  <m:e>
                    <m:r>
                      <m:rPr>
                        <m:sty m:val="p"/>
                      </m:rPr>
                      <m:t>1</m:t>
                    </m:r>
                    <m:r>
                      <m:rPr>
                        <m:sty m:val="p"/>
                      </m:rPr>
                      <m:t>+</m:t>
                    </m:r>
                    <m:sSub>
                      <m:sSubPr/>
                      <m:e>
                        <m:r>
                          <m:rPr>
                            <m:sty m:val="i"/>
                          </m:rPr>
                          <m:t>χ</m:t>
                        </m:r>
                      </m:e>
                      <m:sub>
                        <m:r>
                          <m:rPr>
                            <m:sty m:val="i"/>
                          </m:rPr>
                          <m:t>m</m:t>
                        </m:r>
                      </m:sub>
                    </m:sSub>
                  </m:e>
                  <m:e>
                    <m:r>
                      <m:rPr>
                        <m:sty m:val="p"/>
                      </m:rPr>
                      <m:t>0</m:t>
                    </m:r>
                  </m:e>
                </m:mr>
                <m:mr>
                  <m:e>
                    <m:r>
                      <m:rPr>
                        <m:sty m:val="p"/>
                      </m:rPr>
                      <m:t>0</m:t>
                    </m:r>
                  </m:e>
                  <m:e>
                    <m:r>
                      <m:rPr>
                        <m:sty m:val="p"/>
                      </m:rPr>
                      <m:t>0</m:t>
                    </m:r>
                  </m:e>
                  <m:e>
                    <m:r>
                      <m:rPr>
                        <m:sty m:val="p"/>
                      </m:rPr>
                      <m:t>1</m:t>
                    </m:r>
                  </m:e>
                </m:mr>
              </m:m>
            </m:e>
          </m:d>
          <m:r>
            <m:rPr>
              <m:sty m:val="p"/>
            </m:rPr>
            <m:t>.</m:t>
          </m:r>
          <m:r>
            <m:rPr>
              <m:nor/>
            </m:rPr>
            <m:t> Exprimer </m:t>
          </m:r>
          <m:sSub>
            <m:sSubPr/>
            <m:e>
              <m:r>
                <m:rPr>
                  <m:sty m:val="i"/>
                </m:rPr>
                <m:t>χ</m:t>
              </m:r>
            </m:e>
            <m:sub>
              <m:r>
                <m:rPr>
                  <m:sty m:val="i"/>
                </m:rPr>
                <m:t>m</m:t>
              </m:r>
            </m:sub>
          </m:sSub>
          <m:r>
            <m:rPr>
              <m:nor/>
            </m:rPr>
            <m:t> et </m:t>
          </m:r>
          <m:r>
            <m:rPr>
              <m:sty m:val="i"/>
            </m:rPr>
            <m:t>K</m:t>
          </m:r>
          <m:r>
            <m:rPr>
              <m:nor/>
            </m:rPr>
            <m:t> en fonction de </m:t>
          </m:r>
          <m:sSub>
            <m:sSubPr/>
            <m:e>
              <m:r>
                <m:rPr>
                  <m:sty m:val="i"/>
                </m:rPr>
                <m:t>ω</m:t>
              </m:r>
            </m:e>
            <m:sub>
              <m:r>
                <m:rPr>
                  <m:sty m:val="i"/>
                </m:rPr>
                <m:t>L</m:t>
              </m:r>
            </m:sub>
          </m:sSub>
          <m:r>
            <m:rPr>
              <m:sty m:val="p"/>
            </m:rPr>
            <m:t>,</m:t>
          </m:r>
          <m:sSub>
            <m:sSubPr/>
            <m:e>
              <m:r>
                <m:rPr>
                  <m:sty m:val="i"/>
                </m:rPr>
                <m:t>ω</m:t>
              </m:r>
            </m:e>
            <m:sub>
              <m:r>
                <m:rPr>
                  <m:sty m:val="i"/>
                </m:rPr>
                <m:t>M</m:t>
              </m:r>
            </m:sub>
          </m:sSub>
          <m:r>
            <m:rPr>
              <m:nor/>
            </m:rPr>
            <m:t> et </m:t>
          </m:r>
          <m:r>
            <m:rPr>
              <m:sty m:val="i"/>
            </m:rPr>
            <m:t>ω</m:t>
          </m:r>
          <m:r>
            <m:rPr>
              <m:sty m:val="p"/>
            </m:rPr>
            <m:t>.</m:t>
          </m:r>
        </m:oMath>
      </m:oMathPara>
    </w:p>
    <w:p>
      <w:pPr>
        <w:spacing w:after="220" w:lineRule="auto"/>
      </w:pPr>
      <w:r>
        <w:rPr>
          <w:rFonts w:eastAsia="Georgia" w:cs="Georgia" w:ascii="Georgia" w:hAnsi="Georgia"/>
        </w:rPr>
        <w:t xml:space="preserve">III.A.4) Le milieu considéré est supposé isolant et non chargé.</w:t>
      </w:r>
      <w:r>
        <w:rPr/>
        <w:br w:type="textWrapping"/>
      </w:r>
      <w:r>
        <w:rPr>
          <w:rFonts w:eastAsia="Georgia" w:cs="Georgia" w:ascii="Georgia" w:hAnsi="Georgia"/>
        </w:rPr>
        <w:t xml:space="preserve">a) Rappeler précisément la relation entre le vecteur excitation magnétique et le champ magnétique pour un milieu magnétique, linéaire, homogène et isotrope en régime sinusoïdal de pulsation </w:t>
      </w:r>
      <m:oMath>
        <m:r>
          <m:rPr>
            <m:sty m:val="i"/>
          </m:rPr>
          <m:t>ω</m:t>
        </m:r>
      </m:oMath>
      <w:r>
        <w:rPr/>
        <w:t xml:space="preserve">.</w:t>
      </w:r>
      <w:r>
        <w:rPr/>
        <w:br w:type="textWrapping"/>
      </w:r>
      <w:r>
        <w:rPr>
          <w:rFonts w:eastAsia="Georgia" w:cs="Georgia" w:ascii="Georgia" w:hAnsi="Georgia"/>
        </w:rPr>
        <w:t xml:space="preserve">b) Montrer que la relation précédente reste valable dans le cadre de la partie III, en remplaçant </w:t>
      </w:r>
      <m:oMath>
        <m:sSub>
          <m:sSubPr/>
          <m:e>
            <m:r>
              <m:rPr>
                <m:sty m:val="i"/>
              </m:rPr>
              <m:t>μ</m:t>
            </m:r>
          </m:e>
          <m:sub>
            <m:r>
              <m:rPr>
                <m:sty m:val="i"/>
              </m:rPr>
              <m:t>r</m:t>
            </m:r>
          </m:sub>
        </m:sSub>
      </m:oMath>
      <w:r>
        <w:rPr/>
        <w:t xml:space="preserve"> par [ </w:t>
      </w:r>
      <m:oMath>
        <m:sSub>
          <m:sSubPr/>
          <m:e>
            <m:bar>
              <m:barPr/>
              <m:e>
                <m:r>
                  <m:rPr>
                    <m:sty m:val="i"/>
                  </m:rPr>
                  <m:t>μ</m:t>
                </m:r>
              </m:e>
            </m:bar>
          </m:e>
          <m:sub>
            <m:r>
              <m:rPr>
                <m:sty m:val="i"/>
              </m:rPr>
              <m:t>r</m:t>
            </m:r>
          </m:sub>
        </m:sSub>
      </m:oMath>
      <w:r>
        <w:rPr/>
        <w:t xml:space="preserve"> ].</w:t>
      </w:r>
      <w:r>
        <w:rPr/>
        <w:br w:type="textWrapping"/>
      </w:r>
      <w:r>
        <w:rPr>
          <w:rFonts w:eastAsia="Georgia" w:cs="Georgia" w:ascii="Georgia" w:hAnsi="Georgia"/>
        </w:rPr>
        <w:t xml:space="preserve">c) Démontrer que le champ </w:t>
      </w:r>
      <m:oMath>
        <m:bar>
          <m:barPr/>
          <m:e>
            <m:r>
              <m:rPr>
                <m:sty m:val="bi"/>
              </m:rPr>
              <m:t>B</m:t>
            </m:r>
          </m:e>
        </m:bar>
      </m:oMath>
      <w:r>
        <w:rPr/>
        <w:t xml:space="preserve"> est transverse.</w:t>
      </w:r>
      <w:r>
        <w:rPr/>
        <w:br w:type="textWrapping"/>
      </w:r>
      <w:r>
        <w:rPr>
          <w:rFonts w:eastAsia="Georgia" w:cs="Georgia" w:ascii="Georgia" w:hAnsi="Georgia"/>
        </w:rPr>
        <w:t xml:space="preserve">d) Établir, en expliquant les calculs, l'équation de propagation vérifiée par </w:t>
      </w:r>
      <m:oMath>
        <m:bar>
          <m:barPr/>
          <m:e>
            <m:r>
              <m:rPr>
                <m:sty m:val="bi"/>
              </m:rPr>
              <m:t>H</m:t>
            </m:r>
          </m:e>
        </m:bar>
      </m:oMath>
      <w:r>
        <w:rPr/>
        <w:t xml:space="preserve"> :</w:t>
      </w:r>
    </w:p>
    <w:p>
      <w:pPr>
        <w:spacing w:after="220" w:lineRule="auto"/>
      </w:pPr>
      <m:oMathPara>
        <m:oMath>
          <m:r>
            <m:rPr>
              <m:sty m:val="p"/>
            </m:rPr>
            <m:t>Δ</m:t>
          </m:r>
          <m:bar>
            <m:barPr/>
            <m:e>
              <m:r>
                <m:rPr>
                  <m:sty m:val="bi"/>
                </m:rPr>
                <m:t>H</m:t>
              </m:r>
            </m:e>
          </m:bar>
          <m:r>
            <m:rPr>
              <m:sty m:val="p"/>
            </m:rPr>
            <m:t>−</m:t>
          </m:r>
          <m:d>
            <m:dPr>
              <m:begChr m:val="("/>
              <m:endChr m:val=")"/>
              <m:ctrlPr>
                <w:rPr>
                  <w:rFonts w:ascii="Cambria Math" w:hAnsi="Cambria Math"/>
                </w:rPr>
              </m:ctrlPr>
            </m:dPr>
            <m:e>
              <m:r>
                <m:rPr>
                  <m:sty m:val="p"/>
                </m:rPr>
                <m:t>1</m:t>
              </m:r>
              <m:r>
                <m:rPr>
                  <m:sty m:val="p"/>
                </m:rPr>
                <m:t>/</m:t>
              </m:r>
              <m:sSup>
                <m:sSupPr/>
                <m:e>
                  <m:r>
                    <m:rPr>
                      <m:sty m:val="i"/>
                    </m:rPr>
                    <m:t>c</m:t>
                  </m:r>
                </m:e>
                <m:sup>
                  <m:r>
                    <m:rPr>
                      <m:sty m:val="p"/>
                    </m:rPr>
                    <m:t>2</m:t>
                  </m:r>
                </m:sup>
              </m:sSup>
            </m:e>
          </m:d>
          <m:r>
            <m:rPr>
              <m:sty m:val="p"/>
            </m:rPr>
            <m:t>⋅</m:t>
          </m:r>
          <m:sSub>
            <m:sSubPr/>
            <m:e>
              <m:r>
                <m:rPr>
                  <m:sty m:val="i"/>
                </m:rPr>
                <m:t>ε</m:t>
              </m:r>
            </m:e>
            <m:sub>
              <m:r>
                <m:rPr>
                  <m:sty m:val="i"/>
                </m:rPr>
                <m:t>r</m:t>
              </m:r>
            </m:sub>
          </m:sSub>
          <m:r>
            <m:rPr>
              <m:sty m:val="p"/>
            </m:rPr>
            <m:t>⋅</m:t>
          </m:r>
          <m:d>
            <m:dPr>
              <m:begChr m:val="["/>
              <m:endChr m:val="]"/>
              <m:ctrlPr>
                <w:rPr>
                  <w:rFonts w:ascii="Cambria Math" w:hAnsi="Cambria Math"/>
                </w:rPr>
              </m:ctrlPr>
            </m:dPr>
            <m:e>
              <m:sSub>
                <m:sSubPr/>
                <m:e>
                  <m:bar>
                    <m:barPr/>
                    <m:e>
                      <m:r>
                        <m:rPr>
                          <m:sty m:val="i"/>
                        </m:rPr>
                        <m:t>μ</m:t>
                      </m:r>
                    </m:e>
                  </m:bar>
                </m:e>
                <m:sub>
                  <m:r>
                    <m:rPr>
                      <m:sty m:val="i"/>
                    </m:rPr>
                    <m:t>r</m:t>
                  </m:r>
                </m:sub>
              </m:sSub>
            </m:e>
          </m:d>
          <m:r>
            <m:rPr>
              <m:sty m:val="p"/>
            </m:rPr>
            <m:t>⋅</m:t>
          </m:r>
          <m:sSup>
            <m:sSupPr/>
            <m:e>
              <m:r>
                <m:rPr>
                  <m:sty m:val="i"/>
                </m:rPr>
                <m:t>∂</m:t>
              </m:r>
            </m:e>
            <m:sup>
              <m:r>
                <m:rPr>
                  <m:sty m:val="p"/>
                </m:rPr>
                <m:t>2</m:t>
              </m:r>
            </m:sup>
          </m:sSup>
          <m:bar>
            <m:barPr/>
            <m:e>
              <m:r>
                <m:rPr>
                  <m:sty m:val="bi"/>
                </m:rPr>
                <m:t>H</m:t>
              </m:r>
            </m:e>
          </m:bar>
          <m:r>
            <m:rPr>
              <m:sty m:val="p"/>
            </m:rPr>
            <m:t>/</m:t>
          </m:r>
          <m:r>
            <m:rPr>
              <m:sty m:val="i"/>
            </m:rPr>
            <m:t>∂</m:t>
          </m:r>
          <m:sSup>
            <m:sSupPr/>
            <m:e>
              <m:r>
                <m:rPr>
                  <m:sty m:val="i"/>
                </m:rPr>
                <m:t>t</m:t>
              </m:r>
            </m:e>
            <m:sup>
              <m:r>
                <m:rPr>
                  <m:sty m:val="p"/>
                </m:rPr>
                <m:t>2</m:t>
              </m:r>
            </m:sup>
          </m:sSup>
          <m:r>
            <m:rPr>
              <m:sty m:val="p"/>
            </m:rPr>
            <m:t>=</m:t>
          </m:r>
          <m:r>
            <m:rPr>
              <m:sty m:val="p"/>
            </m:rPr>
            <m:t>0</m:t>
          </m:r>
        </m:oMath>
      </m:oMathPara>
    </w:p>
    <w:p>
      <w:pPr>
        <w:spacing w:after="220" w:lineRule="auto"/>
      </w:pPr>
      <w:r>
        <w:rPr>
          <w:rFonts w:eastAsia="Georgia" w:cs="Georgia" w:ascii="Georgia" w:hAnsi="Georgia"/>
        </w:rPr>
        <w:t xml:space="preserve">e) En déduire la relation de dispersion liant </w:t>
      </w:r>
      <m:oMath>
        <m:bar>
          <m:barPr/>
          <m:e>
            <m:r>
              <m:rPr>
                <m:sty m:val="i"/>
              </m:rPr>
              <m:t>k</m:t>
            </m:r>
          </m:e>
        </m:bar>
      </m:oMath>
      <w:r>
        <w:rPr/>
        <w:t xml:space="preserve"> et </w:t>
      </w:r>
      <m:oMath>
        <m:r>
          <m:rPr>
            <m:sty m:val="i"/>
          </m:rPr>
          <m:t>ω</m:t>
        </m:r>
      </m:oMath>
      <w:r>
        <w:rPr/>
        <w:t xml:space="preserve">.</w:t>
      </w:r>
    </w:p>
    <w:p>
      <w:pPr>
        <w:spacing w:line="271" w:before="330" w:lineRule="auto"/>
      </w:pPr>
      <w:r>
        <w:rPr>
          <w:b/>
          <w:sz w:val="42"/>
        </w:rPr>
        <w:t xml:space="preserve">III.B - Polarisation et effet Faraday.</w:t>
      </w:r>
    </w:p>
    <w:p>
      <w:pPr>
        <w:spacing w:after="220" w:lineRule="auto"/>
      </w:pPr>
      <w:r>
        <w:rPr>
          <w:rFonts w:eastAsia="Georgia" w:cs="Georgia" w:ascii="Georgia" w:hAnsi="Georgia"/>
        </w:rPr>
        <w:t xml:space="preserve">III.B.1) On définit la perméabilité magnétique du milieu, notée </w:t>
      </w:r>
      <m:oMath>
        <m:r>
          <m:rPr>
            <m:sty m:val="i"/>
          </m:rPr>
          <m:t>μ</m:t>
        </m:r>
      </m:oMath>
      <w:r>
        <w:rPr/>
        <w:t xml:space="preserve">, par la relation : </w:t>
      </w:r>
      <m:oMath>
        <m:sSup>
          <m:sSupPr/>
          <m:e>
            <m:bar>
              <m:barPr/>
              <m:e>
                <m:r>
                  <m:rPr>
                    <m:sty m:val="i"/>
                  </m:rPr>
                  <m:t>k</m:t>
                </m:r>
              </m:e>
            </m:bar>
          </m:e>
          <m:sup>
            <m:r>
              <m:rPr>
                <m:sty m:val="p"/>
              </m:rPr>
              <m:t>2</m:t>
            </m:r>
          </m:sup>
        </m:sSup>
        <m:r>
          <m:rPr>
            <m:sty m:val="p"/>
          </m:rPr>
          <m:t>=</m:t>
        </m:r>
        <m:r>
          <m:rPr>
            <m:sty m:val="i"/>
          </m:rPr>
          <m:t>μ</m:t>
        </m:r>
        <m:r>
          <m:rPr>
            <m:sty m:val="p"/>
          </m:rPr>
          <m:t>⋅</m:t>
        </m:r>
        <m:sSub>
          <m:sSubPr/>
          <m:e>
            <m:r>
              <m:rPr>
                <m:sty m:val="i"/>
              </m:rPr>
              <m:t>ε</m:t>
            </m:r>
          </m:e>
          <m:sub>
            <m:r>
              <m:rPr>
                <m:sty m:val="p"/>
              </m:rPr>
              <m:t>0</m:t>
            </m:r>
          </m:sub>
        </m:sSub>
        <m:r>
          <m:rPr>
            <m:sty m:val="p"/>
          </m:rPr>
          <m:t>⋅</m:t>
        </m:r>
        <m:sSub>
          <m:sSubPr/>
          <m:e>
            <m:r>
              <m:rPr>
                <m:sty m:val="i"/>
              </m:rPr>
              <m:t>ε</m:t>
            </m:r>
          </m:e>
          <m:sub>
            <m:r>
              <m:rPr>
                <m:sty m:val="i"/>
              </m:rPr>
              <m:t>r</m:t>
            </m:r>
          </m:sub>
        </m:sSub>
        <m:r>
          <m:rPr>
            <m:sty m:val="p"/>
          </m:rPr>
          <m:t>⋅</m:t>
        </m:r>
        <m:sSup>
          <m:sSupPr/>
          <m:e>
            <m:r>
              <m:rPr>
                <m:sty m:val="i"/>
              </m:rPr>
              <m:t>ω</m:t>
            </m:r>
          </m:e>
          <m:sup>
            <m:r>
              <m:rPr>
                <m:sty m:val="p"/>
              </m:rPr>
              <m:t>2</m:t>
            </m:r>
          </m:sup>
        </m:sSup>
      </m:oMath>
      <w:r>
        <w:rPr/>
        <w:br w:type="textWrapping"/>
      </w:r>
      <w:r>
        <w:rPr/>
        <w:t xml:space="preserve">Exprimer </w:t>
      </w:r>
      <m:oMath>
        <m:r>
          <m:rPr>
            <m:sty m:val="i"/>
          </m:rPr>
          <m:t>μ</m:t>
        </m:r>
      </m:oMath>
      <w:r>
        <w:rPr/>
        <w:t xml:space="preserve"> en fonction de </w:t>
      </w:r>
      <m:oMath>
        <m:sSub>
          <m:sSubPr/>
          <m:e>
            <m:r>
              <m:rPr>
                <m:sty m:val="i"/>
              </m:rPr>
              <m:t>μ</m:t>
            </m:r>
          </m:e>
          <m:sub>
            <m:r>
              <m:rPr>
                <m:sty m:val="p"/>
              </m:rPr>
              <m:t>0</m:t>
            </m:r>
          </m:sub>
        </m:sSub>
        <m:r>
          <m:rPr>
            <m:sty m:val="p"/>
          </m:rPr>
          <m:t>,</m:t>
        </m:r>
        <m:sSub>
          <m:sSubPr/>
          <m:e>
            <m:r>
              <m:rPr>
                <m:sty m:val="i"/>
              </m:rPr>
              <m:t>χ</m:t>
            </m:r>
          </m:e>
          <m:sub>
            <m:r>
              <m:rPr>
                <m:sty m:val="i"/>
              </m:rPr>
              <m:t>m</m:t>
            </m:r>
          </m:sub>
        </m:sSub>
      </m:oMath>
      <w:r>
        <w:rPr/>
        <w:t xml:space="preserve"> et </w:t>
      </w:r>
      <m:oMath>
        <m:r>
          <m:rPr>
            <m:sty m:val="i"/>
          </m:rPr>
          <m:t>K</m:t>
        </m:r>
      </m:oMath>
      <w:r>
        <w:rPr>
          <w:rFonts w:eastAsia="Georgia" w:cs="Georgia" w:ascii="Georgia" w:hAnsi="Georgia"/>
        </w:rPr>
        <w:t xml:space="preserve">. On mettra en évidence deux solutions possibles pour </w:t>
      </w:r>
      <m:oMath>
        <m:r>
          <m:rPr>
            <m:sty m:val="i"/>
          </m:rPr>
          <m:t>μ</m:t>
        </m:r>
      </m:oMath>
      <w:r>
        <w:rPr/>
        <w:t xml:space="preserve">.</w:t>
      </w:r>
      <w:r>
        <w:rPr/>
        <w:br w:type="textWrapping"/>
      </w:r>
      <w:r>
        <w:rPr>
          <w:rFonts w:eastAsia="Georgia" w:cs="Georgia" w:ascii="Georgia" w:hAnsi="Georgia"/>
        </w:rPr>
        <w:t xml:space="preserve">III.B.2) Établir avec précision l'état de polarisation des champs excitations magnétiques correspondant à chacune des deux solutions précédentes.</w:t>
      </w:r>
      <w:r>
        <w:rPr/>
        <w:br w:type="textWrapping"/>
      </w:r>
      <w:r>
        <w:rPr>
          <w:rFonts w:eastAsia="Georgia" w:cs="Georgia" w:ascii="Georgia" w:hAnsi="Georgia"/>
        </w:rPr>
        <w:t xml:space="preserve">Conclure en expliquant sans calcul et en s'inspirant de la partie II ce qu'est l'effet Faraday dans un milieu magnétique.</w:t>
      </w:r>
      <w:r>
        <w:rPr/>
        <w:br w:type="textWrapping"/>
      </w:r>
      <w:r>
        <w:rPr>
          <w:rFonts w:eastAsia="Georgia" w:cs="Georgia" w:ascii="Georgia" w:hAnsi="Georgia"/>
        </w:rPr>
        <w:t xml:space="preserve">III.B.3) Exprimer les deux perméabilités magnétiques introduites à la question III.B. 1 en fonction de </w:t>
      </w:r>
      <m:oMath>
        <m:sSub>
          <m:sSubPr/>
          <m:e>
            <m:r>
              <m:rPr>
                <m:sty m:val="i"/>
              </m:rPr>
              <m:t>μ</m:t>
            </m:r>
          </m:e>
          <m:sub>
            <m:r>
              <m:rPr>
                <m:sty m:val="p"/>
              </m:rPr>
              <m:t>0</m:t>
            </m:r>
          </m:sub>
        </m:sSub>
        <m:r>
          <m:rPr>
            <m:sty m:val="p"/>
          </m:rPr>
          <m:t>,</m:t>
        </m:r>
        <m:r>
          <m:rPr>
            <m:sty m:val="i"/>
          </m:rPr>
          <m:t>ω</m:t>
        </m:r>
        <m:r>
          <m:rPr>
            <m:sty m:val="p"/>
          </m:rPr>
          <m:t>,</m:t>
        </m:r>
        <m:sSub>
          <m:sSubPr/>
          <m:e>
            <m:r>
              <m:rPr>
                <m:sty m:val="i"/>
              </m:rPr>
              <m:t>ω</m:t>
            </m:r>
          </m:e>
          <m:sub>
            <m:r>
              <m:rPr>
                <m:sty m:val="i"/>
              </m:rPr>
              <m:t>L</m:t>
            </m:r>
          </m:sub>
        </m:sSub>
      </m:oMath>
      <w:r>
        <w:rPr/>
        <w:t xml:space="preserve"> et </w:t>
      </w:r>
      <m:oMath>
        <m:sSub>
          <m:sSubPr/>
          <m:e>
            <m:r>
              <m:rPr>
                <m:sty m:val="i"/>
              </m:rPr>
              <m:t>ω</m:t>
            </m:r>
          </m:e>
          <m:sub>
            <m:r>
              <m:rPr>
                <m:sty m:val="i"/>
              </m:rPr>
              <m:t>M</m:t>
            </m:r>
          </m:sub>
        </m:sSub>
      </m:oMath>
      <w:r>
        <w:rPr/>
        <w:t xml:space="preserve">. Que se passe-t-il quand </w:t>
      </w:r>
      <m:oMath>
        <m:r>
          <m:rPr>
            <m:sty m:val="i"/>
          </m:rPr>
          <m:t>ω</m:t>
        </m:r>
      </m:oMath>
      <w:r>
        <w:rPr/>
        <w:t xml:space="preserve"> tend vers la pulsation de Larmor </w:t>
      </w:r>
      <m:oMath>
        <m:sSub>
          <m:sSubPr/>
          <m:e>
            <m:r>
              <m:rPr>
                <m:sty m:val="i"/>
              </m:rPr>
              <m:t>ω</m:t>
            </m:r>
          </m:e>
          <m:sub>
            <m:r>
              <m:rPr>
                <m:sty m:val="i"/>
              </m:rPr>
              <m:t>L</m:t>
            </m:r>
          </m:sub>
        </m:sSub>
      </m:oMath>
      <w:r>
        <w:rPr>
          <w:rFonts w:eastAsia="Georgia" w:cs="Georgia" w:ascii="Georgia" w:hAnsi="Georgia"/>
        </w:rPr>
        <w:t xml:space="preserve"> ? Comment faudrait-il améliorer le modèle pour le rendre plus réaliste dans ce cas ?</w:t>
      </w:r>
    </w:p>
    <w:p>
      <w:pPr>
        <w:spacing w:line="271" w:before="330" w:lineRule="auto"/>
      </w:pPr>
      <w:r>
        <w:rPr>
          <w:rFonts w:eastAsia="Georgia" w:cs="Georgia" w:ascii="Georgia" w:hAnsi="Georgia"/>
          <w:b/>
          <w:sz w:val="42"/>
        </w:rPr>
        <w:t xml:space="preserve">Données :</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célérité de la lumière dans le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perméabilité magnétique du vide :</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m:oMathPara>
          </w:p>
        </w:tc>
      </w:tr>
    </w:tbl>
    <w:p>
      <w:pPr>
        <w:spacing w:lineRule="auto"/>
      </w:pPr>
    </w:p>
    <w:p>
      <w:pPr>
        <w:spacing w:line="271" w:before="330" w:lineRule="auto"/>
      </w:pPr>
      <w:r>
        <w:rPr>
          <w:b/>
          <w:sz w:val="42"/>
        </w:rPr>
        <w:t xml:space="preserve">Formulaire: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rot</m:t>
                </m:r>
                <m:r>
                  <m:rPr>
                    <m:sty m:val="p"/>
                  </m:rPr>
                  <m:t>(</m:t>
                </m:r>
                <m:r>
                  <m:rPr>
                    <m:sty m:val="p"/>
                  </m:rPr>
                  <m:t>rot</m:t>
                </m:r>
                <m:r>
                  <m:rPr>
                    <m:sty m:val="i"/>
                  </m:rPr>
                  <m:t>A</m:t>
                </m:r>
                <m:r>
                  <m:rPr>
                    <m:sty m:val="p"/>
                  </m:rPr>
                  <m:t>)</m:t>
                </m:r>
                <m:r>
                  <m:rPr>
                    <m:sty m:val="p"/>
                  </m:rPr>
                  <m:t>=</m:t>
                </m:r>
                <m:r>
                  <m:rPr>
                    <m:sty m:val="p"/>
                  </m:rPr>
                  <m:t>grad</m:t>
                </m:r>
                <m:r>
                  <m:rPr>
                    <m:sty m:val="p"/>
                  </m:rPr>
                  <m:t>(</m:t>
                </m:r>
                <m:r>
                  <m:rPr>
                    <m:sty m:val="p"/>
                  </m:rPr>
                  <m:t>div</m:t>
                </m:r>
                <m:r>
                  <m:rPr>
                    <m:sty m:val="i"/>
                  </m:rPr>
                  <m:t>A</m:t>
                </m:r>
                <m:r>
                  <m:rPr>
                    <m:sty m:val="p"/>
                  </m:rPr>
                  <m:t>)</m:t>
                </m:r>
                <m:r>
                  <m:rPr>
                    <m:sty m:val="p"/>
                  </m:rPr>
                  <m:t>−</m:t>
                </m:r>
                <m:r>
                  <m:rPr>
                    <m:sty m:val="p"/>
                  </m:rPr>
                  <m:t>Δ</m:t>
                </m:r>
                <m:r>
                  <m:rPr>
                    <m:sty m:val="i"/>
                  </m:rPr>
                  <m:t>A</m:t>
                </m:r>
              </m:e>
            </m:mr>
            <m:mr>
              <m:e/>
              <m:e>
                <m:r>
                  <m:rPr>
                    <m:sty m:val="p"/>
                  </m:rPr>
                  <m:t>div</m:t>
                </m:r>
                <m:r>
                  <m:rPr>
                    <m:sty m:val="p"/>
                  </m:rPr>
                  <m:t>(</m:t>
                </m:r>
                <m:r>
                  <m:rPr>
                    <m:sty m:val="i"/>
                  </m:rPr>
                  <m:t>a</m:t>
                </m:r>
                <m:r>
                  <m:rPr>
                    <m:sty m:val="i"/>
                  </m:rPr>
                  <m:t>A</m:t>
                </m:r>
                <m:r>
                  <m:rPr>
                    <m:sty m:val="p"/>
                  </m:rPr>
                  <m:t>)</m:t>
                </m:r>
                <m:r>
                  <m:rPr>
                    <m:sty m:val="p"/>
                  </m:rPr>
                  <m:t>=</m:t>
                </m:r>
                <m:r>
                  <m:rPr>
                    <m:sty m:val="i"/>
                  </m:rPr>
                  <m:t>a</m:t>
                </m:r>
                <m:r>
                  <m:rPr>
                    <m:sty m:val="p"/>
                  </m:rPr>
                  <m:t>div</m:t>
                </m:r>
                <m:r>
                  <m:rPr>
                    <m:sty m:val="i"/>
                  </m:rPr>
                  <m:t>A</m:t>
                </m:r>
                <m:r>
                  <m:rPr>
                    <m:sty m:val="p"/>
                  </m:rPr>
                  <m:t>+</m:t>
                </m:r>
                <m:r>
                  <m:rPr>
                    <m:sty m:val="p"/>
                  </m:rPr>
                  <m:t>(</m:t>
                </m:r>
                <m:r>
                  <m:rPr>
                    <m:sty m:val="p"/>
                  </m:rPr>
                  <m:t>grad</m:t>
                </m:r>
                <m:r>
                  <m:rPr>
                    <m:sty m:val="i"/>
                  </m:rPr>
                  <m:t>a</m:t>
                </m:r>
                <m:r>
                  <m:rPr>
                    <m:sty m:val="p"/>
                  </m:rPr>
                  <m:t>)</m:t>
                </m:r>
                <m:r>
                  <m:rPr>
                    <m:sty m:val="p"/>
                  </m:rPr>
                  <m:t>⋅</m:t>
                </m:r>
                <m:r>
                  <m:rPr>
                    <m:sty m:val="i"/>
                  </m:rPr>
                  <m:t>A</m:t>
                </m:r>
              </m:e>
            </m:mr>
            <m:mr>
              <m:e/>
              <m:e>
                <m:r>
                  <m:rPr>
                    <m:sty m:val="p"/>
                  </m:rPr>
                  <m:t>rot</m:t>
                </m:r>
                <m:r>
                  <m:rPr>
                    <m:sty m:val="p"/>
                  </m:rPr>
                  <m:t>(</m:t>
                </m:r>
                <m:r>
                  <m:rPr>
                    <m:sty m:val="i"/>
                  </m:rPr>
                  <m:t>a</m:t>
                </m:r>
                <m:r>
                  <m:rPr>
                    <m:sty m:val="i"/>
                  </m:rPr>
                  <m:t>A</m:t>
                </m:r>
                <m:r>
                  <m:rPr>
                    <m:sty m:val="p"/>
                  </m:rPr>
                  <m:t>)</m:t>
                </m:r>
                <m:r>
                  <m:rPr>
                    <m:sty m:val="p"/>
                  </m:rPr>
                  <m:t>=</m:t>
                </m:r>
                <m:r>
                  <m:rPr>
                    <m:sty m:val="i"/>
                  </m:rPr>
                  <m:t>a</m:t>
                </m:r>
                <m:r>
                  <m:rPr>
                    <m:sty m:val="p"/>
                  </m:rPr>
                  <m:t>rot</m:t>
                </m:r>
                <m:r>
                  <m:rPr>
                    <m:sty m:val="i"/>
                  </m:rPr>
                  <m:t>A</m:t>
                </m:r>
                <m:r>
                  <m:rPr>
                    <m:sty m:val="p"/>
                  </m:rPr>
                  <m:t>+</m:t>
                </m:r>
                <m:r>
                  <m:rPr>
                    <m:sty m:val="p"/>
                  </m:rPr>
                  <m:t>(</m:t>
                </m:r>
                <m:r>
                  <m:rPr>
                    <m:sty m:val="p"/>
                  </m:rPr>
                  <m:t>grad</m:t>
                </m:r>
                <m:r>
                  <m:rPr>
                    <m:sty m:val="i"/>
                  </m:rPr>
                  <m:t>a</m:t>
                </m:r>
                <m:r>
                  <m:rPr>
                    <m:sty m:val="p"/>
                  </m:rPr>
                  <m:t>)</m:t>
                </m:r>
                <m:r>
                  <m:rPr>
                    <m:sty m:val="p"/>
                  </m:rPr>
                  <m:t>∧</m:t>
                </m:r>
                <m:r>
                  <m:rPr>
                    <m:sty m:val="i"/>
                  </m:rPr>
                  <m:t>A</m:t>
                </m:r>
                <m:r>
                  <m:rPr>
                    <m:sty m:val="p"/>
                  </m:rPr>
                  <m:t>.</m:t>
                </m:r>
              </m:e>
            </m:mr>
          </m:m>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2f87f5e5aef89a695a8c81bc97c00a4b156e44c.jpg" TargetMode="Internal"/><Relationship Id="rId6" Type="http://schemas.openxmlformats.org/officeDocument/2006/relationships/image" Target="media/image-58f606b2b26d12d5cf49200c95d34d4073afb6bf.jpg" TargetMode="Internal"/><Relationship Id="rId7" Type="http://schemas.openxmlformats.org/officeDocument/2006/relationships/image" Target="media/image-15d181adf87cbd2f192e395032feb3a47f8f3ee0.jpg" TargetMode="Internal"/><Relationship Id="rId8" Type="http://schemas.openxmlformats.org/officeDocument/2006/relationships/image" Target="media/image-36f4ca0b136ddcecd6aca0576be8cb24ed0f15c2.jpg" TargetMode="Internal"/><Relationship Id="rId9" Type="http://schemas.openxmlformats.org/officeDocument/2006/relationships/image" Target="media/image-728872c9b1f6709170debfa80667eabfcc6db9f1.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2025-09-04T21:11:13.222Z</dcterms:created>
  <dcterms:modified xsi:type="dcterms:W3CDTF">2025-09-04T21:11:13.222Z</dcterms:modified>
</cp:coreProperties>
</file>