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I</w:t>
      </w:r>
    </w:p>
    <w:p>
      <w:pPr>
        <w:spacing w:after="220" w:lineRule="auto"/>
      </w:pPr>
      <w:r>
        <w:rPr>
          <w:rFonts w:eastAsia="Georgia" w:cs="Georgia" w:ascii="Georgia" w:hAnsi="Georgia"/>
        </w:rPr>
        <w:t xml:space="preserve">Calculatrices autorisées.</w:t>
      </w:r>
    </w:p>
    <w:p>
      <w:pPr>
        <w:spacing w:line="271" w:before="330" w:lineRule="auto"/>
      </w:pPr>
      <w:r>
        <w:rPr>
          <w:rFonts w:eastAsia="Georgia" w:cs="Georgia" w:ascii="Georgia" w:hAnsi="Georgia"/>
          <w:b/>
          <w:sz w:val="42"/>
        </w:rPr>
        <w:t xml:space="preserve">Détection pyroélectrique d'interférences d'ondes thermiques</w:t>
      </w:r>
    </w:p>
    <w:p>
      <w:pPr>
        <w:spacing w:after="220" w:lineRule="auto"/>
      </w:pPr>
      <w:r>
        <w:rPr>
          <w:rFonts w:eastAsia="Georgia" w:cs="Georgia" w:ascii="Georgia" w:hAnsi="Georgia"/>
        </w:rPr>
        <w:t xml:space="preserve">Aucune connaissance concernant les ondes thermiques n'est nécessaire à la résolution du problème. Les résultats utiles sont établis en cours d'épreuve.</w:t>
      </w:r>
      <w:r>
        <w:rPr/>
        <w:br w:type="textWrapping"/>
      </w:r>
      <w:r>
        <w:rPr>
          <w:rFonts w:eastAsia="Georgia" w:cs="Georgia" w:ascii="Georgia" w:hAnsi="Georgia"/>
        </w:rPr>
        <w:t xml:space="preserve">Des expériences récentes d'interférométrie d'ondes thermiques ont permis d'étudier de manière fine les propriétés thermiques des gaz. Le but de ce problème est d'analyser de façon détaillée une telle expérience.</w:t>
      </w:r>
      <w:r>
        <w:rPr/>
        <w:br w:type="textWrapping"/>
      </w:r>
      <w:r>
        <w:rPr>
          <w:rFonts w:eastAsia="Georgia" w:cs="Georgia" w:ascii="Georgia" w:hAnsi="Georgia"/>
        </w:rPr>
        <w:t xml:space="preserve">La Partie I concerne l'étude de la diffusion thermique en régime stationnaire, puis en régime sinusoüdal forcé. Le concept d'onde thermique est alors introduit. La Partie II propose une étude expérimentale de l'équation de diffusion à partir d'un modèle électrocinétique discret. Les capteurs pyroélectriques étudiés dans la Partie III sont des détecteurs très sensibles, développés depuis une trentaine d'années. Ils constituent une pièce maîtresse dans toutes les expériences faisant intervenir des flux lumineux modulés. La Partie IV précise enfin le protocole expérimental de l'expérience d'interférométrie multiple d'ondes thermiques (Thermal Waves Interferometry).</w:t>
      </w:r>
    </w:p>
    <w:p>
      <w:pPr>
        <w:spacing w:line="271" w:before="330" w:lineRule="auto"/>
      </w:pPr>
      <w:r>
        <w:rPr>
          <w:rFonts w:eastAsia="Georgia" w:cs="Georgia" w:ascii="Georgia" w:hAnsi="Georgia"/>
          <w:b/>
          <w:sz w:val="42"/>
        </w:rPr>
        <w:t xml:space="preserve">Partie I - Étude de la diffusion thermique</w:t>
      </w:r>
    </w:p>
    <w:p>
      <w:pPr>
        <w:spacing w:after="220" w:lineRule="auto"/>
      </w:pPr>
      <w:r>
        <w:rPr>
          <w:rFonts w:eastAsia="Georgia" w:cs="Georgia" w:ascii="Georgia" w:hAnsi="Georgia"/>
        </w:rPr>
        <w:t xml:space="preserve">On cherche à étudier le phénomène de diffusion thermique dans une barre cylindrique de cuivre, de diamètre </w:t>
      </w:r>
      <m:oMath>
        <m:r>
          <m:rPr>
            <m:sty m:val="i"/>
          </m:rPr>
          <m:t>d</m:t>
        </m:r>
        <m:r>
          <m:rPr>
            <m:sty m:val="p"/>
          </m:rPr>
          <m:t>=</m:t>
        </m:r>
        <m:r>
          <m:rPr>
            <m:sty m:val="p"/>
          </m:rPr>
          <m:t>15</m:t>
        </m:r>
        <m:r>
          <m:rPr>
            <m:sty m:val="p"/>
          </m:rPr>
          <m:t>,</m:t>
        </m:r>
        <m:r>
          <m:rPr>
            <m:sty m:val="p"/>
          </m:rPr>
          <m:t>0</m:t>
        </m:r>
        <m:r>
          <m:rPr>
            <m:nor/>
          </m:rPr>
          <m:t xml:space="preserve"> </m:t>
        </m:r>
        <m:r>
          <m:rPr>
            <m:sty m:val="p"/>
          </m:rPr>
          <m:t>mm</m:t>
        </m:r>
      </m:oMath>
      <w:r>
        <w:rPr>
          <w:rFonts w:eastAsia="Georgia" w:cs="Georgia" w:ascii="Georgia" w:hAnsi="Georgia"/>
        </w:rPr>
        <w:t xml:space="preserve"> et de conductivité thermique </w:t>
      </w:r>
      <m:oMath>
        <m:r>
          <m:rPr>
            <m:sty m:val="i"/>
          </m:rPr>
          <m:t>λ</m:t>
        </m:r>
      </m:oMath>
      <w:r>
        <w:rPr>
          <w:rFonts w:eastAsia="Georgia" w:cs="Georgia" w:ascii="Georgia" w:hAnsi="Georgia"/>
        </w:rPr>
        <w:t xml:space="preserve">. À cet effet, on creuse une cavité à l'extrémité de la barre pour y placer</w:t>
      </w:r>
      <w:r>
        <w:rPr/>
        <w:br w:type="textWrapping"/>
      </w:r>
    </w:p>
    <w:p>
      <w:pPr>
        <w:spacing w:lineRule="auto"/>
        <w:jc w:val="center"/>
      </w:pPr>
      <w:r>
        <w:rPr/>
        <w:drawing>
          <wp:inline distB="0" distL="0" distR="0" distT="0">
            <wp:extent cx="5486400" cy="2467567"/>
            <wp:effectExtent b="0" l="0" r="0" t="0"/>
            <wp:docPr id="1" name="image-9894389372f021893c5e654eb06aff31e083909d.jpg"/>
            <a:graphic>
              <a:graphicData uri="http://schemas.openxmlformats.org/drawingml/2006/picture">
                <pic:pic>
                  <pic:nvPicPr>
                    <pic:cNvPr id="1" name="image-9894389372f021893c5e654eb06aff31e083909d.jpg" descr=""/>
                    <pic:cNvPicPr/>
                  </pic:nvPicPr>
                  <pic:blipFill>
                    <a:blip r:embed="rId5" cstate="print"/>
                    <a:srcRect b="0" l="0" r="0" t="0"/>
                    <a:stretch>
                      <a:fillRect/>
                    </a:stretch>
                  </pic:blipFill>
                  <pic:spPr>
                    <a:xfrm>
                      <a:off x="0" y="0"/>
                      <a:ext cx="5486400" cy="2467567"/>
                    </a:xfrm>
                    <a:prstGeom prst="rect"/>
                  </pic:spPr>
                </pic:pic>
              </a:graphicData>
            </a:graphic>
          </wp:inline>
        </w:drawing>
      </w:r>
    </w:p>
    <w:p>
      <w:pPr>
        <w:spacing w:after="220" w:lineRule="auto"/>
      </w:pPr>
      <w:r>
        <w:rPr/>
        <w:br w:type="textWrapping"/>
      </w:r>
      <w:r>
        <w:rPr>
          <w:rFonts w:eastAsia="Georgia" w:cs="Georgia" w:ascii="Georgia" w:hAnsi="Georgia"/>
        </w:rPr>
        <w:t xml:space="preserve">une résistance chauffante </w:t>
      </w:r>
      <m:oMath>
        <m:sSub>
          <m:sSubPr/>
          <m:e>
            <m:r>
              <m:rPr>
                <m:sty m:val="i"/>
              </m:rPr>
              <m:t>R</m:t>
            </m:r>
          </m:e>
          <m:sub>
            <m:r>
              <m:rPr>
                <m:sty m:val="i"/>
              </m:rPr>
              <m:t>c</m:t>
            </m:r>
            <m:r>
              <m:rPr>
                <m:sty m:val="i"/>
              </m:rPr>
              <m:t>h</m:t>
            </m:r>
          </m:sub>
        </m:sSub>
        <m:r>
          <m:rPr>
            <m:sty m:val="p"/>
          </m:rPr>
          <m:t>=</m:t>
        </m:r>
        <m:r>
          <m:rPr>
            <m:sty m:val="p"/>
          </m:rPr>
          <m:t>8</m:t>
        </m:r>
        <m:r>
          <m:rPr>
            <m:sty m:val="p"/>
          </m:rPr>
          <m:t>,</m:t>
        </m:r>
        <m:r>
          <m:rPr>
            <m:sty m:val="p"/>
          </m:rPr>
          <m:t>00</m:t>
        </m:r>
        <m:r>
          <m:rPr>
            <m:sty m:val="p"/>
          </m:rPr>
          <m:t>Ω</m:t>
        </m:r>
      </m:oMath>
      <w:r>
        <w:rPr>
          <w:rFonts w:eastAsia="Georgia" w:cs="Georgia" w:ascii="Georgia" w:hAnsi="Georgia"/>
        </w:rPr>
        <w:t xml:space="preserve">. Cette résistance est alimentée par un générateur délivrant une tension continue </w:t>
      </w:r>
      <m:oMath>
        <m:sSub>
          <m:sSubPr/>
          <m:e>
            <m:r>
              <m:rPr>
                <m:sty m:val="i"/>
              </m:rPr>
              <m:t>U</m:t>
            </m:r>
          </m:e>
          <m:sub>
            <m:r>
              <m:rPr>
                <m:sty m:val="p"/>
              </m:rPr>
              <m:t>0</m:t>
            </m:r>
          </m:sub>
        </m:sSub>
        <m:r>
          <m:rPr>
            <m:sty m:val="p"/>
          </m:rPr>
          <m:t>=</m:t>
        </m:r>
        <m:r>
          <m:rPr>
            <m:sty m:val="p"/>
          </m:rPr>
          <m:t>6</m:t>
        </m:r>
        <m:r>
          <m:rPr>
            <m:sty m:val="p"/>
          </m:rPr>
          <m:t>,</m:t>
        </m:r>
        <m:r>
          <m:rPr>
            <m:sty m:val="p"/>
          </m:rPr>
          <m:t>00</m:t>
        </m:r>
        <m:r>
          <m:rPr>
            <m:nor/>
          </m:rPr>
          <m:t xml:space="preserve"> </m:t>
        </m:r>
        <m:r>
          <m:rPr>
            <m:sty m:val="p"/>
          </m:rPr>
          <m:t>V</m:t>
        </m:r>
      </m:oMath>
      <w:r>
        <w:rPr>
          <w:rFonts w:eastAsia="Georgia" w:cs="Georgia" w:ascii="Georgia" w:hAnsi="Georgia"/>
        </w:rPr>
        <w:t xml:space="preserve">. Afin de rendre les pertes thermiques par la face latérale du cylindre négligeables, le barreau de cuivre est isolé latéralement par une matière plastique de conductivité thermique suffisamment faible par rapport à celle du cuivre. La mesure de température se fait par l'intermédiaire de petits capteurs logés dans des puits creusés latéralement en divers points du cylindre conducteur. Un dispositif de refroidissement par circulation d'eau est placé à l'autre extrémité de la barre de telle sorte que la température du cuivre y soit égale à </w:t>
      </w:r>
      <m:oMath>
        <m:r>
          <m:rPr>
            <m:sty m:val="p"/>
          </m:rPr>
          <m:t>20</m:t>
        </m:r>
        <m:r>
          <m:rPr>
            <m:sty m:val="p"/>
          </m:rPr>
          <m:t>,</m:t>
        </m:r>
        <m:sSup>
          <m:sSupPr/>
          <m:e>
            <m:r>
              <m:rPr>
                <m:sty m:val="p"/>
              </m:rPr>
              <m:t>0</m:t>
            </m:r>
          </m:e>
          <m:sup>
            <m:r>
              <m:rPr>
                <m:sty m:val="p"/>
              </m:rPr>
              <m:t>∘</m:t>
            </m:r>
          </m:sup>
        </m:sSup>
        <m:r>
          <m:rPr>
            <m:sty m:val="p"/>
          </m:rPr>
          <m:t>C</m:t>
        </m:r>
      </m:oMath>
      <w:r>
        <w:rPr/>
        <w:t xml:space="preserve">.</w:t>
      </w:r>
    </w:p>
    <w:p>
      <w:pPr>
        <w:spacing w:line="271" w:before="330" w:lineRule="auto"/>
      </w:pPr>
      <w:r>
        <w:rPr>
          <w:rFonts w:eastAsia="Georgia" w:cs="Georgia" w:ascii="Georgia" w:hAnsi="Georgia"/>
          <w:b/>
          <w:sz w:val="42"/>
        </w:rPr>
        <w:t xml:space="preserve">Filière PC</w:t>
      </w:r>
    </w:p>
    <w:p>
      <w:pPr>
        <w:spacing w:line="271" w:before="330" w:lineRule="auto"/>
      </w:pPr>
      <w:r>
        <w:rPr>
          <w:rFonts w:eastAsia="Georgia" w:cs="Georgia" w:ascii="Georgia" w:hAnsi="Georgia"/>
          <w:b/>
          <w:sz w:val="42"/>
        </w:rPr>
        <w:t xml:space="preserve">I.A - Étude du régime stationnaire</w:t>
      </w:r>
    </w:p>
    <w:p>
      <w:pPr>
        <w:spacing w:after="220" w:lineRule="auto"/>
      </w:pPr>
      <w:r>
        <w:rPr>
          <w:rFonts w:eastAsia="Georgia" w:cs="Georgia" w:ascii="Georgia" w:hAnsi="Georgia"/>
        </w:rPr>
        <w:t xml:space="preserve">On se place tout d'abord en régime stationnaire et on suppose que la température, considérée uniforme dans une section droite de la barre, ne dépend que de la position </w:t>
      </w:r>
      <m:oMath>
        <m:r>
          <m:rPr>
            <m:sty m:val="i"/>
          </m:rPr>
          <m:t>z</m:t>
        </m:r>
      </m:oMath>
      <w:r>
        <w:rPr/>
        <w:t xml:space="preserve">.</w:t>
      </w:r>
      <w:r>
        <w:rPr/>
        <w:br w:type="textWrapping"/>
      </w:r>
      <w:r>
        <w:rPr/>
        <w:t xml:space="preserve">I.A.1) Quel est a priori la direction et le sens du vecteur </w:t>
      </w:r>
      <m:oMath>
        <m:acc>
          <m:accPr>
            <m:chr m:val="⃗"/>
          </m:accPr>
          <m:e>
            <m:r>
              <m:rPr>
                <m:sty m:val="p"/>
              </m:rPr>
              <m:t>grad</m:t>
            </m:r>
          </m:e>
        </m:acc>
        <m:r>
          <m:rPr>
            <m:sty m:val="i"/>
          </m:rPr>
          <m:t>T</m:t>
        </m:r>
      </m:oMath>
      <w:r>
        <w:rPr>
          <w:rFonts w:eastAsia="Georgia" w:cs="Georgia" w:ascii="Georgia" w:hAnsi="Georgia"/>
        </w:rPr>
        <w:t xml:space="preserve"> ? Rappeler la loi de Fourier donnant l'expression du vecteur densité de courant thermique </w:t>
      </w:r>
      <m:oMath>
        <m:acc>
          <m:accPr>
            <m:chr m:val="⃗"/>
          </m:accPr>
          <m:e>
            <m:sSub>
              <m:sSubPr/>
              <m:e>
                <m:r>
                  <m:rPr>
                    <m:sty m:val="i"/>
                  </m:rPr>
                  <m:t>j</m:t>
                </m:r>
              </m:e>
              <m:sub>
                <m:r>
                  <m:rPr>
                    <m:sty m:val="i"/>
                  </m:rPr>
                  <m:t>Q</m:t>
                </m:r>
              </m:sub>
            </m:sSub>
          </m:e>
        </m:acc>
      </m:oMath>
      <w:r>
        <w:rPr>
          <w:rFonts w:eastAsia="Georgia" w:cs="Georgia" w:ascii="Georgia" w:hAnsi="Georgia"/>
        </w:rPr>
        <w:t xml:space="preserve">. Préciser la signification des différents termes ainsi que leur dimension respective.</w:t>
      </w:r>
      <w:r>
        <w:rPr/>
        <w:br w:type="textWrapping"/>
      </w:r>
      <w:r>
        <w:rPr>
          <w:rFonts w:eastAsia="Georgia" w:cs="Georgia" w:ascii="Georgia" w:hAnsi="Georgia"/>
        </w:rPr>
        <w:t xml:space="preserve">I.A.2) Exprimer la puissance fournie par l'alimentation continue à la résistance chauffante. En supposant que cette puissance est intégralement transférée à la barre située dans la partie </w:t>
      </w:r>
      <m:oMath>
        <m:r>
          <m:rPr>
            <m:sty m:val="i"/>
          </m:rPr>
          <m:t>z</m:t>
        </m:r>
        <m:r>
          <m:rPr>
            <m:sty m:val="p"/>
          </m:rPr>
          <m:t>&gt;</m:t>
        </m:r>
        <m:r>
          <m:rPr>
            <m:sty m:val="p"/>
          </m:rPr>
          <m:t>0</m:t>
        </m:r>
      </m:oMath>
      <w:r>
        <w:rPr/>
        <w:t xml:space="preserve">, exprimer </w:t>
      </w:r>
      <m:oMath>
        <m:acc>
          <m:accPr>
            <m:chr m:val="⃗"/>
          </m:accPr>
          <m:e>
            <m:sSub>
              <m:sSubPr/>
              <m:e>
                <m:r>
                  <m:rPr>
                    <m:sty m:val="i"/>
                  </m:rPr>
                  <m:t>j</m:t>
                </m:r>
              </m:e>
              <m:sub>
                <m:r>
                  <m:rPr>
                    <m:sty m:val="i"/>
                  </m:rPr>
                  <m:t>Q</m:t>
                </m:r>
              </m:sub>
            </m:sSub>
          </m:e>
        </m:acc>
        <m:r>
          <m:rPr>
            <m:sty m:val="p"/>
          </m:rPr>
          <m:t>(</m:t>
        </m:r>
        <m:r>
          <m:rPr>
            <m:sty m:val="i"/>
          </m:rPr>
          <m:t>z</m:t>
        </m:r>
        <m:r>
          <m:rPr>
            <m:sty m:val="p"/>
          </m:rPr>
          <m:t>=</m:t>
        </m:r>
        <m:r>
          <m:rPr>
            <m:sty m:val="p"/>
          </m:rPr>
          <m:t>0</m:t>
        </m:r>
        <m:r>
          <m:rPr>
            <m:sty m:val="p"/>
          </m:rPr>
          <m:t>)</m:t>
        </m:r>
      </m:oMath>
      <w:r>
        <w:rPr/>
        <w:t xml:space="preserve"> en fonction de </w:t>
      </w:r>
      <m:oMath>
        <m:sSub>
          <m:sSubPr/>
          <m:e>
            <m:r>
              <m:rPr>
                <m:sty m:val="i"/>
              </m:rPr>
              <m:t>R</m:t>
            </m:r>
          </m:e>
          <m:sub>
            <m:r>
              <m:rPr>
                <m:sty m:val="i"/>
              </m:rPr>
              <m:t>c</m:t>
            </m:r>
            <m:r>
              <m:rPr>
                <m:sty m:val="i"/>
              </m:rPr>
              <m:t>h</m:t>
            </m:r>
          </m:sub>
        </m:sSub>
      </m:oMath>
      <w:r>
        <w:rPr/>
        <w:t xml:space="preserve">, </w:t>
      </w:r>
      <m:oMath>
        <m:sSub>
          <m:sSubPr/>
          <m:e>
            <m:r>
              <m:rPr>
                <m:sty m:val="i"/>
              </m:rPr>
              <m:t>U</m:t>
            </m:r>
          </m:e>
          <m:sub>
            <m:r>
              <m:rPr>
                <m:sty m:val="p"/>
              </m:rPr>
              <m:t>0</m:t>
            </m:r>
          </m:sub>
        </m:sSub>
      </m:oMath>
      <w:r>
        <w:rPr/>
        <w:t xml:space="preserve"> et </w:t>
      </w:r>
      <m:oMath>
        <m:r>
          <m:rPr>
            <m:sty m:val="i"/>
          </m:rPr>
          <m:t>d</m:t>
        </m:r>
      </m:oMath>
      <w:r>
        <w:rPr/>
        <w:t xml:space="preserve">.</w:t>
      </w:r>
    </w:p>
    <w:p>
      <w:pPr>
        <w:spacing w:line="271" w:before="330" w:lineRule="auto"/>
      </w:pPr>
      <w:r>
        <w:rPr>
          <w:rFonts w:eastAsia="Georgia" w:cs="Georgia" w:ascii="Georgia" w:hAnsi="Georgia"/>
          <w:b/>
          <w:sz w:val="42"/>
        </w:rPr>
        <w:t xml:space="preserve">Évolution de la température dans la barre</w:t>
      </w:r>
    </w:p>
    <w:p>
      <w:pPr>
        <w:spacing w:after="220" w:lineRule="auto"/>
      </w:pPr>
      <w:r>
        <w:rPr/>
        <w:t xml:space="preserve">I.A.3) Montrer que </w:t>
      </w:r>
      <m:oMath>
        <m:acc>
          <m:accPr>
            <m:chr m:val="⃗"/>
          </m:accPr>
          <m:e>
            <m:sSub>
              <m:sSubPr/>
              <m:e>
                <m:r>
                  <m:rPr>
                    <m:sty m:val="i"/>
                  </m:rPr>
                  <m:t>j</m:t>
                </m:r>
              </m:e>
              <m:sub>
                <m:r>
                  <m:rPr>
                    <m:sty m:val="i"/>
                  </m:rPr>
                  <m:t>Q</m:t>
                </m:r>
              </m:sub>
            </m:sSub>
          </m:e>
        </m:acc>
      </m:oMath>
      <w:r>
        <w:rPr>
          <w:rFonts w:eastAsia="Georgia" w:cs="Georgia" w:ascii="Georgia" w:hAnsi="Georgia"/>
        </w:rPr>
        <w:t xml:space="preserve"> est uniforme dans la barre. En déduire l'équation différentielle vérifiée par la température </w:t>
      </w:r>
      <m:oMath>
        <m:r>
          <m:rPr>
            <m:sty m:val="i"/>
          </m:rPr>
          <m:t>T</m:t>
        </m:r>
        <m:r>
          <m:rPr>
            <m:sty m:val="p"/>
          </m:rPr>
          <m:t>(</m:t>
        </m:r>
        <m:r>
          <m:rPr>
            <m:sty m:val="i"/>
          </m:rPr>
          <m:t>z</m:t>
        </m:r>
        <m:r>
          <m:rPr>
            <m:sty m:val="p"/>
          </m:rPr>
          <m:t>)</m:t>
        </m:r>
      </m:oMath>
      <w:r>
        <w:rPr/>
        <w:t xml:space="preserve">.</w:t>
      </w:r>
      <w:r>
        <w:rPr/>
        <w:br w:type="textWrapping"/>
      </w:r>
      <w:r>
        <w:rPr>
          <w:rFonts w:eastAsia="Georgia" w:cs="Georgia" w:ascii="Georgia" w:hAnsi="Georgia"/>
        </w:rPr>
        <w:t xml:space="preserve">I.A.4) Exprimer littéralement </w:t>
      </w:r>
      <m:oMath>
        <m:r>
          <m:rPr>
            <m:sty m:val="i"/>
          </m:rPr>
          <m:t>T</m:t>
        </m:r>
        <m:r>
          <m:rPr>
            <m:sty m:val="p"/>
          </m:rPr>
          <m:t>(</m:t>
        </m:r>
        <m:r>
          <m:rPr>
            <m:sty m:val="i"/>
          </m:rPr>
          <m:t>z</m:t>
        </m:r>
        <m:r>
          <m:rPr>
            <m:sty m:val="p"/>
          </m:rPr>
          <m:t>)</m:t>
        </m:r>
      </m:oMath>
      <w:r>
        <w:rPr>
          <w:rFonts w:eastAsia="Georgia" w:cs="Georgia" w:ascii="Georgia" w:hAnsi="Georgia"/>
        </w:rPr>
        <w:t xml:space="preserve"> en fonction des données ci-dessus et de </w:t>
      </w:r>
      <m:oMath>
        <m:r>
          <m:rPr>
            <m:sty m:val="i"/>
          </m:rPr>
          <m:t>T</m:t>
        </m:r>
        <m:r>
          <m:rPr>
            <m:sty m:val="p"/>
          </m:rPr>
          <m:t>(</m:t>
        </m:r>
        <m:r>
          <m:rPr>
            <m:sty m:val="i"/>
          </m:rPr>
          <m:t>L</m:t>
        </m:r>
        <m:r>
          <m:rPr>
            <m:sty m:val="p"/>
          </m:rPr>
          <m:t>)</m:t>
        </m:r>
      </m:oMath>
      <w:r>
        <w:rPr>
          <w:rFonts w:eastAsia="Georgia" w:cs="Georgia" w:ascii="Georgia" w:hAnsi="Georgia"/>
        </w:rPr>
        <w:t xml:space="preserve">. Les deux capteurs de température placés en </w:t>
      </w:r>
      <m:oMath>
        <m:sSub>
          <m:sSubPr/>
          <m:e>
            <m:r>
              <m:rPr>
                <m:sty m:val="i"/>
              </m:rPr>
              <m:t>z</m:t>
            </m:r>
          </m:e>
          <m:sub>
            <m:r>
              <m:rPr>
                <m:sty m:val="p"/>
              </m:rPr>
              <m:t>1</m:t>
            </m:r>
          </m:sub>
        </m:sSub>
        <m:r>
          <m:rPr>
            <m:sty m:val="p"/>
          </m:rPr>
          <m:t>=</m:t>
        </m:r>
        <m:r>
          <m:rPr>
            <m:sty m:val="p"/>
          </m:rPr>
          <m:t>8</m:t>
        </m:r>
        <m:r>
          <m:rPr>
            <m:nor/>
          </m:rPr>
          <m:t xml:space="preserve"> </m:t>
        </m:r>
        <m:r>
          <m:rPr>
            <m:sty m:val="p"/>
          </m:rPr>
          <m:t>cm</m:t>
        </m:r>
      </m:oMath>
      <w:r>
        <w:rPr/>
        <w:t xml:space="preserve"> et </w:t>
      </w:r>
      <m:oMath>
        <m:sSub>
          <m:sSubPr/>
          <m:e>
            <m:r>
              <m:rPr>
                <m:sty m:val="i"/>
              </m:rPr>
              <m:t>z</m:t>
            </m:r>
          </m:e>
          <m:sub>
            <m:r>
              <m:rPr>
                <m:sty m:val="p"/>
              </m:rPr>
              <m:t>2</m:t>
            </m:r>
          </m:sub>
        </m:sSub>
        <m:r>
          <m:rPr>
            <m:sty m:val="p"/>
          </m:rPr>
          <m:t>=</m:t>
        </m:r>
        <m:r>
          <m:rPr>
            <m:sty m:val="p"/>
          </m:rPr>
          <m:t>16</m:t>
        </m:r>
        <m:r>
          <m:rPr>
            <m:nor/>
          </m:rPr>
          <m:t xml:space="preserve"> </m:t>
        </m:r>
        <m:r>
          <m:rPr>
            <m:sty m:val="p"/>
          </m:rPr>
          <m:t>cm</m:t>
        </m:r>
      </m:oMath>
      <w:r>
        <w:rPr/>
        <w:t xml:space="preserve"> indiquent </w:t>
      </w:r>
      <m:oMath>
        <m:sSub>
          <m:sSubPr/>
          <m:e>
            <m:r>
              <m:rPr>
                <m:sty m:val="i"/>
              </m:rPr>
              <m:t>T</m:t>
            </m:r>
          </m:e>
          <m:sub>
            <m:r>
              <m:rPr>
                <m:sty m:val="i"/>
              </m:rPr>
              <m:t>p</m:t>
            </m:r>
            <m:r>
              <m:rPr>
                <m:sty m:val="p"/>
              </m:rPr>
              <m:t>1</m:t>
            </m:r>
          </m:sub>
        </m:sSub>
        <m:r>
          <m:rPr>
            <m:sty m:val="p"/>
          </m:rPr>
          <m:t>=</m:t>
        </m:r>
        <m:r>
          <m:rPr>
            <m:sty m:val="p"/>
          </m:rPr>
          <m:t>46</m:t>
        </m:r>
        <m:r>
          <m:rPr>
            <m:sty m:val="p"/>
          </m:rPr>
          <m:t>,</m:t>
        </m:r>
        <m:sSup>
          <m:sSupPr/>
          <m:e>
            <m:r>
              <m:rPr>
                <m:sty m:val="p"/>
              </m:rPr>
              <m:t>4</m:t>
            </m:r>
          </m:e>
          <m:sup>
            <m:r>
              <m:rPr>
                <m:sty m:val="p"/>
              </m:rPr>
              <m:t>∘</m:t>
            </m:r>
          </m:sup>
        </m:sSup>
        <m:r>
          <m:rPr>
            <m:sty m:val="p"/>
          </m:rPr>
          <m:t>C</m:t>
        </m:r>
      </m:oMath>
      <w:r>
        <w:rPr/>
        <w:t xml:space="preserve"> et </w:t>
      </w:r>
      <m:oMath>
        <m:sSub>
          <m:sSubPr/>
          <m:e>
            <m:r>
              <m:rPr>
                <m:sty m:val="i"/>
              </m:rPr>
              <m:t>T</m:t>
            </m:r>
          </m:e>
          <m:sub>
            <m:r>
              <m:rPr>
                <m:sty m:val="i"/>
              </m:rPr>
              <m:t>p</m:t>
            </m:r>
            <m:r>
              <m:rPr>
                <m:sty m:val="p"/>
              </m:rPr>
              <m:t>2</m:t>
            </m:r>
          </m:sub>
        </m:sSub>
        <m:r>
          <m:rPr>
            <m:sty m:val="p"/>
          </m:rPr>
          <m:t>=</m:t>
        </m:r>
        <m:r>
          <m:rPr>
            <m:sty m:val="p"/>
          </m:rPr>
          <m:t>41</m:t>
        </m:r>
        <m:r>
          <m:rPr>
            <m:sty m:val="p"/>
          </m:rPr>
          <m:t>,</m:t>
        </m:r>
        <m:sSup>
          <m:sSupPr/>
          <m:e>
            <m:r>
              <m:rPr>
                <m:sty m:val="p"/>
              </m:rPr>
              <m:t>4</m:t>
            </m:r>
          </m:e>
          <m:sup>
            <m:r>
              <m:rPr>
                <m:sty m:val="p"/>
              </m:rPr>
              <m:t>∘</m:t>
            </m:r>
          </m:sup>
        </m:sSup>
        <m:r>
          <m:rPr>
            <m:sty m:val="p"/>
          </m:rPr>
          <m:t>C</m:t>
        </m:r>
      </m:oMath>
      <w:r>
        <w:rPr>
          <w:rFonts w:eastAsia="Georgia" w:cs="Georgia" w:ascii="Georgia" w:hAnsi="Georgia"/>
        </w:rPr>
        <w:t xml:space="preserve">. Donner l'expression de la conductivité thermique du cuivre </w:t>
      </w:r>
      <m:oMath>
        <m:r>
          <m:rPr>
            <m:sty m:val="i"/>
          </m:rPr>
          <m:t>λ</m:t>
        </m:r>
      </m:oMath>
      <w:r>
        <w:rPr>
          <w:rFonts w:eastAsia="Georgia" w:cs="Georgia" w:ascii="Georgia" w:hAnsi="Georgia"/>
        </w:rPr>
        <w:t xml:space="preserve"> et calculer sa valeur numérique.</w:t>
      </w:r>
      <w:r>
        <w:rPr/>
        <w:br w:type="textWrapping"/>
      </w:r>
      <w:r>
        <w:rPr>
          <w:rFonts w:eastAsia="Georgia" w:cs="Georgia" w:ascii="Georgia" w:hAnsi="Georgia"/>
        </w:rPr>
        <w:t xml:space="preserve">I.A.5) Le refroidissement à l'extrémité de la barre est assuré par une circulation d'eau de débit volumique </w:t>
      </w:r>
      <m:oMath>
        <m:sSub>
          <m:sSubPr/>
          <m:e>
            <m:r>
              <m:rPr>
                <m:sty m:val="i"/>
              </m:rPr>
              <m:t>d</m:t>
            </m:r>
          </m:e>
          <m:sub>
            <m:r>
              <m:rPr>
                <m:sty m:val="i"/>
              </m:rPr>
              <m:t>v</m:t>
            </m:r>
          </m:sub>
        </m:sSub>
      </m:oMath>
      <w:r>
        <w:rPr>
          <w:rFonts w:eastAsia="Georgia" w:cs="Georgia" w:ascii="Georgia" w:hAnsi="Georgia"/>
        </w:rPr>
        <w:t xml:space="preserve">. En négligeant les fuites thermiques latérales, exprimer grâce à un raisonnement simple la variation de température de l'eau lors de la traversée du système de refroidissement. On pourra introduire la masse volumique et la capacité thermique massique de l'eau.</w:t>
      </w:r>
    </w:p>
    <w:p>
      <w:pPr>
        <w:spacing w:line="271" w:before="330" w:lineRule="auto"/>
      </w:pPr>
      <w:r>
        <w:rPr>
          <w:rFonts w:eastAsia="Georgia" w:cs="Georgia" w:ascii="Georgia" w:hAnsi="Georgia"/>
          <w:b/>
          <w:sz w:val="42"/>
        </w:rPr>
        <w:t xml:space="preserve">I.B - Équation d'évolution de la température en régime variable</w:t>
      </w:r>
    </w:p>
    <w:p>
      <w:pPr>
        <w:spacing w:after="220" w:lineRule="auto"/>
      </w:pPr>
      <w:r>
        <w:rPr>
          <w:rFonts w:eastAsia="Georgia" w:cs="Georgia" w:ascii="Georgia" w:hAnsi="Georgia"/>
        </w:rPr>
        <w:t xml:space="preserve">Le générateur délivre maintenant une tension </w:t>
      </w:r>
      <m:oMath>
        <m:r>
          <m:rPr>
            <m:sty m:val="i"/>
          </m:rPr>
          <m:t>U</m:t>
        </m:r>
        <m:r>
          <m:rPr>
            <m:sty m:val="p"/>
          </m:rPr>
          <m:t>(</m:t>
        </m:r>
        <m:r>
          <m:rPr>
            <m:sty m:val="i"/>
          </m:rPr>
          <m:t>t</m:t>
        </m:r>
        <m:r>
          <m:rPr>
            <m:sty m:val="p"/>
          </m:rPr>
          <m:t>)</m:t>
        </m:r>
      </m:oMath>
      <w:r>
        <w:rPr>
          <w:rFonts w:eastAsia="Georgia" w:cs="Georgia" w:ascii="Georgia" w:hAnsi="Georgia"/>
        </w:rPr>
        <w:t xml:space="preserve">, ce qui entraîne une variation temporelle de la température en chaque point du barreau. Néanmoins, on conserve l'hypothèse d'uniformité de la température dans une section droite de la barre, ce qui permet d'écrire la température en un point sous la forme </w:t>
      </w:r>
      <m:oMath>
        <m:r>
          <m:rPr>
            <m:sty m:val="i"/>
          </m:rPr>
          <m:t>T</m:t>
        </m:r>
        <m:r>
          <m:rPr>
            <m:sty m:val="p"/>
          </m:rPr>
          <m:t>(</m:t>
        </m:r>
        <m:r>
          <m:rPr>
            <m:sty m:val="i"/>
          </m:rPr>
          <m:t>z</m:t>
        </m:r>
        <m:r>
          <m:rPr>
            <m:sty m:val="p"/>
          </m:rPr>
          <m:t>,</m:t>
        </m:r>
        <m:r>
          <m:rPr>
            <m:sty m:val="i"/>
          </m:rPr>
          <m:t>t</m:t>
        </m:r>
        <m:r>
          <m:rPr>
            <m:sty m:val="p"/>
          </m:rPr>
          <m:t>)</m:t>
        </m:r>
      </m:oMath>
      <w:r>
        <w:rPr/>
        <w:t xml:space="preserve">.</w:t>
      </w:r>
    </w:p>
    <w:p>
      <w:pPr>
        <w:spacing w:line="271" w:before="330" w:lineRule="auto"/>
      </w:pPr>
      <w:r>
        <w:rPr>
          <w:b/>
          <w:sz w:val="42"/>
        </w:rPr>
        <w:t xml:space="preserve">Analyse qualitative</w:t>
      </w:r>
    </w:p>
    <w:p>
      <w:pPr>
        <w:spacing w:after="220" w:lineRule="auto"/>
      </w:pPr>
      <w:r>
        <w:rPr>
          <w:rFonts w:eastAsia="Georgia" w:cs="Georgia" w:ascii="Georgia" w:hAnsi="Georgia"/>
        </w:rPr>
        <w:t xml:space="preserve">I.B.1) D'une manière générale, le phénomène de diffusion thermique ne peut faire intervenir que les caractéristiques pertinentes du matériau, à savoir la</w:t>
      </w:r>
      <w:r>
        <w:rPr/>
        <w:br w:type="textWrapping"/>
      </w:r>
      <w:r>
        <w:rPr>
          <w:rFonts w:eastAsia="Georgia" w:cs="Georgia" w:ascii="Georgia" w:hAnsi="Georgia"/>
        </w:rPr>
        <w:t xml:space="preserve">conductivité thermique </w:t>
      </w:r>
      <m:oMath>
        <m:r>
          <m:rPr>
            <m:sty m:val="i"/>
          </m:rPr>
          <m:t>λ</m:t>
        </m:r>
      </m:oMath>
      <w:r>
        <w:rPr>
          <w:rFonts w:eastAsia="Georgia" w:cs="Georgia" w:ascii="Georgia" w:hAnsi="Georgia"/>
        </w:rPr>
        <w:t xml:space="preserve">, la capacité thermique massique à pression constante </w:t>
      </w:r>
      <m:oMath>
        <m:sSub>
          <m:sSubPr/>
          <m:e>
            <m:r>
              <m:rPr>
                <m:sty m:val="i"/>
              </m:rPr>
              <m:t>c</m:t>
            </m:r>
          </m:e>
          <m:sub>
            <m:r>
              <m:rPr>
                <m:sty m:val="i"/>
              </m:rPr>
              <m:t>p</m:t>
            </m:r>
          </m:sub>
        </m:sSub>
        <m:r>
          <m:rPr>
            <m:sty m:val="p"/>
          </m:rPr>
          <m:t>=</m:t>
        </m:r>
        <m:r>
          <m:rPr>
            <m:sty m:val="p"/>
          </m:rPr>
          <m:t>380</m:t>
        </m:r>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 et la masse volumique </w:t>
      </w:r>
      <m:oMath>
        <m:r>
          <m:rPr>
            <m:sty m:val="i"/>
          </m:rPr>
          <m:t>ρ</m:t>
        </m:r>
        <m:r>
          <m:rPr>
            <m:sty m:val="p"/>
          </m:rPr>
          <m:t>=</m:t>
        </m:r>
        <m:r>
          <m:rPr>
            <m:sty m:val="p"/>
          </m:rPr>
          <m:t>8870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Montrer à l'aide d'une analyse dimensionnelle, qu'il est possible de construire un coefficient de diffusion </w:t>
      </w:r>
      <m:oMath>
        <m:r>
          <m:rPr>
            <m:sty m:val="i"/>
          </m:rPr>
          <m:t>D</m:t>
        </m:r>
      </m:oMath>
      <w:r>
        <w:rPr>
          <w:rFonts w:eastAsia="Georgia" w:cs="Georgia" w:ascii="Georgia" w:hAnsi="Georgia"/>
        </w:rPr>
        <w:t xml:space="preserve"> exprimé en </w:t>
      </w:r>
      <m:oMath>
        <m:sSup>
          <m:sSupPr/>
          <m:e>
            <m:r>
              <m:rPr>
                <m:sty m:val="p"/>
              </m:rPr>
              <m:t>m</m:t>
            </m:r>
          </m:e>
          <m:sup>
            <m:r>
              <m:rPr>
                <m:sty m:val="p"/>
              </m:rPr>
              <m:t>2</m:t>
            </m:r>
          </m:sup>
        </m:sSup>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à partir de ces trois grandeurs.</w:t>
      </w:r>
      <w:r>
        <w:rPr/>
        <w:br w:type="textWrapping"/>
      </w:r>
      <w:r>
        <w:rPr/>
        <w:t xml:space="preserve">I.B.2) Le coefficient de diffusion </w:t>
      </w:r>
      <m:oMath>
        <m:r>
          <m:rPr>
            <m:sty m:val="i"/>
          </m:rPr>
          <m:t>D</m:t>
        </m:r>
      </m:oMath>
      <w:r>
        <w:rPr>
          <w:rFonts w:eastAsia="Georgia" w:cs="Georgia" w:ascii="Georgia" w:hAnsi="Georgia"/>
        </w:rPr>
        <w:t xml:space="preserve"> peut s'exprimer directement en fonction de la résistance thermique linéique </w:t>
      </w:r>
      <m:oMath>
        <m:sSub>
          <m:sSubPr/>
          <m:e>
            <m:r>
              <m:rPr>
                <m:sty m:val="i"/>
              </m:rPr>
              <m:t>r</m:t>
            </m:r>
          </m:e>
          <m:sub>
            <m:r>
              <m:rPr>
                <m:sty m:val="i"/>
              </m:rPr>
              <m:t>t</m:t>
            </m:r>
            <m:r>
              <m:rPr>
                <m:sty m:val="i"/>
              </m:rPr>
              <m:t>h</m:t>
            </m:r>
          </m:sub>
        </m:sSub>
      </m:oMath>
      <w:r>
        <w:rPr>
          <w:rFonts w:eastAsia="Georgia" w:cs="Georgia" w:ascii="Georgia" w:hAnsi="Georgia"/>
        </w:rPr>
        <w:t xml:space="preserve"> (résistance thermique par unité de longueur de la barre) et de la capacité thermique linéique </w:t>
      </w:r>
      <m:oMath>
        <m:sSub>
          <m:sSubPr/>
          <m:e>
            <m:r>
              <m:rPr>
                <m:sty m:val="i"/>
              </m:rPr>
              <m:t>c</m:t>
            </m:r>
          </m:e>
          <m:sub>
            <m:r>
              <m:rPr>
                <m:sty m:val="i"/>
              </m:rPr>
              <m:t>t</m:t>
            </m:r>
            <m:r>
              <m:rPr>
                <m:sty m:val="i"/>
              </m:rPr>
              <m:t>h</m:t>
            </m:r>
          </m:sub>
        </m:sSub>
      </m:oMath>
      <w:r>
        <w:rPr/>
        <w:t xml:space="preserve">. Exprimer </w:t>
      </w:r>
      <m:oMath>
        <m:sSub>
          <m:sSubPr/>
          <m:e>
            <m:r>
              <m:rPr>
                <m:sty m:val="i"/>
              </m:rPr>
              <m:t>r</m:t>
            </m:r>
          </m:e>
          <m:sub>
            <m:r>
              <m:rPr>
                <m:sty m:val="i"/>
              </m:rPr>
              <m:t>t</m:t>
            </m:r>
            <m:r>
              <m:rPr>
                <m:sty m:val="i"/>
              </m:rPr>
              <m:t>h</m:t>
            </m:r>
          </m:sub>
        </m:sSub>
      </m:oMath>
      <w:r>
        <w:rPr/>
        <w:t xml:space="preserve"> et </w:t>
      </w:r>
      <m:oMath>
        <m:sSub>
          <m:sSubPr/>
          <m:e>
            <m:r>
              <m:rPr>
                <m:sty m:val="i"/>
              </m:rPr>
              <m:t>c</m:t>
            </m:r>
          </m:e>
          <m:sub>
            <m:r>
              <m:rPr>
                <m:sty m:val="i"/>
              </m:rPr>
              <m:t>t</m:t>
            </m:r>
            <m:r>
              <m:rPr>
                <m:sty m:val="i"/>
              </m:rPr>
              <m:t>h</m:t>
            </m:r>
          </m:sub>
        </m:sSub>
      </m:oMath>
      <w:r>
        <w:rPr/>
        <w:t xml:space="preserve"> et donner l'expression de </w:t>
      </w:r>
      <m:oMath>
        <m:r>
          <m:rPr>
            <m:sty m:val="i"/>
          </m:rPr>
          <m:t>D</m:t>
        </m:r>
      </m:oMath>
      <w:r>
        <w:rPr>
          <w:rFonts w:eastAsia="Georgia" w:cs="Georgia" w:ascii="Georgia" w:hAnsi="Georgia"/>
        </w:rPr>
        <w:t xml:space="preserve"> faisant intervenir ces deux grandeurs. Pour le cuivre, la valeur numérique du coefficient de diffusion </w:t>
      </w:r>
      <m:oMath>
        <m:r>
          <m:rPr>
            <m:sty m:val="i"/>
          </m:rPr>
          <m:t>D</m:t>
        </m:r>
      </m:oMath>
      <w:r>
        <w:rPr/>
        <w:t xml:space="preserve"> est </w:t>
      </w:r>
      <m:oMath>
        <m:r>
          <m:rPr>
            <m:sty m:val="i"/>
          </m:rPr>
          <m:t>D</m:t>
        </m:r>
        <m:r>
          <m:rPr>
            <m:sty m:val="p"/>
          </m:rPr>
          <m:t>=</m:t>
        </m:r>
        <m:r>
          <m:rPr>
            <m:sty m:val="p"/>
          </m:rPr>
          <m:t>1</m:t>
        </m:r>
        <m:r>
          <m:rPr>
            <m:sty m:val="p"/>
          </m:rPr>
          <m:t>,</m:t>
        </m:r>
        <m:r>
          <m:rPr>
            <m:sty m:val="p"/>
          </m:rPr>
          <m:t>19</m:t>
        </m:r>
        <m:r>
          <m:rPr>
            <m:sty m:val="p"/>
          </m:rPr>
          <m:t>⋅</m:t>
        </m:r>
        <m:sSup>
          <m:sSupPr/>
          <m:e>
            <m:r>
              <m:rPr>
                <m:sty m:val="p"/>
              </m:rPr>
              <m:t>10</m:t>
            </m:r>
          </m:e>
          <m:sup>
            <m:r>
              <m:rPr>
                <m:sty m:val="p"/>
              </m:rPr>
              <m:t>−</m:t>
            </m:r>
            <m:r>
              <m:rPr>
                <m:sty m:val="p"/>
              </m:rPr>
              <m:t>4</m:t>
            </m:r>
          </m:sup>
        </m:sSup>
        <m:sSup>
          <m:sSupPr/>
          <m:e>
            <m:r>
              <m:rPr>
                <m:nor/>
              </m:rPr>
              <m:t xml:space="preserve"> </m:t>
            </m:r>
            <m:r>
              <m:rPr>
                <m:sty m:val="p"/>
              </m:rPr>
              <m:t>m</m:t>
            </m:r>
          </m:e>
          <m:sup>
            <m:r>
              <m:rPr>
                <m:sty m:val="p"/>
              </m:rPr>
              <m:t>2</m:t>
            </m:r>
          </m:sup>
        </m:sSup>
        <m:r>
          <m:rPr>
            <m:sty m:val="p"/>
          </m:rPr>
          <m:t>⋅</m:t>
        </m:r>
        <m:sSup>
          <m:sSupPr/>
          <m:e>
            <m:r>
              <m:rPr>
                <m:nor/>
              </m:rPr>
              <m:t xml:space="preserve"> </m:t>
            </m:r>
            <m:r>
              <m:rPr>
                <m:sty m:val="p"/>
              </m:rPr>
              <m:t>s</m:t>
            </m:r>
          </m:e>
          <m:sup>
            <m:r>
              <m:rPr>
                <m:sty m:val="p"/>
              </m:rPr>
              <m:t>−</m:t>
            </m:r>
            <m:r>
              <m:rPr>
                <m:sty m:val="p"/>
              </m:rPr>
              <m:t>1</m:t>
            </m:r>
          </m:sup>
        </m:sSup>
      </m:oMath>
      <w:r>
        <w:rPr/>
        <w:t xml:space="preserve">.</w:t>
      </w:r>
      <w:r>
        <w:rPr/>
        <w:br w:type="textWrapping"/>
      </w:r>
      <w:r>
        <w:rPr/>
        <w:t xml:space="preserve">I.B.3) Quel est l'ordre de grandeur </w:t>
      </w:r>
      <m:oMath>
        <m:r>
          <m:rPr>
            <m:sty m:val="p"/>
          </m:rPr>
          <m:t>Δ</m:t>
        </m:r>
        <m:r>
          <m:rPr>
            <m:sty m:val="i"/>
          </m:rPr>
          <m:t>t</m:t>
        </m:r>
      </m:oMath>
      <w:r>
        <w:rPr>
          <w:rFonts w:eastAsia="Georgia" w:cs="Georgia" w:ascii="Georgia" w:hAnsi="Georgia"/>
        </w:rPr>
        <w:t xml:space="preserve">, de la durée nécessaire pour qu'une modification brutale de la température en un point d'abscisse </w:t>
      </w:r>
      <m:oMath>
        <m:sSub>
          <m:sSubPr/>
          <m:e>
            <m:r>
              <m:rPr>
                <m:sty m:val="i"/>
              </m:rPr>
              <m:t>z</m:t>
            </m:r>
          </m:e>
          <m:sub>
            <m:r>
              <m:rPr>
                <m:sty m:val="p"/>
              </m:rPr>
              <m:t>1</m:t>
            </m:r>
          </m:sub>
        </m:sSub>
      </m:oMath>
      <w:r>
        <w:rPr/>
        <w:t xml:space="preserve"> atteigne un point d'abscisse </w:t>
      </w:r>
      <m:oMath>
        <m:sSub>
          <m:sSubPr/>
          <m:e>
            <m:r>
              <m:rPr>
                <m:sty m:val="i"/>
              </m:rPr>
              <m:t>z</m:t>
            </m:r>
          </m:e>
          <m:sub>
            <m:r>
              <m:rPr>
                <m:sty m:val="p"/>
              </m:rPr>
              <m:t>2</m:t>
            </m:r>
          </m:sub>
        </m:sSub>
        <m:r>
          <m:rPr>
            <m:sty m:val="p"/>
          </m:rPr>
          <m:t>=</m:t>
        </m:r>
        <m:sSub>
          <m:sSubPr/>
          <m:e>
            <m:r>
              <m:rPr>
                <m:sty m:val="i"/>
              </m:rPr>
              <m:t>z</m:t>
            </m:r>
          </m:e>
          <m:sub>
            <m:r>
              <m:rPr>
                <m:sty m:val="p"/>
              </m:rPr>
              <m:t>1</m:t>
            </m:r>
          </m:sub>
        </m:sSub>
        <m:r>
          <m:rPr>
            <m:sty m:val="p"/>
          </m:rPr>
          <m:t>+</m:t>
        </m:r>
        <m:r>
          <m:rPr>
            <m:sty m:val="p"/>
          </m:rPr>
          <m:t>Δ</m:t>
        </m:r>
        <m:r>
          <m:rPr>
            <m:sty m:val="i"/>
          </m:rPr>
          <m:t>z</m:t>
        </m:r>
      </m:oMath>
      <w:r>
        <w:rPr>
          <w:rFonts w:eastAsia="Georgia" w:cs="Georgia" w:ascii="Georgia" w:hAnsi="Georgia"/>
        </w:rPr>
        <w:t xml:space="preserve"> ? La barre de cuivre utilisée a une longueur </w:t>
      </w:r>
      <m:oMath>
        <m:r>
          <m:rPr>
            <m:sty m:val="i"/>
          </m:rPr>
          <m:t>L</m:t>
        </m:r>
        <m:r>
          <m:rPr>
            <m:sty m:val="p"/>
          </m:rPr>
          <m:t>=</m:t>
        </m:r>
        <m:r>
          <m:rPr>
            <m:sty m:val="p"/>
          </m:rPr>
          <m:t>0</m:t>
        </m:r>
        <m:r>
          <m:rPr>
            <m:sty m:val="p"/>
          </m:rPr>
          <m:t>,</m:t>
        </m:r>
        <m:r>
          <m:rPr>
            <m:sty m:val="p"/>
          </m:rPr>
          <m:t>5</m:t>
        </m:r>
        <m:r>
          <m:rPr>
            <m:nor/>
          </m:rPr>
          <m:t xml:space="preserve"> </m:t>
        </m:r>
        <m:r>
          <m:rPr>
            <m:sty m:val="p"/>
          </m:rPr>
          <m:t>m</m:t>
        </m:r>
      </m:oMath>
      <w:r>
        <w:rPr>
          <w:rFonts w:eastAsia="Georgia" w:cs="Georgia" w:ascii="Georgia" w:hAnsi="Georgia"/>
        </w:rPr>
        <w:t xml:space="preserve">. Donner une estimation de la durée du régime transitoire précédant le régime stationnaire étudié au paragraphe I.A. Quelles conséquences pratiques peut-on en déduire?</w:t>
      </w:r>
    </w:p>
    <w:p>
      <w:pPr>
        <w:spacing w:line="271" w:before="330" w:lineRule="auto"/>
      </w:pPr>
      <w:r>
        <w:rPr>
          <w:rFonts w:eastAsia="Georgia" w:cs="Georgia" w:ascii="Georgia" w:hAnsi="Georgia"/>
          <w:b/>
          <w:sz w:val="42"/>
        </w:rPr>
        <w:t xml:space="preserve">Équation de la chaleur</w:t>
      </w:r>
    </w:p>
    <w:p>
      <w:pPr>
        <w:spacing w:after="220" w:lineRule="auto"/>
      </w:pPr>
      <w:r>
        <w:rPr>
          <w:rFonts w:eastAsia="Georgia" w:cs="Georgia" w:ascii="Georgia" w:hAnsi="Georgia"/>
        </w:rPr>
        <w:t xml:space="preserve">I.B.4) Établir l'équation de diffusion thermique, dite «équation de la chaleur », à partir d'un bilan énergétique effectué pour la portion de barre comprise entre </w:t>
      </w:r>
      <m:oMath>
        <m:r>
          <m:rPr>
            <m:sty m:val="i"/>
          </m:rPr>
          <m:t>z</m:t>
        </m:r>
      </m:oMath>
      <w:r>
        <w:rPr/>
        <w:t xml:space="preserve"> et </w:t>
      </w:r>
      <m:oMath>
        <m:r>
          <m:rPr>
            <m:sty m:val="i"/>
          </m:rPr>
          <m:t>z</m:t>
        </m:r>
        <m:r>
          <m:rPr>
            <m:sty m:val="p"/>
          </m:rPr>
          <m:t>+</m:t>
        </m:r>
        <m:r>
          <m:rPr>
            <m:sty m:val="i"/>
          </m:rPr>
          <m:t>d</m:t>
        </m:r>
        <m:r>
          <m:rPr>
            <m:sty m:val="i"/>
          </m:rPr>
          <m:t>z</m:t>
        </m:r>
      </m:oMath>
      <w:r>
        <w:rPr/>
        <w:t xml:space="preserve">.</w:t>
      </w:r>
      <w:r>
        <w:rPr/>
        <w:br w:type="textWrapping"/>
      </w:r>
      <w:r>
        <w:rPr>
          <w:rFonts w:eastAsia="Georgia" w:cs="Georgia" w:ascii="Georgia" w:hAnsi="Georgia"/>
        </w:rPr>
        <w:t xml:space="preserve">I.B.5) Pourquoi peut-on dire que le phénomène de diffusion thermique est irréversible?</w:t>
      </w:r>
    </w:p>
    <w:p>
      <w:pPr>
        <w:spacing w:line="271" w:before="330" w:lineRule="auto"/>
      </w:pPr>
      <w:r>
        <w:rPr>
          <w:rFonts w:eastAsia="Georgia" w:cs="Georgia" w:ascii="Georgia" w:hAnsi="Georgia"/>
          <w:b/>
          <w:sz w:val="42"/>
        </w:rPr>
        <w:t xml:space="preserve">I.C - «Ondes thermiques»</w:t>
      </w:r>
    </w:p>
    <w:p>
      <w:pPr>
        <w:spacing w:after="220" w:lineRule="auto"/>
      </w:pPr>
      <w:r>
        <w:rPr>
          <w:rFonts w:eastAsia="Georgia" w:cs="Georgia" w:ascii="Georgia" w:hAnsi="Georgia"/>
        </w:rPr>
        <w:t xml:space="preserve">Dans cette partie, la tension délivrée par le générateur est sinusoïdale: </w:t>
      </w:r>
      <m:oMath>
        <m:r>
          <m:rPr>
            <m:sty m:val="i"/>
          </m:rPr>
          <m:t>U</m:t>
        </m:r>
        <m:r>
          <m:rPr>
            <m:sty m:val="p"/>
          </m:rPr>
          <m:t>(</m:t>
        </m:r>
        <m:r>
          <m:rPr>
            <m:sty m:val="i"/>
          </m:rPr>
          <m:t>t</m:t>
        </m:r>
        <m:r>
          <m:rPr>
            <m:sty m:val="p"/>
          </m:rPr>
          <m:t>)</m:t>
        </m:r>
        <m:r>
          <m:rPr>
            <m:sty m:val="p"/>
          </m:rPr>
          <m:t>=</m:t>
        </m:r>
        <m:sSub>
          <m:sSubPr/>
          <m:e>
            <m:r>
              <m:rPr>
                <m:sty m:val="i"/>
              </m:rPr>
              <m:t>U</m:t>
            </m:r>
          </m:e>
          <m:sub>
            <m:r>
              <m:rPr>
                <m:sty m:val="p"/>
              </m:rPr>
              <m:t>0</m:t>
            </m:r>
          </m:sub>
        </m:sSub>
        <m:rad>
          <m:radPr>
            <m:degHide m:val="1"/>
            <m:ctrlPr>
              <w:rPr>
                <w:rFonts w:ascii="Cambria Math" w:hAnsi="Cambria Math"/>
              </w:rPr>
            </m:ctrlPr>
          </m:radPr>
          <m:deg/>
          <m:e>
            <m:r>
              <m:rPr>
                <m:sty m:val="p"/>
              </m:rPr>
              <m:t>2</m:t>
            </m:r>
          </m:e>
        </m:rad>
        <m:r>
          <m:rPr>
            <m:sty m:val="p"/>
          </m:rPr>
          <m:t>cos</m:t>
        </m:r>
        <m:r>
          <m:rPr>
            <m:sty m:val="p"/>
          </m:rPr>
          <m:t>⁡</m:t>
        </m:r>
        <m:r>
          <m:rPr>
            <m:sty m:val="p"/>
          </m:rPr>
          <m:t>(</m:t>
        </m:r>
        <m:r>
          <m:rPr>
            <m:sty m:val="p"/>
          </m:rPr>
          <m:t>Ω</m:t>
        </m:r>
        <m:r>
          <m:rPr>
            <m:sty m:val="i"/>
          </m:rPr>
          <m:t>t</m:t>
        </m:r>
        <m:r>
          <m:rPr>
            <m:sty m:val="p"/>
          </m:rPr>
          <m:t>)</m:t>
        </m:r>
      </m:oMath>
      <w:r>
        <w:rPr>
          <w:rFonts w:eastAsia="Georgia" w:cs="Georgia" w:ascii="Georgia" w:hAnsi="Georgia"/>
        </w:rPr>
        <w:t xml:space="preserve">. Dans ce cas, en régime périodique établi, la réponse de chaque capteur oscille autour d'une valeur moyenne spécifique à chacun d'entre eux : </w:t>
      </w:r>
      <m:oMath>
        <m:r>
          <m:rPr>
            <m:sty m:val="i"/>
          </m:rPr>
          <m:t>T</m:t>
        </m:r>
        <m:r>
          <m:rPr>
            <m:sty m:val="p"/>
          </m:rPr>
          <m:t>(</m:t>
        </m:r>
        <m:r>
          <m:rPr>
            <m:sty m:val="i"/>
          </m:rPr>
          <m:t>z</m:t>
        </m:r>
        <m:r>
          <m:rPr>
            <m:sty m:val="p"/>
          </m:rPr>
          <m:t>,</m:t>
        </m:r>
        <m:r>
          <m:rPr>
            <m:sty m:val="i"/>
          </m:rPr>
          <m:t>t</m:t>
        </m:r>
        <m:r>
          <m:rPr>
            <m:sty m:val="p"/>
          </m:rPr>
          <m:t>)</m:t>
        </m:r>
        <m:r>
          <m:rPr>
            <m:sty m:val="p"/>
          </m:rPr>
          <m:t>=</m:t>
        </m:r>
        <m:sSub>
          <m:sSubPr/>
          <m:e>
            <m:r>
              <m:rPr>
                <m:sty m:val="i"/>
              </m:rPr>
              <m:t>T</m:t>
            </m:r>
          </m:e>
          <m:sub>
            <m:r>
              <m:rPr>
                <m:sty m:val="i"/>
              </m:rPr>
              <m:t>p</m:t>
            </m:r>
          </m:sub>
        </m:sSub>
        <m:r>
          <m:rPr>
            <m:sty m:val="p"/>
          </m:rPr>
          <m:t>(</m:t>
        </m:r>
        <m:r>
          <m:rPr>
            <m:sty m:val="i"/>
          </m:rPr>
          <m:t>z</m:t>
        </m:r>
        <m:r>
          <m:rPr>
            <m:sty m:val="p"/>
          </m:rPr>
          <m:t>)</m:t>
        </m:r>
        <m:r>
          <m:rPr>
            <m:sty m:val="p"/>
          </m:rPr>
          <m:t>+</m:t>
        </m:r>
        <m:sSub>
          <m:sSubPr/>
          <m:e>
            <m:r>
              <m:rPr>
                <m:sty m:val="i"/>
              </m:rPr>
              <m:t>θ</m:t>
            </m:r>
          </m:e>
          <m:sub>
            <m:r>
              <m:rPr>
                <m:sty m:val="i"/>
              </m:rPr>
              <m:t>m</m:t>
            </m:r>
          </m:sub>
        </m:sSub>
        <m:r>
          <m:rPr>
            <m:sty m:val="p"/>
          </m:rPr>
          <m:t>(</m:t>
        </m:r>
        <m:r>
          <m:rPr>
            <m:sty m:val="i"/>
          </m:rPr>
          <m:t>z</m:t>
        </m:r>
        <m:r>
          <m:rPr>
            <m:sty m:val="p"/>
          </m:rPr>
          <m:t>)</m:t>
        </m:r>
        <m:r>
          <m:rPr>
            <m:sty m:val="p"/>
          </m:rPr>
          <m:t>cos</m:t>
        </m:r>
        <m:r>
          <m:rPr>
            <m:sty m:val="p"/>
          </m:rPr>
          <m:t>⁡</m:t>
        </m:r>
        <m:r>
          <m:rPr>
            <m:sty m:val="p"/>
          </m:rPr>
          <m:t>(</m:t>
        </m:r>
        <m:r>
          <m:rPr>
            <m:sty m:val="i"/>
          </m:rPr>
          <m:t>ω</m:t>
        </m:r>
        <m:r>
          <m:rPr>
            <m:sty m:val="i"/>
          </m:rPr>
          <m:t>t</m:t>
        </m:r>
        <m:r>
          <m:rPr>
            <m:sty m:val="p"/>
          </m:rPr>
          <m:t>+</m:t>
        </m:r>
        <m:r>
          <m:rPr>
            <m:sty m:val="i"/>
          </m:rPr>
          <m:t>φ</m:t>
        </m:r>
        <m:r>
          <m:rPr>
            <m:sty m:val="p"/>
          </m:rPr>
          <m:t>(</m:t>
        </m:r>
        <m:r>
          <m:rPr>
            <m:sty m:val="i"/>
          </m:rPr>
          <m:t>z</m:t>
        </m:r>
        <m:r>
          <m:rPr>
            <m:sty m:val="p"/>
          </m:rPr>
          <m:t>)</m:t>
        </m:r>
        <m:r>
          <m:rPr>
            <m:sty m:val="p"/>
          </m:rPr>
          <m:t>)</m:t>
        </m:r>
      </m:oMath>
      <w:r>
        <w:rPr/>
        <w:t xml:space="preserve">.</w:t>
      </w:r>
      <w:r>
        <w:rPr/>
        <w:br w:type="textWrapping"/>
      </w:r>
      <w:r>
        <w:rPr>
          <w:rFonts w:eastAsia="Georgia" w:cs="Georgia" w:ascii="Georgia" w:hAnsi="Georgia"/>
        </w:rPr>
        <w:t xml:space="preserve">Par exemple, la figure 2 représente les graphes des fonctions </w:t>
      </w:r>
      <m:oMath>
        <m:r>
          <m:rPr>
            <m:sty m:val="i"/>
          </m:rPr>
          <m:t>T</m:t>
        </m:r>
        <m:d>
          <m:dPr>
            <m:begChr m:val="("/>
            <m:endChr m:val=")"/>
            <m:ctrlPr>
              <w:rPr>
                <w:rFonts w:ascii="Cambria Math" w:hAnsi="Cambria Math"/>
              </w:rPr>
            </m:ctrlPr>
          </m:dPr>
          <m:e>
            <m:sSub>
              <m:sSubPr/>
              <m:e>
                <m:r>
                  <m:rPr>
                    <m:sty m:val="i"/>
                  </m:rPr>
                  <m:t>z</m:t>
                </m:r>
              </m:e>
              <m:sub>
                <m:r>
                  <m:rPr>
                    <m:sty m:val="p"/>
                  </m:rPr>
                  <m:t>1</m:t>
                </m:r>
              </m:sub>
            </m:sSub>
            <m:r>
              <m:rPr>
                <m:sty m:val="p"/>
              </m:rPr>
              <m:t>,</m:t>
            </m:r>
            <m:r>
              <m:rPr>
                <m:sty m:val="i"/>
              </m:rPr>
              <m:t>t</m:t>
            </m:r>
          </m:e>
        </m:d>
      </m:oMath>
      <w:r>
        <w:rPr/>
        <w:t xml:space="preserve"> et </w:t>
      </w:r>
      <m:oMath>
        <m:r>
          <m:rPr>
            <m:sty m:val="i"/>
          </m:rPr>
          <m:t>T</m:t>
        </m:r>
        <m:d>
          <m:dPr>
            <m:begChr m:val="("/>
            <m:endChr m:val=")"/>
            <m:ctrlPr>
              <w:rPr>
                <w:rFonts w:ascii="Cambria Math" w:hAnsi="Cambria Math"/>
              </w:rPr>
            </m:ctrlPr>
          </m:dPr>
          <m:e>
            <m:sSub>
              <m:sSubPr/>
              <m:e>
                <m:r>
                  <m:rPr>
                    <m:sty m:val="i"/>
                  </m:rPr>
                  <m:t>z</m:t>
                </m:r>
              </m:e>
              <m:sub>
                <m:r>
                  <m:rPr>
                    <m:sty m:val="p"/>
                  </m:rPr>
                  <m:t>2</m:t>
                </m:r>
              </m:sub>
            </m:sSub>
            <m:r>
              <m:rPr>
                <m:sty m:val="p"/>
              </m:rPr>
              <m:t>,</m:t>
            </m:r>
            <m:r>
              <m:rPr>
                <m:sty m:val="i"/>
              </m:rPr>
              <m:t>t</m:t>
            </m:r>
          </m:e>
        </m:d>
      </m:oMath>
      <w:r>
        <w:rPr/>
        <w:t xml:space="preserve"> avec </w:t>
      </w:r>
      <m:oMath>
        <m:sSub>
          <m:sSubPr/>
          <m:e>
            <m:r>
              <m:rPr>
                <m:sty m:val="i"/>
              </m:rPr>
              <m:t>z</m:t>
            </m:r>
          </m:e>
          <m:sub>
            <m:r>
              <m:rPr>
                <m:sty m:val="p"/>
              </m:rPr>
              <m:t>1</m:t>
            </m:r>
          </m:sub>
        </m:sSub>
        <m:r>
          <m:rPr>
            <m:sty m:val="p"/>
          </m:rPr>
          <m:t>=</m:t>
        </m:r>
        <m:r>
          <m:rPr>
            <m:sty m:val="p"/>
          </m:rPr>
          <m:t>8</m:t>
        </m:r>
        <m:r>
          <m:rPr>
            <m:nor/>
          </m:rPr>
          <m:t xml:space="preserve"> </m:t>
        </m:r>
        <m:r>
          <m:rPr>
            <m:sty m:val="p"/>
          </m:rPr>
          <m:t>cm</m:t>
        </m:r>
      </m:oMath>
      <w:r>
        <w:rPr/>
        <w:t xml:space="preserve"> et </w:t>
      </w:r>
      <m:oMath>
        <m:sSub>
          <m:sSubPr/>
          <m:e>
            <m:r>
              <m:rPr>
                <m:sty m:val="i"/>
              </m:rPr>
              <m:t>z</m:t>
            </m:r>
          </m:e>
          <m:sub>
            <m:r>
              <m:rPr>
                <m:sty m:val="p"/>
              </m:rPr>
              <m:t>2</m:t>
            </m:r>
          </m:sub>
        </m:sSub>
        <m:r>
          <m:rPr>
            <m:sty m:val="p"/>
          </m:rPr>
          <m:t>=</m:t>
        </m:r>
        <m:r>
          <m:rPr>
            <m:sty m:val="p"/>
          </m:rPr>
          <m:t>16</m:t>
        </m:r>
        <m:r>
          <m:rPr>
            <m:nor/>
          </m:rPr>
          <m:t xml:space="preserve"> </m:t>
        </m:r>
        <m:r>
          <m:rPr>
            <m:sty m:val="p"/>
          </m:rPr>
          <m:t>cm</m:t>
        </m:r>
      </m:oMath>
      <w:r>
        <w:rPr/>
        <w:t xml:space="preserve">.</w:t>
      </w:r>
      <w:r>
        <w:rPr/>
        <w:br w:type="textWrapping"/>
      </w:r>
      <w:r>
        <w:rPr/>
        <w:t xml:space="preserve">I.C.1) Mesurer sur cette figure les amplitudes </w:t>
      </w:r>
      <m:oMath>
        <m:sSub>
          <m:sSubPr/>
          <m:e>
            <m:r>
              <m:rPr>
                <m:sty m:val="i"/>
              </m:rPr>
              <m:t>θ</m:t>
            </m:r>
          </m:e>
          <m:sub>
            <m:r>
              <m:rPr>
                <m:sty m:val="i"/>
              </m:rPr>
              <m:t>m</m:t>
            </m:r>
          </m:sub>
        </m:sSub>
        <m:d>
          <m:dPr>
            <m:begChr m:val="("/>
            <m:endChr m:val=")"/>
            <m:ctrlPr>
              <w:rPr>
                <w:rFonts w:ascii="Cambria Math" w:hAnsi="Cambria Math"/>
              </w:rPr>
            </m:ctrlPr>
          </m:dPr>
          <m:e>
            <m:sSub>
              <m:sSubPr/>
              <m:e>
                <m:r>
                  <m:rPr>
                    <m:sty m:val="i"/>
                  </m:rPr>
                  <m:t>z</m:t>
                </m:r>
              </m:e>
              <m:sub>
                <m:r>
                  <m:rPr>
                    <m:sty m:val="p"/>
                  </m:rPr>
                  <m:t>1</m:t>
                </m:r>
              </m:sub>
            </m:sSub>
          </m:e>
        </m:d>
      </m:oMath>
      <w:r>
        <w:rPr/>
        <w:t xml:space="preserve"> et </w:t>
      </w:r>
      <m:oMath>
        <m:sSub>
          <m:sSubPr/>
          <m:e>
            <m:r>
              <m:rPr>
                <m:sty m:val="i"/>
              </m:rPr>
              <m:t>θ</m:t>
            </m:r>
          </m:e>
          <m:sub>
            <m:r>
              <m:rPr>
                <m:sty m:val="i"/>
              </m:rPr>
              <m:t>m</m:t>
            </m:r>
          </m:sub>
        </m:sSub>
        <m:d>
          <m:dPr>
            <m:begChr m:val="("/>
            <m:endChr m:val=")"/>
            <m:ctrlPr>
              <w:rPr>
                <w:rFonts w:ascii="Cambria Math" w:hAnsi="Cambria Math"/>
              </w:rPr>
            </m:ctrlPr>
          </m:dPr>
          <m:e>
            <m:sSub>
              <m:sSubPr/>
              <m:e>
                <m:r>
                  <m:rPr>
                    <m:sty m:val="i"/>
                  </m:rPr>
                  <m:t>z</m:t>
                </m:r>
              </m:e>
              <m:sub>
                <m:r>
                  <m:rPr>
                    <m:sty m:val="p"/>
                  </m:rPr>
                  <m:t>2</m:t>
                </m:r>
              </m:sub>
            </m:sSub>
          </m:e>
        </m:d>
      </m:oMath>
      <w:r>
        <w:rPr>
          <w:rFonts w:eastAsia="Georgia" w:cs="Georgia" w:ascii="Georgia" w:hAnsi="Georgia"/>
        </w:rPr>
        <w:t xml:space="preserve"> ainsi que le déphasage </w:t>
      </w:r>
      <m:oMath>
        <m:r>
          <m:rPr>
            <m:sty m:val="i"/>
          </m:rPr>
          <m:t>φ</m:t>
        </m:r>
        <m:d>
          <m:dPr>
            <m:begChr m:val="("/>
            <m:endChr m:val=")"/>
            <m:ctrlPr>
              <w:rPr>
                <w:rFonts w:ascii="Cambria Math" w:hAnsi="Cambria Math"/>
              </w:rPr>
            </m:ctrlPr>
          </m:dPr>
          <m:e>
            <m:sSub>
              <m:sSubPr/>
              <m:e>
                <m:r>
                  <m:rPr>
                    <m:sty m:val="i"/>
                  </m:rPr>
                  <m:t>z</m:t>
                </m:r>
              </m:e>
              <m:sub>
                <m:r>
                  <m:rPr>
                    <m:sty m:val="p"/>
                  </m:rPr>
                  <m:t>2</m:t>
                </m:r>
              </m:sub>
            </m:sSub>
          </m:e>
        </m:d>
        <m:r>
          <m:rPr>
            <m:sty m:val="p"/>
          </m:rPr>
          <m:t>−</m:t>
        </m:r>
        <m:r>
          <m:rPr>
            <m:sty m:val="i"/>
          </m:rPr>
          <m:t>φ</m:t>
        </m:r>
        <m:d>
          <m:dPr>
            <m:begChr m:val="("/>
            <m:endChr m:val=")"/>
            <m:ctrlPr>
              <w:rPr>
                <w:rFonts w:ascii="Cambria Math" w:hAnsi="Cambria Math"/>
              </w:rPr>
            </m:ctrlPr>
          </m:dPr>
          <m:e>
            <m:sSub>
              <m:sSubPr/>
              <m:e>
                <m:r>
                  <m:rPr>
                    <m:sty m:val="i"/>
                  </m:rPr>
                  <m:t>z</m:t>
                </m:r>
              </m:e>
              <m:sub>
                <m:r>
                  <m:rPr>
                    <m:sty m:val="p"/>
                  </m:rPr>
                  <m:t>1</m:t>
                </m:r>
              </m:sub>
            </m:sSub>
          </m:e>
        </m:d>
      </m:oMath>
      <w:r>
        <w:rPr>
          <w:rFonts w:eastAsia="Georgia" w:cs="Georgia" w:ascii="Georgia" w:hAnsi="Georgia"/>
        </w:rPr>
        <w:t xml:space="preserve"> exprimé en radians.</w:t>
      </w:r>
      <w:r>
        <w:rPr/>
        <w:br w:type="textWrapping"/>
      </w:r>
      <w:r>
        <w:rPr>
          <w:rFonts w:eastAsia="Georgia" w:cs="Georgia" w:ascii="Georgia" w:hAnsi="Georgia"/>
        </w:rPr>
        <w:t xml:space="preserve">I.C.2) Mettre la puissance électrique dissipée dans la résistance chauffante sous la forme </w:t>
      </w:r>
      <m:oMath>
        <m:r>
          <m:rPr>
            <m:sty m:val="i"/>
          </m:rPr>
          <m:t>p</m:t>
        </m:r>
        <m:r>
          <m:rPr>
            <m:sty m:val="p"/>
          </m:rPr>
          <m:t>(</m:t>
        </m:r>
        <m:r>
          <m:rPr>
            <m:sty m:val="i"/>
          </m:rPr>
          <m:t>t</m:t>
        </m:r>
        <m:r>
          <m:rPr>
            <m:sty m:val="p"/>
          </m:rPr>
          <m:t>)</m:t>
        </m:r>
        <m:r>
          <m:rPr>
            <m:sty m:val="p"/>
          </m:rPr>
          <m:t>=</m:t>
        </m:r>
        <m:sSub>
          <m:sSubPr/>
          <m:e>
            <m:r>
              <m:rPr>
                <m:sty m:val="i"/>
              </m:rPr>
              <m:t>P</m:t>
            </m:r>
          </m:e>
          <m:sub>
            <m:r>
              <m:rPr>
                <m:sty m:val="p"/>
              </m:rPr>
              <m:t>0</m:t>
            </m:r>
          </m:sub>
        </m:sSub>
        <m:r>
          <m:rPr>
            <m:sty m:val="p"/>
          </m:rPr>
          <m:t>+</m:t>
        </m:r>
        <m:sSub>
          <m:sSubPr/>
          <m:e>
            <m:r>
              <m:rPr>
                <m:sty m:val="i"/>
              </m:rPr>
              <m:t>P</m:t>
            </m:r>
          </m:e>
          <m:sub>
            <m:r>
              <m:rPr>
                <m:sty m:val="p"/>
              </m:rPr>
              <m:t>0</m:t>
            </m:r>
          </m:sub>
        </m:sSub>
        <m:r>
          <m:rPr>
            <m:sty m:val="p"/>
          </m:rPr>
          <m:t>cos</m:t>
        </m:r>
        <m:r>
          <m:rPr>
            <m:sty m:val="p"/>
          </m:rPr>
          <m:t>⁡</m:t>
        </m:r>
        <m:r>
          <m:rPr>
            <m:sty m:val="p"/>
          </m:rPr>
          <m:t>(</m:t>
        </m:r>
        <m:r>
          <m:rPr>
            <m:sty m:val="i"/>
          </m:rPr>
          <m:t>ω</m:t>
        </m:r>
        <m:r>
          <m:rPr>
            <m:sty m:val="i"/>
          </m:rPr>
          <m:t>t</m:t>
        </m:r>
        <m:r>
          <m:rPr>
            <m:sty m:val="p"/>
          </m:rPr>
          <m:t>)</m:t>
        </m:r>
      </m:oMath>
      <w:r>
        <w:rPr/>
        <w:t xml:space="preserve"> en explicitant </w:t>
      </w:r>
      <m:oMath>
        <m:sSub>
          <m:sSubPr/>
          <m:e>
            <m:r>
              <m:rPr>
                <m:sty m:val="i"/>
              </m:rPr>
              <m:t>P</m:t>
            </m:r>
          </m:e>
          <m:sub>
            <m:r>
              <m:rPr>
                <m:sty m:val="p"/>
              </m:rPr>
              <m:t>0</m:t>
            </m:r>
          </m:sub>
        </m:sSub>
      </m:oMath>
      <w:r>
        <w:rPr/>
        <w:t xml:space="preserve"> en fonction de </w:t>
      </w:r>
      <m:oMath>
        <m:sSub>
          <m:sSubPr/>
          <m:e>
            <m:r>
              <m:rPr>
                <m:sty m:val="i"/>
              </m:rPr>
              <m:t>U</m:t>
            </m:r>
          </m:e>
          <m:sub>
            <m:r>
              <m:rPr>
                <m:sty m:val="p"/>
              </m:rPr>
              <m:t>0</m:t>
            </m:r>
          </m:sub>
        </m:sSub>
      </m:oMath>
      <w:r>
        <w:rPr/>
        <w:t xml:space="preserve"> et </w:t>
      </w:r>
      <m:oMath>
        <m:sSub>
          <m:sSubPr/>
          <m:e>
            <m:r>
              <m:rPr>
                <m:sty m:val="i"/>
              </m:rPr>
              <m:t>R</m:t>
            </m:r>
          </m:e>
          <m:sub>
            <m:r>
              <m:rPr>
                <m:sty m:val="i"/>
              </m:rPr>
              <m:t>c</m:t>
            </m:r>
            <m:r>
              <m:rPr>
                <m:sty m:val="i"/>
              </m:rPr>
              <m:t>h</m:t>
            </m:r>
          </m:sub>
        </m:sSub>
      </m:oMath>
      <w:r>
        <w:rPr/>
        <w:t xml:space="preserve">. Relier </w:t>
      </w:r>
      <m:oMath>
        <m:r>
          <m:rPr>
            <m:sty m:val="i"/>
          </m:rPr>
          <m:t>ω</m:t>
        </m:r>
      </m:oMath>
      <w:r>
        <w:rPr/>
        <w:t xml:space="preserve"> et </w:t>
      </w:r>
      <m:oMath>
        <m:r>
          <m:rPr>
            <m:sty m:val="p"/>
          </m:rPr>
          <m:t>Ω</m:t>
        </m:r>
      </m:oMath>
      <w:r>
        <w:rPr>
          <w:rFonts w:eastAsia="Georgia" w:cs="Georgia" w:ascii="Georgia" w:hAnsi="Georgia"/>
        </w:rPr>
        <w:t xml:space="preserve">. Quelle est la fréquence de la tension aux bornes du générateur dans l'expérience dont les résultats sont présentés en figure 2 ?</w:t>
      </w:r>
      <w:r>
        <w:rPr/>
        <w:br w:type="textWrapping"/>
      </w:r>
      <w:r>
        <w:rPr/>
        <w:t xml:space="preserve">I.C.3) Justifier que </w:t>
      </w:r>
      <m:oMath>
        <m:r>
          <m:rPr>
            <m:sty m:val="i"/>
          </m:rPr>
          <m:t>θ</m:t>
        </m:r>
        <m:r>
          <m:rPr>
            <m:sty m:val="p"/>
          </m:rPr>
          <m:t>(</m:t>
        </m:r>
        <m:r>
          <m:rPr>
            <m:sty m:val="i"/>
          </m:rPr>
          <m:t>z</m:t>
        </m:r>
        <m:r>
          <m:rPr>
            <m:sty m:val="p"/>
          </m:rPr>
          <m:t>,</m:t>
        </m:r>
        <m:r>
          <m:rPr>
            <m:sty m:val="i"/>
          </m:rPr>
          <m:t>t</m:t>
        </m:r>
        <m:r>
          <m:rPr>
            <m:sty m:val="p"/>
          </m:rPr>
          <m:t>)</m:t>
        </m:r>
        <m:r>
          <m:rPr>
            <m:sty m:val="p"/>
          </m:rPr>
          <m:t>=</m:t>
        </m:r>
        <m:sSub>
          <m:sSubPr/>
          <m:e>
            <m:r>
              <m:rPr>
                <m:sty m:val="i"/>
              </m:rPr>
              <m:t>θ</m:t>
            </m:r>
          </m:e>
          <m:sub>
            <m:r>
              <m:rPr>
                <m:sty m:val="i"/>
              </m:rPr>
              <m:t>m</m:t>
            </m:r>
          </m:sub>
        </m:sSub>
        <m:r>
          <m:rPr>
            <m:sty m:val="p"/>
          </m:rPr>
          <m:t>(</m:t>
        </m:r>
        <m:r>
          <m:rPr>
            <m:sty m:val="i"/>
          </m:rPr>
          <m:t>z</m:t>
        </m:r>
        <m:r>
          <m:rPr>
            <m:sty m:val="p"/>
          </m:rPr>
          <m:t>)</m:t>
        </m:r>
        <m:r>
          <m:rPr>
            <m:sty m:val="p"/>
          </m:rPr>
          <m:t>cos</m:t>
        </m:r>
        <m:r>
          <m:rPr>
            <m:sty m:val="p"/>
          </m:rPr>
          <m:t>⁡</m:t>
        </m:r>
        <m:r>
          <m:rPr>
            <m:sty m:val="p"/>
          </m:rPr>
          <m:t>(</m:t>
        </m:r>
        <m:r>
          <m:rPr>
            <m:sty m:val="i"/>
          </m:rPr>
          <m:t>ω</m:t>
        </m:r>
        <m:r>
          <m:rPr>
            <m:sty m:val="i"/>
          </m:rPr>
          <m:t>t</m:t>
        </m:r>
        <m:r>
          <m:rPr>
            <m:sty m:val="p"/>
          </m:rPr>
          <m:t>+</m:t>
        </m:r>
        <m:r>
          <m:rPr>
            <m:sty m:val="i"/>
          </m:rPr>
          <m:t>φ</m:t>
        </m:r>
        <m:r>
          <m:rPr>
            <m:sty m:val="p"/>
          </m:rPr>
          <m:t>(</m:t>
        </m:r>
        <m:r>
          <m:rPr>
            <m:sty m:val="i"/>
          </m:rPr>
          <m:t>z</m:t>
        </m:r>
        <m:r>
          <m:rPr>
            <m:sty m:val="p"/>
          </m:rPr>
          <m:t>)</m:t>
        </m:r>
        <m:r>
          <m:rPr>
            <m:sty m:val="p"/>
          </m:rPr>
          <m:t>)</m:t>
        </m:r>
      </m:oMath>
      <w:r>
        <w:rPr>
          <w:rFonts w:eastAsia="Georgia" w:cs="Georgia" w:ascii="Georgia" w:hAnsi="Georgia"/>
        </w:rPr>
        <w:t xml:space="preserve"> vérifie l'équation différentielle de la diffusion thermique.</w:t>
      </w:r>
      <w:r>
        <w:rPr/>
        <w:br w:type="textWrapping"/>
      </w:r>
      <w:r>
        <w:rPr>
          <w:rFonts w:eastAsia="Georgia" w:cs="Georgia" w:ascii="Georgia" w:hAnsi="Georgia"/>
        </w:rPr>
        <w:t xml:space="preserve">Afin de déterminer les fonctions </w:t>
      </w:r>
      <m:oMath>
        <m:sSub>
          <m:sSubPr/>
          <m:e>
            <m:r>
              <m:rPr>
                <m:sty m:val="i"/>
              </m:rPr>
              <m:t>θ</m:t>
            </m:r>
          </m:e>
          <m:sub>
            <m:r>
              <m:rPr>
                <m:sty m:val="i"/>
              </m:rPr>
              <m:t>m</m:t>
            </m:r>
          </m:sub>
        </m:sSub>
        <m:r>
          <m:rPr>
            <m:sty m:val="p"/>
          </m:rPr>
          <m:t>(</m:t>
        </m:r>
        <m:r>
          <m:rPr>
            <m:sty m:val="i"/>
          </m:rPr>
          <m:t>z</m:t>
        </m:r>
        <m:r>
          <m:rPr>
            <m:sty m:val="p"/>
          </m:rPr>
          <m:t>)</m:t>
        </m:r>
      </m:oMath>
      <w:r>
        <w:rPr/>
        <w:t xml:space="preserve"> et </w:t>
      </w:r>
      <m:oMath>
        <m:r>
          <m:rPr>
            <m:sty m:val="i"/>
          </m:rPr>
          <m:t>φ</m:t>
        </m:r>
        <m:r>
          <m:rPr>
            <m:sty m:val="p"/>
          </m:rPr>
          <m:t>(</m:t>
        </m:r>
        <m:r>
          <m:rPr>
            <m:sty m:val="i"/>
          </m:rPr>
          <m:t>z</m:t>
        </m:r>
        <m:r>
          <m:rPr>
            <m:sty m:val="p"/>
          </m:rPr>
          <m:t>)</m:t>
        </m:r>
      </m:oMath>
      <w:r>
        <w:rPr>
          <w:rFonts w:eastAsia="Georgia" w:cs="Georgia" w:ascii="Georgia" w:hAnsi="Georgia"/>
        </w:rPr>
        <w:t xml:space="preserve">, on utilise la représentation complexe pour </w:t>
      </w:r>
      <m:oMath>
        <m:r>
          <m:rPr>
            <m:sty m:val="i"/>
          </m:rPr>
          <m:t>θ</m:t>
        </m:r>
        <m:r>
          <m:rPr>
            <m:sty m:val="p"/>
          </m:rPr>
          <m:t>(</m:t>
        </m:r>
        <m:r>
          <m:rPr>
            <m:sty m:val="i"/>
          </m:rPr>
          <m:t>z</m:t>
        </m:r>
        <m:r>
          <m:rPr>
            <m:sty m:val="p"/>
          </m:rPr>
          <m:t>,</m:t>
        </m:r>
        <m:r>
          <m:rPr>
            <m:sty m:val="i"/>
          </m:rPr>
          <m:t>t</m:t>
        </m:r>
        <m:r>
          <m:rPr>
            <m:sty m:val="p"/>
          </m:rPr>
          <m:t>)</m:t>
        </m:r>
      </m:oMath>
      <w:r>
        <w:rPr/>
        <w:t xml:space="preserve"> en posant </w:t>
      </w:r>
      <m:oMath>
        <m:bar>
          <m:barPr/>
          <m:e>
            <m:r>
              <m:rPr>
                <m:sty m:val="i"/>
              </m:rPr>
              <m:t>θ</m:t>
            </m:r>
          </m:e>
        </m:bar>
        <m:r>
          <m:rPr>
            <m:sty m:val="p"/>
          </m:rPr>
          <m:t>(</m:t>
        </m:r>
        <m:r>
          <m:rPr>
            <m:sty m:val="i"/>
          </m:rPr>
          <m:t>z</m:t>
        </m:r>
        <m:r>
          <m:rPr>
            <m:sty m:val="p"/>
          </m:rPr>
          <m:t>,</m:t>
        </m:r>
        <m:r>
          <m:rPr>
            <m:sty m:val="i"/>
          </m:rPr>
          <m:t>t</m:t>
        </m:r>
        <m:r>
          <m:rPr>
            <m:sty m:val="p"/>
          </m:rPr>
          <m:t>)</m:t>
        </m:r>
        <m:r>
          <m:rPr>
            <m:sty m:val="p"/>
          </m:rPr>
          <m:t>=</m:t>
        </m:r>
        <m:r>
          <m:rPr>
            <m:sty m:val="i"/>
          </m:rPr>
          <m:t>A</m:t>
        </m:r>
        <m:r>
          <m:rPr>
            <m:sty m:val="p"/>
          </m:rPr>
          <m:t>exp</m:t>
        </m:r>
        <m:r>
          <m:rPr>
            <m:sty m:val="p"/>
          </m:rPr>
          <m:t>⁡</m:t>
        </m:r>
        <m:r>
          <m:rPr>
            <m:sty m:val="p"/>
          </m:rPr>
          <m:t>(</m:t>
        </m:r>
        <m:r>
          <m:rPr>
            <m:sty m:val="i"/>
          </m:rPr>
          <m:t>j</m:t>
        </m:r>
        <m:r>
          <m:rPr>
            <m:sty m:val="p"/>
          </m:rPr>
          <m:t>(</m:t>
        </m:r>
        <m:r>
          <m:rPr>
            <m:sty m:val="i"/>
          </m:rPr>
          <m:t>ω</m:t>
        </m:r>
        <m:r>
          <m:rPr>
            <m:sty m:val="i"/>
          </m:rPr>
          <m:t>t</m:t>
        </m:r>
        <m:r>
          <m:rPr>
            <m:sty m:val="p"/>
          </m:rPr>
          <m:t>−</m:t>
        </m:r>
        <m:bar>
          <m:barPr/>
          <m:e>
            <m:r>
              <m:rPr>
                <m:sty m:val="i"/>
              </m:rPr>
              <m:t>K</m:t>
            </m:r>
          </m:e>
        </m:bar>
        <m:r>
          <m:rPr>
            <m:sty m:val="i"/>
          </m:rPr>
          <m:t>z</m:t>
        </m:r>
        <m:r>
          <m:rPr>
            <m:sty m:val="p"/>
          </m:rPr>
          <m:t>)</m:t>
        </m:r>
        <m:r>
          <m:rPr>
            <m:sty m:val="p"/>
          </m:rPr>
          <m:t>)</m:t>
        </m:r>
      </m:oMath>
      <w:r>
        <w:rPr/>
        <w:t xml:space="preserve">.</w:t>
      </w:r>
    </w:p>
    <w:p>
      <w:pPr>
        <w:spacing w:after="220" w:lineRule="auto"/>
      </w:pPr>
      <w:r>
        <w:rPr>
          <w:rFonts w:eastAsia="Georgia" w:cs="Georgia" w:ascii="Georgia" w:hAnsi="Georgia"/>
        </w:rPr>
        <w:t xml:space="preserve">Écrire l'équation vérifiée par le nombre complexe </w:t>
      </w:r>
      <m:oMath>
        <m:bar>
          <m:barPr/>
          <m:e>
            <m:r>
              <m:rPr>
                <m:sty m:val="i"/>
              </m:rPr>
              <m:t>K</m:t>
            </m:r>
          </m:e>
        </m:bar>
      </m:oMath>
      <w:r>
        <w:rPr/>
        <w:t xml:space="preserve"> et montrer qu'il peut se mettre sous la forme</w:t>
      </w:r>
    </w:p>
    <w:p>
      <w:pPr>
        <w:spacing w:after="220" w:lineRule="auto"/>
      </w:pPr>
      <m:oMathPara>
        <m:oMath>
          <m:bar>
            <m:barPr/>
            <m:e>
              <m:r>
                <m:rPr>
                  <m:sty m:val="i"/>
                </m:rPr>
                <m:t>K</m:t>
              </m:r>
            </m:e>
          </m:bar>
          <m:r>
            <m:rPr>
              <m:sty m:val="p"/>
            </m:rPr>
            <m:t>=</m:t>
          </m:r>
          <m:r>
            <m:rPr>
              <m:sty m:val="i"/>
            </m:rPr>
            <m:t>ε</m:t>
          </m:r>
          <m:f>
            <m:fPr>
              <m:ctrlPr>
                <w:rPr>
                  <w:rFonts w:ascii="Cambria Math" w:hAnsi="Cambria Math"/>
                </w:rPr>
              </m:ctrlPr>
            </m:fPr>
            <m:num>
              <m:r>
                <m:rPr>
                  <m:sty m:val="p"/>
                </m:rPr>
                <m:t>1</m:t>
              </m:r>
              <m:r>
                <m:rPr>
                  <m:sty m:val="p"/>
                </m:rPr>
                <m:t>−</m:t>
              </m:r>
              <m:r>
                <m:rPr>
                  <m:sty m:val="i"/>
                </m:rPr>
                <m:t>j</m:t>
              </m:r>
            </m:num>
            <m:den>
              <m:r>
                <m:rPr>
                  <m:sty m:val="i"/>
                </m:rPr>
                <m:t>δ</m:t>
              </m:r>
            </m:den>
          </m:f>
          <m:r>
            <m:rPr>
              <m:nor/>
            </m:rPr>
            <m:t> avec </m:t>
          </m:r>
          <m:r>
            <m:rPr>
              <m:sty m:val="i"/>
            </m:rPr>
            <m:t>ε</m:t>
          </m:r>
          <m:r>
            <m:rPr>
              <m:sty m:val="p"/>
            </m:rPr>
            <m:t>=</m:t>
          </m:r>
          <m:r>
            <m:rPr>
              <m:sty m:val="p"/>
            </m:rPr>
            <m:t>±</m:t>
          </m:r>
          <m:r>
            <m:rPr>
              <m:sty m:val="p"/>
            </m:rPr>
            <m:t>1</m:t>
          </m:r>
          <m:r>
            <m:rPr>
              <m:sty m:val="p"/>
            </m:rPr>
            <m:t>.</m:t>
          </m:r>
        </m:oMath>
      </m:oMathPara>
    </w:p>
    <w:p>
      <w:pPr>
        <w:spacing w:after="220" w:lineRule="auto"/>
      </w:pPr>
      <w:r>
        <w:rPr/>
        <w:t xml:space="preserve">Exprimer </w:t>
      </w:r>
      <m:oMath>
        <m:r>
          <m:rPr>
            <m:sty m:val="i"/>
          </m:rPr>
          <m:t>δ</m:t>
        </m:r>
      </m:oMath>
      <w:r>
        <w:rPr/>
        <w:t xml:space="preserve"> en fonction de </w:t>
      </w:r>
      <m:oMath>
        <m:r>
          <m:rPr>
            <m:sty m:val="i"/>
          </m:rPr>
          <m:t>λ</m:t>
        </m:r>
        <m:r>
          <m:rPr>
            <m:sty m:val="p"/>
          </m:rPr>
          <m:t>,</m:t>
        </m:r>
        <m:r>
          <m:rPr>
            <m:sty m:val="i"/>
          </m:rPr>
          <m:t>ρ</m:t>
        </m:r>
        <m:r>
          <m:rPr>
            <m:sty m:val="p"/>
          </m:rPr>
          <m:t>,</m:t>
        </m:r>
        <m:sSub>
          <m:sSubPr/>
          <m:e>
            <m:r>
              <m:rPr>
                <m:sty m:val="i"/>
              </m:rPr>
              <m:t>c</m:t>
            </m:r>
          </m:e>
          <m:sub>
            <m:r>
              <m:rPr>
                <m:sty m:val="i"/>
              </m:rPr>
              <m:t>p</m:t>
            </m:r>
          </m:sub>
        </m:sSub>
        <m:r>
          <m:rPr>
            <m:sty m:val="p"/>
          </m:rPr>
          <m:t>,</m:t>
        </m:r>
        <m:r>
          <m:rPr>
            <m:sty m:val="i"/>
          </m:rPr>
          <m:t>ω</m:t>
        </m:r>
      </m:oMath>
      <w:r>
        <w:rPr/>
        <w:t xml:space="preserve"> puis de </w:t>
      </w:r>
      <m:oMath>
        <m:sSub>
          <m:sSubPr/>
          <m:e>
            <m:r>
              <m:rPr>
                <m:sty m:val="i"/>
              </m:rPr>
              <m:t>r</m:t>
            </m:r>
          </m:e>
          <m:sub>
            <m:r>
              <m:rPr>
                <m:sty m:val="i"/>
              </m:rPr>
              <m:t>t</m:t>
            </m:r>
            <m:r>
              <m:rPr>
                <m:sty m:val="i"/>
              </m:rPr>
              <m:t>h</m:t>
            </m:r>
          </m:sub>
        </m:sSub>
        <m:r>
          <m:rPr>
            <m:sty m:val="p"/>
          </m:rPr>
          <m:t>,</m:t>
        </m:r>
        <m:sSub>
          <m:sSubPr/>
          <m:e>
            <m:r>
              <m:rPr>
                <m:sty m:val="i"/>
              </m:rPr>
              <m:t>c</m:t>
            </m:r>
          </m:e>
          <m:sub>
            <m:r>
              <m:rPr>
                <m:sty m:val="i"/>
              </m:rPr>
              <m:t>t</m:t>
            </m:r>
            <m:r>
              <m:rPr>
                <m:sty m:val="i"/>
              </m:rPr>
              <m:t>h</m:t>
            </m:r>
          </m:sub>
        </m:sSub>
        <m:r>
          <m:rPr>
            <m:sty m:val="p"/>
          </m:rPr>
          <m:t>,</m:t>
        </m:r>
        <m:r>
          <m:rPr>
            <m:sty m:val="i"/>
          </m:rPr>
          <m:t>ω</m:t>
        </m:r>
      </m:oMath>
      <w:r>
        <w:rPr/>
        <w:t xml:space="preserve">.</w:t>
      </w:r>
      <w:r>
        <w:rPr/>
        <w:br w:type="textWrapping"/>
      </w:r>
      <w:r>
        <w:rPr>
          <w:rFonts w:eastAsia="Georgia" w:cs="Georgia" w:ascii="Georgia" w:hAnsi="Georgia"/>
        </w:rPr>
        <w:t xml:space="preserve">I.C.4) Préciser la valeur de </w:t>
      </w:r>
      <m:oMath>
        <m:r>
          <m:rPr>
            <m:sty m:val="i"/>
          </m:rPr>
          <m:t>ε</m:t>
        </m:r>
      </m:oMath>
      <w:r>
        <w:rPr>
          <w:rFonts w:eastAsia="Georgia" w:cs="Georgia" w:ascii="Georgia" w:hAnsi="Georgia"/>
        </w:rPr>
        <w:t xml:space="preserve"> sachant que la barre de cuivre peut être considérée comme semi-infinie pour le signal sinusoïdal. En déduire les expressions de </w:t>
      </w:r>
      <m:oMath>
        <m:sSub>
          <m:sSubPr/>
          <m:e>
            <m:r>
              <m:rPr>
                <m:sty m:val="i"/>
              </m:rPr>
              <m:t>θ</m:t>
            </m:r>
          </m:e>
          <m:sub>
            <m:r>
              <m:rPr>
                <m:sty m:val="i"/>
              </m:rPr>
              <m:t>m</m:t>
            </m:r>
          </m:sub>
        </m:sSub>
        <m:r>
          <m:rPr>
            <m:sty m:val="p"/>
          </m:rPr>
          <m:t>(</m:t>
        </m:r>
        <m:r>
          <m:rPr>
            <m:sty m:val="i"/>
          </m:rPr>
          <m:t>z</m:t>
        </m:r>
        <m:r>
          <m:rPr>
            <m:sty m:val="p"/>
          </m:rPr>
          <m:t>)</m:t>
        </m:r>
      </m:oMath>
      <w:r>
        <w:rPr/>
        <w:t xml:space="preserve"> et </w:t>
      </w:r>
      <m:oMath>
        <m:r>
          <m:rPr>
            <m:sty m:val="i"/>
          </m:rPr>
          <m:t>φ</m:t>
        </m:r>
        <m:r>
          <m:rPr>
            <m:sty m:val="p"/>
          </m:rPr>
          <m:t>(</m:t>
        </m:r>
        <m:r>
          <m:rPr>
            <m:sty m:val="i"/>
          </m:rPr>
          <m:t>z</m:t>
        </m:r>
        <m:r>
          <m:rPr>
            <m:sty m:val="p"/>
          </m:rPr>
          <m:t>)</m:t>
        </m:r>
      </m:oMath>
      <w:r>
        <w:rPr/>
        <w:t xml:space="preserve">. Une longueur de 50 cm vous semble-t-elle suffisante pour que cette approximation soit valable?</w:t>
      </w:r>
      <w:r>
        <w:rPr/>
        <w:br w:type="textWrapping"/>
      </w:r>
      <w:r>
        <w:rPr>
          <w:rFonts w:eastAsia="Georgia" w:cs="Georgia" w:ascii="Georgia" w:hAnsi="Georgia"/>
        </w:rPr>
        <w:t xml:space="preserve">I.C.5) Déterminer à partir des résultats expérimentaux de la figure 2, la valeur numérique de </w:t>
      </w:r>
      <m:oMath>
        <m:r>
          <m:rPr>
            <m:sty m:val="i"/>
          </m:rPr>
          <m:t>δ</m:t>
        </m:r>
      </m:oMath>
      <w:r>
        <w:rPr>
          <w:rFonts w:eastAsia="Georgia" w:cs="Georgia" w:ascii="Georgia" w:hAnsi="Georgia"/>
        </w:rPr>
        <w:t xml:space="preserve"> de deux manières différentes.</w:t>
      </w:r>
      <w:r>
        <w:rPr/>
        <w:br w:type="textWrapping"/>
      </w:r>
      <w:r>
        <w:rPr>
          <w:rFonts w:eastAsia="Georgia" w:cs="Georgia" w:ascii="Georgia" w:hAnsi="Georgia"/>
        </w:rPr>
        <w:t xml:space="preserve">I.C.6) On utilise souvent le terme «ondes thermiques » à propos de ce type d'expérience. Quels adjectifs utiliseriez-vous pour caractériser cette «onde»?</w:t>
      </w:r>
    </w:p>
    <w:p>
      <w:pPr>
        <w:spacing w:lineRule="auto"/>
      </w:pPr>
      <w:r>
        <w:rPr>
          <w:rFonts w:eastAsia="Georgia" w:cs="Georgia" w:ascii="Georgia" w:hAnsi="Georgia"/>
        </w:rPr>
        <w:t xml:space="preserve">Evolution des températures en deux points de la barre</w:t>
      </w:r>
    </w:p>
    <w:p>
      <w:pPr>
        <w:spacing w:lineRule="auto"/>
        <w:jc w:val="center"/>
      </w:pPr>
      <w:r>
        <w:rPr/>
        <w:drawing>
          <wp:inline distB="0" distL="0" distR="0" distT="0">
            <wp:extent cx="5486400" cy="3158047"/>
            <wp:effectExtent b="0" l="0" r="0" t="0"/>
            <wp:docPr id="2" name="image-cacf830aa7395a60d5bff0bddb9592d08b72c0fb.jpg"/>
            <a:graphic>
              <a:graphicData uri="http://schemas.openxmlformats.org/drawingml/2006/picture">
                <pic:pic>
                  <pic:nvPicPr>
                    <pic:cNvPr id="2" name="image-cacf830aa7395a60d5bff0bddb9592d08b72c0fb.jpg" descr=""/>
                    <pic:cNvPicPr/>
                  </pic:nvPicPr>
                  <pic:blipFill>
                    <a:blip r:embed="rId6" cstate="print"/>
                    <a:srcRect b="0" l="0" r="0" t="0"/>
                    <a:stretch>
                      <a:fillRect/>
                    </a:stretch>
                  </pic:blipFill>
                  <pic:spPr>
                    <a:xfrm>
                      <a:off x="0" y="0"/>
                      <a:ext cx="5486400" cy="3158047"/>
                    </a:xfrm>
                    <a:prstGeom prst="rect"/>
                  </pic:spPr>
                </pic:pic>
              </a:graphicData>
            </a:graphic>
          </wp:inline>
        </w:drawing>
      </w:r>
    </w:p>
    <w:p>
      <w:pPr>
        <w:spacing w:after="220" w:lineRule="auto"/>
      </w:pPr>
      <w:r>
        <w:rPr>
          <w:rFonts w:eastAsia="Georgia" w:cs="Georgia" w:ascii="Georgia" w:hAnsi="Georgia"/>
        </w:rPr>
        <w:t xml:space="preserve">Figure 2 : températures en deux points de la barre</w:t>
      </w:r>
    </w:p>
    <w:p>
      <w:pPr>
        <w:spacing w:line="271" w:before="330" w:lineRule="auto"/>
      </w:pPr>
      <w:r>
        <w:rPr>
          <w:rFonts w:eastAsia="Georgia" w:cs="Georgia" w:ascii="Georgia" w:hAnsi="Georgia"/>
          <w:b/>
          <w:sz w:val="42"/>
        </w:rPr>
        <w:t xml:space="preserve">Partie II - Analogie électrocinétique et discrétisation de l'équation de diffusion</w:t>
      </w:r>
    </w:p>
    <w:p>
      <w:pPr>
        <w:spacing w:after="220" w:lineRule="auto"/>
      </w:pPr>
      <w:r>
        <w:rPr>
          <w:rFonts w:eastAsia="Georgia" w:cs="Georgia" w:ascii="Georgia" w:hAnsi="Georgia"/>
        </w:rPr>
        <w:t xml:space="preserve">Les ondes thermiques abordées dans la section I.C peuvent être étudiées expérimentalement sur un modèle électrocinétique discret, facilement réalisable dans le laboratoire de votre lycée. On considère tout d'abord une chaîne infinie de cellules, associant chacune un conducteur ohmique de résistance </w:t>
      </w:r>
      <m:oMath>
        <m:r>
          <m:rPr>
            <m:sty m:val="i"/>
          </m:rPr>
          <m:t>R</m:t>
        </m:r>
      </m:oMath>
      <w:r>
        <w:rPr>
          <w:rFonts w:eastAsia="Georgia" w:cs="Georgia" w:ascii="Georgia" w:hAnsi="Georgia"/>
        </w:rPr>
        <w:t xml:space="preserve"> et un condensateur de capacité </w:t>
      </w:r>
      <m:oMath>
        <m:r>
          <m:rPr>
            <m:sty m:val="i"/>
          </m:rPr>
          <m:t>C</m:t>
        </m:r>
      </m:oMath>
      <w:r>
        <w:rPr>
          <w:rFonts w:eastAsia="Georgia" w:cs="Georgia" w:ascii="Georgia" w:hAnsi="Georgia"/>
        </w:rPr>
        <w:t xml:space="preserve">. Cette ligne est alimentée par un générateur idéal de tension sinusoïdale de force électromotrice </w:t>
      </w:r>
      <m:oMath>
        <m:r>
          <m:rPr>
            <m:sty m:val="i"/>
          </m:rPr>
          <m:t>e</m:t>
        </m:r>
        <m:r>
          <m:rPr>
            <m:sty m:val="p"/>
          </m:rPr>
          <m:t>(</m:t>
        </m:r>
        <m:r>
          <m:rPr>
            <m:sty m:val="i"/>
          </m:rPr>
          <m:t>t</m:t>
        </m:r>
        <m:r>
          <m:rPr>
            <m:sty m:val="p"/>
          </m:rPr>
          <m:t>)</m:t>
        </m:r>
        <m:r>
          <m:rPr>
            <m:sty m:val="p"/>
          </m:rPr>
          <m:t>=</m:t>
        </m:r>
        <m:sSub>
          <m:sSubPr/>
          <m:e>
            <m:r>
              <m:rPr>
                <m:sty m:val="i"/>
              </m:rPr>
              <m:t>U</m:t>
            </m:r>
          </m:e>
          <m:sub>
            <m:r>
              <m:rPr>
                <m:sty m:val="p"/>
              </m:rPr>
              <m:t>0</m:t>
            </m:r>
          </m:sub>
        </m:sSub>
        <m:r>
          <m:rPr>
            <m:sty m:val="p"/>
          </m:rPr>
          <m:t>cos</m:t>
        </m:r>
        <m:r>
          <m:rPr>
            <m:sty m:val="p"/>
          </m:rPr>
          <m:t>⁡</m:t>
        </m:r>
        <m:r>
          <m:rPr>
            <m:sty m:val="i"/>
          </m:rPr>
          <m:t>ω</m:t>
        </m:r>
        <m:r>
          <m:rPr>
            <m:sty m:val="i"/>
          </m:rPr>
          <m:t>t</m:t>
        </m:r>
      </m:oMath>
      <w:r>
        <w:rPr>
          <w:rFonts w:eastAsia="Georgia" w:cs="Georgia" w:ascii="Georgia" w:hAnsi="Georgia"/>
        </w:rPr>
        <w:t xml:space="preserve">. En régime sinusoïdal forcé, la tension aux bornes du nième condensateur est de la forme </w:t>
      </w:r>
      <m:oMath>
        <m:sSub>
          <m:sSubPr/>
          <m:e>
            <m:r>
              <m:rPr>
                <m:sty m:val="i"/>
              </m:rPr>
              <m:t>u</m:t>
            </m:r>
          </m:e>
          <m:sub>
            <m:r>
              <m:rPr>
                <m:sty m:val="i"/>
              </m:rPr>
              <m:t>n</m:t>
            </m:r>
          </m:sub>
        </m:sSub>
        <m:r>
          <m:rPr>
            <m:sty m:val="p"/>
          </m:rPr>
          <m:t>(</m:t>
        </m:r>
        <m:r>
          <m:rPr>
            <m:sty m:val="i"/>
          </m:rPr>
          <m:t>t</m:t>
        </m:r>
        <m:r>
          <m:rPr>
            <m:sty m:val="p"/>
          </m:rPr>
          <m:t>)</m:t>
        </m:r>
        <m:r>
          <m:rPr>
            <m:sty m:val="p"/>
          </m:rPr>
          <m:t>=</m:t>
        </m:r>
        <m:sSub>
          <m:sSubPr/>
          <m:e>
            <m:r>
              <m:rPr>
                <m:sty m:val="i"/>
              </m:rPr>
              <m:t>U</m:t>
            </m:r>
          </m:e>
          <m:sub>
            <m:r>
              <m:rPr>
                <m:sty m:val="i"/>
              </m:rPr>
              <m:t>n</m:t>
            </m:r>
          </m:sub>
        </m:sSub>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b>
              <m:sSubPr/>
              <m:e>
                <m:r>
                  <m:rPr>
                    <m:sty m:val="i"/>
                  </m:rPr>
                  <m:t>φ</m:t>
                </m:r>
              </m:e>
              <m:sub>
                <m:r>
                  <m:rPr>
                    <m:sty m:val="i"/>
                  </m:rPr>
                  <m:t>n</m:t>
                </m:r>
              </m:sub>
            </m:sSub>
          </m:e>
        </m:d>
      </m:oMath>
      <w:r>
        <w:rPr>
          <w:rFonts w:eastAsia="Georgia" w:cs="Georgia" w:ascii="Georgia" w:hAnsi="Georgia"/>
        </w:rPr>
        <w:t xml:space="preserve">, représentée en notation complexe par </w:t>
      </w:r>
      <m:oMath>
        <m:sSub>
          <m:sSubPr/>
          <m:e>
            <m:r>
              <m:rPr>
                <m:sty m:val="i"/>
              </m:rPr>
              <m:t>u</m:t>
            </m:r>
          </m:e>
          <m:sub>
            <m:r>
              <m:rPr>
                <m:sty m:val="i"/>
              </m:rPr>
              <m:t>n</m:t>
            </m:r>
          </m:sub>
        </m:sSub>
      </m:oMath>
      <w:r>
        <w:rPr/>
        <w:t xml:space="preserve">.</w:t>
      </w:r>
    </w:p>
    <w:p>
      <w:pPr>
        <w:spacing w:lineRule="auto"/>
        <w:jc w:val="center"/>
      </w:pPr>
      <w:r>
        <w:rPr/>
        <w:drawing>
          <wp:inline distB="0" distL="0" distR="0" distT="0">
            <wp:extent cx="5486400" cy="836610"/>
            <wp:effectExtent b="0" l="0" r="0" t="0"/>
            <wp:docPr id="3" name="image-c9cc38f171393bb6f9e32fa29e0b35f6607ea8db.jpg"/>
            <a:graphic>
              <a:graphicData uri="http://schemas.openxmlformats.org/drawingml/2006/picture">
                <pic:pic>
                  <pic:nvPicPr>
                    <pic:cNvPr id="3" name="image-c9cc38f171393bb6f9e32fa29e0b35f6607ea8db.jpg" descr=""/>
                    <pic:cNvPicPr/>
                  </pic:nvPicPr>
                  <pic:blipFill>
                    <a:blip r:embed="rId7" cstate="print"/>
                    <a:srcRect b="0" l="0" r="0" t="0"/>
                    <a:stretch>
                      <a:fillRect/>
                    </a:stretch>
                  </pic:blipFill>
                  <pic:spPr>
                    <a:xfrm>
                      <a:off x="0" y="0"/>
                      <a:ext cx="5486400" cy="836610"/>
                    </a:xfrm>
                    <a:prstGeom prst="rect"/>
                  </pic:spPr>
                </pic:pic>
              </a:graphicData>
            </a:graphic>
          </wp:inline>
        </w:drawing>
      </w:r>
    </w:p>
    <w:p>
      <w:pPr>
        <w:spacing w:lineRule="auto"/>
      </w:pPr>
      <w:r>
        <w:rPr/>
        <w:t xml:space="preserve">Figure 3</w:t>
      </w:r>
    </w:p>
    <w:p>
      <w:pPr>
        <w:spacing w:line="271" w:before="330" w:lineRule="auto"/>
      </w:pPr>
      <w:r>
        <w:rPr>
          <w:b/>
          <w:sz w:val="42"/>
        </w:rPr>
        <w:t xml:space="preserve">II.A - Chaine de cellules </w:t>
      </w:r>
      <m:oMath>
        <m:r>
          <m:rPr>
            <m:sty m:val="bi"/>
          </m:rPr>
          <w:rPr>
            <w:sz w:val="42"/>
          </w:rPr>
          <m:t>R</m:t>
        </m:r>
        <m:r>
          <m:rPr>
            <m:sty m:val="bi"/>
          </m:rPr>
          <w:rPr>
            <w:sz w:val="42"/>
          </w:rPr>
          <m:t>C</m:t>
        </m:r>
      </m:oMath>
      <w:r>
        <w:rPr>
          <w:rFonts w:eastAsia="Georgia" w:cs="Georgia" w:ascii="Georgia" w:hAnsi="Georgia"/>
          <w:b/>
          <w:sz w:val="42"/>
        </w:rPr>
        <w:t xml:space="preserve"> en régime sinusoïdal forcé</w:t>
      </w:r>
    </w:p>
    <w:p>
      <w:pPr>
        <w:spacing w:after="220" w:lineRule="auto"/>
      </w:pPr>
      <w:r>
        <w:rPr>
          <w:rFonts w:eastAsia="Georgia" w:cs="Georgia" w:ascii="Georgia" w:hAnsi="Georgia"/>
        </w:rPr>
        <w:t xml:space="preserve">II.A.1) Établir la relation de récurrence liant les amplitudes complexes </w:t>
      </w:r>
      <m:oMath>
        <m:sSub>
          <m:sSubPr/>
          <m:e>
            <m:r>
              <m:rPr>
                <m:sty m:val="i"/>
              </m:rPr>
              <m:t>u</m:t>
            </m:r>
          </m:e>
          <m:sub>
            <m:r>
              <m:rPr>
                <m:sty m:val="i"/>
              </m:rPr>
              <m:t>n</m:t>
            </m:r>
          </m:sub>
        </m:sSub>
      </m:oMath>
      <w:r>
        <w:rPr>
          <w:rFonts w:eastAsia="Georgia" w:cs="Georgia" w:ascii="Georgia" w:hAnsi="Georgia"/>
        </w:rPr>
        <w:t xml:space="preserve"> des diverses tensions aux bornes des condensateurs. On pourra utiliser la loi des nœuds exprimée à l'aide des tensions.</w:t>
      </w:r>
      <w:r>
        <w:rPr/>
        <w:br w:type="textWrapping"/>
      </w:r>
      <w:r>
        <w:rPr/>
        <w:t xml:space="preserve">II.A.2) On cherche une solution de la forme </w:t>
      </w:r>
      <m:oMath>
        <m:bar>
          <m:barPr/>
          <m:e>
            <m:sSub>
              <m:sSubPr/>
              <m:e>
                <m:r>
                  <m:rPr>
                    <m:sty m:val="i"/>
                  </m:rPr>
                  <m:t>u</m:t>
                </m:r>
              </m:e>
              <m:sub>
                <m:r>
                  <m:rPr>
                    <m:sty m:val="i"/>
                  </m:rPr>
                  <m:t>n</m:t>
                </m:r>
              </m:sub>
            </m:sSub>
          </m:e>
        </m:bar>
        <m:r>
          <m:rPr>
            <m:sty m:val="p"/>
          </m:rPr>
          <m:t>=</m:t>
        </m:r>
        <m:bar>
          <m:barPr/>
          <m:e>
            <m:sSup>
              <m:sSupPr/>
              <m:e>
                <m:r>
                  <m:rPr>
                    <m:sty m:val="i"/>
                  </m:rPr>
                  <m:t>k</m:t>
                </m:r>
              </m:e>
              <m:sup>
                <m:r>
                  <m:rPr>
                    <m:sty m:val="i"/>
                  </m:rPr>
                  <m:t>n</m:t>
                </m:r>
              </m:sup>
            </m:sSup>
          </m:e>
        </m:bar>
        <m:bar>
          <m:barPr/>
          <m:e>
            <m:sSub>
              <m:sSubPr/>
              <m:e>
                <m:r>
                  <m:rPr>
                    <m:sty m:val="i"/>
                  </m:rPr>
                  <m:t>u</m:t>
                </m:r>
              </m:e>
              <m:sub>
                <m:r>
                  <m:rPr>
                    <m:sty m:val="p"/>
                  </m:rPr>
                  <m:t>0</m:t>
                </m:r>
              </m:sub>
            </m:sSub>
          </m:e>
        </m:bar>
      </m:oMath>
      <w:r>
        <w:rPr/>
        <w:t xml:space="preserve">.</w:t>
      </w:r>
    </w:p>
    <w:p>
      <w:pPr>
        <w:spacing w:after="220" w:lineRule="auto"/>
      </w:pPr>
      <w:r>
        <w:rPr/>
        <w:t xml:space="preserve">Montrer que de telles solutions existent si </w:t>
      </w:r>
      <m:oMath>
        <m:bar>
          <m:barPr/>
          <m:e>
            <m:r>
              <m:rPr>
                <m:sty m:val="i"/>
              </m:rPr>
              <m:t>k</m:t>
            </m:r>
          </m:e>
        </m:bar>
      </m:oMath>
      <w:r>
        <w:rPr>
          <w:rFonts w:eastAsia="Georgia" w:cs="Georgia" w:ascii="Georgia" w:hAnsi="Georgia"/>
        </w:rPr>
        <w:t xml:space="preserve"> vérifie une condition à expliciter.</w:t>
      </w:r>
      <w:r>
        <w:rPr/>
        <w:br w:type="textWrapping"/>
      </w:r>
      <w:r>
        <w:rPr>
          <w:rFonts w:eastAsia="Georgia" w:cs="Georgia" w:ascii="Georgia" w:hAnsi="Georgia"/>
        </w:rPr>
        <w:t xml:space="preserve">II.A.3) On se place dans l'hypothèse </w:t>
      </w:r>
      <m:oMath>
        <m:r>
          <m:rPr>
            <m:sty m:val="i"/>
          </m:rPr>
          <m:t>R</m:t>
        </m:r>
        <m:r>
          <m:rPr>
            <m:sty m:val="i"/>
          </m:rPr>
          <m:t>C</m:t>
        </m:r>
        <m:r>
          <m:rPr>
            <m:sty m:val="i"/>
          </m:rPr>
          <m:t>ω</m:t>
        </m:r>
      </m:oMath>
      <w:r>
        <w:rPr>
          <w:rFonts w:eastAsia="Georgia" w:cs="Georgia" w:ascii="Georgia" w:hAnsi="Georgia"/>
        </w:rPr>
        <w:t xml:space="preserve"> «1. Montrer que </w:t>
      </w:r>
      <m:oMath>
        <m:bar>
          <m:barPr/>
          <m:e>
            <m:r>
              <m:rPr>
                <m:sty m:val="i"/>
              </m:rPr>
              <m:t>k</m:t>
            </m:r>
          </m:e>
        </m:bar>
        <m:r>
          <m:rPr>
            <m:sty m:val="p"/>
          </m:rPr>
          <m:t>≅</m:t>
        </m:r>
        <m:r>
          <m:rPr>
            <m:sty m:val="p"/>
          </m:rPr>
          <m:t>1</m:t>
        </m:r>
        <m:r>
          <m:rPr>
            <m:sty m:val="p"/>
          </m:rPr>
          <m:t>±</m:t>
        </m:r>
        <m:r>
          <m:rPr>
            <m:sty m:val="p"/>
          </m:rPr>
          <m:t>(</m:t>
        </m:r>
        <m:r>
          <m:rPr>
            <m:sty m:val="p"/>
          </m:rPr>
          <m:t>1</m:t>
        </m:r>
        <m:r>
          <m:rPr>
            <m:sty m:val="p"/>
          </m:rPr>
          <m:t>+</m:t>
        </m:r>
        <m:r>
          <m:rPr>
            <m:sty m:val="i"/>
          </m:rPr>
          <m:t>j</m:t>
        </m:r>
        <m:r>
          <m:rPr>
            <m:sty m:val="p"/>
          </m:rPr>
          <m:t>)</m:t>
        </m:r>
        <m:rad>
          <m:radPr>
            <m:degHide m:val="1"/>
            <m:ctrlPr>
              <w:rPr>
                <w:rFonts w:ascii="Cambria Math" w:hAnsi="Cambria Math"/>
              </w:rPr>
            </m:ctrlPr>
          </m:radPr>
          <m:deg/>
          <m:e>
            <m:r>
              <m:rPr>
                <m:sty m:val="i"/>
              </m:rPr>
              <m:t>R</m:t>
            </m:r>
            <m:r>
              <m:rPr>
                <m:sty m:val="i"/>
              </m:rPr>
              <m:t>C</m:t>
            </m:r>
            <m:r>
              <m:rPr>
                <m:sty m:val="i"/>
              </m:rPr>
              <m:t>ω</m:t>
            </m:r>
            <m:r>
              <m:rPr>
                <m:sty m:val="p"/>
              </m:rPr>
              <m:t>/</m:t>
            </m:r>
            <m:r>
              <m:rPr>
                <m:sty m:val="p"/>
              </m:rPr>
              <m:t>2</m:t>
            </m:r>
          </m:e>
        </m:rad>
      </m:oMath>
      <w:r>
        <w:rPr>
          <w:rFonts w:eastAsia="Georgia" w:cs="Georgia" w:ascii="Georgia" w:hAnsi="Georgia"/>
        </w:rPr>
        <w:t xml:space="preserve"> au deuxième ordre près en </w:t>
      </w:r>
      <m:oMath>
        <m:rad>
          <m:radPr>
            <m:degHide m:val="1"/>
            <m:ctrlPr>
              <w:rPr>
                <w:rFonts w:ascii="Cambria Math" w:hAnsi="Cambria Math"/>
              </w:rPr>
            </m:ctrlPr>
          </m:radPr>
          <m:deg/>
          <m:e>
            <m:r>
              <m:rPr>
                <m:sty m:val="i"/>
              </m:rPr>
              <m:t>R</m:t>
            </m:r>
            <m:r>
              <m:rPr>
                <m:sty m:val="i"/>
              </m:rPr>
              <m:t>C</m:t>
            </m:r>
            <m:r>
              <m:rPr>
                <m:sty m:val="i"/>
              </m:rPr>
              <m:t>ω</m:t>
            </m:r>
          </m:e>
        </m:rad>
      </m:oMath>
      <w:r>
        <w:rPr/>
        <w:t xml:space="preserve">.</w:t>
      </w:r>
      <w:r>
        <w:rPr/>
        <w:br w:type="textWrapping"/>
      </w:r>
      <w:r>
        <w:rPr>
          <w:rFonts w:eastAsia="Georgia" w:cs="Georgia" w:ascii="Georgia" w:hAnsi="Georgia"/>
        </w:rPr>
        <w:t xml:space="preserve">II.A.4) Interpréter physiquement le caractère complexe de </w:t>
      </w:r>
      <m:oMath>
        <m:bar>
          <m:barPr/>
          <m:e>
            <m:r>
              <m:rPr>
                <m:sty m:val="i"/>
              </m:rPr>
              <m:t>k</m:t>
            </m:r>
          </m:e>
        </m:bar>
      </m:oMath>
      <w:r>
        <w:rPr>
          <w:rFonts w:eastAsia="Georgia" w:cs="Georgia" w:ascii="Georgia" w:hAnsi="Georgia"/>
        </w:rPr>
        <w:t xml:space="preserve">. Déterminer </w:t>
      </w:r>
      <m:oMath>
        <m:r>
          <m:rPr>
            <m:sty m:val="p"/>
          </m:rPr>
          <m:t>|</m:t>
        </m:r>
        <m:bar>
          <m:barPr/>
          <m:e>
            <m:r>
              <m:rPr>
                <m:sty m:val="i"/>
              </m:rPr>
              <m:t>k</m:t>
            </m:r>
          </m:e>
        </m:bar>
        <m:r>
          <m:rPr>
            <m:sty m:val="p"/>
          </m:rPr>
          <m:t>|</m:t>
        </m:r>
      </m:oMath>
      <w:r>
        <w:rPr>
          <w:rFonts w:eastAsia="Georgia" w:cs="Georgia" w:ascii="Georgia" w:hAnsi="Georgia"/>
        </w:rPr>
        <w:t xml:space="preserve"> au même ordre d'approximation que précédemment. Lever alors l'indétermination de signe dans l'expression de </w:t>
      </w:r>
      <m:oMath>
        <m:bar>
          <m:barPr/>
          <m:e>
            <m:r>
              <m:rPr>
                <m:sty m:val="i"/>
              </m:rPr>
              <m:t>k</m:t>
            </m:r>
          </m:e>
        </m:bar>
      </m:oMath>
      <w:r>
        <w:rPr/>
        <w:t xml:space="preserve">.</w:t>
      </w:r>
    </w:p>
    <w:p>
      <w:pPr>
        <w:spacing w:line="271" w:before="330" w:lineRule="auto"/>
      </w:pPr>
      <w:r>
        <w:rPr>
          <w:b/>
          <w:sz w:val="42"/>
        </w:rPr>
        <w:t xml:space="preserve">II.B - Choix du nombre de cellules</w:t>
      </w:r>
    </w:p>
    <w:p>
      <w:pPr>
        <w:spacing w:after="220" w:lineRule="auto"/>
      </w:pPr>
      <w:r>
        <w:rPr/>
        <w:t xml:space="preserve">II.B.1) Comme </w:t>
      </w:r>
      <m:oMath>
        <m:r>
          <m:rPr>
            <m:sty m:val="i"/>
          </m:rPr>
          <m:t>R</m:t>
        </m:r>
        <m:r>
          <m:rPr>
            <m:sty m:val="i"/>
          </m:rPr>
          <m:t>C</m:t>
        </m:r>
        <m:r>
          <m:rPr>
            <m:sty m:val="i"/>
          </m:rPr>
          <m:t>ω</m:t>
        </m:r>
        <m:r>
          <m:rPr>
            <m:sty m:val="p"/>
          </m:rPr>
          <m:t>&lt;</m:t>
        </m:r>
        <m:r>
          <m:rPr>
            <m:sty m:val="p"/>
          </m:rPr>
          <m:t>1</m:t>
        </m:r>
      </m:oMath>
      <w:r>
        <w:rPr/>
        <w:t xml:space="preserve">, </w:t>
      </w:r>
      <m:oMath>
        <m:r>
          <m:rPr>
            <m:sty m:val="p"/>
          </m:rPr>
          <m:t>|</m:t>
        </m:r>
        <m:bar>
          <m:barPr/>
          <m:e>
            <m:r>
              <m:rPr>
                <m:sty m:val="i"/>
              </m:rPr>
              <m:t>k</m:t>
            </m:r>
          </m:e>
        </m:bar>
        <m:r>
          <m:rPr>
            <m:sty m:val="p"/>
          </m:rPr>
          <m:t>|</m:t>
        </m:r>
      </m:oMath>
      <w:r>
        <w:rPr>
          <w:rFonts w:eastAsia="Georgia" w:cs="Georgia" w:ascii="Georgia" w:hAnsi="Georgia"/>
        </w:rPr>
        <w:t xml:space="preserve"> est proche de l'unité. Montrer que l'amplitude </w:t>
      </w:r>
      <m:oMath>
        <m:sSub>
          <m:sSubPr/>
          <m:e>
            <m:r>
              <m:rPr>
                <m:sty m:val="i"/>
              </m:rPr>
              <m:t>U</m:t>
            </m:r>
          </m:e>
          <m:sub>
            <m:r>
              <m:rPr>
                <m:sty m:val="i"/>
              </m:rPr>
              <m:t>n</m:t>
            </m:r>
          </m:sub>
        </m:sSub>
      </m:oMath>
      <w:r>
        <w:rPr/>
        <w:t xml:space="preserve"> de </w:t>
      </w:r>
      <m:oMath>
        <m:sSub>
          <m:sSubPr/>
          <m:e>
            <m:r>
              <m:rPr>
                <m:sty m:val="i"/>
              </m:rPr>
              <m:t>u</m:t>
            </m:r>
          </m:e>
          <m:sub>
            <m:r>
              <m:rPr>
                <m:sty m:val="i"/>
              </m:rPr>
              <m:t>n</m:t>
            </m:r>
          </m:sub>
        </m:sSub>
        <m:r>
          <m:rPr>
            <m:sty m:val="p"/>
          </m:rPr>
          <m:t>(</m:t>
        </m:r>
        <m:r>
          <m:rPr>
            <m:sty m:val="i"/>
          </m:rPr>
          <m:t>t</m:t>
        </m:r>
        <m:r>
          <m:rPr>
            <m:sty m:val="p"/>
          </m:rPr>
          <m:t>)</m:t>
        </m:r>
      </m:oMath>
      <w:r>
        <w:rPr>
          <w:rFonts w:eastAsia="Georgia" w:cs="Georgia" w:ascii="Georgia" w:hAnsi="Georgia"/>
        </w:rPr>
        <w:t xml:space="preserve"> présente alors une décroissance quasi exponentielle du type </w:t>
      </w:r>
      <m:oMath>
        <m:sSub>
          <m:sSubPr/>
          <m:e>
            <m:r>
              <m:rPr>
                <m:sty m:val="i"/>
              </m:rPr>
              <m:t>U</m:t>
            </m:r>
          </m:e>
          <m:sub>
            <m:r>
              <m:rPr>
                <m:sty m:val="i"/>
              </m:rPr>
              <m:t>n</m:t>
            </m:r>
          </m:sub>
        </m:sSub>
        <m:r>
          <m:rPr>
            <m:sty m:val="p"/>
          </m:rPr>
          <m:t>/</m:t>
        </m:r>
        <m:sSub>
          <m:sSubPr/>
          <m:e>
            <m:r>
              <m:rPr>
                <m:sty m:val="i"/>
              </m:rPr>
              <m:t>U</m:t>
            </m:r>
          </m:e>
          <m:sub>
            <m:r>
              <m:rPr>
                <m:sty m:val="p"/>
              </m:rPr>
              <m:t>0</m:t>
            </m:r>
          </m:sub>
        </m:sSub>
        <m:r>
          <m:rPr>
            <m:sty m:val="p"/>
          </m:rPr>
          <m:t>≅</m:t>
        </m:r>
        <m:r>
          <m:rPr>
            <m:sty m:val="p"/>
          </m:rPr>
          <m:t>exp</m:t>
        </m:r>
        <m:r>
          <m:rPr>
            <m:sty m:val="p"/>
          </m:rPr>
          <m:t>⁡</m:t>
        </m:r>
        <m:d>
          <m:dPr>
            <m:begChr m:val="("/>
            <m:endChr m:val=")"/>
            <m:ctrlPr>
              <w:rPr>
                <w:rFonts w:ascii="Cambria Math" w:hAnsi="Cambria Math"/>
              </w:rPr>
            </m:ctrlPr>
          </m:dPr>
          <m:e>
            <m:r>
              <m:rPr>
                <m:sty m:val="p"/>
              </m:rPr>
              <m:t>−</m:t>
            </m:r>
            <m:r>
              <m:rPr>
                <m:sty m:val="i"/>
              </m:rPr>
              <m:t>n</m:t>
            </m:r>
            <m:r>
              <m:rPr>
                <m:sty m:val="p"/>
              </m:rPr>
              <m:t>/</m:t>
            </m:r>
            <m:sSub>
              <m:sSubPr/>
              <m:e>
                <m:r>
                  <m:rPr>
                    <m:sty m:val="i"/>
                  </m:rPr>
                  <m:t>n</m:t>
                </m:r>
              </m:e>
              <m:sub>
                <m:r>
                  <m:rPr>
                    <m:sty m:val="p"/>
                  </m:rPr>
                  <m:t>0</m:t>
                </m:r>
              </m:sub>
            </m:sSub>
          </m:e>
        </m:d>
      </m:oMath>
      <w:r>
        <w:rPr/>
        <w:t xml:space="preserve">. Exprimer </w:t>
      </w:r>
      <m:oMath>
        <m:sSub>
          <m:sSubPr/>
          <m:e>
            <m:r>
              <m:rPr>
                <m:sty m:val="i"/>
              </m:rPr>
              <m:t>n</m:t>
            </m:r>
          </m:e>
          <m:sub>
            <m:r>
              <m:rPr>
                <m:sty m:val="p"/>
              </m:rPr>
              <m:t>0</m:t>
            </m:r>
          </m:sub>
        </m:sSub>
      </m:oMath>
      <w:r>
        <w:rPr/>
        <w:t xml:space="preserve">.</w:t>
      </w:r>
      <w:r>
        <w:rPr/>
        <w:br w:type="textWrapping"/>
      </w:r>
      <w:r>
        <w:rPr>
          <w:rFonts w:eastAsia="Georgia" w:cs="Georgia" w:ascii="Georgia" w:hAnsi="Georgia"/>
        </w:rPr>
        <w:t xml:space="preserve">II.B.2) En pratique, on peut se contenter d'un nombre fini de cellules électrocinétiques. Combien de cellules faut-il prendre, à </w:t>
      </w:r>
      <m:oMath>
        <m:r>
          <m:rPr>
            <m:sty m:val="i"/>
          </m:rPr>
          <m:t>R</m:t>
        </m:r>
        <m:r>
          <m:rPr>
            <m:sty m:val="p"/>
          </m:rPr>
          <m:t>,</m:t>
        </m:r>
        <m:r>
          <m:rPr>
            <m:sty m:val="i"/>
          </m:rPr>
          <m:t>C</m:t>
        </m:r>
      </m:oMath>
      <w:r>
        <w:rPr/>
        <w:t xml:space="preserve"> et </w:t>
      </w:r>
      <m:oMath>
        <m:r>
          <m:rPr>
            <m:sty m:val="i"/>
          </m:rPr>
          <m:t>f</m:t>
        </m:r>
      </m:oMath>
      <w:r>
        <w:rPr>
          <w:rFonts w:eastAsia="Georgia" w:cs="Georgia" w:ascii="Georgia" w:hAnsi="Georgia"/>
        </w:rPr>
        <w:t xml:space="preserve"> fixés, pour que l'on puisse considérer la chaîne ci-dessus comme infinie ?</w:t>
      </w:r>
    </w:p>
    <w:p>
      <w:pPr>
        <w:spacing w:line="271" w:before="330" w:lineRule="auto"/>
      </w:pPr>
      <w:r>
        <w:rPr>
          <w:rFonts w:eastAsia="Georgia" w:cs="Georgia" w:ascii="Georgia" w:hAnsi="Georgia"/>
          <w:b/>
          <w:sz w:val="42"/>
        </w:rPr>
        <w:t xml:space="preserve">II.C - Validation expérimentale</w:t>
      </w:r>
    </w:p>
    <w:p>
      <w:pPr>
        <w:spacing w:after="220" w:lineRule="auto"/>
      </w:pPr>
      <w:r>
        <w:rPr>
          <w:rFonts w:eastAsia="Georgia" w:cs="Georgia" w:ascii="Georgia" w:hAnsi="Georgia"/>
        </w:rPr>
        <w:t xml:space="preserve">Le tableau ci-dessous consigne des résultats expérimentaux à </w:t>
      </w:r>
      <m:oMath>
        <m:r>
          <m:rPr>
            <m:sty m:val="i"/>
          </m:rPr>
          <m:t>R</m:t>
        </m:r>
      </m:oMath>
      <w:r>
        <w:rPr/>
        <w:t xml:space="preserve"> et </w:t>
      </w:r>
      <m:oMath>
        <m:r>
          <m:rPr>
            <m:sty m:val="i"/>
          </m:rPr>
          <m:t>C</m:t>
        </m:r>
      </m:oMath>
      <w:r>
        <w:rPr>
          <w:rFonts w:eastAsia="Georgia" w:cs="Georgia" w:ascii="Georgia" w:hAnsi="Georgia"/>
        </w:rPr>
        <w:t xml:space="preserve"> fixés. On cherche à savoir si ces données sont modélisables sous la forme </w:t>
      </w:r>
      <m:oMath>
        <m:sSub>
          <m:sSubPr/>
          <m:e>
            <m:r>
              <m:rPr>
                <m:sty m:val="i"/>
              </m:rPr>
              <m:t>n</m:t>
            </m:r>
          </m:e>
          <m:sub>
            <m:r>
              <m:rPr>
                <m:sty m:val="p"/>
              </m:rPr>
              <m:t>0</m:t>
            </m:r>
            <m:r>
              <m:rPr>
                <m:sty m:val="p"/>
              </m:rPr>
              <m:t>exp</m:t>
            </m:r>
          </m:sub>
        </m:sSub>
        <m:r>
          <m:rPr>
            <m:sty m:val="p"/>
          </m:rPr>
          <m:t>=</m:t>
        </m:r>
        <m:r>
          <m:rPr>
            <m:sty m:val="i"/>
          </m:rPr>
          <m:t>A</m:t>
        </m:r>
        <m:sSup>
          <m:sSupPr/>
          <m:e>
            <m:r>
              <m:rPr>
                <m:sty m:val="i"/>
              </m:rPr>
              <m:t>f</m:t>
            </m:r>
          </m:e>
          <m:sup>
            <m:r>
              <m:rPr>
                <m:sty m:val="i"/>
              </m:rPr>
              <m:t>s</m:t>
            </m:r>
          </m:sup>
        </m:sSup>
      </m:oMath>
      <w:r>
        <w:rPr/>
        <w:t xml:space="preserve"> :</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Fréquence </w:t>
            </w:r>
            <m:oMath>
              <m:r>
                <m:rPr>
                  <m:sty m:val="i"/>
                </m:rPr>
                <m:t>f</m:t>
              </m:r>
            </m:oMath>
          </w:p>
        </w:tc>
        <w:tc>
          <w:tcPr>
            <w:tcBorders>
              <w:top w:val="single" w:sz="8" w:space="0" w:color="000000"/>
              <w:bottom w:val="single" w:sz="8" w:space="0" w:color="000000"/>
              <w:right w:val="single" w:sz="8" w:space="0" w:color="000000"/>
            </w:tcBorders>
            <w:vAlign w:val="center"/>
          </w:tcPr>
          <w:p>
            <w:pPr>
              <w:spacing w:lineRule="auto"/>
              <w:jc w:val="left"/>
            </w:pPr>
            <w:r>
              <w:rPr/>
              <w:t xml:space="preserve">200</w:t>
            </w:r>
          </w:p>
        </w:tc>
        <w:tc>
          <w:tcPr>
            <w:tcBorders>
              <w:top w:val="single" w:sz="8" w:space="0" w:color="000000"/>
              <w:bottom w:val="single" w:sz="8" w:space="0" w:color="000000"/>
              <w:right w:val="single" w:sz="8" w:space="0" w:color="000000"/>
            </w:tcBorders>
            <w:vAlign w:val="center"/>
          </w:tcPr>
          <w:p>
            <w:pPr>
              <w:spacing w:lineRule="auto"/>
              <w:jc w:val="left"/>
            </w:pPr>
            <w:r>
              <w:rPr/>
              <w:t xml:space="preserve">350</w:t>
            </w:r>
          </w:p>
        </w:tc>
        <w:tc>
          <w:tcPr>
            <w:tcBorders>
              <w:top w:val="single" w:sz="8" w:space="0" w:color="000000"/>
              <w:bottom w:val="single" w:sz="8" w:space="0" w:color="000000"/>
              <w:right w:val="single" w:sz="8" w:space="0" w:color="000000"/>
            </w:tcBorders>
            <w:vAlign w:val="center"/>
          </w:tcPr>
          <w:p>
            <w:pPr>
              <w:spacing w:lineRule="auto"/>
              <w:jc w:val="left"/>
            </w:pPr>
            <w:r>
              <w:rPr/>
              <w:t xml:space="preserve">500</w:t>
            </w:r>
          </w:p>
        </w:tc>
        <w:tc>
          <w:tcPr>
            <w:tcBorders>
              <w:top w:val="single" w:sz="8" w:space="0" w:color="000000"/>
              <w:bottom w:val="single" w:sz="8" w:space="0" w:color="000000"/>
              <w:right w:val="single" w:sz="8" w:space="0" w:color="000000"/>
            </w:tcBorders>
            <w:vAlign w:val="center"/>
          </w:tcPr>
          <w:p>
            <w:pPr>
              <w:spacing w:lineRule="auto"/>
              <w:jc w:val="left"/>
            </w:pPr>
            <w:r>
              <w:rPr/>
              <w:t xml:space="preserve">650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n</m:t>
                    </m:r>
                  </m:e>
                  <m:sub>
                    <m:r>
                      <m:rPr>
                        <m:sty m:val="p"/>
                      </m:rPr>
                      <m:t>0</m:t>
                    </m:r>
                    <m:r>
                      <m:rPr>
                        <m:sty m:val="p"/>
                      </m:rPr>
                      <m:t>exp</m:t>
                    </m:r>
                  </m:sub>
                </m:sSub>
              </m:oMath>
            </m:oMathPara>
          </w:p>
        </w:tc>
        <w:tc>
          <w:tcPr>
            <w:tcBorders>
              <w:bottom w:val="single" w:sz="8" w:space="0" w:color="000000"/>
              <w:right w:val="single" w:sz="8" w:space="0" w:color="000000"/>
            </w:tcBorders>
            <w:vAlign w:val="center"/>
          </w:tcPr>
          <w:p>
            <w:pPr>
              <w:spacing w:lineRule="auto"/>
              <w:jc w:val="left"/>
            </w:pPr>
            <w:r>
              <w:rPr/>
              <w:t xml:space="preserve">4,0</w:t>
            </w:r>
          </w:p>
        </w:tc>
        <w:tc>
          <w:tcPr>
            <w:tcBorders>
              <w:bottom w:val="single" w:sz="8" w:space="0" w:color="000000"/>
              <w:right w:val="single" w:sz="8" w:space="0" w:color="000000"/>
            </w:tcBorders>
            <w:vAlign w:val="center"/>
          </w:tcPr>
          <w:p>
            <w:pPr>
              <w:spacing w:lineRule="auto"/>
              <w:jc w:val="left"/>
            </w:pPr>
            <w:r>
              <w:rPr/>
              <w:t xml:space="preserve">3,0</w:t>
            </w:r>
          </w:p>
        </w:tc>
        <w:tc>
          <w:tcPr>
            <w:tcBorders>
              <w:bottom w:val="single" w:sz="8" w:space="0" w:color="000000"/>
              <w:right w:val="single" w:sz="8" w:space="0" w:color="000000"/>
            </w:tcBorders>
            <w:vAlign w:val="center"/>
          </w:tcPr>
          <w:p>
            <w:pPr>
              <w:spacing w:lineRule="auto"/>
              <w:jc w:val="left"/>
            </w:pPr>
            <w:r>
              <w:rPr/>
              <w:t xml:space="preserve">2,5</w:t>
            </w:r>
          </w:p>
        </w:tc>
        <w:tc>
          <w:tcPr>
            <w:tcBorders>
              <w:bottom w:val="single" w:sz="8" w:space="0" w:color="000000"/>
              <w:right w:val="single" w:sz="8" w:space="0" w:color="000000"/>
            </w:tcBorders>
            <w:vAlign w:val="center"/>
          </w:tcPr>
          <w:p>
            <w:pPr>
              <w:spacing w:lineRule="auto"/>
              <w:jc w:val="left"/>
            </w:pPr>
            <w:r>
              <w:rPr/>
              <w:t xml:space="preserve">2,2</w:t>
            </w:r>
          </w:p>
        </w:tc>
      </w:tr>
    </w:tbl>
    <w:p>
      <w:pPr>
        <w:spacing w:lineRule="auto"/>
      </w:pPr>
    </w:p>
    <w:p>
      <w:pPr>
        <w:spacing w:after="220" w:lineRule="auto"/>
      </w:pPr>
      <w:r>
        <w:rPr>
          <w:rFonts w:eastAsia="Georgia" w:cs="Georgia" w:ascii="Georgia" w:hAnsi="Georgia"/>
        </w:rPr>
        <w:t xml:space="preserve">II.C.1) À l'aide d'une représentation graphique simple, montrer que le modèle proposé est en accord avec les données expérimentales. Estimer la valeur de </w:t>
      </w:r>
      <m:oMath>
        <m:r>
          <m:rPr>
            <m:sty m:val="i"/>
          </m:rPr>
          <m:t>s</m:t>
        </m:r>
      </m:oMath>
      <w:r>
        <w:rPr>
          <w:rFonts w:eastAsia="Georgia" w:cs="Georgia" w:ascii="Georgia" w:hAnsi="Georgia"/>
        </w:rPr>
        <w:t xml:space="preserve">. Comparer aux résultats de la question II.B.1.</w:t>
      </w:r>
      <w:r>
        <w:rPr/>
        <w:br w:type="textWrapping"/>
      </w:r>
      <w:r>
        <w:rPr/>
        <w:t xml:space="preserve">II.C.2) Sachant que </w:t>
      </w:r>
      <m:oMath>
        <m:r>
          <m:rPr>
            <m:sty m:val="i"/>
          </m:rPr>
          <m:t>R</m:t>
        </m:r>
        <m:r>
          <m:rPr>
            <m:sty m:val="p"/>
          </m:rPr>
          <m:t>=</m:t>
        </m:r>
        <m:r>
          <m:rPr>
            <m:sty m:val="p"/>
          </m:rPr>
          <m:t>1</m:t>
        </m:r>
        <m:r>
          <m:rPr>
            <m:sty m:val="p"/>
          </m:rPr>
          <m:t>,</m:t>
        </m:r>
        <m:r>
          <m:rPr>
            <m:sty m:val="p"/>
          </m:rPr>
          <m:t>0</m:t>
        </m:r>
        <m:r>
          <m:rPr>
            <m:sty m:val="i"/>
          </m:rPr>
          <m:t>k</m:t>
        </m:r>
        <m:r>
          <m:rPr>
            <m:sty m:val="p"/>
          </m:rPr>
          <m:t>Ω</m:t>
        </m:r>
      </m:oMath>
      <w:r>
        <w:rPr>
          <w:rFonts w:eastAsia="Georgia" w:cs="Georgia" w:ascii="Georgia" w:hAnsi="Georgia"/>
        </w:rPr>
        <w:t xml:space="preserve">, calculer la valeur numérique de la capacité des condensateurs utilisés.</w:t>
      </w:r>
    </w:p>
    <w:p>
      <w:pPr>
        <w:spacing w:line="271" w:before="330" w:lineRule="auto"/>
      </w:pPr>
      <w:r>
        <w:rPr>
          <w:rFonts w:eastAsia="Georgia" w:cs="Georgia" w:ascii="Georgia" w:hAnsi="Georgia"/>
          <w:b/>
          <w:sz w:val="42"/>
        </w:rPr>
        <w:t xml:space="preserve">II.D - Discrétisation de l'équation de diffusion</w:t>
      </w:r>
    </w:p>
    <w:p>
      <w:pPr>
        <w:spacing w:after="220" w:lineRule="auto"/>
      </w:pPr>
      <w:r>
        <w:rPr>
          <w:rFonts w:eastAsia="Georgia" w:cs="Georgia" w:ascii="Georgia" w:hAnsi="Georgia"/>
        </w:rPr>
        <w:t xml:space="preserve">Les condensateurs sont repérés par leur position </w:t>
      </w:r>
      <m:oMath>
        <m:sSub>
          <m:sSubPr/>
          <m:e>
            <m:r>
              <m:rPr>
                <m:sty m:val="i"/>
              </m:rPr>
              <m:t>x</m:t>
            </m:r>
          </m:e>
          <m:sub>
            <m:r>
              <m:rPr>
                <m:sty m:val="i"/>
              </m:rPr>
              <m:t>n</m:t>
            </m:r>
          </m:sub>
        </m:sSub>
        <m:r>
          <m:rPr>
            <m:sty m:val="p"/>
          </m:rPr>
          <m:t>=</m:t>
        </m:r>
        <m:r>
          <m:rPr>
            <m:sty m:val="i"/>
          </m:rPr>
          <m:t>n</m:t>
        </m:r>
        <m:r>
          <m:rPr>
            <m:sty m:val="i"/>
          </m:rPr>
          <m:t>a</m:t>
        </m:r>
      </m:oMath>
      <w:r>
        <w:rPr>
          <w:rFonts w:eastAsia="Georgia" w:cs="Georgia" w:ascii="Georgia" w:hAnsi="Georgia"/>
        </w:rPr>
        <w:t xml:space="preserve"> où </w:t>
      </w:r>
      <m:oMath>
        <m:r>
          <m:rPr>
            <m:sty m:val="i"/>
          </m:rPr>
          <m:t>a</m:t>
        </m:r>
      </m:oMath>
      <w:r>
        <w:rPr>
          <w:rFonts w:eastAsia="Georgia" w:cs="Georgia" w:ascii="Georgia" w:hAnsi="Georgia"/>
        </w:rPr>
        <w:t xml:space="preserve"> est la taille caractéristique d'une cellule. On introduit une fonction </w:t>
      </w:r>
      <m:oMath>
        <m:r>
          <m:rPr>
            <m:sty m:val="i"/>
          </m:rPr>
          <m:t>u</m:t>
        </m:r>
        <m:r>
          <m:rPr>
            <m:sty m:val="p"/>
          </m:rPr>
          <m:t>(</m:t>
        </m:r>
        <m:r>
          <m:rPr>
            <m:sty m:val="i"/>
          </m:rPr>
          <m:t>x</m:t>
        </m:r>
        <m:r>
          <m:rPr>
            <m:sty m:val="p"/>
          </m:rPr>
          <m:t>,</m:t>
        </m:r>
        <m:r>
          <m:rPr>
            <m:sty m:val="i"/>
          </m:rPr>
          <m:t>t</m:t>
        </m:r>
        <m:r>
          <m:rPr>
            <m:sty m:val="p"/>
          </m:rPr>
          <m:t>)</m:t>
        </m:r>
      </m:oMath>
      <w:r>
        <w:rPr/>
        <w:t xml:space="preserve">, des variables </w:t>
      </w:r>
      <m:oMath>
        <m:r>
          <m:rPr>
            <m:sty m:val="i"/>
          </m:rPr>
          <m:t>x</m:t>
        </m:r>
      </m:oMath>
      <w:r>
        <w:rPr/>
        <w:t xml:space="preserve"> et </w:t>
      </w:r>
      <m:oMath>
        <m:r>
          <m:rPr>
            <m:sty m:val="i"/>
          </m:rPr>
          <m:t>t</m:t>
        </m:r>
      </m:oMath>
      <w:r>
        <w:rPr/>
        <w:t xml:space="preserve">, telle que la tension </w:t>
      </w:r>
      <m:oMath>
        <m:sSub>
          <m:sSubPr/>
          <m:e>
            <m:r>
              <m:rPr>
                <m:sty m:val="i"/>
              </m:rPr>
              <m:t>u</m:t>
            </m:r>
          </m:e>
          <m:sub>
            <m:r>
              <m:rPr>
                <m:sty m:val="i"/>
              </m:rPr>
              <m:t>n</m:t>
            </m:r>
          </m:sub>
        </m:sSub>
        <m:r>
          <m:rPr>
            <m:sty m:val="p"/>
          </m:rPr>
          <m:t>(</m:t>
        </m:r>
        <m:r>
          <m:rPr>
            <m:sty m:val="i"/>
          </m:rPr>
          <m:t>t</m:t>
        </m:r>
        <m:r>
          <m:rPr>
            <m:sty m:val="p"/>
          </m:rPr>
          <m:t>)</m:t>
        </m:r>
      </m:oMath>
      <w:r>
        <w:rPr>
          <w:rFonts w:eastAsia="Georgia" w:cs="Georgia" w:ascii="Georgia" w:hAnsi="Georgia"/>
        </w:rPr>
        <w:t xml:space="preserve"> (non nécessairement sinusoïdale) aux bornes du </w:t>
      </w:r>
      <m:oMath>
        <m:sSup>
          <m:sSupPr/>
          <m:e>
            <m:r>
              <m:rPr>
                <m:sty m:val="p"/>
              </m:rPr>
              <m:t>n</m:t>
            </m:r>
          </m:e>
          <m:sup>
            <m:r>
              <m:rPr>
                <m:nor/>
              </m:rPr>
              <m:t>ième </m:t>
            </m:r>
          </m:sup>
        </m:sSup>
      </m:oMath>
      <w:r>
        <w:rPr/>
        <w:t xml:space="preserve"> condensateur se note </w:t>
      </w:r>
      <m:oMath>
        <m:sSub>
          <m:sSubPr/>
          <m:e>
            <m:r>
              <m:rPr>
                <m:sty m:val="i"/>
              </m:rPr>
              <m:t>u</m:t>
            </m:r>
          </m:e>
          <m:sub>
            <m:r>
              <m:rPr>
                <m:sty m:val="i"/>
              </m:rPr>
              <m:t>n</m:t>
            </m:r>
          </m:sub>
        </m:sSub>
        <m:r>
          <m:rPr>
            <m:sty m:val="p"/>
          </m:rPr>
          <m:t>(</m:t>
        </m:r>
        <m:r>
          <m:rPr>
            <m:sty m:val="i"/>
          </m:rPr>
          <m:t>t</m:t>
        </m:r>
        <m:r>
          <m:rPr>
            <m:sty m:val="p"/>
          </m:rPr>
          <m:t>)</m:t>
        </m:r>
        <m:r>
          <m:rPr>
            <m:sty m:val="p"/>
          </m:rPr>
          <m:t>=</m:t>
        </m:r>
        <m:r>
          <m:rPr>
            <m:sty m:val="i"/>
          </m:rPr>
          <m:t>u</m:t>
        </m:r>
        <m:r>
          <m:rPr>
            <m:sty m:val="p"/>
          </m:rPr>
          <m:t>(</m:t>
        </m:r>
        <m:r>
          <m:rPr>
            <m:sty m:val="i"/>
          </m:rPr>
          <m:t>n</m:t>
        </m:r>
        <m:r>
          <m:rPr>
            <m:sty m:val="i"/>
          </m:rPr>
          <m:t>a</m:t>
        </m:r>
        <m:r>
          <m:rPr>
            <m:sty m:val="p"/>
          </m:rPr>
          <m:t>,</m:t>
        </m:r>
        <m:r>
          <m:rPr>
            <m:sty m:val="i"/>
          </m:rPr>
          <m:t>t</m:t>
        </m:r>
        <m:r>
          <m:rPr>
            <m:sty m:val="p"/>
          </m:rPr>
          <m:t>)</m:t>
        </m:r>
        <m:r>
          <m:rPr>
            <m:sty m:val="p"/>
          </m:rPr>
          <m:t>=</m:t>
        </m:r>
        <m:r>
          <m:rPr>
            <m:sty m:val="i"/>
          </m:rPr>
          <m:t>u</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t</m:t>
            </m:r>
          </m:e>
        </m:d>
      </m:oMath>
      <w:r>
        <w:rPr/>
        <w:t xml:space="preserve">.</w:t>
      </w:r>
      <w:r>
        <w:rPr/>
        <w:br w:type="textWrapping"/>
      </w:r>
      <w:r>
        <w:rPr/>
        <w:t xml:space="preserve">II.D.1) On suppose que la variation spatiale de la fonction </w:t>
      </w:r>
      <m:oMath>
        <m:r>
          <m:rPr>
            <m:sty m:val="i"/>
          </m:rPr>
          <m:t>u</m:t>
        </m:r>
        <m:r>
          <m:rPr>
            <m:sty m:val="p"/>
          </m:rPr>
          <m:t>(</m:t>
        </m:r>
        <m:r>
          <m:rPr>
            <m:sty m:val="i"/>
          </m:rPr>
          <m:t>x</m:t>
        </m:r>
        <m:r>
          <m:rPr>
            <m:sty m:val="p"/>
          </m:rPr>
          <m:t>,</m:t>
        </m:r>
        <m:r>
          <m:rPr>
            <m:sty m:val="i"/>
          </m:rPr>
          <m:t>t</m:t>
        </m:r>
        <m:r>
          <m:rPr>
            <m:sty m:val="p"/>
          </m:rPr>
          <m:t>)</m:t>
        </m:r>
      </m:oMath>
      <w:r>
        <w:rPr>
          <w:rFonts w:eastAsia="Georgia" w:cs="Georgia" w:ascii="Georgia" w:hAnsi="Georgia"/>
        </w:rPr>
        <w:t xml:space="preserve"> est petite sur une échelle de distance de l'ordre de </w:t>
      </w:r>
      <m:oMath>
        <m:r>
          <m:rPr>
            <m:sty m:val="i"/>
          </m:rPr>
          <m:t>a</m:t>
        </m:r>
      </m:oMath>
      <w:r>
        <w:rPr/>
        <w:t xml:space="preserve">. Montrer alors que </w:t>
      </w:r>
      <m:oMath>
        <m:r>
          <m:rPr>
            <m:sty m:val="i"/>
          </m:rPr>
          <m:t>u</m:t>
        </m:r>
        <m:r>
          <m:rPr>
            <m:sty m:val="p"/>
          </m:rPr>
          <m:t>(</m:t>
        </m:r>
        <m:r>
          <m:rPr>
            <m:sty m:val="i"/>
          </m:rPr>
          <m:t>x</m:t>
        </m:r>
        <m:r>
          <m:rPr>
            <m:sty m:val="p"/>
          </m:rPr>
          <m:t>,</m:t>
        </m:r>
        <m:r>
          <m:rPr>
            <m:sty m:val="i"/>
          </m:rPr>
          <m:t>t</m:t>
        </m:r>
        <m:r>
          <m:rPr>
            <m:sty m:val="p"/>
          </m:rPr>
          <m:t>)</m:t>
        </m:r>
      </m:oMath>
      <w:r>
        <w:rPr>
          <w:rFonts w:eastAsia="Georgia" w:cs="Georgia" w:ascii="Georgia" w:hAnsi="Georgia"/>
        </w:rPr>
        <w:t xml:space="preserve"> vérifie l'équation différentielle</w:t>
      </w:r>
    </w:p>
    <w:p>
      <w:pPr>
        <w:spacing w:after="220" w:lineRule="auto"/>
      </w:pPr>
      <m:oMathPara>
        <m:oMath>
          <m:f>
            <m:fPr>
              <m:ctrlPr>
                <w:rPr>
                  <w:rFonts w:ascii="Cambria Math" w:hAnsi="Cambria Math"/>
                </w:rPr>
              </m:ctrlPr>
            </m:fPr>
            <m:num>
              <m:r>
                <m:rPr>
                  <m:sty m:val="i"/>
                </m:rPr>
                <m:t>∂</m:t>
              </m:r>
            </m:num>
            <m:den>
              <m:r>
                <m:rPr>
                  <m:sty m:val="i"/>
                </m:rPr>
                <m:t>∂</m:t>
              </m:r>
              <m:r>
                <m:rPr>
                  <m:sty m:val="i"/>
                </m:rPr>
                <m:t>t</m:t>
              </m:r>
            </m:den>
          </m:f>
          <m:r>
            <m:rPr>
              <m:sty m:val="i"/>
            </m:rPr>
            <m:t>u</m:t>
          </m:r>
          <m:r>
            <m:rPr>
              <m:sty m:val="p"/>
            </m:rPr>
            <m:t>(</m:t>
          </m:r>
          <m:r>
            <m:rPr>
              <m:sty m:val="i"/>
            </m:rPr>
            <m:t>x</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i"/>
                </m:rPr>
                <m:t>r</m:t>
              </m:r>
              <m:r>
                <m:rPr>
                  <m:sty m:val="i"/>
                </m:rPr>
                <m:t>c</m:t>
              </m:r>
            </m:den>
          </m:f>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x</m:t>
                  </m:r>
                </m:e>
                <m:sup>
                  <m:r>
                    <m:rPr>
                      <m:sty m:val="p"/>
                    </m:rPr>
                    <m:t>2</m:t>
                  </m:r>
                </m:sup>
              </m:sSup>
            </m:den>
          </m:f>
          <m:r>
            <m:rPr>
              <m:sty m:val="p"/>
            </m:rPr>
            <m:t>.</m:t>
          </m:r>
        </m:oMath>
      </m:oMathPara>
    </w:p>
    <w:p>
      <w:pPr>
        <w:spacing w:after="220" w:lineRule="auto"/>
      </w:pPr>
      <w:r>
        <w:rPr>
          <w:rFonts w:eastAsia="Georgia" w:cs="Georgia" w:ascii="Georgia" w:hAnsi="Georgia"/>
        </w:rPr>
        <w:t xml:space="preserve">Préciser l'expression du produit </w:t>
      </w:r>
      <m:oMath>
        <m:r>
          <m:rPr>
            <m:sty m:val="i"/>
          </m:rPr>
          <m:t>r</m:t>
        </m:r>
        <m:r>
          <m:rPr>
            <m:sty m:val="i"/>
          </m:rPr>
          <m:t>c</m:t>
        </m:r>
      </m:oMath>
      <w:r>
        <w:rPr/>
        <w:t xml:space="preserve"> en fonction de </w:t>
      </w:r>
      <m:oMath>
        <m:r>
          <m:rPr>
            <m:sty m:val="i"/>
          </m:rPr>
          <m:t>R</m:t>
        </m:r>
        <m:r>
          <m:rPr>
            <m:sty m:val="p"/>
          </m:rPr>
          <m:t>,</m:t>
        </m:r>
        <m:r>
          <m:rPr>
            <m:sty m:val="i"/>
          </m:rPr>
          <m:t>C</m:t>
        </m:r>
      </m:oMath>
      <w:r>
        <w:rPr/>
        <w:t xml:space="preserve"> et </w:t>
      </w:r>
      <m:oMath>
        <m:r>
          <m:rPr>
            <m:sty m:val="i"/>
          </m:rPr>
          <m:t>a</m:t>
        </m:r>
      </m:oMath>
      <w:r>
        <w:rPr>
          <w:rFonts w:eastAsia="Georgia" w:cs="Georgia" w:ascii="Georgia" w:hAnsi="Georgia"/>
        </w:rPr>
        <w:t xml:space="preserve">, ainsi que son unité.</w:t>
      </w:r>
      <w:r>
        <w:rPr/>
        <w:br w:type="textWrapping"/>
      </w:r>
      <w:r>
        <w:rPr>
          <w:rFonts w:eastAsia="Georgia" w:cs="Georgia" w:ascii="Georgia" w:hAnsi="Georgia"/>
        </w:rPr>
        <w:t xml:space="preserve">II.D.2) On désire construire une analogie entre la diffusion thermique dans la barre isolée latéralement (étudiée dans la Partie I ) et la propagation de signaux électriques dans la chaîne de composants électriques abordée dans cette seconde partie du problème. Reproduire et compléter sur votre copie le tableau ci-dessous qui regroupe les grandeurs physiques analogues.</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Thermique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T</m:t>
                </m:r>
                <m:r>
                  <m:rPr>
                    <m:sty m:val="p"/>
                  </m:rPr>
                  <m:t>(</m:t>
                </m:r>
                <m:r>
                  <m:rPr>
                    <m:sty m:val="i"/>
                  </m:rPr>
                  <m:t>x</m:t>
                </m:r>
                <m:r>
                  <m:rPr>
                    <m:sty m:val="p"/>
                  </m:rPr>
                  <m:t>,</m:t>
                </m:r>
                <m:r>
                  <m:rPr>
                    <m:sty m:val="i"/>
                  </m:rPr>
                  <m:t>t</m:t>
                </m:r>
                <m:r>
                  <m:rPr>
                    <m:sty m:val="p"/>
                  </m:rPr>
                  <m:t>)</m:t>
                </m:r>
                <m:r>
                  <m:rPr>
                    <m:sty m:val="p"/>
                  </m:rPr>
                  <m:t>−</m:t>
                </m:r>
                <m:sSub>
                  <m:sSubPr/>
                  <m:e>
                    <m:r>
                      <m:rPr>
                        <m:sty m:val="i"/>
                      </m:rPr>
                      <m:t>T</m:t>
                    </m:r>
                  </m:e>
                  <m:sub>
                    <m:r>
                      <m:rPr>
                        <m:sty m:val="p"/>
                      </m:rPr>
                      <m:t>0</m:t>
                    </m:r>
                  </m:sub>
                </m:sSub>
              </m:oMath>
            </m:oMathPara>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ρ</m:t>
                </m:r>
                <m:sSub>
                  <m:sSubPr/>
                  <m:e>
                    <m:r>
                      <m:rPr>
                        <m:sty m:val="i"/>
                      </m:rPr>
                      <m:t>c</m:t>
                    </m:r>
                  </m:e>
                  <m:sub>
                    <m:r>
                      <m:rPr>
                        <m:sty m:val="i"/>
                      </m:rPr>
                      <m:t>p</m:t>
                    </m:r>
                  </m:sub>
                </m:sSub>
              </m:oMath>
            </m:oMathPara>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δ</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Électrocinétique</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sSub>
                      <m:sSubPr/>
                      <m:e>
                        <m:r>
                          <m:rPr>
                            <m:sty m:val="i"/>
                          </m:rPr>
                          <m:t>u</m:t>
                        </m:r>
                      </m:e>
                      <m:sub>
                        <m:r>
                          <m:rPr>
                            <m:sty m:val="i"/>
                          </m:rPr>
                          <m:t>n</m:t>
                        </m:r>
                        <m:r>
                          <m:rPr>
                            <m:sty m:val="p"/>
                          </m:rPr>
                          <m:t>+</m:t>
                        </m:r>
                        <m:r>
                          <m:rPr>
                            <m:sty m:val="p"/>
                          </m:rPr>
                          <m:t>1</m:t>
                        </m:r>
                      </m:sub>
                    </m:sSub>
                    <m:r>
                      <m:rPr>
                        <m:sty m:val="p"/>
                      </m:rPr>
                      <m:t>−</m:t>
                    </m:r>
                    <m:sSub>
                      <m:sSubPr/>
                      <m:e>
                        <m:r>
                          <m:rPr>
                            <m:sty m:val="i"/>
                          </m:rPr>
                          <m:t>u</m:t>
                        </m:r>
                      </m:e>
                      <m:sub>
                        <m:r>
                          <m:rPr>
                            <m:sty m:val="i"/>
                          </m:rPr>
                          <m:t>n</m:t>
                        </m:r>
                      </m:sub>
                    </m:sSub>
                  </m:num>
                  <m:den>
                    <m:r>
                      <m:rPr>
                        <m:sty m:val="i"/>
                      </m:rPr>
                      <m:t>R</m:t>
                    </m:r>
                  </m:den>
                </m:f>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r</m:t>
                </m:r>
                <m:r>
                  <m:rPr>
                    <m:sty m:val="i"/>
                  </m:rPr>
                  <m:t>c</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R</m:t>
                </m:r>
              </m:oMath>
            </m:oMathPara>
          </w:p>
        </w:tc>
        <w:tc>
          <w:tcPr>
            <w:tcBorders>
              <w:bottom w:val="single" w:sz="8" w:space="0" w:color="000000"/>
              <w:right w:val="single" w:sz="8" w:space="0" w:color="000000"/>
            </w:tcBorders>
            <w:vAlign w:val="center"/>
          </w:tcPr>
          <w:p/>
        </w:tc>
      </w:tr>
    </w:tbl>
    <w:p>
      <w:pPr>
        <w:spacing w:lineRule="auto"/>
      </w:pPr>
    </w:p>
    <w:p>
      <w:pPr>
        <w:spacing w:after="220" w:lineRule="auto"/>
      </w:pPr>
      <w:r>
        <w:rPr/>
        <w:t xml:space="preserve">II.D.3) Soit la grandeur </w:t>
      </w:r>
      <m:oMath>
        <m:sSup>
          <m:sSupPr/>
          <m:e>
            <m:d>
              <m:dPr>
                <m:begChr m:val="("/>
                <m:endChr m:val=")"/>
                <m:ctrlPr>
                  <w:rPr>
                    <w:rFonts w:ascii="Cambria Math" w:hAnsi="Cambria Math"/>
                  </w:rPr>
                </m:ctrlPr>
              </m:dPr>
              <m:e>
                <m:sSub>
                  <m:sSubPr/>
                  <m:e>
                    <m:r>
                      <m:rPr>
                        <m:sty m:val="i"/>
                      </m:rPr>
                      <m:t>u</m:t>
                    </m:r>
                  </m:e>
                  <m:sub>
                    <m:r>
                      <m:rPr>
                        <m:sty m:val="i"/>
                      </m:rPr>
                      <m:t>n</m:t>
                    </m:r>
                    <m:r>
                      <m:rPr>
                        <m:sty m:val="p"/>
                      </m:rPr>
                      <m:t>+</m:t>
                    </m:r>
                    <m:r>
                      <m:rPr>
                        <m:sty m:val="p"/>
                      </m:rPr>
                      <m:t>1</m:t>
                    </m:r>
                  </m:sub>
                </m:sSub>
                <m:r>
                  <m:rPr>
                    <m:sty m:val="p"/>
                  </m:rPr>
                  <m:t>−</m:t>
                </m:r>
                <m:sSub>
                  <m:sSubPr/>
                  <m:e>
                    <m:r>
                      <m:rPr>
                        <m:sty m:val="i"/>
                      </m:rPr>
                      <m:t>u</m:t>
                    </m:r>
                  </m:e>
                  <m:sub>
                    <m:r>
                      <m:rPr>
                        <m:sty m:val="i"/>
                      </m:rPr>
                      <m:t>n</m:t>
                    </m:r>
                  </m:sub>
                </m:sSub>
              </m:e>
            </m:d>
          </m:e>
          <m:sup>
            <m:r>
              <m:rPr>
                <m:sty m:val="p"/>
              </m:rPr>
              <m:t>2</m:t>
            </m:r>
          </m:sup>
        </m:sSup>
        <m:r>
          <m:rPr>
            <m:sty m:val="p"/>
          </m:rPr>
          <m:t>/</m:t>
        </m:r>
        <m:r>
          <m:rPr>
            <m:sty m:val="p"/>
          </m:rPr>
          <m:t>(</m:t>
        </m:r>
        <m:r>
          <m:rPr>
            <m:sty m:val="i"/>
          </m:rPr>
          <m:t>R</m:t>
        </m:r>
        <m:r>
          <m:rPr>
            <m:sty m:val="i"/>
          </m:rPr>
          <m:t>T</m:t>
        </m:r>
        <m:r>
          <m:rPr>
            <m:sty m:val="p"/>
          </m:rPr>
          <m:t>)</m:t>
        </m:r>
      </m:oMath>
      <w:r>
        <w:rPr>
          <w:rFonts w:eastAsia="Georgia" w:cs="Georgia" w:ascii="Georgia" w:hAnsi="Georgia"/>
        </w:rPr>
        <w:t xml:space="preserve">, où </w:t>
      </w:r>
      <m:oMath>
        <m:r>
          <m:rPr>
            <m:sty m:val="i"/>
          </m:rPr>
          <m:t>T</m:t>
        </m:r>
      </m:oMath>
      <w:r>
        <w:rPr>
          <w:rFonts w:eastAsia="Georgia" w:cs="Georgia" w:ascii="Georgia" w:hAnsi="Georgia"/>
        </w:rPr>
        <w:t xml:space="preserve"> désigne la température de la pièce où a lieu l'expérience. Cette grandeur possède-t-elle un équivalent dans le cas de l'expérience thermique? Quel rapprochement peut-on faire avec la question I.B. 5 ?</w:t>
      </w:r>
      <w:r>
        <w:rPr/>
        <w:br w:type="textWrapping"/>
      </w:r>
      <w:r>
        <w:rPr>
          <w:rFonts w:eastAsia="Georgia" w:cs="Georgia" w:ascii="Georgia" w:hAnsi="Georgia"/>
        </w:rPr>
        <w:t xml:space="preserve">II.D.4) Proposer, sans justification, un schéma du montage à réaliser pour simuler les phénomènes thermiques dans une barre présentant des pertes ther-</w:t>
      </w:r>
      <w:r>
        <w:rPr/>
        <w:br w:type="textWrapping"/>
      </w:r>
      <w:r>
        <w:rPr>
          <w:rFonts w:eastAsia="Georgia" w:cs="Georgia" w:ascii="Georgia" w:hAnsi="Georgia"/>
        </w:rPr>
        <w:t xml:space="preserve">miques par la surface latérale. La température extérieure est identique à la température à l'extrémité du barreau.</w:t>
      </w:r>
    </w:p>
    <w:p>
      <w:pPr>
        <w:spacing w:line="271" w:before="330" w:lineRule="auto"/>
      </w:pPr>
      <w:r>
        <w:rPr>
          <w:rFonts w:eastAsia="Georgia" w:cs="Georgia" w:ascii="Georgia" w:hAnsi="Georgia"/>
          <w:b/>
          <w:sz w:val="42"/>
        </w:rPr>
        <w:t xml:space="preserve">Partie III - Étude d'un détecteur pyroélectrique</w:t>
      </w:r>
    </w:p>
    <w:p>
      <w:pPr>
        <w:spacing w:after="220" w:lineRule="auto"/>
      </w:pPr>
      <w:r>
        <w:rPr>
          <w:rFonts w:eastAsia="Georgia" w:cs="Georgia" w:ascii="Georgia" w:hAnsi="Georgia"/>
        </w:rPr>
        <w:t xml:space="preserve">Des matériaux cristallins non centro-symétriques présentent une polarisation volumique spontanée </w:t>
      </w:r>
      <m:oMath>
        <m:acc>
          <m:accPr>
            <m:chr m:val="⃗"/>
          </m:accPr>
          <m:e>
            <m:r>
              <m:rPr>
                <m:sty m:val="i"/>
              </m:rPr>
              <m:t>P</m:t>
            </m:r>
          </m:e>
        </m:acc>
        <m:r>
          <m:rPr>
            <m:sty m:val="p"/>
          </m:rPr>
          <m:t>(</m:t>
        </m:r>
        <m:r>
          <m:rPr>
            <m:sty m:val="i"/>
          </m:rPr>
          <m:t>T</m:t>
        </m:r>
        <m:r>
          <m:rPr>
            <m:sty m:val="p"/>
          </m:rPr>
          <m:t>)</m:t>
        </m:r>
      </m:oMath>
      <w:r>
        <w:rPr>
          <w:rFonts w:eastAsia="Georgia" w:cs="Georgia" w:ascii="Georgia" w:hAnsi="Georgia"/>
        </w:rPr>
        <w:t xml:space="preserve"> variant fortement avec la température. Cet effet pyroélectrique est particulièrement important dans </w:t>
      </w:r>
      <m:oMath>
        <m:sSub>
          <m:sSubPr/>
          <m:e>
            <m:r>
              <m:rPr>
                <m:sty m:val="p"/>
              </m:rPr>
              <m:t>LiNbO</m:t>
            </m:r>
          </m:e>
          <m:sub>
            <m:r>
              <m:rPr>
                <m:sty m:val="p"/>
              </m:rPr>
              <m:t>3</m:t>
            </m:r>
          </m:sub>
        </m:sSub>
      </m:oMath>
      <w:r>
        <w:rPr/>
        <w:t xml:space="preserve"> ou </w:t>
      </w:r>
      <m:oMath>
        <m:sSub>
          <m:sSubPr/>
          <m:e>
            <m:r>
              <m:rPr>
                <m:sty m:val="p"/>
              </m:rPr>
              <m:t>LiTaO</m:t>
            </m:r>
          </m:e>
          <m:sub>
            <m:r>
              <m:rPr>
                <m:sty m:val="p"/>
              </m:rPr>
              <m:t>3</m:t>
            </m:r>
          </m:sub>
        </m:sSub>
      </m:oMath>
      <w:r>
        <w:rPr>
          <w:rFonts w:eastAsia="Georgia" w:cs="Georgia" w:ascii="Georgia" w:hAnsi="Georgia"/>
        </w:rPr>
        <w:t xml:space="preserve">. Bien que l'effet pyroélectrique soit connu depuis les travaux de Brewster en 1824, il n'a été exploité qu'à partir de 1970 pour développer des capteurs très sensibles et très robustes de flux lumineux modulé, utilisables à la température ambiante. L'effet pyroélectrique d'un matériau est caractérisé par son coefficient pyroélectrique </w:t>
      </w:r>
      <m:oMath>
        <m:r>
          <m:rPr>
            <m:sty m:val="i"/>
          </m:rPr>
          <m:t>p</m:t>
        </m:r>
      </m:oMath>
      <w:r>
        <w:rPr>
          <w:rFonts w:eastAsia="Georgia" w:cs="Georgia" w:ascii="Georgia" w:hAnsi="Georgia"/>
        </w:rPr>
        <w:t xml:space="preserve"> liant la variation de polarisation à la variation de température. Par exemple, pour un cristal polarisé suivant l'axe </w:t>
      </w:r>
      <m:oMath>
        <m:r>
          <m:rPr>
            <m:sty m:val="i"/>
          </m:rPr>
          <m:t>O</m:t>
        </m:r>
        <m:r>
          <m:rPr>
            <m:sty m:val="i"/>
          </m:rPr>
          <m:t>x</m:t>
        </m:r>
      </m:oMath>
      <w:r>
        <w:rPr>
          <w:rFonts w:eastAsia="Georgia" w:cs="Georgia" w:ascii="Georgia" w:hAnsi="Georgia"/>
        </w:rPr>
        <w:t xml:space="preserve">, on a en première approximation </w:t>
      </w:r>
      <m:oMath>
        <m:sSub>
          <m:sSubPr/>
          <m:e>
            <m:r>
              <m:rPr>
                <m:sty m:val="i"/>
              </m:rPr>
              <m:t>P</m:t>
            </m:r>
          </m:e>
          <m:sub>
            <m:r>
              <m:rPr>
                <m:sty m:val="i"/>
              </m:rPr>
              <m:t>x</m:t>
            </m:r>
          </m:sub>
        </m:sSub>
        <m:r>
          <m:rPr>
            <m:sty m:val="p"/>
          </m:rPr>
          <m:t>(</m:t>
        </m:r>
        <m:r>
          <m:rPr>
            <m:sty m:val="i"/>
          </m:rPr>
          <m:t>T</m:t>
        </m:r>
        <m:r>
          <m:rPr>
            <m:sty m:val="p"/>
          </m:rPr>
          <m:t>)</m:t>
        </m:r>
        <m:r>
          <m:rPr>
            <m:sty m:val="p"/>
          </m:rPr>
          <m:t>=</m:t>
        </m:r>
        <m:sSub>
          <m:sSubPr/>
          <m:e>
            <m:r>
              <m:rPr>
                <m:sty m:val="i"/>
              </m:rPr>
              <m:t>P</m:t>
            </m:r>
          </m:e>
          <m:sub>
            <m:r>
              <m:rPr>
                <m:sty m:val="i"/>
              </m:rPr>
              <m:t>x</m:t>
            </m:r>
          </m:sub>
        </m:sSub>
        <m:d>
          <m:dPr>
            <m:begChr m:val="("/>
            <m:endChr m:val=")"/>
            <m:ctrlPr>
              <w:rPr>
                <w:rFonts w:ascii="Cambria Math" w:hAnsi="Cambria Math"/>
              </w:rPr>
            </m:ctrlPr>
          </m:dPr>
          <m:e>
            <m:sSub>
              <m:sSubPr/>
              <m:e>
                <m:r>
                  <m:rPr>
                    <m:sty m:val="i"/>
                  </m:rPr>
                  <m:t>T</m:t>
                </m:r>
              </m:e>
              <m:sub>
                <m:r>
                  <m:rPr>
                    <m:sty m:val="p"/>
                  </m:rPr>
                  <m:t>1</m:t>
                </m:r>
              </m:sub>
            </m:sSub>
          </m:e>
        </m:d>
        <m:r>
          <m:rPr>
            <m:sty m:val="p"/>
          </m:rPr>
          <m:t>+</m:t>
        </m:r>
        <m:r>
          <m:rPr>
            <m:sty m:val="i"/>
          </m:rPr>
          <m:t>p</m:t>
        </m:r>
        <m:d>
          <m:dPr>
            <m:begChr m:val="("/>
            <m:endChr m:val=")"/>
            <m:ctrlPr>
              <w:rPr>
                <w:rFonts w:ascii="Cambria Math" w:hAnsi="Cambria Math"/>
              </w:rPr>
            </m:ctrlPr>
          </m:dPr>
          <m:e>
            <m:r>
              <m:rPr>
                <m:sty m:val="i"/>
              </m:rPr>
              <m:t>T</m:t>
            </m:r>
            <m:r>
              <m:rPr>
                <m:sty m:val="p"/>
              </m:rPr>
              <m:t>−</m:t>
            </m:r>
            <m:sSub>
              <m:sSubPr/>
              <m:e>
                <m:r>
                  <m:rPr>
                    <m:sty m:val="i"/>
                  </m:rPr>
                  <m:t>T</m:t>
                </m:r>
              </m:e>
              <m:sub>
                <m:r>
                  <m:rPr>
                    <m:sty m:val="p"/>
                  </m:rPr>
                  <m:t>1</m:t>
                </m:r>
              </m:sub>
            </m:sSub>
          </m:e>
        </m:d>
      </m:oMath>
      <w:r>
        <w:rPr/>
        <w:t xml:space="preserve">.</w:t>
      </w:r>
      <w:r>
        <w:rPr/>
        <w:br w:type="textWrapping"/>
      </w:r>
      <w:r>
        <w:rPr>
          <w:rFonts w:eastAsia="Georgia" w:cs="Georgia" w:ascii="Georgia" w:hAnsi="Georgia"/>
        </w:rPr>
        <w:t xml:space="preserve">Nous proposons d'analyser le fonctionnement d'un capteur pyroélectrique formé d'un fin film de </w:t>
      </w:r>
      <m:oMath>
        <m:sSub>
          <m:sSubPr/>
          <m:e>
            <m:r>
              <m:rPr>
                <m:sty m:val="p"/>
              </m:rPr>
              <m:t>LiTaO</m:t>
            </m:r>
          </m:e>
          <m:sub>
            <m:r>
              <m:rPr>
                <m:sty m:val="p"/>
              </m:rPr>
              <m:t>3</m:t>
            </m:r>
          </m:sub>
        </m:sSub>
      </m:oMath>
      <w:r>
        <w:rPr>
          <w:rFonts w:eastAsia="Georgia" w:cs="Georgia" w:ascii="Georgia" w:hAnsi="Georgia"/>
        </w:rPr>
        <w:t xml:space="preserve">, métallisé sur les deux faces afin d'assurer les contacts électriques. Les valeurs numériques utilisées dans ce problème correspondent aux données indiquées par le fabricant de ce composant optoélectronique.</w:t>
      </w:r>
    </w:p>
    <w:p>
      <w:pPr>
        <w:spacing w:line="271" w:before="330" w:lineRule="auto"/>
      </w:pPr>
      <w:r>
        <w:rPr>
          <w:rFonts w:eastAsia="Georgia" w:cs="Georgia" w:ascii="Georgia" w:hAnsi="Georgia"/>
          <w:b/>
          <w:sz w:val="42"/>
        </w:rPr>
        <w:t xml:space="preserve">III.A - Existence d'un courant en régime thermique variable</w:t>
      </w:r>
    </w:p>
    <w:p>
      <w:pPr>
        <w:spacing w:after="220" w:lineRule="auto"/>
      </w:pPr>
      <w:r>
        <w:rPr/>
        <w:t xml:space="preserve">Pour </w:t>
      </w:r>
      <m:oMath>
        <m:sSub>
          <m:sSubPr/>
          <m:e>
            <m:r>
              <m:rPr>
                <m:sty m:val="p"/>
              </m:rPr>
              <m:t>LiTaO</m:t>
            </m:r>
          </m:e>
          <m:sub>
            <m:r>
              <m:rPr>
                <m:sty m:val="p"/>
              </m:rPr>
              <m:t>3</m:t>
            </m:r>
          </m:sub>
        </m:sSub>
      </m:oMath>
      <w:r>
        <w:rPr>
          <w:rFonts w:eastAsia="Georgia" w:cs="Georgia" w:ascii="Georgia" w:hAnsi="Georgia"/>
        </w:rPr>
        <w:t xml:space="preserve">, le paramètre pyroélectrique </w:t>
      </w:r>
      <m:oMath>
        <m:r>
          <m:rPr>
            <m:sty m:val="i"/>
          </m:rPr>
          <m:t>p</m:t>
        </m:r>
      </m:oMath>
      <w:r>
        <w:rPr/>
        <w:t xml:space="preserve"> vaut </w:t>
      </w:r>
      <m:oMath>
        <m:r>
          <m:rPr>
            <m:sty m:val="i"/>
          </m:rPr>
          <m:t>p</m:t>
        </m:r>
        <m:r>
          <m:rPr>
            <m:sty m:val="p"/>
          </m:rPr>
          <m:t>=</m:t>
        </m:r>
        <m:r>
          <m:rPr>
            <m:sty m:val="p"/>
          </m:rPr>
          <m:t>17</m:t>
        </m:r>
        <m:r>
          <m:rPr>
            <m:sty m:val="p"/>
          </m:rPr>
          <m:t>⋅</m:t>
        </m:r>
        <m:sSup>
          <m:sSupPr/>
          <m:e>
            <m:r>
              <m:rPr>
                <m:sty m:val="p"/>
              </m:rPr>
              <m:t>10</m:t>
            </m:r>
          </m:e>
          <m:sup>
            <m:r>
              <m:rPr>
                <m:sty m:val="p"/>
              </m:rPr>
              <m:t>−</m:t>
            </m:r>
            <m:r>
              <m:rPr>
                <m:sty m:val="p"/>
              </m:rPr>
              <m:t>5</m:t>
            </m:r>
          </m:sup>
        </m:sSup>
        <m:r>
          <m:rPr>
            <m:sty m:val="p"/>
          </m:rPr>
          <m:t>C</m:t>
        </m:r>
        <m:r>
          <m:rPr>
            <m:sty m:val="p"/>
          </m:rPr>
          <m:t>⋅</m:t>
        </m:r>
        <m:sSup>
          <m:sSupPr/>
          <m:e>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oMath>
      <w:r>
        <w:rPr/>
        <w:t xml:space="preserve">.</w:t>
      </w:r>
      <w:r>
        <w:rPr/>
        <w:br w:type="textWrapping"/>
      </w:r>
      <w:r>
        <w:rPr>
          <w:rFonts w:eastAsia="Georgia" w:cs="Georgia" w:ascii="Georgia" w:hAnsi="Georgia"/>
        </w:rPr>
        <w:t xml:space="preserve">Établir la relation générale </w:t>
      </w:r>
      <m:oMath>
        <m:r>
          <m:rPr>
            <m:sty m:val="i"/>
          </m:rPr>
          <m:t>i</m:t>
        </m:r>
        <m:r>
          <m:rPr>
            <m:sty m:val="p"/>
          </m:rPr>
          <m:t>=</m:t>
        </m:r>
        <m:r>
          <m:rPr>
            <m:sty m:val="i"/>
          </m:rPr>
          <m:t>S</m:t>
        </m:r>
        <m:r>
          <m:rPr>
            <m:sty m:val="i"/>
          </m:rPr>
          <m:t>p</m:t>
        </m:r>
        <m:f>
          <m:fPr>
            <m:ctrlPr>
              <w:rPr>
                <w:rFonts w:ascii="Cambria Math" w:hAnsi="Cambria Math"/>
              </w:rPr>
            </m:ctrlPr>
          </m:fPr>
          <m:num>
            <m:r>
              <m:rPr>
                <m:sty m:val="i"/>
              </m:rPr>
              <m:t>∂</m:t>
            </m:r>
            <m:r>
              <m:rPr>
                <m:sty m:val="i"/>
              </m:rPr>
              <m:t>T</m:t>
            </m:r>
          </m:num>
          <m:den>
            <m:r>
              <m:rPr>
                <m:sty m:val="i"/>
              </m:rPr>
              <m:t>∂</m:t>
            </m:r>
            <m:r>
              <m:rPr>
                <m:sty m:val="i"/>
              </m:rPr>
              <m:t>t</m:t>
            </m:r>
          </m:den>
        </m:f>
      </m:oMath>
      <w:r>
        <w:rPr>
          <w:rFonts w:eastAsia="Georgia" w:cs="Georgia" w:ascii="Georgia" w:hAnsi="Georgia"/>
        </w:rPr>
        <w:t xml:space="preserve"> liant l'intensité du courant traversant le film cristallin de surface utile </w:t>
      </w:r>
      <m:oMath>
        <m:r>
          <m:rPr>
            <m:sty m:val="i"/>
          </m:rPr>
          <m:t>S</m:t>
        </m:r>
      </m:oMath>
      <w:r>
        <w:rPr>
          <w:rFonts w:eastAsia="Georgia" w:cs="Georgia" w:ascii="Georgia" w:hAnsi="Georgia"/>
        </w:rPr>
        <w:t xml:space="preserve">, placé perpendiculairement à l'axe </w:t>
      </w:r>
      <m:oMath>
        <m:r>
          <m:rPr>
            <m:sty m:val="i"/>
          </m:rPr>
          <m:t>O</m:t>
        </m:r>
        <m:r>
          <m:rPr>
            <m:sty m:val="i"/>
          </m:rPr>
          <m:t>x</m:t>
        </m:r>
      </m:oMath>
      <w:r>
        <w:rPr>
          <w:rFonts w:eastAsia="Georgia" w:cs="Georgia" w:ascii="Georgia" w:hAnsi="Georgia"/>
        </w:rPr>
        <w:t xml:space="preserve">, à l'évolution temporelle de la température du matériau.</w:t>
      </w:r>
    </w:p>
    <w:p>
      <w:pPr>
        <w:spacing w:line="271" w:before="330" w:lineRule="auto"/>
      </w:pPr>
      <w:r>
        <w:rPr>
          <w:rFonts w:eastAsia="Georgia" w:cs="Georgia" w:ascii="Georgia" w:hAnsi="Georgia"/>
          <w:b/>
          <w:sz w:val="42"/>
        </w:rPr>
        <w:t xml:space="preserve">III.B - Évolution de la température du film de tantalate de lithium </w:t>
      </w:r>
      <m:oMath>
        <m:sSub>
          <m:sSubPr>
            <m:ctrlPr>
              <w:rPr>
                <w:rFonts w:ascii="Cambria Math" w:hAnsi="Cambria Math"/>
                <w:sz w:val="42"/>
              </w:rPr>
            </m:ctrlPr>
          </m:sSubPr>
          <m:e>
            <m:r>
              <m:rPr>
                <m:sty m:val="p"/>
              </m:rPr>
              <w:rPr>
                <w:sz w:val="42"/>
              </w:rPr>
              <m:t>LiTaO</m:t>
            </m:r>
          </m:e>
          <m:sub>
            <m:r>
              <m:rPr>
                <m:sty m:val="p"/>
              </m:rPr>
              <w:rPr>
                <w:sz w:val="42"/>
              </w:rPr>
              <m:t>3</m:t>
            </m:r>
          </m:sub>
        </m:sSub>
      </m:oMath>
      <w:r>
        <w:rPr>
          <w:rFonts w:eastAsia="Georgia" w:cs="Georgia" w:ascii="Georgia" w:hAnsi="Georgia"/>
          <w:b/>
          <w:sz w:val="42"/>
        </w:rPr>
        <w:t xml:space="preserve"> en régime forcé</w:t>
      </w:r>
    </w:p>
    <w:p>
      <w:pPr>
        <w:spacing w:after="220" w:lineRule="auto"/>
      </w:pPr>
      <w:r>
        <w:rPr>
          <w:rFonts w:eastAsia="Georgia" w:cs="Georgia" w:ascii="Georgia" w:hAnsi="Georgia"/>
        </w:rPr>
        <w:t xml:space="preserve">Le film cristallin, d'épaisseur </w:t>
      </w:r>
      <m:oMath>
        <m:r>
          <m:rPr>
            <m:sty m:val="i"/>
          </m:rPr>
          <m:t>e</m:t>
        </m:r>
        <m:r>
          <m:rPr>
            <m:sty m:val="p"/>
          </m:rPr>
          <m:t>=</m:t>
        </m:r>
        <m:r>
          <m:rPr>
            <m:sty m:val="p"/>
          </m:rPr>
          <m:t>25</m:t>
        </m:r>
        <m:r>
          <m:rPr>
            <m:sty m:val="i"/>
          </m:rPr>
          <m:t>μ</m:t>
        </m:r>
        <m:r>
          <m:rPr>
            <m:nor/>
          </m:rPr>
          <m:t xml:space="preserve"> </m:t>
        </m:r>
        <m:r>
          <m:rPr>
            <m:sty m:val="p"/>
          </m:rPr>
          <m:t>m</m:t>
        </m:r>
      </m:oMath>
      <w:r>
        <w:rPr/>
        <w:t xml:space="preserve"> et de surface </w:t>
      </w:r>
      <m:oMath>
        <m:r>
          <m:rPr>
            <m:sty m:val="i"/>
          </m:rPr>
          <m:t>S</m:t>
        </m:r>
        <m:r>
          <m:rPr>
            <m:sty m:val="p"/>
          </m:rPr>
          <m:t>=</m:t>
        </m:r>
        <m:r>
          <m:rPr>
            <m:sty m:val="p"/>
          </m:rPr>
          <m:t>4</m:t>
        </m:r>
        <m:sSup>
          <m:sSupPr/>
          <m:e>
            <m:r>
              <m:rPr>
                <m:nor/>
              </m:rPr>
              <m:t xml:space="preserve"> </m:t>
            </m:r>
            <m:r>
              <m:rPr>
                <m:sty m:val="p"/>
              </m:rPr>
              <m:t>mm</m:t>
            </m:r>
          </m:e>
          <m:sup>
            <m:r>
              <m:rPr>
                <m:sty m:val="p"/>
              </m:rPr>
              <m:t>2</m:t>
            </m:r>
          </m:sup>
        </m:sSup>
      </m:oMath>
      <w:r>
        <w:rPr>
          <w:rFonts w:eastAsia="Georgia" w:cs="Georgia" w:ascii="Georgia" w:hAnsi="Georgia"/>
        </w:rPr>
        <w:t xml:space="preserve">, est fixé sur un support dont la température est maintenue à la valeur </w:t>
      </w:r>
      <m:oMath>
        <m:sSub>
          <m:sSubPr/>
          <m:e>
            <m:r>
              <m:rPr>
                <m:sty m:val="i"/>
              </m:rPr>
              <m:t>T</m:t>
            </m:r>
          </m:e>
          <m:sub>
            <m:r>
              <m:rPr>
                <m:sty m:val="p"/>
              </m:rPr>
              <m:t>1</m:t>
            </m:r>
          </m:sub>
        </m:sSub>
      </m:oMath>
      <w:r>
        <w:rPr>
          <w:rFonts w:eastAsia="Georgia" w:cs="Georgia" w:ascii="Georgia" w:hAnsi="Georgia"/>
        </w:rPr>
        <w:t xml:space="preserve">. Les échanges énergétiques par conduction thermique entre le film de capacité thermique </w:t>
      </w:r>
      <m:oMath>
        <m:sSub>
          <m:sSubPr/>
          <m:e>
            <m:r>
              <m:rPr>
                <m:sty m:val="i"/>
              </m:rPr>
              <m:t>C</m:t>
            </m:r>
          </m:e>
          <m:sub>
            <m:r>
              <m:rPr>
                <m:sty m:val="i"/>
              </m:rPr>
              <m:t>T</m:t>
            </m:r>
          </m:sub>
        </m:sSub>
        <m:r>
          <m:rPr>
            <m:sty m:val="p"/>
          </m:rPr>
          <m:t>=</m:t>
        </m:r>
        <m:r>
          <m:rPr>
            <m:sty m:val="p"/>
          </m:rPr>
          <m:t>3</m:t>
        </m:r>
        <m:r>
          <m:rPr>
            <m:sty m:val="p"/>
          </m:rPr>
          <m:t>,</m:t>
        </m:r>
        <m:r>
          <m:rPr>
            <m:sty m:val="p"/>
          </m:rPr>
          <m:t>1</m:t>
        </m:r>
        <m:r>
          <m:rPr>
            <m:sty m:val="p"/>
          </m:rPr>
          <m:t>⋅</m:t>
        </m:r>
        <m:sSup>
          <m:sSupPr/>
          <m:e>
            <m:r>
              <m:rPr>
                <m:sty m:val="p"/>
              </m:rPr>
              <m:t>10</m:t>
            </m:r>
          </m:e>
          <m:sup>
            <m:r>
              <m:rPr>
                <m:sty m:val="p"/>
              </m:rPr>
              <m:t>−</m:t>
            </m:r>
            <m:r>
              <m:rPr>
                <m:sty m:val="p"/>
              </m:rPr>
              <m:t>4</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et le support sont modélisés par une résistance thermique </w:t>
      </w:r>
      <m:oMath>
        <m:sSub>
          <m:sSubPr/>
          <m:e>
            <m:r>
              <m:rPr>
                <m:sty m:val="i"/>
              </m:rPr>
              <m:t>R</m:t>
            </m:r>
          </m:e>
          <m:sub>
            <m:r>
              <m:rPr>
                <m:sty m:val="i"/>
              </m:rPr>
              <m:t>T</m:t>
            </m:r>
          </m:sub>
        </m:sSub>
      </m:oMath>
      <w:r>
        <w:rPr/>
        <w:t xml:space="preserve"> de valeur </w:t>
      </w:r>
      <m:oMath>
        <m:sSub>
          <m:sSubPr/>
          <m:e>
            <m:r>
              <m:rPr>
                <m:sty m:val="i"/>
              </m:rPr>
              <m:t>R</m:t>
            </m:r>
          </m:e>
          <m:sub>
            <m:r>
              <m:rPr>
                <m:sty m:val="i"/>
              </m:rPr>
              <m:t>T</m:t>
            </m:r>
          </m:sub>
        </m:sSub>
        <m:r>
          <m:rPr>
            <m:sty m:val="p"/>
          </m:rPr>
          <m:t>=</m:t>
        </m:r>
        <m:r>
          <m:rPr>
            <m:sty m:val="p"/>
          </m:rPr>
          <m:t>512</m:t>
        </m:r>
        <m:r>
          <m:rPr>
            <m:nor/>
          </m:rPr>
          <m:t xml:space="preserve"> </m:t>
        </m:r>
        <m:r>
          <m:rPr>
            <m:sty m:val="p"/>
          </m:rPr>
          <m:t>K</m:t>
        </m:r>
        <m:r>
          <m:rPr>
            <m:sty m:val="p"/>
          </m:rPr>
          <m:t>⋅</m:t>
        </m:r>
        <m:sSup>
          <m:sSupPr/>
          <m:e>
            <m:r>
              <m:rPr>
                <m:nor/>
              </m:rPr>
              <m:t xml:space="preserve"> </m:t>
            </m:r>
            <m:r>
              <m:rPr>
                <m:sty m:val="p"/>
              </m:rPr>
              <m:t>W</m:t>
            </m:r>
          </m:e>
          <m:sup>
            <m:r>
              <m:rPr>
                <m:sty m:val="p"/>
              </m:rPr>
              <m:t>−</m:t>
            </m:r>
            <m:r>
              <m:rPr>
                <m:sty m:val="p"/>
              </m:rPr>
              <m:t>1</m:t>
            </m:r>
          </m:sup>
        </m:sSup>
      </m:oMath>
      <w:r>
        <w:rPr>
          <w:rFonts w:eastAsia="Georgia" w:cs="Georgia" w:ascii="Georgia" w:hAnsi="Georgia"/>
        </w:rPr>
        <w:t xml:space="preserve">. Le cristal est éclairé par un laser modulé, délivrant une puissance lumineuse (appelée flux lumineux) </w:t>
      </w:r>
      <m:oMath>
        <m:sSub>
          <m:sSubPr/>
          <m:e>
            <m:r>
              <m:rPr>
                <m:sty m:val="p"/>
              </m:rPr>
              <m:t>Φ</m:t>
            </m:r>
          </m:e>
          <m:sub>
            <m:r>
              <m:rPr>
                <m:sty m:val="i"/>
              </m:rPr>
              <m:t>l</m:t>
            </m:r>
          </m:sub>
        </m:sSub>
        <m:r>
          <m:rPr>
            <m:sty m:val="p"/>
          </m:rPr>
          <m:t>(</m:t>
        </m:r>
        <m:r>
          <m:rPr>
            <m:sty m:val="i"/>
          </m:rPr>
          <m:t>t</m:t>
        </m:r>
        <m:r>
          <m:rPr>
            <m:sty m:val="p"/>
          </m:rPr>
          <m:t>)</m:t>
        </m:r>
      </m:oMath>
      <w:r>
        <w:rPr/>
        <w:br w:type="textWrapping"/>
      </w:r>
    </w:p>
    <w:p>
      <w:pPr>
        <w:spacing w:lineRule="auto"/>
        <w:jc w:val="center"/>
      </w:pPr>
      <w:r>
        <w:rPr/>
        <w:drawing>
          <wp:inline distB="0" distL="0" distR="0" distT="0">
            <wp:extent cx="5486400" cy="4159809"/>
            <wp:effectExtent b="0" l="0" r="0" t="0"/>
            <wp:docPr id="4" name="image-d51337dfe68df23469d9ff276b84e873771251f9.jpg"/>
            <a:graphic>
              <a:graphicData uri="http://schemas.openxmlformats.org/drawingml/2006/picture">
                <pic:pic>
                  <pic:nvPicPr>
                    <pic:cNvPr id="4" name="image-d51337dfe68df23469d9ff276b84e873771251f9.jpg" descr=""/>
                    <pic:cNvPicPr/>
                  </pic:nvPicPr>
                  <pic:blipFill>
                    <a:blip r:embed="rId8" cstate="print"/>
                    <a:srcRect b="0" l="0" r="0" t="0"/>
                    <a:stretch>
                      <a:fillRect/>
                    </a:stretch>
                  </pic:blipFill>
                  <pic:spPr>
                    <a:xfrm>
                      <a:off x="0" y="0"/>
                      <a:ext cx="5486400" cy="4159809"/>
                    </a:xfrm>
                    <a:prstGeom prst="rect"/>
                  </pic:spPr>
                </pic:pic>
              </a:graphicData>
            </a:graphic>
          </wp:inline>
        </w:drawing>
      </w:r>
    </w:p>
    <w:p>
      <w:pPr>
        <w:spacing w:after="220" w:lineRule="auto"/>
      </w:pPr>
      <w:r>
        <w:rPr/>
        <w:br w:type="textWrapping"/>
      </w:r>
      <w:r>
        <w:rPr/>
        <w:t xml:space="preserve">de la forme </w:t>
      </w:r>
      <m:oMath>
        <m:sSub>
          <m:sSubPr/>
          <m:e>
            <m:r>
              <m:rPr>
                <m:sty m:val="p"/>
              </m:rPr>
              <m:t>Φ</m:t>
            </m:r>
          </m:e>
          <m:sub>
            <m:r>
              <m:rPr>
                <m:sty m:val="i"/>
              </m:rPr>
              <m:t>l</m:t>
            </m:r>
          </m:sub>
        </m:sSub>
        <m:r>
          <m:rPr>
            <m:sty m:val="p"/>
          </m:rPr>
          <m:t>(</m:t>
        </m:r>
        <m:r>
          <m:rPr>
            <m:sty m:val="i"/>
          </m:rPr>
          <m:t>t</m:t>
        </m:r>
        <m:r>
          <m:rPr>
            <m:sty m:val="p"/>
          </m:rPr>
          <m:t>)</m:t>
        </m:r>
        <m:r>
          <m:rPr>
            <m:sty m:val="p"/>
          </m:rPr>
          <m:t>=</m:t>
        </m:r>
        <m:sSub>
          <m:sSubPr/>
          <m:e>
            <m:r>
              <m:rPr>
                <m:sty m:val="p"/>
              </m:rPr>
              <m:t>Φ</m:t>
            </m:r>
          </m:e>
          <m:sub>
            <m:r>
              <m:rPr>
                <m:sty m:val="p"/>
              </m:rPr>
              <m:t>0</m:t>
            </m:r>
          </m:sub>
        </m:sSub>
        <m:r>
          <m:rPr>
            <m:sty m:val="p"/>
          </m:rPr>
          <m:t>+</m:t>
        </m:r>
        <m:sSub>
          <m:sSubPr/>
          <m:e>
            <m:r>
              <m:rPr>
                <m:sty m:val="p"/>
              </m:rPr>
              <m:t>Φ</m:t>
            </m:r>
          </m:e>
          <m:sub>
            <m:r>
              <m:rPr>
                <m:sty m:val="i"/>
              </m:rPr>
              <m:t>m</m:t>
            </m:r>
          </m:sub>
        </m:sSub>
        <m:r>
          <m:rPr>
            <m:sty m:val="p"/>
          </m:rPr>
          <m:t>cos</m:t>
        </m:r>
        <m:r>
          <m:rPr>
            <m:sty m:val="p"/>
          </m:rPr>
          <m:t>⁡</m:t>
        </m:r>
        <m:r>
          <m:rPr>
            <m:sty m:val="p"/>
          </m:rPr>
          <m:t>(</m:t>
        </m:r>
        <m:r>
          <m:rPr>
            <m:sty m:val="i"/>
          </m:rPr>
          <m:t>ω</m:t>
        </m:r>
        <m:r>
          <m:rPr>
            <m:sty m:val="i"/>
          </m:rPr>
          <m:t>t</m:t>
        </m:r>
        <m:r>
          <m:rPr>
            <m:sty m:val="p"/>
          </m:rPr>
          <m:t>)</m:t>
        </m:r>
      </m:oMath>
      <w:r>
        <w:rPr/>
        <w:t xml:space="preserve"> avec </w:t>
      </w:r>
      <m:oMath>
        <m:sSub>
          <m:sSubPr/>
          <m:e>
            <m:r>
              <m:rPr>
                <m:sty m:val="p"/>
              </m:rPr>
              <m:t>Φ</m:t>
            </m:r>
          </m:e>
          <m:sub>
            <m:r>
              <m:rPr>
                <m:sty m:val="i"/>
              </m:rPr>
              <m:t>m</m:t>
            </m:r>
          </m:sub>
        </m:sSub>
        <m:r>
          <m:rPr>
            <m:sty m:val="p"/>
          </m:rPr>
          <m:t>=</m:t>
        </m:r>
        <m:r>
          <m:rPr>
            <m:sty m:val="p"/>
          </m:rPr>
          <m:t>1</m:t>
        </m:r>
        <m:r>
          <m:rPr>
            <m:sty m:val="i"/>
          </m:rPr>
          <m:t>μ</m:t>
        </m:r>
        <m:r>
          <m:rPr>
            <m:nor/>
          </m:rPr>
          <m:t xml:space="preserve"> </m:t>
        </m:r>
        <m:r>
          <m:rPr>
            <m:sty m:val="p"/>
          </m:rPr>
          <m:t>W</m:t>
        </m:r>
      </m:oMath>
      <w:r>
        <w:rPr>
          <w:rFonts w:eastAsia="Georgia" w:cs="Georgia" w:ascii="Georgia" w:hAnsi="Georgia"/>
        </w:rPr>
        <w:t xml:space="preserve">. La fréquence de modulation est en général de l'ordre de 1 Hz . Tout le flux est absorbé par le capteur pyroélectrique.</w:t>
      </w:r>
      <w:r>
        <w:rPr/>
        <w:br w:type="textWrapping"/>
      </w:r>
      <w:r>
        <w:rPr>
          <w:rFonts w:eastAsia="Georgia" w:cs="Georgia" w:ascii="Georgia" w:hAnsi="Georgia"/>
        </w:rPr>
        <w:t xml:space="preserve">III.B.1) On suppose que la température dans le film cristallin est uniforme. On la note </w:t>
      </w:r>
      <m:oMath>
        <m:r>
          <m:rPr>
            <m:sty m:val="i"/>
          </m:rPr>
          <m:t>T</m:t>
        </m:r>
        <m:r>
          <m:rPr>
            <m:sty m:val="p"/>
          </m:rPr>
          <m:t>(</m:t>
        </m:r>
        <m:r>
          <m:rPr>
            <m:sty m:val="i"/>
          </m:rPr>
          <m:t>t</m:t>
        </m:r>
        <m:r>
          <m:rPr>
            <m:sty m:val="p"/>
          </m:rPr>
          <m:t>)</m:t>
        </m:r>
      </m:oMath>
      <w:r>
        <w:rPr>
          <w:rFonts w:eastAsia="Georgia" w:cs="Georgia" w:ascii="Georgia" w:hAnsi="Georgia"/>
        </w:rPr>
        <w:t xml:space="preserve">. Montrer que cela nécessite que l'épaisseur du film soit faible devant une longueur caractéristique à déterminer.</w:t>
      </w:r>
      <w:r>
        <w:rPr/>
        <w:br w:type="textWrapping"/>
      </w:r>
      <w:r>
        <w:rPr>
          <w:rFonts w:eastAsia="Georgia" w:cs="Georgia" w:ascii="Georgia" w:hAnsi="Georgia"/>
        </w:rPr>
        <w:t xml:space="preserve">Cette hypothèse est-elle validée, sachant que la conductivité thermique du cristal est voisine de 100 SI ?</w:t>
      </w:r>
      <w:r>
        <w:rPr/>
        <w:br w:type="textWrapping"/>
      </w:r>
      <w:r>
        <w:rPr>
          <w:rFonts w:eastAsia="Georgia" w:cs="Georgia" w:ascii="Georgia" w:hAnsi="Georgia"/>
        </w:rPr>
        <w:t xml:space="preserve">III.B.2) En exploitant l'unité de la résistance thermique, écrire la relation entre la différence de température </w:t>
      </w:r>
      <m:oMath>
        <m:r>
          <m:rPr>
            <m:sty m:val="i"/>
          </m:rPr>
          <m:t>T</m:t>
        </m:r>
        <m:r>
          <m:rPr>
            <m:sty m:val="p"/>
          </m:rPr>
          <m:t>(</m:t>
        </m:r>
        <m:r>
          <m:rPr>
            <m:sty m:val="i"/>
          </m:rPr>
          <m:t>t</m:t>
        </m:r>
        <m:r>
          <m:rPr>
            <m:sty m:val="p"/>
          </m:rPr>
          <m:t>)</m:t>
        </m:r>
        <m:r>
          <m:rPr>
            <m:sty m:val="p"/>
          </m:rPr>
          <m:t>−</m:t>
        </m:r>
        <m:sSub>
          <m:sSubPr/>
          <m:e>
            <m:r>
              <m:rPr>
                <m:sty m:val="i"/>
              </m:rPr>
              <m:t>T</m:t>
            </m:r>
          </m:e>
          <m:sub>
            <m:r>
              <m:rPr>
                <m:sty m:val="p"/>
              </m:rPr>
              <m:t>1</m:t>
            </m:r>
          </m:sub>
        </m:sSub>
      </m:oMath>
      <w:r>
        <w:rPr>
          <w:rFonts w:eastAsia="Georgia" w:cs="Georgia" w:ascii="Georgia" w:hAnsi="Georgia"/>
        </w:rPr>
        <w:t xml:space="preserve"> et la puissance thermique cédée par le film au support.</w:t>
      </w:r>
      <w:r>
        <w:rPr/>
        <w:br w:type="textWrapping"/>
      </w:r>
      <w:r>
        <w:rPr>
          <w:rFonts w:eastAsia="Georgia" w:cs="Georgia" w:ascii="Georgia" w:hAnsi="Georgia"/>
        </w:rPr>
        <w:t xml:space="preserve">III.B.3) Montrer que la température </w:t>
      </w:r>
      <m:oMath>
        <m:r>
          <m:rPr>
            <m:sty m:val="i"/>
          </m:rPr>
          <m:t>T</m:t>
        </m:r>
        <m:r>
          <m:rPr>
            <m:sty m:val="p"/>
          </m:rPr>
          <m:t>(</m:t>
        </m:r>
        <m:r>
          <m:rPr>
            <m:sty m:val="i"/>
          </m:rPr>
          <m:t>t</m:t>
        </m:r>
        <m:r>
          <m:rPr>
            <m:sty m:val="p"/>
          </m:rPr>
          <m:t>)</m:t>
        </m:r>
      </m:oMath>
      <w:r>
        <w:rPr>
          <w:rFonts w:eastAsia="Georgia" w:cs="Georgia" w:ascii="Georgia" w:hAnsi="Georgia"/>
        </w:rPr>
        <w:t xml:space="preserve"> vérifie l'équation différentielle :</w:t>
      </w:r>
    </w:p>
    <w:p>
      <w:pPr>
        <w:spacing w:after="220" w:lineRule="auto"/>
      </w:pPr>
      <m:oMathPara>
        <m:oMath>
          <m:f>
            <m:fPr>
              <m:ctrlPr>
                <w:rPr>
                  <w:rFonts w:ascii="Cambria Math" w:hAnsi="Cambria Math"/>
                </w:rPr>
              </m:ctrlPr>
            </m:fPr>
            <m:num>
              <m:r>
                <m:rPr>
                  <m:sty m:val="i"/>
                </m:rPr>
                <m:t>d</m:t>
              </m:r>
              <m:r>
                <m:rPr>
                  <m:sty m:val="i"/>
                </m:rPr>
                <m:t>T</m:t>
              </m:r>
            </m:num>
            <m:den>
              <m:r>
                <m:rPr>
                  <m:sty m:val="i"/>
                </m:rPr>
                <m:t>d</m:t>
              </m:r>
              <m:r>
                <m:rPr>
                  <m:sty m:val="i"/>
                </m:rPr>
                <m:t>t</m:t>
              </m:r>
            </m:den>
          </m:f>
          <m:r>
            <m:rPr>
              <m:sty m:val="p"/>
            </m:rPr>
            <m:t>+</m:t>
          </m:r>
          <m:f>
            <m:fPr>
              <m:ctrlPr>
                <w:rPr>
                  <w:rFonts w:ascii="Cambria Math" w:hAnsi="Cambria Math"/>
                </w:rPr>
              </m:ctrlPr>
            </m:fPr>
            <m:num>
              <m:r>
                <m:rPr>
                  <m:sty m:val="i"/>
                </m:rPr>
                <m:t>T</m:t>
              </m:r>
              <m:r>
                <m:rPr>
                  <m:sty m:val="p"/>
                </m:rPr>
                <m:t>−</m:t>
              </m:r>
              <m:sSub>
                <m:sSubPr/>
                <m:e>
                  <m:r>
                    <m:rPr>
                      <m:sty m:val="i"/>
                    </m:rPr>
                    <m:t>T</m:t>
                  </m:r>
                </m:e>
                <m:sub>
                  <m:r>
                    <m:rPr>
                      <m:sty m:val="p"/>
                    </m:rPr>
                    <m:t>1</m:t>
                  </m:r>
                </m:sub>
              </m:sSub>
            </m:num>
            <m:den>
              <m:sSub>
                <m:sSubPr/>
                <m:e>
                  <m:r>
                    <m:rPr>
                      <m:sty m:val="i"/>
                    </m:rPr>
                    <m:t>τ</m:t>
                  </m:r>
                </m:e>
                <m:sub>
                  <m:r>
                    <m:rPr>
                      <m:sty m:val="i"/>
                    </m:rPr>
                    <m:t>T</m:t>
                  </m:r>
                </m:sub>
              </m:sSub>
            </m:den>
          </m:f>
          <m:r>
            <m:rPr>
              <m:sty m:val="p"/>
            </m:rPr>
            <m:t>=</m:t>
          </m:r>
          <m:r>
            <m:rPr>
              <m:sty m:val="i"/>
            </m:rPr>
            <m:t>A</m:t>
          </m:r>
          <m:r>
            <m:rPr>
              <m:sty m:val="p"/>
            </m:rPr>
            <m:t>+</m:t>
          </m:r>
          <m:r>
            <m:rPr>
              <m:sty m:val="i"/>
            </m:rPr>
            <m:t>B</m:t>
          </m:r>
          <m:r>
            <m:rPr>
              <m:sty m:val="p"/>
            </m:rPr>
            <m:t>cos</m:t>
          </m:r>
          <m:r>
            <m:rPr>
              <m:sty m:val="p"/>
            </m:rPr>
            <m:t>⁡</m:t>
          </m:r>
          <m:r>
            <m:rPr>
              <m:sty m:val="p"/>
            </m:rPr>
            <m:t>(</m:t>
          </m:r>
          <m:r>
            <m:rPr>
              <m:sty m:val="i"/>
            </m:rPr>
            <m:t>ω</m:t>
          </m:r>
          <m:r>
            <m:rPr>
              <m:sty m:val="i"/>
            </m:rPr>
            <m:t>t</m:t>
          </m:r>
          <m:r>
            <m:rPr>
              <m:sty m:val="p"/>
            </m:rPr>
            <m:t>)</m:t>
          </m:r>
          <m:r>
            <m:rPr>
              <m:sty m:val="p"/>
            </m:rPr>
            <m:t>.</m:t>
          </m:r>
        </m:oMath>
      </m:oMathPara>
    </w:p>
    <w:p>
      <w:pPr>
        <w:spacing w:after="220" w:lineRule="auto"/>
      </w:pPr>
      <w:r>
        <w:rPr/>
        <w:t xml:space="preserve">Exprimer les constantes </w:t>
      </w:r>
      <m:oMath>
        <m:r>
          <m:rPr>
            <m:sty m:val="i"/>
          </m:rPr>
          <m:t>A</m:t>
        </m:r>
        <m:r>
          <m:rPr>
            <m:sty m:val="p"/>
          </m:rPr>
          <m:t>,</m:t>
        </m:r>
        <m:r>
          <m:rPr>
            <m:sty m:val="i"/>
          </m:rPr>
          <m:t>B</m:t>
        </m:r>
      </m:oMath>
      <w:r>
        <w:rPr/>
        <w:t xml:space="preserve"> et </w:t>
      </w:r>
      <m:oMath>
        <m:sSub>
          <m:sSubPr/>
          <m:e>
            <m:r>
              <m:rPr>
                <m:sty m:val="i"/>
              </m:rPr>
              <m:t>τ</m:t>
            </m:r>
          </m:e>
          <m:sub>
            <m:r>
              <m:rPr>
                <m:sty m:val="i"/>
              </m:rPr>
              <m:t>T</m:t>
            </m:r>
          </m:sub>
        </m:sSub>
      </m:oMath>
      <w:r>
        <w:rPr/>
        <w:t xml:space="preserve">.</w:t>
      </w:r>
      <w:r>
        <w:rPr/>
        <w:br w:type="textWrapping"/>
      </w:r>
      <w:r>
        <w:rPr>
          <w:rFonts w:eastAsia="Georgia" w:cs="Georgia" w:ascii="Georgia" w:hAnsi="Georgia"/>
        </w:rPr>
        <w:t xml:space="preserve">III.B.4) Lorsque le flux lumineux n'est pas modulé </w:t>
      </w:r>
      <m:oMath>
        <m:sSub>
          <m:sSubPr/>
          <m:e>
            <m:r>
              <m:rPr>
                <m:sty m:val="p"/>
              </m:rPr>
              <m:t>Φ</m:t>
            </m:r>
          </m:e>
          <m:sub>
            <m:r>
              <m:rPr>
                <m:sty m:val="i"/>
              </m:rPr>
              <m:t>l</m:t>
            </m:r>
          </m:sub>
        </m:sSub>
        <m:r>
          <m:rPr>
            <m:sty m:val="p"/>
          </m:rPr>
          <m:t>=</m:t>
        </m:r>
        <m:sSub>
          <m:sSubPr/>
          <m:e>
            <m:r>
              <m:rPr>
                <m:sty m:val="p"/>
              </m:rPr>
              <m:t>Φ</m:t>
            </m:r>
          </m:e>
          <m:sub>
            <m:r>
              <m:rPr>
                <m:sty m:val="p"/>
              </m:rPr>
              <m:t>0</m:t>
            </m:r>
          </m:sub>
        </m:sSub>
      </m:oMath>
      <w:r>
        <w:rPr>
          <w:rFonts w:eastAsia="Georgia" w:cs="Georgia" w:ascii="Georgia" w:hAnsi="Georgia"/>
        </w:rPr>
        <w:t xml:space="preserve"> et la température du cristal prend la valeur </w:t>
      </w:r>
      <m:oMath>
        <m:r>
          <m:rPr>
            <m:sty m:val="i"/>
          </m:rPr>
          <m:t>T</m:t>
        </m:r>
        <m:r>
          <m:rPr>
            <m:sty m:val="p"/>
          </m:rPr>
          <m:t>=</m:t>
        </m:r>
        <m:sSub>
          <m:sSubPr/>
          <m:e>
            <m:r>
              <m:rPr>
                <m:sty m:val="i"/>
              </m:rPr>
              <m:t>T</m:t>
            </m:r>
          </m:e>
          <m:sub>
            <m:r>
              <m:rPr>
                <m:sty m:val="p"/>
              </m:rPr>
              <m:t>0</m:t>
            </m:r>
          </m:sub>
        </m:sSub>
      </m:oMath>
      <w:r>
        <w:rPr/>
        <w:t xml:space="preserve">. Exprimer </w:t>
      </w:r>
      <m:oMath>
        <m:sSub>
          <m:sSubPr/>
          <m:e>
            <m:r>
              <m:rPr>
                <m:sty m:val="i"/>
              </m:rPr>
              <m:t>T</m:t>
            </m:r>
          </m:e>
          <m:sub>
            <m:r>
              <m:rPr>
                <m:sty m:val="p"/>
              </m:rPr>
              <m:t>0</m:t>
            </m:r>
          </m:sub>
        </m:sSub>
      </m:oMath>
      <w:r>
        <w:rPr/>
        <w:t xml:space="preserve"> en fonction de </w:t>
      </w:r>
      <m:oMath>
        <m:sSub>
          <m:sSubPr/>
          <m:e>
            <m:r>
              <m:rPr>
                <m:sty m:val="i"/>
              </m:rPr>
              <m:t>T</m:t>
            </m:r>
          </m:e>
          <m:sub>
            <m:r>
              <m:rPr>
                <m:sty m:val="p"/>
              </m:rPr>
              <m:t>1</m:t>
            </m:r>
          </m:sub>
        </m:sSub>
        <m:r>
          <m:rPr>
            <m:sty m:val="p"/>
          </m:rPr>
          <m:t>,</m:t>
        </m:r>
        <m:sSub>
          <m:sSubPr/>
          <m:e>
            <m:r>
              <m:rPr>
                <m:sty m:val="p"/>
              </m:rPr>
              <m:t>Φ</m:t>
            </m:r>
          </m:e>
          <m:sub>
            <m:r>
              <m:rPr>
                <m:sty m:val="p"/>
              </m:rPr>
              <m:t>0</m:t>
            </m:r>
          </m:sub>
        </m:sSub>
      </m:oMath>
      <w:r>
        <w:rPr/>
        <w:t xml:space="preserve"> et </w:t>
      </w:r>
      <m:oMath>
        <m:sSub>
          <m:sSubPr/>
          <m:e>
            <m:r>
              <m:rPr>
                <m:sty m:val="i"/>
              </m:rPr>
              <m:t>R</m:t>
            </m:r>
          </m:e>
          <m:sub>
            <m:r>
              <m:rPr>
                <m:sty m:val="i"/>
              </m:rPr>
              <m:t>T</m:t>
            </m:r>
          </m:sub>
        </m:sSub>
      </m:oMath>
      <w:r>
        <w:rPr/>
        <w:t xml:space="preserve">.</w:t>
      </w:r>
      <w:r>
        <w:rPr/>
        <w:br w:type="textWrapping"/>
      </w:r>
      <w:r>
        <w:rPr/>
        <w:t xml:space="preserve">III.B.5) On pose dans la suite </w:t>
      </w:r>
      <m:oMath>
        <m:r>
          <m:rPr>
            <m:sty m:val="i"/>
          </m:rPr>
          <m:t>θ</m:t>
        </m:r>
        <m:r>
          <m:rPr>
            <m:sty m:val="p"/>
          </m:rPr>
          <m:t>(</m:t>
        </m:r>
        <m:r>
          <m:rPr>
            <m:sty m:val="i"/>
          </m:rPr>
          <m:t>t</m:t>
        </m:r>
        <m:r>
          <m:rPr>
            <m:sty m:val="p"/>
          </m:rPr>
          <m:t>)</m:t>
        </m:r>
        <m:r>
          <m:rPr>
            <m:sty m:val="p"/>
          </m:rPr>
          <m:t>=</m:t>
        </m:r>
        <m:r>
          <m:rPr>
            <m:sty m:val="i"/>
          </m:rPr>
          <m:t>T</m:t>
        </m:r>
        <m:r>
          <m:rPr>
            <m:sty m:val="p"/>
          </m:rPr>
          <m:t>(</m:t>
        </m:r>
        <m:r>
          <m:rPr>
            <m:sty m:val="i"/>
          </m:rPr>
          <m:t>t</m:t>
        </m:r>
        <m:r>
          <m:rPr>
            <m:sty m:val="p"/>
          </m:rPr>
          <m:t>)</m:t>
        </m:r>
        <m:r>
          <m:rPr>
            <m:sty m:val="p"/>
          </m:rPr>
          <m:t>−</m:t>
        </m:r>
        <m:sSub>
          <m:sSubPr/>
          <m:e>
            <m:r>
              <m:rPr>
                <m:sty m:val="i"/>
              </m:rPr>
              <m:t>T</m:t>
            </m:r>
          </m:e>
          <m:sub>
            <m:r>
              <m:rPr>
                <m:sty m:val="p"/>
              </m:rPr>
              <m:t>0</m:t>
            </m:r>
          </m:sub>
        </m:sSub>
      </m:oMath>
      <w:r>
        <w:rPr>
          <w:rFonts w:eastAsia="Georgia" w:cs="Georgia" w:ascii="Georgia" w:hAnsi="Georgia"/>
        </w:rPr>
        <w:t xml:space="preserve"> et on revient à un flux modulé sinusoïdalement de composante alternative </w:t>
      </w:r>
      <m:oMath>
        <m:sSub>
          <m:sSubPr/>
          <m:e>
            <m:r>
              <m:rPr>
                <m:sty m:val="p"/>
              </m:rPr>
              <m:t>Φ</m:t>
            </m:r>
          </m:e>
          <m:sub>
            <m:r>
              <m:rPr>
                <m:sty m:val="i"/>
              </m:rPr>
              <m:t>a</m:t>
            </m:r>
          </m:sub>
        </m:sSub>
        <m:r>
          <m:rPr>
            <m:sty m:val="p"/>
          </m:rPr>
          <m:t>(</m:t>
        </m:r>
        <m:r>
          <m:rPr>
            <m:sty m:val="i"/>
          </m:rPr>
          <m:t>t</m:t>
        </m:r>
        <m:r>
          <m:rPr>
            <m:sty m:val="p"/>
          </m:rPr>
          <m:t>)</m:t>
        </m:r>
        <m:r>
          <m:rPr>
            <m:sty m:val="p"/>
          </m:rPr>
          <m:t>=</m:t>
        </m:r>
        <m:sSub>
          <m:sSubPr/>
          <m:e>
            <m:r>
              <m:rPr>
                <m:sty m:val="p"/>
              </m:rPr>
              <m:t>Φ</m:t>
            </m:r>
          </m:e>
          <m:sub>
            <m:r>
              <m:rPr>
                <m:sty m:val="i"/>
              </m:rPr>
              <m:t>m</m:t>
            </m:r>
          </m:sub>
        </m:sSub>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Montrer en utilisant la représentation complexe associée à ces fonctions sinusoïdales que</w:t>
      </w:r>
    </w:p>
    <w:p>
      <w:pPr>
        <w:spacing w:after="220" w:lineRule="auto"/>
      </w:pPr>
      <m:oMathPara>
        <m:oMath>
          <m:bar>
            <m:barPr/>
            <m:e>
              <m:r>
                <m:rPr>
                  <m:sty m:val="i"/>
                </m:rPr>
                <m:t>θ</m:t>
              </m:r>
            </m:e>
          </m:bar>
          <m:r>
            <m:rPr>
              <m:sty m:val="p"/>
            </m:rPr>
            <m:t>=</m:t>
          </m:r>
          <m:f>
            <m:fPr>
              <m:ctrlPr>
                <w:rPr>
                  <w:rFonts w:ascii="Cambria Math" w:hAnsi="Cambria Math"/>
                </w:rPr>
              </m:ctrlPr>
            </m:fPr>
            <m:num>
              <m:sSub>
                <m:sSubPr/>
                <m:e>
                  <m:r>
                    <m:rPr>
                      <m:sty m:val="p"/>
                    </m:rPr>
                    <m:t>Φ</m:t>
                  </m:r>
                </m:e>
                <m:sub>
                  <m:r>
                    <m:rPr>
                      <m:sty m:val="i"/>
                    </m:rPr>
                    <m:t>a</m:t>
                  </m:r>
                </m:sub>
              </m:sSub>
              <m:sSub>
                <m:sSubPr/>
                <m:e>
                  <m:r>
                    <m:rPr>
                      <m:sty m:val="i"/>
                    </m:rPr>
                    <m:t>R</m:t>
                  </m:r>
                </m:e>
                <m:sub>
                  <m:r>
                    <m:rPr>
                      <m:sty m:val="i"/>
                    </m:rPr>
                    <m:t>T</m:t>
                  </m:r>
                </m:sub>
              </m:sSub>
            </m:num>
            <m:den>
              <m:r>
                <m:rPr>
                  <m:sty m:val="i"/>
                </m:rPr>
                <m:t>j</m:t>
              </m:r>
              <m:r>
                <m:rPr>
                  <m:sty m:val="i"/>
                </m:rPr>
                <m:t>ω</m:t>
              </m:r>
              <m:sSub>
                <m:sSubPr/>
                <m:e>
                  <m:r>
                    <m:rPr>
                      <m:sty m:val="i"/>
                    </m:rPr>
                    <m:t>τ</m:t>
                  </m:r>
                </m:e>
                <m:sub>
                  <m:r>
                    <m:rPr>
                      <m:sty m:val="i"/>
                    </m:rPr>
                    <m:t>T</m:t>
                  </m:r>
                </m:sub>
              </m:sSub>
              <m:r>
                <m:rPr>
                  <m:sty m:val="p"/>
                </m:rPr>
                <m:t>+</m:t>
              </m:r>
              <m:r>
                <m:rPr>
                  <m:sty m:val="p"/>
                </m:rPr>
                <m:t>1</m:t>
              </m:r>
            </m:den>
          </m:f>
          <m:r>
            <m:rPr>
              <m:sty m:val="p"/>
            </m:rPr>
            <m:t>.</m:t>
          </m:r>
        </m:oMath>
      </m:oMathPara>
    </w:p>
    <w:p>
      <w:pPr>
        <w:spacing w:after="220" w:lineRule="auto"/>
      </w:pPr>
      <w:r>
        <w:rPr>
          <w:rFonts w:eastAsia="Georgia" w:cs="Georgia" w:ascii="Georgia" w:hAnsi="Georgia"/>
        </w:rPr>
        <w:t xml:space="preserve">III.B.6) On prend une fréquence de modulation égale à 1 Hz . Calculer les valeurs numériques de l'amplitude des oscillations de température et du déphasage entre </w:t>
      </w:r>
      <m:oMath>
        <m:r>
          <m:rPr>
            <m:sty m:val="i"/>
          </m:rPr>
          <m:t>θ</m:t>
        </m:r>
        <m:r>
          <m:rPr>
            <m:sty m:val="p"/>
          </m:rPr>
          <m:t>(</m:t>
        </m:r>
        <m:r>
          <m:rPr>
            <m:sty m:val="i"/>
          </m:rPr>
          <m:t>t</m:t>
        </m:r>
        <m:r>
          <m:rPr>
            <m:sty m:val="p"/>
          </m:rPr>
          <m:t>)</m:t>
        </m:r>
      </m:oMath>
      <w:r>
        <w:rPr/>
        <w:t xml:space="preserve"> et </w:t>
      </w:r>
      <m:oMath>
        <m:sSub>
          <m:sSubPr/>
          <m:e>
            <m:r>
              <m:rPr>
                <m:sty m:val="p"/>
              </m:rPr>
              <m:t>Φ</m:t>
            </m:r>
          </m:e>
          <m:sub>
            <m:r>
              <m:rPr>
                <m:sty m:val="i"/>
              </m:rPr>
              <m:t>a</m:t>
            </m:r>
          </m:sub>
        </m:sSub>
        <m:r>
          <m:rPr>
            <m:sty m:val="p"/>
          </m:rPr>
          <m:t>(</m:t>
        </m:r>
        <m:r>
          <m:rPr>
            <m:sty m:val="i"/>
          </m:rPr>
          <m:t>t</m:t>
        </m:r>
        <m:r>
          <m:rPr>
            <m:sty m:val="p"/>
          </m:rPr>
          <m:t>)</m:t>
        </m:r>
      </m:oMath>
      <w:r>
        <w:rPr/>
        <w:t xml:space="preserve">.</w:t>
      </w:r>
    </w:p>
    <w:p>
      <w:pPr>
        <w:spacing w:line="271" w:before="330" w:lineRule="auto"/>
      </w:pPr>
      <w:r>
        <w:rPr>
          <w:rFonts w:eastAsia="Georgia" w:cs="Georgia" w:ascii="Georgia" w:hAnsi="Georgia"/>
          <w:b/>
          <w:sz w:val="42"/>
        </w:rPr>
        <w:t xml:space="preserve">III.C - Conversion pyroélectrique</w:t>
      </w:r>
    </w:p>
    <w:p>
      <w:pPr>
        <w:spacing w:after="220" w:lineRule="auto"/>
      </w:pPr>
      <w:r>
        <w:rPr>
          <w:rFonts w:eastAsia="Georgia" w:cs="Georgia" w:ascii="Georgia" w:hAnsi="Georgia"/>
        </w:rPr>
        <w:t xml:space="preserve">III.C.1) Relier en notation complexe l'intensité </w:t>
      </w:r>
      <m:oMath>
        <m:r>
          <m:rPr>
            <m:sty m:val="i"/>
          </m:rPr>
          <m:t>i</m:t>
        </m:r>
      </m:oMath>
      <w:r>
        <w:rPr>
          <w:rFonts w:eastAsia="Georgia" w:cs="Georgia" w:ascii="Georgia" w:hAnsi="Georgia"/>
        </w:rPr>
        <w:t xml:space="preserve"> du courant électrique traversant le film au flux </w:t>
      </w:r>
      <m:oMath>
        <m:sSub>
          <m:sSubPr/>
          <m:e>
            <m:r>
              <m:rPr>
                <m:sty m:val="p"/>
              </m:rPr>
              <m:t>Φ</m:t>
            </m:r>
          </m:e>
          <m:sub>
            <m:r>
              <m:rPr>
                <m:sty m:val="i"/>
              </m:rPr>
              <m:t>a</m:t>
            </m:r>
          </m:sub>
        </m:sSub>
      </m:oMath>
      <w:r>
        <w:rPr/>
        <w:t xml:space="preserve">.</w:t>
      </w:r>
      <w:r>
        <w:rPr/>
        <w:br w:type="textWrapping"/>
      </w:r>
      <w:r>
        <w:rPr>
          <w:rFonts w:eastAsia="Georgia" w:cs="Georgia" w:ascii="Georgia" w:hAnsi="Georgia"/>
        </w:rPr>
        <w:t xml:space="preserve">III.C.2) En déduire l'amplitude des oscillations de courant dans le cristal pyroélectrique pour une fréquence de modulation de 1 Hz , sachant que </w:t>
      </w:r>
      <m:oMath>
        <m:r>
          <m:rPr>
            <m:sty m:val="i"/>
          </m:rPr>
          <m:t>p</m:t>
        </m:r>
        <m:r>
          <m:rPr>
            <m:sty m:val="p"/>
          </m:rPr>
          <m:t>=</m:t>
        </m:r>
        <m:r>
          <m:rPr>
            <m:sty m:val="p"/>
          </m:rPr>
          <m:t>17</m:t>
        </m:r>
        <m:r>
          <m:rPr>
            <m:sty m:val="p"/>
          </m:rPr>
          <m:t>⋅</m:t>
        </m:r>
        <m:sSup>
          <m:sSupPr/>
          <m:e>
            <m:r>
              <m:rPr>
                <m:sty m:val="p"/>
              </m:rPr>
              <m:t>10</m:t>
            </m:r>
          </m:e>
          <m:sup>
            <m:r>
              <m:rPr>
                <m:sty m:val="p"/>
              </m:rPr>
              <m:t>−</m:t>
            </m:r>
            <m:r>
              <m:rPr>
                <m:sty m:val="p"/>
              </m:rPr>
              <m:t>5</m:t>
            </m:r>
          </m:sup>
        </m:sSup>
        <m:r>
          <m:rPr>
            <m:sty m:val="p"/>
          </m:rPr>
          <m:t>C</m:t>
        </m:r>
        <m:r>
          <m:rPr>
            <m:sty m:val="p"/>
          </m:rPr>
          <m:t>⋅</m:t>
        </m:r>
        <m:sSup>
          <m:sSupPr/>
          <m:e>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oMath>
      <w:r>
        <w:rPr/>
        <w:t xml:space="preserve"> pour LiTaO </w:t>
      </w:r>
      <m:oMath>
        <m:sSub>
          <m:sSubPr/>
          <m:e>
            <m:r>
              <m:t xml:space="preserve"> </m:t>
            </m:r>
          </m:e>
          <m:sub>
            <m:r>
              <m:rPr>
                <m:sty m:val="p"/>
              </m:rPr>
              <m:t>3</m:t>
            </m:r>
          </m:sub>
        </m:sSub>
      </m:oMath>
      <w:r>
        <w:rPr/>
        <w:t xml:space="preserve">. Commentaires.</w:t>
      </w:r>
    </w:p>
    <w:p>
      <w:pPr>
        <w:spacing w:line="271" w:before="330" w:lineRule="auto"/>
      </w:pPr>
      <w:r>
        <w:rPr>
          <w:b/>
          <w:sz w:val="42"/>
        </w:rPr>
        <w:t xml:space="preserve">III.D - Conversion courant tension</w:t>
      </w:r>
    </w:p>
    <w:p>
      <w:pPr>
        <w:spacing w:after="220" w:lineRule="auto"/>
      </w:pPr>
      <w:r>
        <w:rPr>
          <w:rFonts w:eastAsia="Georgia" w:cs="Georgia" w:ascii="Georgia" w:hAnsi="Georgia"/>
        </w:rPr>
        <w:t xml:space="preserve">Lorsque le film de tantalate de Lithium est soumis à un flux lumineux modulé sinusoïdalement en intensité, il se comporte comme un générateur idéal de courant </w:t>
      </w:r>
      <m:oMath>
        <m:r>
          <m:rPr>
            <m:sty m:val="i"/>
          </m:rPr>
          <m:t>i</m:t>
        </m:r>
        <m:r>
          <m:rPr>
            <m:sty m:val="p"/>
          </m:rPr>
          <m:t>(</m:t>
        </m:r>
        <m:r>
          <m:rPr>
            <m:sty m:val="i"/>
          </m:rPr>
          <m:t>t</m:t>
        </m:r>
        <m:r>
          <m:rPr>
            <m:sty m:val="p"/>
          </m:rPr>
          <m:t>)</m:t>
        </m:r>
      </m:oMath>
      <w:r>
        <w:rPr>
          <w:rFonts w:eastAsia="Georgia" w:cs="Georgia" w:ascii="Georgia" w:hAnsi="Georgia"/>
        </w:rPr>
        <w:t xml:space="preserve"> associé à un condensateur de capacité </w:t>
      </w:r>
      <m:oMath>
        <m:sSub>
          <m:sSubPr/>
          <m:e>
            <m:r>
              <m:rPr>
                <m:sty m:val="i"/>
              </m:rPr>
              <m:t>C</m:t>
            </m:r>
          </m:e>
          <m:sub>
            <m:r>
              <m:rPr>
                <m:sty m:val="i"/>
              </m:rPr>
              <m:t>e</m:t>
            </m:r>
          </m:sub>
        </m:sSub>
      </m:oMath>
      <w:r>
        <w:rPr>
          <w:rFonts w:eastAsia="Georgia" w:cs="Georgia" w:ascii="Georgia" w:hAnsi="Georgia"/>
        </w:rPr>
        <w:t xml:space="preserve">. Un conducteur ohmique de résistance très élevée</w:t>
      </w:r>
      <w:r>
        <w:rPr/>
        <w:br w:type="textWrapping"/>
      </w:r>
    </w:p>
    <w:p>
      <w:pPr>
        <w:spacing w:lineRule="auto"/>
        <w:jc w:val="center"/>
      </w:pPr>
      <w:r>
        <w:rPr/>
        <w:drawing>
          <wp:inline distB="0" distL="0" distR="0" distT="0">
            <wp:extent cx="5486400" cy="2386833"/>
            <wp:effectExtent b="0" l="0" r="0" t="0"/>
            <wp:docPr id="5" name="image-fbaa3c1a088a162d70e1cfd50e80df9a74aae31b.jpg"/>
            <a:graphic>
              <a:graphicData uri="http://schemas.openxmlformats.org/drawingml/2006/picture">
                <pic:pic>
                  <pic:nvPicPr>
                    <pic:cNvPr id="5" name="image-fbaa3c1a088a162d70e1cfd50e80df9a74aae31b.jpg" descr=""/>
                    <pic:cNvPicPr/>
                  </pic:nvPicPr>
                  <pic:blipFill>
                    <a:blip r:embed="rId9" cstate="print"/>
                    <a:srcRect b="0" l="0" r="0" t="0"/>
                    <a:stretch>
                      <a:fillRect/>
                    </a:stretch>
                  </pic:blipFill>
                  <pic:spPr>
                    <a:xfrm>
                      <a:off x="0" y="0"/>
                      <a:ext cx="5486400" cy="2386833"/>
                    </a:xfrm>
                    <a:prstGeom prst="rect"/>
                  </pic:spPr>
                </pic:pic>
              </a:graphicData>
            </a:graphic>
          </wp:inline>
        </w:drawing>
      </w:r>
    </w:p>
    <w:p>
      <w:pPr>
        <w:spacing w:line="271" w:before="330" w:lineRule="auto"/>
      </w:pPr>
      <w:r>
        <w:rPr>
          <w:b/>
          <w:sz w:val="42"/>
        </w:rPr>
        <w:t xml:space="preserve">PHYSIQUE I</w:t>
      </w:r>
    </w:p>
    <w:p>
      <w:pPr>
        <w:spacing w:after="220" w:lineRule="auto"/>
      </w:pPr>
      <m:oMath>
        <m:sSub>
          <m:sSubPr/>
          <m:e>
            <m:r>
              <m:rPr>
                <m:sty m:val="i"/>
              </m:rPr>
              <m:t>R</m:t>
            </m:r>
          </m:e>
          <m:sub>
            <m:r>
              <m:rPr>
                <m:sty m:val="i"/>
              </m:rPr>
              <m:t>e</m:t>
            </m:r>
          </m:sub>
        </m:sSub>
        <m:r>
          <m:rPr>
            <m:sty m:val="p"/>
          </m:rPr>
          <m:t>=</m:t>
        </m:r>
        <m:r>
          <m:rPr>
            <m:sty m:val="p"/>
          </m:rPr>
          <m:t>24</m:t>
        </m:r>
        <m:r>
          <m:rPr>
            <m:sty m:val="p"/>
          </m:rPr>
          <m:t>⋅</m:t>
        </m:r>
        <m:sSup>
          <m:sSupPr/>
          <m:e>
            <m:r>
              <m:rPr>
                <m:sty m:val="p"/>
              </m:rPr>
              <m:t>10</m:t>
            </m:r>
          </m:e>
          <m:sup>
            <m:r>
              <m:rPr>
                <m:sty m:val="p"/>
              </m:rPr>
              <m:t>9</m:t>
            </m:r>
          </m:sup>
        </m:sSup>
        <m:r>
          <m:rPr>
            <m:sty m:val="p"/>
          </m:rPr>
          <m:t>Ω</m:t>
        </m:r>
      </m:oMath>
      <w:r>
        <w:rPr>
          <w:rFonts w:eastAsia="Georgia" w:cs="Georgia" w:ascii="Georgia" w:hAnsi="Georgia"/>
        </w:rPr>
        <w:t xml:space="preserve"> est associé en parallèle au film pyroélectrique. Un montage de sortie construit autour d'un amplificateur opérationnel idéal complète l'ensemble.</w:t>
      </w:r>
      <w:r>
        <w:rPr/>
        <w:br w:type="textWrapping"/>
      </w:r>
      <w:r>
        <w:rPr>
          <w:rFonts w:eastAsia="Georgia" w:cs="Georgia" w:ascii="Georgia" w:hAnsi="Georgia"/>
        </w:rPr>
        <w:t xml:space="preserve">III.D.1) Quelle est la fonction du montage de sortie ? Sa présence est-elle nécessaire ? Peut-on utiliser dans cette expérience un amplificateur opérationnel du type de ceux utilisés en travaux pratiques?</w:t>
      </w:r>
      <w:r>
        <w:rPr/>
        <w:br w:type="textWrapping"/>
      </w:r>
      <w:r>
        <w:rPr>
          <w:rFonts w:eastAsia="Georgia" w:cs="Georgia" w:ascii="Georgia" w:hAnsi="Georgia"/>
        </w:rPr>
        <w:t xml:space="preserve">III.D.2) Établir l'expression du rapport </w:t>
      </w:r>
      <m:oMath>
        <m:f>
          <m:fPr>
            <m:ctrlPr>
              <w:rPr>
                <w:rFonts w:ascii="Cambria Math" w:hAnsi="Cambria Math"/>
              </w:rPr>
            </m:ctrlPr>
          </m:fPr>
          <m:num>
            <m:bar>
              <m:barPr/>
              <m:e>
                <m:r>
                  <m:rPr>
                    <m:sty m:val="i"/>
                  </m:rPr>
                  <m:t>u</m:t>
                </m:r>
              </m:e>
            </m:bar>
          </m:num>
          <m:den>
            <m:r>
              <m:rPr>
                <m:sty m:val="i"/>
              </m:rPr>
              <m:t>i</m:t>
            </m:r>
          </m:den>
        </m:f>
      </m:oMath>
      <w:r>
        <w:rPr/>
        <w:t xml:space="preserve"> en fonction de </w:t>
      </w:r>
      <m:oMath>
        <m:sSub>
          <m:sSubPr/>
          <m:e>
            <m:r>
              <m:rPr>
                <m:sty m:val="i"/>
              </m:rPr>
              <m:t>R</m:t>
            </m:r>
          </m:e>
          <m:sub>
            <m:r>
              <m:rPr>
                <m:sty m:val="i"/>
              </m:rPr>
              <m:t>e</m:t>
            </m:r>
          </m:sub>
        </m:sSub>
        <m:r>
          <m:rPr>
            <m:sty m:val="p"/>
          </m:rPr>
          <m:t>,</m:t>
        </m:r>
        <m:sSub>
          <m:sSubPr/>
          <m:e>
            <m:r>
              <m:rPr>
                <m:sty m:val="i"/>
              </m:rPr>
              <m:t>C</m:t>
            </m:r>
          </m:e>
          <m:sub>
            <m:r>
              <m:rPr>
                <m:sty m:val="i"/>
              </m:rPr>
              <m:t>e</m:t>
            </m:r>
          </m:sub>
        </m:sSub>
      </m:oMath>
      <w:r>
        <w:rPr/>
        <w:t xml:space="preserve"> et </w:t>
      </w:r>
      <m:oMath>
        <m:r>
          <m:rPr>
            <m:sty m:val="i"/>
          </m:rPr>
          <m:t>ω</m:t>
        </m:r>
      </m:oMath>
      <w:r>
        <w:rPr/>
        <w:t xml:space="preserve">.</w:t>
      </w:r>
      <w:r>
        <w:rPr/>
        <w:br w:type="textWrapping"/>
      </w:r>
      <w:r>
        <w:rPr>
          <w:rFonts w:eastAsia="Georgia" w:cs="Georgia" w:ascii="Georgia" w:hAnsi="Georgia"/>
        </w:rPr>
        <w:t xml:space="preserve">III.D.3) En déduire </w:t>
      </w:r>
      <m:oMath>
        <m:bar>
          <m:barPr/>
          <m:e>
            <m:r>
              <m:rPr>
                <m:sty m:val="i"/>
              </m:rPr>
              <m:t>u</m:t>
            </m:r>
          </m:e>
        </m:bar>
        <m:r>
          <m:rPr>
            <m:sty m:val="p"/>
          </m:rPr>
          <m:t>/</m:t>
        </m:r>
        <m:sSub>
          <m:sSubPr/>
          <m:e>
            <m:r>
              <m:rPr>
                <m:sty m:val="p"/>
              </m:rPr>
              <m:t>Φ</m:t>
            </m:r>
          </m:e>
          <m:sub>
            <m:r>
              <m:rPr>
                <m:sty m:val="i"/>
              </m:rPr>
              <m:t>a</m:t>
            </m:r>
          </m:sub>
        </m:sSub>
      </m:oMath>
      <w:r>
        <w:rPr>
          <w:rFonts w:eastAsia="Georgia" w:cs="Georgia" w:ascii="Georgia" w:hAnsi="Georgia"/>
        </w:rPr>
        <w:t xml:space="preserve"> et donner l'expression littérale de l'amplitude de la tension de sortie dans les conditions expérimentales définies précédemment.</w:t>
      </w:r>
    </w:p>
    <w:p>
      <w:pPr>
        <w:spacing w:line="271" w:before="330" w:lineRule="auto"/>
      </w:pPr>
      <w:r>
        <w:rPr>
          <w:rFonts w:eastAsia="Georgia" w:cs="Georgia" w:ascii="Georgia" w:hAnsi="Georgia"/>
          <w:b/>
          <w:sz w:val="42"/>
        </w:rPr>
        <w:t xml:space="preserve">III.E - Fonction de transfert du détecteur</w:t>
      </w:r>
    </w:p>
    <w:p>
      <w:pPr>
        <w:spacing w:after="220" w:lineRule="auto"/>
      </w:pPr>
      <w:r>
        <w:rPr>
          <w:rFonts w:eastAsia="Georgia" w:cs="Georgia" w:ascii="Georgia" w:hAnsi="Georgia"/>
        </w:rPr>
        <w:t xml:space="preserve">Le détecteur pyroélectrique délivre en sortie une tension </w:t>
      </w:r>
      <m:oMath>
        <m:r>
          <m:rPr>
            <m:sty m:val="i"/>
          </m:rPr>
          <m:t>u</m:t>
        </m:r>
      </m:oMath>
      <w:r>
        <w:rPr/>
        <w:t xml:space="preserve"> image du flux lumineux incident </w:t>
      </w:r>
      <m:oMath>
        <m:r>
          <m:rPr>
            <m:sty m:val="p"/>
          </m:rPr>
          <m:t>Φ</m:t>
        </m:r>
      </m:oMath>
      <w:r>
        <w:rPr>
          <w:rFonts w:eastAsia="Georgia" w:cs="Georgia" w:ascii="Georgia" w:hAnsi="Georgia"/>
        </w:rPr>
        <w:t xml:space="preserve"> en entrée (ou du moins de la composante modulée de ce flux). On définit la fonction de transfert de ce filtre par </w:t>
      </w:r>
      <m:oMath>
        <m:bar>
          <m:barPr/>
          <m:e>
            <m:r>
              <m:rPr>
                <m:sty m:val="i"/>
              </m:rPr>
              <m:t>H</m:t>
            </m:r>
          </m:e>
        </m:bar>
        <m:r>
          <m:rPr>
            <m:sty m:val="p"/>
          </m:rPr>
          <m:t>=</m:t>
        </m:r>
        <m:bar>
          <m:barPr/>
          <m:e>
            <m:r>
              <m:rPr>
                <m:sty m:val="i"/>
              </m:rPr>
              <m:t>u</m:t>
            </m:r>
          </m:e>
        </m:bar>
        <m:r>
          <m:rPr>
            <m:sty m:val="p"/>
          </m:rPr>
          <m:t>/</m:t>
        </m:r>
        <m:sSub>
          <m:sSubPr/>
          <m:e>
            <m:r>
              <m:rPr>
                <m:sty m:val="p"/>
              </m:rPr>
              <m:t>Φ</m:t>
            </m:r>
          </m:e>
          <m:sub>
            <m:r>
              <m:rPr>
                <m:sty m:val="i"/>
              </m:rPr>
              <m:t>a</m:t>
            </m:r>
          </m:sub>
        </m:sSub>
      </m:oMath>
      <w:r>
        <w:rPr/>
        <w:t xml:space="preserve">.</w:t>
      </w:r>
      <w:r>
        <w:rPr/>
        <w:br w:type="textWrapping"/>
      </w:r>
      <w:r>
        <w:rPr>
          <w:rFonts w:eastAsia="Georgia" w:cs="Georgia" w:ascii="Georgia" w:hAnsi="Georgia"/>
        </w:rPr>
        <w:t xml:space="preserve">Le fabricant de ce composant optoélectronique fournit le diagramme de réponse du capteur donné figure 6.</w:t>
      </w:r>
      <w:r>
        <w:rPr/>
        <w:br w:type="textWrapping"/>
      </w:r>
      <w:r>
        <w:rPr/>
        <w:t xml:space="preserve">III.E.1) Montrer que </w:t>
      </w:r>
      <m:oMath>
        <m:bar>
          <m:barPr/>
          <m:e>
            <m:r>
              <m:rPr>
                <m:sty m:val="i"/>
              </m:rPr>
              <m:t>H</m:t>
            </m:r>
          </m:e>
        </m:bar>
        <m:r>
          <m:rPr>
            <m:sty m:val="p"/>
          </m:rPr>
          <m:t>(</m:t>
        </m:r>
        <m:r>
          <m:rPr>
            <m:sty m:val="i"/>
          </m:rPr>
          <m:t>j</m:t>
        </m:r>
        <m:r>
          <m:rPr>
            <m:sty m:val="i"/>
          </m:rPr>
          <m:t>ω</m:t>
        </m:r>
        <m:r>
          <m:rPr>
            <m:sty m:val="p"/>
          </m:rPr>
          <m:t>)</m:t>
        </m:r>
      </m:oMath>
      <w:r>
        <w:rPr/>
        <w:t xml:space="preserve"> peut se mettre sous la forme suivante :</w:t>
      </w:r>
    </w:p>
    <w:p>
      <w:pPr>
        <w:spacing w:after="220" w:lineRule="auto"/>
      </w:pPr>
      <m:oMathPara>
        <m:oMath>
          <m:bar>
            <m:barPr/>
            <m:e>
              <m:r>
                <m:rPr>
                  <m:sty m:val="i"/>
                </m:rPr>
                <m:t>H</m:t>
              </m:r>
            </m:e>
          </m:bar>
          <m:r>
            <m:rPr>
              <m:sty m:val="p"/>
            </m:rPr>
            <m:t>=</m:t>
          </m:r>
          <m:f>
            <m:fPr>
              <m:ctrlPr>
                <w:rPr>
                  <w:rFonts w:ascii="Cambria Math" w:hAnsi="Cambria Math"/>
                </w:rPr>
              </m:ctrlPr>
            </m:fPr>
            <m:num>
              <m:bar>
                <m:barPr/>
                <m:e>
                  <m:r>
                    <m:rPr>
                      <m:sty m:val="i"/>
                    </m:rPr>
                    <m:t>u</m:t>
                  </m:r>
                </m:e>
              </m:bar>
            </m:num>
            <m:den>
              <m:sSub>
                <m:sSubPr/>
                <m:e>
                  <m:r>
                    <m:rPr>
                      <m:sty m:val="p"/>
                    </m:rPr>
                    <m:t>Φ</m:t>
                  </m:r>
                </m:e>
                <m:sub>
                  <m:r>
                    <m:rPr>
                      <m:sty m:val="i"/>
                    </m:rPr>
                    <m:t>a</m:t>
                  </m:r>
                </m:sub>
              </m:sSub>
            </m:den>
          </m:f>
          <m:r>
            <m:rPr>
              <m:sty m:val="p"/>
            </m:rPr>
            <m:t>=</m:t>
          </m:r>
          <m:f>
            <m:fPr>
              <m:ctrlPr>
                <w:rPr>
                  <w:rFonts w:ascii="Cambria Math" w:hAnsi="Cambria Math"/>
                </w:rPr>
              </m:ctrlPr>
            </m:fPr>
            <m:num>
              <m:sSub>
                <m:sSubPr/>
                <m:e>
                  <m:r>
                    <m:rPr>
                      <m:sty m:val="i"/>
                    </m:rPr>
                    <m:t>R</m:t>
                  </m:r>
                </m:e>
                <m:sub>
                  <m:r>
                    <m:rPr>
                      <m:sty m:val="i"/>
                    </m:rPr>
                    <m:t>e</m:t>
                  </m:r>
                </m:sub>
              </m:sSub>
              <m:r>
                <m:rPr>
                  <m:sty m:val="i"/>
                </m:rPr>
                <m:t>p</m:t>
              </m:r>
              <m:r>
                <m:rPr>
                  <m:sty m:val="i"/>
                </m:rPr>
                <m:t>S</m:t>
              </m:r>
            </m:num>
            <m:den>
              <m:sSub>
                <m:sSubPr/>
                <m:e>
                  <m:r>
                    <m:rPr>
                      <m:sty m:val="i"/>
                    </m:rPr>
                    <m:t>C</m:t>
                  </m:r>
                </m:e>
                <m:sub>
                  <m:r>
                    <m:rPr>
                      <m:sty m:val="i"/>
                    </m:rPr>
                    <m:t>T</m:t>
                  </m:r>
                </m:sub>
              </m:sSub>
            </m:den>
          </m:f>
          <m:f>
            <m:fPr>
              <m:ctrlPr>
                <w:rPr>
                  <w:rFonts w:ascii="Cambria Math" w:hAnsi="Cambria Math"/>
                </w:rPr>
              </m:ctrlPr>
            </m:fPr>
            <m:num>
              <m:sSub>
                <m:sSubPr/>
                <m:e>
                  <m:r>
                    <m:rPr>
                      <m:sty m:val="i"/>
                    </m:rPr>
                    <m:t>τ</m:t>
                  </m:r>
                </m:e>
                <m:sub>
                  <m:r>
                    <m:rPr>
                      <m:sty m:val="i"/>
                    </m:rPr>
                    <m:t>T</m:t>
                  </m:r>
                </m:sub>
              </m:sSub>
            </m:num>
            <m:den>
              <m:d>
                <m:dPr>
                  <m:begChr m:val="("/>
                  <m:endChr m:val=")"/>
                  <m:ctrlPr>
                    <w:rPr>
                      <w:rFonts w:ascii="Cambria Math" w:hAnsi="Cambria Math"/>
                    </w:rPr>
                  </m:ctrlPr>
                </m:dPr>
                <m:e>
                  <m:sSub>
                    <m:sSubPr/>
                    <m:e>
                      <m:r>
                        <m:rPr>
                          <m:sty m:val="i"/>
                        </m:rPr>
                        <m:t>τ</m:t>
                      </m:r>
                    </m:e>
                    <m:sub>
                      <m:r>
                        <m:rPr>
                          <m:sty m:val="i"/>
                        </m:rPr>
                        <m:t>T</m:t>
                      </m:r>
                    </m:sub>
                  </m:sSub>
                  <m:r>
                    <m:rPr>
                      <m:sty m:val="p"/>
                    </m:rPr>
                    <m:t>+</m:t>
                  </m:r>
                  <m:sSub>
                    <m:sSubPr/>
                    <m:e>
                      <m:r>
                        <m:rPr>
                          <m:sty m:val="i"/>
                        </m:rPr>
                        <m:t>τ</m:t>
                      </m:r>
                    </m:e>
                    <m:sub>
                      <m:r>
                        <m:rPr>
                          <m:sty m:val="i"/>
                        </m:rPr>
                        <m:t>e</m:t>
                      </m:r>
                    </m:sub>
                  </m:sSub>
                </m:e>
              </m:d>
            </m:den>
          </m:f>
          <m:f>
            <m:fPr>
              <m:ctrlPr>
                <w:rPr>
                  <w:rFonts w:ascii="Cambria Math" w:hAnsi="Cambria Math"/>
                </w:rPr>
              </m:ctrlPr>
            </m:fPr>
            <m:num>
              <m:r>
                <m:rPr>
                  <m:sty m:val="p"/>
                </m:rPr>
                <m:t>1</m:t>
              </m:r>
            </m:num>
            <m:den>
              <m:d>
                <m:dPr>
                  <m:begChr m:val="("/>
                  <m:endChr m:val=")"/>
                  <m:ctrlPr>
                    <w:rPr>
                      <w:rFonts w:ascii="Cambria Math" w:hAnsi="Cambria Math"/>
                    </w:rPr>
                  </m:ctrlPr>
                </m:dPr>
                <m:e>
                  <m:f>
                    <m:fPr>
                      <m:ctrlPr>
                        <w:rPr>
                          <w:rFonts w:ascii="Cambria Math" w:hAnsi="Cambria Math"/>
                        </w:rPr>
                      </m:ctrlPr>
                    </m:fPr>
                    <m:num>
                      <m:r>
                        <m:rPr>
                          <m:sty m:val="p"/>
                        </m:rPr>
                        <m:t>1</m:t>
                      </m:r>
                    </m:num>
                    <m:den>
                      <m:r>
                        <m:rPr>
                          <m:sty m:val="i"/>
                        </m:rPr>
                        <m:t>j</m:t>
                      </m:r>
                      <m:r>
                        <m:rPr>
                          <m:sty m:val="i"/>
                        </m:rPr>
                        <m:t>ω</m:t>
                      </m:r>
                      <m:d>
                        <m:dPr>
                          <m:begChr m:val="("/>
                          <m:endChr m:val=")"/>
                          <m:ctrlPr>
                            <w:rPr>
                              <w:rFonts w:ascii="Cambria Math" w:hAnsi="Cambria Math"/>
                            </w:rPr>
                          </m:ctrlPr>
                        </m:dPr>
                        <m:e>
                          <m:sSub>
                            <m:sSubPr/>
                            <m:e>
                              <m:r>
                                <m:rPr>
                                  <m:sty m:val="i"/>
                                </m:rPr>
                                <m:t>τ</m:t>
                              </m:r>
                            </m:e>
                            <m:sub>
                              <m:r>
                                <m:rPr>
                                  <m:sty m:val="i"/>
                                </m:rPr>
                                <m:t>T</m:t>
                              </m:r>
                            </m:sub>
                          </m:sSub>
                          <m:r>
                            <m:rPr>
                              <m:sty m:val="p"/>
                            </m:rPr>
                            <m:t>+</m:t>
                          </m:r>
                          <m:sSub>
                            <m:sSubPr/>
                            <m:e>
                              <m:r>
                                <m:rPr>
                                  <m:sty m:val="i"/>
                                </m:rPr>
                                <m:t>τ</m:t>
                              </m:r>
                            </m:e>
                            <m:sub>
                              <m:r>
                                <m:rPr>
                                  <m:sty m:val="i"/>
                                </m:rPr>
                                <m:t>e</m:t>
                              </m:r>
                            </m:sub>
                          </m:sSub>
                        </m:e>
                      </m:d>
                    </m:den>
                  </m:f>
                  <m:r>
                    <m:rPr>
                      <m:sty m:val="p"/>
                    </m:rPr>
                    <m:t>+</m:t>
                  </m:r>
                  <m:r>
                    <m:rPr>
                      <m:sty m:val="p"/>
                    </m:rPr>
                    <m:t>1</m:t>
                  </m:r>
                  <m:r>
                    <m:rPr>
                      <m:sty m:val="p"/>
                    </m:rPr>
                    <m:t>+</m:t>
                  </m:r>
                  <m:f>
                    <m:fPr>
                      <m:ctrlPr>
                        <w:rPr>
                          <w:rFonts w:ascii="Cambria Math" w:hAnsi="Cambria Math"/>
                        </w:rPr>
                      </m:ctrlPr>
                    </m:fPr>
                    <m:num>
                      <m:r>
                        <m:rPr>
                          <m:sty m:val="i"/>
                        </m:rPr>
                        <m:t>j</m:t>
                      </m:r>
                      <m:r>
                        <m:rPr>
                          <m:sty m:val="i"/>
                        </m:rPr>
                        <m:t>ω</m:t>
                      </m:r>
                      <m:sSub>
                        <m:sSubPr/>
                        <m:e>
                          <m:r>
                            <m:rPr>
                              <m:sty m:val="i"/>
                            </m:rPr>
                            <m:t>τ</m:t>
                          </m:r>
                        </m:e>
                        <m:sub>
                          <m:r>
                            <m:rPr>
                              <m:sty m:val="i"/>
                            </m:rPr>
                            <m:t>e</m:t>
                          </m:r>
                        </m:sub>
                      </m:sSub>
                      <m:sSub>
                        <m:sSubPr/>
                        <m:e>
                          <m:r>
                            <m:rPr>
                              <m:sty m:val="i"/>
                            </m:rPr>
                            <m:t>τ</m:t>
                          </m:r>
                        </m:e>
                        <m:sub>
                          <m:r>
                            <m:rPr>
                              <m:sty m:val="i"/>
                            </m:rPr>
                            <m:t>T</m:t>
                          </m:r>
                        </m:sub>
                      </m:sSub>
                    </m:num>
                    <m:den>
                      <m:d>
                        <m:dPr>
                          <m:begChr m:val="("/>
                          <m:endChr m:val=")"/>
                          <m:ctrlPr>
                            <w:rPr>
                              <w:rFonts w:ascii="Cambria Math" w:hAnsi="Cambria Math"/>
                            </w:rPr>
                          </m:ctrlPr>
                        </m:dPr>
                        <m:e>
                          <m:sSub>
                            <m:sSubPr/>
                            <m:e>
                              <m:r>
                                <m:rPr>
                                  <m:sty m:val="i"/>
                                </m:rPr>
                                <m:t>τ</m:t>
                              </m:r>
                            </m:e>
                            <m:sub>
                              <m:r>
                                <m:rPr>
                                  <m:sty m:val="i"/>
                                </m:rPr>
                                <m:t>T</m:t>
                              </m:r>
                            </m:sub>
                          </m:sSub>
                          <m:r>
                            <m:rPr>
                              <m:sty m:val="p"/>
                            </m:rPr>
                            <m:t>+</m:t>
                          </m:r>
                          <m:sSub>
                            <m:sSubPr/>
                            <m:e>
                              <m:r>
                                <m:rPr>
                                  <m:sty m:val="i"/>
                                </m:rPr>
                                <m:t>τ</m:t>
                              </m:r>
                            </m:e>
                            <m:sub>
                              <m:r>
                                <m:rPr>
                                  <m:sty m:val="i"/>
                                </m:rPr>
                                <m:t>e</m:t>
                              </m:r>
                            </m:sub>
                          </m:sSub>
                        </m:e>
                      </m:d>
                    </m:den>
                  </m:f>
                </m:e>
              </m:d>
            </m:den>
          </m:f>
        </m:oMath>
      </m:oMathPara>
    </w:p>
    <w:p>
      <w:pPr>
        <w:spacing w:after="220" w:lineRule="auto"/>
      </w:pPr>
      <w:r>
        <w:rPr/>
        <w:t xml:space="preserve">III.E.2) Quelle est la nature de ce filtre?</w:t>
      </w:r>
      <w:r>
        <w:rPr/>
        <w:br w:type="textWrapping"/>
      </w:r>
      <w:r>
        <w:rPr/>
        <w:t xml:space="preserve">III.E.3) Mettre </w:t>
      </w:r>
      <m:oMath>
        <m:bar>
          <m:barPr/>
          <m:e>
            <m:r>
              <m:rPr>
                <m:sty m:val="i"/>
              </m:rPr>
              <m:t>H</m:t>
            </m:r>
          </m:e>
        </m:bar>
      </m:oMath>
      <w:r>
        <w:rPr/>
        <w:t xml:space="preserve"> sous la forme canonique</w:t>
      </w:r>
    </w:p>
    <w:p>
      <w:pPr>
        <w:spacing w:after="220" w:lineRule="auto"/>
      </w:pPr>
      <m:oMathPara>
        <m:oMath>
          <m:bar>
            <m:barPr/>
            <m:e>
              <m:r>
                <m:rPr>
                  <m:sty m:val="i"/>
                </m:rPr>
                <m:t>H</m:t>
              </m:r>
            </m:e>
          </m:bar>
          <m:r>
            <m:rPr>
              <m:sty m:val="p"/>
            </m:rPr>
            <m:t>=</m:t>
          </m:r>
          <m:f>
            <m:fPr>
              <m:ctrlPr>
                <w:rPr>
                  <w:rFonts w:ascii="Cambria Math" w:hAnsi="Cambria Math"/>
                </w:rPr>
              </m:ctrlPr>
            </m:fPr>
            <m:num>
              <m:sSub>
                <m:sSubPr/>
                <m:e>
                  <m:r>
                    <m:rPr>
                      <m:sty m:val="i"/>
                    </m:rPr>
                    <m:t>H</m:t>
                  </m:r>
                </m:e>
                <m:sub>
                  <m:r>
                    <m:rPr>
                      <m:sty m:val="i"/>
                    </m:rPr>
                    <m:t>m</m:t>
                  </m:r>
                </m:sub>
              </m:sSub>
            </m:num>
            <m:den>
              <m:d>
                <m:dPr>
                  <m:begChr m:val="("/>
                  <m:endChr m:val=")"/>
                  <m:ctrlPr>
                    <w:rPr>
                      <w:rFonts w:ascii="Cambria Math" w:hAnsi="Cambria Math"/>
                    </w:rPr>
                  </m:ctrlPr>
                </m:dPr>
                <m:e>
                  <m:r>
                    <m:rPr>
                      <m:sty m:val="p"/>
                    </m:rPr>
                    <m:t>1</m:t>
                  </m:r>
                  <m:r>
                    <m:rPr>
                      <m:sty m:val="p"/>
                    </m:rPr>
                    <m:t>+</m:t>
                  </m:r>
                  <m:r>
                    <m:rPr>
                      <m:sty m:val="i"/>
                    </m:rPr>
                    <m:t>j</m:t>
                  </m:r>
                  <m:r>
                    <m:rPr>
                      <m:sty m:val="i"/>
                    </m:rPr>
                    <m:t>Q</m:t>
                  </m:r>
                  <m:d>
                    <m:dPr>
                      <m:begChr m:val="("/>
                      <m:endChr m:val=")"/>
                      <m:ctrlPr>
                        <w:rPr>
                          <w:rFonts w:ascii="Cambria Math" w:hAnsi="Cambria Math"/>
                        </w:rPr>
                      </m:ctrlPr>
                    </m:dPr>
                    <m:e>
                      <m:f>
                        <m:fPr>
                          <m:ctrlPr>
                            <w:rPr>
                              <w:rFonts w:ascii="Cambria Math" w:hAnsi="Cambria Math"/>
                            </w:rPr>
                          </m:ctrlPr>
                        </m:fPr>
                        <m:num>
                          <m:r>
                            <m:rPr>
                              <m:sty m:val="i"/>
                            </m:rPr>
                            <m:t>f</m:t>
                          </m:r>
                        </m:num>
                        <m:den>
                          <m:sSub>
                            <m:sSubPr/>
                            <m:e>
                              <m:r>
                                <m:rPr>
                                  <m:sty m:val="i"/>
                                </m:rPr>
                                <m:t>f</m:t>
                              </m:r>
                            </m:e>
                            <m:sub>
                              <m:r>
                                <m:rPr>
                                  <m:sty m:val="p"/>
                                </m:rPr>
                                <m:t>0</m:t>
                              </m:r>
                            </m:sub>
                          </m:sSub>
                        </m:den>
                      </m:f>
                      <m:r>
                        <m:rPr>
                          <m:sty m:val="p"/>
                        </m:rPr>
                        <m:t>−</m:t>
                      </m:r>
                      <m:f>
                        <m:fPr>
                          <m:ctrlPr>
                            <w:rPr>
                              <w:rFonts w:ascii="Cambria Math" w:hAnsi="Cambria Math"/>
                            </w:rPr>
                          </m:ctrlPr>
                        </m:fPr>
                        <m:num>
                          <m:sSub>
                            <m:sSubPr/>
                            <m:e>
                              <m:r>
                                <m:rPr>
                                  <m:sty m:val="i"/>
                                </m:rPr>
                                <m:t>f</m:t>
                              </m:r>
                            </m:e>
                            <m:sub>
                              <m:r>
                                <m:rPr>
                                  <m:sty m:val="p"/>
                                </m:rPr>
                                <m:t>0</m:t>
                              </m:r>
                            </m:sub>
                          </m:sSub>
                        </m:num>
                        <m:den>
                          <m:r>
                            <m:rPr>
                              <m:sty m:val="i"/>
                            </m:rPr>
                            <m:t>f</m:t>
                          </m:r>
                        </m:den>
                      </m:f>
                    </m:e>
                  </m:d>
                </m:e>
              </m:d>
            </m:den>
          </m:f>
        </m:oMath>
      </m:oMathPara>
    </w:p>
    <w:p>
      <w:pPr>
        <w:spacing w:after="220" w:lineRule="auto"/>
      </w:pPr>
      <w:r>
        <w:rPr>
          <w:rFonts w:eastAsia="Georgia" w:cs="Georgia" w:ascii="Georgia" w:hAnsi="Georgia"/>
        </w:rPr>
        <w:t xml:space="preserve">Expliciter les expressions littérales de </w:t>
      </w:r>
      <m:oMath>
        <m:sSub>
          <m:sSubPr/>
          <m:e>
            <m:r>
              <m:rPr>
                <m:sty m:val="i"/>
              </m:rPr>
              <m:t>H</m:t>
            </m:r>
          </m:e>
          <m:sub>
            <m:r>
              <m:rPr>
                <m:sty m:val="i"/>
              </m:rPr>
              <m:t>m</m:t>
            </m:r>
          </m:sub>
        </m:sSub>
        <m:r>
          <m:rPr>
            <m:sty m:val="p"/>
          </m:rPr>
          <m:t>,</m:t>
        </m:r>
        <m:r>
          <m:rPr>
            <m:sty m:val="i"/>
          </m:rPr>
          <m:t>Q</m:t>
        </m:r>
      </m:oMath>
      <w:r>
        <w:rPr/>
        <w:t xml:space="preserve"> et de </w:t>
      </w:r>
      <m:oMath>
        <m:sSub>
          <m:sSubPr/>
          <m:e>
            <m:r>
              <m:rPr>
                <m:sty m:val="i"/>
              </m:rPr>
              <m:t>f</m:t>
            </m:r>
          </m:e>
          <m:sub>
            <m:r>
              <m:rPr>
                <m:sty m:val="p"/>
              </m:rPr>
              <m:t>0</m:t>
            </m:r>
          </m:sub>
        </m:sSub>
      </m:oMath>
      <w:r>
        <w:rPr/>
        <w:t xml:space="preserve">.</w:t>
      </w:r>
      <w:r>
        <w:rPr/>
        <w:br w:type="textWrapping"/>
      </w:r>
      <w:r>
        <w:rPr>
          <w:rFonts w:eastAsia="Georgia" w:cs="Georgia" w:ascii="Georgia" w:hAnsi="Georgia"/>
        </w:rPr>
        <w:t xml:space="preserve">III.E.4) Exploitation du diagramme de réponse donné par le constructeur.</w:t>
      </w:r>
      <w:r>
        <w:rPr/>
        <w:br w:type="textWrapping"/>
      </w:r>
      <w:r>
        <w:rPr>
          <w:rFonts w:eastAsia="Georgia" w:cs="Georgia" w:ascii="Georgia" w:hAnsi="Georgia"/>
        </w:rPr>
        <w:t xml:space="preserve">a) Préciser l'unité de cette fonction de transfert </w:t>
      </w:r>
      <m:oMath>
        <m:bar>
          <m:barPr/>
          <m:e>
            <m:r>
              <m:rPr>
                <m:sty m:val="i"/>
              </m:rPr>
              <m:t>H</m:t>
            </m:r>
          </m:e>
        </m:bar>
      </m:oMath>
      <w:r>
        <w:rPr>
          <w:rFonts w:eastAsia="Georgia" w:cs="Georgia" w:ascii="Georgia" w:hAnsi="Georgia"/>
        </w:rPr>
        <w:t xml:space="preserve">. Pour quelle fréquence obtient-on une réponse maximale du capteur d'après le diagramme ? Donner la valeur numérique de l'amplitude de la tension de sortie pour cette fréquence.</w:t>
      </w:r>
      <w:r>
        <w:rPr/>
        <w:br w:type="textWrapping"/>
      </w:r>
      <w:r>
        <w:rPr>
          <w:rFonts w:eastAsia="Georgia" w:cs="Georgia" w:ascii="Georgia" w:hAnsi="Georgia"/>
        </w:rPr>
        <w:t xml:space="preserve">b) Estimer le facteur de qualité </w:t>
      </w:r>
      <m:oMath>
        <m:sSub>
          <m:sSubPr/>
          <m:e>
            <m:r>
              <m:rPr>
                <m:sty m:val="i"/>
              </m:rPr>
              <m:t>Q</m:t>
            </m:r>
          </m:e>
          <m:sub>
            <m:r>
              <m:rPr>
                <m:nor/>
              </m:rPr>
              <m:t>exp </m:t>
            </m:r>
          </m:sub>
        </m:sSub>
      </m:oMath>
      <w:r>
        <w:rPr>
          <w:rFonts w:eastAsia="Georgia" w:cs="Georgia" w:ascii="Georgia" w:hAnsi="Georgia"/>
        </w:rPr>
        <w:t xml:space="preserve"> de ce capteur à partir du graphe donné par le constructeur. Justifier votre réponse par un schéma.</w:t>
      </w:r>
      <w:r>
        <w:rPr/>
        <w:br w:type="textWrapping"/>
      </w:r>
      <w:r>
        <w:rPr/>
        <w:t xml:space="preserve">c) Comparer </w:t>
      </w:r>
      <m:oMath>
        <m:sSub>
          <m:sSubPr/>
          <m:e>
            <m:r>
              <m:rPr>
                <m:sty m:val="i"/>
              </m:rPr>
              <m:t>Q</m:t>
            </m:r>
          </m:e>
          <m:sub>
            <m:r>
              <m:rPr>
                <m:sty m:val="p"/>
              </m:rPr>
              <m:t>exp</m:t>
            </m:r>
          </m:sub>
        </m:sSub>
      </m:oMath>
      <w:r>
        <w:rPr>
          <w:rFonts w:eastAsia="Georgia" w:cs="Georgia" w:ascii="Georgia" w:hAnsi="Georgia"/>
        </w:rPr>
        <w:t xml:space="preserve"> au facteur de qualité </w:t>
      </w:r>
      <m:oMath>
        <m:sSub>
          <m:sSubPr/>
          <m:e>
            <m:r>
              <m:rPr>
                <m:sty m:val="i"/>
              </m:rPr>
              <m:t>Q</m:t>
            </m:r>
          </m:e>
          <m:sub>
            <m:r>
              <m:rPr>
                <m:sty m:val="p"/>
              </m:rPr>
              <m:t>th</m:t>
            </m:r>
          </m:sub>
        </m:sSub>
      </m:oMath>
      <w:r>
        <w:rPr>
          <w:rFonts w:eastAsia="Georgia" w:cs="Georgia" w:ascii="Georgia" w:hAnsi="Georgia"/>
        </w:rPr>
        <w:t xml:space="preserve"> calculé à partir des valeurs des temps caractéristiques </w:t>
      </w:r>
      <m:oMath>
        <m:sSub>
          <m:sSubPr/>
          <m:e>
            <m:r>
              <m:rPr>
                <m:sty m:val="i"/>
              </m:rPr>
              <m:t>τ</m:t>
            </m:r>
          </m:e>
          <m:sub>
            <m:r>
              <m:rPr>
                <m:sty m:val="i"/>
              </m:rPr>
              <m:t>e</m:t>
            </m:r>
          </m:sub>
        </m:sSub>
        <m:r>
          <m:rPr>
            <m:sty m:val="p"/>
          </m:rPr>
          <m:t>=</m:t>
        </m:r>
        <m:r>
          <m:rPr>
            <m:sty m:val="p"/>
          </m:rPr>
          <m:t>1</m:t>
        </m:r>
        <m:r>
          <m:rPr>
            <m:sty m:val="p"/>
          </m:rPr>
          <m:t>,</m:t>
        </m:r>
        <m:r>
          <m:rPr>
            <m:sty m:val="p"/>
          </m:rPr>
          <m:t>49</m:t>
        </m:r>
        <m:r>
          <m:rPr>
            <m:nor/>
          </m:rPr>
          <m:t xml:space="preserve"> </m:t>
        </m:r>
        <m:r>
          <m:rPr>
            <m:sty m:val="p"/>
          </m:rPr>
          <m:t>s</m:t>
        </m:r>
      </m:oMath>
      <w:r>
        <w:rPr/>
        <w:t xml:space="preserve"> et </w:t>
      </w:r>
      <m:oMath>
        <m:sSub>
          <m:sSubPr/>
          <m:e>
            <m:r>
              <m:rPr>
                <m:sty m:val="i"/>
              </m:rPr>
              <m:t>τ</m:t>
            </m:r>
          </m:e>
          <m:sub>
            <m:r>
              <m:rPr>
                <m:sty m:val="i"/>
              </m:rPr>
              <m:t>T</m:t>
            </m:r>
          </m:sub>
        </m:sSub>
        <m:r>
          <m:rPr>
            <m:sty m:val="p"/>
          </m:rPr>
          <m:t>=</m:t>
        </m:r>
        <m:r>
          <m:rPr>
            <m:sty m:val="p"/>
          </m:rPr>
          <m:t>0</m:t>
        </m:r>
        <m:r>
          <m:rPr>
            <m:sty m:val="p"/>
          </m:rPr>
          <m:t>,</m:t>
        </m:r>
        <m:r>
          <m:rPr>
            <m:sty m:val="p"/>
          </m:rPr>
          <m:t>159</m:t>
        </m:r>
        <m:r>
          <m:rPr>
            <m:nor/>
          </m:rPr>
          <m:t xml:space="preserve"> </m:t>
        </m:r>
        <m:r>
          <m:rPr>
            <m:sty m:val="p"/>
          </m:rPr>
          <m:t>s</m:t>
        </m:r>
      </m:oMath>
      <w:r>
        <w:rPr/>
        <w:t xml:space="preserve">.</w:t>
      </w:r>
    </w:p>
    <w:p>
      <w:pPr>
        <w:spacing w:after="220" w:lineRule="auto"/>
      </w:pPr>
      <w:r>
        <w:rPr/>
        <w:t xml:space="preserve">La figure 6 donne :</w:t>
      </w:r>
    </w:p>
    <w:p>
      <w:pPr>
        <w:spacing w:line="271" w:before="330" w:lineRule="auto"/>
      </w:pPr>
      <w:r>
        <w:rPr>
          <w:b/>
          <w:sz w:val="42"/>
        </w:rPr>
        <w:t xml:space="preserve">PHYSIQUE I</w:t>
      </w:r>
    </w:p>
    <w:p>
      <w:pPr>
        <w:numPr>
          <w:ilvl w:val="0"/>
          <w:numId w:val="1"/>
        </w:numPr>
        <w:spacing w:lineRule="auto"/>
      </w:pPr>
      <w:r>
        <w:rPr>
          <w:rFonts w:eastAsia="Georgia" w:cs="Georgia" w:ascii="Georgia" w:hAnsi="Georgia"/>
        </w:rPr>
        <w:t xml:space="preserve">en ordonnée logarithmique : </w:t>
      </w:r>
      <m:oMath>
        <m:bar>
          <m:barPr/>
          <m:e>
            <m:r>
              <m:rPr>
                <m:sty m:val="i"/>
              </m:rPr>
              <m:t>H</m:t>
            </m:r>
          </m:e>
        </m:bar>
        <m:r>
          <m:rPr>
            <m:sty m:val="p"/>
          </m:rPr>
          <m:t>=</m:t>
        </m:r>
        <m:bar>
          <m:barPr/>
          <m:e>
            <m:r>
              <m:rPr>
                <m:sty m:val="i"/>
              </m:rPr>
              <m:t>u</m:t>
            </m:r>
          </m:e>
        </m:bar>
        <m:r>
          <m:rPr>
            <m:sty m:val="p"/>
          </m:rPr>
          <m:t>/</m:t>
        </m:r>
        <m:sSub>
          <m:sSubPr/>
          <m:e>
            <m:r>
              <m:rPr>
                <m:sty m:val="p"/>
              </m:rPr>
              <m:t>Φ</m:t>
            </m:r>
          </m:e>
          <m:sub>
            <m:r>
              <m:rPr>
                <m:sty m:val="i"/>
              </m:rPr>
              <m:t>a</m:t>
            </m:r>
          </m:sub>
        </m:sSub>
      </m:oMath>
      <w:r>
        <w:rPr>
          <w:rFonts w:eastAsia="Georgia" w:cs="Georgia" w:ascii="Georgia" w:hAnsi="Georgia"/>
        </w:rPr>
        <w:t xml:space="preserve"> pour une amplitude du flux lumineux égal à </w:t>
      </w:r>
      <m:oMath>
        <m:sSub>
          <m:sSubPr/>
          <m:e>
            <m:r>
              <m:rPr>
                <m:sty m:val="i"/>
              </m:rPr>
              <m:t>F</m:t>
            </m:r>
          </m:e>
          <m:sub>
            <m:r>
              <m:rPr>
                <m:sty m:val="p"/>
              </m:rPr>
              <m:t>1</m:t>
            </m:r>
          </m:sub>
        </m:sSub>
        <m:r>
          <m:rPr>
            <m:sty m:val="p"/>
          </m:rPr>
          <m:t>=</m:t>
        </m:r>
        <m:r>
          <m:rPr>
            <m:sty m:val="p"/>
          </m:rPr>
          <m:t>1</m:t>
        </m:r>
        <m:r>
          <m:rPr>
            <m:sty m:val="i"/>
          </m:rPr>
          <m:t>μ</m:t>
        </m:r>
        <m:r>
          <m:rPr>
            <m:sty m:val="i"/>
          </m:rPr>
          <m:t>W</m:t>
        </m:r>
      </m:oMath>
      <w:r>
        <w:rPr/>
        <w:t xml:space="preserve">.</w:t>
      </w:r>
    </w:p>
    <w:p>
      <w:pPr>
        <w:numPr>
          <w:ilvl w:val="0"/>
          <w:numId w:val="1"/>
        </w:numPr>
        <w:spacing w:lineRule="auto"/>
      </w:pPr>
      <w:r>
        <w:rPr>
          <w:rFonts w:eastAsia="Georgia" w:cs="Georgia" w:ascii="Georgia" w:hAnsi="Georgia"/>
        </w:rPr>
        <w:t xml:space="preserve">en abscisse logarithmique : fréquence de modulation du flux lumineux en Hz ;</w:t>
      </w:r>
    </w:p>
    <w:p>
      <w:pPr>
        <w:spacing w:lineRule="auto"/>
        <w:jc w:val="center"/>
      </w:pPr>
      <w:r>
        <w:rPr/>
        <w:drawing>
          <wp:inline distB="0" distL="0" distR="0" distT="0">
            <wp:extent cx="5486400" cy="3356441"/>
            <wp:effectExtent b="0" l="0" r="0" t="0"/>
            <wp:docPr id="6" name="image-cf7b6200ebba786276f9d651c73bbc930e8b972b.jpg"/>
            <a:graphic>
              <a:graphicData uri="http://schemas.openxmlformats.org/drawingml/2006/picture">
                <pic:pic>
                  <pic:nvPicPr>
                    <pic:cNvPr id="6" name="image-cf7b6200ebba786276f9d651c73bbc930e8b972b.jpg" descr=""/>
                    <pic:cNvPicPr/>
                  </pic:nvPicPr>
                  <pic:blipFill>
                    <a:blip r:embed="rId10" cstate="print"/>
                    <a:srcRect b="0" l="0" r="0" t="0"/>
                    <a:stretch>
                      <a:fillRect/>
                    </a:stretch>
                  </pic:blipFill>
                  <pic:spPr>
                    <a:xfrm>
                      <a:off x="0" y="0"/>
                      <a:ext cx="5486400" cy="3356441"/>
                    </a:xfrm>
                    <a:prstGeom prst="rect"/>
                  </pic:spPr>
                </pic:pic>
              </a:graphicData>
            </a:graphic>
          </wp:inline>
        </w:drawing>
      </w:r>
    </w:p>
    <w:p>
      <w:pPr>
        <w:spacing w:lineRule="auto"/>
      </w:pPr>
      <w:r>
        <w:rPr>
          <w:rFonts w:eastAsia="Georgia" w:cs="Georgia" w:ascii="Georgia" w:hAnsi="Georgia"/>
        </w:rPr>
        <w:t xml:space="preserve">Figure 6: réponse du capteur pyroélectrique</w:t>
      </w:r>
    </w:p>
    <w:p>
      <w:pPr>
        <w:spacing w:line="271" w:before="330" w:lineRule="auto"/>
      </w:pPr>
      <w:r>
        <w:rPr>
          <w:rFonts w:eastAsia="Georgia" w:cs="Georgia" w:ascii="Georgia" w:hAnsi="Georgia"/>
          <w:b/>
          <w:sz w:val="42"/>
        </w:rPr>
        <w:t xml:space="preserve">Partie IV - Interférences d'ondes thermiques</w:t>
      </w:r>
    </w:p>
    <w:p>
      <w:pPr>
        <w:spacing w:after="220" w:lineRule="auto"/>
      </w:pPr>
      <w:r>
        <w:rPr>
          <w:rFonts w:eastAsia="Georgia" w:cs="Georgia" w:ascii="Georgia" w:hAnsi="Georgia"/>
        </w:rPr>
        <w:t xml:space="preserve">Un dispositif d'interférométrie thermique comporte trois parties.</w:t>
      </w:r>
      <w:r>
        <w:rPr/>
        <w:br w:type="textWrapping"/>
      </w:r>
    </w:p>
    <w:p>
      <w:pPr>
        <w:spacing w:lineRule="auto"/>
        <w:jc w:val="center"/>
      </w:pPr>
      <w:r>
        <w:rPr/>
        <w:drawing>
          <wp:inline distB="0" distL="0" distR="0" distT="0">
            <wp:extent cx="5486400" cy="2056299"/>
            <wp:effectExtent b="0" l="0" r="0" t="0"/>
            <wp:docPr id="7" name="image-6c543ed808204b5849056537c161d7f48b1c6245.jpg"/>
            <a:graphic>
              <a:graphicData uri="http://schemas.openxmlformats.org/drawingml/2006/picture">
                <pic:pic>
                  <pic:nvPicPr>
                    <pic:cNvPr id="7" name="image-6c543ed808204b5849056537c161d7f48b1c6245.jpg" descr=""/>
                    <pic:cNvPicPr/>
                  </pic:nvPicPr>
                  <pic:blipFill>
                    <a:blip r:embed="rId11" cstate="print"/>
                    <a:srcRect b="0" l="0" r="0" t="0"/>
                    <a:stretch>
                      <a:fillRect/>
                    </a:stretch>
                  </pic:blipFill>
                  <pic:spPr>
                    <a:xfrm>
                      <a:off x="0" y="0"/>
                      <a:ext cx="5486400" cy="2056299"/>
                    </a:xfrm>
                    <a:prstGeom prst="rect"/>
                  </pic:spPr>
                </pic:pic>
              </a:graphicData>
            </a:graphic>
          </wp:inline>
        </w:drawing>
      </w:r>
    </w:p>
    <w:p>
      <w:pPr>
        <w:spacing w:line="271" w:before="330" w:lineRule="auto"/>
      </w:pPr>
      <w:r>
        <w:rPr>
          <w:b/>
          <w:sz w:val="42"/>
        </w:rPr>
        <w:t xml:space="preserve">PHYSIQUE I</w:t>
      </w:r>
    </w:p>
    <w:p>
      <w:pPr>
        <w:spacing w:after="220" w:lineRule="auto"/>
      </w:pPr>
      <w:r>
        <w:rPr>
          <w:rFonts w:eastAsia="Georgia" w:cs="Georgia" w:ascii="Georgia" w:hAnsi="Georgia"/>
        </w:rPr>
        <w:t xml:space="preserve">Un modulateur fait varier périodiquement la puissance du faisceau lumineux, préalablement élargi, émis par un laser hélium-néon. Cette onde lumineuse éclaire ensuite la face noircie d'un film d'aluminium d'épaisseur </w:t>
      </w:r>
      <m:oMath>
        <m:r>
          <m:rPr>
            <m:sty m:val="p"/>
          </m:rPr>
          <m:t>20</m:t>
        </m:r>
        <m:r>
          <m:rPr>
            <m:sty m:val="i"/>
          </m:rPr>
          <m:t>μ</m:t>
        </m:r>
        <m:r>
          <m:rPr>
            <m:nor/>
          </m:rPr>
          <m:t xml:space="preserve"> </m:t>
        </m:r>
        <m:r>
          <m:rPr>
            <m:sty m:val="p"/>
          </m:rPr>
          <m:t>m</m:t>
        </m:r>
      </m:oMath>
      <w:r>
        <w:rPr>
          <w:rFonts w:eastAsia="Georgia" w:cs="Georgia" w:ascii="Georgia" w:hAnsi="Georgia"/>
        </w:rPr>
        <w:t xml:space="preserve">, ce qui provoque une modulation de la température de ce film. L'onde thermique qui en résulte se propage vers le détecteur pyroélectrique à travers une zone remplie du gaz que l'on souhaite étudier. Cette cavité thermique est le siège d'interférences multiples d'ondes thermiques suite aux réflexions sur la feuille d'aluminium et le film du détecteur. La réponse du système est l'image de la température sur la surface de détection. Un traitement de cette réponse à l'aide d'un montage électronique permet de déterminer les fréquences de résonances thermiques. Par la suite, on note </w:t>
      </w:r>
      <m:oMath>
        <m:r>
          <m:rPr>
            <m:sty m:val="i"/>
          </m:rPr>
          <m:t>ℓ</m:t>
        </m:r>
      </m:oMath>
      <w:r>
        <w:rPr>
          <w:rFonts w:eastAsia="Georgia" w:cs="Georgia" w:ascii="Georgia" w:hAnsi="Georgia"/>
        </w:rPr>
        <w:t xml:space="preserve"> la distance entre le film métallique et le détecteur pyroélectrique.</w:t>
      </w:r>
    </w:p>
    <w:p>
      <w:pPr>
        <w:spacing w:line="271" w:before="330" w:lineRule="auto"/>
      </w:pPr>
      <w:r>
        <w:rPr>
          <w:rFonts w:eastAsia="Georgia" w:cs="Georgia" w:ascii="Georgia" w:hAnsi="Georgia"/>
          <w:b/>
          <w:sz w:val="42"/>
        </w:rPr>
        <w:t xml:space="preserve">IV.A - Élargissement du faisceau laser</w:t>
      </w:r>
    </w:p>
    <w:p>
      <w:pPr>
        <w:spacing w:after="220" w:lineRule="auto"/>
      </w:pPr>
      <w:r>
        <w:rPr/>
        <w:t xml:space="preserve">IV.A.1) Pourquoi la face avant du film d'aluminium est-elle noircie?</w:t>
      </w:r>
      <w:r>
        <w:rPr/>
        <w:br w:type="textWrapping"/>
      </w:r>
      <w:r>
        <w:rPr>
          <w:rFonts w:eastAsia="Georgia" w:cs="Georgia" w:ascii="Georgia" w:hAnsi="Georgia"/>
        </w:rPr>
        <w:t xml:space="preserve">IV.A.2) Afin d'éclairer la plus grande surface possible du film métallique, il est nécessaire d'élargir le faisceau laser. Le dispositif optique utilisé comporte deux lentilles minces convergentes espacées de 12 cm . Le diamètre du faisceau parallèle en entrée est de 5 mm tandis que celui du faisceau parallèle de sortie vaut 25 mm . Faire un schéma indiquant la marche des rayons lumineux à travers ce système et calculer les valeurs numériques des deux distances focales.</w:t>
      </w:r>
    </w:p>
    <w:p>
      <w:pPr>
        <w:spacing w:line="271" w:before="330" w:lineRule="auto"/>
      </w:pPr>
      <w:r>
        <w:rPr>
          <w:rFonts w:eastAsia="Georgia" w:cs="Georgia" w:ascii="Georgia" w:hAnsi="Georgia"/>
          <w:b/>
          <w:sz w:val="42"/>
        </w:rPr>
        <w:t xml:space="preserve">IV.B - Réflexion d'ondes thermiques à l'interface de deux milieux</w:t>
      </w:r>
    </w:p>
    <w:p>
      <w:pPr>
        <w:spacing w:after="220" w:lineRule="auto"/>
      </w:pPr>
      <w:r>
        <w:rPr>
          <w:rFonts w:eastAsia="Georgia" w:cs="Georgia" w:ascii="Georgia" w:hAnsi="Georgia"/>
        </w:rPr>
        <w:t xml:space="preserve">À l'interface de deux matériaux présentant des paramètres thermiques différents, des phénomènes de réflexion et de transmission d'ondes thermiques peuvent se produire. Nous nous limiterons à une analyse monodimensionnelle largement suffisante dans nos conditions expé-</w:t>
      </w:r>
    </w:p>
    <w:p>
      <w:pPr>
        <w:spacing w:lineRule="auto"/>
        <w:jc w:val="center"/>
      </w:pPr>
      <w:r>
        <w:rPr/>
        <w:drawing>
          <wp:inline distB="0" distL="0" distR="0" distT="0">
            <wp:extent cx="4562475" cy="2895600"/>
            <wp:effectExtent b="0" l="0" r="0" t="0"/>
            <wp:docPr id="8" name="image-3a468d43f13edef192b447dc67d7e451a63a5b59.jpg"/>
            <a:graphic>
              <a:graphicData uri="http://schemas.openxmlformats.org/drawingml/2006/picture">
                <pic:pic>
                  <pic:nvPicPr>
                    <pic:cNvPr id="8" name="image-3a468d43f13edef192b447dc67d7e451a63a5b59.jpg" descr=""/>
                    <pic:cNvPicPr/>
                  </pic:nvPicPr>
                  <pic:blipFill>
                    <a:blip r:embed="rId12" cstate="print"/>
                    <a:srcRect b="0" l="0" r="0" t="0"/>
                    <a:stretch>
                      <a:fillRect/>
                    </a:stretch>
                  </pic:blipFill>
                  <pic:spPr>
                    <a:xfrm>
                      <a:off x="0" y="0"/>
                      <a:ext cx="4562475" cy="2895600"/>
                    </a:xfrm>
                    <a:prstGeom prst="rect"/>
                  </pic:spPr>
                </pic:pic>
              </a:graphicData>
            </a:graphic>
          </wp:inline>
        </w:drawing>
      </w:r>
    </w:p>
    <w:p>
      <w:pPr>
        <w:spacing w:lineRule="auto"/>
      </w:pPr>
      <w:r>
        <w:rPr/>
        <w:t xml:space="preserve">Figure 8</w:t>
      </w:r>
    </w:p>
    <w:p>
      <w:pPr>
        <w:spacing w:after="220" w:lineRule="auto"/>
      </w:pPr>
      <w:r>
        <w:rPr>
          <w:rFonts w:eastAsia="Georgia" w:cs="Georgia" w:ascii="Georgia" w:hAnsi="Georgia"/>
        </w:rPr>
        <w:t xml:space="preserve">rimentales. Dans ce contexte, nous considérons trois ondes </w:t>
      </w:r>
      <m:oMath>
        <m:sSub>
          <m:sSubPr/>
          <m:e>
            <m:r>
              <m:rPr>
                <m:sty m:val="i"/>
              </m:rPr>
              <m:t>θ</m:t>
            </m:r>
          </m:e>
          <m:sub>
            <m:r>
              <m:rPr>
                <m:sty m:val="i"/>
              </m:rPr>
              <m:t>i</m:t>
            </m:r>
          </m:sub>
        </m:sSub>
        <m:r>
          <m:rPr>
            <m:sty m:val="p"/>
          </m:rPr>
          <m:t>(</m:t>
        </m:r>
        <m:r>
          <m:rPr>
            <m:sty m:val="i"/>
          </m:rPr>
          <m:t>z</m:t>
        </m:r>
        <m:r>
          <m:rPr>
            <m:sty m:val="p"/>
          </m:rPr>
          <m:t>,</m:t>
        </m:r>
        <m:r>
          <m:rPr>
            <m:sty m:val="i"/>
          </m:rPr>
          <m:t>t</m:t>
        </m:r>
        <m:r>
          <m:rPr>
            <m:sty m:val="p"/>
          </m:rPr>
          <m:t>)</m:t>
        </m:r>
        <m:r>
          <m:rPr>
            <m:sty m:val="p"/>
          </m:rPr>
          <m:t>,</m:t>
        </m:r>
        <m:sSub>
          <m:sSubPr/>
          <m:e>
            <m:r>
              <m:rPr>
                <m:sty m:val="i"/>
              </m:rPr>
              <m:t>θ</m:t>
            </m:r>
          </m:e>
          <m:sub>
            <m:r>
              <m:rPr>
                <m:sty m:val="i"/>
              </m:rPr>
              <m:t>r</m:t>
            </m:r>
          </m:sub>
        </m:sSub>
        <m:r>
          <m:rPr>
            <m:sty m:val="p"/>
          </m:rPr>
          <m:t>(</m:t>
        </m:r>
        <m:r>
          <m:rPr>
            <m:sty m:val="i"/>
          </m:rPr>
          <m:t>z</m:t>
        </m:r>
        <m:r>
          <m:rPr>
            <m:sty m:val="p"/>
          </m:rPr>
          <m:t>,</m:t>
        </m:r>
        <m:r>
          <m:rPr>
            <m:sty m:val="i"/>
          </m:rPr>
          <m:t>t</m:t>
        </m:r>
        <m:r>
          <m:rPr>
            <m:sty m:val="p"/>
          </m:rPr>
          <m:t>)</m:t>
        </m:r>
      </m:oMath>
      <w:r>
        <w:rPr/>
        <w:t xml:space="preserve"> et </w:t>
      </w:r>
      <m:oMath>
        <m:sSub>
          <m:sSubPr/>
          <m:e>
            <m:r>
              <m:rPr>
                <m:sty m:val="i"/>
              </m:rPr>
              <m:t>θ</m:t>
            </m:r>
          </m:e>
          <m:sub>
            <m:r>
              <m:rPr>
                <m:sty m:val="i"/>
              </m:rPr>
              <m:t>t</m:t>
            </m:r>
          </m:sub>
        </m:sSub>
        <m:r>
          <m:rPr>
            <m:sty m:val="p"/>
          </m:rPr>
          <m:t>(</m:t>
        </m:r>
        <m:r>
          <m:rPr>
            <m:sty m:val="i"/>
          </m:rPr>
          <m:t>z</m:t>
        </m:r>
        <m:r>
          <m:rPr>
            <m:sty m:val="p"/>
          </m:rPr>
          <m:t>,</m:t>
        </m:r>
        <m:r>
          <m:rPr>
            <m:sty m:val="i"/>
          </m:rPr>
          <m:t>t</m:t>
        </m:r>
        <m:r>
          <m:rPr>
            <m:sty m:val="p"/>
          </m:rPr>
          <m:t>)</m:t>
        </m:r>
      </m:oMath>
      <w:r>
        <w:rPr>
          <w:rFonts w:eastAsia="Georgia" w:cs="Georgia" w:ascii="Georgia" w:hAnsi="Georgia"/>
        </w:rPr>
        <w:t xml:space="preserve"> respectivement incidente, réfléchie et transmise. En l'absence d'ondes thermiques, la température sera supposée uniforme.</w:t>
      </w:r>
      <w:r>
        <w:rPr/>
        <w:br w:type="textWrapping"/>
      </w:r>
      <w:r>
        <w:rPr/>
        <w:t xml:space="preserve">IV.B.1) Quelle relation lie les fonctions </w:t>
      </w:r>
      <m:oMath>
        <m:sSub>
          <m:sSubPr/>
          <m:e>
            <m:r>
              <m:rPr>
                <m:sty m:val="i"/>
              </m:rPr>
              <m:t>θ</m:t>
            </m:r>
          </m:e>
          <m:sub>
            <m:r>
              <m:rPr>
                <m:sty m:val="i"/>
              </m:rPr>
              <m:t>i</m:t>
            </m:r>
          </m:sub>
        </m:sSub>
        <m:r>
          <m:rPr>
            <m:sty m:val="p"/>
          </m:rPr>
          <m:t>(</m:t>
        </m:r>
        <m:r>
          <m:rPr>
            <m:sty m:val="i"/>
          </m:rPr>
          <m:t>z</m:t>
        </m:r>
        <m:r>
          <m:rPr>
            <m:sty m:val="p"/>
          </m:rPr>
          <m:t>=</m:t>
        </m:r>
        <m:r>
          <m:rPr>
            <m:sty m:val="p"/>
          </m:rPr>
          <m:t>0</m:t>
        </m:r>
        <m:r>
          <m:rPr>
            <m:sty m:val="p"/>
          </m:rPr>
          <m:t>,</m:t>
        </m:r>
        <m:r>
          <m:rPr>
            <m:sty m:val="i"/>
          </m:rPr>
          <m:t>t</m:t>
        </m:r>
        <m:r>
          <m:rPr>
            <m:sty m:val="p"/>
          </m:rPr>
          <m:t>)</m:t>
        </m:r>
        <m:r>
          <m:rPr>
            <m:sty m:val="p"/>
          </m:rPr>
          <m:t>,</m:t>
        </m:r>
        <m:sSub>
          <m:sSubPr/>
          <m:e>
            <m:r>
              <m:rPr>
                <m:sty m:val="i"/>
              </m:rPr>
              <m:t>θ</m:t>
            </m:r>
          </m:e>
          <m:sub>
            <m:r>
              <m:rPr>
                <m:sty m:val="i"/>
              </m:rPr>
              <m:t>r</m:t>
            </m:r>
          </m:sub>
        </m:sSub>
        <m:r>
          <m:rPr>
            <m:sty m:val="p"/>
          </m:rPr>
          <m:t>(</m:t>
        </m:r>
        <m:r>
          <m:rPr>
            <m:sty m:val="i"/>
          </m:rPr>
          <m:t>z</m:t>
        </m:r>
        <m:r>
          <m:rPr>
            <m:sty m:val="p"/>
          </m:rPr>
          <m:t>=</m:t>
        </m:r>
        <m:r>
          <m:rPr>
            <m:sty m:val="p"/>
          </m:rPr>
          <m:t>0</m:t>
        </m:r>
        <m:r>
          <m:rPr>
            <m:sty m:val="p"/>
          </m:rPr>
          <m:t>,</m:t>
        </m:r>
        <m:r>
          <m:rPr>
            <m:sty m:val="i"/>
          </m:rPr>
          <m:t>t</m:t>
        </m:r>
        <m:r>
          <m:rPr>
            <m:sty m:val="p"/>
          </m:rPr>
          <m:t>)</m:t>
        </m:r>
      </m:oMath>
      <w:r>
        <w:rPr/>
        <w:t xml:space="preserve"> et </w:t>
      </w:r>
      <m:oMath>
        <m:sSub>
          <m:sSubPr/>
          <m:e>
            <m:r>
              <m:rPr>
                <m:sty m:val="i"/>
              </m:rPr>
              <m:t>θ</m:t>
            </m:r>
          </m:e>
          <m:sub>
            <m:r>
              <m:rPr>
                <m:sty m:val="i"/>
              </m:rPr>
              <m:t>t</m:t>
            </m:r>
          </m:sub>
        </m:sSub>
        <m:r>
          <m:rPr>
            <m:sty m:val="p"/>
          </m:rPr>
          <m:t>(</m:t>
        </m:r>
        <m:r>
          <m:rPr>
            <m:sty m:val="i"/>
          </m:rPr>
          <m:t>z</m:t>
        </m:r>
        <m:r>
          <m:rPr>
            <m:sty m:val="p"/>
          </m:rPr>
          <m:t>=</m:t>
        </m:r>
        <m:r>
          <m:rPr>
            <m:sty m:val="p"/>
          </m:rPr>
          <m:t>0</m:t>
        </m:r>
        <m:r>
          <m:rPr>
            <m:sty m:val="p"/>
          </m:rPr>
          <m:t>,</m:t>
        </m:r>
        <m:r>
          <m:rPr>
            <m:sty m:val="i"/>
          </m:rPr>
          <m:t>t</m:t>
        </m:r>
        <m:r>
          <m:rPr>
            <m:sty m:val="p"/>
          </m:rPr>
          <m:t>)</m:t>
        </m:r>
      </m:oMath>
      <w:r>
        <w:rPr/>
        <w:t xml:space="preserve"> ?</w:t>
      </w:r>
      <w:r>
        <w:rPr/>
        <w:br w:type="textWrapping"/>
      </w:r>
      <w:r>
        <w:rPr>
          <w:rFonts w:eastAsia="Georgia" w:cs="Georgia" w:ascii="Georgia" w:hAnsi="Georgia"/>
        </w:rPr>
        <w:t xml:space="preserve">IV.B.2) Traduire la conservation de l'énergie au niveau de l'interface. En déduire une relation entre les trois dérivées spatiales prises en </w:t>
      </w:r>
      <m:oMath>
        <m:r>
          <m:rPr>
            <m:sty m:val="i"/>
          </m:rPr>
          <m:t>z</m:t>
        </m:r>
        <m:r>
          <m:rPr>
            <m:sty m:val="p"/>
          </m:rPr>
          <m:t>=</m:t>
        </m:r>
        <m:r>
          <m:rPr>
            <m:sty m:val="p"/>
          </m:rPr>
          <m:t>0</m:t>
        </m:r>
      </m:oMath>
      <w:r>
        <w:rPr/>
        <w:t xml:space="preserve">.</w:t>
      </w:r>
      <w:r>
        <w:rPr/>
        <w:br w:type="textWrapping"/>
      </w:r>
      <w:r>
        <w:rPr/>
        <w:t xml:space="preserve">IV.B.3) On suppose maintenant que l'onde thermique incidente est de la forme :</w:t>
      </w:r>
    </w:p>
    <w:p>
      <w:pPr>
        <w:spacing w:after="220" w:lineRule="auto"/>
      </w:pPr>
      <m:oMathPara>
        <m:oMath>
          <m:sSub>
            <m:sSubPr/>
            <m:e>
              <m:r>
                <m:rPr>
                  <m:sty m:val="i"/>
                </m:rPr>
                <m:t>θ</m:t>
              </m:r>
            </m:e>
            <m:sub>
              <m:r>
                <m:rPr>
                  <m:sty m:val="i"/>
                </m:rPr>
                <m:t>i</m:t>
              </m:r>
            </m:sub>
          </m:sSub>
          <m:r>
            <m:rPr>
              <m:sty m:val="p"/>
            </m:rPr>
            <m:t>(</m:t>
          </m:r>
          <m:r>
            <m:rPr>
              <m:sty m:val="i"/>
            </m:rPr>
            <m:t>z</m:t>
          </m:r>
          <m:r>
            <m:rPr>
              <m:sty m:val="p"/>
            </m:rPr>
            <m:t>,</m:t>
          </m:r>
          <m:r>
            <m:rPr>
              <m:sty m:val="i"/>
            </m:rPr>
            <m:t>t</m:t>
          </m:r>
          <m:r>
            <m:rPr>
              <m:sty m:val="p"/>
            </m:rPr>
            <m:t>)</m:t>
          </m:r>
          <m:r>
            <m:rPr>
              <m:sty m:val="p"/>
            </m:rPr>
            <m:t>=</m:t>
          </m:r>
          <m:sSub>
            <m:sSubPr/>
            <m:e>
              <m:r>
                <m:rPr>
                  <m:sty m:val="i"/>
                </m:rPr>
                <m:t>A</m:t>
              </m:r>
            </m:e>
            <m:sub>
              <m:r>
                <m:rPr>
                  <m:sty m:val="i"/>
                </m:rPr>
                <m:t>i</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z</m:t>
                  </m:r>
                </m:num>
                <m:den>
                  <m:sSub>
                    <m:sSubPr/>
                    <m:e>
                      <m:r>
                        <m:rPr>
                          <m:sty m:val="i"/>
                        </m:rPr>
                        <m:t>δ</m:t>
                      </m:r>
                    </m:e>
                    <m:sub>
                      <m:r>
                        <m:rPr>
                          <m:sty m:val="p"/>
                        </m:rPr>
                        <m:t>1</m:t>
                      </m:r>
                    </m:sub>
                  </m:sSub>
                </m:den>
              </m:f>
            </m:e>
          </m:d>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f>
                <m:fPr>
                  <m:ctrlPr>
                    <w:rPr>
                      <w:rFonts w:ascii="Cambria Math" w:hAnsi="Cambria Math"/>
                    </w:rPr>
                  </m:ctrlPr>
                </m:fPr>
                <m:num>
                  <m:r>
                    <m:rPr>
                      <m:sty m:val="i"/>
                    </m:rPr>
                    <m:t>z</m:t>
                  </m:r>
                </m:num>
                <m:den>
                  <m:sSub>
                    <m:sSubPr/>
                    <m:e>
                      <m:r>
                        <m:rPr>
                          <m:sty m:val="i"/>
                        </m:rPr>
                        <m:t>δ</m:t>
                      </m:r>
                    </m:e>
                    <m:sub>
                      <m:r>
                        <m:rPr>
                          <m:sty m:val="p"/>
                        </m:rPr>
                        <m:t>1</m:t>
                      </m:r>
                    </m:sub>
                  </m:sSub>
                </m:den>
              </m:f>
              <m:r>
                <m:rPr>
                  <m:sty m:val="p"/>
                </m:rPr>
                <m:t>+</m:t>
              </m:r>
              <m:sSub>
                <m:sSubPr/>
                <m:e>
                  <m:r>
                    <m:rPr>
                      <m:sty m:val="i"/>
                    </m:rPr>
                    <m:t>φ</m:t>
                  </m:r>
                </m:e>
                <m:sub>
                  <m:r>
                    <m:rPr>
                      <m:sty m:val="i"/>
                    </m:rPr>
                    <m:t>i</m:t>
                  </m:r>
                </m:sub>
              </m:sSub>
            </m:e>
          </m:d>
          <m:r>
            <m:rPr>
              <m:sty m:val="p"/>
            </m:rPr>
            <m:t>,</m:t>
          </m:r>
          <m:r>
            <m:rPr>
              <m:nor/>
            </m:rPr>
            <m:t> avec </m:t>
          </m:r>
          <m:sSub>
            <m:sSubPr/>
            <m:e>
              <m:r>
                <m:rPr>
                  <m:sty m:val="i"/>
                </m:rPr>
                <m:t>A</m:t>
              </m:r>
            </m:e>
            <m:sub>
              <m:r>
                <m:rPr>
                  <m:sty m:val="i"/>
                </m:rPr>
                <m:t>i</m:t>
              </m:r>
            </m:sub>
          </m:sSub>
          <m:r>
            <m:rPr>
              <m:sty m:val="p"/>
            </m:rPr>
            <m:t>&gt;</m:t>
          </m:r>
          <m:r>
            <m:rPr>
              <m:sty m:val="p"/>
            </m:rPr>
            <m:t>0</m:t>
          </m:r>
        </m:oMath>
      </m:oMathPara>
    </w:p>
    <w:p>
      <w:pPr>
        <w:spacing w:after="220" w:lineRule="auto"/>
      </w:pPr>
      <w:r>
        <w:rPr>
          <w:rFonts w:eastAsia="Georgia" w:cs="Georgia" w:ascii="Georgia" w:hAnsi="Georgia"/>
        </w:rPr>
        <w:t xml:space="preserve">On admet que les expressions des ondes réfléchies et transmises correspondantes s'écrivent :</w:t>
      </w:r>
    </w:p>
    <w:p>
      <w:pPr>
        <w:numPr>
          <w:ilvl w:val="0"/>
          <w:numId w:val="2"/>
        </w:numPr>
        <w:spacing w:lineRule="auto"/>
      </w:pPr>
      <m:oMath>
        <m:sSub>
          <m:sSubPr/>
          <m:e>
            <m:r>
              <m:rPr>
                <m:sty m:val="i"/>
              </m:rPr>
              <m:t>θ</m:t>
            </m:r>
          </m:e>
          <m:sub>
            <m:r>
              <m:rPr>
                <m:sty m:val="i"/>
              </m:rPr>
              <m:t>r</m:t>
            </m:r>
          </m:sub>
        </m:sSub>
        <m:r>
          <m:rPr>
            <m:sty m:val="p"/>
          </m:rPr>
          <m:t>(</m:t>
        </m:r>
        <m:r>
          <m:rPr>
            <m:sty m:val="i"/>
          </m:rPr>
          <m:t>z</m:t>
        </m:r>
        <m:r>
          <m:rPr>
            <m:sty m:val="p"/>
          </m:rPr>
          <m:t>,</m:t>
        </m:r>
        <m:r>
          <m:rPr>
            <m:sty m:val="i"/>
          </m:rPr>
          <m:t>t</m:t>
        </m:r>
        <m:r>
          <m:rPr>
            <m:sty m:val="p"/>
          </m:rPr>
          <m:t>)</m:t>
        </m:r>
        <m:r>
          <m:rPr>
            <m:sty m:val="p"/>
          </m:rPr>
          <m:t>=</m:t>
        </m:r>
        <m:sSub>
          <m:sSubPr/>
          <m:e>
            <m:r>
              <m:rPr>
                <m:sty m:val="i"/>
              </m:rPr>
              <m:t>A</m:t>
            </m:r>
          </m:e>
          <m:sub>
            <m:r>
              <m:rPr>
                <m:sty m:val="i"/>
              </m:rPr>
              <m:t>r</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z</m:t>
                </m:r>
              </m:num>
              <m:den>
                <m:sSub>
                  <m:sSubPr/>
                  <m:e>
                    <m:r>
                      <m:rPr>
                        <m:sty m:val="i"/>
                      </m:rPr>
                      <m:t>δ</m:t>
                    </m:r>
                  </m:e>
                  <m:sub>
                    <m:r>
                      <m:rPr>
                        <m:sty m:val="p"/>
                      </m:rPr>
                      <m:t>1</m:t>
                    </m:r>
                  </m:sub>
                </m:sSub>
              </m:den>
            </m:f>
          </m:e>
        </m:d>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f>
              <m:fPr>
                <m:ctrlPr>
                  <w:rPr>
                    <w:rFonts w:ascii="Cambria Math" w:hAnsi="Cambria Math"/>
                  </w:rPr>
                </m:ctrlPr>
              </m:fPr>
              <m:num>
                <m:r>
                  <m:rPr>
                    <m:sty m:val="i"/>
                  </m:rPr>
                  <m:t>z</m:t>
                </m:r>
              </m:num>
              <m:den>
                <m:sSub>
                  <m:sSubPr/>
                  <m:e>
                    <m:r>
                      <m:rPr>
                        <m:sty m:val="i"/>
                      </m:rPr>
                      <m:t>δ</m:t>
                    </m:r>
                  </m:e>
                  <m:sub>
                    <m:r>
                      <m:rPr>
                        <m:sty m:val="p"/>
                      </m:rPr>
                      <m:t>1</m:t>
                    </m:r>
                  </m:sub>
                </m:sSub>
              </m:den>
            </m:f>
            <m:r>
              <m:rPr>
                <m:sty m:val="p"/>
              </m:rPr>
              <m:t>+</m:t>
            </m:r>
            <m:sSub>
              <m:sSubPr/>
              <m:e>
                <m:r>
                  <m:rPr>
                    <m:sty m:val="i"/>
                  </m:rPr>
                  <m:t>φ</m:t>
                </m:r>
              </m:e>
              <m:sub>
                <m:r>
                  <m:rPr>
                    <m:sty m:val="i"/>
                  </m:rPr>
                  <m:t>r</m:t>
                </m:r>
              </m:sub>
            </m:sSub>
          </m:e>
        </m:d>
      </m:oMath>
      <w:r>
        <w:rPr>
          <w:rFonts w:eastAsia="Georgia" w:cs="Georgia" w:ascii="Georgia" w:hAnsi="Georgia"/>
        </w:rPr>
        <w:t xml:space="preserve"> pour l'onde réfléchie, avec </w:t>
      </w:r>
      <m:oMath>
        <m:sSub>
          <m:sSubPr/>
          <m:e>
            <m:r>
              <m:rPr>
                <m:sty m:val="i"/>
              </m:rPr>
              <m:t>A</m:t>
            </m:r>
          </m:e>
          <m:sub>
            <m:r>
              <m:rPr>
                <m:sty m:val="i"/>
              </m:rPr>
              <m:t>r</m:t>
            </m:r>
          </m:sub>
        </m:sSub>
      </m:oMath>
      <w:r>
        <w:rPr/>
        <w:t xml:space="preserve"> positif.</w:t>
      </w:r>
    </w:p>
    <w:p>
      <w:pPr>
        <w:numPr>
          <w:ilvl w:val="0"/>
          <w:numId w:val="2"/>
        </w:numPr>
        <w:spacing w:lineRule="auto"/>
      </w:pPr>
      <m:oMath>
        <m:sSub>
          <m:sSubPr/>
          <m:e>
            <m:r>
              <m:rPr>
                <m:sty m:val="i"/>
              </m:rPr>
              <m:t>θ</m:t>
            </m:r>
          </m:e>
          <m:sub>
            <m:r>
              <m:rPr>
                <m:sty m:val="i"/>
              </m:rPr>
              <m:t>t</m:t>
            </m:r>
          </m:sub>
        </m:sSub>
        <m:r>
          <m:rPr>
            <m:sty m:val="p"/>
          </m:rPr>
          <m:t>(</m:t>
        </m:r>
        <m:r>
          <m:rPr>
            <m:sty m:val="i"/>
          </m:rPr>
          <m:t>z</m:t>
        </m:r>
        <m:r>
          <m:rPr>
            <m:sty m:val="p"/>
          </m:rPr>
          <m:t>,</m:t>
        </m:r>
        <m:r>
          <m:rPr>
            <m:sty m:val="i"/>
          </m:rPr>
          <m:t>t</m:t>
        </m:r>
        <m:r>
          <m:rPr>
            <m:sty m:val="p"/>
          </m:rPr>
          <m:t>)</m:t>
        </m:r>
        <m:r>
          <m:rPr>
            <m:sty m:val="p"/>
          </m:rPr>
          <m:t>=</m:t>
        </m:r>
        <m:sSub>
          <m:sSubPr/>
          <m:e>
            <m:r>
              <m:rPr>
                <m:sty m:val="i"/>
              </m:rPr>
              <m:t>A</m:t>
            </m:r>
          </m:e>
          <m:sub>
            <m:r>
              <m:rPr>
                <m:sty m:val="i"/>
              </m:rPr>
              <m:t>t</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z</m:t>
                </m:r>
              </m:num>
              <m:den>
                <m:sSub>
                  <m:sSubPr/>
                  <m:e>
                    <m:r>
                      <m:rPr>
                        <m:sty m:val="i"/>
                      </m:rPr>
                      <m:t>δ</m:t>
                    </m:r>
                  </m:e>
                  <m:sub>
                    <m:r>
                      <m:rPr>
                        <m:sty m:val="p"/>
                      </m:rPr>
                      <m:t>2</m:t>
                    </m:r>
                  </m:sub>
                </m:sSub>
              </m:den>
            </m:f>
          </m:e>
        </m:d>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f>
              <m:fPr>
                <m:ctrlPr>
                  <w:rPr>
                    <w:rFonts w:ascii="Cambria Math" w:hAnsi="Cambria Math"/>
                  </w:rPr>
                </m:ctrlPr>
              </m:fPr>
              <m:num>
                <m:r>
                  <m:rPr>
                    <m:sty m:val="i"/>
                  </m:rPr>
                  <m:t>z</m:t>
                </m:r>
              </m:num>
              <m:den>
                <m:sSub>
                  <m:sSubPr/>
                  <m:e>
                    <m:r>
                      <m:rPr>
                        <m:sty m:val="i"/>
                      </m:rPr>
                      <m:t>δ</m:t>
                    </m:r>
                  </m:e>
                  <m:sub>
                    <m:r>
                      <m:rPr>
                        <m:sty m:val="p"/>
                      </m:rPr>
                      <m:t>2</m:t>
                    </m:r>
                  </m:sub>
                </m:sSub>
              </m:den>
            </m:f>
            <m:r>
              <m:rPr>
                <m:sty m:val="p"/>
              </m:rPr>
              <m:t>+</m:t>
            </m:r>
            <m:sSub>
              <m:sSubPr/>
              <m:e>
                <m:r>
                  <m:rPr>
                    <m:sty m:val="i"/>
                  </m:rPr>
                  <m:t>φ</m:t>
                </m:r>
              </m:e>
              <m:sub>
                <m:r>
                  <m:rPr>
                    <m:sty m:val="i"/>
                  </m:rPr>
                  <m:t>t</m:t>
                </m:r>
              </m:sub>
            </m:sSub>
          </m:e>
        </m:d>
      </m:oMath>
      <w:r>
        <w:rPr/>
        <w:t xml:space="preserve"> pour l'onde transmise, avec </w:t>
      </w:r>
      <m:oMath>
        <m:sSub>
          <m:sSubPr/>
          <m:e>
            <m:r>
              <m:rPr>
                <m:sty m:val="i"/>
              </m:rPr>
              <m:t>A</m:t>
            </m:r>
          </m:e>
          <m:sub>
            <m:r>
              <m:rPr>
                <m:sty m:val="i"/>
              </m:rPr>
              <m:t>t</m:t>
            </m:r>
          </m:sub>
        </m:sSub>
      </m:oMath>
      <w:r>
        <w:rPr/>
        <w:t xml:space="preserve"> positif.</w:t>
      </w:r>
    </w:p>
    <w:p>
      <w:pPr>
        <w:spacing w:after="220" w:lineRule="auto"/>
      </w:pPr>
      <w:r>
        <w:rPr>
          <w:rFonts w:eastAsia="Georgia" w:cs="Georgia" w:ascii="Georgia" w:hAnsi="Georgia"/>
        </w:rPr>
        <w:t xml:space="preserve">Justifier la forme des expressions données ci-dessus.</w:t>
      </w:r>
      <w:r>
        <w:rPr/>
        <w:br w:type="textWrapping"/>
      </w:r>
      <w:r>
        <w:rPr>
          <w:rFonts w:eastAsia="Georgia" w:cs="Georgia" w:ascii="Georgia" w:hAnsi="Georgia"/>
        </w:rPr>
        <w:t xml:space="preserve">IV.B.4) Pourquoi peut-on utiliser la représentation complexe des fonctions sinusoïdales dans le cas du phénomène étudié ici?</w:t>
      </w:r>
      <w:r>
        <w:rPr/>
        <w:br w:type="textWrapping"/>
      </w:r>
      <w:r>
        <w:rPr/>
        <w:t xml:space="preserve">Dans ce contexte, on notera:</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bar>
                      <m:barPr/>
                      <m:e>
                        <m:r>
                          <m:rPr>
                            <m:sty m:val="i"/>
                          </m:rPr>
                          <m:t>θ</m:t>
                        </m:r>
                      </m:e>
                    </m:bar>
                  </m:e>
                  <m:sub>
                    <m:bar>
                      <m:barPr/>
                      <m:e>
                        <m:r>
                          <m:rPr>
                            <m:sty m:val="i"/>
                          </m:rPr>
                          <m:t>i</m:t>
                        </m:r>
                      </m:e>
                    </m:bar>
                  </m:sub>
                </m:sSub>
                <m:r>
                  <m:rPr>
                    <m:sty m:val="p"/>
                  </m:rPr>
                  <m:t>(</m:t>
                </m:r>
                <m:r>
                  <m:rPr>
                    <m:sty m:val="i"/>
                  </m:rPr>
                  <m:t>z</m:t>
                </m:r>
                <m:r>
                  <m:rPr>
                    <m:sty m:val="p"/>
                  </m:rPr>
                  <m:t>,</m:t>
                </m:r>
                <m:r>
                  <m:rPr>
                    <m:sty m:val="i"/>
                  </m:rPr>
                  <m:t>t</m:t>
                </m:r>
                <m:r>
                  <m:rPr>
                    <m:sty m:val="p"/>
                  </m:rPr>
                  <m:t>)</m:t>
                </m:r>
                <m:r>
                  <m:rPr>
                    <m:sty m:val="p"/>
                  </m:rPr>
                  <m:t>=</m:t>
                </m:r>
                <m:sSub>
                  <m:sSubPr/>
                  <m:e>
                    <m:r>
                      <m:rPr>
                        <m:sty m:val="i"/>
                      </m:rPr>
                      <m:t>A</m:t>
                    </m:r>
                  </m:e>
                  <m:sub>
                    <m:r>
                      <m:rPr>
                        <m:sty m:val="i"/>
                      </m:rPr>
                      <m:t>i</m:t>
                    </m:r>
                  </m:sub>
                </m:sSub>
                <m:r>
                  <m:rPr>
                    <m:sty m:val="p"/>
                  </m:rPr>
                  <m:t>exp</m:t>
                </m:r>
                <m:r>
                  <m:rPr>
                    <m:sty m:val="p"/>
                  </m:rPr>
                  <m:t>⁡</m:t>
                </m:r>
                <m:d>
                  <m:dPr>
                    <m:begChr m:val="("/>
                    <m:endChr m:val=")"/>
                    <m:ctrlPr>
                      <w:rPr>
                        <w:rFonts w:ascii="Cambria Math" w:hAnsi="Cambria Math"/>
                      </w:rPr>
                    </m:ctrlPr>
                  </m:dPr>
                  <m:e>
                    <m:r>
                      <m:rPr>
                        <m:sty m:val="i"/>
                      </m:rPr>
                      <m:t>j</m:t>
                    </m:r>
                    <m:d>
                      <m:dPr>
                        <m:begChr m:val="("/>
                        <m:endChr m:val=")"/>
                        <m:ctrlPr>
                          <w:rPr>
                            <w:rFonts w:ascii="Cambria Math" w:hAnsi="Cambria Math"/>
                          </w:rPr>
                        </m:ctrlPr>
                      </m:dPr>
                      <m:e>
                        <m:r>
                          <m:rPr>
                            <m:sty m:val="i"/>
                          </m:rPr>
                          <m:t>ω</m:t>
                        </m:r>
                        <m:r>
                          <m:rPr>
                            <m:sty m:val="i"/>
                          </m:rPr>
                          <m:t>t</m:t>
                        </m:r>
                        <m:r>
                          <m:rPr>
                            <m:sty m:val="p"/>
                          </m:rPr>
                          <m:t>−</m:t>
                        </m:r>
                        <m:sSub>
                          <m:sSubPr/>
                          <m:e>
                            <m:bar>
                              <m:barPr/>
                              <m:e>
                                <m:r>
                                  <m:rPr>
                                    <m:sty m:val="i"/>
                                  </m:rPr>
                                  <m:t>k</m:t>
                                </m:r>
                              </m:e>
                            </m:bar>
                          </m:e>
                          <m:sub>
                            <m:r>
                              <m:rPr>
                                <m:sty m:val="p"/>
                              </m:rPr>
                              <m:t>1</m:t>
                            </m:r>
                          </m:sub>
                        </m:sSub>
                        <m:r>
                          <m:rPr>
                            <m:sty m:val="i"/>
                          </m:rPr>
                          <m:t>z</m:t>
                        </m:r>
                        <m:r>
                          <m:rPr>
                            <m:sty m:val="p"/>
                          </m:rPr>
                          <m:t>+</m:t>
                        </m:r>
                        <m:sSub>
                          <m:sSubPr/>
                          <m:e>
                            <m:r>
                              <m:rPr>
                                <m:sty m:val="i"/>
                              </m:rPr>
                              <m:t>φ</m:t>
                            </m:r>
                          </m:e>
                          <m:sub>
                            <m:r>
                              <m:rPr>
                                <m:sty m:val="i"/>
                              </m:rPr>
                              <m:t>i</m:t>
                            </m:r>
                          </m:sub>
                        </m:sSub>
                      </m:e>
                    </m:d>
                  </m:e>
                </m:d>
                <m:r>
                  <m:rPr>
                    <m:sty m:val="p"/>
                  </m:rPr>
                  <m:t>=</m:t>
                </m:r>
                <m:bar>
                  <m:barPr/>
                  <m:e>
                    <m:sSub>
                      <m:sSubPr/>
                      <m:e>
                        <m:r>
                          <m:rPr>
                            <m:sty m:val="i"/>
                          </m:rPr>
                          <m:t>A</m:t>
                        </m:r>
                      </m:e>
                      <m:sub>
                        <m:r>
                          <m:rPr>
                            <m:sty m:val="i"/>
                          </m:rPr>
                          <m:t>i</m:t>
                        </m:r>
                      </m:sub>
                    </m:sSub>
                  </m:e>
                </m:bar>
                <m:r>
                  <m:rPr>
                    <m:sty m:val="p"/>
                  </m:rPr>
                  <m:t>exp</m:t>
                </m:r>
                <m:r>
                  <m:rPr>
                    <m:sty m:val="p"/>
                  </m:rPr>
                  <m:t>⁡</m:t>
                </m:r>
                <m:d>
                  <m:dPr>
                    <m:begChr m:val="("/>
                    <m:endChr m:val=")"/>
                    <m:ctrlPr>
                      <w:rPr>
                        <w:rFonts w:ascii="Cambria Math" w:hAnsi="Cambria Math"/>
                      </w:rPr>
                    </m:ctrlPr>
                  </m:dPr>
                  <m:e>
                    <m:r>
                      <m:rPr>
                        <m:sty m:val="p"/>
                      </m:rPr>
                      <m:t>−</m:t>
                    </m:r>
                    <m:r>
                      <m:rPr>
                        <m:sty m:val="i"/>
                      </m:rPr>
                      <m:t>j</m:t>
                    </m:r>
                    <m:sSub>
                      <m:sSubPr/>
                      <m:e>
                        <m:bar>
                          <m:barPr/>
                          <m:e>
                            <m:r>
                              <m:rPr>
                                <m:sty m:val="i"/>
                              </m:rPr>
                              <m:t>k</m:t>
                            </m:r>
                          </m:e>
                        </m:bar>
                      </m:e>
                      <m:sub>
                        <m:r>
                          <m:rPr>
                            <m:sty m:val="p"/>
                          </m:rPr>
                          <m:t>1</m:t>
                        </m:r>
                      </m:sub>
                    </m:sSub>
                    <m:r>
                      <m:rPr>
                        <m:sty m:val="i"/>
                      </m:rPr>
                      <m:t>z</m:t>
                    </m:r>
                  </m:e>
                </m:d>
                <m:r>
                  <m:rPr>
                    <m:sty m:val="p"/>
                  </m:rPr>
                  <m:t>exp</m:t>
                </m:r>
                <m:r>
                  <m:rPr>
                    <m:sty m:val="p"/>
                  </m:rPr>
                  <m:t>⁡</m:t>
                </m:r>
                <m:r>
                  <m:rPr>
                    <m:sty m:val="p"/>
                  </m:rPr>
                  <m:t>(</m:t>
                </m:r>
                <m:r>
                  <m:rPr>
                    <m:sty m:val="i"/>
                  </m:rPr>
                  <m:t>j</m:t>
                </m:r>
                <m:r>
                  <m:rPr>
                    <m:sty m:val="i"/>
                  </m:rPr>
                  <m:t>ω</m:t>
                </m:r>
                <m:r>
                  <m:rPr>
                    <m:sty m:val="i"/>
                  </m:rPr>
                  <m:t>t</m:t>
                </m:r>
                <m:r>
                  <m:rPr>
                    <m:sty m:val="p"/>
                  </m:rPr>
                  <m:t>)</m:t>
                </m:r>
                <m:r>
                  <m:rPr>
                    <m:sty m:val="p"/>
                  </m:rPr>
                  <m:t>;</m:t>
                </m:r>
              </m:e>
            </m:mr>
            <m:mr>
              <m:e/>
              <m:e>
                <m:bar>
                  <m:barPr/>
                  <m:e>
                    <m:sSub>
                      <m:sSubPr/>
                      <m:e>
                        <m:r>
                          <m:rPr>
                            <m:sty m:val="i"/>
                          </m:rPr>
                          <m:t>θ</m:t>
                        </m:r>
                      </m:e>
                      <m:sub>
                        <m:r>
                          <m:rPr>
                            <m:sty m:val="i"/>
                          </m:rPr>
                          <m:t>r</m:t>
                        </m:r>
                      </m:sub>
                    </m:sSub>
                  </m:e>
                </m:bar>
                <m:r>
                  <m:rPr>
                    <m:sty m:val="p"/>
                  </m:rPr>
                  <m:t>(</m:t>
                </m:r>
                <m:r>
                  <m:rPr>
                    <m:sty m:val="i"/>
                  </m:rPr>
                  <m:t>z</m:t>
                </m:r>
                <m:r>
                  <m:rPr>
                    <m:sty m:val="p"/>
                  </m:rPr>
                  <m:t>,</m:t>
                </m:r>
                <m:r>
                  <m:rPr>
                    <m:sty m:val="i"/>
                  </m:rPr>
                  <m:t>t</m:t>
                </m:r>
                <m:r>
                  <m:rPr>
                    <m:sty m:val="p"/>
                  </m:rPr>
                  <m:t>)</m:t>
                </m:r>
                <m:r>
                  <m:rPr>
                    <m:sty m:val="p"/>
                  </m:rPr>
                  <m:t>=</m:t>
                </m:r>
                <m:bar>
                  <m:barPr/>
                  <m:e>
                    <m:sSub>
                      <m:sSubPr/>
                      <m:e>
                        <m:r>
                          <m:rPr>
                            <m:sty m:val="i"/>
                          </m:rPr>
                          <m:t>A</m:t>
                        </m:r>
                      </m:e>
                      <m:sub>
                        <m:r>
                          <m:rPr>
                            <m:sty m:val="i"/>
                          </m:rPr>
                          <m:t>r</m:t>
                        </m:r>
                      </m:sub>
                    </m:sSub>
                  </m:e>
                </m:bar>
                <m:r>
                  <m:rPr>
                    <m:sty m:val="p"/>
                  </m:rPr>
                  <m:t>exp</m:t>
                </m:r>
                <m:r>
                  <m:rPr>
                    <m:sty m:val="p"/>
                  </m:rPr>
                  <m:t>⁡</m:t>
                </m:r>
                <m:d>
                  <m:dPr>
                    <m:begChr m:val="("/>
                    <m:endChr m:val=")"/>
                    <m:ctrlPr>
                      <w:rPr>
                        <w:rFonts w:ascii="Cambria Math" w:hAnsi="Cambria Math"/>
                      </w:rPr>
                    </m:ctrlPr>
                  </m:dPr>
                  <m:e>
                    <m:r>
                      <m:rPr>
                        <m:sty m:val="p"/>
                      </m:rPr>
                      <m:t>+</m:t>
                    </m:r>
                    <m:r>
                      <m:rPr>
                        <m:sty m:val="i"/>
                      </m:rPr>
                      <m:t>j</m:t>
                    </m:r>
                    <m:sSub>
                      <m:sSubPr/>
                      <m:e>
                        <m:bar>
                          <m:barPr/>
                          <m:e>
                            <m:r>
                              <m:rPr>
                                <m:sty m:val="i"/>
                              </m:rPr>
                              <m:t>k</m:t>
                            </m:r>
                          </m:e>
                        </m:bar>
                      </m:e>
                      <m:sub>
                        <m:r>
                          <m:rPr>
                            <m:sty m:val="p"/>
                          </m:rPr>
                          <m:t>1</m:t>
                        </m:r>
                      </m:sub>
                    </m:sSub>
                    <m:r>
                      <m:rPr>
                        <m:sty m:val="i"/>
                      </m:rPr>
                      <m:t>z</m:t>
                    </m:r>
                  </m:e>
                </m:d>
                <m:r>
                  <m:rPr>
                    <m:sty m:val="p"/>
                  </m:rPr>
                  <m:t>exp</m:t>
                </m:r>
                <m:r>
                  <m:rPr>
                    <m:sty m:val="p"/>
                  </m:rPr>
                  <m:t>⁡</m:t>
                </m:r>
                <m:r>
                  <m:rPr>
                    <m:sty m:val="p"/>
                  </m:rPr>
                  <m:t>(</m:t>
                </m:r>
                <m:r>
                  <m:rPr>
                    <m:sty m:val="i"/>
                  </m:rPr>
                  <m:t>j</m:t>
                </m:r>
                <m:r>
                  <m:rPr>
                    <m:sty m:val="i"/>
                  </m:rPr>
                  <m:t>ω</m:t>
                </m:r>
                <m:r>
                  <m:rPr>
                    <m:sty m:val="i"/>
                  </m:rPr>
                  <m:t>t</m:t>
                </m:r>
                <m:r>
                  <m:rPr>
                    <m:sty m:val="p"/>
                  </m:rPr>
                  <m:t>)</m:t>
                </m:r>
                <m:r>
                  <m:rPr>
                    <m:sty m:val="p"/>
                  </m:rPr>
                  <m:t>;</m:t>
                </m:r>
                <m:bar>
                  <m:barPr/>
                  <m:e>
                    <m:sSub>
                      <m:sSubPr/>
                      <m:e>
                        <m:r>
                          <m:rPr>
                            <m:sty m:val="i"/>
                          </m:rPr>
                          <m:t>θ</m:t>
                        </m:r>
                      </m:e>
                      <m:sub>
                        <m:r>
                          <m:rPr>
                            <m:sty m:val="i"/>
                          </m:rPr>
                          <m:t>t</m:t>
                        </m:r>
                      </m:sub>
                    </m:sSub>
                  </m:e>
                </m:bar>
                <m:r>
                  <m:rPr>
                    <m:sty m:val="p"/>
                  </m:rPr>
                  <m:t>(</m:t>
                </m:r>
                <m:r>
                  <m:rPr>
                    <m:sty m:val="i"/>
                  </m:rPr>
                  <m:t>z</m:t>
                </m:r>
                <m:r>
                  <m:rPr>
                    <m:sty m:val="p"/>
                  </m:rPr>
                  <m:t>,</m:t>
                </m:r>
                <m:r>
                  <m:rPr>
                    <m:sty m:val="i"/>
                  </m:rPr>
                  <m:t>t</m:t>
                </m:r>
                <m:r>
                  <m:rPr>
                    <m:sty m:val="p"/>
                  </m:rPr>
                  <m:t>)</m:t>
                </m:r>
                <m:r>
                  <m:rPr>
                    <m:sty m:val="p"/>
                  </m:rPr>
                  <m:t>=</m:t>
                </m:r>
                <m:bar>
                  <m:barPr/>
                  <m:e>
                    <m:sSub>
                      <m:sSubPr/>
                      <m:e>
                        <m:r>
                          <m:rPr>
                            <m:sty m:val="i"/>
                          </m:rPr>
                          <m:t>A</m:t>
                        </m:r>
                      </m:e>
                      <m:sub>
                        <m:r>
                          <m:rPr>
                            <m:sty m:val="i"/>
                          </m:rPr>
                          <m:t>t</m:t>
                        </m:r>
                      </m:sub>
                    </m:sSub>
                  </m:e>
                </m:bar>
                <m:r>
                  <m:rPr>
                    <m:sty m:val="p"/>
                  </m:rPr>
                  <m:t>exp</m:t>
                </m:r>
                <m:r>
                  <m:rPr>
                    <m:sty m:val="p"/>
                  </m:rPr>
                  <m:t>⁡</m:t>
                </m:r>
                <m:d>
                  <m:dPr>
                    <m:begChr m:val="("/>
                    <m:endChr m:val=")"/>
                    <m:ctrlPr>
                      <w:rPr>
                        <w:rFonts w:ascii="Cambria Math" w:hAnsi="Cambria Math"/>
                      </w:rPr>
                    </m:ctrlPr>
                  </m:dPr>
                  <m:e>
                    <m:r>
                      <m:rPr>
                        <m:sty m:val="p"/>
                      </m:rPr>
                      <m:t>−</m:t>
                    </m:r>
                    <m:r>
                      <m:rPr>
                        <m:sty m:val="i"/>
                      </m:rPr>
                      <m:t>j</m:t>
                    </m:r>
                    <m:sSub>
                      <m:sSubPr/>
                      <m:e>
                        <m:bar>
                          <m:barPr/>
                          <m:e>
                            <m:r>
                              <m:rPr>
                                <m:sty m:val="i"/>
                              </m:rPr>
                              <m:t>k</m:t>
                            </m:r>
                          </m:e>
                        </m:bar>
                      </m:e>
                      <m:sub>
                        <m:r>
                          <m:rPr>
                            <m:sty m:val="p"/>
                          </m:rPr>
                          <m:t>2</m:t>
                        </m:r>
                      </m:sub>
                    </m:sSub>
                    <m:r>
                      <m:rPr>
                        <m:sty m:val="i"/>
                      </m:rPr>
                      <m:t>z</m:t>
                    </m:r>
                  </m:e>
                </m:d>
                <m:r>
                  <m:rPr>
                    <m:sty m:val="p"/>
                  </m:rPr>
                  <m:t>exp</m:t>
                </m:r>
                <m:r>
                  <m:rPr>
                    <m:sty m:val="p"/>
                  </m:rPr>
                  <m:t>⁡</m:t>
                </m:r>
                <m:r>
                  <m:rPr>
                    <m:sty m:val="p"/>
                  </m:rPr>
                  <m:t>(</m:t>
                </m:r>
                <m:r>
                  <m:rPr>
                    <m:sty m:val="i"/>
                  </m:rPr>
                  <m:t>j</m:t>
                </m:r>
                <m:r>
                  <m:rPr>
                    <m:sty m:val="i"/>
                  </m:rPr>
                  <m:t>ω</m:t>
                </m:r>
                <m:r>
                  <m:rPr>
                    <m:sty m:val="i"/>
                  </m:rPr>
                  <m:t>t</m:t>
                </m:r>
                <m:r>
                  <m:rPr>
                    <m:sty m:val="p"/>
                  </m:rPr>
                  <m:t>)</m:t>
                </m:r>
                <m:r>
                  <m:rPr>
                    <m:sty m:val="p"/>
                  </m:rPr>
                  <m:t>.</m:t>
                </m:r>
              </m:e>
            </m:mr>
          </m:m>
        </m:oMath>
      </m:oMathPara>
    </w:p>
    <w:p>
      <w:pPr>
        <w:spacing w:after="220" w:lineRule="auto"/>
      </w:pPr>
      <w:r>
        <w:rPr>
          <w:rFonts w:eastAsia="Georgia" w:cs="Georgia" w:ascii="Georgia" w:hAnsi="Georgia"/>
        </w:rPr>
        <w:t xml:space="preserve">IV.B.5) Écrire deux relations liant les amplitudes complexes </w:t>
      </w:r>
      <m:oMath>
        <m:bar>
          <m:barPr/>
          <m:e>
            <m:sSub>
              <m:sSubPr/>
              <m:e>
                <m:r>
                  <m:rPr>
                    <m:sty m:val="i"/>
                  </m:rPr>
                  <m:t>A</m:t>
                </m:r>
              </m:e>
              <m:sub>
                <m:r>
                  <m:rPr>
                    <m:sty m:val="i"/>
                  </m:rPr>
                  <m:t>i</m:t>
                </m:r>
              </m:sub>
            </m:sSub>
          </m:e>
        </m:bar>
        <m:r>
          <m:rPr>
            <m:sty m:val="p"/>
          </m:rPr>
          <m:t>,</m:t>
        </m:r>
        <m:bar>
          <m:barPr/>
          <m:e>
            <m:sSub>
              <m:sSubPr/>
              <m:e>
                <m:r>
                  <m:rPr>
                    <m:sty m:val="i"/>
                  </m:rPr>
                  <m:t>A</m:t>
                </m:r>
              </m:e>
              <m:sub>
                <m:r>
                  <m:rPr>
                    <m:sty m:val="i"/>
                  </m:rPr>
                  <m:t>r</m:t>
                </m:r>
              </m:sub>
            </m:sSub>
          </m:e>
        </m:bar>
      </m:oMath>
      <w:r>
        <w:rPr/>
        <w:t xml:space="preserve"> et </w:t>
      </w:r>
      <m:oMath>
        <m:bar>
          <m:barPr/>
          <m:e>
            <m:sSub>
              <m:sSubPr/>
              <m:e>
                <m:r>
                  <m:rPr>
                    <m:sty m:val="i"/>
                  </m:rPr>
                  <m:t>A</m:t>
                </m:r>
              </m:e>
              <m:sub>
                <m:r>
                  <m:rPr>
                    <m:sty m:val="i"/>
                  </m:rPr>
                  <m:t>t</m:t>
                </m:r>
              </m:sub>
            </m:sSub>
          </m:e>
        </m:bar>
      </m:oMath>
      <w:r>
        <w:rPr>
          <w:rFonts w:eastAsia="Georgia" w:cs="Georgia" w:ascii="Georgia" w:hAnsi="Georgia"/>
        </w:rPr>
        <w:t xml:space="preserve"> en utilisant les paramètres </w:t>
      </w:r>
      <m:oMath>
        <m:sSub>
          <m:sSubPr/>
          <m:e>
            <m:r>
              <m:rPr>
                <m:sty m:val="i"/>
              </m:rPr>
              <m:t>λ</m:t>
            </m:r>
          </m:e>
          <m:sub>
            <m:r>
              <m:rPr>
                <m:sty m:val="p"/>
              </m:rPr>
              <m:t>1</m:t>
            </m:r>
          </m:sub>
        </m:sSub>
        <m:r>
          <m:rPr>
            <m:sty m:val="p"/>
          </m:rPr>
          <m:t>,</m:t>
        </m:r>
        <m:sSub>
          <m:sSubPr/>
          <m:e>
            <m:r>
              <m:rPr>
                <m:sty m:val="i"/>
              </m:rPr>
              <m:t>δ</m:t>
            </m:r>
          </m:e>
          <m:sub>
            <m:r>
              <m:rPr>
                <m:sty m:val="p"/>
              </m:rPr>
              <m:t>1</m:t>
            </m:r>
          </m:sub>
        </m:sSub>
        <m:r>
          <m:rPr>
            <m:sty m:val="p"/>
          </m:rPr>
          <m:t>,</m:t>
        </m:r>
        <m:sSub>
          <m:sSubPr/>
          <m:e>
            <m:r>
              <m:rPr>
                <m:sty m:val="i"/>
              </m:rPr>
              <m:t>λ</m:t>
            </m:r>
          </m:e>
          <m:sub>
            <m:r>
              <m:rPr>
                <m:sty m:val="p"/>
              </m:rPr>
              <m:t>2</m:t>
            </m:r>
          </m:sub>
        </m:sSub>
      </m:oMath>
      <w:r>
        <w:rPr/>
        <w:t xml:space="preserve"> et </w:t>
      </w:r>
      <m:oMath>
        <m:sSub>
          <m:sSubPr/>
          <m:e>
            <m:r>
              <m:rPr>
                <m:sty m:val="i"/>
              </m:rPr>
              <m:t>δ</m:t>
            </m:r>
          </m:e>
          <m:sub>
            <m:r>
              <m:rPr>
                <m:sty m:val="p"/>
              </m:rPr>
              <m:t>2</m:t>
            </m:r>
          </m:sub>
        </m:sSub>
      </m:oMath>
      <w:r>
        <w:rPr/>
        <w:t xml:space="preserve">.</w:t>
      </w:r>
      <w:r>
        <w:rPr/>
        <w:br w:type="textWrapping"/>
      </w:r>
      <w:r>
        <w:rPr>
          <w:rFonts w:eastAsia="Georgia" w:cs="Georgia" w:ascii="Georgia" w:hAnsi="Georgia"/>
        </w:rPr>
        <w:t xml:space="preserve">IV.B.6) On introduit les coefficients de réflexion et de transmission en amplitude </w:t>
      </w:r>
      <m:oMath>
        <m:bar>
          <m:barPr/>
          <m:e>
            <m:r>
              <m:rPr>
                <m:sty m:val="i"/>
              </m:rPr>
              <m:t>r</m:t>
            </m:r>
          </m:e>
        </m:bar>
        <m:r>
          <m:rPr>
            <m:sty m:val="p"/>
          </m:rPr>
          <m:t>=</m:t>
        </m:r>
        <m:bar>
          <m:barPr/>
          <m:e>
            <m:sSub>
              <m:sSubPr/>
              <m:e>
                <m:r>
                  <m:rPr>
                    <m:sty m:val="i"/>
                  </m:rPr>
                  <m:t>A</m:t>
                </m:r>
              </m:e>
              <m:sub>
                <m:r>
                  <m:rPr>
                    <m:sty m:val="i"/>
                  </m:rPr>
                  <m:t>r</m:t>
                </m:r>
              </m:sub>
            </m:sSub>
          </m:e>
        </m:bar>
        <m:r>
          <m:rPr>
            <m:sty m:val="p"/>
          </m:rPr>
          <m:t>/</m:t>
        </m:r>
        <m:bar>
          <m:barPr/>
          <m:e>
            <m:sSub>
              <m:sSubPr/>
              <m:e>
                <m:r>
                  <m:rPr>
                    <m:sty m:val="i"/>
                  </m:rPr>
                  <m:t>A</m:t>
                </m:r>
              </m:e>
              <m:sub>
                <m:r>
                  <m:rPr>
                    <m:sty m:val="i"/>
                  </m:rPr>
                  <m:t>i</m:t>
                </m:r>
              </m:sub>
            </m:sSub>
          </m:e>
        </m:bar>
      </m:oMath>
      <w:r>
        <w:rPr/>
        <w:t xml:space="preserve"> et </w:t>
      </w:r>
      <m:oMath>
        <m:bar>
          <m:barPr/>
          <m:e>
            <m:r>
              <m:rPr>
                <m:sty m:val="i"/>
              </m:rPr>
              <m:t>t</m:t>
            </m:r>
          </m:e>
        </m:bar>
        <m:r>
          <m:rPr>
            <m:sty m:val="p"/>
          </m:rPr>
          <m:t>=</m:t>
        </m:r>
        <m:bar>
          <m:barPr/>
          <m:e>
            <m:sSub>
              <m:sSubPr/>
              <m:e>
                <m:r>
                  <m:rPr>
                    <m:sty m:val="i"/>
                  </m:rPr>
                  <m:t>A</m:t>
                </m:r>
              </m:e>
              <m:sub>
                <m:r>
                  <m:rPr>
                    <m:sty m:val="i"/>
                  </m:rPr>
                  <m:t>t</m:t>
                </m:r>
              </m:sub>
            </m:sSub>
          </m:e>
        </m:bar>
        <m:r>
          <m:rPr>
            <m:sty m:val="p"/>
          </m:rPr>
          <m:t>/</m:t>
        </m:r>
        <m:bar>
          <m:barPr/>
          <m:e>
            <m:sSub>
              <m:sSubPr/>
              <m:e>
                <m:r>
                  <m:rPr>
                    <m:sty m:val="i"/>
                  </m:rPr>
                  <m:t>A</m:t>
                </m:r>
              </m:e>
              <m:sub>
                <m:r>
                  <m:rPr>
                    <m:sty m:val="i"/>
                  </m:rPr>
                  <m:t>i</m:t>
                </m:r>
              </m:sub>
            </m:sSub>
          </m:e>
        </m:bar>
      </m:oMath>
      <w:r>
        <w:rPr/>
        <w:t xml:space="preserve">.</w:t>
      </w:r>
      <w:r>
        <w:rPr/>
        <w:br w:type="textWrapping"/>
      </w:r>
      <w:r>
        <w:rPr>
          <w:rFonts w:eastAsia="Georgia" w:cs="Georgia" w:ascii="Georgia" w:hAnsi="Georgia"/>
        </w:rPr>
        <w:t xml:space="preserve">Déterminer les expressions littérales de ces coefficients en fonction de </w:t>
      </w:r>
      <m:oMath>
        <m:sSub>
          <m:sSubPr/>
          <m:e>
            <m:r>
              <m:rPr>
                <m:sty m:val="i"/>
              </m:rPr>
              <m:t>λ</m:t>
            </m:r>
          </m:e>
          <m:sub>
            <m:r>
              <m:rPr>
                <m:sty m:val="p"/>
              </m:rPr>
              <m:t>1</m:t>
            </m:r>
          </m:sub>
        </m:sSub>
        <m:r>
          <m:rPr>
            <m:sty m:val="p"/>
          </m:rPr>
          <m:t>,</m:t>
        </m:r>
        <m:sSub>
          <m:sSubPr/>
          <m:e>
            <m:r>
              <m:rPr>
                <m:sty m:val="i"/>
              </m:rPr>
              <m:t>δ</m:t>
            </m:r>
          </m:e>
          <m:sub>
            <m:r>
              <m:rPr>
                <m:sty m:val="p"/>
              </m:rPr>
              <m:t>1</m:t>
            </m:r>
          </m:sub>
        </m:sSub>
        <m:r>
          <m:rPr>
            <m:sty m:val="p"/>
          </m:rPr>
          <m:t>,</m:t>
        </m:r>
        <m:sSub>
          <m:sSubPr/>
          <m:e>
            <m:r>
              <m:rPr>
                <m:sty m:val="i"/>
              </m:rPr>
              <m:t>λ</m:t>
            </m:r>
          </m:e>
          <m:sub>
            <m:r>
              <m:rPr>
                <m:sty m:val="p"/>
              </m:rPr>
              <m:t>2</m:t>
            </m:r>
          </m:sub>
        </m:sSub>
      </m:oMath>
      <w:r>
        <w:rPr/>
        <w:t xml:space="preserve"> et </w:t>
      </w:r>
      <m:oMath>
        <m:sSub>
          <m:sSubPr/>
          <m:e>
            <m:r>
              <m:rPr>
                <m:sty m:val="i"/>
              </m:rPr>
              <m:t>δ</m:t>
            </m:r>
          </m:e>
          <m:sub>
            <m:r>
              <m:rPr>
                <m:sty m:val="p"/>
              </m:rPr>
              <m:t>2</m:t>
            </m:r>
          </m:sub>
        </m:sSub>
      </m:oMath>
      <w:r>
        <w:rPr>
          <w:rFonts w:eastAsia="Georgia" w:cs="Georgia" w:ascii="Georgia" w:hAnsi="Georgia"/>
        </w:rPr>
        <w:t xml:space="preserve"> puis en fonction des effusivités </w:t>
      </w:r>
      <m:oMath>
        <m:sSub>
          <m:sSubPr/>
          <m:e>
            <m:r>
              <m:rPr>
                <m:sty m:val="i"/>
              </m:rPr>
              <m:t>e</m:t>
            </m:r>
          </m:e>
          <m:sub>
            <m:r>
              <m:rPr>
                <m:sty m:val="p"/>
              </m:rPr>
              <m:t>1</m:t>
            </m:r>
          </m:sub>
        </m:sSub>
        <m:r>
          <m:rPr>
            <m:sty m:val="p"/>
          </m:rPr>
          <m:t>=</m:t>
        </m:r>
        <m:rad>
          <m:radPr>
            <m:degHide m:val="1"/>
            <m:ctrlPr>
              <w:rPr>
                <w:rFonts w:ascii="Cambria Math" w:hAnsi="Cambria Math"/>
              </w:rPr>
            </m:ctrlPr>
          </m:radPr>
          <m:deg/>
          <m:e>
            <m:sSub>
              <m:sSubPr/>
              <m:e>
                <m:r>
                  <m:rPr>
                    <m:sty m:val="i"/>
                  </m:rPr>
                  <m:t>λ</m:t>
                </m:r>
              </m:e>
              <m:sub>
                <m:r>
                  <m:rPr>
                    <m:sty m:val="p"/>
                  </m:rPr>
                  <m:t>1</m:t>
                </m:r>
              </m:sub>
            </m:sSub>
            <m:sSub>
              <m:sSubPr/>
              <m:e>
                <m:r>
                  <m:rPr>
                    <m:sty m:val="i"/>
                  </m:rPr>
                  <m:t>ρ</m:t>
                </m:r>
              </m:e>
              <m:sub>
                <m:r>
                  <m:rPr>
                    <m:sty m:val="p"/>
                  </m:rPr>
                  <m:t>1</m:t>
                </m:r>
              </m:sub>
            </m:sSub>
            <m:sSub>
              <m:sSubPr/>
              <m:e>
                <m:r>
                  <m:rPr>
                    <m:sty m:val="i"/>
                  </m:rPr>
                  <m:t>c</m:t>
                </m:r>
              </m:e>
              <m:sub>
                <m:r>
                  <m:rPr>
                    <m:sty m:val="i"/>
                  </m:rPr>
                  <m:t>p</m:t>
                </m:r>
                <m:r>
                  <m:rPr>
                    <m:sty m:val="p"/>
                  </m:rPr>
                  <m:t>1</m:t>
                </m:r>
              </m:sub>
            </m:sSub>
          </m:e>
        </m:rad>
      </m:oMath>
      <w:r>
        <w:rPr/>
        <w:t xml:space="preserve"> et </w:t>
      </w:r>
      <m:oMath>
        <m:sSub>
          <m:sSubPr/>
          <m:e>
            <m:r>
              <m:rPr>
                <m:sty m:val="i"/>
              </m:rPr>
              <m:t>e</m:t>
            </m:r>
          </m:e>
          <m:sub>
            <m:r>
              <m:rPr>
                <m:sty m:val="p"/>
              </m:rPr>
              <m:t>2</m:t>
            </m:r>
          </m:sub>
        </m:sSub>
        <m:r>
          <m:rPr>
            <m:sty m:val="p"/>
          </m:rPr>
          <m:t>=</m:t>
        </m:r>
        <m:rad>
          <m:radPr>
            <m:degHide m:val="1"/>
            <m:ctrlPr>
              <w:rPr>
                <w:rFonts w:ascii="Cambria Math" w:hAnsi="Cambria Math"/>
              </w:rPr>
            </m:ctrlPr>
          </m:radPr>
          <m:deg/>
          <m:e>
            <m:sSub>
              <m:sSubPr/>
              <m:e>
                <m:r>
                  <m:rPr>
                    <m:sty m:val="i"/>
                  </m:rPr>
                  <m:t>λ</m:t>
                </m:r>
              </m:e>
              <m:sub>
                <m:r>
                  <m:rPr>
                    <m:sty m:val="p"/>
                  </m:rPr>
                  <m:t>2</m:t>
                </m:r>
              </m:sub>
            </m:sSub>
            <m:sSub>
              <m:sSubPr/>
              <m:e>
                <m:r>
                  <m:rPr>
                    <m:sty m:val="i"/>
                  </m:rPr>
                  <m:t>ρ</m:t>
                </m:r>
              </m:e>
              <m:sub>
                <m:r>
                  <m:rPr>
                    <m:sty m:val="p"/>
                  </m:rPr>
                  <m:t>2</m:t>
                </m:r>
              </m:sub>
            </m:sSub>
            <m:sSub>
              <m:sSubPr/>
              <m:e>
                <m:r>
                  <m:rPr>
                    <m:sty m:val="i"/>
                  </m:rPr>
                  <m:t>c</m:t>
                </m:r>
              </m:e>
              <m:sub>
                <m:r>
                  <m:rPr>
                    <m:sty m:val="i"/>
                  </m:rPr>
                  <m:t>p</m:t>
                </m:r>
                <m:r>
                  <m:rPr>
                    <m:sty m:val="p"/>
                  </m:rPr>
                  <m:t>2</m:t>
                </m:r>
              </m:sub>
            </m:sSub>
          </m:e>
        </m:rad>
      </m:oMath>
      <w:r>
        <w:rPr/>
        <w:t xml:space="preserve">.</w:t>
      </w:r>
      <w:r>
        <w:rPr/>
        <w:br w:type="textWrapping"/>
      </w:r>
      <w:r>
        <w:rPr/>
        <w:t xml:space="preserve">IV.B.7) Commenter physiquement les cas limites </w:t>
      </w:r>
      <m:oMath>
        <m:sSub>
          <m:sSubPr/>
          <m:e>
            <m:r>
              <m:rPr>
                <m:sty m:val="i"/>
              </m:rPr>
              <m:t>e</m:t>
            </m:r>
          </m:e>
          <m:sub>
            <m:r>
              <m:rPr>
                <m:sty m:val="p"/>
              </m:rPr>
              <m:t>1</m:t>
            </m:r>
          </m:sub>
        </m:sSub>
      </m:oMath>
      <w:r>
        <w:rPr>
          <w:rFonts w:eastAsia="Georgia" w:cs="Georgia" w:ascii="Georgia" w:hAnsi="Georgia"/>
        </w:rPr>
        <w:t xml:space="preserve"> « </w:t>
      </w:r>
      <m:oMath>
        <m:sSub>
          <m:sSubPr/>
          <m:e>
            <m:r>
              <m:rPr>
                <m:sty m:val="i"/>
              </m:rPr>
              <m:t>e</m:t>
            </m:r>
          </m:e>
          <m:sub>
            <m:r>
              <m:rPr>
                <m:sty m:val="p"/>
              </m:rPr>
              <m:t>2</m:t>
            </m:r>
          </m:sub>
        </m:sSub>
      </m:oMath>
      <w:r>
        <w:rPr/>
        <w:t xml:space="preserve"> et </w:t>
      </w:r>
      <m:oMath>
        <m:sSub>
          <m:sSubPr/>
          <m:e>
            <m:r>
              <m:rPr>
                <m:sty m:val="i"/>
              </m:rPr>
              <m:t>e</m:t>
            </m:r>
          </m:e>
          <m:sub>
            <m:r>
              <m:rPr>
                <m:sty m:val="p"/>
              </m:rPr>
              <m:t>1</m:t>
            </m:r>
          </m:sub>
        </m:sSub>
        <m:r>
          <m:rPr>
            <m:sty m:val="p"/>
          </m:rPr>
          <m:t>»</m:t>
        </m:r>
        <m:sSub>
          <m:sSubPr/>
          <m:e>
            <m:r>
              <m:rPr>
                <m:sty m:val="i"/>
              </m:rPr>
              <m:t>e</m:t>
            </m:r>
          </m:e>
          <m:sub>
            <m:r>
              <m:rPr>
                <m:sty m:val="p"/>
              </m:rPr>
              <m:t>2</m:t>
            </m:r>
          </m:sub>
        </m:sSub>
      </m:oMath>
      <w:r>
        <w:rPr/>
        <w:t xml:space="preserve">.</w:t>
      </w:r>
    </w:p>
    <w:p>
      <w:pPr>
        <w:spacing w:line="271" w:before="330" w:lineRule="auto"/>
      </w:pPr>
      <w:r>
        <w:rPr>
          <w:rFonts w:eastAsia="Georgia" w:cs="Georgia" w:ascii="Georgia" w:hAnsi="Georgia"/>
          <w:b/>
          <w:sz w:val="42"/>
        </w:rPr>
        <w:t xml:space="preserve">IV.C - Traitement de la réponse du détecteur</w:t>
      </w:r>
    </w:p>
    <w:p>
      <w:pPr>
        <w:spacing w:after="220" w:lineRule="auto"/>
      </w:pPr>
      <w:r>
        <w:rPr>
          <w:rFonts w:eastAsia="Georgia" w:cs="Georgia" w:ascii="Georgia" w:hAnsi="Georgia"/>
        </w:rPr>
        <w:t xml:space="preserve">En régime sinusoïdal forcé, la réponse du détecteur est de la forme </w:t>
      </w:r>
      <m:oMath>
        <m:sSub>
          <m:sSubPr/>
          <m:e>
            <m:r>
              <m:rPr>
                <m:sty m:val="i"/>
              </m:rPr>
              <m:t>u</m:t>
            </m:r>
          </m:e>
          <m:sub>
            <m:r>
              <m:rPr>
                <m:sty m:val="i"/>
              </m:rPr>
              <m:t>s</m:t>
            </m:r>
          </m:sub>
        </m:sSub>
        <m:r>
          <m:rPr>
            <m:sty m:val="p"/>
          </m:rPr>
          <m:t>(</m:t>
        </m:r>
        <m:r>
          <m:rPr>
            <m:sty m:val="i"/>
          </m:rPr>
          <m:t>ℓ</m:t>
        </m:r>
        <m:r>
          <m:rPr>
            <m:sty m:val="p"/>
          </m:rPr>
          <m:t>,</m:t>
        </m:r>
        <m:r>
          <m:rPr>
            <m:sty m:val="i"/>
          </m:rPr>
          <m:t>ω</m:t>
        </m:r>
        <m:r>
          <m:rPr>
            <m:sty m:val="p"/>
          </m:rPr>
          <m:t>,</m:t>
        </m:r>
        <m:r>
          <m:rPr>
            <m:sty m:val="i"/>
          </m:rPr>
          <m:t>t</m:t>
        </m:r>
        <m:r>
          <m:rPr>
            <m:sty m:val="p"/>
          </m:rPr>
          <m:t>)</m:t>
        </m:r>
        <m:r>
          <m:rPr>
            <m:sty m:val="p"/>
          </m:rPr>
          <m:t>=</m:t>
        </m:r>
        <m:r>
          <m:rPr>
            <m:sty m:val="i"/>
          </m:rPr>
          <m:t>f</m:t>
        </m:r>
        <m:r>
          <m:rPr>
            <m:sty m:val="p"/>
          </m:rPr>
          <m:t>(</m:t>
        </m:r>
        <m:r>
          <m:rPr>
            <m:sty m:val="i"/>
          </m:rPr>
          <m:t>ℓ</m:t>
        </m:r>
        <m:r>
          <m:rPr>
            <m:sty m:val="p"/>
          </m:rPr>
          <m:t>,</m:t>
        </m:r>
        <m:r>
          <m:rPr>
            <m:sty m:val="i"/>
          </m:rPr>
          <m:t>ω</m:t>
        </m:r>
        <m:r>
          <m:rPr>
            <m:sty m:val="p"/>
          </m:rPr>
          <m:t>)</m:t>
        </m:r>
        <m:r>
          <m:rPr>
            <m:sty m:val="p"/>
          </m:rPr>
          <m:t>cos</m:t>
        </m:r>
        <m:r>
          <m:rPr>
            <m:sty m:val="p"/>
          </m:rPr>
          <m:t>⁡</m:t>
        </m:r>
        <m:r>
          <m:rPr>
            <m:sty m:val="i"/>
          </m:rPr>
          <m:t>ω</m:t>
        </m:r>
        <m:r>
          <m:rPr>
            <m:sty m:val="i"/>
          </m:rPr>
          <m:t>t</m:t>
        </m:r>
        <m:r>
          <m:rPr>
            <m:sty m:val="p"/>
          </m:rPr>
          <m:t>+</m:t>
        </m:r>
        <m:r>
          <m:rPr>
            <m:sty m:val="i"/>
          </m:rPr>
          <m:t>g</m:t>
        </m:r>
        <m:r>
          <m:rPr>
            <m:sty m:val="p"/>
          </m:rPr>
          <m:t>(</m:t>
        </m:r>
        <m:r>
          <m:rPr>
            <m:sty m:val="i"/>
          </m:rPr>
          <m:t>ℓ</m:t>
        </m:r>
        <m:r>
          <m:rPr>
            <m:sty m:val="p"/>
          </m:rPr>
          <m:t>,</m:t>
        </m:r>
        <m:r>
          <m:rPr>
            <m:sty m:val="i"/>
          </m:rPr>
          <m:t>ω</m:t>
        </m:r>
        <m:r>
          <m:rPr>
            <m:sty m:val="p"/>
          </m:rPr>
          <m:t>)</m:t>
        </m:r>
        <m:r>
          <m:rPr>
            <m:sty m:val="p"/>
          </m:rPr>
          <m:t>sin</m:t>
        </m:r>
        <m:r>
          <m:rPr>
            <m:sty m:val="p"/>
          </m:rPr>
          <m:t>⁡</m:t>
        </m:r>
        <m:r>
          <m:rPr>
            <m:sty m:val="i"/>
          </m:rPr>
          <m:t>ω</m:t>
        </m:r>
        <m:r>
          <m:rPr>
            <m:sty m:val="i"/>
          </m:rPr>
          <m:t>t</m:t>
        </m:r>
      </m:oMath>
      <w:r>
        <w:rPr>
          <w:rFonts w:eastAsia="Georgia" w:cs="Georgia" w:ascii="Georgia" w:hAnsi="Georgia"/>
        </w:rPr>
        <w:t xml:space="preserve"> et le modulateur délivre par ailleurs une tension </w:t>
      </w:r>
      <m:oMath>
        <m:sSub>
          <m:sSubPr/>
          <m:e>
            <m:r>
              <m:rPr>
                <m:sty m:val="i"/>
              </m:rPr>
              <m:t>u</m:t>
            </m:r>
          </m:e>
          <m:sub>
            <m:r>
              <m:rPr>
                <m:nor/>
              </m:rPr>
              <m:t>mod </m:t>
            </m:r>
          </m:sub>
        </m:sSub>
        <m:r>
          <m:rPr>
            <m:sty m:val="p"/>
          </m:rPr>
          <m:t>(</m:t>
        </m:r>
        <m:r>
          <m:rPr>
            <m:sty m:val="i"/>
          </m:rPr>
          <m:t>t</m:t>
        </m:r>
        <m:r>
          <m:rPr>
            <m:sty m:val="p"/>
          </m:rPr>
          <m:t>)</m:t>
        </m:r>
        <m:r>
          <m:rPr>
            <m:sty m:val="p"/>
          </m:rPr>
          <m:t>=</m:t>
        </m:r>
        <m:sSub>
          <m:sSubPr/>
          <m:e>
            <m:r>
              <m:rPr>
                <m:sty m:val="i"/>
              </m:rPr>
              <m:t>U</m:t>
            </m:r>
          </m:e>
          <m:sub>
            <m:r>
              <m:rPr>
                <m:nor/>
              </m:rPr>
              <m:t>mod </m:t>
            </m:r>
          </m:sub>
        </m:sSub>
        <m:r>
          <m:rPr>
            <m:sty m:val="p"/>
          </m:rPr>
          <m:t>cos</m:t>
        </m:r>
        <m:r>
          <m:rPr>
            <m:sty m:val="p"/>
          </m:rPr>
          <m:t>⁡</m:t>
        </m:r>
        <m:r>
          <m:rPr>
            <m:sty m:val="i"/>
          </m:rPr>
          <m:t>ω</m:t>
        </m:r>
        <m:r>
          <m:rPr>
            <m:sty m:val="i"/>
          </m:rPr>
          <m:t>t</m:t>
        </m:r>
      </m:oMath>
      <w:r>
        <w:rPr>
          <w:rFonts w:eastAsia="Georgia" w:cs="Georgia" w:ascii="Georgia" w:hAnsi="Georgia"/>
        </w:rPr>
        <w:t xml:space="preserve">. Les données pertinentes concernant le gaz étudié sont obtenues à partir de la fonction </w:t>
      </w:r>
      <m:oMath>
        <m:r>
          <m:rPr>
            <m:sty m:val="i"/>
          </m:rPr>
          <m:t>g</m:t>
        </m:r>
        <m:r>
          <m:rPr>
            <m:sty m:val="p"/>
          </m:rPr>
          <m:t>(</m:t>
        </m:r>
        <m:r>
          <m:rPr>
            <m:sty m:val="i"/>
          </m:rPr>
          <m:t>ℓ</m:t>
        </m:r>
        <m:r>
          <m:rPr>
            <m:sty m:val="p"/>
          </m:rPr>
          <m:t>,</m:t>
        </m:r>
        <m:r>
          <m:rPr>
            <m:sty m:val="i"/>
          </m:rPr>
          <m:t>ω</m:t>
        </m:r>
        <m:r>
          <m:rPr>
            <m:sty m:val="p"/>
          </m:rPr>
          <m:t>)</m:t>
        </m:r>
      </m:oMath>
      <w:r>
        <w:rPr>
          <w:rFonts w:eastAsia="Georgia" w:cs="Georgia" w:ascii="Georgia" w:hAnsi="Georgia"/>
        </w:rPr>
        <w:t xml:space="preserve"> que l'on détermine à l'aide du montage électronique ci-dessous.</w:t>
      </w:r>
      <w:r>
        <w:rPr/>
        <w:br w:type="textWrapping"/>
      </w:r>
    </w:p>
    <w:p>
      <w:pPr>
        <w:spacing w:lineRule="auto"/>
        <w:jc w:val="center"/>
      </w:pPr>
      <w:r>
        <w:rPr/>
        <w:drawing>
          <wp:inline distB="0" distL="0" distR="0" distT="0">
            <wp:extent cx="5486400" cy="2117558"/>
            <wp:effectExtent b="0" l="0" r="0" t="0"/>
            <wp:docPr id="9" name="image-8c588cbe15048a0a31ba3233898173ca92a8625f.jpg"/>
            <a:graphic>
              <a:graphicData uri="http://schemas.openxmlformats.org/drawingml/2006/picture">
                <pic:pic>
                  <pic:nvPicPr>
                    <pic:cNvPr id="9" name="image-8c588cbe15048a0a31ba3233898173ca92a8625f.jpg" descr=""/>
                    <pic:cNvPicPr/>
                  </pic:nvPicPr>
                  <pic:blipFill>
                    <a:blip r:embed="rId13" cstate="print"/>
                    <a:srcRect b="0" l="0" r="0" t="0"/>
                    <a:stretch>
                      <a:fillRect/>
                    </a:stretch>
                  </pic:blipFill>
                  <pic:spPr>
                    <a:xfrm>
                      <a:off x="0" y="0"/>
                      <a:ext cx="5486400" cy="2117558"/>
                    </a:xfrm>
                    <a:prstGeom prst="rect"/>
                  </pic:spPr>
                </pic:pic>
              </a:graphicData>
            </a:graphic>
          </wp:inline>
        </w:drawing>
      </w:r>
    </w:p>
    <w:p>
      <w:pPr>
        <w:spacing w:after="220" w:lineRule="auto"/>
      </w:pPr>
      <w:r>
        <w:rPr/>
        <w:br w:type="textWrapping"/>
      </w:r>
      <w:r>
        <w:rPr>
          <w:rFonts w:eastAsia="Georgia" w:cs="Georgia" w:ascii="Georgia" w:hAnsi="Georgia"/>
        </w:rPr>
        <w:t xml:space="preserve">IV.C.1) Montrer que le bloc (entouré en pointillés) construit autour de l'amplificateur opérationnel fonctionnant en régime linéaire permet de déphaser le signal </w:t>
      </w:r>
      <m:oMath>
        <m:sSub>
          <m:sSubPr/>
          <m:e>
            <m:r>
              <m:rPr>
                <m:sty m:val="i"/>
              </m:rPr>
              <m:t>u</m:t>
            </m:r>
          </m:e>
          <m:sub>
            <m:r>
              <m:rPr>
                <m:nor/>
              </m:rPr>
              <m:t>mod </m:t>
            </m:r>
          </m:sub>
        </m:sSub>
        <m:r>
          <m:rPr>
            <m:sty m:val="p"/>
          </m:rPr>
          <m:t>(</m:t>
        </m:r>
        <m:r>
          <m:rPr>
            <m:sty m:val="i"/>
          </m:rPr>
          <m:t>t</m:t>
        </m:r>
        <m:r>
          <m:rPr>
            <m:sty m:val="p"/>
          </m:rPr>
          <m:t>)</m:t>
        </m:r>
      </m:oMath>
      <w:r>
        <w:rPr/>
        <w:t xml:space="preserve">. Montrer que </w:t>
      </w:r>
      <m:oMath>
        <m:sSub>
          <m:sSubPr/>
          <m:e>
            <m:r>
              <m:rPr>
                <m:sty m:val="i"/>
              </m:rPr>
              <m:t>u</m:t>
            </m:r>
          </m:e>
          <m:sub>
            <m:r>
              <m:rPr>
                <m:nor/>
              </m:rPr>
              <m:t>deph </m:t>
            </m:r>
          </m:sub>
        </m:sSub>
        <m:r>
          <m:rPr>
            <m:sty m:val="p"/>
          </m:rPr>
          <m:t>(</m:t>
        </m:r>
        <m:r>
          <m:rPr>
            <m:sty m:val="i"/>
          </m:rPr>
          <m:t>t</m:t>
        </m:r>
        <m:r>
          <m:rPr>
            <m:sty m:val="p"/>
          </m:rPr>
          <m:t>)</m:t>
        </m:r>
      </m:oMath>
      <w:r>
        <w:rPr/>
        <w:t xml:space="preserve"> et </w:t>
      </w:r>
      <m:oMath>
        <m:sSub>
          <m:sSubPr/>
          <m:e>
            <m:r>
              <m:rPr>
                <m:sty m:val="i"/>
              </m:rPr>
              <m:t>u</m:t>
            </m:r>
          </m:e>
          <m:sub>
            <m:r>
              <m:rPr>
                <m:nor/>
              </m:rPr>
              <m:t>mod </m:t>
            </m:r>
          </m:sub>
        </m:sSub>
        <m:r>
          <m:rPr>
            <m:sty m:val="p"/>
          </m:rPr>
          <m:t>(</m:t>
        </m:r>
        <m:r>
          <m:rPr>
            <m:sty m:val="i"/>
          </m:rPr>
          <m:t>t</m:t>
        </m:r>
        <m:r>
          <m:rPr>
            <m:sty m:val="p"/>
          </m:rPr>
          <m:t>)</m:t>
        </m:r>
      </m:oMath>
      <w:r>
        <w:rPr>
          <w:rFonts w:eastAsia="Georgia" w:cs="Georgia" w:ascii="Georgia" w:hAnsi="Georgia"/>
        </w:rPr>
        <w:t xml:space="preserve"> sont en quadrature de phase à condition d'imposer une relation, supposée vérifiée par la suite, liant </w:t>
      </w:r>
      <m:oMath>
        <m:sSub>
          <m:sSubPr/>
          <m:e>
            <m:r>
              <m:rPr>
                <m:sty m:val="i"/>
              </m:rPr>
              <m:t>R</m:t>
            </m:r>
          </m:e>
          <m:sub>
            <m:r>
              <m:rPr>
                <m:sty m:val="p"/>
              </m:rPr>
              <m:t>2</m:t>
            </m:r>
          </m:sub>
        </m:sSub>
        <m:r>
          <m:rPr>
            <m:sty m:val="p"/>
          </m:rPr>
          <m:t>,</m:t>
        </m:r>
        <m:sSub>
          <m:sSubPr/>
          <m:e>
            <m:r>
              <m:rPr>
                <m:sty m:val="i"/>
              </m:rPr>
              <m:t>C</m:t>
            </m:r>
          </m:e>
          <m:sub>
            <m:r>
              <m:rPr>
                <m:sty m:val="p"/>
              </m:rPr>
              <m:t>2</m:t>
            </m:r>
          </m:sub>
        </m:sSub>
      </m:oMath>
      <w:r>
        <w:rPr/>
        <w:t xml:space="preserve"> et </w:t>
      </w:r>
      <m:oMath>
        <m:r>
          <m:rPr>
            <m:sty m:val="i"/>
          </m:rPr>
          <m:t>ω</m:t>
        </m:r>
      </m:oMath>
      <w:r>
        <w:rPr/>
        <w:t xml:space="preserve">.</w:t>
      </w:r>
      <w:r>
        <w:rPr/>
        <w:br w:type="textWrapping"/>
      </w:r>
      <w:r>
        <w:rPr/>
        <w:t xml:space="preserve">IV.C.2) Le multiplieur est un composant analogique dont la tension de sortie </w:t>
      </w:r>
      <m:oMath>
        <m:sSub>
          <m:sSubPr/>
          <m:e>
            <m:r>
              <m:rPr>
                <m:sty m:val="i"/>
              </m:rPr>
              <m:t>u</m:t>
            </m:r>
          </m:e>
          <m:sub>
            <m:r>
              <m:rPr>
                <m:nor/>
              </m:rPr>
              <m:t>mult </m:t>
            </m:r>
          </m:sub>
        </m:sSub>
        <m:r>
          <m:rPr>
            <m:sty m:val="p"/>
          </m:rPr>
          <m:t>(</m:t>
        </m:r>
        <m:r>
          <m:rPr>
            <m:sty m:val="i"/>
          </m:rPr>
          <m:t>t</m:t>
        </m:r>
        <m:r>
          <m:rPr>
            <m:sty m:val="p"/>
          </m:rPr>
          <m:t>)</m:t>
        </m:r>
      </m:oMath>
      <w:r>
        <w:rPr>
          <w:rFonts w:eastAsia="Georgia" w:cs="Georgia" w:ascii="Georgia" w:hAnsi="Georgia"/>
        </w:rPr>
        <w:t xml:space="preserve"> est égale à </w:t>
      </w:r>
      <m:oMath>
        <m:sSub>
          <m:sSubPr/>
          <m:e>
            <m:r>
              <m:rPr>
                <m:sty m:val="i"/>
              </m:rPr>
              <m:t>u</m:t>
            </m:r>
          </m:e>
          <m:sub>
            <m:r>
              <m:rPr>
                <m:nor/>
              </m:rPr>
              <m:t>mult </m:t>
            </m:r>
          </m:sub>
        </m:sSub>
        <m:r>
          <m:rPr>
            <m:sty m:val="p"/>
          </m:rPr>
          <m:t>(</m:t>
        </m:r>
        <m:r>
          <m:rPr>
            <m:sty m:val="i"/>
          </m:rPr>
          <m:t>t</m:t>
        </m:r>
        <m:r>
          <m:rPr>
            <m:sty m:val="p"/>
          </m:rPr>
          <m:t>)</m:t>
        </m:r>
        <m:r>
          <m:rPr>
            <m:sty m:val="p"/>
          </m:rPr>
          <m:t>=</m:t>
        </m:r>
        <m:sSup>
          <m:sSupPr/>
          <m:e>
            <m:r>
              <m:rPr>
                <m:sty m:val="i"/>
              </m:rPr>
              <m:t>k</m:t>
            </m:r>
          </m:e>
          <m:sup>
            <m:r>
              <m:rPr>
                <m:sty m:val="i"/>
              </m:rPr>
              <m:t>′</m:t>
            </m:r>
          </m:sup>
        </m:sSup>
        <m:r>
          <m:rPr>
            <m:sty m:val="p"/>
          </m:rPr>
          <m:t>×</m:t>
        </m:r>
        <m:sSub>
          <m:sSubPr/>
          <m:e>
            <m:r>
              <m:rPr>
                <m:sty m:val="i"/>
              </m:rPr>
              <m:t>u</m:t>
            </m:r>
          </m:e>
          <m:sub>
            <m:r>
              <m:rPr>
                <m:sty m:val="i"/>
              </m:rPr>
              <m:t>s</m:t>
            </m:r>
          </m:sub>
        </m:sSub>
        <m:r>
          <m:rPr>
            <m:sty m:val="p"/>
          </m:rPr>
          <m:t>(</m:t>
        </m:r>
        <m:r>
          <m:rPr>
            <m:sty m:val="i"/>
          </m:rPr>
          <m:t>t</m:t>
        </m:r>
        <m:r>
          <m:rPr>
            <m:sty m:val="p"/>
          </m:rPr>
          <m:t>)</m:t>
        </m:r>
        <m:r>
          <m:rPr>
            <m:sty m:val="p"/>
          </m:rPr>
          <m:t>×</m:t>
        </m:r>
        <m:sSub>
          <m:sSubPr/>
          <m:e>
            <m:r>
              <m:rPr>
                <m:sty m:val="i"/>
              </m:rPr>
              <m:t>u</m:t>
            </m:r>
          </m:e>
          <m:sub>
            <m:r>
              <m:rPr>
                <m:nor/>
              </m:rPr>
              <m:t>deph </m:t>
            </m:r>
          </m:sub>
        </m:sSub>
        <m:r>
          <m:rPr>
            <m:sty m:val="p"/>
          </m:rPr>
          <m:t>(</m:t>
        </m:r>
        <m:r>
          <m:rPr>
            <m:sty m:val="i"/>
          </m:rPr>
          <m:t>t</m:t>
        </m:r>
        <m:r>
          <m:rPr>
            <m:sty m:val="p"/>
          </m:rPr>
          <m:t>)</m:t>
        </m:r>
      </m:oMath>
      <w:r>
        <w:rPr/>
        <w:t xml:space="preserve"> avec </w:t>
      </w:r>
      <m:oMath>
        <m:sSup>
          <m:sSupPr/>
          <m:e>
            <m:r>
              <m:rPr>
                <m:sty m:val="i"/>
              </m:rPr>
              <m:t>k</m:t>
            </m:r>
          </m:e>
          <m:sup>
            <m:r>
              <m:rPr>
                <m:sty m:val="i"/>
              </m:rPr>
              <m:t>′</m:t>
            </m:r>
          </m:sup>
        </m:sSup>
        <m:r>
          <m:rPr>
            <m:sty m:val="p"/>
          </m:rPr>
          <m:t>=</m:t>
        </m:r>
        <m:r>
          <m:rPr>
            <m:sty m:val="p"/>
          </m:rPr>
          <m:t>0</m:t>
        </m:r>
        <m:r>
          <m:rPr>
            <m:sty m:val="p"/>
          </m:rPr>
          <m:t>,</m:t>
        </m:r>
        <m:r>
          <m:rPr>
            <m:sty m:val="p"/>
          </m:rPr>
          <m:t>1</m:t>
        </m:r>
        <m:sSup>
          <m:sSupPr/>
          <m:e>
            <m:r>
              <m:rPr>
                <m:nor/>
              </m:rPr>
              <m:t xml:space="preserve"> </m:t>
            </m:r>
            <m:r>
              <m:rPr>
                <m:sty m:val="p"/>
              </m:rPr>
              <m:t>V</m:t>
            </m:r>
          </m:e>
          <m:sup>
            <m:r>
              <m:rPr>
                <m:sty m:val="p"/>
              </m:rPr>
              <m:t>−</m:t>
            </m:r>
            <m:r>
              <m:rPr>
                <m:sty m:val="p"/>
              </m:rPr>
              <m:t>1</m:t>
            </m:r>
          </m:sup>
        </m:sSup>
      </m:oMath>
      <w:r>
        <w:rPr/>
        <w:t xml:space="preserve">. Exprimer </w:t>
      </w:r>
      <m:oMath>
        <m:sSub>
          <m:sSubPr/>
          <m:e>
            <m:r>
              <m:rPr>
                <m:sty m:val="i"/>
              </m:rPr>
              <m:t>u</m:t>
            </m:r>
          </m:e>
          <m:sub>
            <m:r>
              <m:rPr>
                <m:nor/>
              </m:rPr>
              <m:t>mult </m:t>
            </m:r>
          </m:sub>
        </m:sSub>
        <m:r>
          <m:rPr>
            <m:sty m:val="p"/>
          </m:rPr>
          <m:t>(</m:t>
        </m:r>
        <m:r>
          <m:rPr>
            <m:sty m:val="i"/>
          </m:rPr>
          <m:t>t</m:t>
        </m:r>
        <m:r>
          <m:rPr>
            <m:sty m:val="p"/>
          </m:rPr>
          <m:t>)</m:t>
        </m:r>
      </m:oMath>
      <w:r>
        <w:rPr/>
        <w:t xml:space="preserve"> et montrer que sa moyenne temporelle est de la forme </w:t>
      </w:r>
      <m:oMath>
        <m:r>
          <m:rPr>
            <m:sty m:val="p"/>
          </m:rPr>
          <m:t>&lt;</m:t>
        </m:r>
        <m:sSub>
          <m:sSubPr/>
          <m:e>
            <m:r>
              <m:rPr>
                <m:sty m:val="i"/>
              </m:rPr>
              <m:t>u</m:t>
            </m:r>
          </m:e>
          <m:sub>
            <m:r>
              <m:rPr>
                <m:nor/>
              </m:rPr>
              <m:t>mult </m:t>
            </m:r>
          </m:sub>
        </m:sSub>
        <m:r>
          <m:rPr>
            <m:sty m:val="p"/>
          </m:rPr>
          <m:t>(</m:t>
        </m:r>
        <m:r>
          <m:rPr>
            <m:sty m:val="i"/>
          </m:rPr>
          <m:t>t</m:t>
        </m:r>
        <m:r>
          <m:rPr>
            <m:sty m:val="p"/>
          </m:rPr>
          <m:t>)</m:t>
        </m:r>
        <m:r>
          <m:rPr>
            <m:sty m:val="p"/>
          </m:rPr>
          <m:t>&gt;=</m:t>
        </m:r>
      </m:oMath>
      <w:r>
        <w:rPr/>
        <w:t xml:space="preserve"> Cte </w:t>
      </w:r>
      <m:oMath>
        <m:r>
          <m:rPr>
            <m:sty m:val="p"/>
          </m:rPr>
          <m:t>×</m:t>
        </m:r>
        <m:r>
          <m:rPr>
            <m:sty m:val="i"/>
          </m:rPr>
          <m:t>g</m:t>
        </m:r>
        <m:r>
          <m:rPr>
            <m:sty m:val="p"/>
          </m:rPr>
          <m:t>(</m:t>
        </m:r>
        <m:r>
          <m:rPr>
            <m:sty m:val="i"/>
          </m:rPr>
          <m:t>ℓ</m:t>
        </m:r>
        <m:r>
          <m:rPr>
            <m:sty m:val="p"/>
          </m:rPr>
          <m:t>,</m:t>
        </m:r>
        <m:r>
          <m:rPr>
            <m:sty m:val="i"/>
          </m:rPr>
          <m:t>ω</m:t>
        </m:r>
        <m:r>
          <m:rPr>
            <m:sty m:val="p"/>
          </m:rPr>
          <m:t>)</m:t>
        </m:r>
      </m:oMath>
      <w:r>
        <w:rPr/>
        <w:t xml:space="preserve">.</w:t>
      </w:r>
      <w:r>
        <w:rPr/>
        <w:br w:type="textWrapping"/>
      </w:r>
      <w:r>
        <w:rPr>
          <w:rFonts w:eastAsia="Georgia" w:cs="Georgia" w:ascii="Georgia" w:hAnsi="Georgia"/>
        </w:rPr>
        <w:t xml:space="preserve">IV.C.3) La fréquence de modulation du flux lumineux de chauffage est comprise entre 10 Hz et 1 kHz . Proposer un montage et des valeurs réalistes de composants, afin que le filtre situé en sortie du multiplieur délivre une tension de sortie </w:t>
      </w:r>
      <m:oMath>
        <m:sSub>
          <m:sSubPr/>
          <m:e>
            <m:r>
              <m:rPr>
                <m:sty m:val="i"/>
              </m:rPr>
              <m:t>u</m:t>
            </m:r>
          </m:e>
          <m:sub>
            <m:r>
              <m:rPr>
                <m:nor/>
              </m:rPr>
              <m:t>filt </m:t>
            </m:r>
          </m:sub>
        </m:sSub>
      </m:oMath>
      <w:r>
        <w:rPr>
          <w:rFonts w:eastAsia="Georgia" w:cs="Georgia" w:ascii="Georgia" w:hAnsi="Georgia"/>
        </w:rPr>
        <w:t xml:space="preserve"> proportionnelle à </w:t>
      </w:r>
      <m:oMath>
        <m:r>
          <m:rPr>
            <m:sty m:val="i"/>
          </m:rPr>
          <m:t>g</m:t>
        </m:r>
        <m:r>
          <m:rPr>
            <m:sty m:val="p"/>
          </m:rPr>
          <m:t>(</m:t>
        </m:r>
        <m:r>
          <m:rPr>
            <m:sty m:val="i"/>
          </m:rPr>
          <m:t>ℓ</m:t>
        </m:r>
        <m:r>
          <m:rPr>
            <m:sty m:val="p"/>
          </m:rPr>
          <m:t>,</m:t>
        </m:r>
        <m:r>
          <m:rPr>
            <m:sty m:val="i"/>
          </m:rPr>
          <m:t>ω</m:t>
        </m:r>
        <m:r>
          <m:rPr>
            <m:sty m:val="p"/>
          </m:rPr>
          <m:t>)</m:t>
        </m:r>
      </m:oMath>
      <w:r>
        <w:rPr/>
        <w:t xml:space="preserve">.</w:t>
      </w:r>
    </w:p>
    <w:p>
      <w:pPr>
        <w:spacing w:line="271" w:before="330" w:lineRule="auto"/>
      </w:pPr>
      <w:r>
        <w:rPr>
          <w:rFonts w:eastAsia="Georgia" w:cs="Georgia" w:ascii="Georgia" w:hAnsi="Georgia"/>
          <w:b/>
          <w:sz w:val="42"/>
        </w:rPr>
        <w:t xml:space="preserve">IV.D - Balayage en fréquence</w:t>
      </w:r>
    </w:p>
    <w:p>
      <w:pPr>
        <w:spacing w:after="220" w:lineRule="auto"/>
      </w:pPr>
      <w:r>
        <w:rPr>
          <w:rFonts w:eastAsia="Georgia" w:cs="Georgia" w:ascii="Georgia" w:hAnsi="Georgia"/>
        </w:rPr>
        <w:t xml:space="preserve">On fait varier très lentement la fréquence de modulation du flux lumineux pour </w:t>
      </w:r>
      <m:oMath>
        <m:r>
          <m:rPr>
            <m:sty m:val="i"/>
          </m:rPr>
          <m:t>ℓ</m:t>
        </m:r>
        <m:r>
          <m:rPr>
            <m:sty m:val="p"/>
          </m:rPr>
          <m:t>=</m:t>
        </m:r>
        <m:r>
          <m:rPr>
            <m:sty m:val="p"/>
          </m:rPr>
          <m:t>2</m:t>
        </m:r>
        <m:r>
          <m:rPr>
            <m:sty m:val="p"/>
          </m:rPr>
          <m:t>,</m:t>
        </m:r>
        <m:r>
          <m:rPr>
            <m:sty m:val="p"/>
          </m:rPr>
          <m:t>00</m:t>
        </m:r>
        <m:r>
          <m:rPr>
            <m:nor/>
          </m:rPr>
          <m:t xml:space="preserve"> </m:t>
        </m:r>
        <m:r>
          <m:rPr>
            <m:sty m:val="p"/>
          </m:rPr>
          <m:t>mm</m:t>
        </m:r>
      </m:oMath>
      <w:r>
        <w:rPr>
          <w:rFonts w:eastAsia="Georgia" w:cs="Georgia" w:ascii="Georgia" w:hAnsi="Georgia"/>
        </w:rPr>
        <w:t xml:space="preserve">. Les quatre premières fréquences de résonance de la cavité valent </w:t>
      </w:r>
      <m:oMath>
        <m:sSub>
          <m:sSubPr/>
          <m:e>
            <m:r>
              <m:rPr>
                <m:sty m:val="i"/>
              </m:rPr>
              <m:t>f</m:t>
            </m:r>
          </m:e>
          <m:sub>
            <m:r>
              <m:rPr>
                <m:sty m:val="p"/>
              </m:rPr>
              <m:t>1</m:t>
            </m:r>
          </m:sub>
        </m:sSub>
        <m:r>
          <m:rPr>
            <m:sty m:val="p"/>
          </m:rPr>
          <m:t>=</m:t>
        </m:r>
        <m:r>
          <m:rPr>
            <m:sty m:val="p"/>
          </m:rPr>
          <m:t>17</m:t>
        </m:r>
        <m:r>
          <m:rPr>
            <m:sty m:val="p"/>
          </m:rPr>
          <m:t>,</m:t>
        </m:r>
        <m:r>
          <m:rPr>
            <m:sty m:val="p"/>
          </m:rPr>
          <m:t>4</m:t>
        </m:r>
        <m:r>
          <m:rPr>
            <m:nor/>
          </m:rPr>
          <m:t xml:space="preserve"> </m:t>
        </m:r>
        <m:r>
          <m:rPr>
            <m:sty m:val="p"/>
          </m:rPr>
          <m:t>Hz</m:t>
        </m:r>
        <m:r>
          <m:rPr>
            <m:sty m:val="p"/>
          </m:rPr>
          <m:t>,</m:t>
        </m:r>
        <m:sSub>
          <m:sSubPr/>
          <m:e>
            <m:r>
              <m:rPr>
                <m:sty m:val="i"/>
              </m:rPr>
              <m:t>f</m:t>
            </m:r>
          </m:e>
          <m:sub>
            <m:r>
              <m:rPr>
                <m:sty m:val="p"/>
              </m:rPr>
              <m:t>2</m:t>
            </m:r>
          </m:sub>
        </m:sSub>
        <m:r>
          <m:rPr>
            <m:sty m:val="p"/>
          </m:rPr>
          <m:t>=</m:t>
        </m:r>
        <m:r>
          <m:rPr>
            <m:sty m:val="p"/>
          </m:rPr>
          <m:t>70</m:t>
        </m:r>
        <m:r>
          <m:rPr>
            <m:sty m:val="p"/>
          </m:rPr>
          <m:t>,</m:t>
        </m:r>
        <m:r>
          <m:rPr>
            <m:sty m:val="p"/>
          </m:rPr>
          <m:t>0</m:t>
        </m:r>
        <m:r>
          <m:rPr>
            <m:nor/>
          </m:rPr>
          <m:t xml:space="preserve"> </m:t>
        </m:r>
        <m:r>
          <m:rPr>
            <m:sty m:val="p"/>
          </m:rPr>
          <m:t>Hz</m:t>
        </m:r>
        <m:r>
          <m:rPr>
            <m:sty m:val="p"/>
          </m:rPr>
          <m:t>,</m:t>
        </m:r>
        <m:sSub>
          <m:sSubPr/>
          <m:e>
            <m:r>
              <m:rPr>
                <m:sty m:val="i"/>
              </m:rPr>
              <m:t>f</m:t>
            </m:r>
          </m:e>
          <m:sub>
            <m:r>
              <m:rPr>
                <m:sty m:val="p"/>
              </m:rPr>
              <m:t>3</m:t>
            </m:r>
          </m:sub>
        </m:sSub>
        <m:r>
          <m:rPr>
            <m:sty m:val="p"/>
          </m:rPr>
          <m:t>=</m:t>
        </m:r>
        <m:r>
          <m:rPr>
            <m:sty m:val="p"/>
          </m:rPr>
          <m:t>157</m:t>
        </m:r>
        <m:r>
          <m:rPr>
            <m:nor/>
          </m:rPr>
          <m:t xml:space="preserve"> </m:t>
        </m:r>
        <m:r>
          <m:rPr>
            <m:sty m:val="p"/>
          </m:rPr>
          <m:t>Hz</m:t>
        </m:r>
      </m:oMath>
      <w:r>
        <w:rPr/>
        <w:t xml:space="preserve"> et </w:t>
      </w:r>
      <m:oMath>
        <m:sSub>
          <m:sSubPr/>
          <m:e>
            <m:r>
              <m:rPr>
                <m:sty m:val="i"/>
              </m:rPr>
              <m:t>f</m:t>
            </m:r>
          </m:e>
          <m:sub>
            <m:r>
              <m:rPr>
                <m:sty m:val="p"/>
              </m:rPr>
              <m:t>4</m:t>
            </m:r>
          </m:sub>
        </m:sSub>
        <m:r>
          <m:rPr>
            <m:sty m:val="p"/>
          </m:rPr>
          <m:t>=</m:t>
        </m:r>
        <m:r>
          <m:rPr>
            <m:sty m:val="p"/>
          </m:rPr>
          <m:t>280</m:t>
        </m:r>
        <m:r>
          <m:rPr>
            <m:nor/>
          </m:rPr>
          <m:t xml:space="preserve"> </m:t>
        </m:r>
        <m:r>
          <m:rPr>
            <m:sty m:val="p"/>
          </m:rPr>
          <m:t>Hz</m:t>
        </m:r>
      </m:oMath>
      <w:r>
        <w:rPr/>
        <w:t xml:space="preserve">.</w:t>
      </w:r>
      <w:r>
        <w:rPr/>
        <w:br w:type="textWrapping"/>
      </w:r>
      <w:r>
        <w:rPr>
          <w:rFonts w:eastAsia="Georgia" w:cs="Georgia" w:ascii="Georgia" w:hAnsi="Georgia"/>
        </w:rPr>
        <w:t xml:space="preserve">IV.D.1) Montrer que les fréquences de résonance </w:t>
      </w:r>
      <m:oMath>
        <m:sSub>
          <m:sSubPr/>
          <m:e>
            <m:r>
              <m:rPr>
                <m:sty m:val="i"/>
              </m:rPr>
              <m:t>f</m:t>
            </m:r>
          </m:e>
          <m:sub>
            <m:r>
              <m:rPr>
                <m:sty m:val="i"/>
              </m:rPr>
              <m:t>n</m:t>
            </m:r>
          </m:sub>
        </m:sSub>
      </m:oMath>
      <w:r>
        <w:rPr>
          <w:rFonts w:eastAsia="Georgia" w:cs="Georgia" w:ascii="Georgia" w:hAnsi="Georgia"/>
        </w:rPr>
        <w:t xml:space="preserve"> s'expriment aisément en fonction de </w:t>
      </w:r>
      <m:oMath>
        <m:r>
          <m:rPr>
            <m:sty m:val="i"/>
          </m:rPr>
          <m:t>n</m:t>
        </m:r>
      </m:oMath>
      <w:r>
        <w:rPr/>
        <w:t xml:space="preserve">.</w:t>
      </w:r>
      <w:r>
        <w:rPr/>
        <w:br w:type="textWrapping"/>
      </w:r>
      <w:r>
        <w:rPr>
          <w:rFonts w:eastAsia="Georgia" w:cs="Georgia" w:ascii="Georgia" w:hAnsi="Georgia"/>
        </w:rPr>
        <w:t xml:space="preserve">IV.D.2) Comment peut-on définir une longueur d'onde thermique </w:t>
      </w:r>
      <m:oMath>
        <m:sSub>
          <m:sSubPr/>
          <m:e>
            <m:r>
              <m:rPr>
                <m:sty m:val="p"/>
              </m:rPr>
              <m:t>Λ</m:t>
            </m:r>
          </m:e>
          <m:sub>
            <m:r>
              <m:rPr>
                <m:nor/>
              </m:rPr>
              <m:t>ther </m:t>
            </m:r>
            <m:r>
              <m:rPr>
                <m:sty m:val="p"/>
              </m:rPr>
              <m:t>,</m:t>
            </m:r>
            <m:r>
              <m:rPr>
                <m:sty m:val="i"/>
              </m:rPr>
              <m:t>n</m:t>
            </m:r>
          </m:sub>
        </m:sSub>
      </m:oMath>
      <w:r>
        <w:rPr>
          <w:rFonts w:eastAsia="Georgia" w:cs="Georgia" w:ascii="Georgia" w:hAnsi="Georgia"/>
        </w:rPr>
        <w:t xml:space="preserve"> associée à l'onde étudiée ? Déterminer la dépendance de </w:t>
      </w:r>
      <m:oMath>
        <m:sSub>
          <m:sSubPr/>
          <m:e>
            <m:r>
              <m:rPr>
                <m:sty m:val="p"/>
              </m:rPr>
              <m:t>Λ</m:t>
            </m:r>
          </m:e>
          <m:sub>
            <m:r>
              <m:rPr>
                <m:nor/>
              </m:rPr>
              <m:t>ther </m:t>
            </m:r>
            <m:r>
              <m:rPr>
                <m:sty m:val="p"/>
              </m:rPr>
              <m:t>,</m:t>
            </m:r>
            <m:r>
              <m:rPr>
                <m:sty m:val="i"/>
              </m:rPr>
              <m:t>n</m:t>
            </m:r>
          </m:sub>
        </m:sSub>
      </m:oMath>
      <w:r>
        <w:rPr/>
        <w:t xml:space="preserve"> en fonction de </w:t>
      </w:r>
      <m:oMath>
        <m:r>
          <m:rPr>
            <m:sty m:val="i"/>
          </m:rPr>
          <m:t>n</m:t>
        </m:r>
      </m:oMath>
      <w:r>
        <w:rPr/>
        <w:t xml:space="preserve">.</w:t>
      </w:r>
      <w:r>
        <w:rPr/>
        <w:br w:type="textWrapping"/>
      </w:r>
      <w:r>
        <w:rPr/>
        <w:t xml:space="preserve">IV.D.3) Pouvez-vous proposer une analogie avec d'autres types d'ondes ?</w:t>
      </w:r>
      <w:r>
        <w:rPr/>
        <w:br w:type="textWrapping"/>
      </w:r>
      <w:r>
        <w:rPr>
          <w:rFonts w:eastAsia="Georgia" w:cs="Georgia" w:ascii="Georgia" w:hAnsi="Georgia"/>
        </w:rPr>
        <w:t xml:space="preserve">IV.D.4) Quelle information peut-on tirer de ce protocole expérimental au sujet du gaz étudié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894389372f021893c5e654eb06aff31e083909d.jpg" TargetMode="Internal"/><Relationship Id="rId6" Type="http://schemas.openxmlformats.org/officeDocument/2006/relationships/image" Target="media/image-cacf830aa7395a60d5bff0bddb9592d08b72c0fb.jpg" TargetMode="Internal"/><Relationship Id="rId7" Type="http://schemas.openxmlformats.org/officeDocument/2006/relationships/image" Target="media/image-c9cc38f171393bb6f9e32fa29e0b35f6607ea8db.jpg" TargetMode="Internal"/><Relationship Id="rId8" Type="http://schemas.openxmlformats.org/officeDocument/2006/relationships/image" Target="media/image-d51337dfe68df23469d9ff276b84e873771251f9.jpg" TargetMode="Internal"/><Relationship Id="rId9" Type="http://schemas.openxmlformats.org/officeDocument/2006/relationships/image" Target="media/image-fbaa3c1a088a162d70e1cfd50e80df9a74aae31b.jpg" TargetMode="Internal"/><Relationship Id="rId10" Type="http://schemas.openxmlformats.org/officeDocument/2006/relationships/image" Target="media/image-cf7b6200ebba786276f9d651c73bbc930e8b972b.jpg" TargetMode="Internal"/><Relationship Id="rId11" Type="http://schemas.openxmlformats.org/officeDocument/2006/relationships/image" Target="media/image-6c543ed808204b5849056537c161d7f48b1c6245.jpg" TargetMode="Internal"/><Relationship Id="rId12" Type="http://schemas.openxmlformats.org/officeDocument/2006/relationships/image" Target="media/image-3a468d43f13edef192b447dc67d7e451a63a5b59.jpg" TargetMode="Internal"/><Relationship Id="rId13" Type="http://schemas.openxmlformats.org/officeDocument/2006/relationships/image" Target="media/image-8c588cbe15048a0a31ba3233898173ca92a8625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2025-09-04T21:45:05.014Z</dcterms:created>
  <dcterms:modified xsi:type="dcterms:W3CDTF">2025-09-04T21:45:05.014Z</dcterms:modified>
</cp:coreProperties>
</file>