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Rayonnement synchrotron</w:t>
      </w:r>
    </w:p>
    <w:p>
      <w:pPr>
        <w:spacing w:after="220" w:lineRule="auto"/>
      </w:pPr>
      <w:r>
        <w:rPr>
          <w:rFonts w:eastAsia="Georgia" w:cs="Georgia" w:ascii="Georgia" w:hAnsi="Georgia"/>
        </w:rPr>
        <w:t xml:space="preserve">Ce problème a pour but d'étudier le rayonnement émis par des particules élémentaires chargées dans un accélérateur synchrotron. La première partie propose de déterminer l'expression de la puissance rayonnée (formule de Larmor) en admettant l'expression du champ (magnétique) rayonné. La deuxième partie étudie une méthode d'accélération des particules, avant leur injection dans l'anneau de stockage, ainsi que l'influence du rayonnement sur cette accélération. Les troisième et quatrième parties étudient à proprement parler le rayonnement synchrotron émis par les particules dans l'anneau de stockage le long duquel elles sont guidées par un champ magnétique. Enfin, la cinquième partie s'intéresse à un élément d'insertion courant sur les synchrotrons de génération récente appelé onduleur et destiné à obtenir un rayonnement plus intense et plus concentré en fréquence.</w:t>
      </w:r>
      <w:r>
        <w:rPr/>
        <w:br w:type="textWrapping"/>
      </w:r>
      <w:r>
        <w:rPr>
          <w:rFonts w:eastAsia="Georgia" w:cs="Georgia" w:ascii="Georgia" w:hAnsi="Georgia"/>
        </w:rPr>
        <w:t xml:space="preserve">Bien qu'il soit question dans ce problème de particules allant à des vitesses proches de la vitesse de la lumière (particules relativistes voire ultra-relativistes), il est demandé d'utiliser les lois de la mécanique classique (non relativiste). Chaque fois que cela est nécessaire, l'énoncé indiquera la correction qu'il convient d'appliquer au résultat obtenu pour tenir compte des effets relativistes. De plus, on négligera systématiquement le poids des particules devant les autres forces.</w:t>
      </w:r>
      <w:r>
        <w:rPr/>
        <w:br w:type="textWrapping"/>
      </w:r>
      <w:r>
        <w:rPr>
          <w:rFonts w:eastAsia="Georgia" w:cs="Georgia" w:ascii="Georgia" w:hAnsi="Georgia"/>
        </w:rPr>
        <w:t xml:space="preserve">Un tableau de données numériques est donné en fin d'énoncé.</w:t>
      </w:r>
    </w:p>
    <w:p>
      <w:pPr>
        <w:spacing w:line="271" w:before="330" w:lineRule="auto"/>
      </w:pPr>
      <w:r>
        <w:rPr>
          <w:rFonts w:eastAsia="Georgia" w:cs="Georgia" w:ascii="Georgia" w:hAnsi="Georgia"/>
          <w:b/>
          <w:sz w:val="42"/>
        </w:rPr>
        <w:t xml:space="preserve">I Rayonnement d'une particule chargée accélérée</w:t>
      </w:r>
    </w:p>
    <w:p>
      <w:pPr>
        <w:spacing w:after="220" w:lineRule="auto"/>
      </w:pPr>
      <w:r>
        <w:rPr>
          <w:rFonts w:eastAsia="Georgia" w:cs="Georgia" w:ascii="Georgia" w:hAnsi="Georgia"/>
        </w:rPr>
        <w:t xml:space="preserve">On considère une particule ponctuelle de charge </w:t>
      </w:r>
      <m:oMath>
        <m:r>
          <m:rPr>
            <m:sty m:val="i"/>
          </m:rPr>
          <m:t>q</m:t>
        </m:r>
      </m:oMath>
      <w:r>
        <w:rPr/>
        <w:t xml:space="preserve"> en mouvement au voisinage d'un point fixe </w:t>
      </w:r>
      <m:oMath>
        <m:r>
          <m:rPr>
            <m:sty m:val="i"/>
          </m:rPr>
          <m:t>O</m:t>
        </m:r>
      </m:oMath>
      <w:r>
        <w:rPr>
          <w:rFonts w:eastAsia="Georgia" w:cs="Georgia" w:ascii="Georgia" w:hAnsi="Georgia"/>
        </w:rPr>
        <w:t xml:space="preserve"> choisi comme origine du repère de coordonnées cartésiennes ( </w:t>
      </w:r>
      <m:oMath>
        <m:r>
          <m:rPr>
            <m:sty m:val="i"/>
          </m:rPr>
          <m:t>O</m:t>
        </m:r>
        <m:r>
          <m:rPr>
            <m:sty m:val="p"/>
          </m:rPr>
          <m:t>,</m:t>
        </m:r>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oMath>
      <w:r>
        <w:rPr>
          <w:rFonts w:eastAsia="Georgia" w:cs="Georgia" w:ascii="Georgia" w:hAnsi="Georgia"/>
        </w:rPr>
        <w:t xml:space="preserve"> ) lié au référentiel </w:t>
      </w:r>
      <m:oMath>
        <m:sSub>
          <m:sSubPr/>
          <m:e>
            <m:r>
              <m:rPr>
                <m:scr m:val="script"/>
              </m:rPr>
              <m:t>R</m:t>
            </m:r>
          </m:e>
          <m:sub>
            <m:r>
              <m:rPr>
                <m:nor/>
              </m:rPr>
              <m:t>lab </m:t>
            </m:r>
          </m:sub>
        </m:sSub>
      </m:oMath>
      <w:r>
        <w:rPr>
          <w:rFonts w:eastAsia="Georgia" w:cs="Georgia" w:ascii="Georgia" w:hAnsi="Georgia"/>
        </w:rPr>
        <w:t xml:space="preserve"> du laboratoire. Cette particule possède une accélération </w:t>
      </w:r>
      <m:oMath>
        <m:acc>
          <m:accPr>
            <m:chr m:val="⃗"/>
          </m:accPr>
          <m:e>
            <m:r>
              <m:rPr>
                <m:sty m:val="i"/>
              </m:rPr>
              <m:t>a</m:t>
            </m:r>
          </m:e>
        </m:acc>
      </m:oMath>
      <w:r>
        <w:rPr/>
        <w:t xml:space="preserve"> dans </w:t>
      </w:r>
      <m:oMath>
        <m:sSub>
          <m:sSubPr/>
          <m:e>
            <m:r>
              <m:rPr>
                <m:scr m:val="script"/>
              </m:rPr>
              <m:t>R</m:t>
            </m:r>
          </m:e>
          <m:sub>
            <m:r>
              <m:rPr>
                <m:nor/>
              </m:rPr>
              <m:t>lab </m:t>
            </m:r>
          </m:sub>
        </m:sSub>
      </m:oMath>
      <w:r>
        <w:rPr>
          <w:rFonts w:eastAsia="Georgia" w:cs="Georgia" w:ascii="Georgia" w:hAnsi="Georgia"/>
        </w:rPr>
        <w:t xml:space="preserve"> et de ce fait rayonne un champ électromagnétique à longue distance. On cherche à déterminer la puissance totale </w:t>
      </w:r>
      <m:oMath>
        <m:r>
          <m:rPr>
            <m:scr m:val="script"/>
          </m:rPr>
          <m:t>P</m:t>
        </m:r>
      </m:oMath>
      <w:r>
        <w:rPr>
          <w:rFonts w:eastAsia="Georgia" w:cs="Georgia" w:ascii="Georgia" w:hAnsi="Georgia"/>
        </w:rPr>
        <w:t xml:space="preserve"> rayonnée par cette particule dans tout l'espace.</w:t>
      </w:r>
      <w:r>
        <w:rPr/>
        <w:br w:type="textWrapping"/>
      </w:r>
      <m:oMath>
        <m:r>
          <m:rPr>
            <m:sty m:val="bi"/>
          </m:rPr>
          <m:t>I</m:t>
        </m:r>
        <m:r>
          <m:rPr>
            <m:sty m:val="p"/>
          </m:rPr>
          <m:t>.</m:t>
        </m:r>
        <m:r>
          <m:rPr>
            <m:sty m:val="bi"/>
          </m:rPr>
          <m:t>A</m:t>
        </m:r>
      </m:oMath>
      <w:r>
        <w:rPr>
          <w:rFonts w:eastAsia="Georgia" w:cs="Georgia" w:ascii="Georgia" w:hAnsi="Georgia"/>
        </w:rPr>
        <w:t xml:space="preserve"> - On considère un point </w:t>
      </w:r>
      <m:oMath>
        <m:r>
          <m:rPr>
            <m:sty m:val="i"/>
          </m:rPr>
          <m:t>M</m:t>
        </m:r>
      </m:oMath>
      <w:r>
        <w:rPr>
          <w:rFonts w:eastAsia="Georgia" w:cs="Georgia" w:ascii="Georgia" w:hAnsi="Georgia"/>
        </w:rPr>
        <w:t xml:space="preserve"> repéré en coordonnées sphériques par </w:t>
      </w:r>
      <m:oMath>
        <m:acc>
          <m:accPr>
            <m:chr m:val="⃗"/>
          </m:accPr>
          <m:e>
            <m:r>
              <m:rPr>
                <m:sty m:val="i"/>
              </m:rPr>
              <m:t>r</m:t>
            </m:r>
          </m:e>
        </m:acc>
        <m:r>
          <m:rPr>
            <m:sty m:val="p"/>
          </m:rPr>
          <m:t>=</m:t>
        </m:r>
        <m:acc>
          <m:accPr>
            <m:chr m:val="⃗"/>
          </m:accPr>
          <m:e>
            <m:r>
              <m:rPr>
                <m:sty m:val="i"/>
              </m:rPr>
              <m:t>O</m:t>
            </m:r>
            <m:r>
              <m:rPr>
                <m:sty m:val="i"/>
              </m:rPr>
              <m:t>M</m:t>
            </m:r>
          </m:e>
        </m:acc>
        <m:r>
          <m:rPr>
            <m:sty m:val="p"/>
          </m:rPr>
          <m:t>=</m:t>
        </m:r>
        <m:r>
          <m:rPr>
            <m:sty m:val="i"/>
          </m:rPr>
          <m:t>r</m:t>
        </m:r>
        <m:sSub>
          <m:sSubPr/>
          <m:e>
            <m:acc>
              <m:accPr>
                <m:chr m:val="⃗"/>
              </m:accPr>
              <m:e>
                <m:r>
                  <m:rPr>
                    <m:sty m:val="i"/>
                  </m:rPr>
                  <m:t>e</m:t>
                </m:r>
              </m:e>
            </m:acc>
          </m:e>
          <m:sub>
            <m:r>
              <m:rPr>
                <m:sty m:val="i"/>
              </m:rPr>
              <m:t>r</m:t>
            </m:r>
          </m:sub>
        </m:sSub>
      </m:oMath>
      <w:r>
        <w:rPr>
          <w:rFonts w:eastAsia="Georgia" w:cs="Georgia" w:ascii="Georgia" w:hAnsi="Georgia"/>
        </w:rPr>
        <w:t xml:space="preserve"> se trouvant à une grande distance de </w:t>
      </w:r>
      <m:oMath>
        <m:r>
          <m:rPr>
            <m:sty m:val="i"/>
          </m:rPr>
          <m:t>O</m:t>
        </m:r>
      </m:oMath>
      <w:r>
        <w:rPr/>
        <w:t xml:space="preserve"> et de la charge. Cette particule rayonne en </w:t>
      </w:r>
      <m:oMath>
        <m:r>
          <m:rPr>
            <m:sty m:val="i"/>
          </m:rPr>
          <m:t>M</m:t>
        </m:r>
      </m:oMath>
      <w:r>
        <w:rPr>
          <w:rFonts w:eastAsia="Georgia" w:cs="Georgia" w:ascii="Georgia" w:hAnsi="Georgia"/>
        </w:rPr>
        <w:t xml:space="preserve"> un champ électromagnétique dont le champ magnétique </w:t>
      </w:r>
      <m:oMath>
        <m:acc>
          <m:accPr>
            <m:chr m:val="⃗"/>
          </m:accPr>
          <m:e>
            <m:r>
              <m:rPr>
                <m:sty m:val="i"/>
              </m:rPr>
              <m:t>B</m:t>
            </m:r>
          </m:e>
        </m:acc>
        <m:r>
          <m:rPr>
            <m:sty m:val="p"/>
          </m:rPr>
          <m:t>(</m:t>
        </m:r>
        <m:r>
          <m:rPr>
            <m:sty m:val="i"/>
          </m:rPr>
          <m:t>M</m:t>
        </m:r>
        <m:r>
          <m:rPr>
            <m:sty m:val="p"/>
          </m:rPr>
          <m:t>,</m:t>
        </m:r>
        <m:r>
          <m:rPr>
            <m:sty m:val="i"/>
          </m:rPr>
          <m:t>t</m:t>
        </m:r>
        <m:r>
          <m:rPr>
            <m:sty m:val="p"/>
          </m:rPr>
          <m:t>)</m:t>
        </m:r>
      </m:oMath>
      <w:r>
        <w:rPr>
          <w:rFonts w:eastAsia="Georgia" w:cs="Georgia" w:ascii="Georgia" w:hAnsi="Georgia"/>
        </w:rPr>
        <w:t xml:space="preserve"> est donné par :</w:t>
      </w:r>
    </w:p>
    <w:p>
      <w:pPr>
        <w:spacing w:after="220" w:lineRule="auto"/>
      </w:pPr>
      <m:oMathPara>
        <m:oMath>
          <m:acc>
            <m:accPr>
              <m:chr m:val="⃗"/>
            </m:accPr>
            <m:e>
              <m:r>
                <m:rPr>
                  <m:sty m:val="i"/>
                </m:rPr>
                <m:t>B</m:t>
              </m:r>
            </m:e>
          </m:acc>
          <m:r>
            <m:rPr>
              <m:sty m:val="p"/>
            </m:rPr>
            <m:t>(</m:t>
          </m:r>
          <m:r>
            <m:rPr>
              <m:sty m:val="i"/>
            </m:rPr>
            <m:t>M</m:t>
          </m:r>
          <m:r>
            <m:rPr>
              <m:sty m:val="p"/>
            </m:rPr>
            <m:t>,</m:t>
          </m:r>
          <m:r>
            <m:rPr>
              <m:sty m:val="i"/>
            </m:rPr>
            <m:t>t</m:t>
          </m:r>
          <m:r>
            <m:rPr>
              <m:sty m:val="p"/>
            </m:rPr>
            <m:t>)</m:t>
          </m:r>
          <m:r>
            <m:rPr>
              <m:sty m:val="p"/>
            </m:rPr>
            <m:t>≃</m:t>
          </m:r>
          <m:r>
            <m:rPr>
              <m:sty m:val="p"/>
            </m:rPr>
            <m:t>−</m:t>
          </m:r>
          <m:f>
            <m:fPr>
              <m:ctrlPr>
                <w:rPr>
                  <w:rFonts w:ascii="Cambria Math" w:hAnsi="Cambria Math"/>
                </w:rPr>
              </m:ctrlPr>
            </m:fPr>
            <m:num>
              <m:r>
                <m:rPr>
                  <m:sty m:val="i"/>
                </m:rPr>
                <m:t>q</m:t>
              </m:r>
            </m:num>
            <m:den>
              <m:r>
                <m:rPr>
                  <m:sty m:val="p"/>
                </m:rPr>
                <m:t>4</m:t>
              </m:r>
              <m:r>
                <m:rPr>
                  <m:sty m:val="i"/>
                </m:rPr>
                <m:t>π</m:t>
              </m:r>
              <m:sSub>
                <m:sSubPr/>
                <m:e>
                  <m:r>
                    <m:rPr>
                      <m:sty m:val="i"/>
                    </m:rPr>
                    <m:t>ϵ</m:t>
                  </m:r>
                </m:e>
                <m:sub>
                  <m:r>
                    <m:rPr>
                      <m:sty m:val="p"/>
                    </m:rPr>
                    <m:t>0</m:t>
                  </m:r>
                </m:sub>
              </m:sSub>
              <m:sSup>
                <m:sSupPr/>
                <m:e>
                  <m:r>
                    <m:rPr>
                      <m:sty m:val="i"/>
                    </m:rPr>
                    <m:t>c</m:t>
                  </m:r>
                </m:e>
                <m:sup>
                  <m:r>
                    <m:rPr>
                      <m:sty m:val="p"/>
                    </m:rPr>
                    <m:t>3</m:t>
                  </m:r>
                </m:sup>
              </m:sSup>
              <m:r>
                <m:rPr>
                  <m:sty m:val="i"/>
                </m:rPr>
                <m:t>r</m:t>
              </m:r>
            </m:den>
          </m:f>
          <m:sSub>
            <m:sSubPr/>
            <m:e>
              <m:acc>
                <m:accPr>
                  <m:chr m:val="⃗"/>
                </m:accPr>
                <m:e>
                  <m:r>
                    <m:rPr>
                      <m:sty m:val="i"/>
                    </m:rPr>
                    <m:t>e</m:t>
                  </m:r>
                </m:e>
              </m:acc>
            </m:e>
            <m:sub>
              <m:r>
                <m:rPr>
                  <m:sty m:val="i"/>
                </m:rPr>
                <m:t>r</m:t>
              </m:r>
            </m:sub>
          </m:sSub>
          <m:r>
            <m:rPr>
              <m:sty m:val="p"/>
            </m:rPr>
            <m:t>∧</m:t>
          </m:r>
          <m:acc>
            <m:accPr>
              <m:chr m:val="⃗"/>
            </m:accPr>
            <m:e>
              <m:r>
                <m:rPr>
                  <m:sty m:val="i"/>
                </m:rPr>
                <m:t>a</m:t>
              </m:r>
            </m:e>
          </m:acc>
          <m:r>
            <m:rPr>
              <m:sty m:val="p"/>
            </m:rPr>
            <m:t>(</m:t>
          </m:r>
          <m:r>
            <m:rPr>
              <m:sty m:val="i"/>
            </m:rPr>
            <m:t>t</m:t>
          </m:r>
          <m:r>
            <m:rPr>
              <m:sty m:val="p"/>
            </m:rPr>
            <m:t>−</m:t>
          </m:r>
          <m:r>
            <m:rPr>
              <m:sty m:val="i"/>
            </m:rPr>
            <m:t>r</m:t>
          </m:r>
          <m:r>
            <m:rPr>
              <m:sty m:val="p"/>
            </m:rPr>
            <m:t>/</m:t>
          </m:r>
          <m:r>
            <m:rPr>
              <m:sty m:val="i"/>
            </m:rPr>
            <m:t>c</m:t>
          </m:r>
          <m:r>
            <m:rPr>
              <m:sty m:val="p"/>
            </m:rPr>
            <m:t>)</m:t>
          </m:r>
        </m:oMath>
      </m:oMathPara>
    </w:p>
    <w:p>
      <w:pPr>
        <w:spacing w:after="220" w:lineRule="auto"/>
      </w:pPr>
      <w:r>
        <w:rPr>
          <w:rFonts w:eastAsia="Georgia" w:cs="Georgia" w:ascii="Georgia" w:hAnsi="Georgia"/>
        </w:rPr>
        <w:t xml:space="preserve">I.A.1) Commenter la dépendance en </w:t>
      </w:r>
      <m:oMath>
        <m:r>
          <m:rPr>
            <m:sty m:val="i"/>
          </m:rPr>
          <m:t>t</m:t>
        </m:r>
        <m:r>
          <m:rPr>
            <m:sty m:val="p"/>
          </m:rPr>
          <m:t>−</m:t>
        </m:r>
        <m:r>
          <m:rPr>
            <m:sty m:val="i"/>
          </m:rPr>
          <m:t>r</m:t>
        </m:r>
        <m:r>
          <m:rPr>
            <m:sty m:val="p"/>
          </m:rPr>
          <m:t>/</m:t>
        </m:r>
        <m:r>
          <m:rPr>
            <m:sty m:val="i"/>
          </m:rPr>
          <m:t>c</m:t>
        </m:r>
      </m:oMath>
      <w:r>
        <w:rPr>
          <w:rFonts w:eastAsia="Georgia" w:cs="Georgia" w:ascii="Georgia" w:hAnsi="Georgia"/>
        </w:rPr>
        <w:t xml:space="preserve"> de l'accélération intervenant dans le champ magnétique rayonné en </w:t>
      </w:r>
      <m:oMath>
        <m:r>
          <m:rPr>
            <m:sty m:val="i"/>
          </m:rPr>
          <m:t>M</m:t>
        </m:r>
      </m:oMath>
      <w:r>
        <w:rPr>
          <w:rFonts w:eastAsia="Georgia" w:cs="Georgia" w:ascii="Georgia" w:hAnsi="Georgia"/>
        </w:rPr>
        <w:t xml:space="preserve"> à l'instant </w:t>
      </w:r>
      <m:oMath>
        <m:r>
          <m:rPr>
            <m:sty m:val="i"/>
          </m:rPr>
          <m:t>t</m:t>
        </m:r>
      </m:oMath>
      <w:r>
        <w:rPr/>
        <w:t xml:space="preserve">.</w:t>
      </w:r>
      <w:r>
        <w:rPr/>
        <w:br w:type="textWrapping"/>
      </w:r>
      <w:r>
        <w:rPr>
          <w:rFonts w:eastAsia="Georgia" w:cs="Georgia" w:ascii="Georgia" w:hAnsi="Georgia"/>
        </w:rPr>
        <w:t xml:space="preserve">I.A.2) Sachant que l'onde rayonnée en </w:t>
      </w:r>
      <m:oMath>
        <m:r>
          <m:rPr>
            <m:sty m:val="i"/>
          </m:rPr>
          <m:t>M</m:t>
        </m:r>
      </m:oMath>
      <w:r>
        <w:rPr/>
        <w:t xml:space="preserve"> a localement la structure d'une onde plane se propageant dans la direction </w:t>
      </w:r>
      <m:oMath>
        <m:sSub>
          <m:sSubPr/>
          <m:e>
            <m:acc>
              <m:accPr>
                <m:chr m:val="⃗"/>
              </m:accPr>
              <m:e>
                <m:r>
                  <m:rPr>
                    <m:sty m:val="i"/>
                  </m:rPr>
                  <m:t>e</m:t>
                </m:r>
              </m:e>
            </m:acc>
          </m:e>
          <m:sub>
            <m:r>
              <m:rPr>
                <m:sty m:val="i"/>
              </m:rPr>
              <m:t>r</m:t>
            </m:r>
          </m:sub>
        </m:sSub>
      </m:oMath>
      <w:r>
        <w:rPr>
          <w:rFonts w:eastAsia="Georgia" w:cs="Georgia" w:ascii="Georgia" w:hAnsi="Georgia"/>
        </w:rPr>
        <w:t xml:space="preserve">, déterminer l'expression du champ électrique </w:t>
      </w:r>
      <m:oMath>
        <m:acc>
          <m:accPr>
            <m:chr m:val="⃗"/>
          </m:accPr>
          <m:e>
            <m:r>
              <m:rPr>
                <m:sty m:val="i"/>
              </m:rPr>
              <m:t>E</m:t>
            </m:r>
          </m:e>
        </m:acc>
        <m:r>
          <m:rPr>
            <m:sty m:val="p"/>
          </m:rPr>
          <m:t>(</m:t>
        </m:r>
        <m:r>
          <m:rPr>
            <m:sty m:val="i"/>
          </m:rPr>
          <m:t>M</m:t>
        </m:r>
        <m:r>
          <m:rPr>
            <m:sty m:val="p"/>
          </m:rPr>
          <m:t>,</m:t>
        </m:r>
        <m:r>
          <m:rPr>
            <m:sty m:val="i"/>
          </m:rPr>
          <m:t>t</m:t>
        </m:r>
        <m:r>
          <m:rPr>
            <m:sty m:val="p"/>
          </m:rPr>
          <m:t>)</m:t>
        </m:r>
      </m:oMath>
      <w:r>
        <w:rPr>
          <w:rFonts w:eastAsia="Georgia" w:cs="Georgia" w:ascii="Georgia" w:hAnsi="Georgia"/>
        </w:rPr>
        <w:t xml:space="preserve"> de cette onde. On pourra mettre le résultat sous la forme d'un double produit vectoriel.</w:t>
      </w:r>
      <w:r>
        <w:rPr/>
        <w:br w:type="textWrapping"/>
      </w:r>
      <m:oMath>
        <m:r>
          <m:rPr>
            <m:sty m:val="bi"/>
          </m:rPr>
          <m:t>I</m:t>
        </m:r>
        <m:r>
          <m:rPr>
            <m:sty m:val="p"/>
          </m:rPr>
          <m:t>.</m:t>
        </m:r>
        <m:r>
          <m:rPr>
            <m:sty m:val="bi"/>
          </m:rPr>
          <m:t>B</m:t>
        </m:r>
      </m:oMath>
      <w:r>
        <w:rPr>
          <w:rFonts w:eastAsia="Georgia" w:cs="Georgia" w:ascii="Georgia" w:hAnsi="Georgia"/>
        </w:rPr>
        <w:t xml:space="preserve"> - On considère dans cette question et la suivante que l'accélération </w:t>
      </w:r>
      <m:oMath>
        <m:acc>
          <m:accPr>
            <m:chr m:val="⃗"/>
          </m:accPr>
          <m:e>
            <m:r>
              <m:rPr>
                <m:sty m:val="i"/>
              </m:rPr>
              <m:t>a</m:t>
            </m:r>
          </m:e>
        </m:acc>
      </m:oMath>
      <w:r>
        <w:rPr>
          <w:rFonts w:eastAsia="Georgia" w:cs="Georgia" w:ascii="Georgia" w:hAnsi="Georgia"/>
        </w:rPr>
        <w:t xml:space="preserve"> de la particule est à tout instant parallèle à ( </w:t>
      </w:r>
      <m:oMath>
        <m:r>
          <m:rPr>
            <m:sty m:val="i"/>
          </m:rPr>
          <m:t>O</m:t>
        </m:r>
        <m:r>
          <m:rPr>
            <m:sty m:val="i"/>
          </m:rPr>
          <m:t>z</m:t>
        </m:r>
      </m:oMath>
      <w:r>
        <w:rPr/>
        <w:t xml:space="preserve"> ) et on note </w:t>
      </w:r>
      <m:oMath>
        <m:r>
          <m:rPr>
            <m:sty m:val="i"/>
          </m:rPr>
          <m:t>θ</m:t>
        </m:r>
      </m:oMath>
      <w:r>
        <w:rPr/>
        <w:t xml:space="preserve"> l'angle entre </w:t>
      </w:r>
      <m:oMath>
        <m:acc>
          <m:accPr>
            <m:chr m:val="⃗"/>
          </m:accPr>
          <m:e>
            <m:r>
              <m:rPr>
                <m:sty m:val="i"/>
              </m:rPr>
              <m:t>a</m:t>
            </m:r>
          </m:e>
        </m:acc>
      </m:oMath>
      <w:r>
        <w:rPr/>
        <w:t xml:space="preserve"> et </w:t>
      </w:r>
      <m:oMath>
        <m:sSub>
          <m:sSubPr/>
          <m:e>
            <m:acc>
              <m:accPr>
                <m:chr m:val="⃗"/>
              </m:accPr>
              <m:e>
                <m:r>
                  <m:rPr>
                    <m:sty m:val="i"/>
                  </m:rPr>
                  <m:t>e</m:t>
                </m:r>
              </m:e>
            </m:acc>
          </m:e>
          <m:sub>
            <m:r>
              <m:rPr>
                <m:sty m:val="i"/>
              </m:rPr>
              <m:t>r</m:t>
            </m:r>
          </m:sub>
        </m:sSub>
      </m:oMath>
      <w:r>
        <w:rPr/>
        <w:t xml:space="preserve">.</w:t>
      </w:r>
      <w:r>
        <w:rPr/>
        <w:br w:type="textWrapping"/>
      </w:r>
      <w:r>
        <w:rPr>
          <w:rFonts w:eastAsia="Georgia" w:cs="Georgia" w:ascii="Georgia" w:hAnsi="Georgia"/>
        </w:rPr>
        <w:t xml:space="preserve">Déterminer le vecteur de Poynting </w:t>
      </w:r>
      <m:oMath>
        <m:acc>
          <m:accPr>
            <m:chr m:val="⃗"/>
          </m:accPr>
          <m:e>
            <m:r>
              <m:rPr>
                <m:sty m:val="p"/>
              </m:rPr>
              <m:t>Π</m:t>
            </m:r>
          </m:e>
        </m:acc>
        <m:r>
          <m:rPr>
            <m:sty m:val="p"/>
          </m:rPr>
          <m:t>(</m:t>
        </m:r>
        <m:r>
          <m:rPr>
            <m:sty m:val="i"/>
          </m:rPr>
          <m:t>M</m:t>
        </m:r>
        <m:r>
          <m:rPr>
            <m:sty m:val="p"/>
          </m:rPr>
          <m:t>,</m:t>
        </m:r>
        <m:r>
          <m:rPr>
            <m:sty m:val="i"/>
          </m:rPr>
          <m:t>t</m:t>
        </m:r>
        <m:r>
          <m:rPr>
            <m:sty m:val="p"/>
          </m:rPr>
          <m:t>)</m:t>
        </m:r>
      </m:oMath>
      <w:r>
        <w:rPr>
          <w:rFonts w:eastAsia="Georgia" w:cs="Georgia" w:ascii="Georgia" w:hAnsi="Georgia"/>
        </w:rPr>
        <w:t xml:space="preserve"> associé à l'onde rayonnée par la particule chargée accélérée, en l'exprimant en fonction de </w:t>
      </w:r>
      <m:oMath>
        <m:sSup>
          <m:sSupPr/>
          <m:e>
            <m:r>
              <m:rPr>
                <m:sty m:val="i"/>
              </m:rPr>
              <m:t>a</m:t>
            </m:r>
          </m:e>
          <m:sup>
            <m:r>
              <m:rPr>
                <m:sty m:val="p"/>
              </m:rPr>
              <m:t>2</m:t>
            </m:r>
          </m:sup>
        </m:sSup>
        <m:r>
          <m:rPr>
            <m:sty m:val="p"/>
          </m:rPr>
          <m:t>(</m:t>
        </m:r>
        <m:r>
          <m:rPr>
            <m:sty m:val="i"/>
          </m:rPr>
          <m:t>t</m:t>
        </m:r>
        <m:r>
          <m:rPr>
            <m:sty m:val="p"/>
          </m:rPr>
          <m:t>−</m:t>
        </m:r>
        <m:r>
          <m:rPr>
            <m:sty m:val="i"/>
          </m:rPr>
          <m:t>r</m:t>
        </m:r>
        <m:r>
          <m:rPr>
            <m:sty m:val="p"/>
          </m:rPr>
          <m:t>/</m:t>
        </m:r>
        <m:r>
          <m:rPr>
            <m:sty m:val="i"/>
          </m:rPr>
          <m:t>c</m:t>
        </m:r>
        <m:r>
          <m:rPr>
            <m:sty m:val="p"/>
          </m:rPr>
          <m:t>)</m:t>
        </m:r>
      </m:oMath>
      <w:r>
        <w:rPr/>
        <w:t xml:space="preserve"> et </w:t>
      </w:r>
      <m:oMath>
        <m:r>
          <m:rPr>
            <m:sty m:val="i"/>
          </m:rPr>
          <m:t>θ</m:t>
        </m:r>
      </m:oMath>
      <w:r>
        <w:rPr/>
        <w:t xml:space="preserve">.</w:t>
      </w:r>
      <w:r>
        <w:rPr/>
        <w:br w:type="textWrapping"/>
      </w:r>
      <w:r>
        <w:rPr>
          <w:rFonts w:eastAsia="Georgia" w:cs="Georgia" w:ascii="Georgia" w:hAnsi="Georgia"/>
        </w:rPr>
        <w:t xml:space="preserve">Que représente-t-il physiquement ? Dans quelle direction, par rapport à l'accélération </w:t>
      </w:r>
      <m:oMath>
        <m:acc>
          <m:accPr>
            <m:chr m:val="⃗"/>
          </m:accPr>
          <m:e>
            <m:r>
              <m:rPr>
                <m:sty m:val="i"/>
              </m:rPr>
              <m:t>a</m:t>
            </m:r>
          </m:e>
        </m:acc>
      </m:oMath>
      <w:r>
        <w:rPr>
          <w:rFonts w:eastAsia="Georgia" w:cs="Georgia" w:ascii="Georgia" w:hAnsi="Georgia"/>
        </w:rPr>
        <w:t xml:space="preserve"> de la particule, s'effectue préférentiellement ce rayonnement?</w:t>
      </w:r>
      <w:r>
        <w:rPr/>
        <w:br w:type="textWrapping"/>
      </w:r>
      <w:r>
        <w:rPr>
          <w:rFonts w:eastAsia="Georgia" w:cs="Georgia" w:ascii="Georgia" w:hAnsi="Georgia"/>
        </w:rPr>
        <w:t xml:space="preserve">Préciser l'état de polarisation de l'onde émise.</w:t>
      </w:r>
      <w:r>
        <w:rPr/>
        <w:br w:type="textWrapping"/>
      </w:r>
      <w:r>
        <w:rPr/>
        <w:t xml:space="preserve">I. </w:t>
      </w:r>
      <m:oMath>
        <m:r>
          <m:rPr>
            <m:sty m:val="bi"/>
          </m:rPr>
          <m:t>C</m:t>
        </m:r>
      </m:oMath>
      <w:r>
        <w:rPr>
          <w:rFonts w:eastAsia="Georgia" w:cs="Georgia" w:ascii="Georgia" w:hAnsi="Georgia"/>
        </w:rPr>
        <w:t xml:space="preserve"> - Montrer que la puissance rayonnée dans tout l'espace par la particule chargée accélérée est donnée par la formule de Larmor :</w:t>
      </w:r>
    </w:p>
    <w:p>
      <w:pPr>
        <w:spacing w:after="220" w:lineRule="auto"/>
      </w:pPr>
      <m:oMathPara>
        <m:oMath>
          <m:r>
            <m:rPr>
              <m:scr m:val="script"/>
            </m:rPr>
            <m:t>P</m:t>
          </m:r>
          <m:r>
            <m:rPr>
              <m:sty m:val="p"/>
            </m:rPr>
            <m:t>(</m:t>
          </m:r>
          <m:r>
            <m:rPr>
              <m:sty m:val="i"/>
            </m:rPr>
            <m:t>r</m:t>
          </m:r>
          <m:r>
            <m:rPr>
              <m:sty m:val="p"/>
            </m:rPr>
            <m:t>,</m:t>
          </m:r>
          <m:r>
            <m:rPr>
              <m:sty m:val="i"/>
            </m:rPr>
            <m:t>t</m:t>
          </m:r>
          <m:r>
            <m:rPr>
              <m:sty m:val="p"/>
            </m:rPr>
            <m:t>)</m:t>
          </m:r>
          <m:r>
            <m:rPr>
              <m:sty m:val="p"/>
            </m:rPr>
            <m:t>=</m:t>
          </m:r>
          <m:f>
            <m:fPr>
              <m:ctrlPr>
                <w:rPr>
                  <w:rFonts w:ascii="Cambria Math" w:hAnsi="Cambria Math"/>
                </w:rPr>
              </m:ctrlPr>
            </m:fPr>
            <m:num>
              <m:sSup>
                <m:sSupPr/>
                <m:e>
                  <m:r>
                    <m:rPr>
                      <m:sty m:val="i"/>
                    </m:rPr>
                    <m:t>q</m:t>
                  </m:r>
                </m:e>
                <m:sup>
                  <m:r>
                    <m:rPr>
                      <m:sty m:val="p"/>
                    </m:rPr>
                    <m:t>2</m:t>
                  </m:r>
                </m:sup>
              </m:sSup>
            </m:num>
            <m:den>
              <m:r>
                <m:rPr>
                  <m:sty m:val="p"/>
                </m:rPr>
                <m:t>6</m:t>
              </m:r>
              <m:r>
                <m:rPr>
                  <m:sty m:val="i"/>
                </m:rPr>
                <m:t>π</m:t>
              </m:r>
              <m:sSub>
                <m:sSubPr/>
                <m:e>
                  <m:r>
                    <m:rPr>
                      <m:sty m:val="i"/>
                    </m:rPr>
                    <m:t>ϵ</m:t>
                  </m:r>
                </m:e>
                <m:sub>
                  <m:r>
                    <m:rPr>
                      <m:sty m:val="p"/>
                    </m:rPr>
                    <m:t>0</m:t>
                  </m:r>
                </m:sub>
              </m:sSub>
              <m:sSup>
                <m:sSupPr/>
                <m:e>
                  <m:r>
                    <m:rPr>
                      <m:sty m:val="i"/>
                    </m:rPr>
                    <m:t>c</m:t>
                  </m:r>
                </m:e>
                <m:sup>
                  <m:r>
                    <m:rPr>
                      <m:sty m:val="p"/>
                    </m:rPr>
                    <m:t>3</m:t>
                  </m:r>
                </m:sup>
              </m:sSup>
            </m:den>
          </m:f>
          <m:sSup>
            <m:sSupPr/>
            <m:e>
              <m:r>
                <m:rPr>
                  <m:sty m:val="i"/>
                </m:rPr>
                <m:t>a</m:t>
              </m:r>
            </m:e>
            <m:sup>
              <m:r>
                <m:rPr>
                  <m:sty m:val="p"/>
                </m:rPr>
                <m:t>2</m:t>
              </m:r>
            </m:sup>
          </m:sSup>
          <m:r>
            <m:rPr>
              <m:sty m:val="p"/>
            </m:rPr>
            <m:t>(</m:t>
          </m:r>
          <m:r>
            <m:rPr>
              <m:sty m:val="i"/>
            </m:rPr>
            <m:t>t</m:t>
          </m:r>
          <m:r>
            <m:rPr>
              <m:sty m:val="p"/>
            </m:rPr>
            <m:t>−</m:t>
          </m:r>
          <m:r>
            <m:rPr>
              <m:sty m:val="i"/>
            </m:rPr>
            <m:t>r</m:t>
          </m:r>
          <m:r>
            <m:rPr>
              <m:sty m:val="p"/>
            </m:rPr>
            <m:t>/</m:t>
          </m:r>
          <m:r>
            <m:rPr>
              <m:sty m:val="i"/>
            </m:rPr>
            <m:t>c</m:t>
          </m:r>
          <m:r>
            <m:rPr>
              <m:sty m:val="p"/>
            </m:rPr>
            <m:t>)</m:t>
          </m:r>
        </m:oMath>
      </m:oMathPara>
    </w:p>
    <w:p>
      <w:pPr>
        <w:spacing w:after="220" w:lineRule="auto"/>
      </w:pPr>
      <w:r>
        <w:rPr/>
        <w:t xml:space="preserve">On rappelle que </w:t>
      </w:r>
      <m:oMath>
        <m:nary>
          <m:naryPr>
            <m:chr m:val="∫"/>
            <m:limLoc m:val="subSup"/>
            <m:grow m:val="1"/>
          </m:naryPr>
          <m:sub>
            <m:r>
              <m:rPr>
                <m:sty m:val="p"/>
              </m:rPr>
              <m:t>0</m:t>
            </m:r>
          </m:sub>
          <m:sup>
            <m:r>
              <m:rPr>
                <m:sty m:val="i"/>
              </m:rPr>
              <m:t>π</m:t>
            </m:r>
          </m:sup>
          <m:e>
            <m:r>
              <m:rPr>
                <m:sty m:val="p"/>
              </m:rPr>
              <m:t xml:space="preserve"> </m:t>
            </m:r>
          </m:e>
        </m:nary>
        <m:sSup>
          <m:sSupPr/>
          <m:e>
            <m:r>
              <m:rPr>
                <m:sty m:val="p"/>
              </m:rPr>
              <m:t>sin</m:t>
            </m:r>
          </m:e>
          <m:sup>
            <m:r>
              <m:rPr>
                <m:sty m:val="p"/>
              </m:rPr>
              <m:t>3</m:t>
            </m:r>
          </m:sup>
        </m:sSup>
        <m:r>
          <m:rPr>
            <m:sty m:val="p"/>
          </m:rPr>
          <m:t>⁡</m:t>
        </m:r>
        <m:r>
          <m:rPr>
            <m:sty m:val="i"/>
          </m:rPr>
          <m:t>θ</m:t>
        </m:r>
        <m:r>
          <m:rPr>
            <m:nor/>
          </m:rPr>
          <m:t xml:space="preserve"> </m:t>
        </m:r>
        <m:r>
          <m:rPr>
            <m:sty m:val="p"/>
          </m:rPr>
          <m:t>d</m:t>
        </m:r>
        <m:r>
          <m:rPr>
            <m:sty m:val="i"/>
          </m:rPr>
          <m:t>θ</m:t>
        </m:r>
        <m:r>
          <m:rPr>
            <m:sty m:val="p"/>
          </m:rPr>
          <m:t>=</m:t>
        </m:r>
        <m:f>
          <m:fPr>
            <m:ctrlPr>
              <w:rPr>
                <w:rFonts w:ascii="Cambria Math" w:hAnsi="Cambria Math"/>
              </w:rPr>
            </m:ctrlPr>
          </m:fPr>
          <m:num>
            <m:r>
              <m:rPr>
                <m:sty m:val="p"/>
              </m:rPr>
              <m:t>4</m:t>
            </m:r>
          </m:num>
          <m:den>
            <m:r>
              <m:rPr>
                <m:sty m:val="p"/>
              </m:rPr>
              <m:t>3</m:t>
            </m:r>
          </m:den>
        </m:f>
      </m:oMath>
      <w:r>
        <w:rPr/>
        <w:t xml:space="preserve">.</w:t>
      </w:r>
    </w:p>
    <w:p>
      <w:pPr>
        <w:spacing w:line="271" w:before="330" w:lineRule="auto"/>
      </w:pPr>
      <w:r>
        <w:rPr>
          <w:b/>
          <w:sz w:val="42"/>
        </w:rPr>
        <w:t xml:space="preserve">II Injecteur</w:t>
      </w:r>
    </w:p>
    <w:p>
      <w:pPr>
        <w:spacing w:after="220" w:lineRule="auto"/>
      </w:pPr>
      <w:r>
        <w:rPr/>
        <w:t xml:space="preserve">II. </w:t>
      </w:r>
      <m:oMath>
        <m:r>
          <m:rPr>
            <m:sty m:val="bi"/>
          </m:rPr>
          <m:t>A</m:t>
        </m:r>
      </m:oMath>
      <w:r>
        <w:rPr>
          <w:rFonts w:eastAsia="Georgia" w:cs="Georgia" w:ascii="Georgia" w:hAnsi="Georgia"/>
        </w:rPr>
        <w:t xml:space="preserve"> - On considère un plan infini </w:t>
      </w:r>
      <m:oMath>
        <m:r>
          <m:rPr>
            <m:sty m:val="p"/>
          </m:rPr>
          <m:t>(</m:t>
        </m:r>
        <m:r>
          <m:rPr>
            <m:sty m:val="i"/>
          </m:rPr>
          <m:t>y</m:t>
        </m:r>
        <m:r>
          <m:rPr>
            <m:sty m:val="i"/>
          </m:rPr>
          <m:t>O</m:t>
        </m:r>
        <m:r>
          <m:rPr>
            <m:sty m:val="i"/>
          </m:rPr>
          <m:t>z</m:t>
        </m:r>
        <m:r>
          <m:rPr>
            <m:sty m:val="p"/>
          </m:rPr>
          <m:t>)</m:t>
        </m:r>
      </m:oMath>
      <w:r>
        <w:rPr>
          <w:rFonts w:eastAsia="Georgia" w:cs="Georgia" w:ascii="Georgia" w:hAnsi="Georgia"/>
        </w:rPr>
        <w:t xml:space="preserve"> portant une densité superficielle de charge uniforme </w:t>
      </w:r>
      <m:oMath>
        <m:r>
          <m:rPr>
            <m:sty m:val="p"/>
          </m:rPr>
          <m:t>−</m:t>
        </m:r>
        <m:r>
          <m:rPr>
            <m:sty m:val="i"/>
          </m:rPr>
          <m:t>σ</m:t>
        </m:r>
      </m:oMath>
      <w:r>
        <w:rPr/>
        <w:t xml:space="preserve">.</w:t>
      </w:r>
      <w:r>
        <w:rPr/>
        <w:br w:type="textWrapping"/>
      </w:r>
      <w:r>
        <w:rPr>
          <w:rFonts w:eastAsia="Georgia" w:cs="Georgia" w:ascii="Georgia" w:hAnsi="Georgia"/>
        </w:rPr>
        <w:t xml:space="preserve">II.A.1) Déterminer, grâce au théorème de Gauss, le champ électrostatique </w:t>
      </w:r>
      <m:oMath>
        <m:acc>
          <m:accPr>
            <m:chr m:val="⃗"/>
          </m:accPr>
          <m:e>
            <m:r>
              <m:rPr>
                <m:sty m:val="i"/>
              </m:rPr>
              <m:t>E</m:t>
            </m:r>
          </m:e>
        </m:acc>
      </m:oMath>
      <w:r>
        <w:rPr>
          <w:rFonts w:eastAsia="Georgia" w:cs="Georgia" w:ascii="Georgia" w:hAnsi="Georgia"/>
        </w:rPr>
        <w:t xml:space="preserve"> créé dans tout l'espace par cette surface plane chargée. Montrer que le champ électrostatique obtenu vérifie bien les relations de passage attendues à la traversée du plan.</w:t>
      </w:r>
      <w:r>
        <w:rPr/>
        <w:br w:type="textWrapping"/>
      </w:r>
      <w:r>
        <w:rPr>
          <w:rFonts w:eastAsia="Georgia" w:cs="Georgia" w:ascii="Georgia" w:hAnsi="Georgia"/>
        </w:rPr>
        <w:t xml:space="preserve">II.A.2) On ajoute un second plan, parallèle au premier en </w:t>
      </w:r>
      <m:oMath>
        <m:r>
          <m:rPr>
            <m:sty m:val="i"/>
          </m:rPr>
          <m:t>x</m:t>
        </m:r>
        <m:r>
          <m:rPr>
            <m:sty m:val="p"/>
          </m:rPr>
          <m:t>=</m:t>
        </m:r>
        <m:r>
          <m:rPr>
            <m:sty m:val="i"/>
          </m:rPr>
          <m:t>d</m:t>
        </m:r>
      </m:oMath>
      <w:r>
        <w:rPr>
          <w:rFonts w:eastAsia="Georgia" w:cs="Georgia" w:ascii="Georgia" w:hAnsi="Georgia"/>
        </w:rPr>
        <w:t xml:space="preserve">, portant une densité superficielle de charge uniforme opposée </w:t>
      </w:r>
      <m:oMath>
        <m:r>
          <m:rPr>
            <m:sty m:val="i"/>
          </m:rPr>
          <m:t>σ</m:t>
        </m:r>
      </m:oMath>
      <w:r>
        <w:rPr>
          <w:rFonts w:eastAsia="Georgia" w:cs="Georgia" w:ascii="Georgia" w:hAnsi="Georgia"/>
        </w:rPr>
        <w:t xml:space="preserve">. Déterminer le champ électrostatique </w:t>
      </w:r>
      <m:oMath>
        <m:acc>
          <m:accPr>
            <m:chr m:val="⃗"/>
          </m:accPr>
          <m:e>
            <m:r>
              <m:rPr>
                <m:sty m:val="i"/>
              </m:rPr>
              <m:t>E</m:t>
            </m:r>
          </m:e>
        </m:acc>
      </m:oMath>
      <w:r>
        <w:rPr>
          <w:rFonts w:eastAsia="Georgia" w:cs="Georgia" w:ascii="Georgia" w:hAnsi="Georgia"/>
        </w:rPr>
        <w:t xml:space="preserve"> total créé par ces deux plans dans tout l'espace.</w:t>
      </w:r>
      <w:r>
        <w:rPr/>
        <w:br w:type="textWrapping"/>
      </w:r>
      <w:r>
        <w:rPr>
          <w:rFonts w:eastAsia="Georgia" w:cs="Georgia" w:ascii="Georgia" w:hAnsi="Georgia"/>
        </w:rPr>
        <w:t xml:space="preserve">II.B - Pour faire circuler des électrons dans l'anneau de stockage d'un synchrotron, où ils seront guidés le long d'orbites circulaires grâce à un champ magnétique, il faut préalablement les accélérer.</w:t>
      </w:r>
      <w:r>
        <w:rPr/>
        <w:br w:type="textWrapping"/>
      </w:r>
      <w:r>
        <w:rPr>
          <w:rFonts w:eastAsia="Georgia" w:cs="Georgia" w:ascii="Georgia" w:hAnsi="Georgia"/>
        </w:rPr>
        <w:t xml:space="preserve">On considère une cavité accélératrice linéaire formée de deux plaques fines et conductrices de grandes dimensions transversales en </w:t>
      </w:r>
      <m:oMath>
        <m:r>
          <m:rPr>
            <m:sty m:val="i"/>
          </m:rPr>
          <m:t>x</m:t>
        </m:r>
        <m:r>
          <m:rPr>
            <m:sty m:val="p"/>
          </m:rPr>
          <m:t>=</m:t>
        </m:r>
        <m:r>
          <m:rPr>
            <m:sty m:val="p"/>
          </m:rPr>
          <m:t>0</m:t>
        </m:r>
      </m:oMath>
      <w:r>
        <w:rPr/>
        <w:t xml:space="preserve"> et en </w:t>
      </w:r>
      <m:oMath>
        <m:r>
          <m:rPr>
            <m:sty m:val="i"/>
          </m:rPr>
          <m:t>x</m:t>
        </m:r>
        <m:r>
          <m:rPr>
            <m:sty m:val="p"/>
          </m:rPr>
          <m:t>=</m:t>
        </m:r>
        <m:r>
          <m:rPr>
            <m:sty m:val="i"/>
          </m:rPr>
          <m:t>d</m:t>
        </m:r>
      </m:oMath>
      <w:r>
        <w:rPr>
          <w:rFonts w:eastAsia="Georgia" w:cs="Georgia" w:ascii="Georgia" w:hAnsi="Georgia"/>
        </w:rPr>
        <w:t xml:space="preserve">, auxquelles on applique une différence de potentiel constante </w:t>
      </w:r>
      <m:oMath>
        <m:r>
          <m:rPr>
            <m:sty m:val="i"/>
          </m:rPr>
          <m:t>U</m:t>
        </m:r>
        <m:r>
          <m:rPr>
            <m:sty m:val="p"/>
          </m:rPr>
          <m:t>=</m:t>
        </m:r>
        <m:r>
          <m:rPr>
            <m:sty m:val="i"/>
          </m:rPr>
          <m:t>V</m:t>
        </m:r>
        <m:r>
          <m:rPr>
            <m:sty m:val="p"/>
          </m:rPr>
          <m:t>(</m:t>
        </m:r>
        <m:r>
          <m:rPr>
            <m:sty m:val="i"/>
          </m:rPr>
          <m:t>d</m:t>
        </m:r>
        <m:r>
          <m:rPr>
            <m:sty m:val="p"/>
          </m:rPr>
          <m:t>)</m:t>
        </m:r>
        <m:r>
          <m:rPr>
            <m:sty m:val="p"/>
          </m:rPr>
          <m:t>−</m:t>
        </m:r>
        <m:r>
          <m:rPr>
            <m:sty m:val="i"/>
          </m:rPr>
          <m:t>V</m:t>
        </m:r>
        <m:r>
          <m:rPr>
            <m:sty m:val="p"/>
          </m:rPr>
          <m:t>(</m:t>
        </m:r>
        <m:r>
          <m:rPr>
            <m:sty m:val="p"/>
          </m:rPr>
          <m:t>0</m:t>
        </m:r>
        <m:r>
          <m:rPr>
            <m:sty m:val="p"/>
          </m:rPr>
          <m:t>)</m:t>
        </m:r>
        <m:r>
          <m:rPr>
            <m:sty m:val="p"/>
          </m:rPr>
          <m:t>&gt;</m:t>
        </m:r>
        <m:r>
          <m:rPr>
            <m:sty m:val="p"/>
          </m:rPr>
          <m:t>0</m:t>
        </m:r>
      </m:oMath>
      <w:r>
        <w:rPr>
          <w:rFonts w:eastAsia="Georgia" w:cs="Georgia" w:ascii="Georgia" w:hAnsi="Georgia"/>
        </w:rPr>
        <w:t xml:space="preserve"> de telle sorte que règne dans l'espace entre les plaques un champ électrostatique uniforme :</w:t>
      </w:r>
    </w:p>
    <w:p>
      <w:pPr>
        <w:spacing w:after="220" w:lineRule="auto"/>
      </w:pPr>
      <m:oMathPara>
        <m:oMath>
          <m:sSub>
            <m:sSubPr/>
            <m:e>
              <m:acc>
                <m:accPr>
                  <m:chr m:val="⃗"/>
                </m:accPr>
                <m:e>
                  <m:r>
                    <m:rPr>
                      <m:sty m:val="i"/>
                    </m:rPr>
                    <m:t>E</m:t>
                  </m:r>
                </m:e>
              </m:acc>
            </m:e>
            <m:sub>
              <m:r>
                <m:rPr>
                  <m:sty m:val="p"/>
                </m:rPr>
                <m:t>0</m:t>
              </m:r>
            </m:sub>
          </m:sSub>
          <m:r>
            <m:rPr>
              <m:sty m:val="p"/>
            </m:rPr>
            <m:t>=</m:t>
          </m:r>
          <m:r>
            <m:rPr>
              <m:sty m:val="p"/>
            </m:rPr>
            <m:t>−</m:t>
          </m:r>
          <m:sSub>
            <m:sSubPr/>
            <m:e>
              <m:r>
                <m:rPr>
                  <m:sty m:val="i"/>
                </m:rPr>
                <m:t>E</m:t>
              </m:r>
            </m:e>
            <m:sub>
              <m:r>
                <m:rPr>
                  <m:sty m:val="p"/>
                </m:rPr>
                <m:t>0</m:t>
              </m:r>
            </m:sub>
          </m:sSub>
          <m:sSub>
            <m:sSubPr/>
            <m:e>
              <m:acc>
                <m:accPr>
                  <m:chr m:val="⃗"/>
                </m:accPr>
                <m:e>
                  <m:r>
                    <m:rPr>
                      <m:sty m:val="i"/>
                    </m:rPr>
                    <m:t>e</m:t>
                  </m:r>
                </m:e>
              </m:acc>
            </m:e>
            <m:sub>
              <m:r>
                <m:rPr>
                  <m:sty m:val="i"/>
                </m:rPr>
                <m:t>x</m:t>
              </m:r>
            </m:sub>
          </m:sSub>
          <m:r>
            <m:rPr>
              <m:sty m:val="p"/>
            </m:rPr>
            <m:t>=</m:t>
          </m:r>
          <m:r>
            <m:rPr>
              <m:sty m:val="p"/>
            </m:rPr>
            <m:t>−</m:t>
          </m:r>
          <m:f>
            <m:fPr>
              <m:ctrlPr>
                <w:rPr>
                  <w:rFonts w:ascii="Cambria Math" w:hAnsi="Cambria Math"/>
                </w:rPr>
              </m:ctrlPr>
            </m:fPr>
            <m:num>
              <m:r>
                <m:rPr>
                  <m:sty m:val="i"/>
                </m:rPr>
                <m:t>m</m:t>
              </m:r>
            </m:num>
            <m:den>
              <m:r>
                <m:rPr>
                  <m:sty m:val="i"/>
                </m:rPr>
                <m:t>e</m:t>
              </m:r>
            </m:den>
          </m:f>
          <m:r>
            <m:rPr>
              <m:sty m:val="i"/>
            </m:rPr>
            <m:t>α</m:t>
          </m:r>
          <m:sSub>
            <m:sSubPr/>
            <m:e>
              <m:acc>
                <m:accPr>
                  <m:chr m:val="⃗"/>
                </m:accPr>
                <m:e>
                  <m:r>
                    <m:rPr>
                      <m:sty m:val="i"/>
                    </m:rPr>
                    <m:t>e</m:t>
                  </m:r>
                </m:e>
              </m:acc>
            </m:e>
            <m:sub>
              <m:r>
                <m:rPr>
                  <m:sty m:val="i"/>
                </m:rPr>
                <m:t>x</m:t>
              </m:r>
            </m:sub>
          </m:sSub>
        </m:oMath>
      </m:oMathPara>
    </w:p>
    <w:p>
      <w:pPr>
        <w:spacing w:after="220" w:lineRule="auto"/>
      </w:pPr>
      <w:r>
        <w:rPr>
          <w:rFonts w:eastAsia="Georgia" w:cs="Georgia" w:ascii="Georgia" w:hAnsi="Georgia"/>
        </w:rPr>
        <w:t xml:space="preserve">où </w:t>
      </w:r>
      <m:oMath>
        <m:r>
          <m:rPr>
            <m:sty m:val="i"/>
          </m:rPr>
          <m:t>m</m:t>
        </m:r>
      </m:oMath>
      <w:r>
        <w:rPr>
          <w:rFonts w:eastAsia="Georgia" w:cs="Georgia" w:ascii="Georgia" w:hAnsi="Georgia"/>
        </w:rPr>
        <w:t xml:space="preserve"> est la masse de l'électron, </w:t>
      </w:r>
      <m:oMath>
        <m:r>
          <m:rPr>
            <m:sty m:val="i"/>
          </m:rPr>
          <m:t>e</m:t>
        </m:r>
      </m:oMath>
      <w:r>
        <w:rPr>
          <w:rFonts w:eastAsia="Georgia" w:cs="Georgia" w:ascii="Georgia" w:hAnsi="Georgia"/>
        </w:rPr>
        <w:t xml:space="preserve"> la chargé élémentaire ( </w:t>
      </w:r>
      <m:oMath>
        <m:sSub>
          <m:sSubPr/>
          <m:e>
            <m:r>
              <m:rPr>
                <m:sty m:val="i"/>
              </m:rPr>
              <m:t>q</m:t>
            </m:r>
          </m:e>
          <m:sub>
            <m:r>
              <m:rPr>
                <m:nor/>
              </m:rPr>
              <m:t>électron </m:t>
            </m:r>
          </m:sub>
        </m:sSub>
        <m:r>
          <m:rPr>
            <m:sty m:val="p"/>
          </m:rPr>
          <m:t>=</m:t>
        </m:r>
        <m:r>
          <m:rPr>
            <m:sty m:val="p"/>
          </m:rPr>
          <m:t>−</m:t>
        </m:r>
        <m:r>
          <m:rPr>
            <m:sty m:val="i"/>
          </m:rPr>
          <m:t>e</m:t>
        </m:r>
      </m:oMath>
      <w:r>
        <w:rPr/>
        <w:t xml:space="preserve"> ) et </w:t>
      </w:r>
      <m:oMath>
        <m:r>
          <m:rPr>
            <m:sty m:val="i"/>
          </m:rPr>
          <m:t>α</m:t>
        </m:r>
      </m:oMath>
      <w:r>
        <w:rPr>
          <w:rFonts w:eastAsia="Georgia" w:cs="Georgia" w:ascii="Georgia" w:hAnsi="Georgia"/>
        </w:rPr>
        <w:t xml:space="preserve"> une constante caractérisant l'intensité du champ électrique appliqué.</w:t>
      </w:r>
      <w:r>
        <w:rPr/>
        <w:br w:type="textWrapping"/>
      </w:r>
      <w:r>
        <w:rPr/>
        <w:t xml:space="preserve">En notant </w:t>
      </w:r>
      <m:oMath>
        <m:r>
          <m:rPr>
            <m:sty m:val="p"/>
          </m:rPr>
          <m:t>−</m:t>
        </m:r>
        <m:r>
          <m:rPr>
            <m:sty m:val="i"/>
          </m:rPr>
          <m:t>σ</m:t>
        </m:r>
      </m:oMath>
      <w:r>
        <w:rPr/>
        <w:t xml:space="preserve"> et </w:t>
      </w:r>
      <m:oMath>
        <m:r>
          <m:rPr>
            <m:sty m:val="i"/>
          </m:rPr>
          <m:t>σ</m:t>
        </m:r>
      </m:oMath>
      <w:r>
        <w:rPr>
          <w:rFonts w:eastAsia="Georgia" w:cs="Georgia" w:ascii="Georgia" w:hAnsi="Georgia"/>
        </w:rPr>
        <w:t xml:space="preserve"> les densités superficielles de charge qui apparaissent respectivement sur les plaques conductrices en </w:t>
      </w:r>
      <m:oMath>
        <m:r>
          <m:rPr>
            <m:sty m:val="i"/>
          </m:rPr>
          <m:t>x</m:t>
        </m:r>
        <m:r>
          <m:rPr>
            <m:sty m:val="p"/>
          </m:rPr>
          <m:t>=</m:t>
        </m:r>
        <m:r>
          <m:rPr>
            <m:sty m:val="p"/>
          </m:rPr>
          <m:t>0</m:t>
        </m:r>
      </m:oMath>
      <w:r>
        <w:rPr/>
        <w:t xml:space="preserve"> et </w:t>
      </w:r>
      <m:oMath>
        <m:r>
          <m:rPr>
            <m:sty m:val="i"/>
          </m:rPr>
          <m:t>x</m:t>
        </m:r>
        <m:r>
          <m:rPr>
            <m:sty m:val="p"/>
          </m:rPr>
          <m:t>=</m:t>
        </m:r>
        <m:r>
          <m:rPr>
            <m:sty m:val="i"/>
          </m:rPr>
          <m:t>d</m:t>
        </m:r>
      </m:oMath>
      <w:r>
        <w:rPr>
          <w:rFonts w:eastAsia="Georgia" w:cs="Georgia" w:ascii="Georgia" w:hAnsi="Georgia"/>
        </w:rPr>
        <w:t xml:space="preserve">, déterminer </w:t>
      </w:r>
      <m:oMath>
        <m:r>
          <m:rPr>
            <m:sty m:val="i"/>
          </m:rPr>
          <m:t>σ</m:t>
        </m:r>
      </m:oMath>
      <w:r>
        <w:rPr/>
        <w:t xml:space="preserve"> en fonction de </w:t>
      </w:r>
      <m:oMath>
        <m:sSub>
          <m:sSubPr/>
          <m:e>
            <m:r>
              <m:rPr>
                <m:sty m:val="i"/>
              </m:rPr>
              <m:t>ϵ</m:t>
            </m:r>
          </m:e>
          <m:sub>
            <m:r>
              <m:rPr>
                <m:sty m:val="p"/>
              </m:rPr>
              <m:t>0</m:t>
            </m:r>
          </m:sub>
        </m:sSub>
        <m:r>
          <m:rPr>
            <m:sty m:val="p"/>
          </m:rPr>
          <m:t>,</m:t>
        </m:r>
        <m:r>
          <m:rPr>
            <m:sty m:val="i"/>
          </m:rPr>
          <m:t>U</m:t>
        </m:r>
      </m:oMath>
      <w:r>
        <w:rPr/>
        <w:t xml:space="preserve"> et </w:t>
      </w:r>
      <m:oMath>
        <m:r>
          <m:rPr>
            <m:sty m:val="i"/>
          </m:rPr>
          <m:t>d</m:t>
        </m:r>
      </m:oMath>
      <w:r>
        <w:rPr>
          <w:rFonts w:eastAsia="Georgia" w:cs="Georgia" w:ascii="Georgia" w:hAnsi="Georgia"/>
        </w:rPr>
        <w:t xml:space="preserve">. En déduire l'expression de </w:t>
      </w:r>
      <m:oMath>
        <m:r>
          <m:rPr>
            <m:sty m:val="i"/>
          </m:rPr>
          <m:t>α</m:t>
        </m:r>
      </m:oMath>
      <w:r>
        <w:rPr/>
        <w:t xml:space="preserve"> en fonction de </w:t>
      </w:r>
      <m:oMath>
        <m:r>
          <m:rPr>
            <m:sty m:val="i"/>
          </m:rPr>
          <m:t>e</m:t>
        </m:r>
      </m:oMath>
      <w:r>
        <w:rPr/>
        <w:t xml:space="preserve">, </w:t>
      </w:r>
      <m:oMath>
        <m:r>
          <m:rPr>
            <m:sty m:val="i"/>
          </m:rPr>
          <m:t>m</m:t>
        </m:r>
        <m:r>
          <m:rPr>
            <m:sty m:val="p"/>
          </m:rPr>
          <m:t>,</m:t>
        </m:r>
        <m:r>
          <m:rPr>
            <m:sty m:val="i"/>
          </m:rPr>
          <m:t>U</m:t>
        </m:r>
      </m:oMath>
      <w:r>
        <w:rPr/>
        <w:t xml:space="preserve"> et </w:t>
      </w:r>
      <m:oMath>
        <m:r>
          <m:rPr>
            <m:sty m:val="i"/>
          </m:rPr>
          <m:t>d</m:t>
        </m:r>
      </m:oMath>
      <w:r>
        <w:rPr/>
        <w:t xml:space="preserve">.</w:t>
      </w:r>
      <w:r>
        <w:rPr/>
        <w:br w:type="textWrapping"/>
      </w:r>
      <w:r>
        <w:rPr/>
        <w:t xml:space="preserve">II. </w:t>
      </w:r>
      <m:oMath>
        <m:r>
          <m:rPr>
            <m:sty m:val="i"/>
          </m:rPr>
          <m:t>C</m:t>
        </m:r>
      </m:oMath>
      <w:r>
        <w:rPr>
          <w:rFonts w:eastAsia="Georgia" w:cs="Georgia" w:ascii="Georgia" w:hAnsi="Georgia"/>
        </w:rPr>
        <w:t xml:space="preserve"> - Les plaques sont percées le long de l'axe ( </w:t>
      </w:r>
      <m:oMath>
        <m:r>
          <m:rPr>
            <m:sty m:val="i"/>
          </m:rPr>
          <m:t>O</m:t>
        </m:r>
        <m:r>
          <m:rPr>
            <m:sty m:val="i"/>
          </m:rPr>
          <m:t>x</m:t>
        </m:r>
      </m:oMath>
      <w:r>
        <w:rPr>
          <w:rFonts w:eastAsia="Georgia" w:cs="Georgia" w:ascii="Georgia" w:hAnsi="Georgia"/>
        </w:rPr>
        <w:t xml:space="preserve"> ) afin de permettre aux électrons d'entrer (en </w:t>
      </w:r>
      <m:oMath>
        <m:r>
          <m:rPr>
            <m:sty m:val="i"/>
          </m:rPr>
          <m:t>x</m:t>
        </m:r>
        <m:r>
          <m:rPr>
            <m:sty m:val="p"/>
          </m:rPr>
          <m:t>=</m:t>
        </m:r>
        <m:r>
          <m:rPr>
            <m:sty m:val="p"/>
          </m:rPr>
          <m:t>0</m:t>
        </m:r>
      </m:oMath>
      <w:r>
        <w:rPr/>
        <w:t xml:space="preserve"> ) et de sortir (en </w:t>
      </w:r>
      <m:oMath>
        <m:r>
          <m:rPr>
            <m:sty m:val="i"/>
          </m:rPr>
          <m:t>x</m:t>
        </m:r>
        <m:r>
          <m:rPr>
            <m:sty m:val="p"/>
          </m:rPr>
          <m:t>=</m:t>
        </m:r>
        <m:r>
          <m:rPr>
            <m:sty m:val="i"/>
          </m:rPr>
          <m:t>d</m:t>
        </m:r>
      </m:oMath>
      <w:r>
        <w:rPr>
          <w:rFonts w:eastAsia="Georgia" w:cs="Georgia" w:ascii="Georgia" w:hAnsi="Georgia"/>
        </w:rPr>
        <w:t xml:space="preserve"> ) de la cavité accélératrice.</w:t>
      </w:r>
    </w:p>
    <w:p>
      <w:pPr>
        <w:spacing w:lineRule="auto"/>
        <w:jc w:val="center"/>
      </w:pPr>
      <w:r>
        <w:rPr/>
        <w:drawing>
          <wp:inline distB="0" distL="0" distR="0" distT="0">
            <wp:extent cx="5486400" cy="2273014"/>
            <wp:effectExtent b="0" l="0" r="0" t="0"/>
            <wp:docPr id="1" name="image-497d55875bf15b58241e3e8215c057c822ed8c53.jpg"/>
            <a:graphic>
              <a:graphicData uri="http://schemas.openxmlformats.org/drawingml/2006/picture">
                <pic:pic>
                  <pic:nvPicPr>
                    <pic:cNvPr id="1" name="image-497d55875bf15b58241e3e8215c057c822ed8c53.jpg" descr=""/>
                    <pic:cNvPicPr/>
                  </pic:nvPicPr>
                  <pic:blipFill>
                    <a:blip r:embed="rId5" cstate="print"/>
                    <a:srcRect b="0" l="0" r="0" t="0"/>
                    <a:stretch>
                      <a:fillRect/>
                    </a:stretch>
                  </pic:blipFill>
                  <pic:spPr>
                    <a:xfrm>
                      <a:off x="0" y="0"/>
                      <a:ext cx="5486400" cy="2273014"/>
                    </a:xfrm>
                    <a:prstGeom prst="rect"/>
                  </pic:spPr>
                </pic:pic>
              </a:graphicData>
            </a:graphic>
          </wp:inline>
        </w:drawing>
      </w:r>
    </w:p>
    <w:p>
      <w:pPr>
        <w:spacing w:lineRule="auto"/>
      </w:pPr>
      <w:r>
        <w:rPr/>
        <w:t xml:space="preserve">Figure 1</w:t>
      </w:r>
    </w:p>
    <w:p>
      <w:pPr>
        <w:spacing w:after="220" w:lineRule="auto"/>
      </w:pPr>
      <w:r>
        <w:rPr/>
        <w:t xml:space="preserve">Soit </w:t>
      </w:r>
      <m:oMath>
        <m:sSub>
          <m:sSubPr/>
          <m:e>
            <m:acc>
              <m:accPr>
                <m:chr m:val="⃗"/>
              </m:accPr>
              <m:e>
                <m:r>
                  <m:rPr>
                    <m:sty m:val="i"/>
                  </m:rPr>
                  <m:t>v</m:t>
                </m:r>
              </m:e>
            </m:acc>
          </m:e>
          <m:sub>
            <m:r>
              <m:rPr>
                <m:sty m:val="p"/>
              </m:rPr>
              <m:t>0</m:t>
            </m:r>
          </m:sub>
        </m:sSub>
        <m:r>
          <m:rPr>
            <m:sty m:val="p"/>
          </m:rPr>
          <m:t>=</m:t>
        </m:r>
        <m:sSub>
          <m:sSubPr/>
          <m:e>
            <m:r>
              <m:rPr>
                <m:sty m:val="i"/>
              </m:rPr>
              <m:t>v</m:t>
            </m:r>
          </m:e>
          <m:sub>
            <m:r>
              <m:rPr>
                <m:sty m:val="p"/>
              </m:rPr>
              <m:t>0</m:t>
            </m:r>
          </m:sub>
        </m:sSub>
        <m:sSub>
          <m:sSubPr/>
          <m:e>
            <m:acc>
              <m:accPr>
                <m:chr m:val="⃗"/>
              </m:accPr>
              <m:e>
                <m:r>
                  <m:rPr>
                    <m:sty m:val="i"/>
                  </m:rPr>
                  <m:t>e</m:t>
                </m:r>
              </m:e>
            </m:acc>
          </m:e>
          <m:sub>
            <m:r>
              <m:rPr>
                <m:sty m:val="i"/>
              </m:rPr>
              <m:t>x</m:t>
            </m:r>
          </m:sub>
        </m:sSub>
      </m:oMath>
      <w:r>
        <w:rPr>
          <w:rFonts w:eastAsia="Georgia" w:cs="Georgia" w:ascii="Georgia" w:hAnsi="Georgia"/>
        </w:rPr>
        <w:t xml:space="preserve"> la vitesse initiale de l'électron à l'entrée de la cavité, à </w:t>
      </w:r>
      <m:oMath>
        <m:r>
          <m:rPr>
            <m:sty m:val="i"/>
          </m:rPr>
          <m:t>t</m:t>
        </m:r>
        <m:r>
          <m:rPr>
            <m:sty m:val="p"/>
          </m:rPr>
          <m:t>=</m:t>
        </m:r>
        <m:r>
          <m:rPr>
            <m:sty m:val="p"/>
          </m:rPr>
          <m:t>0</m:t>
        </m:r>
      </m:oMath>
      <w:r>
        <w:rPr>
          <w:rFonts w:eastAsia="Georgia" w:cs="Georgia" w:ascii="Georgia" w:hAnsi="Georgia"/>
        </w:rPr>
        <w:t xml:space="preserve">. Déterminer, en négligeant le rayonnement d'énergie électromagnétique par l'électron accéléré, le temps </w:t>
      </w:r>
      <m:oMath>
        <m:r>
          <m:rPr>
            <m:sty m:val="i"/>
          </m:rPr>
          <m:t>T</m:t>
        </m:r>
      </m:oMath>
      <w:r>
        <w:rPr>
          <w:rFonts w:eastAsia="Georgia" w:cs="Georgia" w:ascii="Georgia" w:hAnsi="Georgia"/>
        </w:rPr>
        <w:t xml:space="preserve"> que met l'électron à traverser la cavité ainsi que sa vitesse de sortie </w:t>
      </w:r>
      <m:oMath>
        <m:sSub>
          <m:sSubPr/>
          <m:e>
            <m:acc>
              <m:accPr>
                <m:chr m:val="⃗"/>
              </m:accPr>
              <m:e>
                <m:r>
                  <m:rPr>
                    <m:sty m:val="i"/>
                  </m:rPr>
                  <m:t>v</m:t>
                </m:r>
              </m:e>
            </m:acc>
          </m:e>
          <m:sub>
            <m:r>
              <m:rPr>
                <m:sty m:val="p"/>
              </m:rPr>
              <m:t>1</m:t>
            </m:r>
          </m:sub>
        </m:sSub>
      </m:oMath>
      <w:r>
        <w:rPr>
          <w:rFonts w:eastAsia="Georgia" w:cs="Georgia" w:ascii="Georgia" w:hAnsi="Georgia"/>
        </w:rPr>
        <w:t xml:space="preserve">. On donnera les résultats en fonction de </w:t>
      </w:r>
      <m:oMath>
        <m:sSub>
          <m:sSubPr/>
          <m:e>
            <m:r>
              <m:rPr>
                <m:sty m:val="i"/>
              </m:rPr>
              <m:t>v</m:t>
            </m:r>
          </m:e>
          <m:sub>
            <m:r>
              <m:rPr>
                <m:sty m:val="p"/>
              </m:rPr>
              <m:t>0</m:t>
            </m:r>
          </m:sub>
        </m:sSub>
        <m:r>
          <m:rPr>
            <m:sty m:val="p"/>
          </m:rPr>
          <m:t>,</m:t>
        </m:r>
        <m:r>
          <m:rPr>
            <m:sty m:val="i"/>
          </m:rPr>
          <m:t>α</m:t>
        </m:r>
      </m:oMath>
      <w:r>
        <w:rPr/>
        <w:t xml:space="preserve"> et </w:t>
      </w:r>
      <m:oMath>
        <m:r>
          <m:rPr>
            <m:sty m:val="i"/>
          </m:rPr>
          <m:t>d</m:t>
        </m:r>
      </m:oMath>
      <w:r>
        <w:rPr/>
        <w:t xml:space="preserve">.</w:t>
      </w:r>
      <w:r>
        <w:rPr/>
        <w:br w:type="textWrapping"/>
      </w:r>
      <w:r>
        <w:rPr>
          <w:rFonts w:eastAsia="Georgia" w:cs="Georgia" w:ascii="Georgia" w:hAnsi="Georgia"/>
        </w:rPr>
        <w:t xml:space="preserve">II.D - Le rayonnement d'énergie électromagnétique dû à l'accélération de l'électron modifie son mouvement dans la cavité : il met un temps </w:t>
      </w:r>
      <m:oMath>
        <m:sSup>
          <m:sSupPr/>
          <m:e>
            <m:r>
              <m:rPr>
                <m:sty m:val="i"/>
              </m:rPr>
              <m:t>T</m:t>
            </m:r>
          </m:e>
          <m:sup>
            <m:r>
              <m:rPr>
                <m:sty m:val="i"/>
              </m:rPr>
              <m:t>′</m:t>
            </m:r>
          </m:sup>
        </m:sSup>
      </m:oMath>
      <w:r>
        <w:rPr>
          <w:rFonts w:eastAsia="Georgia" w:cs="Georgia" w:ascii="Georgia" w:hAnsi="Georgia"/>
        </w:rPr>
        <w:t xml:space="preserve"> pour franchir la cavité et ressort avec une vitesse </w:t>
      </w:r>
      <m:oMath>
        <m:sSubSup>
          <m:sSubSupPr/>
          <m:e>
            <m:acc>
              <m:accPr>
                <m:chr m:val="⃗"/>
              </m:accPr>
              <m:e>
                <m:r>
                  <m:rPr>
                    <m:sty m:val="i"/>
                  </m:rPr>
                  <m:t>v</m:t>
                </m:r>
              </m:e>
            </m:acc>
          </m:e>
          <m:sub>
            <m:r>
              <m:rPr>
                <m:sty m:val="p"/>
              </m:rPr>
              <m:t>1</m:t>
            </m:r>
          </m:sub>
          <m:sup>
            <m:r>
              <m:rPr>
                <m:sty m:val="i"/>
              </m:rPr>
              <m:t>′</m:t>
            </m:r>
          </m:sup>
        </m:sSubSup>
      </m:oMath>
      <w:r>
        <w:rPr/>
        <w:t xml:space="preserve">.</w:t>
      </w:r>
      <w:r>
        <w:rPr/>
        <w:br w:type="textWrapping"/>
      </w:r>
      <w:r>
        <w:rPr>
          <w:rFonts w:eastAsia="Georgia" w:cs="Georgia" w:ascii="Georgia" w:hAnsi="Georgia"/>
        </w:rPr>
        <w:t xml:space="preserve">On voudrait déterminer </w:t>
      </w:r>
      <m:oMath>
        <m:sSubSup>
          <m:sSubSupPr/>
          <m:e>
            <m:acc>
              <m:accPr>
                <m:chr m:val="⃗"/>
              </m:accPr>
              <m:e>
                <m:r>
                  <m:rPr>
                    <m:sty m:val="i"/>
                  </m:rPr>
                  <m:t>v</m:t>
                </m:r>
              </m:e>
            </m:acc>
          </m:e>
          <m:sub>
            <m:r>
              <m:rPr>
                <m:sty m:val="p"/>
              </m:rPr>
              <m:t>1</m:t>
            </m:r>
          </m:sub>
          <m:sup>
            <m:r>
              <m:rPr>
                <m:sty m:val="i"/>
              </m:rPr>
              <m:t>′</m:t>
            </m:r>
          </m:sup>
        </m:sSubSup>
      </m:oMath>
      <w:r>
        <w:rPr>
          <w:rFonts w:eastAsia="Georgia" w:cs="Georgia" w:ascii="Georgia" w:hAnsi="Georgia"/>
        </w:rPr>
        <w:t xml:space="preserve">. Pour cela, compte tenu du faible effet lié au rayonnement, on fait les hypothèses suivantes.</w:t>
      </w:r>
    </w:p>
    <w:p>
      <w:pPr>
        <w:numPr>
          <w:ilvl w:val="0"/>
          <w:numId w:val="1"/>
        </w:numPr>
        <w:spacing w:lineRule="auto"/>
      </w:pPr>
      <w:r>
        <w:rPr>
          <w:rFonts w:eastAsia="Georgia" w:cs="Georgia" w:ascii="Georgia" w:hAnsi="Georgia"/>
        </w:rPr>
        <w:t xml:space="preserve">On utilise la formule de Larmor pour évaluer la puissance rayonnée par l'électron :</w:t>
      </w:r>
    </w:p>
    <w:p>
      <w:pPr>
        <w:spacing w:after="220" w:lineRule="auto"/>
      </w:pPr>
      <m:oMathPara>
        <m:oMath>
          <m:r>
            <m:rPr>
              <m:scr m:val="script"/>
            </m:rPr>
            <m:t>P</m:t>
          </m:r>
          <m:r>
            <m:rPr>
              <m:sty m:val="p"/>
            </m:rPr>
            <m:t>=</m:t>
          </m:r>
          <m:f>
            <m:fPr>
              <m:ctrlPr>
                <w:rPr>
                  <w:rFonts w:ascii="Cambria Math" w:hAnsi="Cambria Math"/>
                </w:rPr>
              </m:ctrlPr>
            </m:fPr>
            <m:num>
              <m:sSup>
                <m:sSupPr/>
                <m:e>
                  <m:r>
                    <m:rPr>
                      <m:sty m:val="i"/>
                    </m:rPr>
                    <m:t>e</m:t>
                  </m:r>
                </m:e>
                <m:sup>
                  <m:r>
                    <m:rPr>
                      <m:sty m:val="p"/>
                    </m:rPr>
                    <m:t>2</m:t>
                  </m:r>
                </m:sup>
              </m:sSup>
            </m:num>
            <m:den>
              <m:r>
                <m:rPr>
                  <m:sty m:val="p"/>
                </m:rPr>
                <m:t>6</m:t>
              </m:r>
              <m:r>
                <m:rPr>
                  <m:sty m:val="i"/>
                </m:rPr>
                <m:t>π</m:t>
              </m:r>
              <m:sSub>
                <m:sSubPr/>
                <m:e>
                  <m:r>
                    <m:rPr>
                      <m:sty m:val="i"/>
                    </m:rPr>
                    <m:t>ϵ</m:t>
                  </m:r>
                </m:e>
                <m:sub>
                  <m:r>
                    <m:rPr>
                      <m:sty m:val="p"/>
                    </m:rPr>
                    <m:t>0</m:t>
                  </m:r>
                </m:sub>
              </m:sSub>
              <m:sSup>
                <m:sSupPr/>
                <m:e>
                  <m:r>
                    <m:rPr>
                      <m:sty m:val="i"/>
                    </m:rPr>
                    <m:t>c</m:t>
                  </m:r>
                </m:e>
                <m:sup>
                  <m:r>
                    <m:rPr>
                      <m:sty m:val="p"/>
                    </m:rPr>
                    <m:t>3</m:t>
                  </m:r>
                </m:sup>
              </m:sSup>
            </m:den>
          </m:f>
          <m:sSup>
            <m:sSupPr/>
            <m:e>
              <m:r>
                <m:rPr>
                  <m:sty m:val="i"/>
                </m:rPr>
                <m:t>a</m:t>
              </m:r>
            </m:e>
            <m:sup>
              <m:r>
                <m:rPr>
                  <m:sty m:val="p"/>
                </m:rPr>
                <m:t>2</m:t>
              </m:r>
            </m:sup>
          </m:sSup>
          <m:r>
            <m:rPr>
              <m:sty m:val="p"/>
            </m:rPr>
            <m:t>=</m:t>
          </m:r>
          <m:r>
            <m:rPr>
              <m:sty m:val="i"/>
            </m:rPr>
            <m:t>m</m:t>
          </m:r>
          <m:r>
            <m:rPr>
              <m:sty m:val="i"/>
            </m:rPr>
            <m:t>τ</m:t>
          </m:r>
          <m:sSup>
            <m:sSupPr/>
            <m:e>
              <m:r>
                <m:rPr>
                  <m:sty m:val="i"/>
                </m:rPr>
                <m:t>a</m:t>
              </m:r>
            </m:e>
            <m:sup>
              <m:r>
                <m:rPr>
                  <m:sty m:val="p"/>
                </m:rPr>
                <m:t>2</m:t>
              </m:r>
            </m:sup>
          </m:sSup>
          <m:r>
            <m:rPr>
              <m:sty m:val="p"/>
            </m:rPr>
            <m:t xml:space="preserve"> </m:t>
          </m:r>
          <m:r>
            <m:rPr>
              <m:nor/>
            </m:rPr>
            <m:t> avec </m:t>
          </m:r>
          <m:r>
            <m:rPr>
              <m:sty m:val="p"/>
            </m:rPr>
            <m:t xml:space="preserve"> </m:t>
          </m:r>
          <m:r>
            <m:rPr>
              <m:sty m:val="i"/>
            </m:rPr>
            <m:t>τ</m:t>
          </m:r>
          <m:r>
            <m:rPr>
              <m:sty m:val="p"/>
            </m:rPr>
            <m:t>=</m:t>
          </m:r>
          <m:f>
            <m:fPr>
              <m:ctrlPr>
                <w:rPr>
                  <w:rFonts w:ascii="Cambria Math" w:hAnsi="Cambria Math"/>
                </w:rPr>
              </m:ctrlPr>
            </m:fPr>
            <m:num>
              <m:sSup>
                <m:sSupPr/>
                <m:e>
                  <m:r>
                    <m:rPr>
                      <m:sty m:val="i"/>
                    </m:rPr>
                    <m:t>e</m:t>
                  </m:r>
                </m:e>
                <m:sup>
                  <m:r>
                    <m:rPr>
                      <m:sty m:val="p"/>
                    </m:rPr>
                    <m:t>2</m:t>
                  </m:r>
                </m:sup>
              </m:sSup>
            </m:num>
            <m:den>
              <m:r>
                <m:rPr>
                  <m:sty m:val="p"/>
                </m:rPr>
                <m:t>6</m:t>
              </m:r>
              <m:r>
                <m:rPr>
                  <m:sty m:val="i"/>
                </m:rPr>
                <m:t>π</m:t>
              </m:r>
              <m:r>
                <m:rPr>
                  <m:sty m:val="i"/>
                </m:rPr>
                <m:t>m</m:t>
              </m:r>
              <m:sSub>
                <m:sSubPr/>
                <m:e>
                  <m:r>
                    <m:rPr>
                      <m:sty m:val="i"/>
                    </m:rPr>
                    <m:t>ϵ</m:t>
                  </m:r>
                </m:e>
                <m:sub>
                  <m:r>
                    <m:rPr>
                      <m:sty m:val="p"/>
                    </m:rPr>
                    <m:t>0</m:t>
                  </m:r>
                </m:sub>
              </m:sSub>
              <m:sSup>
                <m:sSupPr/>
                <m:e>
                  <m:r>
                    <m:rPr>
                      <m:sty m:val="i"/>
                    </m:rPr>
                    <m:t>c</m:t>
                  </m:r>
                </m:e>
                <m:sup>
                  <m:r>
                    <m:rPr>
                      <m:sty m:val="p"/>
                    </m:rPr>
                    <m:t>3</m:t>
                  </m:r>
                </m:sup>
              </m:sSup>
            </m:den>
          </m:f>
        </m:oMath>
      </m:oMathPara>
    </w:p>
    <w:p>
      <w:pPr>
        <w:spacing w:after="220" w:lineRule="auto"/>
      </w:pPr>
      <w:r>
        <w:rPr>
          <w:rFonts w:eastAsia="Georgia" w:cs="Georgia" w:ascii="Georgia" w:hAnsi="Georgia"/>
        </w:rPr>
        <w:t xml:space="preserve">en prenant pour l'accélération </w:t>
      </w:r>
      <m:oMath>
        <m:r>
          <m:rPr>
            <m:sty m:val="i"/>
          </m:rPr>
          <m:t>a</m:t>
        </m:r>
      </m:oMath>
      <w:r>
        <w:rPr>
          <w:rFonts w:eastAsia="Georgia" w:cs="Georgia" w:ascii="Georgia" w:hAnsi="Georgia"/>
        </w:rPr>
        <w:t xml:space="preserve"> celle obtenue en négligeant l'effet dû au rayonnement (c'est-à-dire celle correspondant à la situation de la question précédente).</w:t>
      </w:r>
    </w:p>
    <w:p>
      <w:pPr>
        <w:numPr>
          <w:ilvl w:val="0"/>
          <w:numId w:val="2"/>
        </w:numPr>
        <w:spacing w:lineRule="auto"/>
      </w:pPr>
      <w:r>
        <w:rPr>
          <w:rFonts w:eastAsia="Georgia" w:cs="Georgia" w:ascii="Georgia" w:hAnsi="Georgia"/>
        </w:rPr>
        <w:t xml:space="preserve">On considère qu'au premier ordre dans l'évaluation de </w:t>
      </w:r>
      <m:oMath>
        <m:sSubSup>
          <m:sSubSupPr/>
          <m:e>
            <m:acc>
              <m:accPr>
                <m:chr m:val="⃗"/>
              </m:accPr>
              <m:e>
                <m:r>
                  <m:rPr>
                    <m:sty m:val="i"/>
                  </m:rPr>
                  <m:t>v</m:t>
                </m:r>
              </m:e>
            </m:acc>
          </m:e>
          <m:sub>
            <m:r>
              <m:rPr>
                <m:sty m:val="p"/>
              </m:rPr>
              <m:t>1</m:t>
            </m:r>
          </m:sub>
          <m:sup>
            <m:r>
              <m:rPr>
                <m:sty m:val="i"/>
              </m:rPr>
              <m:t>′</m:t>
            </m:r>
          </m:sup>
        </m:sSubSup>
      </m:oMath>
      <w:r>
        <w:rPr>
          <w:rFonts w:eastAsia="Georgia" w:cs="Georgia" w:ascii="Georgia" w:hAnsi="Georgia"/>
        </w:rPr>
        <w:t xml:space="preserve"> on peut assimiler le temps que met l'électron à traverser la cavité à </w:t>
      </w:r>
      <m:oMath>
        <m:r>
          <m:rPr>
            <m:sty m:val="i"/>
          </m:rPr>
          <m:t>T</m:t>
        </m:r>
      </m:oMath>
      <w:r>
        <w:rPr/>
        <w:t xml:space="preserve">; on posera donc </w:t>
      </w:r>
      <m:oMath>
        <m:sSup>
          <m:sSupPr/>
          <m:e>
            <m:r>
              <m:rPr>
                <m:sty m:val="i"/>
              </m:rPr>
              <m:t>T</m:t>
            </m:r>
          </m:e>
          <m:sup>
            <m:r>
              <m:rPr>
                <m:sty m:val="i"/>
              </m:rPr>
              <m:t>′</m:t>
            </m:r>
          </m:sup>
        </m:sSup>
        <m:r>
          <m:rPr>
            <m:sty m:val="p"/>
          </m:rPr>
          <m:t>≃</m:t>
        </m:r>
        <m:r>
          <m:rPr>
            <m:sty m:val="i"/>
          </m:rPr>
          <m:t>T</m:t>
        </m:r>
      </m:oMath>
      <w:r>
        <w:rPr/>
        <w:t xml:space="preserve">.</w:t>
      </w:r>
      <w:r>
        <w:rPr/>
        <w:br w:type="textWrapping"/>
      </w:r>
      <w:r>
        <w:rPr>
          <w:rFonts w:eastAsia="Georgia" w:cs="Georgia" w:ascii="Georgia" w:hAnsi="Georgia"/>
        </w:rPr>
        <w:t xml:space="preserve">Effectuer un bilan énergétique entre l'entrée et la sortie de l'électron, afin de déterminer </w:t>
      </w:r>
      <m:oMath>
        <m:sSubSup>
          <m:sSubSupPr/>
          <m:e>
            <m:acc>
              <m:accPr>
                <m:chr m:val="⃗"/>
              </m:accPr>
              <m:e>
                <m:r>
                  <m:rPr>
                    <m:sty m:val="i"/>
                  </m:rPr>
                  <m:t>v</m:t>
                </m:r>
              </m:e>
            </m:acc>
          </m:e>
          <m:sub>
            <m:r>
              <m:rPr>
                <m:sty m:val="p"/>
              </m:rPr>
              <m:t>1</m:t>
            </m:r>
          </m:sub>
          <m:sup>
            <m:r>
              <m:rPr>
                <m:sty m:val="i"/>
              </m:rPr>
              <m:t>′</m:t>
            </m:r>
          </m:sup>
        </m:sSubSup>
      </m:oMath>
      <w:r>
        <w:rPr>
          <w:rFonts w:eastAsia="Georgia" w:cs="Georgia" w:ascii="Georgia" w:hAnsi="Georgia"/>
        </w:rPr>
        <w:t xml:space="preserve">. On écrira le résultat sous la forme :</w:t>
      </w:r>
    </w:p>
    <w:p>
      <w:pPr>
        <w:spacing w:after="220" w:lineRule="auto"/>
      </w:pPr>
      <m:oMathPara>
        <m:oMath>
          <m:sSubSup>
            <m:sSubSupPr/>
            <m:e>
              <m:r>
                <m:rPr>
                  <m:sty m:val="i"/>
                </m:rPr>
                <m:t>v</m:t>
              </m:r>
            </m:e>
            <m:sub>
              <m:r>
                <m:rPr>
                  <m:sty m:val="p"/>
                </m:rPr>
                <m:t>1</m:t>
              </m:r>
            </m:sub>
            <m:sup>
              <m:r>
                <m:rPr>
                  <m:sty m:val="i"/>
                </m:rPr>
                <m:t>′</m:t>
              </m:r>
            </m:sup>
          </m:sSubSup>
          <m:r>
            <m:rPr>
              <m:sty m:val="p"/>
            </m:rPr>
            <m:t>≃</m:t>
          </m:r>
          <m:sSub>
            <m:sSubPr/>
            <m:e>
              <m:r>
                <m:rPr>
                  <m:sty m:val="i"/>
                </m:rPr>
                <m:t>v</m:t>
              </m:r>
            </m:e>
            <m:sub>
              <m:r>
                <m:rPr>
                  <m:sty m:val="p"/>
                </m:rPr>
                <m:t>1</m:t>
              </m:r>
            </m:sub>
          </m:sSub>
          <m:r>
            <m:rPr>
              <m:sty m:val="p"/>
            </m:rPr>
            <m:t>−</m:t>
          </m:r>
          <m:r>
            <m:rPr>
              <m:sty m:val="i"/>
            </m:rPr>
            <m:t>ζ</m:t>
          </m:r>
          <m:f>
            <m:fPr>
              <m:ctrlPr>
                <w:rPr>
                  <w:rFonts w:ascii="Cambria Math" w:hAnsi="Cambria Math"/>
                </w:rPr>
              </m:ctrlPr>
            </m:fPr>
            <m:num>
              <m:r>
                <m:rPr>
                  <m:sty m:val="i"/>
                </m:rPr>
                <m:t>T</m:t>
              </m:r>
            </m:num>
            <m:den>
              <m:sSub>
                <m:sSubPr/>
                <m:e>
                  <m:r>
                    <m:rPr>
                      <m:sty m:val="i"/>
                    </m:rPr>
                    <m:t>v</m:t>
                  </m:r>
                </m:e>
                <m:sub>
                  <m:r>
                    <m:rPr>
                      <m:sty m:val="p"/>
                    </m:rPr>
                    <m:t>1</m:t>
                  </m:r>
                </m:sub>
              </m:sSub>
            </m:den>
          </m:f>
        </m:oMath>
      </m:oMathPara>
    </w:p>
    <w:p>
      <w:pPr>
        <w:spacing w:after="220" w:lineRule="auto"/>
      </w:pPr>
      <w:r>
        <w:rPr/>
        <w:t xml:space="preserve">Exprimer la constante </w:t>
      </w:r>
      <m:oMath>
        <m:r>
          <m:rPr>
            <m:sty m:val="i"/>
          </m:rPr>
          <m:t>ζ</m:t>
        </m:r>
      </m:oMath>
      <w:r>
        <w:rPr/>
        <w:t xml:space="preserve"> en fonction de </w:t>
      </w:r>
      <m:oMath>
        <m:r>
          <m:rPr>
            <m:sty m:val="i"/>
          </m:rPr>
          <m:t>α</m:t>
        </m:r>
      </m:oMath>
      <w:r>
        <w:rPr/>
        <w:t xml:space="preserve"> et </w:t>
      </w:r>
      <m:oMath>
        <m:r>
          <m:rPr>
            <m:sty m:val="i"/>
          </m:rPr>
          <m:t>τ</m:t>
        </m:r>
      </m:oMath>
      <w:r>
        <w:rPr/>
        <w:t xml:space="preserve"> et donner la dimension de </w:t>
      </w:r>
      <m:oMath>
        <m:r>
          <m:rPr>
            <m:sty m:val="i"/>
          </m:rPr>
          <m:t>τ</m:t>
        </m:r>
      </m:oMath>
      <w:r>
        <w:rPr/>
        <w:t xml:space="preserve">.</w:t>
      </w:r>
    </w:p>
    <w:p>
      <w:pPr>
        <w:spacing w:line="271" w:before="330" w:lineRule="auto"/>
      </w:pPr>
      <w:r>
        <w:rPr>
          <w:b/>
          <w:sz w:val="42"/>
        </w:rPr>
        <w:t xml:space="preserve">III Anneau de stockage</w:t>
      </w:r>
    </w:p>
    <w:p>
      <w:pPr>
        <w:spacing w:after="220" w:lineRule="auto"/>
      </w:pPr>
      <w:r>
        <w:rPr/>
        <w:t xml:space="preserve">III. </w:t>
      </w:r>
      <m:oMath>
        <m:r>
          <m:rPr>
            <m:sty m:val="bi"/>
          </m:rPr>
          <m:t>A</m:t>
        </m:r>
      </m:oMath>
      <w:r>
        <w:rPr>
          <w:rFonts w:eastAsia="Georgia" w:cs="Georgia" w:ascii="Georgia" w:hAnsi="Georgia"/>
        </w:rPr>
        <w:t xml:space="preserve"> - L'électron est ensuite injecté (au point </w:t>
      </w:r>
      <m:oMath>
        <m:r>
          <m:rPr>
            <m:sty m:val="i"/>
          </m:rPr>
          <m:t>O</m:t>
        </m:r>
      </m:oMath>
      <w:r>
        <w:rPr>
          <w:rFonts w:eastAsia="Georgia" w:cs="Georgia" w:ascii="Georgia" w:hAnsi="Georgia"/>
        </w:rPr>
        <w:t xml:space="preserve"> ) dans une région où seul règne un champ magnétique statique et uniforme </w:t>
      </w:r>
      <m:oMath>
        <m:sSub>
          <m:sSubPr/>
          <m:e>
            <m:acc>
              <m:accPr>
                <m:chr m:val="⃗"/>
              </m:accPr>
              <m:e>
                <m:r>
                  <m:rPr>
                    <m:sty m:val="i"/>
                  </m:rPr>
                  <m:t>B</m:t>
                </m:r>
              </m:e>
            </m:acc>
          </m:e>
          <m:sub>
            <m:r>
              <m:rPr>
                <m:sty m:val="p"/>
              </m:rPr>
              <m:t>0</m:t>
            </m:r>
          </m:sub>
        </m:sSub>
        <m:r>
          <m:rPr>
            <m:sty m:val="p"/>
          </m:rPr>
          <m:t>=</m:t>
        </m:r>
        <m:sSub>
          <m:sSubPr/>
          <m:e>
            <m:r>
              <m:rPr>
                <m:sty m:val="i"/>
              </m:rPr>
              <m:t>B</m:t>
            </m:r>
          </m:e>
          <m:sub>
            <m:r>
              <m:rPr>
                <m:sty m:val="p"/>
              </m:rPr>
              <m:t>0</m:t>
            </m:r>
          </m:sub>
        </m:sSub>
        <m:sSub>
          <m:sSubPr/>
          <m:e>
            <m:acc>
              <m:accPr>
                <m:chr m:val="⃗"/>
              </m:accPr>
              <m:e>
                <m:r>
                  <m:rPr>
                    <m:sty m:val="i"/>
                  </m:rPr>
                  <m:t>e</m:t>
                </m:r>
              </m:e>
            </m:acc>
          </m:e>
          <m:sub>
            <m:r>
              <m:rPr>
                <m:sty m:val="i"/>
              </m:rPr>
              <m:t>z</m:t>
            </m:r>
          </m:sub>
        </m:sSub>
      </m:oMath>
      <w:r>
        <w:rPr/>
        <w:t xml:space="preserve">.</w:t>
      </w:r>
      <w:r>
        <w:rPr/>
        <w:br w:type="textWrapping"/>
      </w:r>
      <w:r>
        <w:rPr>
          <w:rFonts w:eastAsia="Georgia" w:cs="Georgia" w:ascii="Georgia" w:hAnsi="Georgia"/>
        </w:rPr>
        <w:t xml:space="preserve">À </w:t>
      </w:r>
      <m:oMath>
        <m:r>
          <m:rPr>
            <m:sty m:val="i"/>
          </m:rPr>
          <m:t>t</m:t>
        </m:r>
        <m:r>
          <m:rPr>
            <m:sty m:val="p"/>
          </m:rPr>
          <m:t>=</m:t>
        </m:r>
        <m:r>
          <m:rPr>
            <m:sty m:val="p"/>
          </m:rPr>
          <m:t>0</m:t>
        </m:r>
      </m:oMath>
      <w:r>
        <w:rPr/>
        <w:t xml:space="preserve"> (nouvelle origine des temps) sa vitesse </w:t>
      </w:r>
      <m:oMath>
        <m:sSubSup>
          <m:sSubSupPr/>
          <m:e>
            <m:acc>
              <m:accPr>
                <m:chr m:val="⃗"/>
              </m:accPr>
              <m:e>
                <m:r>
                  <m:rPr>
                    <m:sty m:val="i"/>
                  </m:rPr>
                  <m:t>v</m:t>
                </m:r>
              </m:e>
            </m:acc>
          </m:e>
          <m:sub>
            <m:r>
              <m:rPr>
                <m:sty m:val="p"/>
              </m:rPr>
              <m:t>1</m:t>
            </m:r>
          </m:sub>
          <m:sup>
            <m:r>
              <m:rPr>
                <m:sty m:val="i"/>
              </m:rPr>
              <m:t>′</m:t>
            </m:r>
          </m:sup>
        </m:sSubSup>
      </m:oMath>
      <w:r>
        <w:rPr>
          <w:rFonts w:eastAsia="Georgia" w:cs="Georgia" w:ascii="Georgia" w:hAnsi="Georgia"/>
        </w:rPr>
        <w:t xml:space="preserve">, notée ici </w:t>
      </w:r>
      <m:oMath>
        <m:sSub>
          <m:sSubPr/>
          <m:e>
            <m:acc>
              <m:accPr>
                <m:chr m:val="⃗"/>
              </m:accPr>
              <m:e>
                <m:r>
                  <m:rPr>
                    <m:sty m:val="i"/>
                  </m:rPr>
                  <m:t>v</m:t>
                </m:r>
              </m:e>
            </m:acc>
          </m:e>
          <m:sub>
            <m:r>
              <m:rPr>
                <m:sty m:val="p"/>
              </m:rPr>
              <m:t>0</m:t>
            </m:r>
          </m:sub>
        </m:sSub>
      </m:oMath>
      <w:r>
        <w:rPr>
          <w:rFonts w:eastAsia="Georgia" w:cs="Georgia" w:ascii="Georgia" w:hAnsi="Georgia"/>
        </w:rPr>
        <w:t xml:space="preserve">, est perpendiculaire au champ magnétique, donc dans le plan </w:t>
      </w:r>
      <m:oMath>
        <m:r>
          <m:rPr>
            <m:sty m:val="p"/>
          </m:rPr>
          <m:t>(</m:t>
        </m:r>
        <m:r>
          <m:rPr>
            <m:sty m:val="i"/>
          </m:rPr>
          <m:t>x</m:t>
        </m:r>
        <m:r>
          <m:rPr>
            <m:sty m:val="i"/>
          </m:rPr>
          <m:t>O</m:t>
        </m:r>
        <m:r>
          <m:rPr>
            <m:sty m:val="i"/>
          </m:rPr>
          <m:t>y</m:t>
        </m:r>
        <m:r>
          <m:rPr>
            <m:sty m:val="p"/>
          </m:rPr>
          <m:t>)</m:t>
        </m:r>
      </m:oMath>
      <w:r>
        <w:rPr/>
        <w:t xml:space="preserve">, et fait un angle de </w:t>
      </w:r>
      <m:oMath>
        <m:r>
          <m:rPr>
            <m:sty m:val="i"/>
          </m:rPr>
          <m:t>π</m:t>
        </m:r>
        <m:r>
          <m:rPr>
            <m:sty m:val="p"/>
          </m:rPr>
          <m:t>/</m:t>
        </m:r>
        <m:r>
          <m:rPr>
            <m:sty m:val="p"/>
          </m:rPr>
          <m:t>4</m:t>
        </m:r>
      </m:oMath>
      <w:r>
        <w:rPr/>
        <w:t xml:space="preserve"> avec l'axe ( </w:t>
      </w:r>
      <m:oMath>
        <m:r>
          <m:rPr>
            <m:sty m:val="i"/>
          </m:rPr>
          <m:t>O</m:t>
        </m:r>
        <m:r>
          <m:rPr>
            <m:sty m:val="i"/>
          </m:rPr>
          <m:t>x</m:t>
        </m:r>
      </m:oMath>
      <w:r>
        <w:rPr>
          <w:rFonts w:eastAsia="Georgia" w:cs="Georgia" w:ascii="Georgia" w:hAnsi="Georgia"/>
        </w:rPr>
        <w:t xml:space="preserve"> ) conformément à la figure 2 .</w:t>
      </w:r>
    </w:p>
    <w:p>
      <w:pPr>
        <w:spacing w:lineRule="auto"/>
        <w:jc w:val="center"/>
      </w:pPr>
      <w:r>
        <w:rPr/>
        <w:drawing>
          <wp:inline distB="0" distL="0" distR="0" distT="0">
            <wp:extent cx="5486400" cy="3587992"/>
            <wp:effectExtent b="0" l="0" r="0" t="0"/>
            <wp:docPr id="2" name="image-34f247611a10ce5b81114ec485e4375d0b62ed98.jpg"/>
            <a:graphic>
              <a:graphicData uri="http://schemas.openxmlformats.org/drawingml/2006/picture">
                <pic:pic>
                  <pic:nvPicPr>
                    <pic:cNvPr id="2" name="image-34f247611a10ce5b81114ec485e4375d0b62ed98.jpg" descr=""/>
                    <pic:cNvPicPr/>
                  </pic:nvPicPr>
                  <pic:blipFill>
                    <a:blip r:embed="rId6" cstate="print"/>
                    <a:srcRect b="0" l="0" r="0" t="0"/>
                    <a:stretch>
                      <a:fillRect/>
                    </a:stretch>
                  </pic:blipFill>
                  <pic:spPr>
                    <a:xfrm>
                      <a:off x="0" y="0"/>
                      <a:ext cx="5486400" cy="3587992"/>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III.A.1) Montrer, en utilisant le théorème de l'énergie cinétique, que si l'on néglige le rayonnement de l'électron, son énergie cinétique </w:t>
      </w:r>
      <m:oMath>
        <m:sSub>
          <m:sSubPr/>
          <m:e>
            <m:r>
              <m:rPr>
                <m:scr m:val="script"/>
              </m:rPr>
              <m:t>E</m:t>
            </m:r>
          </m:e>
          <m:sub>
            <m:r>
              <m:rPr>
                <m:sty m:val="i"/>
              </m:rPr>
              <m:t>C</m:t>
            </m:r>
          </m:sub>
        </m:sSub>
      </m:oMath>
      <w:r>
        <w:rPr/>
        <w:t xml:space="preserve"> est constante.</w:t>
      </w:r>
      <w:r>
        <w:rPr/>
        <w:br w:type="textWrapping"/>
      </w:r>
      <w:r>
        <w:rPr>
          <w:rFonts w:eastAsia="Georgia" w:cs="Georgia" w:ascii="Georgia" w:hAnsi="Georgia"/>
        </w:rPr>
        <w:t xml:space="preserve">III.A.2) En négligeant tout phénomène lié au rayonnement de l'électron, déterminer, en fonction de </w:t>
      </w:r>
      <m:oMath>
        <m:sSub>
          <m:sSubPr/>
          <m:e>
            <m:r>
              <m:rPr>
                <m:sty m:val="i"/>
              </m:rPr>
              <m:t>v</m:t>
            </m:r>
          </m:e>
          <m:sub>
            <m:r>
              <m:rPr>
                <m:sty m:val="p"/>
              </m:rPr>
              <m:t>0</m:t>
            </m:r>
          </m:sub>
        </m:sSub>
      </m:oMath>
      <w:r>
        <w:rPr/>
        <w:t xml:space="preserve"> et </w:t>
      </w:r>
      <m:oMath>
        <m:r>
          <m:rPr>
            <m:sty m:val="i"/>
          </m:rPr>
          <m:t>ω</m:t>
        </m:r>
        <m:r>
          <m:rPr>
            <m:sty m:val="p"/>
          </m:rPr>
          <m:t>=</m:t>
        </m:r>
        <m:r>
          <m:rPr>
            <m:sty m:val="i"/>
          </m:rPr>
          <m:t>e</m:t>
        </m:r>
        <m:sSub>
          <m:sSubPr/>
          <m:e>
            <m:r>
              <m:rPr>
                <m:sty m:val="i"/>
              </m:rPr>
              <m:t>B</m:t>
            </m:r>
          </m:e>
          <m:sub>
            <m:r>
              <m:rPr>
                <m:sty m:val="p"/>
              </m:rPr>
              <m:t>0</m:t>
            </m:r>
          </m:sub>
        </m:sSub>
        <m:r>
          <m:rPr>
            <m:sty m:val="p"/>
          </m:rPr>
          <m:t>/</m:t>
        </m:r>
        <m:r>
          <m:rPr>
            <m:sty m:val="i"/>
          </m:rPr>
          <m:t>m</m:t>
        </m:r>
      </m:oMath>
      <w:r>
        <w:rPr>
          <w:rFonts w:eastAsia="Georgia" w:cs="Georgia" w:ascii="Georgia" w:hAnsi="Georgia"/>
        </w:rPr>
        <w:t xml:space="preserve">, les coordonnées </w:t>
      </w:r>
      <m:oMath>
        <m:r>
          <m:rPr>
            <m:sty m:val="i"/>
          </m:rPr>
          <m:t>x</m:t>
        </m:r>
        <m:r>
          <m:rPr>
            <m:sty m:val="p"/>
          </m:rPr>
          <m:t>(</m:t>
        </m:r>
        <m:r>
          <m:rPr>
            <m:sty m:val="i"/>
          </m:rPr>
          <m:t>t</m:t>
        </m:r>
        <m:r>
          <m:rPr>
            <m:sty m:val="p"/>
          </m:rPr>
          <m:t>)</m:t>
        </m:r>
        <m:r>
          <m:rPr>
            <m:sty m:val="p"/>
          </m:rPr>
          <m:t>,</m:t>
        </m:r>
        <m:r>
          <m:rPr>
            <m:sty m:val="i"/>
          </m:rPr>
          <m:t>y</m:t>
        </m:r>
        <m:r>
          <m:rPr>
            <m:sty m:val="p"/>
          </m:rPr>
          <m:t>(</m:t>
        </m:r>
        <m:r>
          <m:rPr>
            <m:sty m:val="i"/>
          </m:rPr>
          <m:t>t</m:t>
        </m:r>
        <m:r>
          <m:rPr>
            <m:sty m:val="p"/>
          </m:rPr>
          <m:t>)</m:t>
        </m:r>
      </m:oMath>
      <w:r>
        <w:rPr/>
        <w:t xml:space="preserve"> et </w:t>
      </w:r>
      <m:oMath>
        <m:r>
          <m:rPr>
            <m:sty m:val="i"/>
          </m:rPr>
          <m:t>z</m:t>
        </m:r>
        <m:r>
          <m:rPr>
            <m:sty m:val="p"/>
          </m:rPr>
          <m:t>(</m:t>
        </m:r>
        <m:r>
          <m:rPr>
            <m:sty m:val="i"/>
          </m:rPr>
          <m:t>t</m:t>
        </m:r>
        <m:r>
          <m:rPr>
            <m:sty m:val="p"/>
          </m:rPr>
          <m:t>)</m:t>
        </m:r>
      </m:oMath>
      <w:r>
        <w:rPr>
          <w:rFonts w:eastAsia="Georgia" w:cs="Georgia" w:ascii="Georgia" w:hAnsi="Georgia"/>
        </w:rPr>
        <w:t xml:space="preserve"> de l'électron au cours du temps.</w:t>
      </w:r>
      <w:r>
        <w:rPr/>
        <w:br w:type="textWrapping"/>
      </w:r>
      <w:r>
        <w:rPr/>
        <w:t xml:space="preserve">III.A.3) Montrer que la trajectoire est circulaire et reste dans le plan ( </w:t>
      </w:r>
      <m:oMath>
        <m:r>
          <m:rPr>
            <m:sty m:val="i"/>
          </m:rPr>
          <m:t>x</m:t>
        </m:r>
        <m:r>
          <m:rPr>
            <m:sty m:val="i"/>
          </m:rPr>
          <m:t>O</m:t>
        </m:r>
        <m:r>
          <m:rPr>
            <m:sty m:val="i"/>
          </m:rPr>
          <m:t>y</m:t>
        </m:r>
      </m:oMath>
      <w:r>
        <w:rPr>
          <w:rFonts w:eastAsia="Georgia" w:cs="Georgia" w:ascii="Georgia" w:hAnsi="Georgia"/>
        </w:rPr>
        <w:t xml:space="preserve"> ) et déterminer les coordonnées du centre </w:t>
      </w:r>
      <m:oMath>
        <m:r>
          <m:rPr>
            <m:sty m:val="i"/>
          </m:rPr>
          <m:t>C</m:t>
        </m:r>
      </m:oMath>
      <w:r>
        <w:rPr>
          <w:rFonts w:eastAsia="Georgia" w:cs="Georgia" w:ascii="Georgia" w:hAnsi="Georgia"/>
        </w:rPr>
        <w:t xml:space="preserve"> du cercle décrit par l'électron ainsi que son rayon </w:t>
      </w:r>
      <m:oMath>
        <m:sSub>
          <m:sSubPr/>
          <m:e>
            <m:r>
              <m:rPr>
                <m:sty m:val="i"/>
              </m:rPr>
              <m:t>R</m:t>
            </m:r>
          </m:e>
          <m:sub>
            <m:r>
              <m:rPr>
                <m:sty m:val="p"/>
              </m:rPr>
              <m:t>0</m:t>
            </m:r>
          </m:sub>
        </m:sSub>
      </m:oMath>
      <w:r>
        <w:rPr/>
        <w:t xml:space="preserve"> en fonction de </w:t>
      </w:r>
      <m:oMath>
        <m:sSub>
          <m:sSubPr/>
          <m:e>
            <m:r>
              <m:rPr>
                <m:sty m:val="i"/>
              </m:rPr>
              <m:t>v</m:t>
            </m:r>
          </m:e>
          <m:sub>
            <m:r>
              <m:rPr>
                <m:sty m:val="p"/>
              </m:rPr>
              <m:t>0</m:t>
            </m:r>
          </m:sub>
        </m:sSub>
      </m:oMath>
      <w:r>
        <w:rPr/>
        <w:t xml:space="preserve"> et </w:t>
      </w:r>
      <m:oMath>
        <m:r>
          <m:rPr>
            <m:sty m:val="i"/>
          </m:rPr>
          <m:t>ω</m:t>
        </m:r>
      </m:oMath>
      <w:r>
        <w:rPr/>
        <w:t xml:space="preserve">.</w:t>
      </w:r>
      <w:r>
        <w:rPr/>
        <w:br w:type="textWrapping"/>
      </w:r>
      <w:r>
        <w:rPr>
          <w:rFonts w:eastAsia="Georgia" w:cs="Georgia" w:ascii="Georgia" w:hAnsi="Georgia"/>
        </w:rPr>
        <w:t xml:space="preserve">III. B - Du fait du rayonnement émis par l'électron accéléré par le champ magnétique </w:t>
      </w:r>
      <m:oMath>
        <m:sSub>
          <m:sSubPr/>
          <m:e>
            <m:acc>
              <m:accPr>
                <m:chr m:val="⃗"/>
              </m:accPr>
              <m:e>
                <m:r>
                  <m:rPr>
                    <m:sty m:val="i"/>
                  </m:rPr>
                  <m:t>B</m:t>
                </m:r>
              </m:e>
            </m:acc>
          </m:e>
          <m:sub>
            <m:r>
              <m:rPr>
                <m:sty m:val="p"/>
              </m:rPr>
              <m:t>0</m:t>
            </m:r>
          </m:sub>
        </m:sSub>
      </m:oMath>
      <w:r>
        <w:rPr>
          <w:rFonts w:eastAsia="Georgia" w:cs="Georgia" w:ascii="Georgia" w:hAnsi="Georgia"/>
        </w:rPr>
        <w:t xml:space="preserve"> son énergie cinétique décroît au cours du temps. Cet effet étant faible, on peut dans la formule de Larmor pour la puissance rayonnée </w:t>
      </w:r>
      <m:oMath>
        <m:r>
          <m:rPr>
            <m:scr m:val="script"/>
          </m:rPr>
          <m:t>P</m:t>
        </m:r>
      </m:oMath>
      <w:r>
        <w:rPr>
          <w:rFonts w:eastAsia="Georgia" w:cs="Georgia" w:ascii="Georgia" w:hAnsi="Georgia"/>
        </w:rPr>
        <w:t xml:space="preserve"> donnée aux questions I.C et II.D remplacer l'accélération </w:t>
      </w:r>
      <m:oMath>
        <m:r>
          <m:rPr>
            <m:sty m:val="i"/>
          </m:rPr>
          <m:t>a</m:t>
        </m:r>
      </m:oMath>
      <w:r>
        <w:rPr>
          <w:rFonts w:eastAsia="Georgia" w:cs="Georgia" w:ascii="Georgia" w:hAnsi="Georgia"/>
        </w:rPr>
        <w:t xml:space="preserve"> de l'électron par celle obtenue en ne tenant compte que de l'action du champ magnétique.</w:t>
      </w:r>
      <w:r>
        <w:rPr/>
        <w:br w:type="textWrapping"/>
      </w:r>
      <w:r>
        <w:rPr>
          <w:rFonts w:eastAsia="Georgia" w:cs="Georgia" w:ascii="Georgia" w:hAnsi="Georgia"/>
        </w:rPr>
        <w:t xml:space="preserve">Déterminer, en fonction de </w:t>
      </w:r>
      <m:oMath>
        <m:r>
          <m:rPr>
            <m:sty m:val="i"/>
          </m:rPr>
          <m:t>e</m:t>
        </m:r>
        <m:r>
          <m:rPr>
            <m:sty m:val="p"/>
          </m:rPr>
          <m:t>,</m:t>
        </m:r>
        <m:sSub>
          <m:sSubPr/>
          <m:e>
            <m:r>
              <m:rPr>
                <m:sty m:val="i"/>
              </m:rPr>
              <m:t>B</m:t>
            </m:r>
          </m:e>
          <m:sub>
            <m:r>
              <m:rPr>
                <m:sty m:val="p"/>
              </m:rPr>
              <m:t>0</m:t>
            </m:r>
          </m:sub>
        </m:sSub>
        <m:r>
          <m:rPr>
            <m:sty m:val="p"/>
          </m:rPr>
          <m:t>,</m:t>
        </m:r>
        <m:sSub>
          <m:sSubPr/>
          <m:e>
            <m:r>
              <m:rPr>
                <m:sty m:val="i"/>
              </m:rPr>
              <m:t>ϵ</m:t>
            </m:r>
          </m:e>
          <m:sub>
            <m:r>
              <m:rPr>
                <m:sty m:val="p"/>
              </m:rPr>
              <m:t>0</m:t>
            </m:r>
          </m:sub>
        </m:sSub>
        <m:r>
          <m:rPr>
            <m:sty m:val="p"/>
          </m:rPr>
          <m:t>,</m:t>
        </m:r>
        <m:r>
          <m:rPr>
            <m:sty m:val="i"/>
          </m:rPr>
          <m:t>c</m:t>
        </m:r>
        <m:r>
          <m:rPr>
            <m:sty m:val="p"/>
          </m:rPr>
          <m:t>,</m:t>
        </m:r>
        <m:r>
          <m:rPr>
            <m:sty m:val="i"/>
          </m:rPr>
          <m:t>m</m:t>
        </m:r>
      </m:oMath>
      <w:r>
        <w:rPr/>
        <w:t xml:space="preserve"> et </w:t>
      </w:r>
      <m:oMath>
        <m:sSub>
          <m:sSubPr/>
          <m:e>
            <m:r>
              <m:rPr>
                <m:scr m:val="script"/>
              </m:rPr>
              <m:t>E</m:t>
            </m:r>
          </m:e>
          <m:sub>
            <m:r>
              <m:rPr>
                <m:sty m:val="i"/>
              </m:rPr>
              <m:t>C</m:t>
            </m:r>
          </m:sub>
        </m:sSub>
      </m:oMath>
      <w:r>
        <w:rPr/>
        <w:t xml:space="preserve">, la puissance </w:t>
      </w:r>
      <m:oMath>
        <m:r>
          <m:rPr>
            <m:scr m:val="script"/>
          </m:rPr>
          <m:t>P</m:t>
        </m:r>
      </m:oMath>
      <w:r>
        <w:rPr>
          <w:rFonts w:eastAsia="Georgia" w:cs="Georgia" w:ascii="Georgia" w:hAnsi="Georgia"/>
        </w:rPr>
        <w:t xml:space="preserve"> rayonnée par l'électron. En déduire l'expression de l'énergie cinétique de l'électron au cours du temps et déterminer l'expression du temps caractéristique </w:t>
      </w:r>
      <m:oMath>
        <m:sSup>
          <m:sSupPr/>
          <m:e>
            <m:r>
              <m:rPr>
                <m:sty m:val="i"/>
              </m:rPr>
              <m:t>τ</m:t>
            </m:r>
          </m:e>
          <m:sup>
            <m:r>
              <m:rPr>
                <m:sty m:val="i"/>
              </m:rPr>
              <m:t>′</m:t>
            </m:r>
          </m:sup>
        </m:sSup>
      </m:oMath>
      <w:r>
        <w:rPr>
          <w:rFonts w:eastAsia="Georgia" w:cs="Georgia" w:ascii="Georgia" w:hAnsi="Georgia"/>
        </w:rPr>
        <w:t xml:space="preserve"> de décroissance de cette énergie.</w:t>
      </w:r>
      <w:r>
        <w:rPr/>
        <w:br w:type="textWrapping"/>
      </w:r>
      <w:r>
        <w:rPr/>
        <w:t xml:space="preserve">III. </w:t>
      </w:r>
      <m:oMath>
        <m:r>
          <m:rPr>
            <m:sty m:val="i"/>
          </m:rPr>
          <m:t>C</m:t>
        </m:r>
      </m:oMath>
      <w:r>
        <w:rPr>
          <w:rFonts w:eastAsia="Georgia" w:cs="Georgia" w:ascii="Georgia" w:hAnsi="Georgia"/>
        </w:rPr>
        <w:t xml:space="preserve"> - On considère un électron d'un faisceau synchrotron magnétiquement guidé le long d'une trajectoire circulaire de rayon </w:t>
      </w:r>
      <m:oMath>
        <m:sSub>
          <m:sSubPr/>
          <m:e>
            <m:r>
              <m:rPr>
                <m:sty m:val="i"/>
              </m:rPr>
              <m:t>R</m:t>
            </m:r>
          </m:e>
          <m:sub>
            <m:r>
              <m:rPr>
                <m:sty m:val="p"/>
              </m:rPr>
              <m:t>0</m:t>
            </m:r>
          </m:sub>
        </m:sSub>
      </m:oMath>
      <w:r>
        <w:rPr>
          <w:rFonts w:eastAsia="Georgia" w:cs="Georgia" w:ascii="Georgia" w:hAnsi="Georgia"/>
        </w:rPr>
        <w:t xml:space="preserve"> (il ne passe plus dans une cavité accélératrice). Sur un tour, l'énergie </w:t>
      </w:r>
      <m:oMath>
        <m:r>
          <m:rPr>
            <m:sty m:val="i"/>
          </m:rPr>
          <m:t>δ</m:t>
        </m:r>
        <m:r>
          <m:rPr>
            <m:scr m:val="script"/>
          </m:rPr>
          <m:t>E</m:t>
        </m:r>
      </m:oMath>
      <w:r>
        <w:rPr>
          <w:rFonts w:eastAsia="Georgia" w:cs="Georgia" w:ascii="Georgia" w:hAnsi="Georgia"/>
        </w:rPr>
        <w:t xml:space="preserve"> perdue par cet électron est faible et la norme </w:t>
      </w:r>
      <m:oMath>
        <m:r>
          <m:rPr>
            <m:sty m:val="i"/>
          </m:rPr>
          <m:t>v</m:t>
        </m:r>
      </m:oMath>
      <w:r>
        <w:rPr/>
        <w:t xml:space="preserve"> de sa vitesse quasi-constante.</w:t>
      </w:r>
      <w:r>
        <w:rPr/>
        <w:br w:type="textWrapping"/>
      </w:r>
      <w:r>
        <w:rPr/>
        <w:t xml:space="preserve">Exprimer, en fonction de </w:t>
      </w:r>
      <m:oMath>
        <m:r>
          <m:rPr>
            <m:sty m:val="i"/>
          </m:rPr>
          <m:t>v</m:t>
        </m:r>
      </m:oMath>
      <w:r>
        <w:rPr/>
        <w:t xml:space="preserve"> et </w:t>
      </w:r>
      <m:oMath>
        <m:sSub>
          <m:sSubPr/>
          <m:e>
            <m:r>
              <m:rPr>
                <m:sty m:val="i"/>
              </m:rPr>
              <m:t>R</m:t>
            </m:r>
          </m:e>
          <m:sub>
            <m:r>
              <m:rPr>
                <m:sty m:val="p"/>
              </m:rPr>
              <m:t>0</m:t>
            </m:r>
          </m:sub>
        </m:sSub>
      </m:oMath>
      <w:r>
        <w:rPr/>
        <w:t xml:space="preserve">, la norme </w:t>
      </w:r>
      <m:oMath>
        <m:r>
          <m:rPr>
            <m:sty m:val="i"/>
          </m:rPr>
          <m:t>a</m:t>
        </m:r>
      </m:oMath>
      <w:r>
        <w:rPr>
          <w:rFonts w:eastAsia="Georgia" w:cs="Georgia" w:ascii="Georgia" w:hAnsi="Georgia"/>
        </w:rPr>
        <w:t xml:space="preserve"> de l'accélération de l'électron puis déterminer l'énergie </w:t>
      </w:r>
      <m:oMath>
        <m:r>
          <m:rPr>
            <m:sty m:val="i"/>
          </m:rPr>
          <m:t>δ</m:t>
        </m:r>
        <m:r>
          <m:rPr>
            <m:scr m:val="script"/>
          </m:rPr>
          <m:t>E</m:t>
        </m:r>
      </m:oMath>
      <w:r>
        <w:rPr>
          <w:rFonts w:eastAsia="Georgia" w:cs="Georgia" w:ascii="Georgia" w:hAnsi="Georgia"/>
        </w:rPr>
        <w:t xml:space="preserve"> rayonnée par l'électron sur un tour.</w:t>
      </w:r>
      <w:r>
        <w:rPr/>
        <w:br w:type="textWrapping"/>
      </w:r>
      <w:r>
        <w:rPr>
          <w:rFonts w:eastAsia="Georgia" w:cs="Georgia" w:ascii="Georgia" w:hAnsi="Georgia"/>
        </w:rPr>
        <w:t xml:space="preserve">III.D - On veut évaluer l'énergie perdue par rayonnement d'un électron, sur un tour, dans le cas du synchrotron à électrons SOLEIL de Saclay de rayon </w:t>
      </w:r>
      <m:oMath>
        <m:sSub>
          <m:sSubPr/>
          <m:e>
            <m:r>
              <m:rPr>
                <m:sty m:val="i"/>
              </m:rPr>
              <m:t>R</m:t>
            </m:r>
          </m:e>
          <m:sub>
            <m:r>
              <m:rPr>
                <m:sty m:val="p"/>
              </m:rPr>
              <m:t>0</m:t>
            </m:r>
          </m:sub>
        </m:sSub>
        <m:r>
          <m:rPr>
            <m:sty m:val="p"/>
          </m:rPr>
          <m:t>≃</m:t>
        </m:r>
        <m:r>
          <m:rPr>
            <m:sty m:val="p"/>
          </m:rPr>
          <m:t>56</m:t>
        </m:r>
        <m:r>
          <m:rPr>
            <m:nor/>
          </m:rPr>
          <m:t xml:space="preserve"> </m:t>
        </m:r>
        <m:r>
          <m:rPr>
            <m:sty m:val="p"/>
          </m:rPr>
          <m:t>m</m:t>
        </m:r>
      </m:oMath>
      <w:r>
        <w:rPr>
          <w:rFonts w:eastAsia="Georgia" w:cs="Georgia" w:ascii="Georgia" w:hAnsi="Georgia"/>
        </w:rPr>
        <w:t xml:space="preserve">, utilisé (entre autre) comme source intense de rayons X à des fins de recherche notamment dans les domaines de la matière condensée et de la biophysique (grâce à la diffraction des rayons </w:t>
      </w:r>
      <m:oMath>
        <m:r>
          <m:rPr>
            <m:sty m:val="i"/>
          </m:rPr>
          <m:t>X</m:t>
        </m:r>
      </m:oMath>
      <w:r>
        <w:rPr>
          <w:rFonts w:eastAsia="Georgia" w:cs="Georgia" w:ascii="Georgia" w:hAnsi="Georgia"/>
        </w:rPr>
        <w:t xml:space="preserve"> le synchrotron joue le rôle d'un véritable «nanoscope» capable de sonder la structure de cellules organiques où de systèmes inorganiques mésoscopiques).</w:t>
      </w:r>
      <w:r>
        <w:rPr/>
        <w:br w:type="textWrapping"/>
      </w:r>
      <w:r>
        <w:rPr>
          <w:rFonts w:eastAsia="Georgia" w:cs="Georgia" w:ascii="Georgia" w:hAnsi="Georgia"/>
        </w:rPr>
        <w:t xml:space="preserve">Pour cela on doit tenir compte du fait que la vitesse d'un électron du faisceau est ultra-relativiste ce qui modifie le calcul de la puissance rayonnée. Dans le cas d'une orbite circulaire, l'expression de l'énergie </w:t>
      </w:r>
      <m:oMath>
        <m:r>
          <m:rPr>
            <m:sty m:val="i"/>
          </m:rPr>
          <m:t>δ</m:t>
        </m:r>
        <m:r>
          <m:rPr>
            <m:scr m:val="script"/>
          </m:rPr>
          <m:t>E</m:t>
        </m:r>
      </m:oMath>
      <w:r>
        <w:rPr>
          <w:rFonts w:eastAsia="Georgia" w:cs="Georgia" w:ascii="Georgia" w:hAnsi="Georgia"/>
        </w:rPr>
        <w:t xml:space="preserve"> rayonnée par un électron sur un tour reste simple : on trouve le résultat de la question précédente multiplié par le coefficient </w:t>
      </w:r>
      <m:oMath>
        <m:sSup>
          <m:sSupPr/>
          <m:e>
            <m:r>
              <m:rPr>
                <m:sty m:val="i"/>
              </m:rPr>
              <m:t>γ</m:t>
            </m:r>
          </m:e>
          <m:sup>
            <m:r>
              <m:rPr>
                <m:sty m:val="p"/>
              </m:rPr>
              <m:t>4</m:t>
            </m:r>
          </m:sup>
        </m:sSup>
      </m:oMath>
      <w:r>
        <w:rPr>
          <w:rFonts w:eastAsia="Georgia" w:cs="Georgia" w:ascii="Georgia" w:hAnsi="Georgia"/>
        </w:rPr>
        <w:t xml:space="preserve">, où </w:t>
      </w:r>
      <m:oMath>
        <m:r>
          <m:rPr>
            <m:sty m:val="i"/>
          </m:rPr>
          <m:t>γ</m:t>
        </m:r>
      </m:oMath>
      <w:r>
        <w:rPr/>
        <w:t xml:space="preserve"> est le facteur de Lorentz </w:t>
      </w:r>
      <m:oMath>
        <m:sSup>
          <m:sSupPr/>
          <m:e>
            <m:r>
              <m:t xml:space="preserve"> </m:t>
            </m:r>
          </m:e>
          <m:sup>
            <m:r>
              <m:rPr>
                <m:sty m:val="p"/>
              </m:rPr>
              <m:t>1</m:t>
            </m:r>
          </m:sup>
        </m:sSup>
      </m:oMath>
      <w:r>
        <w:rPr/>
        <w:t xml:space="preserve"> :</w:t>
      </w:r>
    </w:p>
    <w:p>
      <w:pPr>
        <w:spacing w:after="220" w:lineRule="auto"/>
      </w:pPr>
      <m:oMathPara>
        <m:oMath>
          <m:r>
            <m:rPr>
              <m:sty m:val="i"/>
            </m:rPr>
            <m:t>γ</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1</m:t>
                  </m:r>
                  <m:r>
                    <m:rPr>
                      <m:sty m:val="p"/>
                    </m:rPr>
                    <m:t>−</m:t>
                  </m:r>
                  <m:sSup>
                    <m:sSupPr/>
                    <m:e>
                      <m:r>
                        <m:rPr>
                          <m:sty m:val="i"/>
                        </m:rPr>
                        <m:t>v</m:t>
                      </m:r>
                    </m:e>
                    <m:sup>
                      <m:r>
                        <m:rPr>
                          <m:sty m:val="p"/>
                        </m:rPr>
                        <m:t>2</m:t>
                      </m:r>
                    </m:sup>
                  </m:sSup>
                  <m:r>
                    <m:rPr>
                      <m:sty m:val="p"/>
                    </m:rPr>
                    <m:t>/</m:t>
                  </m:r>
                  <m:sSup>
                    <m:sSupPr/>
                    <m:e>
                      <m:r>
                        <m:rPr>
                          <m:sty m:val="i"/>
                        </m:rPr>
                        <m:t>c</m:t>
                      </m:r>
                    </m:e>
                    <m:sup>
                      <m:r>
                        <m:rPr>
                          <m:sty m:val="p"/>
                        </m:rPr>
                        <m:t>2</m:t>
                      </m:r>
                    </m:sup>
                  </m:sSup>
                </m:e>
              </m:rad>
            </m:den>
          </m:f>
        </m:oMath>
      </m:oMathPara>
    </w:p>
    <w:p>
      <w:pPr>
        <w:spacing w:after="220" w:lineRule="auto"/>
      </w:pPr>
      <w:r>
        <w:rPr>
          <w:rFonts w:eastAsia="Georgia" w:cs="Georgia" w:ascii="Georgia" w:hAnsi="Georgia"/>
        </w:rPr>
        <w:t xml:space="preserve">III.D.1) Pour un faisceau d'électrons ultra-relativistes dont la vitesse vaut </w:t>
      </w:r>
      <m:oMath>
        <m:r>
          <m:rPr>
            <m:sty m:val="p"/>
          </m:rPr>
          <m:t>99</m:t>
        </m:r>
        <m:r>
          <m:rPr>
            <m:sty m:val="p"/>
          </m:rPr>
          <m:t>,</m:t>
        </m:r>
        <m:r>
          <m:rPr>
            <m:sty m:val="p"/>
          </m:rPr>
          <m:t>9999983</m:t>
        </m:r>
        <m:r>
          <m:rPr>
            <m:sty m:val="p"/>
          </m:rPr>
          <m:t>%</m:t>
        </m:r>
      </m:oMath>
      <w:r>
        <w:rPr>
          <w:rFonts w:eastAsia="Georgia" w:cs="Georgia" w:ascii="Georgia" w:hAnsi="Georgia"/>
        </w:rPr>
        <w:t xml:space="preserve"> de la vitesse de la lumière, circulant dans le synchrotron SOLEIL, calculer </w:t>
      </w:r>
      <m:oMath>
        <m:r>
          <m:rPr>
            <m:sty m:val="i"/>
          </m:rPr>
          <m:t>γ</m:t>
        </m:r>
      </m:oMath>
      <w:r>
        <w:rPr/>
        <w:t xml:space="preserve">.</w:t>
      </w:r>
      <w:r>
        <w:rPr/>
        <w:br w:type="textWrapping"/>
      </w:r>
      <w:r>
        <w:rPr>
          <w:rFonts w:eastAsia="Georgia" w:cs="Georgia" w:ascii="Georgia" w:hAnsi="Georgia"/>
        </w:rPr>
        <w:t xml:space="preserve">III.D.2) Calculer l'énergie </w:t>
      </w:r>
      <m:oMath>
        <m:r>
          <m:rPr>
            <m:sty m:val="i"/>
          </m:rPr>
          <m:t>δ</m:t>
        </m:r>
        <m:r>
          <m:rPr>
            <m:scr m:val="script"/>
          </m:rPr>
          <m:t>E</m:t>
        </m:r>
      </m:oMath>
      <w:r>
        <w:rPr>
          <w:rFonts w:eastAsia="Georgia" w:cs="Georgia" w:ascii="Georgia" w:hAnsi="Georgia"/>
        </w:rPr>
        <w:t xml:space="preserve"> (en keV ) perdue par tour et par électron.</w:t>
      </w:r>
      <w:r>
        <w:rPr/>
        <w:br w:type="textWrapping"/>
      </w:r>
      <w:r>
        <w:rPr/>
        <w:t xml:space="preserve">III.D.3) Calculer le temps </w:t>
      </w:r>
      <m:oMath>
        <m:sSub>
          <m:sSubPr/>
          <m:e>
            <m:r>
              <m:rPr>
                <m:sty m:val="i"/>
              </m:rPr>
              <m:t>T</m:t>
            </m:r>
          </m:e>
          <m:sub>
            <m:r>
              <m:rPr>
                <m:sty m:val="p"/>
              </m:rPr>
              <m:t>0</m:t>
            </m:r>
          </m:sub>
        </m:sSub>
      </m:oMath>
      <w:r>
        <w:rPr>
          <w:rFonts w:eastAsia="Georgia" w:cs="Georgia" w:ascii="Georgia" w:hAnsi="Georgia"/>
        </w:rPr>
        <w:t xml:space="preserve"> mis par un électron pour effectuer un tour complet de l'anneau de stockage. En déduire le temps </w:t>
      </w:r>
      <m:oMath>
        <m:sSub>
          <m:sSubPr/>
          <m:e>
            <m:r>
              <m:rPr>
                <m:sty m:val="i"/>
              </m:rPr>
              <m:t>τ</m:t>
            </m:r>
          </m:e>
          <m:sub>
            <m:r>
              <m:rPr>
                <m:sty m:val="p"/>
              </m:rPr>
              <m:t>10</m:t>
            </m:r>
            <m:r>
              <m:rPr>
                <m:sty m:val="p"/>
              </m:rPr>
              <m:t>%</m:t>
            </m:r>
          </m:sub>
        </m:sSub>
      </m:oMath>
      <w:r>
        <w:rPr/>
        <w:t xml:space="preserve"> au bout duquel le faisceau aura perdu </w:t>
      </w:r>
      <m:oMath>
        <m:r>
          <m:rPr>
            <m:sty m:val="p"/>
          </m:rPr>
          <m:t>10</m:t>
        </m:r>
        <m:r>
          <m:rPr>
            <m:sty m:val="p"/>
          </m:rPr>
          <m:t>%</m:t>
        </m:r>
      </m:oMath>
      <w:r>
        <w:rPr>
          <w:rFonts w:eastAsia="Georgia" w:cs="Georgia" w:ascii="Georgia" w:hAnsi="Georgia"/>
        </w:rPr>
        <w:t xml:space="preserve"> de son énergie sachant que son énergie nominale est de </w:t>
      </w:r>
      <m:oMath>
        <m:r>
          <m:rPr>
            <m:sty m:val="p"/>
          </m:rPr>
          <m:t>2</m:t>
        </m:r>
        <m:r>
          <m:rPr>
            <m:sty m:val="p"/>
          </m:rPr>
          <m:t>,</m:t>
        </m:r>
        <m:r>
          <m:rPr>
            <m:sty m:val="p"/>
          </m:rPr>
          <m:t>75</m:t>
        </m:r>
        <m:r>
          <m:rPr>
            <m:sty m:val="p"/>
          </m:rPr>
          <m:t>GeV</m:t>
        </m:r>
      </m:oMath>
      <w:r>
        <w:rPr/>
        <w:t xml:space="preserve">. Commenter.</w:t>
      </w:r>
    </w:p>
    <w:p>
      <w:pPr>
        <w:spacing w:line="271" w:before="330" w:lineRule="auto"/>
      </w:pPr>
      <w:r>
        <w:rPr>
          <w:rFonts w:eastAsia="Georgia" w:cs="Georgia" w:ascii="Georgia" w:hAnsi="Georgia"/>
          <w:b/>
          <w:sz w:val="42"/>
        </w:rPr>
        <w:t xml:space="preserve">IV Spectre du rayonnement émis</w:t>
      </w:r>
    </w:p>
    <w:p>
      <w:pPr>
        <w:spacing w:after="220" w:lineRule="auto"/>
      </w:pPr>
      <w:r>
        <w:rPr>
          <w:rFonts w:eastAsia="Georgia" w:cs="Georgia" w:ascii="Georgia" w:hAnsi="Georgia"/>
        </w:rPr>
        <w:t xml:space="preserve">IV.A - La directivité du rayonnement émis est considérablement augmentée compte tenu d'effets relativistes. L'électron ultra-relativiste (que l'on suppose seul pour simplifier) en orbite circulaire rayonne tangentiellement à sa vitesse dans un cône de demi angle au sommet </w:t>
      </w:r>
      <m:oMath>
        <m:r>
          <m:rPr>
            <m:sty m:val="p"/>
          </m:rPr>
          <m:t>1</m:t>
        </m:r>
        <m:r>
          <m:rPr>
            <m:sty m:val="p"/>
          </m:rPr>
          <m:t>/</m:t>
        </m:r>
        <m:r>
          <m:rPr>
            <m:sty m:val="i"/>
          </m:rPr>
          <m:t>γ</m:t>
        </m:r>
      </m:oMath>
      <w:r>
        <w:rPr>
          <w:rFonts w:eastAsia="Georgia" w:cs="Georgia" w:ascii="Georgia" w:hAnsi="Georgia"/>
        </w:rPr>
        <w:t xml:space="preserve">. On obtient de fait un rayonnement très collimaté.</w:t>
      </w:r>
      <w:r>
        <w:rPr/>
        <w:br w:type="textWrapping"/>
      </w:r>
      <w:r>
        <w:rPr>
          <w:rFonts w:eastAsia="Georgia" w:cs="Georgia" w:ascii="Georgia" w:hAnsi="Georgia"/>
        </w:rPr>
        <w:t xml:space="preserve">IV.A.1) On place un détecteur à grande distance du synchrotron SOLEIL (dans ce qu'on appelle une «ligne de lumière »). Justifier de manière qualitative l'observation par le détecteur d'une série périodique d'impulsions lumineuses. Quelle est la période de répétition de ces impulsions?</w:t>
      </w:r>
      <w:r>
        <w:rPr/>
        <w:br w:type="textWrapping"/>
      </w:r>
      <w:r>
        <w:rPr>
          <w:rFonts w:eastAsia="Georgia" w:cs="Georgia" w:ascii="Georgia" w:hAnsi="Georgia"/>
        </w:rPr>
        <w:t xml:space="preserve">IV.A.2) On veut déterminer la durée </w:t>
      </w:r>
      <m:oMath>
        <m:r>
          <m:rPr>
            <m:sty m:val="i"/>
          </m:rPr>
          <m:t>δ</m:t>
        </m:r>
        <m:r>
          <m:rPr>
            <m:sty m:val="i"/>
          </m:rPr>
          <m:t>t</m:t>
        </m:r>
      </m:oMath>
      <w:r>
        <w:rPr>
          <w:rFonts w:eastAsia="Georgia" w:cs="Georgia" w:ascii="Georgia" w:hAnsi="Georgia"/>
        </w:rPr>
        <w:t xml:space="preserve"> d'une impulsion lumineuse reçue par le détecteur dans le cas de l'électron de la question précédente (on suppose que sa vitesse </w:t>
      </w:r>
      <m:oMath>
        <m:r>
          <m:rPr>
            <m:sty m:val="i"/>
          </m:rPr>
          <m:t>v</m:t>
        </m:r>
      </m:oMath>
      <w:r>
        <w:rPr>
          <w:rFonts w:eastAsia="Georgia" w:cs="Georgia" w:ascii="Georgia" w:hAnsi="Georgia"/>
        </w:rPr>
        <w:t xml:space="preserve"> est maintenue constante et égale à </w:t>
      </w:r>
      <m:oMath>
        <m:r>
          <m:rPr>
            <m:sty m:val="p"/>
          </m:rPr>
          <m:t>99</m:t>
        </m:r>
        <m:r>
          <m:rPr>
            <m:sty m:val="p"/>
          </m:rPr>
          <m:t>,</m:t>
        </m:r>
        <m:r>
          <m:rPr>
            <m:sty m:val="p"/>
          </m:rPr>
          <m:t>9999983</m:t>
        </m:r>
        <m:r>
          <m:rPr>
            <m:sty m:val="p"/>
          </m:rPr>
          <m:t>%</m:t>
        </m:r>
      </m:oMath>
      <w:r>
        <w:rPr>
          <w:rFonts w:eastAsia="Georgia" w:cs="Georgia" w:ascii="Georgia" w:hAnsi="Georgia"/>
        </w:rPr>
        <w:t xml:space="preserve"> de la vitesse de la lumière).</w:t>
      </w:r>
      <w:r>
        <w:rPr/>
        <w:br w:type="textWrapping"/>
      </w:r>
      <w:r>
        <w:rPr/>
        <w:t xml:space="preserve">On note </w:t>
      </w:r>
      <m:oMath>
        <m:r>
          <m:rPr>
            <m:sty m:val="i"/>
          </m:rPr>
          <m:t>C</m:t>
        </m:r>
      </m:oMath>
      <w:r>
        <w:rPr>
          <w:rFonts w:eastAsia="Georgia" w:cs="Georgia" w:ascii="Georgia" w:hAnsi="Georgia"/>
        </w:rPr>
        <w:t xml:space="preserve"> le centre de l'anneau du synchrotron. Le rayonnement qui constitue le début de l'impulsion perçue par le détecteur est émis au point </w:t>
      </w:r>
      <m:oMath>
        <m:r>
          <m:rPr>
            <m:sty m:val="i"/>
          </m:rPr>
          <m:t>A</m:t>
        </m:r>
      </m:oMath>
      <w:r>
        <w:rPr>
          <w:rFonts w:eastAsia="Georgia" w:cs="Georgia" w:ascii="Georgia" w:hAnsi="Georgia"/>
        </w:rPr>
        <w:t xml:space="preserve"> et celui qui constitue la fin de la même impulsion est émis au point </w:t>
      </w:r>
      <m:oMath>
        <m:r>
          <m:rPr>
            <m:sty m:val="i"/>
          </m:rPr>
          <m:t>B</m:t>
        </m:r>
      </m:oMath>
      <w:r>
        <w:rPr/>
        <w:t xml:space="preserve">. On note </w:t>
      </w:r>
      <m:oMath>
        <m:r>
          <m:rPr>
            <m:sty m:val="i"/>
          </m:rPr>
          <m:t>β</m:t>
        </m:r>
      </m:oMath>
      <w:r>
        <w:rPr/>
        <w:t xml:space="preserve"> l'angle entre ( </w:t>
      </w:r>
      <m:oMath>
        <m:r>
          <m:rPr>
            <m:sty m:val="i"/>
          </m:rPr>
          <m:t>C</m:t>
        </m:r>
        <m:r>
          <m:rPr>
            <m:sty m:val="i"/>
          </m:rPr>
          <m:t>A</m:t>
        </m:r>
      </m:oMath>
      <w:r>
        <w:rPr/>
        <w:t xml:space="preserve"> ) et ( </w:t>
      </w:r>
      <m:oMath>
        <m:r>
          <m:rPr>
            <m:sty m:val="i"/>
          </m:rPr>
          <m:t>C</m:t>
        </m:r>
        <m:r>
          <m:rPr>
            <m:sty m:val="i"/>
          </m:rPr>
          <m:t>B</m:t>
        </m:r>
      </m:oMath>
      <w:r>
        <w:rPr>
          <w:rFonts w:eastAsia="Georgia" w:cs="Georgia" w:ascii="Georgia" w:hAnsi="Georgia"/>
        </w:rPr>
        <w:t xml:space="preserve"> ), conformément à la figure 3 .</w:t>
      </w:r>
    </w:p>
    <w:p>
      <w:pPr>
        <w:spacing w:lineRule="auto"/>
        <w:jc w:val="center"/>
      </w:pPr>
      <w:r>
        <w:rPr/>
        <w:drawing>
          <wp:inline distB="0" distL="0" distR="0" distT="0">
            <wp:extent cx="5486400" cy="2556880"/>
            <wp:effectExtent b="0" l="0" r="0" t="0"/>
            <wp:docPr id="3" name="image-13a1f57a0679de3a573a2cd4d0c54d1f56843146.jpg"/>
            <a:graphic>
              <a:graphicData uri="http://schemas.openxmlformats.org/drawingml/2006/picture">
                <pic:pic>
                  <pic:nvPicPr>
                    <pic:cNvPr id="3" name="image-13a1f57a0679de3a573a2cd4d0c54d1f56843146.jpg" descr=""/>
                    <pic:cNvPicPr/>
                  </pic:nvPicPr>
                  <pic:blipFill>
                    <a:blip r:embed="rId7" cstate="print"/>
                    <a:srcRect b="0" l="0" r="0" t="0"/>
                    <a:stretch>
                      <a:fillRect/>
                    </a:stretch>
                  </pic:blipFill>
                  <pic:spPr>
                    <a:xfrm>
                      <a:off x="0" y="0"/>
                      <a:ext cx="5486400" cy="2556880"/>
                    </a:xfrm>
                    <a:prstGeom prst="rect"/>
                  </pic:spPr>
                </pic:pic>
              </a:graphicData>
            </a:graphic>
          </wp:inline>
        </w:drawing>
      </w:r>
    </w:p>
    <w:p>
      <w:pPr>
        <w:spacing w:lineRule="auto"/>
      </w:pPr>
      <w:r>
        <w:rPr/>
        <w:t xml:space="preserve">Figure 3</w:t>
      </w:r>
    </w:p>
    <w:p>
      <w:pPr>
        <w:spacing w:after="220" w:lineRule="auto"/>
      </w:pPr>
      <w:r>
        <w:rPr/>
        <w:t xml:space="preserve">Exprimer </w:t>
      </w:r>
      <m:oMath>
        <m:r>
          <m:rPr>
            <m:sty m:val="i"/>
          </m:rPr>
          <m:t>β</m:t>
        </m:r>
      </m:oMath>
      <w:r>
        <w:rPr/>
        <w:t xml:space="preserve"> en fonction de </w:t>
      </w:r>
      <m:oMath>
        <m:r>
          <m:rPr>
            <m:sty m:val="i"/>
          </m:rPr>
          <m:t>γ</m:t>
        </m:r>
      </m:oMath>
      <w:r>
        <w:rPr/>
        <w:t xml:space="preserve">.</w:t>
      </w:r>
      <w:r>
        <w:rPr/>
        <w:br w:type="textWrapping"/>
      </w:r>
      <w:r>
        <w:rPr/>
        <w:t xml:space="preserve">IV.A.3) Exprimer en fonction de </w:t>
      </w:r>
      <m:oMath>
        <m:sSub>
          <m:sSubPr/>
          <m:e>
            <m:r>
              <m:rPr>
                <m:sty m:val="i"/>
              </m:rPr>
              <m:t>R</m:t>
            </m:r>
          </m:e>
          <m:sub>
            <m:r>
              <m:rPr>
                <m:sty m:val="p"/>
              </m:rPr>
              <m:t>0</m:t>
            </m:r>
          </m:sub>
        </m:sSub>
        <m:r>
          <m:rPr>
            <m:sty m:val="p"/>
          </m:rPr>
          <m:t>,</m:t>
        </m:r>
        <m:r>
          <m:rPr>
            <m:sty m:val="i"/>
          </m:rPr>
          <m:t>v</m:t>
        </m:r>
      </m:oMath>
      <w:r>
        <w:rPr/>
        <w:t xml:space="preserve"> et </w:t>
      </w:r>
      <m:oMath>
        <m:r>
          <m:rPr>
            <m:sty m:val="i"/>
          </m:rPr>
          <m:t>γ</m:t>
        </m:r>
      </m:oMath>
      <w:r>
        <w:rPr/>
        <w:t xml:space="preserve"> le temps </w:t>
      </w:r>
      <m:oMath>
        <m:r>
          <m:rPr>
            <m:sty m:val="p"/>
          </m:rPr>
          <m:t>Δ</m:t>
        </m:r>
        <m:r>
          <m:rPr>
            <m:sty m:val="i"/>
          </m:rPr>
          <m:t>t</m:t>
        </m:r>
      </m:oMath>
      <w:r>
        <w:rPr>
          <w:rFonts w:eastAsia="Georgia" w:cs="Georgia" w:ascii="Georgia" w:hAnsi="Georgia"/>
        </w:rPr>
        <w:t xml:space="preserve"> mis par l'électron pour parcourir la distance </w:t>
      </w:r>
      <m:oMath>
        <m:acc>
          <m:accPr>
            <m:chr m:val="⏜"/>
          </m:accPr>
          <m:e>
            <m:r>
              <m:rPr>
                <m:sty m:val="i"/>
              </m:rPr>
              <m:t>A</m:t>
            </m:r>
            <m:r>
              <m:rPr>
                <m:sty m:val="i"/>
              </m:rPr>
              <m:t>B</m:t>
            </m:r>
          </m:e>
        </m:acc>
      </m:oMath>
      <w:r>
        <w:rPr>
          <w:rFonts w:eastAsia="Georgia" w:cs="Georgia" w:ascii="Georgia" w:hAnsi="Georgia"/>
        </w:rPr>
        <w:t xml:space="preserve">. En déduire la distance </w:t>
      </w:r>
      <m:oMath>
        <m:r>
          <m:rPr>
            <m:sty m:val="i"/>
          </m:rPr>
          <m:t>δ</m:t>
        </m:r>
        <m:r>
          <m:rPr>
            <m:sty m:val="i"/>
          </m:rPr>
          <m:t>x</m:t>
        </m:r>
      </m:oMath>
      <w:r>
        <w:rPr>
          <w:rFonts w:eastAsia="Georgia" w:cs="Georgia" w:ascii="Georgia" w:hAnsi="Georgia"/>
        </w:rPr>
        <w:t xml:space="preserve"> parcourue par le début de l'impulsion émise en </w:t>
      </w:r>
      <m:oMath>
        <m:r>
          <m:rPr>
            <m:sty m:val="i"/>
          </m:rPr>
          <m:t>A</m:t>
        </m:r>
      </m:oMath>
      <w:r>
        <w:rPr>
          <w:rFonts w:eastAsia="Georgia" w:cs="Georgia" w:ascii="Georgia" w:hAnsi="Georgia"/>
        </w:rPr>
        <w:t xml:space="preserve"> pendant cette durée puis la longueur </w:t>
      </w:r>
      <m:oMath>
        <m:r>
          <m:rPr>
            <m:sty m:val="i"/>
          </m:rPr>
          <m:t>δ</m:t>
        </m:r>
        <m:r>
          <m:rPr>
            <m:sty m:val="i"/>
          </m:rPr>
          <m:t>ℓ</m:t>
        </m:r>
      </m:oMath>
      <w:r>
        <w:rPr>
          <w:rFonts w:eastAsia="Georgia" w:cs="Georgia" w:ascii="Georgia" w:hAnsi="Georgia"/>
        </w:rPr>
        <w:t xml:space="preserve"> de l'impulsion qui va atteindre le détecteur.</w:t>
      </w:r>
      <w:r>
        <w:rPr/>
        <w:br w:type="textWrapping"/>
      </w:r>
      <w:r>
        <w:rPr/>
        <w:t xml:space="preserve">IV.A.4) Exprimer la norme </w:t>
      </w:r>
      <m:oMath>
        <m:r>
          <m:rPr>
            <m:sty m:val="i"/>
          </m:rPr>
          <m:t>v</m:t>
        </m:r>
      </m:oMath>
      <w:r>
        <w:rPr>
          <w:rFonts w:eastAsia="Georgia" w:cs="Georgia" w:ascii="Georgia" w:hAnsi="Georgia"/>
        </w:rPr>
        <w:t xml:space="preserve"> de la vitesse de l'électron en fonction de </w:t>
      </w:r>
      <m:oMath>
        <m:r>
          <m:rPr>
            <m:sty m:val="i"/>
          </m:rPr>
          <m:t>γ</m:t>
        </m:r>
      </m:oMath>
      <w:r>
        <w:rPr>
          <w:rFonts w:eastAsia="Georgia" w:cs="Georgia" w:ascii="Georgia" w:hAnsi="Georgia"/>
        </w:rPr>
        <w:t xml:space="preserve"> et en donner une expression approchée linéarisée en </w:t>
      </w:r>
      <m:oMath>
        <m:r>
          <m:rPr>
            <m:sty m:val="p"/>
          </m:rPr>
          <m:t>1</m:t>
        </m:r>
        <m:r>
          <m:rPr>
            <m:sty m:val="p"/>
          </m:rPr>
          <m:t>/</m:t>
        </m:r>
        <m:sSup>
          <m:sSupPr/>
          <m:e>
            <m:r>
              <m:rPr>
                <m:sty m:val="i"/>
              </m:rPr>
              <m:t>γ</m:t>
            </m:r>
          </m:e>
          <m:sup>
            <m:r>
              <m:rPr>
                <m:sty m:val="p"/>
              </m:rPr>
              <m:t>2</m:t>
            </m:r>
          </m:sup>
        </m:sSup>
      </m:oMath>
      <w:r>
        <w:rPr/>
        <w:t xml:space="preserve"> compte tenu du fait que l'on a </w:t>
      </w:r>
      <m:oMath>
        <m:r>
          <m:rPr>
            <m:sty m:val="i"/>
          </m:rPr>
          <m:t>γ</m:t>
        </m:r>
        <m:r>
          <m:rPr>
            <m:sty m:val="p"/>
          </m:rPr>
          <m:t>≫</m:t>
        </m:r>
        <m:r>
          <m:rPr>
            <m:sty m:val="p"/>
          </m:rPr>
          <m:t>1</m:t>
        </m:r>
      </m:oMath>
      <w:r>
        <w:rPr/>
        <w:t xml:space="preserve">.</w:t>
      </w:r>
      <w:r>
        <w:rPr/>
        <w:br w:type="textWrapping"/>
      </w:r>
      <w:r>
        <w:rPr>
          <w:rFonts w:eastAsia="Georgia" w:cs="Georgia" w:ascii="Georgia" w:hAnsi="Georgia"/>
        </w:rPr>
        <w:t xml:space="preserve">IV.A.5) En déduire finalement que la durée de l'impulsion détectée, compte-tenu des approximation proposées, s'écrit :</w:t>
      </w:r>
    </w:p>
    <w:p>
      <w:pPr>
        <w:spacing w:after="220" w:lineRule="auto"/>
      </w:pPr>
      <m:oMathPara>
        <m:oMath>
          <m:r>
            <m:rPr>
              <m:sty m:val="i"/>
            </m:rPr>
            <m:t>δ</m:t>
          </m:r>
          <m:r>
            <m:rPr>
              <m:sty m:val="i"/>
            </m:rPr>
            <m:t>t</m:t>
          </m:r>
          <m:r>
            <m:rPr>
              <m:sty m:val="p"/>
            </m:rPr>
            <m:t>=</m:t>
          </m:r>
          <m:f>
            <m:fPr>
              <m:ctrlPr>
                <w:rPr>
                  <w:rFonts w:ascii="Cambria Math" w:hAnsi="Cambria Math"/>
                </w:rPr>
              </m:ctrlPr>
            </m:fPr>
            <m:num>
              <m:r>
                <m:rPr>
                  <m:sty m:val="p"/>
                </m:rPr>
                <m:t>4</m:t>
              </m:r>
            </m:num>
            <m:den>
              <m:r>
                <m:rPr>
                  <m:sty m:val="p"/>
                </m:rPr>
                <m:t>3</m:t>
              </m:r>
            </m:den>
          </m:f>
          <m:f>
            <m:fPr>
              <m:ctrlPr>
                <w:rPr>
                  <w:rFonts w:ascii="Cambria Math" w:hAnsi="Cambria Math"/>
                </w:rPr>
              </m:ctrlPr>
            </m:fPr>
            <m:num>
              <m:r>
                <m:rPr>
                  <m:sty m:val="p"/>
                </m:rPr>
                <m:t>1</m:t>
              </m:r>
            </m:num>
            <m:den>
              <m:sSup>
                <m:sSupPr/>
                <m:e>
                  <m:r>
                    <m:rPr>
                      <m:sty m:val="i"/>
                    </m:rPr>
                    <m:t>γ</m:t>
                  </m:r>
                </m:e>
                <m:sup>
                  <m:r>
                    <m:rPr>
                      <m:sty m:val="p"/>
                    </m:rPr>
                    <m:t>3</m:t>
                  </m:r>
                </m:sup>
              </m:sSup>
            </m:den>
          </m:f>
          <m:f>
            <m:fPr>
              <m:ctrlPr>
                <w:rPr>
                  <w:rFonts w:ascii="Cambria Math" w:hAnsi="Cambria Math"/>
                </w:rPr>
              </m:ctrlPr>
            </m:fPr>
            <m:num>
              <m:sSub>
                <m:sSubPr/>
                <m:e>
                  <m:r>
                    <m:rPr>
                      <m:sty m:val="i"/>
                    </m:rPr>
                    <m:t>R</m:t>
                  </m:r>
                </m:e>
                <m:sub>
                  <m:r>
                    <m:rPr>
                      <m:sty m:val="p"/>
                    </m:rPr>
                    <m:t>0</m:t>
                  </m:r>
                </m:sub>
              </m:sSub>
            </m:num>
            <m:den>
              <m:r>
                <m:rPr>
                  <m:sty m:val="i"/>
                </m:rPr>
                <m:t>c</m:t>
              </m:r>
            </m:den>
          </m:f>
        </m:oMath>
      </m:oMathPara>
    </w:p>
    <w:p>
      <w:pPr>
        <w:spacing w:after="220" w:lineRule="auto"/>
      </w:pPr>
      <w:r>
        <w:rPr>
          <w:rFonts w:eastAsia="Georgia" w:cs="Georgia" w:ascii="Georgia" w:hAnsi="Georgia"/>
        </w:rPr>
        <w:t xml:space="preserve">Effectuer l'application numérique.</w:t>
      </w:r>
      <w:r>
        <w:rPr/>
        <w:br w:type="textWrapping"/>
      </w:r>
      <w:r>
        <w:rPr>
          <w:rFonts w:eastAsia="Georgia" w:cs="Georgia" w:ascii="Georgia" w:hAnsi="Georgia"/>
        </w:rPr>
        <w:t xml:space="preserve">On rappelle que, au voisinage de zéro, </w:t>
      </w:r>
      <m:oMath>
        <m:r>
          <m:rPr>
            <m:sty m:val="p"/>
          </m:rPr>
          <m:t>sin</m:t>
        </m:r>
        <m:r>
          <m:rPr>
            <m:sty m:val="p"/>
          </m:rPr>
          <m:t>⁡</m:t>
        </m:r>
        <m:r>
          <m:rPr>
            <m:sty m:val="i"/>
          </m:rPr>
          <m:t>x</m:t>
        </m:r>
        <m:r>
          <m:rPr>
            <m:sty m:val="p"/>
          </m:rPr>
          <m:t>≈</m:t>
        </m:r>
        <m:r>
          <m:rPr>
            <m:sty m:val="i"/>
          </m:rPr>
          <m:t>x</m:t>
        </m:r>
        <m:r>
          <m:rPr>
            <m:sty m:val="p"/>
          </m:rPr>
          <m:t>−</m:t>
        </m:r>
        <m:sSup>
          <m:sSupPr/>
          <m:e>
            <m:r>
              <m:rPr>
                <m:sty m:val="i"/>
              </m:rPr>
              <m:t>x</m:t>
            </m:r>
          </m:e>
          <m:sup>
            <m:r>
              <m:rPr>
                <m:sty m:val="p"/>
              </m:rPr>
              <m:t>3</m:t>
            </m:r>
          </m:sup>
        </m:sSup>
        <m:r>
          <m:rPr>
            <m:sty m:val="p"/>
          </m:rPr>
          <m:t>/</m:t>
        </m:r>
        <m:r>
          <m:rPr>
            <m:sty m:val="p"/>
          </m:rPr>
          <m:t>6</m:t>
        </m:r>
        <m:r>
          <m:rPr>
            <m:sty m:val="p"/>
          </m:rPr>
          <m:t>+</m:t>
        </m:r>
        <m:r>
          <m:rPr>
            <m:sty m:val="p"/>
          </m:rPr>
          <m:t>…</m:t>
        </m:r>
      </m:oMath>
      <w:r>
        <w:rPr/>
        <w:t xml:space="preserve">.</w:t>
      </w:r>
      <w:r>
        <w:rPr/>
        <w:br w:type="textWrapping"/>
      </w:r>
      <w:r>
        <w:rPr>
          <w:rFonts w:eastAsia="Georgia" w:cs="Georgia" w:ascii="Georgia" w:hAnsi="Georgia"/>
        </w:rPr>
        <w:t xml:space="preserve">IV.B - La puissance reçue au cours du temps par un détecteur dans une ligne de lumière donnée a par conséquent l'allure donnée figure 4 .</w:t>
      </w:r>
    </w:p>
    <w:p>
      <w:pPr>
        <w:spacing w:lineRule="auto"/>
        <w:jc w:val="center"/>
      </w:pPr>
      <w:r>
        <w:rPr/>
        <w:drawing>
          <wp:inline distB="0" distL="0" distR="0" distT="0">
            <wp:extent cx="5486400" cy="1547595"/>
            <wp:effectExtent b="0" l="0" r="0" t="0"/>
            <wp:docPr id="4" name="image-f81c9017ca373d1a8f3cf27ff5925ae5e40c49e4.jpg"/>
            <a:graphic>
              <a:graphicData uri="http://schemas.openxmlformats.org/drawingml/2006/picture">
                <pic:pic>
                  <pic:nvPicPr>
                    <pic:cNvPr id="4" name="image-f81c9017ca373d1a8f3cf27ff5925ae5e40c49e4.jpg" descr=""/>
                    <pic:cNvPicPr/>
                  </pic:nvPicPr>
                  <pic:blipFill>
                    <a:blip r:embed="rId8" cstate="print"/>
                    <a:srcRect b="0" l="0" r="0" t="0"/>
                    <a:stretch>
                      <a:fillRect/>
                    </a:stretch>
                  </pic:blipFill>
                  <pic:spPr>
                    <a:xfrm>
                      <a:off x="0" y="0"/>
                      <a:ext cx="5486400" cy="1547595"/>
                    </a:xfrm>
                    <a:prstGeom prst="rect"/>
                  </pic:spPr>
                </pic:pic>
              </a:graphicData>
            </a:graphic>
          </wp:inline>
        </w:drawing>
      </w:r>
    </w:p>
    <w:p>
      <w:pPr>
        <w:spacing w:lineRule="auto"/>
      </w:pPr>
      <w:r>
        <w:rPr/>
        <w:t xml:space="preserve">Figure 4</w:t>
      </w:r>
    </w:p>
    <w:p>
      <w:pPr>
        <w:spacing w:after="220" w:lineRule="auto"/>
      </w:pPr>
      <w:r>
        <w:rPr>
          <w:rFonts w:eastAsia="Georgia" w:cs="Georgia" w:ascii="Georgia" w:hAnsi="Georgia"/>
        </w:rPr>
        <w:t xml:space="preserve">Il en résulte que le spectre en fréquence de la puissance reçue est approximativement limitée par deux fréquences de coupure :</w:t>
      </w:r>
    </w:p>
    <w:p>
      <w:pPr>
        <w:numPr>
          <w:ilvl w:val="0"/>
          <w:numId w:val="3"/>
        </w:numPr>
        <w:spacing w:lineRule="auto"/>
      </w:pPr>
      <w:r>
        <w:rPr>
          <w:rFonts w:eastAsia="Georgia" w:cs="Georgia" w:ascii="Georgia" w:hAnsi="Georgia"/>
        </w:rPr>
        <w:t xml:space="preserve">la fréquence inférieure </w:t>
      </w:r>
      <m:oMath>
        <m:sSub>
          <m:sSubPr/>
          <m:e>
            <m:r>
              <m:rPr>
                <m:sty m:val="i"/>
              </m:rPr>
              <m:t>ν</m:t>
            </m:r>
          </m:e>
          <m:sub>
            <m:r>
              <m:rPr>
                <m:sty m:val="p"/>
              </m:rPr>
              <m:t>0</m:t>
            </m:r>
          </m:sub>
        </m:sSub>
      </m:oMath>
      <w:r>
        <w:rPr/>
        <w:t xml:space="preserve">;</w:t>
      </w:r>
    </w:p>
    <w:p>
      <w:pPr>
        <w:numPr>
          <w:ilvl w:val="0"/>
          <w:numId w:val="3"/>
        </w:numPr>
        <w:spacing w:lineRule="auto"/>
      </w:pPr>
      <w:r>
        <w:rPr>
          <w:rFonts w:eastAsia="Georgia" w:cs="Georgia" w:ascii="Georgia" w:hAnsi="Georgia"/>
        </w:rPr>
        <w:t xml:space="preserve">la fréquence supérieure </w:t>
      </w:r>
      <m:oMath>
        <m:sSub>
          <m:sSubPr/>
          <m:e>
            <m:r>
              <m:rPr>
                <m:sty m:val="i"/>
              </m:rPr>
              <m:t>ν</m:t>
            </m:r>
          </m:e>
          <m:sub>
            <m:r>
              <m:rPr>
                <m:sty m:val="i"/>
              </m:rPr>
              <m:t>C</m:t>
            </m:r>
          </m:sub>
        </m:sSub>
      </m:oMath>
      <w:r>
        <w:rPr/>
        <w:t xml:space="preserve">.</w:t>
      </w:r>
    </w:p>
    <w:p>
      <w:pPr>
        <w:spacing w:after="220" w:lineRule="auto"/>
      </w:pPr>
      <w:r>
        <w:rPr>
          <w:rFonts w:eastAsia="Georgia" w:cs="Georgia" w:ascii="Georgia" w:hAnsi="Georgia"/>
        </w:rPr>
        <w:t xml:space="preserve">La puissance reçue par unité de fréquence, </w:t>
      </w:r>
      <m:oMath>
        <m:sSub>
          <m:sSubPr/>
          <m:e>
            <m:r>
              <m:rPr>
                <m:scr m:val="script"/>
              </m:rPr>
              <m:t>P</m:t>
            </m:r>
          </m:e>
          <m:sub>
            <m:r>
              <m:rPr>
                <m:sty m:val="i"/>
              </m:rPr>
              <m:t>ν</m:t>
            </m:r>
          </m:sub>
        </m:sSub>
        <m:r>
          <m:rPr>
            <m:sty m:val="p"/>
          </m:rPr>
          <m:t>=</m:t>
        </m:r>
        <m:f>
          <m:fPr>
            <m:ctrlPr>
              <w:rPr>
                <w:rFonts w:ascii="Cambria Math" w:hAnsi="Cambria Math"/>
              </w:rPr>
            </m:ctrlPr>
          </m:fPr>
          <m:num>
            <m:r>
              <m:rPr>
                <m:sty m:val="p"/>
              </m:rPr>
              <m:t>d</m:t>
            </m:r>
            <m:r>
              <m:rPr>
                <m:scr m:val="script"/>
              </m:rPr>
              <m:t>P</m:t>
            </m:r>
          </m:num>
          <m:den>
            <m:r>
              <m:rPr>
                <m:sty m:val="p"/>
              </m:rPr>
              <m:t>d</m:t>
            </m:r>
            <m:r>
              <m:rPr>
                <m:sty m:val="i"/>
              </m:rPr>
              <m:t>ν</m:t>
            </m:r>
          </m:den>
        </m:f>
      </m:oMath>
      <w:r>
        <w:rPr>
          <w:rFonts w:eastAsia="Georgia" w:cs="Georgia" w:ascii="Georgia" w:hAnsi="Georgia"/>
        </w:rPr>
        <w:t xml:space="preserve">, a l'allure donnée figure 5 .</w:t>
      </w:r>
    </w:p>
    <w:p>
      <w:pPr>
        <w:spacing w:lineRule="auto"/>
        <w:jc w:val="center"/>
      </w:pPr>
      <w:r>
        <w:rPr/>
        <w:drawing>
          <wp:inline distB="0" distL="0" distR="0" distT="0">
            <wp:extent cx="5486400" cy="2056688"/>
            <wp:effectExtent b="0" l="0" r="0" t="0"/>
            <wp:docPr id="5" name="image-bd87f1b9031dcd2818c8d6981997499d6bb006a2.jpg"/>
            <a:graphic>
              <a:graphicData uri="http://schemas.openxmlformats.org/drawingml/2006/picture">
                <pic:pic>
                  <pic:nvPicPr>
                    <pic:cNvPr id="5" name="image-bd87f1b9031dcd2818c8d6981997499d6bb006a2.jpg" descr=""/>
                    <pic:cNvPicPr/>
                  </pic:nvPicPr>
                  <pic:blipFill>
                    <a:blip r:embed="rId9" cstate="print"/>
                    <a:srcRect b="0" l="0" r="0" t="0"/>
                    <a:stretch>
                      <a:fillRect/>
                    </a:stretch>
                  </pic:blipFill>
                  <pic:spPr>
                    <a:xfrm>
                      <a:off x="0" y="0"/>
                      <a:ext cx="5486400" cy="2056688"/>
                    </a:xfrm>
                    <a:prstGeom prst="rect"/>
                  </pic:spPr>
                </pic:pic>
              </a:graphicData>
            </a:graphic>
          </wp:inline>
        </w:drawing>
      </w:r>
    </w:p>
    <w:p>
      <w:pPr>
        <w:spacing w:lineRule="auto"/>
      </w:pPr>
      <w:r>
        <w:rPr/>
        <w:t xml:space="preserve">Figure 5</w:t>
      </w:r>
    </w:p>
    <w:p>
      <w:pPr>
        <w:spacing w:after="220" w:lineRule="auto"/>
      </w:pPr>
      <w:r>
        <w:rPr>
          <w:rFonts w:eastAsia="Georgia" w:cs="Georgia" w:ascii="Georgia" w:hAnsi="Georgia"/>
        </w:rPr>
        <w:t xml:space="preserve">IV.B.1) Déterminer </w:t>
      </w:r>
      <m:oMath>
        <m:sSub>
          <m:sSubPr/>
          <m:e>
            <m:r>
              <m:rPr>
                <m:sty m:val="i"/>
              </m:rPr>
              <m:t>ν</m:t>
            </m:r>
          </m:e>
          <m:sub>
            <m:r>
              <m:rPr>
                <m:sty m:val="p"/>
              </m:rPr>
              <m:t>0</m:t>
            </m:r>
          </m:sub>
        </m:sSub>
      </m:oMath>
      <w:r>
        <w:rPr/>
        <w:t xml:space="preserve"> et </w:t>
      </w:r>
      <m:oMath>
        <m:sSub>
          <m:sSubPr/>
          <m:e>
            <m:r>
              <m:rPr>
                <m:sty m:val="i"/>
              </m:rPr>
              <m:t>ν</m:t>
            </m:r>
          </m:e>
          <m:sub>
            <m:r>
              <m:rPr>
                <m:sty m:val="i"/>
              </m:rPr>
              <m:t>C</m:t>
            </m:r>
          </m:sub>
        </m:sSub>
      </m:oMath>
      <w:r>
        <w:rPr>
          <w:rFonts w:eastAsia="Georgia" w:cs="Georgia" w:ascii="Georgia" w:hAnsi="Georgia"/>
        </w:rPr>
        <w:t xml:space="preserve"> et effectuer les applications numériques pour les longueurs d'onde correspondantes </w:t>
      </w:r>
      <m:oMath>
        <m:sSub>
          <m:sSubPr/>
          <m:e>
            <m:r>
              <m:rPr>
                <m:sty m:val="i"/>
              </m:rPr>
              <m:t>λ</m:t>
            </m:r>
          </m:e>
          <m:sub>
            <m:r>
              <m:rPr>
                <m:sty m:val="p"/>
              </m:rPr>
              <m:t>0</m:t>
            </m:r>
          </m:sub>
        </m:sSub>
      </m:oMath>
      <w:r>
        <w:rPr/>
        <w:t xml:space="preserve"> et </w:t>
      </w:r>
      <m:oMath>
        <m:sSub>
          <m:sSubPr/>
          <m:e>
            <m:r>
              <m:rPr>
                <m:sty m:val="i"/>
              </m:rPr>
              <m:t>λ</m:t>
            </m:r>
          </m:e>
          <m:sub>
            <m:r>
              <m:rPr>
                <m:sty m:val="i"/>
              </m:rPr>
              <m:t>C</m:t>
            </m:r>
          </m:sub>
        </m:sSub>
      </m:oMath>
      <w:r>
        <w:rPr/>
        <w:t xml:space="preserve"> pour le faisceau de la question IV.A circulant dans le synchrotron SOLEIL.</w:t>
      </w:r>
      <w:r>
        <w:rPr/>
        <w:br w:type="textWrapping"/>
      </w:r>
      <w:r>
        <w:rPr>
          <w:rFonts w:eastAsia="Georgia" w:cs="Georgia" w:ascii="Georgia" w:hAnsi="Georgia"/>
        </w:rPr>
        <w:t xml:space="preserve">IV.B.2) Commenter les résultats obtenus quant au spectre du rayonnement synchrotron.</w:t>
      </w:r>
    </w:p>
    <w:p>
      <w:pPr>
        <w:spacing w:line="271" w:before="330" w:lineRule="auto"/>
      </w:pPr>
      <w:r>
        <w:rPr>
          <w:b/>
          <w:sz w:val="42"/>
        </w:rPr>
        <w:t xml:space="preserve">V Onduleurs et wigglers</w:t>
      </w:r>
    </w:p>
    <w:p>
      <w:pPr>
        <w:spacing w:after="220" w:lineRule="auto"/>
      </w:pPr>
      <m:oMath>
        <m:r>
          <m:rPr>
            <m:sty m:val="bi"/>
          </m:rPr>
          <m:t>V</m:t>
        </m:r>
        <m:r>
          <m:rPr>
            <m:sty m:val="p"/>
          </m:rPr>
          <m:t>.</m:t>
        </m:r>
        <m:r>
          <m:rPr>
            <m:sty m:val="bi"/>
          </m:rPr>
          <m:t>A</m:t>
        </m:r>
      </m:oMath>
      <w:r>
        <w:rPr>
          <w:rFonts w:eastAsia="Georgia" w:cs="Georgia" w:ascii="Georgia" w:hAnsi="Georgia"/>
        </w:rPr>
        <w:t xml:space="preserve"> - De nombreuses applications du rayonnement synchrotron (comme par exemple le traitement de tumeurs cérébrales par irradiation synchrotron à l'ESRF de Grenoble) nécessitent d'affiner le spectre émis par les électrons du synchrotron et d'avoir un rayonnement plus intense. Pour cela, on les injecte dans une structure magnétique périodique appelée onduleur ou wiggler représentée figure 6 (on verra en fin de problème ce qui distingue ces deux dispositifs d'insertion).</w:t>
      </w:r>
    </w:p>
    <w:p>
      <w:pPr>
        <w:spacing w:lineRule="auto"/>
        <w:jc w:val="center"/>
      </w:pPr>
      <w:r>
        <w:rPr/>
        <w:drawing>
          <wp:inline distB="0" distL="0" distR="0" distT="0">
            <wp:extent cx="5486400" cy="2033262"/>
            <wp:effectExtent b="0" l="0" r="0" t="0"/>
            <wp:docPr id="6" name="image-cb66710f699e05989d8407cd14a649a362fe5bf8.jpg"/>
            <a:graphic>
              <a:graphicData uri="http://schemas.openxmlformats.org/drawingml/2006/picture">
                <pic:pic>
                  <pic:nvPicPr>
                    <pic:cNvPr id="6" name="image-cb66710f699e05989d8407cd14a649a362fe5bf8.jpg" descr=""/>
                    <pic:cNvPicPr/>
                  </pic:nvPicPr>
                  <pic:blipFill>
                    <a:blip r:embed="rId10" cstate="print"/>
                    <a:srcRect b="0" l="0" r="0" t="0"/>
                    <a:stretch>
                      <a:fillRect/>
                    </a:stretch>
                  </pic:blipFill>
                  <pic:spPr>
                    <a:xfrm>
                      <a:off x="0" y="0"/>
                      <a:ext cx="5486400" cy="2033262"/>
                    </a:xfrm>
                    <a:prstGeom prst="rect"/>
                  </pic:spPr>
                </pic:pic>
              </a:graphicData>
            </a:graphic>
          </wp:inline>
        </w:drawing>
      </w:r>
    </w:p>
    <w:p>
      <w:pPr>
        <w:spacing w:lineRule="auto"/>
      </w:pPr>
      <w:r>
        <w:rPr/>
        <w:t xml:space="preserve">Figure 6</w:t>
      </w:r>
    </w:p>
    <w:p>
      <w:pPr>
        <w:spacing w:after="220" w:lineRule="auto"/>
      </w:pPr>
      <w:r>
        <w:rPr>
          <w:rFonts w:eastAsia="Georgia" w:cs="Georgia" w:ascii="Georgia" w:hAnsi="Georgia"/>
        </w:rPr>
        <w:t xml:space="preserve">L'électron se déplace suivant l'axe ( </w:t>
      </w:r>
      <m:oMath>
        <m:r>
          <m:rPr>
            <m:sty m:val="i"/>
          </m:rPr>
          <m:t>O</m:t>
        </m:r>
        <m:r>
          <m:rPr>
            <m:sty m:val="i"/>
          </m:rPr>
          <m:t>z</m:t>
        </m:r>
      </m:oMath>
      <w:r>
        <w:rPr>
          <w:rFonts w:eastAsia="Georgia" w:cs="Georgia" w:ascii="Georgia" w:hAnsi="Georgia"/>
        </w:rPr>
        <w:t xml:space="preserve"> ) à la vitesse </w:t>
      </w:r>
      <m:oMath>
        <m:sSub>
          <m:sSubPr/>
          <m:e>
            <m:acc>
              <m:accPr>
                <m:chr m:val="⃗"/>
              </m:accPr>
              <m:e>
                <m:r>
                  <m:rPr>
                    <m:sty m:val="i"/>
                  </m:rPr>
                  <m:t>v</m:t>
                </m:r>
              </m:e>
            </m:acc>
          </m:e>
          <m:sub>
            <m:r>
              <m:rPr>
                <m:sty m:val="p"/>
              </m:rPr>
              <m:t>0</m:t>
            </m:r>
          </m:sub>
        </m:sSub>
        <m:r>
          <m:rPr>
            <m:sty m:val="p"/>
          </m:rPr>
          <m:t>=</m:t>
        </m:r>
        <m:sSub>
          <m:sSubPr/>
          <m:e>
            <m:r>
              <m:rPr>
                <m:sty m:val="i"/>
              </m:rPr>
              <m:t>v</m:t>
            </m:r>
          </m:e>
          <m:sub>
            <m:r>
              <m:rPr>
                <m:sty m:val="p"/>
              </m:rPr>
              <m:t>0</m:t>
            </m:r>
          </m:sub>
        </m:sSub>
        <m:sSub>
          <m:sSubPr/>
          <m:e>
            <m:acc>
              <m:accPr>
                <m:chr m:val="⃗"/>
              </m:accPr>
              <m:e>
                <m:r>
                  <m:rPr>
                    <m:sty m:val="i"/>
                  </m:rPr>
                  <m:t>e</m:t>
                </m:r>
              </m:e>
            </m:acc>
          </m:e>
          <m:sub>
            <m:r>
              <m:rPr>
                <m:sty m:val="i"/>
              </m:rPr>
              <m:t>z</m:t>
            </m:r>
          </m:sub>
        </m:sSub>
      </m:oMath>
      <w:r>
        <w:rPr>
          <w:rFonts w:eastAsia="Georgia" w:cs="Georgia" w:ascii="Georgia" w:hAnsi="Georgia"/>
        </w:rPr>
        <w:t xml:space="preserve"> et pénètre dans l'onduleur (en </w:t>
      </w:r>
      <m:oMath>
        <m:r>
          <m:rPr>
            <m:sty m:val="i"/>
          </m:rPr>
          <m:t>O</m:t>
        </m:r>
      </m:oMath>
      <w:r>
        <w:rPr>
          <w:rFonts w:eastAsia="Georgia" w:cs="Georgia" w:ascii="Georgia" w:hAnsi="Georgia"/>
        </w:rPr>
        <w:t xml:space="preserve">, à l'instant </w:t>
      </w:r>
      <m:oMath>
        <m:r>
          <m:rPr>
            <m:sty m:val="i"/>
          </m:rPr>
          <m:t>t</m:t>
        </m:r>
        <m:r>
          <m:rPr>
            <m:sty m:val="p"/>
          </m:rPr>
          <m:t>=</m:t>
        </m:r>
        <m:r>
          <m:rPr>
            <m:sty m:val="p"/>
          </m:rPr>
          <m:t>0</m:t>
        </m:r>
      </m:oMath>
      <w:r>
        <w:rPr>
          <w:rFonts w:eastAsia="Georgia" w:cs="Georgia" w:ascii="Georgia" w:hAnsi="Georgia"/>
        </w:rPr>
        <w:t xml:space="preserve"> ) où des aimants permanents sont disposés de façon à ce que le champ magnétique subi par cet électron soit approximativement de la forme :</w:t>
      </w:r>
    </w:p>
    <w:p>
      <w:pPr>
        <w:spacing w:after="220" w:lineRule="auto"/>
      </w:pPr>
      <m:oMathPara>
        <m:oMath>
          <m:acc>
            <m:accPr>
              <m:chr m:val="⃗"/>
            </m:accPr>
            <m:e>
              <m:r>
                <m:rPr>
                  <m:sty m:val="i"/>
                </m:rPr>
                <m:t>B</m:t>
              </m:r>
            </m:e>
          </m:acc>
          <m:r>
            <m:rPr>
              <m:sty m:val="p"/>
            </m:rPr>
            <m:t>≃</m:t>
          </m:r>
          <m:sSub>
            <m:sSubPr/>
            <m:e>
              <m:r>
                <m:rPr>
                  <m:sty m:val="i"/>
                </m:rPr>
                <m:t>B</m:t>
              </m:r>
            </m:e>
            <m:sub>
              <m:r>
                <m:rPr>
                  <m:sty m:val="p"/>
                </m:rPr>
                <m:t>0</m:t>
              </m:r>
            </m:sub>
          </m:sSub>
          <m:r>
            <m:rPr>
              <m:sty m:val="p"/>
            </m:rPr>
            <m:t>cos</m:t>
          </m:r>
          <m:r>
            <m:rPr>
              <m:sty m:val="p"/>
            </m:rPr>
            <m:t>⁡</m:t>
          </m:r>
          <m:d>
            <m:dPr>
              <m:begChr m:val="("/>
              <m:endChr m:val=")"/>
              <m:ctrlPr>
                <w:rPr>
                  <w:rFonts w:ascii="Cambria Math" w:hAnsi="Cambria Math"/>
                </w:rPr>
              </m:ctrlPr>
            </m:dPr>
            <m:e>
              <m:sSub>
                <m:sSubPr/>
                <m:e>
                  <m:r>
                    <m:rPr>
                      <m:sty m:val="i"/>
                    </m:rPr>
                    <m:t>k</m:t>
                  </m:r>
                </m:e>
                <m:sub>
                  <m:r>
                    <m:rPr>
                      <m:sty m:val="p"/>
                    </m:rPr>
                    <m:t>0</m:t>
                  </m:r>
                </m:sub>
              </m:sSub>
              <m:r>
                <m:rPr>
                  <m:sty m:val="i"/>
                </m:rPr>
                <m:t>z</m:t>
              </m:r>
            </m:e>
          </m:d>
          <m:sSub>
            <m:sSubPr/>
            <m:e>
              <m:acc>
                <m:accPr>
                  <m:chr m:val="⃗"/>
                </m:accPr>
                <m:e>
                  <m:r>
                    <m:rPr>
                      <m:sty m:val="i"/>
                    </m:rPr>
                    <m:t>e</m:t>
                  </m:r>
                </m:e>
              </m:acc>
            </m:e>
            <m:sub>
              <m:r>
                <m:rPr>
                  <m:sty m:val="i"/>
                </m:rPr>
                <m:t>y</m:t>
              </m:r>
            </m:sub>
          </m:sSub>
        </m:oMath>
      </m:oMathPara>
    </w:p>
    <w:p>
      <w:pPr>
        <w:spacing w:after="220" w:lineRule="auto"/>
      </w:pPr>
      <w:r>
        <w:rPr/>
        <w:t xml:space="preserve">avec </w:t>
      </w:r>
      <m:oMath>
        <m:sSub>
          <m:sSubPr/>
          <m:e>
            <m:r>
              <m:rPr>
                <m:sty m:val="i"/>
              </m:rPr>
              <m:t>k</m:t>
            </m:r>
          </m:e>
          <m:sub>
            <m:r>
              <m:rPr>
                <m:sty m:val="p"/>
              </m:rPr>
              <m:t>0</m:t>
            </m:r>
          </m:sub>
        </m:sSub>
        <m:r>
          <m:rPr>
            <m:sty m:val="p"/>
          </m:rPr>
          <m:t>=</m:t>
        </m:r>
        <m:r>
          <m:rPr>
            <m:sty m:val="p"/>
          </m:rPr>
          <m:t>2</m:t>
        </m:r>
        <m:r>
          <m:rPr>
            <m:sty m:val="i"/>
          </m:rPr>
          <m:t>π</m:t>
        </m:r>
        <m:r>
          <m:rPr>
            <m:sty m:val="p"/>
          </m:rPr>
          <m:t>/</m:t>
        </m:r>
        <m:sSub>
          <m:sSubPr/>
          <m:e>
            <m:r>
              <m:rPr>
                <m:sty m:val="i"/>
              </m:rPr>
              <m:t>λ</m:t>
            </m:r>
          </m:e>
          <m:sub>
            <m:r>
              <m:rPr>
                <m:sty m:val="p"/>
              </m:rPr>
              <m:t>0</m:t>
            </m:r>
          </m:sub>
        </m:sSub>
      </m:oMath>
      <w:r>
        <w:rPr>
          <w:rFonts w:eastAsia="Georgia" w:cs="Georgia" w:ascii="Georgia" w:hAnsi="Georgia"/>
        </w:rPr>
        <w:t xml:space="preserve"> où </w:t>
      </w:r>
      <m:oMath>
        <m:sSub>
          <m:sSubPr/>
          <m:e>
            <m:r>
              <m:rPr>
                <m:sty m:val="i"/>
              </m:rPr>
              <m:t>λ</m:t>
            </m:r>
          </m:e>
          <m:sub>
            <m:r>
              <m:rPr>
                <m:sty m:val="p"/>
              </m:rPr>
              <m:t>0</m:t>
            </m:r>
          </m:sub>
        </m:sSub>
      </m:oMath>
      <w:r>
        <w:rPr>
          <w:rFonts w:eastAsia="Georgia" w:cs="Georgia" w:ascii="Georgia" w:hAnsi="Georgia"/>
        </w:rPr>
        <w:t xml:space="preserve"> est la périodicité spatiale du champ.</w:t>
      </w:r>
      <w:r>
        <w:rPr/>
        <w:br w:type="textWrapping"/>
      </w:r>
      <w:r>
        <w:rPr>
          <w:rFonts w:eastAsia="Georgia" w:cs="Georgia" w:ascii="Georgia" w:hAnsi="Georgia"/>
        </w:rPr>
        <w:t xml:space="preserve">V.A.1) Représenter schématiquement l'onduleur de la figure 6 en précisant la polarité des différents aimants (on indiquera l'enchaînement des pôles Nord et Sud de chaque aimant de part et d'autre des pointillés, avec les lettres N et S ) permettant l'obtention d'un tel champ.</w:t>
      </w:r>
      <w:r>
        <w:rPr/>
        <w:br w:type="textWrapping"/>
      </w:r>
      <w:r>
        <w:rPr>
          <w:rFonts w:eastAsia="Georgia" w:cs="Georgia" w:ascii="Georgia" w:hAnsi="Georgia"/>
        </w:rPr>
        <w:t xml:space="preserve">V.A.2) Montrer que le champ donné par la formule V. 1 est forcément une approximation car incompatible avec une des équations de Maxwell.</w:t>
      </w:r>
      <w:r>
        <w:rPr/>
        <w:br w:type="textWrapping"/>
      </w:r>
      <m:oMath>
        <m:r>
          <m:rPr>
            <m:sty m:val="bi"/>
          </m:rPr>
          <m:t>V</m:t>
        </m:r>
        <m:r>
          <m:rPr>
            <m:sty m:val="p"/>
          </m:rPr>
          <m:t>.</m:t>
        </m:r>
        <m:r>
          <m:rPr>
            <m:sty m:val="bi"/>
          </m:rPr>
          <m:t>B</m:t>
        </m:r>
      </m:oMath>
      <w:r>
        <w:rPr>
          <w:rFonts w:eastAsia="Georgia" w:cs="Georgia" w:ascii="Georgia" w:hAnsi="Georgia"/>
        </w:rPr>
        <w:t xml:space="preserve"> - On rappelle que l'électron pénètre dans l'onduleur en </w:t>
      </w:r>
      <m:oMath>
        <m:r>
          <m:rPr>
            <m:sty m:val="i"/>
          </m:rPr>
          <m:t>O</m:t>
        </m:r>
      </m:oMath>
      <w:r>
        <w:rPr>
          <w:rFonts w:eastAsia="Georgia" w:cs="Georgia" w:ascii="Georgia" w:hAnsi="Georgia"/>
        </w:rPr>
        <w:t xml:space="preserve"> à l'instant </w:t>
      </w:r>
      <m:oMath>
        <m:r>
          <m:rPr>
            <m:sty m:val="i"/>
          </m:rPr>
          <m:t>t</m:t>
        </m:r>
        <m:r>
          <m:rPr>
            <m:sty m:val="p"/>
          </m:rPr>
          <m:t>=</m:t>
        </m:r>
        <m:r>
          <m:rPr>
            <m:sty m:val="p"/>
          </m:rPr>
          <m:t>0</m:t>
        </m:r>
      </m:oMath>
      <w:r>
        <w:rPr/>
        <w:t xml:space="preserve"> avec la vitesse </w:t>
      </w:r>
      <m:oMath>
        <m:sSub>
          <m:sSubPr/>
          <m:e>
            <m:acc>
              <m:accPr>
                <m:chr m:val="⃗"/>
              </m:accPr>
              <m:e>
                <m:r>
                  <m:rPr>
                    <m:sty m:val="i"/>
                  </m:rPr>
                  <m:t>v</m:t>
                </m:r>
              </m:e>
            </m:acc>
          </m:e>
          <m:sub>
            <m:r>
              <m:rPr>
                <m:sty m:val="p"/>
              </m:rPr>
              <m:t>0</m:t>
            </m:r>
          </m:sub>
        </m:sSub>
        <m:r>
          <m:rPr>
            <m:sty m:val="p"/>
          </m:rPr>
          <m:t>=</m:t>
        </m:r>
        <m:sSub>
          <m:sSubPr/>
          <m:e>
            <m:r>
              <m:rPr>
                <m:sty m:val="i"/>
              </m:rPr>
              <m:t>v</m:t>
            </m:r>
          </m:e>
          <m:sub>
            <m:r>
              <m:rPr>
                <m:sty m:val="p"/>
              </m:rPr>
              <m:t>0</m:t>
            </m:r>
          </m:sub>
        </m:sSub>
        <m:sSub>
          <m:sSubPr/>
          <m:e>
            <m:acc>
              <m:accPr>
                <m:chr m:val="⃗"/>
              </m:accPr>
              <m:e>
                <m:r>
                  <m:rPr>
                    <m:sty m:val="i"/>
                  </m:rPr>
                  <m:t>e</m:t>
                </m:r>
              </m:e>
            </m:acc>
          </m:e>
          <m:sub>
            <m:r>
              <m:rPr>
                <m:sty m:val="i"/>
              </m:rPr>
              <m:t>z</m:t>
            </m:r>
          </m:sub>
        </m:sSub>
      </m:oMath>
      <w:r>
        <w:rPr>
          <w:rFonts w:eastAsia="Georgia" w:cs="Georgia" w:ascii="Georgia" w:hAnsi="Georgia"/>
        </w:rPr>
        <w:t xml:space="preserve">. En considérant cet électron comme non relativiste, écrire les équations de son mouvement.</w:t>
      </w:r>
      <w:r>
        <w:rPr/>
        <w:br w:type="textWrapping"/>
      </w:r>
      <w:r>
        <w:rPr>
          <w:rFonts w:eastAsia="Georgia" w:cs="Georgia" w:ascii="Georgia" w:hAnsi="Georgia"/>
        </w:rPr>
        <w:t xml:space="preserve">Résoudre ces équations en donnant les expressions approchées de </w:t>
      </w:r>
      <m:oMath>
        <m:r>
          <m:rPr>
            <m:sty m:val="i"/>
          </m:rPr>
          <m:t>x</m:t>
        </m:r>
        <m:r>
          <m:rPr>
            <m:sty m:val="p"/>
          </m:rPr>
          <m:t>(</m:t>
        </m:r>
        <m:r>
          <m:rPr>
            <m:sty m:val="i"/>
          </m:rPr>
          <m:t>t</m:t>
        </m:r>
        <m:r>
          <m:rPr>
            <m:sty m:val="p"/>
          </m:rPr>
          <m:t>)</m:t>
        </m:r>
        <m:r>
          <m:rPr>
            <m:sty m:val="p"/>
          </m:rPr>
          <m:t>,</m:t>
        </m:r>
        <m:r>
          <m:rPr>
            <m:sty m:val="i"/>
          </m:rPr>
          <m:t>y</m:t>
        </m:r>
        <m:r>
          <m:rPr>
            <m:sty m:val="p"/>
          </m:rPr>
          <m:t>(</m:t>
        </m:r>
        <m:r>
          <m:rPr>
            <m:sty m:val="i"/>
          </m:rPr>
          <m:t>t</m:t>
        </m:r>
        <m:r>
          <m:rPr>
            <m:sty m:val="p"/>
          </m:rPr>
          <m:t>)</m:t>
        </m:r>
      </m:oMath>
      <w:r>
        <w:rPr/>
        <w:t xml:space="preserve"> et </w:t>
      </w:r>
      <m:oMath>
        <m:r>
          <m:rPr>
            <m:sty m:val="i"/>
          </m:rPr>
          <m:t>z</m:t>
        </m:r>
        <m:r>
          <m:rPr>
            <m:sty m:val="p"/>
          </m:rPr>
          <m:t>(</m:t>
        </m:r>
        <m:r>
          <m:rPr>
            <m:sty m:val="i"/>
          </m:rPr>
          <m:t>t</m:t>
        </m:r>
        <m:r>
          <m:rPr>
            <m:sty m:val="p"/>
          </m:rPr>
          <m:t>)</m:t>
        </m:r>
      </m:oMath>
      <w:r>
        <w:rPr>
          <w:rFonts w:eastAsia="Georgia" w:cs="Georgia" w:ascii="Georgia" w:hAnsi="Georgia"/>
        </w:rPr>
        <w:t xml:space="preserve"> obtenues en négligeant les oscillations de l'électron dans la direction ( </w:t>
      </w:r>
      <m:oMath>
        <m:r>
          <m:rPr>
            <m:sty m:val="i"/>
          </m:rPr>
          <m:t>O</m:t>
        </m:r>
        <m:r>
          <m:rPr>
            <m:sty m:val="i"/>
          </m:rPr>
          <m:t>z</m:t>
        </m:r>
      </m:oMath>
      <w:r>
        <w:rPr>
          <w:rFonts w:eastAsia="Georgia" w:cs="Georgia" w:ascii="Georgia" w:hAnsi="Georgia"/>
        </w:rPr>
        <w:t xml:space="preserve"> ), ce qui revient à poser </w:t>
      </w:r>
      <m:oMath>
        <m:acc>
          <m:accPr>
            <m:chr m:val="⃗"/>
          </m:accPr>
          <m:e>
            <m:r>
              <m:rPr>
                <m:sty m:val="i"/>
              </m:rPr>
              <m:t>v</m:t>
            </m:r>
          </m:e>
        </m:acc>
        <m:r>
          <m:rPr>
            <m:sty m:val="p"/>
          </m:rPr>
          <m:t>≃</m:t>
        </m:r>
        <m:sSub>
          <m:sSubPr/>
          <m:e>
            <m:acc>
              <m:accPr>
                <m:chr m:val="⃗"/>
              </m:accPr>
              <m:e>
                <m:r>
                  <m:rPr>
                    <m:sty m:val="i"/>
                  </m:rPr>
                  <m:t>v</m:t>
                </m:r>
              </m:e>
            </m:acc>
          </m:e>
          <m:sub>
            <m:r>
              <m:rPr>
                <m:sty m:val="p"/>
              </m:rPr>
              <m:t>0</m:t>
            </m:r>
          </m:sub>
        </m:sSub>
      </m:oMath>
      <w:r>
        <w:rPr>
          <w:rFonts w:eastAsia="Georgia" w:cs="Georgia" w:ascii="Georgia" w:hAnsi="Georgia"/>
        </w:rPr>
        <w:t xml:space="preserve"> dans la force de Lorentz subie par l'électron.</w:t>
      </w:r>
      <w:r>
        <w:rPr/>
        <w:br w:type="textWrapping"/>
      </w:r>
      <m:oMath>
        <m:r>
          <m:rPr>
            <m:sty m:val="bi"/>
          </m:rPr>
          <m:t>V</m:t>
        </m:r>
        <m:r>
          <m:rPr>
            <m:sty m:val="p"/>
          </m:rPr>
          <m:t>.</m:t>
        </m:r>
        <m:r>
          <m:rPr>
            <m:sty m:val="bi"/>
          </m:rPr>
          <m:t>C</m:t>
        </m:r>
      </m:oMath>
      <w:r>
        <w:rPr/>
        <w:t xml:space="preserve"> - Donner, en fonction de </w:t>
      </w:r>
      <m:oMath>
        <m:r>
          <m:rPr>
            <m:sty m:val="i"/>
          </m:rPr>
          <m:t>e</m:t>
        </m:r>
        <m:r>
          <m:rPr>
            <m:sty m:val="p"/>
          </m:rPr>
          <m:t>,</m:t>
        </m:r>
        <m:sSub>
          <m:sSubPr/>
          <m:e>
            <m:r>
              <m:rPr>
                <m:sty m:val="i"/>
              </m:rPr>
              <m:t>v</m:t>
            </m:r>
          </m:e>
          <m:sub>
            <m:r>
              <m:rPr>
                <m:sty m:val="p"/>
              </m:rPr>
              <m:t>0</m:t>
            </m:r>
          </m:sub>
        </m:sSub>
        <m:r>
          <m:rPr>
            <m:sty m:val="p"/>
          </m:rPr>
          <m:t>,</m:t>
        </m:r>
        <m:sSub>
          <m:sSubPr/>
          <m:e>
            <m:r>
              <m:rPr>
                <m:sty m:val="i"/>
              </m:rPr>
              <m:t>ϵ</m:t>
            </m:r>
          </m:e>
          <m:sub>
            <m:r>
              <m:rPr>
                <m:sty m:val="p"/>
              </m:rPr>
              <m:t>0</m:t>
            </m:r>
          </m:sub>
        </m:sSub>
        <m:r>
          <m:rPr>
            <m:sty m:val="p"/>
          </m:rPr>
          <m:t>,</m:t>
        </m:r>
        <m:sSub>
          <m:sSubPr/>
          <m:e>
            <m:r>
              <m:rPr>
                <m:sty m:val="i"/>
              </m:rPr>
              <m:t>B</m:t>
            </m:r>
          </m:e>
          <m:sub>
            <m:r>
              <m:rPr>
                <m:sty m:val="p"/>
              </m:rPr>
              <m:t>0</m:t>
            </m:r>
          </m:sub>
        </m:sSub>
        <m:r>
          <m:rPr>
            <m:sty m:val="p"/>
          </m:rPr>
          <m:t>,</m:t>
        </m:r>
        <m:r>
          <m:rPr>
            <m:sty m:val="i"/>
          </m:rPr>
          <m:t>c</m:t>
        </m:r>
      </m:oMath>
      <w:r>
        <w:rPr/>
        <w:t xml:space="preserve"> et </w:t>
      </w:r>
      <m:oMath>
        <m:r>
          <m:rPr>
            <m:sty m:val="i"/>
          </m:rPr>
          <m:t>m</m:t>
        </m:r>
      </m:oMath>
      <w:r>
        <w:rPr/>
        <w:t xml:space="preserve">, l'expression de la puissance moyenne </w:t>
      </w:r>
      <m:oMath>
        <m:r>
          <m:rPr>
            <m:sty m:val="p"/>
          </m:rPr>
          <m:t>⟨</m:t>
        </m:r>
        <m:r>
          <m:rPr>
            <m:scr m:val="script"/>
          </m:rPr>
          <m:t>P</m:t>
        </m:r>
        <m:r>
          <m:rPr>
            <m:sty m:val="p"/>
          </m:rPr>
          <m:t>⟩</m:t>
        </m:r>
      </m:oMath>
      <w:r>
        <w:rPr>
          <w:rFonts w:eastAsia="Georgia" w:cs="Georgia" w:ascii="Georgia" w:hAnsi="Georgia"/>
        </w:rPr>
        <w:t xml:space="preserve"> rayonnée par l'électron sur une période d'oscillation.</w:t>
      </w:r>
      <w:r>
        <w:rPr/>
        <w:br w:type="textWrapping"/>
      </w:r>
      <m:oMath>
        <m:r>
          <m:rPr>
            <m:sty m:val="bi"/>
          </m:rPr>
          <m:t>V</m:t>
        </m:r>
        <m:r>
          <m:rPr>
            <m:sty m:val="p"/>
          </m:rPr>
          <m:t>.</m:t>
        </m:r>
        <m:r>
          <m:rPr>
            <m:sty m:val="bi"/>
          </m:rPr>
          <m:t>D</m:t>
        </m:r>
      </m:oMath>
      <w:r>
        <w:rPr>
          <w:rFonts w:eastAsia="Georgia" w:cs="Georgia" w:ascii="Georgia" w:hAnsi="Georgia"/>
        </w:rPr>
        <w:t xml:space="preserve"> - Dans cette question et la suivante on considère l'électron ultra-relativiste de la question IV.A.</w:t>
      </w:r>
      <w:r>
        <w:rPr/>
        <w:br w:type="textWrapping"/>
      </w:r>
      <w:r>
        <w:rPr>
          <w:rFonts w:eastAsia="Georgia" w:cs="Georgia" w:ascii="Georgia" w:hAnsi="Georgia"/>
        </w:rPr>
        <w:t xml:space="preserve">L'électron dans l'onduleur se comporte comme une véritable antenne ayant la vitesse </w:t>
      </w:r>
      <m:oMath>
        <m:sSub>
          <m:sSubPr/>
          <m:e>
            <m:acc>
              <m:accPr>
                <m:chr m:val="⃗"/>
              </m:accPr>
              <m:e>
                <m:r>
                  <m:rPr>
                    <m:sty m:val="i"/>
                  </m:rPr>
                  <m:t>v</m:t>
                </m:r>
              </m:e>
            </m:acc>
          </m:e>
          <m:sub>
            <m:r>
              <m:rPr>
                <m:sty m:val="p"/>
              </m:rPr>
              <m:t>0</m:t>
            </m:r>
          </m:sub>
        </m:sSub>
      </m:oMath>
      <w:r>
        <w:rPr>
          <w:rFonts w:eastAsia="Georgia" w:cs="Georgia" w:ascii="Georgia" w:hAnsi="Georgia"/>
        </w:rPr>
        <w:t xml:space="preserve">. En oscillant, il émet une onde électromagnétique qui se propage dans la direction </w:t>
      </w:r>
      <m:oMath>
        <m:sSub>
          <m:sSubPr/>
          <m:e>
            <m:acc>
              <m:accPr>
                <m:chr m:val="⃗"/>
              </m:accPr>
              <m:e>
                <m:r>
                  <m:rPr>
                    <m:sty m:val="i"/>
                  </m:rPr>
                  <m:t>e</m:t>
                </m:r>
              </m:e>
            </m:acc>
          </m:e>
          <m:sub>
            <m:r>
              <m:rPr>
                <m:sty m:val="i"/>
              </m:rPr>
              <m:t>z</m:t>
            </m:r>
          </m:sub>
        </m:sSub>
      </m:oMath>
      <w:r>
        <w:rPr/>
        <w:t xml:space="preserve"> et qui a pour longueur d'onde celle de l'onduleur, </w:t>
      </w:r>
      <m:oMath>
        <m:sSub>
          <m:sSubPr/>
          <m:e>
            <m:r>
              <m:rPr>
                <m:sty m:val="i"/>
              </m:rPr>
              <m:t>λ</m:t>
            </m:r>
          </m:e>
          <m:sub>
            <m:r>
              <m:rPr>
                <m:sty m:val="p"/>
              </m:rPr>
              <m:t>0</m:t>
            </m:r>
          </m:sub>
        </m:sSub>
      </m:oMath>
      <w:r>
        <w:rPr>
          <w:rFonts w:eastAsia="Georgia" w:cs="Georgia" w:ascii="Georgia" w:hAnsi="Georgia"/>
        </w:rPr>
        <w:t xml:space="preserve">, dans son référentiel en mouvement par rapport au référentiel du laboratoire </w:t>
      </w:r>
      <m:oMath>
        <m:sSub>
          <m:sSubPr/>
          <m:e>
            <m:r>
              <m:rPr>
                <m:scr m:val="script"/>
              </m:rPr>
              <m:t>R</m:t>
            </m:r>
          </m:e>
          <m:sub>
            <m:r>
              <m:rPr>
                <m:nor/>
              </m:rPr>
              <m:t>lab </m:t>
            </m:r>
          </m:sub>
        </m:sSub>
      </m:oMath>
      <w:r>
        <w:rPr>
          <w:rFonts w:eastAsia="Georgia" w:cs="Georgia" w:ascii="Georgia" w:hAnsi="Georgia"/>
        </w:rPr>
        <w:t xml:space="preserve"> à la vitesse </w:t>
      </w:r>
      <m:oMath>
        <m:sSub>
          <m:sSubPr/>
          <m:e>
            <m:acc>
              <m:accPr>
                <m:chr m:val="⃗"/>
              </m:accPr>
              <m:e>
                <m:r>
                  <m:rPr>
                    <m:sty m:val="i"/>
                  </m:rPr>
                  <m:t>v</m:t>
                </m:r>
              </m:e>
            </m:acc>
          </m:e>
          <m:sub>
            <m:r>
              <m:rPr>
                <m:sty m:val="p"/>
              </m:rPr>
              <m:t>0</m:t>
            </m:r>
          </m:sub>
        </m:sSub>
      </m:oMath>
      <w:r>
        <w:rPr/>
        <w:t xml:space="preserve">. Pour l'observateur fixe dans </w:t>
      </w:r>
      <m:oMath>
        <m:sSub>
          <m:sSubPr/>
          <m:e>
            <m:r>
              <m:rPr>
                <m:scr m:val="script"/>
              </m:rPr>
              <m:t>R</m:t>
            </m:r>
          </m:e>
          <m:sub>
            <m:r>
              <m:rPr>
                <m:nor/>
              </m:rPr>
              <m:t>lab </m:t>
            </m:r>
          </m:sub>
        </m:sSub>
      </m:oMath>
      <w:r>
        <w:rPr>
          <w:rFonts w:eastAsia="Georgia" w:cs="Georgia" w:ascii="Georgia" w:hAnsi="Georgia"/>
        </w:rPr>
        <w:t xml:space="preserve">, du fait de l'effet Doppler, la longueur d'onde perçue </w:t>
      </w:r>
      <m:oMath>
        <m:sSub>
          <m:sSubPr/>
          <m:e>
            <m:r>
              <m:rPr>
                <m:sty m:val="i"/>
              </m:rPr>
              <m:t>λ</m:t>
            </m:r>
          </m:e>
          <m:sub>
            <m:r>
              <m:rPr>
                <m:sty m:val="i"/>
              </m:rPr>
              <m:t>r</m:t>
            </m:r>
          </m:sub>
        </m:sSub>
      </m:oMath>
      <w:r>
        <w:rPr>
          <w:rFonts w:eastAsia="Georgia" w:cs="Georgia" w:ascii="Georgia" w:hAnsi="Georgia"/>
        </w:rPr>
        <w:t xml:space="preserve"> est différente et vaut, pour un électron ultra-relativiste:</w:t>
      </w:r>
    </w:p>
    <w:p>
      <w:pPr>
        <w:spacing w:after="220" w:lineRule="auto"/>
      </w:pPr>
      <m:oMathPara>
        <m:oMath>
          <m:sSub>
            <m:sSubPr/>
            <m:e>
              <m:r>
                <m:rPr>
                  <m:sty m:val="i"/>
                </m:rPr>
                <m:t>λ</m:t>
              </m:r>
            </m:e>
            <m:sub>
              <m:r>
                <m:rPr>
                  <m:sty m:val="i"/>
                </m:rPr>
                <m:t>r</m:t>
              </m:r>
            </m:sub>
          </m:sSub>
          <m:r>
            <m:rPr>
              <m:sty m:val="p"/>
            </m:rPr>
            <m:t>≃</m:t>
          </m:r>
          <m:f>
            <m:fPr>
              <m:ctrlPr>
                <w:rPr>
                  <w:rFonts w:ascii="Cambria Math" w:hAnsi="Cambria Math"/>
                </w:rPr>
              </m:ctrlPr>
            </m:fPr>
            <m:num>
              <m:sSub>
                <m:sSubPr/>
                <m:e>
                  <m:r>
                    <m:rPr>
                      <m:sty m:val="i"/>
                    </m:rPr>
                    <m:t>λ</m:t>
                  </m:r>
                </m:e>
                <m:sub>
                  <m:r>
                    <m:rPr>
                      <m:sty m:val="p"/>
                    </m:rPr>
                    <m:t>0</m:t>
                  </m:r>
                </m:sub>
              </m:sSub>
            </m:num>
            <m:den>
              <m:r>
                <m:rPr>
                  <m:sty m:val="p"/>
                </m:rPr>
                <m:t>2</m:t>
              </m:r>
              <m:sSup>
                <m:sSupPr/>
                <m:e>
                  <m:r>
                    <m:rPr>
                      <m:sty m:val="i"/>
                    </m:rPr>
                    <m:t>γ</m:t>
                  </m:r>
                </m:e>
                <m:sup>
                  <m:r>
                    <m:rPr>
                      <m:sty m:val="p"/>
                    </m:rPr>
                    <m:t>2</m:t>
                  </m:r>
                </m:sup>
              </m:sSup>
            </m:den>
          </m:f>
        </m:oMath>
      </m:oMathPara>
    </w:p>
    <w:p>
      <w:pPr>
        <w:spacing w:after="220" w:lineRule="auto"/>
      </w:pPr>
      <w:r>
        <w:rPr>
          <w:rFonts w:eastAsia="Georgia" w:cs="Georgia" w:ascii="Georgia" w:hAnsi="Georgia"/>
        </w:rPr>
        <w:t xml:space="preserve">où </w:t>
      </w:r>
      <m:oMath>
        <m:r>
          <m:rPr>
            <m:sty m:val="i"/>
          </m:rPr>
          <m:t>γ</m:t>
        </m:r>
      </m:oMath>
      <w:r>
        <w:rPr>
          <w:rFonts w:eastAsia="Georgia" w:cs="Georgia" w:ascii="Georgia" w:hAnsi="Georgia"/>
        </w:rPr>
        <w:t xml:space="preserve"> est le facteur de Lorentz introduit à la question III.D.</w:t>
      </w:r>
    </w:p>
    <w:p>
      <w:pPr>
        <w:spacing w:after="220" w:lineRule="auto"/>
      </w:pPr>
      <w:r>
        <w:rPr>
          <w:rFonts w:eastAsia="Georgia" w:cs="Georgia" w:ascii="Georgia" w:hAnsi="Georgia"/>
        </w:rPr>
        <w:t xml:space="preserve">Quelle doit être la périodicité spatiale </w:t>
      </w:r>
      <m:oMath>
        <m:sSub>
          <m:sSubPr/>
          <m:e>
            <m:r>
              <m:rPr>
                <m:sty m:val="i"/>
              </m:rPr>
              <m:t>λ</m:t>
            </m:r>
          </m:e>
          <m:sub>
            <m:r>
              <m:rPr>
                <m:sty m:val="p"/>
              </m:rPr>
              <m:t>0</m:t>
            </m:r>
          </m:sub>
        </m:sSub>
      </m:oMath>
      <w:r>
        <w:rPr>
          <w:rFonts w:eastAsia="Georgia" w:cs="Georgia" w:ascii="Georgia" w:hAnsi="Georgia"/>
        </w:rPr>
        <w:t xml:space="preserve"> de l'onduleur pour obtenir un rayonnement X d'une longueur d'onde de un nanomètre?</w:t>
      </w:r>
      <w:r>
        <w:rPr/>
        <w:br w:type="textWrapping"/>
      </w:r>
      <m:oMath>
        <m:r>
          <m:rPr>
            <m:sty m:val="bi"/>
          </m:rPr>
          <m:t>V</m:t>
        </m:r>
        <m:r>
          <m:rPr>
            <m:sty m:val="p"/>
          </m:rPr>
          <m:t>.</m:t>
        </m:r>
        <m:r>
          <m:rPr>
            <m:sty m:val="bi"/>
          </m:rPr>
          <m:t>E</m:t>
        </m:r>
      </m:oMath>
      <w:r>
        <w:rPr>
          <w:rFonts w:eastAsia="Georgia" w:cs="Georgia" w:ascii="Georgia" w:hAnsi="Georgia"/>
        </w:rPr>
        <w:t xml:space="preserve"> - Dans le cas d'un électron ultra-relativiste ( </w:t>
      </w:r>
      <m:oMath>
        <m:sSub>
          <m:sSubPr/>
          <m:e>
            <m:r>
              <m:rPr>
                <m:sty m:val="i"/>
              </m:rPr>
              <m:t>v</m:t>
            </m:r>
          </m:e>
          <m:sub>
            <m:r>
              <m:rPr>
                <m:sty m:val="p"/>
              </m:rPr>
              <m:t>0</m:t>
            </m:r>
          </m:sub>
        </m:sSub>
        <m:r>
          <m:rPr>
            <m:sty m:val="p"/>
          </m:rPr>
          <m:t>≃</m:t>
        </m:r>
        <m:r>
          <m:rPr>
            <m:sty m:val="i"/>
          </m:rPr>
          <m:t>c</m:t>
        </m:r>
      </m:oMath>
      <w:r>
        <w:rPr>
          <w:rFonts w:eastAsia="Georgia" w:cs="Georgia" w:ascii="Georgia" w:hAnsi="Georgia"/>
        </w:rPr>
        <w:t xml:space="preserve"> ) la puissance moyenne rayonnée obtenue à la question V.C est multipliée par </w:t>
      </w:r>
      <m:oMath>
        <m:sSup>
          <m:sSupPr/>
          <m:e>
            <m:r>
              <m:rPr>
                <m:sty m:val="i"/>
              </m:rPr>
              <m:t>γ</m:t>
            </m:r>
          </m:e>
          <m:sup>
            <m:r>
              <m:rPr>
                <m:sty m:val="p"/>
              </m:rPr>
              <m:t>2</m:t>
            </m:r>
          </m:sup>
        </m:sSup>
      </m:oMath>
      <w:r>
        <w:rPr/>
        <w:t xml:space="preserve">.</w:t>
      </w:r>
      <w:r>
        <w:rPr/>
        <w:br w:type="textWrapping"/>
      </w:r>
      <w:r>
        <w:rPr>
          <w:rFonts w:eastAsia="Georgia" w:cs="Georgia" w:ascii="Georgia" w:hAnsi="Georgia"/>
        </w:rPr>
        <w:t xml:space="preserve">On considère un onduleur (ou wiggler) pour lequel </w:t>
      </w:r>
      <m:oMath>
        <m:sSub>
          <m:sSubPr/>
          <m:e>
            <m:r>
              <m:rPr>
                <m:sty m:val="i"/>
              </m:rPr>
              <m:t>B</m:t>
            </m:r>
          </m:e>
          <m:sub>
            <m:r>
              <m:rPr>
                <m:sty m:val="p"/>
              </m:rPr>
              <m:t>0</m:t>
            </m:r>
          </m:sub>
        </m:sSub>
        <m:r>
          <m:rPr>
            <m:sty m:val="p"/>
          </m:rPr>
          <m:t>=</m:t>
        </m:r>
        <m:r>
          <m:rPr>
            <m:sty m:val="p"/>
          </m:rPr>
          <m:t>2</m:t>
        </m:r>
        <m:r>
          <m:rPr>
            <m:sty m:val="p"/>
          </m:rPr>
          <m:t>,</m:t>
        </m:r>
        <m:r>
          <m:rPr>
            <m:sty m:val="p"/>
          </m:rPr>
          <m:t>5</m:t>
        </m:r>
        <m:r>
          <m:rPr>
            <m:nor/>
          </m:rPr>
          <m:t xml:space="preserve"> </m:t>
        </m:r>
        <m:r>
          <m:rPr>
            <m:sty m:val="p"/>
          </m:rPr>
          <m:t>T</m:t>
        </m:r>
      </m:oMath>
      <w:r>
        <w:rPr/>
        <w:t xml:space="preserve"> et </w:t>
      </w:r>
      <m:oMath>
        <m:sSub>
          <m:sSubPr/>
          <m:e>
            <m:r>
              <m:rPr>
                <m:sty m:val="i"/>
              </m:rPr>
              <m:t>λ</m:t>
            </m:r>
          </m:e>
          <m:sub>
            <m:r>
              <m:rPr>
                <m:sty m:val="p"/>
              </m:rPr>
              <m:t>0</m:t>
            </m:r>
          </m:sub>
        </m:sSub>
        <m:r>
          <m:rPr>
            <m:sty m:val="p"/>
          </m:rPr>
          <m:t>=</m:t>
        </m:r>
        <m:r>
          <m:rPr>
            <m:sty m:val="p"/>
          </m:rPr>
          <m:t>6</m:t>
        </m:r>
        <m:r>
          <m:rPr>
            <m:nor/>
          </m:rPr>
          <m:t xml:space="preserve"> </m:t>
        </m:r>
        <m:r>
          <m:rPr>
            <m:sty m:val="p"/>
          </m:rPr>
          <m:t>cm</m:t>
        </m:r>
      </m:oMath>
      <w:r>
        <w:rPr/>
        <w:t xml:space="preserve">.</w:t>
      </w:r>
      <w:r>
        <w:rPr/>
        <w:br w:type="textWrapping"/>
      </w:r>
      <w:r>
        <w:rPr>
          <w:rFonts w:eastAsia="Georgia" w:cs="Georgia" w:ascii="Georgia" w:hAnsi="Georgia"/>
        </w:rPr>
        <w:t xml:space="preserve">Sachant que l'énergie d'un photon de fréquence </w:t>
      </w:r>
      <m:oMath>
        <m:r>
          <m:rPr>
            <m:sty m:val="i"/>
          </m:rPr>
          <m:t>ν</m:t>
        </m:r>
      </m:oMath>
      <w:r>
        <w:rPr/>
        <w:t xml:space="preserve"> est </w:t>
      </w:r>
      <m:oMath>
        <m:sSub>
          <m:sSubPr/>
          <m:e>
            <m:r>
              <m:rPr>
                <m:scr m:val="script"/>
              </m:rPr>
              <m:t>E</m:t>
            </m:r>
          </m:e>
          <m:sub>
            <m:r>
              <m:rPr>
                <m:sty m:val="i"/>
              </m:rPr>
              <m:t>γ</m:t>
            </m:r>
          </m:sub>
        </m:sSub>
        <m:r>
          <m:rPr>
            <m:sty m:val="p"/>
          </m:rPr>
          <m:t>=</m:t>
        </m:r>
        <m:r>
          <m:rPr>
            <m:sty m:val="i"/>
          </m:rPr>
          <m:t>h</m:t>
        </m:r>
        <m:r>
          <m:rPr>
            <m:sty m:val="i"/>
          </m:rPr>
          <m:t>ν</m:t>
        </m:r>
      </m:oMath>
      <w:r>
        <w:rPr>
          <w:rFonts w:eastAsia="Georgia" w:cs="Georgia" w:ascii="Georgia" w:hAnsi="Georgia"/>
        </w:rPr>
        <w:t xml:space="preserve"> où </w:t>
      </w:r>
      <m:oMath>
        <m:r>
          <m:rPr>
            <m:sty m:val="i"/>
          </m:rPr>
          <m:t>h</m:t>
        </m:r>
      </m:oMath>
      <w:r>
        <w:rPr>
          <w:rFonts w:eastAsia="Georgia" w:cs="Georgia" w:ascii="Georgia" w:hAnsi="Georgia"/>
        </w:rPr>
        <w:t xml:space="preserve"> est la constante de Planck, déterminer le nombre </w:t>
      </w:r>
      <m:oMath>
        <m:sSub>
          <m:sSubPr/>
          <m:e>
            <m:r>
              <m:rPr>
                <m:sty m:val="i"/>
              </m:rPr>
              <m:t>N</m:t>
            </m:r>
          </m:e>
          <m:sub>
            <m:r>
              <m:rPr>
                <m:sty m:val="i"/>
              </m:rPr>
              <m:t>γ</m:t>
            </m:r>
          </m:sub>
        </m:sSub>
      </m:oMath>
      <w:r>
        <w:rPr>
          <w:rFonts w:eastAsia="Georgia" w:cs="Georgia" w:ascii="Georgia" w:hAnsi="Georgia"/>
        </w:rPr>
        <w:t xml:space="preserve"> de photons émis par l'électron lorsque ce dernier traverse une période magnétique.</w:t>
      </w:r>
      <w:r>
        <w:rPr/>
        <w:br w:type="textWrapping"/>
      </w:r>
      <w:r>
        <w:rPr/>
        <w:t xml:space="preserve">V. </w:t>
      </w:r>
      <m:oMath>
        <m:r>
          <m:rPr>
            <m:sty m:val="bi"/>
          </m:rPr>
          <m:t>F</m:t>
        </m:r>
      </m:oMath>
      <w:r>
        <w:rPr>
          <w:rFonts w:eastAsia="Georgia" w:cs="Georgia" w:ascii="Georgia" w:hAnsi="Georgia"/>
        </w:rPr>
        <w:t xml:space="preserve"> - Comme cela a été vu à la question IV.A, le rayonnement d'une particule chargée ultra-relativiste est extrêmement collimaté et la particule rayonne essentiellement tangentiellement à son vecteur vitesse, dans un cône étroit de demi angle au sommet </w:t>
      </w:r>
      <m:oMath>
        <m:r>
          <m:rPr>
            <m:sty m:val="p"/>
          </m:rPr>
          <m:t>Δ</m:t>
        </m:r>
        <m:r>
          <m:rPr>
            <m:sty m:val="i"/>
          </m:rPr>
          <m:t>θ</m:t>
        </m:r>
        <m:r>
          <m:rPr>
            <m:sty m:val="p"/>
          </m:rPr>
          <m:t>=</m:t>
        </m:r>
        <m:r>
          <m:rPr>
            <m:sty m:val="p"/>
          </m:rPr>
          <m:t>1</m:t>
        </m:r>
        <m:r>
          <m:rPr>
            <m:sty m:val="p"/>
          </m:rPr>
          <m:t>/</m:t>
        </m:r>
        <m:r>
          <m:rPr>
            <m:sty m:val="i"/>
          </m:rPr>
          <m:t>γ</m:t>
        </m:r>
      </m:oMath>
      <w:r>
        <w:rPr/>
        <w:t xml:space="preserve">.</w:t>
      </w:r>
      <w:r>
        <w:rPr/>
        <w:br w:type="textWrapping"/>
      </w:r>
      <w:r>
        <w:rPr>
          <w:rFonts w:eastAsia="Georgia" w:cs="Georgia" w:ascii="Georgia" w:hAnsi="Georgia"/>
        </w:rPr>
        <w:t xml:space="preserve">On caractérise les onduleurs et les wigglers par le paramètre </w:t>
      </w:r>
      <m:oMath>
        <m:r>
          <m:rPr>
            <m:sty m:val="i"/>
          </m:rPr>
          <m:t>K</m:t>
        </m:r>
      </m:oMath>
      <w:r>
        <w:rPr/>
        <w:t xml:space="preserve"> :</w:t>
      </w:r>
    </w:p>
    <w:p>
      <w:pPr>
        <w:spacing w:after="220" w:lineRule="auto"/>
      </w:pPr>
      <m:oMathPara>
        <m:oMath>
          <m:r>
            <m:rPr>
              <m:sty m:val="i"/>
            </m:rPr>
            <m:t>K</m:t>
          </m:r>
          <m:r>
            <m:rPr>
              <m:sty m:val="p"/>
            </m:rPr>
            <m:t>=</m:t>
          </m:r>
          <m:f>
            <m:fPr>
              <m:ctrlPr>
                <w:rPr>
                  <w:rFonts w:ascii="Cambria Math" w:hAnsi="Cambria Math"/>
                </w:rPr>
              </m:ctrlPr>
            </m:fPr>
            <m:num>
              <m:r>
                <m:rPr>
                  <m:sty m:val="i"/>
                </m:rPr>
                <m:t>e</m:t>
              </m:r>
              <m:sSub>
                <m:sSubPr/>
                <m:e>
                  <m:r>
                    <m:rPr>
                      <m:sty m:val="i"/>
                    </m:rPr>
                    <m:t>B</m:t>
                  </m:r>
                </m:e>
                <m:sub>
                  <m:r>
                    <m:rPr>
                      <m:sty m:val="p"/>
                    </m:rPr>
                    <m:t>0</m:t>
                  </m:r>
                </m:sub>
              </m:sSub>
              <m:sSub>
                <m:sSubPr/>
                <m:e>
                  <m:r>
                    <m:rPr>
                      <m:sty m:val="i"/>
                    </m:rPr>
                    <m:t>λ</m:t>
                  </m:r>
                </m:e>
                <m:sub>
                  <m:r>
                    <m:rPr>
                      <m:sty m:val="p"/>
                    </m:rPr>
                    <m:t>0</m:t>
                  </m:r>
                </m:sub>
              </m:sSub>
            </m:num>
            <m:den>
              <m:r>
                <m:rPr>
                  <m:sty m:val="p"/>
                </m:rPr>
                <m:t>2</m:t>
              </m:r>
              <m:r>
                <m:rPr>
                  <m:sty m:val="i"/>
                </m:rPr>
                <m:t>π</m:t>
              </m:r>
              <m:r>
                <m:rPr>
                  <m:sty m:val="i"/>
                </m:rPr>
                <m:t>m</m:t>
              </m:r>
              <m:sSub>
                <m:sSubPr/>
                <m:e>
                  <m:r>
                    <m:rPr>
                      <m:sty m:val="i"/>
                    </m:rPr>
                    <m:t>v</m:t>
                  </m:r>
                </m:e>
                <m:sub>
                  <m:r>
                    <m:rPr>
                      <m:sty m:val="p"/>
                    </m:rPr>
                    <m:t>0</m:t>
                  </m:r>
                </m:sub>
              </m:sSub>
            </m:den>
          </m:f>
          <m:r>
            <m:rPr>
              <m:sty m:val="p"/>
            </m:rPr>
            <m:t>≃</m:t>
          </m:r>
          <m:f>
            <m:fPr>
              <m:ctrlPr>
                <w:rPr>
                  <w:rFonts w:ascii="Cambria Math" w:hAnsi="Cambria Math"/>
                </w:rPr>
              </m:ctrlPr>
            </m:fPr>
            <m:num>
              <m:r>
                <m:rPr>
                  <m:sty m:val="i"/>
                </m:rPr>
                <m:t>e</m:t>
              </m:r>
              <m:sSub>
                <m:sSubPr/>
                <m:e>
                  <m:r>
                    <m:rPr>
                      <m:sty m:val="i"/>
                    </m:rPr>
                    <m:t>B</m:t>
                  </m:r>
                </m:e>
                <m:sub>
                  <m:r>
                    <m:rPr>
                      <m:sty m:val="p"/>
                    </m:rPr>
                    <m:t>0</m:t>
                  </m:r>
                </m:sub>
              </m:sSub>
              <m:sSub>
                <m:sSubPr/>
                <m:e>
                  <m:r>
                    <m:rPr>
                      <m:sty m:val="i"/>
                    </m:rPr>
                    <m:t>λ</m:t>
                  </m:r>
                </m:e>
                <m:sub>
                  <m:r>
                    <m:rPr>
                      <m:sty m:val="p"/>
                    </m:rPr>
                    <m:t>0</m:t>
                  </m:r>
                </m:sub>
              </m:sSub>
            </m:num>
            <m:den>
              <m:r>
                <m:rPr>
                  <m:sty m:val="p"/>
                </m:rPr>
                <m:t>2</m:t>
              </m:r>
              <m:r>
                <m:rPr>
                  <m:sty m:val="i"/>
                </m:rPr>
                <m:t>π</m:t>
              </m:r>
              <m:r>
                <m:rPr>
                  <m:sty m:val="i"/>
                </m:rPr>
                <m:t>m</m:t>
              </m:r>
              <m:r>
                <m:rPr>
                  <m:sty m:val="i"/>
                </m:rPr>
                <m:t>c</m:t>
              </m:r>
            </m:den>
          </m:f>
        </m:oMath>
      </m:oMathPara>
    </w:p>
    <w:p>
      <w:pPr>
        <w:spacing w:after="220" w:lineRule="auto"/>
      </w:pPr>
      <w:r>
        <w:rPr/>
        <w:t xml:space="preserve">On note </w:t>
      </w:r>
      <m:oMath>
        <m:sSub>
          <m:sSubPr/>
          <m:e>
            <m:r>
              <m:rPr>
                <m:sty m:val="p"/>
              </m:rPr>
              <m:t>Ψ</m:t>
            </m:r>
          </m:e>
          <m:sub>
            <m:r>
              <m:rPr>
                <m:sty m:val="p"/>
              </m:rPr>
              <m:t>0</m:t>
            </m:r>
          </m:sub>
        </m:sSub>
      </m:oMath>
      <w:r>
        <w:rPr>
          <w:rFonts w:eastAsia="Georgia" w:cs="Georgia" w:ascii="Georgia" w:hAnsi="Georgia"/>
        </w:rPr>
        <w:t xml:space="preserve"> la déviation angulaire maximale de l'électron par rapport à sa direction avant </w:t>
      </w:r>
      <m:oMath>
        <m:sSub>
          <m:sSubPr/>
          <m:e>
            <m:acc>
              <m:accPr>
                <m:chr m:val="⃗"/>
              </m:accPr>
              <m:e>
                <m:r>
                  <m:rPr>
                    <m:sty m:val="i"/>
                  </m:rPr>
                  <m:t>e</m:t>
                </m:r>
              </m:e>
            </m:acc>
          </m:e>
          <m:sub>
            <m:r>
              <m:rPr>
                <m:sty m:val="i"/>
              </m:rPr>
              <m:t>z</m:t>
            </m:r>
          </m:sub>
        </m:sSub>
      </m:oMath>
      <w:r>
        <w:rPr>
          <w:rFonts w:eastAsia="Georgia" w:cs="Georgia" w:ascii="Georgia" w:hAnsi="Georgia"/>
        </w:rPr>
        <w:t xml:space="preserve"> (sur la figure les ondulations et l'ouverture angulaire du rayonnement ont été considérablement exagérées ; en pratique on a </w:t>
      </w:r>
      <m:oMath>
        <m:sSub>
          <m:sSubPr/>
          <m:e>
            <m:r>
              <m:rPr>
                <m:sty m:val="p"/>
              </m:rPr>
              <m:t>Ψ</m:t>
            </m:r>
          </m:e>
          <m:sub>
            <m:r>
              <m:rPr>
                <m:sty m:val="p"/>
              </m:rPr>
              <m:t>0</m:t>
            </m:r>
          </m:sub>
        </m:sSub>
        <m:r>
          <m:rPr>
            <m:sty m:val="p"/>
          </m:rPr>
          <m:t>≪</m:t>
        </m:r>
        <m:r>
          <m:rPr>
            <m:sty m:val="p"/>
          </m:rPr>
          <m:t>1</m:t>
        </m:r>
      </m:oMath>
      <w:r>
        <w:rPr/>
        <w:t xml:space="preserve"> et </w:t>
      </w:r>
      <m:oMath>
        <m:r>
          <m:rPr>
            <m:sty m:val="p"/>
          </m:rPr>
          <m:t>Δ</m:t>
        </m:r>
        <m:r>
          <m:rPr>
            <m:sty m:val="i"/>
          </m:rPr>
          <m:t>θ</m:t>
        </m:r>
        <m:r>
          <m:rPr>
            <m:sty m:val="p"/>
          </m:rPr>
          <m:t>≪</m:t>
        </m:r>
        <m:r>
          <m:rPr>
            <m:sty m:val="p"/>
          </m:rPr>
          <m:t>1</m:t>
        </m:r>
      </m:oMath>
      <w:r>
        <w:rPr/>
        <w:t xml:space="preserve"> ).</w:t>
      </w:r>
    </w:p>
    <w:p>
      <w:pPr>
        <w:spacing w:lineRule="auto"/>
        <w:jc w:val="center"/>
      </w:pPr>
      <w:r>
        <w:rPr/>
        <w:drawing>
          <wp:inline distB="0" distL="0" distR="0" distT="0">
            <wp:extent cx="5486400" cy="1979345"/>
            <wp:effectExtent b="0" l="0" r="0" t="0"/>
            <wp:docPr id="7" name="image-216fa4798904499c545da916fee40f6907c8ad09.jpg"/>
            <a:graphic>
              <a:graphicData uri="http://schemas.openxmlformats.org/drawingml/2006/picture">
                <pic:pic>
                  <pic:nvPicPr>
                    <pic:cNvPr id="7" name="image-216fa4798904499c545da916fee40f6907c8ad09.jpg" descr=""/>
                    <pic:cNvPicPr/>
                  </pic:nvPicPr>
                  <pic:blipFill>
                    <a:blip r:embed="rId11" cstate="print"/>
                    <a:srcRect b="0" l="0" r="0" t="0"/>
                    <a:stretch>
                      <a:fillRect/>
                    </a:stretch>
                  </pic:blipFill>
                  <pic:spPr>
                    <a:xfrm>
                      <a:off x="0" y="0"/>
                      <a:ext cx="5486400" cy="1979345"/>
                    </a:xfrm>
                    <a:prstGeom prst="rect"/>
                  </pic:spPr>
                </pic:pic>
              </a:graphicData>
            </a:graphic>
          </wp:inline>
        </w:drawing>
      </w:r>
    </w:p>
    <w:p>
      <w:pPr>
        <w:spacing w:lineRule="auto"/>
      </w:pPr>
      <w:r>
        <w:rPr/>
        <w:t xml:space="preserve">Figure 7</w:t>
      </w:r>
    </w:p>
    <w:p>
      <w:pPr>
        <w:spacing w:after="220" w:lineRule="auto"/>
      </w:pPr>
      <w:r>
        <w:rPr>
          <w:rFonts w:eastAsia="Georgia" w:cs="Georgia" w:ascii="Georgia" w:hAnsi="Georgia"/>
        </w:rPr>
        <w:t xml:space="preserve">Deux cas de figure se présentent, qui distinguent les onduleurs des wigglers.</w:t>
      </w:r>
      <w:r>
        <w:rPr/>
        <w:br w:type="textWrapping"/>
      </w:r>
      <w:r>
        <w:rPr/>
        <w:t xml:space="preserve">Pour les onduleurs : </w:t>
      </w:r>
      <m:oMath>
        <m:sSub>
          <m:sSubPr/>
          <m:e>
            <m:r>
              <m:rPr>
                <m:sty m:val="p"/>
              </m:rPr>
              <m:t>Ψ</m:t>
            </m:r>
          </m:e>
          <m:sub>
            <m:r>
              <m:rPr>
                <m:sty m:val="p"/>
              </m:rPr>
              <m:t>0</m:t>
            </m:r>
          </m:sub>
        </m:sSub>
        <m:r>
          <m:rPr>
            <m:sty m:val="p"/>
          </m:rPr>
          <m:t>≪</m:t>
        </m:r>
        <m:r>
          <m:rPr>
            <m:sty m:val="p"/>
          </m:rPr>
          <m:t>Δ</m:t>
        </m:r>
        <m:r>
          <m:rPr>
            <m:sty m:val="i"/>
          </m:rPr>
          <m:t>θ</m:t>
        </m:r>
      </m:oMath>
      <w:r>
        <w:rPr>
          <w:rFonts w:eastAsia="Georgia" w:cs="Georgia" w:ascii="Georgia" w:hAnsi="Georgia"/>
        </w:rPr>
        <w:t xml:space="preserve">. Le faisceau a un déplacement négligeable devant sa propre largeur angulaire et le rayonnement détecté par un observateur éloigné dans la direction </w:t>
      </w:r>
      <m:oMath>
        <m:sSub>
          <m:sSubPr/>
          <m:e>
            <m:acc>
              <m:accPr>
                <m:chr m:val="⃗"/>
              </m:accPr>
              <m:e>
                <m:r>
                  <m:rPr>
                    <m:sty m:val="i"/>
                  </m:rPr>
                  <m:t>e</m:t>
                </m:r>
              </m:e>
            </m:acc>
          </m:e>
          <m:sub>
            <m:r>
              <m:rPr>
                <m:sty m:val="i"/>
              </m:rPr>
              <m:t>z</m:t>
            </m:r>
          </m:sub>
        </m:sSub>
      </m:oMath>
      <w:r>
        <w:rPr>
          <w:rFonts w:eastAsia="Georgia" w:cs="Georgia" w:ascii="Georgia" w:hAnsi="Georgia"/>
        </w:rPr>
        <w:t xml:space="preserve"> est alors une superposition pratiquement cohérente des contributions fournies par toutes les ondulations de la trajectoire des électrons. Le rayonnement est reçu en continu et pratiquement monochromatique.</w:t>
      </w:r>
      <w:r>
        <w:rPr/>
        <w:br w:type="textWrapping"/>
      </w:r>
      <w:r>
        <w:rPr/>
        <w:t xml:space="preserve">Pour les wigglers : </w:t>
      </w:r>
      <m:oMath>
        <m:sSub>
          <m:sSubPr/>
          <m:e>
            <m:r>
              <m:rPr>
                <m:sty m:val="p"/>
              </m:rPr>
              <m:t>Ψ</m:t>
            </m:r>
          </m:e>
          <m:sub>
            <m:r>
              <m:rPr>
                <m:sty m:val="p"/>
              </m:rPr>
              <m:t>0</m:t>
            </m:r>
          </m:sub>
        </m:sSub>
        <m:r>
          <m:rPr>
            <m:sty m:val="p"/>
          </m:rPr>
          <m:t>≫</m:t>
        </m:r>
        <m:r>
          <m:rPr>
            <m:sty m:val="p"/>
          </m:rPr>
          <m:t>Δ</m:t>
        </m:r>
        <m:r>
          <m:rPr>
            <m:sty m:val="i"/>
          </m:rPr>
          <m:t>θ</m:t>
        </m:r>
      </m:oMath>
      <w:r>
        <w:rPr>
          <w:rFonts w:eastAsia="Georgia" w:cs="Georgia" w:ascii="Georgia" w:hAnsi="Georgia"/>
        </w:rPr>
        <w:t xml:space="preserve">. L'observateur détecte alors une succession d'éclairs de fréquence </w:t>
      </w:r>
      <m:oMath>
        <m:sSub>
          <m:sSubPr/>
          <m:e>
            <m:r>
              <m:rPr>
                <m:sty m:val="i"/>
              </m:rPr>
              <m:t>ν</m:t>
            </m:r>
          </m:e>
          <m:sub>
            <m:r>
              <m:rPr>
                <m:sty m:val="p"/>
              </m:rPr>
              <m:t>0</m:t>
            </m:r>
          </m:sub>
        </m:sSub>
        <m:r>
          <m:rPr>
            <m:sty m:val="p"/>
          </m:rPr>
          <m:t>=</m:t>
        </m:r>
        <m:r>
          <m:rPr>
            <m:sty m:val="i"/>
          </m:rPr>
          <m:t>c</m:t>
        </m:r>
        <m:r>
          <m:rPr>
            <m:sty m:val="p"/>
          </m:rPr>
          <m:t>/</m:t>
        </m:r>
        <m:sSub>
          <m:sSubPr/>
          <m:e>
            <m:r>
              <m:rPr>
                <m:sty m:val="i"/>
              </m:rPr>
              <m:t>λ</m:t>
            </m:r>
          </m:e>
          <m:sub>
            <m:r>
              <m:rPr>
                <m:sty m:val="p"/>
              </m:rPr>
              <m:t>0</m:t>
            </m:r>
          </m:sub>
        </m:sSub>
      </m:oMath>
      <w:r>
        <w:rPr>
          <w:rFonts w:eastAsia="Georgia" w:cs="Georgia" w:ascii="Georgia" w:hAnsi="Georgia"/>
        </w:rPr>
        <w:t xml:space="preserve">. Le spectre d'un wiggler est alors lisse et semblable à celui du rayonnement synchrotron. Si la structure du wiggler comporte </w:t>
      </w:r>
      <m:oMath>
        <m:r>
          <m:rPr>
            <m:sty m:val="i"/>
          </m:rPr>
          <m:t>N</m:t>
        </m:r>
      </m:oMath>
      <w:r>
        <w:rPr>
          <w:rFonts w:eastAsia="Georgia" w:cs="Georgia" w:ascii="Georgia" w:hAnsi="Georgia"/>
        </w:rPr>
        <w:t xml:space="preserve"> périodes, l'intensité du rayonnement est </w:t>
      </w:r>
      <m:oMath>
        <m:r>
          <m:rPr>
            <m:sty m:val="i"/>
          </m:rPr>
          <m:t>N</m:t>
        </m:r>
      </m:oMath>
      <w:r>
        <w:rPr>
          <w:rFonts w:eastAsia="Georgia" w:cs="Georgia" w:ascii="Georgia" w:hAnsi="Georgia"/>
        </w:rPr>
        <w:t xml:space="preserve"> fois celle produite par un seul passage de l'électron dans l'anneau de stockage équivalent.</w:t>
      </w:r>
      <w:r>
        <w:rPr/>
        <w:br w:type="textWrapping"/>
      </w:r>
      <w:r>
        <w:rPr>
          <w:rFonts w:eastAsia="Georgia" w:cs="Georgia" w:ascii="Georgia" w:hAnsi="Georgia"/>
        </w:rPr>
        <w:t xml:space="preserve">Sachant que l'équation de la trajectoire d'un électron relativiste se déduit de celle obtenue en V.B pour un électron non relativiste en remplaçant </w:t>
      </w:r>
      <m:oMath>
        <m:r>
          <m:rPr>
            <m:sty m:val="i"/>
          </m:rPr>
          <m:t>m</m:t>
        </m:r>
      </m:oMath>
      <w:r>
        <w:rPr/>
        <w:t xml:space="preserve"> par </w:t>
      </w:r>
      <m:oMath>
        <m:r>
          <m:rPr>
            <m:sty m:val="i"/>
          </m:rPr>
          <m:t>γ</m:t>
        </m:r>
        <m:r>
          <m:rPr>
            <m:sty m:val="i"/>
          </m:rPr>
          <m:t>m</m:t>
        </m:r>
      </m:oMath>
      <w:r>
        <w:rPr>
          <w:rFonts w:eastAsia="Georgia" w:cs="Georgia" w:ascii="Georgia" w:hAnsi="Georgia"/>
        </w:rPr>
        <w:t xml:space="preserve">, déterminer si l'élément d'insertion considéré à la question V.E est un onduleur ou un wiggler.</w:t>
      </w:r>
      <w:r>
        <w:rPr/>
        <w:br w:type="textWrapping"/>
      </w:r>
      <w:r>
        <w:rPr>
          <w:rFonts w:eastAsia="Georgia" w:cs="Georgia" w:ascii="Georgia" w:hAnsi="Georgia"/>
        </w:rPr>
        <w:t xml:space="preserve">Dans la suite on considère un onduleur. Les réponses demandées aux deux dernières questions qui suivent ne sont que qualitatives et ne doivent contenir aucun calcul.</w:t>
      </w:r>
      <w:r>
        <w:rPr/>
        <w:br w:type="textWrapping"/>
      </w:r>
      <m:oMath>
        <m:r>
          <m:rPr>
            <m:sty m:val="bi"/>
          </m:rPr>
          <m:t>V</m:t>
        </m:r>
        <m:r>
          <m:rPr>
            <m:sty m:val="p"/>
          </m:rPr>
          <m:t>.</m:t>
        </m:r>
        <m:r>
          <m:rPr>
            <m:sty m:val="bi"/>
          </m:rPr>
          <m:t>G</m:t>
        </m:r>
      </m:oMath>
      <w:r>
        <w:rPr>
          <w:rFonts w:eastAsia="Georgia" w:cs="Georgia" w:ascii="Georgia" w:hAnsi="Georgia"/>
        </w:rPr>
        <w:t xml:space="preserve"> - Le rayonnement émis par l'électron traversant l'onduleur correspond à celui d'un oscillateur harmonique effectuant des oscillations transverses suivant </w:t>
      </w:r>
      <m:oMath>
        <m:sSub>
          <m:sSubPr/>
          <m:e>
            <m:acc>
              <m:accPr>
                <m:chr m:val="⃗"/>
              </m:accPr>
              <m:e>
                <m:r>
                  <m:rPr>
                    <m:sty m:val="i"/>
                  </m:rPr>
                  <m:t>e</m:t>
                </m:r>
              </m:e>
            </m:acc>
          </m:e>
          <m:sub>
            <m:r>
              <m:rPr>
                <m:sty m:val="i"/>
              </m:rPr>
              <m:t>x</m:t>
            </m:r>
          </m:sub>
        </m:sSub>
      </m:oMath>
      <w:r>
        <w:rPr>
          <w:rFonts w:eastAsia="Georgia" w:cs="Georgia" w:ascii="Georgia" w:hAnsi="Georgia"/>
        </w:rPr>
        <w:t xml:space="preserve"> et translaté à une vitesse proche de la vitesse de la lumière suivant </w:t>
      </w:r>
      <m:oMath>
        <m:sSub>
          <m:sSubPr/>
          <m:e>
            <m:acc>
              <m:accPr>
                <m:chr m:val="⃗"/>
              </m:accPr>
              <m:e>
                <m:r>
                  <m:rPr>
                    <m:sty m:val="i"/>
                  </m:rPr>
                  <m:t>e</m:t>
                </m:r>
              </m:e>
            </m:acc>
          </m:e>
          <m:sub>
            <m:r>
              <m:rPr>
                <m:sty m:val="i"/>
              </m:rPr>
              <m:t>z</m:t>
            </m:r>
          </m:sub>
        </m:sSub>
      </m:oMath>
      <w:r>
        <w:rPr>
          <w:rFonts w:eastAsia="Georgia" w:cs="Georgia" w:ascii="Georgia" w:hAnsi="Georgia"/>
        </w:rPr>
        <w:t xml:space="preserve"> (on parle parfois «d'antenne relativiste» pour décrire la source de cette radiation). Ce rayonnement présente donc de grandes similitudes avec celui du dipôle oscillant classique, fixe dans le référentiel du laboratoire. Dans la direction </w:t>
      </w:r>
      <m:oMath>
        <m:sSub>
          <m:sSubPr/>
          <m:e>
            <m:acc>
              <m:accPr>
                <m:chr m:val="⃗"/>
              </m:accPr>
              <m:e>
                <m:r>
                  <m:rPr>
                    <m:sty m:val="i"/>
                  </m:rPr>
                  <m:t>e</m:t>
                </m:r>
              </m:e>
            </m:acc>
          </m:e>
          <m:sub>
            <m:r>
              <m:rPr>
                <m:sty m:val="i"/>
              </m:rPr>
              <m:t>z</m:t>
            </m:r>
          </m:sub>
        </m:sSub>
      </m:oMath>
      <w:r>
        <w:rPr>
          <w:rFonts w:eastAsia="Georgia" w:cs="Georgia" w:ascii="Georgia" w:hAnsi="Georgia"/>
        </w:rPr>
        <w:t xml:space="preserve">, le rayonnement émis est intense et polarisé rectilignement (cf question I.B) colinéairement aux oscillations transverses de l'électron (c'est-à-dire suivant </w:t>
      </w:r>
      <m:oMath>
        <m:sSub>
          <m:sSubPr/>
          <m:e>
            <m:acc>
              <m:accPr>
                <m:chr m:val="⃗"/>
              </m:accPr>
              <m:e>
                <m:r>
                  <m:rPr>
                    <m:sty m:val="i"/>
                  </m:rPr>
                  <m:t>e</m:t>
                </m:r>
              </m:e>
            </m:acc>
          </m:e>
          <m:sub>
            <m:r>
              <m:rPr>
                <m:sty m:val="i"/>
              </m:rPr>
              <m:t>x</m:t>
            </m:r>
          </m:sub>
        </m:sSub>
      </m:oMath>
      <w:r>
        <w:rPr/>
        <w:t xml:space="preserve"> ).</w:t>
      </w:r>
      <w:r>
        <w:rPr/>
        <w:br w:type="textWrapping"/>
      </w:r>
      <w:r>
        <w:rPr>
          <w:rFonts w:eastAsia="Georgia" w:cs="Georgia" w:ascii="Georgia" w:hAnsi="Georgia"/>
        </w:rPr>
        <w:t xml:space="preserve">Comment pourrait-on modifier l'onduleur (en modifiant sa géométrie et/ou en ajoutant des aimants) afin d'obtenir un rayonnement polarisé circulairement dans le plan </w:t>
      </w:r>
      <m:oMath>
        <m:r>
          <m:rPr>
            <m:sty m:val="p"/>
          </m:rPr>
          <m:t>(</m:t>
        </m:r>
        <m:r>
          <m:rPr>
            <m:sty m:val="i"/>
          </m:rPr>
          <m:t>x</m:t>
        </m:r>
        <m:r>
          <m:rPr>
            <m:sty m:val="i"/>
          </m:rPr>
          <m:t>O</m:t>
        </m:r>
        <m:r>
          <m:rPr>
            <m:sty m:val="i"/>
          </m:rPr>
          <m:t>y</m:t>
        </m:r>
        <m:r>
          <m:rPr>
            <m:sty m:val="p"/>
          </m:rPr>
          <m:t>)</m:t>
        </m:r>
      </m:oMath>
      <w:r>
        <w:rPr>
          <w:rFonts w:eastAsia="Georgia" w:cs="Georgia" w:ascii="Georgia" w:hAnsi="Georgia"/>
        </w:rPr>
        <w:t xml:space="preserve"> ? On pourra préciser son argumentation à l'aide d'un schéma.</w:t>
      </w:r>
      <w:r>
        <w:rPr/>
        <w:br w:type="textWrapping"/>
      </w:r>
      <m:oMath>
        <m:r>
          <m:rPr>
            <m:sty m:val="bi"/>
          </m:rPr>
          <m:t>V</m:t>
        </m:r>
        <m:r>
          <m:rPr>
            <m:sty m:val="p"/>
          </m:rPr>
          <m:t>.</m:t>
        </m:r>
        <m:r>
          <m:rPr>
            <m:sty m:val="bi"/>
          </m:rPr>
          <m:t>H</m:t>
        </m:r>
      </m:oMath>
      <w:r>
        <w:rPr/>
        <w:t xml:space="preserve"> - Pour un grand nombre </w:t>
      </w:r>
      <m:oMath>
        <m:r>
          <m:rPr>
            <m:sty m:val="i"/>
          </m:rPr>
          <m:t>N</m:t>
        </m:r>
      </m:oMath>
      <w:r>
        <w:rPr>
          <w:rFonts w:eastAsia="Georgia" w:cs="Georgia" w:ascii="Georgia" w:hAnsi="Georgia"/>
        </w:rPr>
        <w:t xml:space="preserve"> de périodes magnétiques l'onduleur génère un rayonnement pratiquement monochromatique à la fréquence </w:t>
      </w:r>
      <m:oMath>
        <m:sSub>
          <m:sSubPr/>
          <m:e>
            <m:r>
              <m:rPr>
                <m:sty m:val="i"/>
              </m:rPr>
              <m:t>ν</m:t>
            </m:r>
          </m:e>
          <m:sub>
            <m:r>
              <m:rPr>
                <m:sty m:val="i"/>
              </m:rPr>
              <m:t>r</m:t>
            </m:r>
          </m:sub>
        </m:sSub>
      </m:oMath>
      <w:r>
        <w:rPr>
          <w:rFonts w:eastAsia="Georgia" w:cs="Georgia" w:ascii="Georgia" w:hAnsi="Georgia"/>
        </w:rPr>
        <w:t xml:space="preserve">, comme cela a été vu précédemment. En pratique, le rayonnement émis possède un spectre avec effectivement un pic fondamental très intense et très monochromatique à la fréquence </w:t>
      </w:r>
      <m:oMath>
        <m:sSub>
          <m:sSubPr/>
          <m:e>
            <m:r>
              <m:rPr>
                <m:sty m:val="i"/>
              </m:rPr>
              <m:t>ν</m:t>
            </m:r>
          </m:e>
          <m:sub>
            <m:r>
              <m:rPr>
                <m:sty m:val="i"/>
              </m:rPr>
              <m:t>r</m:t>
            </m:r>
          </m:sub>
        </m:sSub>
      </m:oMath>
      <w:r>
        <w:rPr>
          <w:rFonts w:eastAsia="Georgia" w:cs="Georgia" w:ascii="Georgia" w:hAnsi="Georgia"/>
        </w:rPr>
        <w:t xml:space="preserve"> mais aussi un certain nombre d'autres pics à des fréquences multiples de </w:t>
      </w:r>
      <m:oMath>
        <m:sSub>
          <m:sSubPr/>
          <m:e>
            <m:r>
              <m:rPr>
                <m:sty m:val="i"/>
              </m:rPr>
              <m:t>ν</m:t>
            </m:r>
          </m:e>
          <m:sub>
            <m:r>
              <m:rPr>
                <m:sty m:val="i"/>
              </m:rPr>
              <m:t>r</m:t>
            </m:r>
          </m:sub>
        </m:sSub>
      </m:oMath>
      <w:r>
        <w:rPr>
          <w:rFonts w:eastAsia="Georgia" w:cs="Georgia" w:ascii="Georgia" w:hAnsi="Georgia"/>
        </w:rPr>
        <w:t xml:space="preserve">, appelés harmoniques secondaires.</w:t>
      </w:r>
    </w:p>
    <w:p>
      <w:pPr>
        <w:spacing w:after="220" w:lineRule="auto"/>
      </w:pPr>
      <w:r>
        <w:rPr>
          <w:rFonts w:eastAsia="Georgia" w:cs="Georgia" w:ascii="Georgia" w:hAnsi="Georgia"/>
        </w:rPr>
        <w:t xml:space="preserve">Sachant que l'on obtient un champ magnétique périodique mais pas rigoureusement sinusoïdal dans l'onduleur, pourriez-vous expliquer la présence de ces autres pics dans le spectre d'émission de l'électron?</w:t>
      </w:r>
    </w:p>
    <w:p>
      <w:pPr>
        <w:spacing w:line="271" w:before="330" w:lineRule="auto"/>
      </w:pPr>
      <w:r>
        <w:rPr>
          <w:rFonts w:eastAsia="Georgia" w:cs="Georgia" w:ascii="Georgia" w:hAnsi="Georgia"/>
          <w:b/>
          <w:sz w:val="42"/>
        </w:rPr>
        <w:t xml:space="preserve">Valeurs numériques</w:t>
      </w:r>
    </w:p>
    <w:p>
      <w:pPr>
        <w:spacing w:after="220" w:lineRule="auto"/>
      </w:pPr>
      <w:r>
        <w:rPr>
          <w:rFonts w:eastAsia="Georgia" w:cs="Georgia" w:ascii="Georgia" w:hAnsi="Georgia"/>
        </w:rPr>
        <w:t xml:space="preserve">Vitesse de la lumière dans le vide</w:t>
      </w:r>
      <w:r>
        <w:rPr/>
        <w:br w:type="textWrapping"/>
      </w:r>
      <w:r>
        <w:rPr>
          <w:rFonts w:eastAsia="Georgia" w:cs="Georgia" w:ascii="Georgia" w:hAnsi="Georgia"/>
        </w:rPr>
        <w:t xml:space="preserve">Perméabilité magnétique du vide</w:t>
      </w:r>
      <w:r>
        <w:rPr/>
        <w:br w:type="textWrapping"/>
      </w:r>
      <w:r>
        <w:rPr>
          <w:rFonts w:eastAsia="Georgia" w:cs="Georgia" w:ascii="Georgia" w:hAnsi="Georgia"/>
        </w:rPr>
        <w:t xml:space="preserve">Perméabilité diélectrique du vide</w:t>
      </w:r>
      <w:r>
        <w:rPr/>
        <w:br w:type="textWrapping"/>
      </w:r>
      <w:r>
        <w:rPr/>
        <w:t xml:space="preserve">Constante de Planck</w:t>
      </w:r>
      <w:r>
        <w:rPr/>
        <w:br w:type="textWrapping"/>
      </w:r>
      <w:r>
        <w:rPr>
          <w:rFonts w:eastAsia="Georgia" w:cs="Georgia" w:ascii="Georgia" w:hAnsi="Georgia"/>
        </w:rPr>
        <w:t xml:space="preserve">Charge élémentaire</w:t>
      </w:r>
      <w:r>
        <w:rPr/>
        <w:br w:type="textWrapping"/>
      </w:r>
      <w:r>
        <w:rPr>
          <w:rFonts w:eastAsia="Georgia" w:cs="Georgia" w:ascii="Georgia" w:hAnsi="Georgia"/>
        </w:rPr>
        <w:t xml:space="preserve">Masse de l'électron</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c</m:t>
                </m:r>
                <m:r>
                  <m:rPr>
                    <m:sty m:val="p"/>
                  </m:rPr>
                  <m:t>=</m:t>
                </m:r>
                <m:r>
                  <m:rPr>
                    <m:sty m:val="p"/>
                  </m:rPr>
                  <m:t>299792458</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e>
            </m:mr>
            <m:mr>
              <m:e/>
              <m:e>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nor/>
                      </m:rPr>
                      <m:t xml:space="preserve"> </m:t>
                    </m:r>
                    <m:r>
                      <m:rPr>
                        <m:sty m:val="p"/>
                      </m:rPr>
                      <m:t>m</m:t>
                    </m:r>
                  </m:e>
                  <m:sup>
                    <m:r>
                      <m:rPr>
                        <m:sty m:val="p"/>
                      </m:rPr>
                      <m:t>−</m:t>
                    </m:r>
                    <m:r>
                      <m:rPr>
                        <m:sty m:val="p"/>
                      </m:rPr>
                      <m:t>1</m:t>
                    </m:r>
                  </m:sup>
                </m:sSup>
              </m:e>
            </m:mr>
            <m:mr>
              <m:e/>
              <m:e>
                <m:sSub>
                  <m:sSubPr/>
                  <m:e>
                    <m:r>
                      <m:rPr>
                        <m:sty m:val="i"/>
                      </m:rPr>
                      <m:t>ϵ</m:t>
                    </m:r>
                  </m:e>
                  <m:sub>
                    <m:r>
                      <m:rPr>
                        <m:sty m:val="p"/>
                      </m:rPr>
                      <m:t>0</m:t>
                    </m:r>
                  </m:sub>
                </m:sSub>
                <m:r>
                  <m:rPr>
                    <m:sty m:val="p"/>
                  </m:rPr>
                  <m:t>=</m:t>
                </m:r>
                <m:r>
                  <m:rPr>
                    <m:sty m:val="p"/>
                  </m:rPr>
                  <m:t>8</m:t>
                </m:r>
                <m:r>
                  <m:rPr>
                    <m:sty m:val="p"/>
                  </m:rPr>
                  <m:t>,</m:t>
                </m:r>
                <m:r>
                  <m:rPr>
                    <m:sty m:val="p"/>
                  </m:rPr>
                  <m:t>854</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e>
            </m:mr>
            <m:mr>
              <m:e/>
              <m:e>
                <m:r>
                  <m:rPr>
                    <m:sty m:val="i"/>
                  </m:rPr>
                  <m:t>h</m:t>
                </m:r>
                <m:r>
                  <m:rPr>
                    <m:sty m:val="p"/>
                  </m:rPr>
                  <m:t>=</m:t>
                </m:r>
                <m:r>
                  <m:rPr>
                    <m:sty m:val="p"/>
                  </m:rPr>
                  <m:t>6</m:t>
                </m:r>
                <m:r>
                  <m:rPr>
                    <m:sty m:val="p"/>
                  </m:rPr>
                  <m:t>,</m:t>
                </m:r>
                <m:r>
                  <m:rPr>
                    <m:sty m:val="p"/>
                  </m:rPr>
                  <m:t>626</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e>
            </m:mr>
            <m:mr>
              <m:e/>
              <m:e>
                <m:r>
                  <m:rPr>
                    <m:sty m:val="i"/>
                  </m:rPr>
                  <m:t>e</m:t>
                </m:r>
                <m:r>
                  <m:rPr>
                    <m:sty m:val="p"/>
                  </m:rPr>
                  <m:t>=</m:t>
                </m:r>
                <m:r>
                  <m:rPr>
                    <m:sty m:val="p"/>
                  </m:rPr>
                  <m:t>1</m:t>
                </m:r>
                <m:r>
                  <m:rPr>
                    <m:sty m:val="p"/>
                  </m:rPr>
                  <m:t>,</m:t>
                </m:r>
                <m:r>
                  <m:rPr>
                    <m:sty m:val="p"/>
                  </m:rPr>
                  <m:t>602</m:t>
                </m:r>
                <m:r>
                  <m:rPr>
                    <m:sty m:val="p"/>
                  </m:rPr>
                  <m:t>×</m:t>
                </m:r>
                <m:sSup>
                  <m:sSupPr/>
                  <m:e>
                    <m:r>
                      <m:rPr>
                        <m:sty m:val="p"/>
                      </m:rPr>
                      <m:t>10</m:t>
                    </m:r>
                  </m:e>
                  <m:sup>
                    <m:r>
                      <m:rPr>
                        <m:sty m:val="p"/>
                      </m:rPr>
                      <m:t>−</m:t>
                    </m:r>
                    <m:r>
                      <m:rPr>
                        <m:sty m:val="p"/>
                      </m:rPr>
                      <m:t>19</m:t>
                    </m:r>
                  </m:sup>
                </m:sSup>
                <m:r>
                  <m:rPr>
                    <m:sty m:val="p"/>
                  </m:rPr>
                  <m:t>C</m:t>
                </m:r>
              </m:e>
            </m:mr>
            <m:mr>
              <m:e/>
              <m:e>
                <m:r>
                  <m:rPr>
                    <m:sty m:val="i"/>
                  </m:rPr>
                  <m:t>m</m:t>
                </m:r>
                <m:r>
                  <m:rPr>
                    <m:sty m:val="p"/>
                  </m:rPr>
                  <m:t>=</m:t>
                </m:r>
                <m:r>
                  <m:rPr>
                    <m:sty m:val="p"/>
                  </m:rPr>
                  <m:t>9</m:t>
                </m:r>
                <m:r>
                  <m:rPr>
                    <m:sty m:val="p"/>
                  </m:rPr>
                  <m:t>,</m:t>
                </m:r>
                <m:r>
                  <m:rPr>
                    <m:sty m:val="p"/>
                  </m:rPr>
                  <m:t>109</m:t>
                </m:r>
                <m:r>
                  <m:rPr>
                    <m:sty m:val="p"/>
                  </m:rPr>
                  <m:t>×</m:t>
                </m:r>
                <m:sSup>
                  <m:sSupPr/>
                  <m:e>
                    <m:r>
                      <m:rPr>
                        <m:sty m:val="p"/>
                      </m:rPr>
                      <m:t>10</m:t>
                    </m:r>
                  </m:e>
                  <m:sup>
                    <m:r>
                      <m:rPr>
                        <m:sty m:val="p"/>
                      </m:rPr>
                      <m:t>−</m:t>
                    </m:r>
                    <m:r>
                      <m:rPr>
                        <m:sty m:val="p"/>
                      </m:rPr>
                      <m:t>31</m:t>
                    </m:r>
                  </m:sup>
                </m:sSup>
                <m:r>
                  <m:rPr>
                    <m:nor/>
                  </m:rPr>
                  <m:t xml:space="preserve"> </m:t>
                </m:r>
                <m:r>
                  <m:rPr>
                    <m:sty m:val="p"/>
                  </m:rPr>
                  <m:t>kg</m:t>
                </m:r>
              </m:e>
            </m:mr>
          </m:m>
        </m:oMath>
      </m:oMathPara>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5"/>
        </w:numPr>
        <w:spacing w:after="220" w:lineRule="auto"/>
        <w:ind w:left="357"/>
      </w:pPr>
      <m:oMath>
        <m:sSup>
          <m:sSupPr/>
          <m:e>
            <m:r>
              <m:t xml:space="preserve"> </m:t>
            </m:r>
          </m:e>
          <m:sup>
            <m:r>
              <m:rPr>
                <m:sty m:val="p"/>
              </m:rPr>
              <m:t>1</m:t>
            </m:r>
          </m:sup>
        </m:sSup>
      </m:oMath>
      <w:r>
        <w:rPr>
          <w:rFonts w:eastAsia="Georgia" w:cs="Georgia" w:ascii="Georgia" w:hAnsi="Georgia"/>
        </w:rPr>
        <w:t xml:space="preserve"> Hendrik Antoon Lorentz, physicien néerlandais co-lauréat du prix Nobel de physique en 1902 avec Peter Zeeman.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abstractNum>
  <w:abstractNum w:abstractNumId="5">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497d55875bf15b58241e3e8215c057c822ed8c53.jpg" TargetMode="Internal"/><Relationship Id="rId6" Type="http://schemas.openxmlformats.org/officeDocument/2006/relationships/image" Target="media/image-34f247611a10ce5b81114ec485e4375d0b62ed98.jpg" TargetMode="Internal"/><Relationship Id="rId7" Type="http://schemas.openxmlformats.org/officeDocument/2006/relationships/image" Target="media/image-13a1f57a0679de3a573a2cd4d0c54d1f56843146.jpg" TargetMode="Internal"/><Relationship Id="rId8" Type="http://schemas.openxmlformats.org/officeDocument/2006/relationships/image" Target="media/image-f81c9017ca373d1a8f3cf27ff5925ae5e40c49e4.jpg" TargetMode="Internal"/><Relationship Id="rId9" Type="http://schemas.openxmlformats.org/officeDocument/2006/relationships/image" Target="media/image-bd87f1b9031dcd2818c8d6981997499d6bb006a2.jpg" TargetMode="Internal"/><Relationship Id="rId10" Type="http://schemas.openxmlformats.org/officeDocument/2006/relationships/image" Target="media/image-cb66710f699e05989d8407cd14a649a362fe5bf8.jpg" TargetMode="Internal"/><Relationship Id="rId11" Type="http://schemas.openxmlformats.org/officeDocument/2006/relationships/image" Target="media/image-216fa4798904499c545da916fee40f6907c8ad0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2025-09-04T20:26:09.834Z</dcterms:created>
  <dcterms:modified xsi:type="dcterms:W3CDTF">2025-09-04T20:26:09.834Z</dcterms:modified>
</cp:coreProperties>
</file>